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4A07B" w14:textId="3100423A" w:rsidR="00113575" w:rsidRDefault="00157E16" w:rsidP="00113575">
      <w:pPr>
        <w:ind w:firstLine="0"/>
        <w:jc w:val="center"/>
      </w:pPr>
      <w:r w:rsidRPr="00157E16">
        <w:t>МІНІСТЕРСТВО ОСВІТИ І НАУКИ УКРАЇНИ</w:t>
      </w:r>
    </w:p>
    <w:p w14:paraId="71F96643" w14:textId="5ADC4E0C" w:rsidR="00157E16" w:rsidRPr="009F154F" w:rsidRDefault="00C930CD" w:rsidP="00113575">
      <w:pPr>
        <w:ind w:firstLine="0"/>
        <w:jc w:val="center"/>
      </w:pPr>
      <w:r w:rsidRPr="00C930CD">
        <w:t>Київський національний університет імені Тараса Шевченка</w:t>
      </w:r>
    </w:p>
    <w:p w14:paraId="796D7CD1" w14:textId="36EEFFA6" w:rsidR="00113575" w:rsidRDefault="00C930CD" w:rsidP="00113575">
      <w:pPr>
        <w:ind w:firstLine="0"/>
        <w:jc w:val="center"/>
      </w:pPr>
      <w:r>
        <w:t>Фізичний факультет</w:t>
      </w:r>
    </w:p>
    <w:p w14:paraId="09D2435F" w14:textId="626F5299" w:rsidR="00C930CD" w:rsidRDefault="00C930CD" w:rsidP="00113575">
      <w:pPr>
        <w:ind w:firstLine="0"/>
        <w:jc w:val="center"/>
      </w:pPr>
    </w:p>
    <w:p w14:paraId="63C0B589" w14:textId="73012F91" w:rsidR="00C930CD" w:rsidRDefault="00C930CD" w:rsidP="00113575">
      <w:pPr>
        <w:ind w:firstLine="0"/>
        <w:jc w:val="center"/>
      </w:pPr>
    </w:p>
    <w:p w14:paraId="0F8AD5F9" w14:textId="77777777" w:rsidR="00C930CD" w:rsidRPr="009F154F" w:rsidRDefault="00C930CD" w:rsidP="00113575">
      <w:pPr>
        <w:ind w:firstLine="0"/>
        <w:jc w:val="center"/>
      </w:pPr>
    </w:p>
    <w:p w14:paraId="4BF11BDC" w14:textId="05578DF3" w:rsidR="00113575" w:rsidRPr="009F154F" w:rsidRDefault="0013426B" w:rsidP="00113575">
      <w:pPr>
        <w:ind w:firstLine="0"/>
        <w:jc w:val="center"/>
      </w:pPr>
      <w:r w:rsidRPr="009F154F">
        <w:t>М.</w:t>
      </w:r>
      <w:r>
        <w:t xml:space="preserve"> </w:t>
      </w:r>
      <w:r w:rsidRPr="009F154F">
        <w:t>М.</w:t>
      </w:r>
      <w:r>
        <w:t xml:space="preserve"> </w:t>
      </w:r>
      <w:r w:rsidR="00113575" w:rsidRPr="009F154F">
        <w:t>Лазаренко</w:t>
      </w:r>
      <w:r w:rsidR="00C930CD">
        <w:t xml:space="preserve">, </w:t>
      </w:r>
      <w:r w:rsidRPr="009F154F">
        <w:t>О.</w:t>
      </w:r>
      <w:r>
        <w:t xml:space="preserve"> </w:t>
      </w:r>
      <w:r w:rsidRPr="009F154F">
        <w:t>М.</w:t>
      </w:r>
      <w:r>
        <w:t xml:space="preserve"> </w:t>
      </w:r>
      <w:proofErr w:type="spellStart"/>
      <w:r w:rsidR="00113575" w:rsidRPr="009F154F">
        <w:t>Алєксєєв</w:t>
      </w:r>
      <w:proofErr w:type="spellEnd"/>
      <w:r w:rsidR="00C930CD">
        <w:t xml:space="preserve">, </w:t>
      </w:r>
      <w:r w:rsidRPr="009F154F">
        <w:t>Ю.</w:t>
      </w:r>
      <w:r>
        <w:t xml:space="preserve"> </w:t>
      </w:r>
      <w:r w:rsidRPr="009F154F">
        <w:t>Ф.</w:t>
      </w:r>
      <w:r>
        <w:t xml:space="preserve"> </w:t>
      </w:r>
      <w:r w:rsidR="00113575" w:rsidRPr="009F154F">
        <w:t>Забашта</w:t>
      </w:r>
      <w:r w:rsidR="00C930CD">
        <w:t xml:space="preserve">, </w:t>
      </w:r>
      <w:r w:rsidRPr="009F154F">
        <w:t>С.</w:t>
      </w:r>
      <w:r>
        <w:t xml:space="preserve"> </w:t>
      </w:r>
      <w:r w:rsidRPr="009F154F">
        <w:t>О.</w:t>
      </w:r>
      <w:r>
        <w:t xml:space="preserve"> </w:t>
      </w:r>
      <w:r w:rsidR="00113575" w:rsidRPr="009F154F">
        <w:t xml:space="preserve">Алексєєв </w:t>
      </w:r>
    </w:p>
    <w:p w14:paraId="29408550" w14:textId="77777777" w:rsidR="00113575" w:rsidRPr="009F154F" w:rsidRDefault="00113575" w:rsidP="00113575">
      <w:pPr>
        <w:ind w:firstLine="0"/>
        <w:jc w:val="center"/>
      </w:pPr>
    </w:p>
    <w:p w14:paraId="2B471924" w14:textId="21D179A7" w:rsidR="00113575" w:rsidRPr="00C930CD" w:rsidRDefault="00C930CD" w:rsidP="00113575">
      <w:pPr>
        <w:ind w:firstLine="0"/>
        <w:jc w:val="center"/>
        <w:rPr>
          <w:sz w:val="56"/>
          <w:szCs w:val="56"/>
        </w:rPr>
      </w:pPr>
      <w:r w:rsidRPr="00C930CD">
        <w:rPr>
          <w:sz w:val="56"/>
          <w:szCs w:val="56"/>
        </w:rPr>
        <w:t xml:space="preserve">ФАЗОВІ ПЕРЕХОДИ В </w:t>
      </w:r>
      <w:r w:rsidRPr="00C930CD">
        <w:rPr>
          <w:sz w:val="56"/>
          <w:szCs w:val="56"/>
          <w:lang w:val="ru-RU"/>
        </w:rPr>
        <w:t xml:space="preserve">МАТРИЧНИХ </w:t>
      </w:r>
      <w:r w:rsidRPr="00C930CD">
        <w:rPr>
          <w:sz w:val="56"/>
          <w:szCs w:val="56"/>
        </w:rPr>
        <w:t>НАНО</w:t>
      </w:r>
      <w:r w:rsidRPr="00C930CD">
        <w:rPr>
          <w:sz w:val="56"/>
          <w:szCs w:val="56"/>
          <w:lang w:val="ru-RU"/>
        </w:rPr>
        <w:t>МОЛЕКУЛЯРНИХ СИСТЕМАХ</w:t>
      </w:r>
    </w:p>
    <w:p w14:paraId="7368C32A" w14:textId="77777777" w:rsidR="00113575" w:rsidRPr="009F154F" w:rsidRDefault="00113575" w:rsidP="00113575">
      <w:pPr>
        <w:ind w:firstLine="0"/>
        <w:jc w:val="center"/>
      </w:pPr>
    </w:p>
    <w:p w14:paraId="15141799" w14:textId="77777777" w:rsidR="00113575" w:rsidRPr="009F154F" w:rsidRDefault="00113575" w:rsidP="00113575">
      <w:pPr>
        <w:ind w:firstLine="0"/>
        <w:jc w:val="center"/>
      </w:pPr>
    </w:p>
    <w:p w14:paraId="3EDA0D71" w14:textId="77777777" w:rsidR="00113575" w:rsidRPr="009F154F" w:rsidRDefault="00113575" w:rsidP="00113575">
      <w:pPr>
        <w:ind w:firstLine="0"/>
        <w:jc w:val="center"/>
      </w:pPr>
      <w:r w:rsidRPr="009F154F">
        <w:t>Монографія</w:t>
      </w:r>
    </w:p>
    <w:p w14:paraId="4E427F1E" w14:textId="77777777" w:rsidR="00113575" w:rsidRPr="009F154F" w:rsidRDefault="00113575" w:rsidP="00113575">
      <w:pPr>
        <w:ind w:firstLine="0"/>
        <w:jc w:val="center"/>
      </w:pPr>
      <w:r w:rsidRPr="009F154F">
        <w:rPr>
          <w:noProof/>
          <w:lang w:val="en-US"/>
        </w:rPr>
        <w:drawing>
          <wp:inline distT="0" distB="0" distL="0" distR="0" wp14:anchorId="4E9ED192" wp14:editId="3DDA9E10">
            <wp:extent cx="4660265" cy="2867025"/>
            <wp:effectExtent l="0" t="0" r="6985" b="9525"/>
            <wp:docPr id="1" name="Рисунок 0" descr="ToC entry.tif"/>
            <wp:cNvGraphicFramePr/>
            <a:graphic xmlns:a="http://schemas.openxmlformats.org/drawingml/2006/main">
              <a:graphicData uri="http://schemas.openxmlformats.org/drawingml/2006/picture">
                <pic:pic xmlns:pic="http://schemas.openxmlformats.org/drawingml/2006/picture">
                  <pic:nvPicPr>
                    <pic:cNvPr id="1" name="Рисунок 0" descr="ToC entry.tif"/>
                    <pic:cNvPicPr/>
                  </pic:nvPicPr>
                  <pic:blipFill>
                    <a:blip r:embed="rId8" cstate="print"/>
                    <a:stretch>
                      <a:fillRect/>
                    </a:stretch>
                  </pic:blipFill>
                  <pic:spPr>
                    <a:xfrm>
                      <a:off x="0" y="0"/>
                      <a:ext cx="4660265" cy="2867025"/>
                    </a:xfrm>
                    <a:prstGeom prst="rect">
                      <a:avLst/>
                    </a:prstGeom>
                  </pic:spPr>
                </pic:pic>
              </a:graphicData>
            </a:graphic>
          </wp:inline>
        </w:drawing>
      </w:r>
    </w:p>
    <w:p w14:paraId="4EE08EEF" w14:textId="21B88D14" w:rsidR="00113575" w:rsidRDefault="00C930CD" w:rsidP="00113575">
      <w:pPr>
        <w:ind w:firstLine="0"/>
        <w:jc w:val="center"/>
      </w:pPr>
      <w:r>
        <w:t>Миколаїв</w:t>
      </w:r>
    </w:p>
    <w:p w14:paraId="40090B70" w14:textId="7A80B6BA" w:rsidR="00C930CD" w:rsidRPr="009F154F" w:rsidRDefault="00C930CD" w:rsidP="00113575">
      <w:pPr>
        <w:ind w:firstLine="0"/>
        <w:jc w:val="center"/>
      </w:pPr>
      <w:r>
        <w:t>«</w:t>
      </w:r>
      <w:proofErr w:type="spellStart"/>
      <w:r>
        <w:t>Іліон</w:t>
      </w:r>
      <w:proofErr w:type="spellEnd"/>
      <w:r>
        <w:t>»</w:t>
      </w:r>
    </w:p>
    <w:p w14:paraId="17D84D8E" w14:textId="4000DA76" w:rsidR="00113575" w:rsidRPr="009F154F" w:rsidRDefault="00113575" w:rsidP="00113575">
      <w:pPr>
        <w:ind w:firstLine="0"/>
        <w:jc w:val="center"/>
      </w:pPr>
      <w:r w:rsidRPr="009F154F">
        <w:t>202</w:t>
      </w:r>
      <w:r w:rsidR="00B96C25">
        <w:t>3</w:t>
      </w:r>
      <w:r w:rsidRPr="009F154F">
        <w:br w:type="page"/>
      </w:r>
    </w:p>
    <w:p w14:paraId="50ED4BD2" w14:textId="1E490EA5" w:rsidR="00C930CD" w:rsidRDefault="00C930CD" w:rsidP="001D0E75">
      <w:pPr>
        <w:spacing w:line="240" w:lineRule="auto"/>
        <w:ind w:firstLine="0"/>
        <w:jc w:val="left"/>
      </w:pPr>
      <w:r>
        <w:lastRenderedPageBreak/>
        <w:t xml:space="preserve">УДК </w:t>
      </w:r>
      <w:r w:rsidRPr="00C930CD">
        <w:t xml:space="preserve">539.2:536.4: </w:t>
      </w:r>
      <w:r w:rsidR="00176EAE">
        <w:t>538.97:</w:t>
      </w:r>
      <w:r w:rsidR="00C616B1">
        <w:t>548</w:t>
      </w:r>
      <w:r w:rsidR="00176EAE">
        <w:t>.3</w:t>
      </w:r>
    </w:p>
    <w:p w14:paraId="0C508C7D" w14:textId="48D013FF" w:rsidR="00D93CC8" w:rsidRDefault="00D93CC8" w:rsidP="001D0E75">
      <w:pPr>
        <w:spacing w:line="240" w:lineRule="auto"/>
        <w:ind w:firstLine="0"/>
        <w:jc w:val="left"/>
      </w:pPr>
      <w:r>
        <w:t>АВТОРИ:</w:t>
      </w:r>
    </w:p>
    <w:p w14:paraId="22772188" w14:textId="72245A66" w:rsidR="001D0E75" w:rsidRPr="00D93CC8" w:rsidRDefault="001D0E75" w:rsidP="00D93CC8">
      <w:pPr>
        <w:spacing w:line="240" w:lineRule="auto"/>
        <w:ind w:firstLine="0"/>
      </w:pPr>
      <w:r w:rsidRPr="00D93CC8">
        <w:t xml:space="preserve">М. М. Лазаренко, </w:t>
      </w:r>
      <w:r w:rsidR="00D93CC8" w:rsidRPr="00D93CC8">
        <w:t>доцент кафедри молекулярної фізики фізичного факультету Київського національного університету імені Тараса Шевченка, д</w:t>
      </w:r>
      <w:r w:rsidR="00455799">
        <w:t>.</w:t>
      </w:r>
      <w:r w:rsidR="00D93CC8" w:rsidRPr="00D93CC8">
        <w:t xml:space="preserve"> ф.-м. н., доцент;</w:t>
      </w:r>
    </w:p>
    <w:p w14:paraId="03A31F29" w14:textId="2BF6A70E" w:rsidR="001D0E75" w:rsidRPr="00D93CC8" w:rsidRDefault="001D0E75" w:rsidP="00D93CC8">
      <w:pPr>
        <w:spacing w:line="240" w:lineRule="auto"/>
        <w:ind w:firstLine="0"/>
      </w:pPr>
      <w:r w:rsidRPr="00D93CC8">
        <w:t xml:space="preserve">О. М. </w:t>
      </w:r>
      <w:proofErr w:type="spellStart"/>
      <w:r w:rsidRPr="00D93CC8">
        <w:t>Алєксєєв</w:t>
      </w:r>
      <w:proofErr w:type="spellEnd"/>
      <w:r w:rsidRPr="00D93CC8">
        <w:t xml:space="preserve">, </w:t>
      </w:r>
      <w:r w:rsidR="00D93CC8" w:rsidRPr="00D93CC8">
        <w:t xml:space="preserve">старший науковий співробітник НДЛ «Фізика рідин, полімерів та фазових переходів в них» фізичного факультету Київського національного університету імені Тараса Шевченка, к. ф.-м. н., </w:t>
      </w:r>
      <w:proofErr w:type="spellStart"/>
      <w:r w:rsidR="00D93CC8" w:rsidRPr="00D93CC8">
        <w:t>с.н.с</w:t>
      </w:r>
      <w:proofErr w:type="spellEnd"/>
      <w:r w:rsidR="00D93CC8" w:rsidRPr="00D93CC8">
        <w:t>.;</w:t>
      </w:r>
    </w:p>
    <w:p w14:paraId="2935E373" w14:textId="29267634" w:rsidR="001D0E75" w:rsidRPr="00D93CC8" w:rsidRDefault="001D0E75" w:rsidP="00D93CC8">
      <w:pPr>
        <w:spacing w:line="240" w:lineRule="auto"/>
        <w:ind w:firstLine="0"/>
      </w:pPr>
      <w:r w:rsidRPr="00D93CC8">
        <w:t xml:space="preserve">Ю. Ф. Забашта, </w:t>
      </w:r>
      <w:r w:rsidR="00D93CC8" w:rsidRPr="00D93CC8">
        <w:t>професор кафедри молекулярної фізики фізичного факультету Київського національного університету імені Тараса Шевченка, д</w:t>
      </w:r>
      <w:r w:rsidR="00455799">
        <w:t>.</w:t>
      </w:r>
      <w:r w:rsidR="00D93CC8" w:rsidRPr="00D93CC8">
        <w:t xml:space="preserve"> ф.-м. н., професор;</w:t>
      </w:r>
    </w:p>
    <w:p w14:paraId="33BEFC58" w14:textId="704F3164" w:rsidR="001D0E75" w:rsidRPr="00D93CC8" w:rsidRDefault="001D0E75" w:rsidP="00D93CC8">
      <w:pPr>
        <w:spacing w:line="240" w:lineRule="auto"/>
        <w:ind w:firstLine="0"/>
      </w:pPr>
      <w:r w:rsidRPr="00D93CC8">
        <w:t>С. О. Алексєєв</w:t>
      </w:r>
      <w:r w:rsidR="00D93CC8" w:rsidRPr="00D93CC8">
        <w:t>, доцент кафедри аналітичної хімії хімічного факультету Київського національного університету імені Тараса Шевченка, к. х. н., доцент.</w:t>
      </w:r>
    </w:p>
    <w:p w14:paraId="2C2EB326" w14:textId="2707B6F5" w:rsidR="00C930CD" w:rsidRDefault="00C930CD" w:rsidP="001D0E75">
      <w:pPr>
        <w:spacing w:line="240" w:lineRule="auto"/>
        <w:ind w:firstLine="0"/>
        <w:jc w:val="left"/>
      </w:pPr>
      <w:r>
        <w:t xml:space="preserve">РЕЦЕНЗЕНТИ:  </w:t>
      </w:r>
    </w:p>
    <w:p w14:paraId="16D24C20" w14:textId="06FCBDD5" w:rsidR="00C930CD" w:rsidRDefault="00176EAE" w:rsidP="001D0E75">
      <w:pPr>
        <w:spacing w:line="240" w:lineRule="auto"/>
        <w:ind w:firstLine="0"/>
        <w:jc w:val="left"/>
      </w:pPr>
      <w:r>
        <w:t>С. Г. НЕДІЛЬКО</w:t>
      </w:r>
      <w:r w:rsidR="00C930CD">
        <w:t xml:space="preserve">, </w:t>
      </w:r>
      <w:r>
        <w:t xml:space="preserve">завідувач НДЛ </w:t>
      </w:r>
      <w:r w:rsidRPr="00176EAE">
        <w:t xml:space="preserve">«Спектроскопія конденсованого стану речовин» </w:t>
      </w:r>
      <w:r>
        <w:t xml:space="preserve">фізичного факультету </w:t>
      </w:r>
      <w:r w:rsidRPr="00C930CD">
        <w:t>Київськ</w:t>
      </w:r>
      <w:r w:rsidR="00D93CC8">
        <w:t>ого</w:t>
      </w:r>
      <w:r w:rsidRPr="00C930CD">
        <w:t xml:space="preserve"> національн</w:t>
      </w:r>
      <w:r w:rsidR="00D93CC8">
        <w:t>ого</w:t>
      </w:r>
      <w:r w:rsidRPr="00C930CD">
        <w:t xml:space="preserve"> університет</w:t>
      </w:r>
      <w:r w:rsidR="00D93CC8">
        <w:t>у</w:t>
      </w:r>
      <w:r w:rsidRPr="00C930CD">
        <w:t xml:space="preserve"> імені Тараса Шевченка</w:t>
      </w:r>
      <w:r w:rsidR="00C930CD">
        <w:t xml:space="preserve">, д-р </w:t>
      </w:r>
      <w:r>
        <w:t xml:space="preserve">ф.-м. н., </w:t>
      </w:r>
      <w:proofErr w:type="spellStart"/>
      <w:r>
        <w:t>с.н.с</w:t>
      </w:r>
      <w:proofErr w:type="spellEnd"/>
      <w:r>
        <w:t>.</w:t>
      </w:r>
      <w:r w:rsidR="00C930CD">
        <w:t xml:space="preserve">; </w:t>
      </w:r>
    </w:p>
    <w:p w14:paraId="3513ACB5" w14:textId="21CF6472" w:rsidR="00E123DA" w:rsidRDefault="00176EAE" w:rsidP="001D0E75">
      <w:pPr>
        <w:spacing w:line="240" w:lineRule="auto"/>
        <w:ind w:firstLine="0"/>
        <w:jc w:val="left"/>
      </w:pPr>
      <w:r>
        <w:t xml:space="preserve">Е. </w:t>
      </w:r>
      <w:r w:rsidR="00C930CD">
        <w:t xml:space="preserve">А. </w:t>
      </w:r>
      <w:r>
        <w:t xml:space="preserve">ЛИСЕНКОВ, </w:t>
      </w:r>
      <w:r w:rsidR="00E123DA">
        <w:t xml:space="preserve">професор кафедри інтелектуальних інформаційних систем </w:t>
      </w:r>
      <w:r w:rsidR="00E123DA" w:rsidRPr="00E123DA">
        <w:t>Чорноморськ</w:t>
      </w:r>
      <w:r w:rsidR="00E123DA">
        <w:t xml:space="preserve">ого </w:t>
      </w:r>
      <w:r w:rsidR="00E123DA" w:rsidRPr="00E123DA">
        <w:t>національн</w:t>
      </w:r>
      <w:r w:rsidR="00E123DA">
        <w:t>ого</w:t>
      </w:r>
      <w:r w:rsidR="00E123DA" w:rsidRPr="00E123DA">
        <w:t xml:space="preserve"> університет</w:t>
      </w:r>
      <w:r w:rsidR="00E123DA">
        <w:t>у імені Петра Могили, д-р ф.-м. н., професор.</w:t>
      </w:r>
    </w:p>
    <w:p w14:paraId="2C4D3ED5" w14:textId="77777777" w:rsidR="00D93CC8" w:rsidRDefault="00D93CC8" w:rsidP="009F03C9">
      <w:pPr>
        <w:spacing w:line="240" w:lineRule="auto"/>
        <w:ind w:firstLine="0"/>
        <w:jc w:val="center"/>
      </w:pPr>
    </w:p>
    <w:p w14:paraId="6AA900F2" w14:textId="05D10343" w:rsidR="00E123DA" w:rsidRDefault="0013426B" w:rsidP="009F03C9">
      <w:pPr>
        <w:spacing w:line="240" w:lineRule="auto"/>
        <w:ind w:firstLine="0"/>
        <w:jc w:val="center"/>
      </w:pPr>
      <w:r w:rsidRPr="0013426B">
        <w:rPr>
          <w:i/>
          <w:iCs/>
        </w:rPr>
        <w:t>Рекомендовано до друку</w:t>
      </w:r>
      <w:r>
        <w:t xml:space="preserve"> Вченою радою фізичного факультету </w:t>
      </w:r>
      <w:r w:rsidRPr="00C930CD">
        <w:t>Київський національний університет імені Тараса Шевченка</w:t>
      </w:r>
    </w:p>
    <w:p w14:paraId="3A8297DF" w14:textId="70405E76" w:rsidR="00C930CD" w:rsidRDefault="00E123DA" w:rsidP="001D0E75">
      <w:pPr>
        <w:spacing w:line="240" w:lineRule="auto"/>
        <w:ind w:firstLine="0"/>
        <w:jc w:val="left"/>
      </w:pPr>
      <w:r>
        <w:t xml:space="preserve"> </w:t>
      </w:r>
    </w:p>
    <w:p w14:paraId="64321222" w14:textId="46A9C104" w:rsidR="00C930CD" w:rsidRDefault="0013426B" w:rsidP="001D0E75">
      <w:pPr>
        <w:spacing w:line="240" w:lineRule="auto"/>
        <w:ind w:firstLine="0"/>
        <w:jc w:val="left"/>
      </w:pPr>
      <w:r w:rsidRPr="0013426B">
        <w:rPr>
          <w:b/>
          <w:bCs/>
        </w:rPr>
        <w:t>Фазові</w:t>
      </w:r>
      <w:r w:rsidRPr="0013426B">
        <w:t xml:space="preserve"> переходи в </w:t>
      </w:r>
      <w:proofErr w:type="spellStart"/>
      <w:r w:rsidRPr="0013426B">
        <w:rPr>
          <w:lang w:val="ru-RU"/>
        </w:rPr>
        <w:t>матричних</w:t>
      </w:r>
      <w:proofErr w:type="spellEnd"/>
      <w:r w:rsidRPr="0013426B">
        <w:rPr>
          <w:lang w:val="ru-RU"/>
        </w:rPr>
        <w:t xml:space="preserve"> </w:t>
      </w:r>
      <w:proofErr w:type="spellStart"/>
      <w:r w:rsidRPr="0013426B">
        <w:t>нано</w:t>
      </w:r>
      <w:r w:rsidRPr="0013426B">
        <w:rPr>
          <w:lang w:val="ru-RU"/>
        </w:rPr>
        <w:t>молекулярних</w:t>
      </w:r>
      <w:proofErr w:type="spellEnd"/>
      <w:r w:rsidRPr="0013426B">
        <w:rPr>
          <w:lang w:val="ru-RU"/>
        </w:rPr>
        <w:t xml:space="preserve"> системах</w:t>
      </w:r>
      <w:r w:rsidR="00C930CD">
        <w:t xml:space="preserve">: монографія / </w:t>
      </w:r>
    </w:p>
    <w:p w14:paraId="2E720F32" w14:textId="0D7F7DA9" w:rsidR="00C930CD" w:rsidRDefault="0013426B" w:rsidP="001D0E75">
      <w:pPr>
        <w:spacing w:line="240" w:lineRule="auto"/>
        <w:ind w:firstLine="0"/>
        <w:jc w:val="left"/>
      </w:pPr>
      <w:r w:rsidRPr="009F154F">
        <w:t>М.</w:t>
      </w:r>
      <w:r>
        <w:t xml:space="preserve"> </w:t>
      </w:r>
      <w:r w:rsidRPr="009F154F">
        <w:t>М.</w:t>
      </w:r>
      <w:r>
        <w:t xml:space="preserve"> </w:t>
      </w:r>
      <w:r w:rsidRPr="009F154F">
        <w:t>Лазаренко</w:t>
      </w:r>
      <w:r>
        <w:t xml:space="preserve">, </w:t>
      </w:r>
      <w:r w:rsidRPr="009F154F">
        <w:t>О.</w:t>
      </w:r>
      <w:r>
        <w:t xml:space="preserve"> </w:t>
      </w:r>
      <w:r w:rsidRPr="009F154F">
        <w:t>М.</w:t>
      </w:r>
      <w:r>
        <w:t xml:space="preserve"> </w:t>
      </w:r>
      <w:proofErr w:type="spellStart"/>
      <w:r w:rsidRPr="009F154F">
        <w:t>Алєксєєв</w:t>
      </w:r>
      <w:proofErr w:type="spellEnd"/>
      <w:r>
        <w:t xml:space="preserve">, </w:t>
      </w:r>
      <w:r w:rsidRPr="009F154F">
        <w:t>Ю.</w:t>
      </w:r>
      <w:r>
        <w:t xml:space="preserve"> </w:t>
      </w:r>
      <w:r w:rsidRPr="009F154F">
        <w:t>Ф.</w:t>
      </w:r>
      <w:r>
        <w:t xml:space="preserve"> </w:t>
      </w:r>
      <w:r w:rsidRPr="009F154F">
        <w:t>Забашта</w:t>
      </w:r>
      <w:r>
        <w:t xml:space="preserve">, </w:t>
      </w:r>
      <w:r w:rsidRPr="009F154F">
        <w:t>С.</w:t>
      </w:r>
      <w:r>
        <w:t xml:space="preserve"> </w:t>
      </w:r>
      <w:r w:rsidRPr="009F154F">
        <w:t>О.</w:t>
      </w:r>
      <w:r>
        <w:t xml:space="preserve"> </w:t>
      </w:r>
      <w:r w:rsidRPr="009F154F">
        <w:t>Алексєєв</w:t>
      </w:r>
      <w:r w:rsidR="00C930CD">
        <w:t xml:space="preserve">. — Миколаїв : </w:t>
      </w:r>
      <w:proofErr w:type="spellStart"/>
      <w:r w:rsidR="00C930CD">
        <w:t>Іліон</w:t>
      </w:r>
      <w:proofErr w:type="spellEnd"/>
      <w:r w:rsidR="00C930CD">
        <w:t>, 202</w:t>
      </w:r>
      <w:r>
        <w:t>3</w:t>
      </w:r>
      <w:r w:rsidR="00C930CD">
        <w:t xml:space="preserve">. — </w:t>
      </w:r>
      <w:r>
        <w:t>200</w:t>
      </w:r>
      <w:r w:rsidR="00C930CD">
        <w:t xml:space="preserve"> с.</w:t>
      </w:r>
    </w:p>
    <w:p w14:paraId="68BDAC21" w14:textId="2A3D456C" w:rsidR="00C930CD" w:rsidRDefault="00C930CD" w:rsidP="001D0E75">
      <w:pPr>
        <w:spacing w:line="240" w:lineRule="auto"/>
        <w:ind w:firstLine="0"/>
        <w:jc w:val="left"/>
      </w:pPr>
      <w:r>
        <w:t xml:space="preserve">ISBN </w:t>
      </w:r>
    </w:p>
    <w:p w14:paraId="15837338" w14:textId="3DD20673" w:rsidR="00071D71" w:rsidRPr="00334385" w:rsidRDefault="00071D71" w:rsidP="001D0E75">
      <w:pPr>
        <w:spacing w:line="240" w:lineRule="auto"/>
        <w:ind w:firstLine="0"/>
      </w:pPr>
      <w:r>
        <w:t xml:space="preserve">В монографії представлені результати експериментальних досліджень </w:t>
      </w:r>
      <w:r w:rsidR="00185374">
        <w:t xml:space="preserve">структури, фазових переходів та механізмів теплового руху в </w:t>
      </w:r>
      <w:proofErr w:type="spellStart"/>
      <w:r w:rsidR="00185374">
        <w:t>нанокристалах</w:t>
      </w:r>
      <w:proofErr w:type="spellEnd"/>
      <w:r w:rsidR="00185374">
        <w:t xml:space="preserve"> аліфатичних ланцюгів оточених жорстк</w:t>
      </w:r>
      <w:r w:rsidR="00CD5736">
        <w:t>ими</w:t>
      </w:r>
      <w:r w:rsidR="00185374">
        <w:t xml:space="preserve"> матриц</w:t>
      </w:r>
      <w:r w:rsidR="00CD5736">
        <w:t>ями</w:t>
      </w:r>
      <w:r w:rsidR="00185374">
        <w:t xml:space="preserve">. </w:t>
      </w:r>
      <w:r w:rsidR="00334385">
        <w:t xml:space="preserve">Описані методи отримання і </w:t>
      </w:r>
      <w:proofErr w:type="spellStart"/>
      <w:r w:rsidR="00334385">
        <w:t>функці</w:t>
      </w:r>
      <w:r w:rsidR="001D0E75">
        <w:t>она</w:t>
      </w:r>
      <w:r w:rsidR="00334385">
        <w:t>лізації</w:t>
      </w:r>
      <w:proofErr w:type="spellEnd"/>
      <w:r w:rsidR="00334385">
        <w:t xml:space="preserve"> поверхні пористих матриць та отримання на їх основі композитів. </w:t>
      </w:r>
      <w:r w:rsidR="00185374">
        <w:t xml:space="preserve">Описана термодинамічна модель </w:t>
      </w:r>
      <w:r w:rsidR="00BA54AF">
        <w:t xml:space="preserve">фазових переходів </w:t>
      </w:r>
      <w:r w:rsidR="00BA54AF" w:rsidRPr="009F154F">
        <w:rPr>
          <w:rStyle w:val="20pt"/>
          <w:b w:val="0"/>
          <w:sz w:val="28"/>
          <w:szCs w:val="28"/>
        </w:rPr>
        <w:t>у твердих відкрито-пористих системах</w:t>
      </w:r>
      <w:r w:rsidR="00BA54AF">
        <w:t xml:space="preserve">, яка дає можливість отримувати структурні та енергетичні властивості </w:t>
      </w:r>
      <w:proofErr w:type="spellStart"/>
      <w:r w:rsidR="00334385">
        <w:t>нанокристалів</w:t>
      </w:r>
      <w:proofErr w:type="spellEnd"/>
      <w:r w:rsidR="00334385">
        <w:t xml:space="preserve">. </w:t>
      </w:r>
    </w:p>
    <w:p w14:paraId="13BE0C7F" w14:textId="08693F5C" w:rsidR="00071D71" w:rsidRDefault="00071D71" w:rsidP="001D0E75">
      <w:pPr>
        <w:spacing w:line="240" w:lineRule="auto"/>
        <w:ind w:firstLine="0"/>
      </w:pPr>
      <w:r>
        <w:t>Монографія розрахована на студентів, аспірантів фізичних факультетів університетів, а також науковців, які працюють у галузі фізики</w:t>
      </w:r>
      <w:r w:rsidR="000C13D8">
        <w:t xml:space="preserve"> та хімії поверхні, фізики</w:t>
      </w:r>
      <w:r>
        <w:t xml:space="preserve"> </w:t>
      </w:r>
      <w:proofErr w:type="spellStart"/>
      <w:r>
        <w:t>наносистем</w:t>
      </w:r>
      <w:proofErr w:type="spellEnd"/>
      <w:r>
        <w:t xml:space="preserve">, </w:t>
      </w:r>
      <w:r w:rsidR="00185374">
        <w:t xml:space="preserve">композитів, </w:t>
      </w:r>
      <w:r w:rsidR="000C13D8">
        <w:t xml:space="preserve">фізики </w:t>
      </w:r>
      <w:r>
        <w:t xml:space="preserve">твердого тіла та </w:t>
      </w:r>
      <w:r w:rsidR="00185374">
        <w:t>термодинаміки.</w:t>
      </w:r>
    </w:p>
    <w:p w14:paraId="266E92FF" w14:textId="19728B4B" w:rsidR="00C930CD" w:rsidRDefault="00C930CD" w:rsidP="001D0E75">
      <w:pPr>
        <w:spacing w:line="240" w:lineRule="auto"/>
        <w:ind w:firstLine="0"/>
        <w:jc w:val="left"/>
      </w:pPr>
      <w:r>
        <w:t xml:space="preserve">УДК </w:t>
      </w:r>
      <w:r w:rsidR="0013426B" w:rsidRPr="00C930CD">
        <w:t xml:space="preserve">539.2:536.4: </w:t>
      </w:r>
      <w:r w:rsidR="0013426B">
        <w:t>538.97:548.3</w:t>
      </w:r>
    </w:p>
    <w:p w14:paraId="1745912B" w14:textId="46817DD9" w:rsidR="0013426B" w:rsidRDefault="00C930CD" w:rsidP="001D0E75">
      <w:pPr>
        <w:spacing w:line="240" w:lineRule="auto"/>
        <w:ind w:firstLine="0"/>
        <w:jc w:val="left"/>
      </w:pPr>
      <w:r>
        <w:t xml:space="preserve">ISBN </w:t>
      </w:r>
      <w:r w:rsidR="009F03C9">
        <w:t xml:space="preserve">                                                                  </w:t>
      </w:r>
      <w:r w:rsidR="0013426B">
        <w:t xml:space="preserve">© </w:t>
      </w:r>
      <w:r w:rsidR="0013426B" w:rsidRPr="009F154F">
        <w:t>М.</w:t>
      </w:r>
      <w:r w:rsidR="0013426B">
        <w:t xml:space="preserve"> </w:t>
      </w:r>
      <w:r w:rsidR="0013426B" w:rsidRPr="009F154F">
        <w:t>М.</w:t>
      </w:r>
      <w:r w:rsidR="0013426B">
        <w:t xml:space="preserve"> </w:t>
      </w:r>
      <w:r w:rsidR="0013426B" w:rsidRPr="009F154F">
        <w:t>Лазаренко</w:t>
      </w:r>
      <w:r w:rsidR="0013426B">
        <w:t xml:space="preserve">, </w:t>
      </w:r>
      <w:r w:rsidR="0013426B" w:rsidRPr="009F154F">
        <w:t>О.</w:t>
      </w:r>
      <w:r w:rsidR="0013426B">
        <w:t xml:space="preserve"> </w:t>
      </w:r>
      <w:r w:rsidR="0013426B" w:rsidRPr="009F154F">
        <w:t>М.</w:t>
      </w:r>
      <w:r w:rsidR="0013426B">
        <w:t xml:space="preserve"> </w:t>
      </w:r>
      <w:proofErr w:type="spellStart"/>
      <w:r w:rsidR="0013426B" w:rsidRPr="009F154F">
        <w:t>Алєксєєв</w:t>
      </w:r>
      <w:proofErr w:type="spellEnd"/>
      <w:r w:rsidR="0013426B">
        <w:t xml:space="preserve">, </w:t>
      </w:r>
    </w:p>
    <w:p w14:paraId="62DEDC0F" w14:textId="0317FE51" w:rsidR="0013426B" w:rsidRDefault="009F03C9" w:rsidP="001D0E75">
      <w:pPr>
        <w:spacing w:line="240" w:lineRule="auto"/>
        <w:ind w:firstLine="0"/>
        <w:jc w:val="left"/>
      </w:pPr>
      <w:r>
        <w:t xml:space="preserve">                                                                           </w:t>
      </w:r>
      <w:r w:rsidR="0013426B" w:rsidRPr="009F154F">
        <w:t>Ю.</w:t>
      </w:r>
      <w:r w:rsidR="0013426B">
        <w:t xml:space="preserve"> </w:t>
      </w:r>
      <w:r w:rsidR="0013426B" w:rsidRPr="009F154F">
        <w:t>Ф.</w:t>
      </w:r>
      <w:r w:rsidR="0013426B">
        <w:t xml:space="preserve"> </w:t>
      </w:r>
      <w:r w:rsidR="0013426B" w:rsidRPr="009F154F">
        <w:t>Забашта</w:t>
      </w:r>
      <w:r w:rsidR="0013426B">
        <w:t xml:space="preserve">, </w:t>
      </w:r>
      <w:r w:rsidR="0013426B" w:rsidRPr="009F154F">
        <w:t>С.</w:t>
      </w:r>
      <w:r w:rsidR="0013426B">
        <w:t xml:space="preserve"> </w:t>
      </w:r>
      <w:r w:rsidR="0013426B" w:rsidRPr="009F154F">
        <w:t>О.</w:t>
      </w:r>
      <w:r w:rsidR="0013426B">
        <w:t xml:space="preserve"> </w:t>
      </w:r>
      <w:r w:rsidR="0013426B" w:rsidRPr="009F154F">
        <w:t>Алексєєв</w:t>
      </w:r>
      <w:r w:rsidR="0013426B">
        <w:t xml:space="preserve">, 2023 </w:t>
      </w:r>
    </w:p>
    <w:p w14:paraId="0965DB9A" w14:textId="0512F9E4" w:rsidR="00C930CD" w:rsidRDefault="00C930CD" w:rsidP="00C930CD">
      <w:pPr>
        <w:spacing w:after="160" w:line="259" w:lineRule="auto"/>
        <w:ind w:firstLine="0"/>
        <w:jc w:val="left"/>
      </w:pPr>
      <w:r>
        <w:br w:type="page"/>
      </w:r>
    </w:p>
    <w:p w14:paraId="6023F52F" w14:textId="5C3F7484" w:rsidR="00113575" w:rsidRPr="00483AB6" w:rsidRDefault="00113575" w:rsidP="00483AB6">
      <w:pPr>
        <w:ind w:firstLine="0"/>
        <w:jc w:val="center"/>
      </w:pPr>
      <w:r w:rsidRPr="00483AB6">
        <w:lastRenderedPageBreak/>
        <w:t>Зміст</w:t>
      </w:r>
    </w:p>
    <w:p w14:paraId="5E81F98B" w14:textId="77777777" w:rsidR="00113575" w:rsidRPr="00483AB6" w:rsidRDefault="00113575" w:rsidP="00483AB6">
      <w:pPr>
        <w:ind w:firstLine="0"/>
        <w:jc w:val="left"/>
      </w:pPr>
      <w:r w:rsidRPr="00483AB6">
        <w:t xml:space="preserve">ВСТУП                                                                                                                </w:t>
      </w:r>
    </w:p>
    <w:p w14:paraId="3B4F31CC" w14:textId="77777777" w:rsidR="00113575" w:rsidRPr="009F03C9" w:rsidRDefault="00113575" w:rsidP="009F03C9">
      <w:pPr>
        <w:ind w:firstLine="0"/>
        <w:rPr>
          <w:rStyle w:val="20pt"/>
          <w:b w:val="0"/>
          <w:bCs w:val="0"/>
          <w:sz w:val="28"/>
          <w:szCs w:val="28"/>
        </w:rPr>
      </w:pPr>
      <w:r w:rsidRPr="009F03C9">
        <w:t xml:space="preserve">РОЗДІЛ 1. </w:t>
      </w:r>
      <w:r w:rsidRPr="009F03C9">
        <w:rPr>
          <w:rStyle w:val="20pt"/>
          <w:b w:val="0"/>
          <w:bCs w:val="0"/>
          <w:sz w:val="28"/>
          <w:szCs w:val="28"/>
        </w:rPr>
        <w:t xml:space="preserve">Термодинамічна модель плавлення </w:t>
      </w:r>
      <w:proofErr w:type="spellStart"/>
      <w:r w:rsidRPr="009F03C9">
        <w:rPr>
          <w:rStyle w:val="20pt"/>
          <w:b w:val="0"/>
          <w:bCs w:val="0"/>
          <w:sz w:val="28"/>
          <w:szCs w:val="28"/>
        </w:rPr>
        <w:t>нанокристалів</w:t>
      </w:r>
      <w:proofErr w:type="spellEnd"/>
      <w:r w:rsidRPr="009F03C9">
        <w:rPr>
          <w:rStyle w:val="20pt"/>
          <w:b w:val="0"/>
          <w:bCs w:val="0"/>
          <w:sz w:val="28"/>
          <w:szCs w:val="28"/>
        </w:rPr>
        <w:t xml:space="preserve"> в твердій матриці</w:t>
      </w:r>
    </w:p>
    <w:p w14:paraId="683632F4" w14:textId="77777777" w:rsidR="00113575" w:rsidRPr="009F03C9" w:rsidRDefault="00113575" w:rsidP="00483AB6">
      <w:pPr>
        <w:ind w:left="142" w:firstLine="0"/>
      </w:pPr>
      <w:r w:rsidRPr="009F03C9">
        <w:t xml:space="preserve">1.1. Плавлення </w:t>
      </w:r>
      <w:proofErr w:type="spellStart"/>
      <w:r w:rsidRPr="009F03C9">
        <w:t>нанокристалів</w:t>
      </w:r>
      <w:proofErr w:type="spellEnd"/>
      <w:r w:rsidRPr="009F03C9">
        <w:t xml:space="preserve"> у твердій пористій матриці і межі застосування формули Гіббса-Томсона                                                       </w:t>
      </w:r>
    </w:p>
    <w:p w14:paraId="024D9E4D" w14:textId="77777777" w:rsidR="00113575" w:rsidRPr="009F03C9" w:rsidRDefault="00113575" w:rsidP="00483AB6">
      <w:pPr>
        <w:ind w:left="142" w:firstLine="0"/>
        <w:rPr>
          <w:lang w:val="ru-RU"/>
        </w:rPr>
      </w:pPr>
      <w:r w:rsidRPr="009F03C9">
        <w:t xml:space="preserve">1.2. </w:t>
      </w:r>
      <w:r w:rsidRPr="009F03C9">
        <w:rPr>
          <w:rStyle w:val="20pt"/>
          <w:b w:val="0"/>
          <w:bCs w:val="0"/>
          <w:sz w:val="28"/>
          <w:szCs w:val="28"/>
        </w:rPr>
        <w:t xml:space="preserve">Термодинамічна модель фазових переходів у твердих відкрито-пористих системах  </w:t>
      </w:r>
    </w:p>
    <w:p w14:paraId="76BE9369" w14:textId="77777777" w:rsidR="00113575" w:rsidRPr="009F03C9" w:rsidRDefault="00113575" w:rsidP="00483AB6">
      <w:pPr>
        <w:pStyle w:val="a3"/>
        <w:ind w:left="0" w:firstLine="0"/>
      </w:pPr>
      <w:r w:rsidRPr="009F03C9">
        <w:t xml:space="preserve">РОЗДІЛ </w:t>
      </w:r>
      <w:r w:rsidRPr="009F03C9">
        <w:rPr>
          <w:lang w:val="ru-RU"/>
        </w:rPr>
        <w:t>2</w:t>
      </w:r>
      <w:r w:rsidRPr="009F03C9">
        <w:t xml:space="preserve">. Молекулярні </w:t>
      </w:r>
      <w:proofErr w:type="spellStart"/>
      <w:r w:rsidRPr="009F03C9">
        <w:t>нанокристали</w:t>
      </w:r>
      <w:proofErr w:type="spellEnd"/>
      <w:r w:rsidRPr="009F03C9">
        <w:t xml:space="preserve"> в пористому кремнії: структура, тепловий рух та фазові переходи.</w:t>
      </w:r>
    </w:p>
    <w:p w14:paraId="082A2022" w14:textId="77777777" w:rsidR="00113575" w:rsidRPr="009F03C9" w:rsidRDefault="00113575" w:rsidP="00483AB6">
      <w:pPr>
        <w:pStyle w:val="a3"/>
        <w:ind w:left="567" w:firstLine="0"/>
        <w:rPr>
          <w:lang w:val="ru-RU"/>
        </w:rPr>
      </w:pPr>
      <w:r w:rsidRPr="009F03C9">
        <w:rPr>
          <w:lang w:val="ru-RU"/>
        </w:rPr>
        <w:t xml:space="preserve">2.1. </w:t>
      </w:r>
      <w:r w:rsidRPr="009F03C9">
        <w:t xml:space="preserve">Одержання та методи </w:t>
      </w:r>
      <w:proofErr w:type="spellStart"/>
      <w:r w:rsidRPr="009F03C9">
        <w:t>характеризації</w:t>
      </w:r>
      <w:proofErr w:type="spellEnd"/>
      <w:r w:rsidRPr="009F03C9">
        <w:t xml:space="preserve"> зразків пористого кремнію.</w:t>
      </w:r>
    </w:p>
    <w:p w14:paraId="531F5BA4" w14:textId="77777777" w:rsidR="00113575" w:rsidRPr="009F03C9" w:rsidRDefault="00113575" w:rsidP="00483AB6">
      <w:pPr>
        <w:pStyle w:val="a3"/>
        <w:ind w:left="567" w:firstLine="0"/>
        <w:rPr>
          <w:lang w:val="ru-RU"/>
        </w:rPr>
      </w:pPr>
      <w:r w:rsidRPr="009F03C9">
        <w:rPr>
          <w:lang w:val="ru-RU"/>
        </w:rPr>
        <w:t xml:space="preserve">2.2. Структура </w:t>
      </w:r>
      <w:proofErr w:type="spellStart"/>
      <w:r w:rsidRPr="009F03C9">
        <w:rPr>
          <w:lang w:val="ru-RU"/>
        </w:rPr>
        <w:t>аліфатичних</w:t>
      </w:r>
      <w:proofErr w:type="spellEnd"/>
      <w:r w:rsidRPr="009F03C9">
        <w:rPr>
          <w:lang w:val="ru-RU"/>
        </w:rPr>
        <w:t xml:space="preserve"> </w:t>
      </w:r>
      <w:proofErr w:type="spellStart"/>
      <w:r w:rsidRPr="009F03C9">
        <w:rPr>
          <w:lang w:val="ru-RU"/>
        </w:rPr>
        <w:t>молекулярних</w:t>
      </w:r>
      <w:proofErr w:type="spellEnd"/>
      <w:r w:rsidRPr="009F03C9">
        <w:rPr>
          <w:lang w:val="ru-RU"/>
        </w:rPr>
        <w:t xml:space="preserve"> </w:t>
      </w:r>
      <w:proofErr w:type="spellStart"/>
      <w:r w:rsidRPr="009F03C9">
        <w:rPr>
          <w:lang w:val="ru-RU"/>
        </w:rPr>
        <w:t>нанокристалів</w:t>
      </w:r>
      <w:proofErr w:type="spellEnd"/>
      <w:r w:rsidRPr="009F03C9">
        <w:rPr>
          <w:lang w:val="ru-RU"/>
        </w:rPr>
        <w:t xml:space="preserve"> в пористому </w:t>
      </w:r>
      <w:proofErr w:type="spellStart"/>
      <w:r w:rsidRPr="009F03C9">
        <w:rPr>
          <w:lang w:val="ru-RU"/>
        </w:rPr>
        <w:t>кремнії</w:t>
      </w:r>
      <w:proofErr w:type="spellEnd"/>
      <w:r w:rsidRPr="009F03C9">
        <w:rPr>
          <w:lang w:val="ru-RU"/>
        </w:rPr>
        <w:t xml:space="preserve"> </w:t>
      </w:r>
    </w:p>
    <w:p w14:paraId="750B919E" w14:textId="77777777" w:rsidR="00113575" w:rsidRPr="009F03C9" w:rsidRDefault="00113575" w:rsidP="00483AB6">
      <w:pPr>
        <w:ind w:left="567" w:firstLine="0"/>
        <w:rPr>
          <w:lang w:val="ru-RU"/>
        </w:rPr>
      </w:pPr>
      <w:r w:rsidRPr="009F03C9">
        <w:rPr>
          <w:lang w:val="ru-RU"/>
        </w:rPr>
        <w:t>2</w:t>
      </w:r>
      <w:r w:rsidRPr="009F03C9">
        <w:t xml:space="preserve">.3. Фазові переходи в системах </w:t>
      </w:r>
      <w:proofErr w:type="spellStart"/>
      <w:r w:rsidRPr="009F03C9">
        <w:rPr>
          <w:lang w:val="ru-RU"/>
        </w:rPr>
        <w:t>аліфатичних</w:t>
      </w:r>
      <w:proofErr w:type="spellEnd"/>
      <w:r w:rsidRPr="009F03C9">
        <w:rPr>
          <w:lang w:val="ru-RU"/>
        </w:rPr>
        <w:t xml:space="preserve"> </w:t>
      </w:r>
      <w:proofErr w:type="spellStart"/>
      <w:r w:rsidRPr="009F03C9">
        <w:rPr>
          <w:lang w:val="ru-RU"/>
        </w:rPr>
        <w:t>молекулярних</w:t>
      </w:r>
      <w:proofErr w:type="spellEnd"/>
      <w:r w:rsidRPr="009F03C9">
        <w:rPr>
          <w:lang w:val="ru-RU"/>
        </w:rPr>
        <w:t xml:space="preserve"> </w:t>
      </w:r>
      <w:proofErr w:type="spellStart"/>
      <w:r w:rsidRPr="009F03C9">
        <w:rPr>
          <w:lang w:val="ru-RU"/>
        </w:rPr>
        <w:t>нанокристалів</w:t>
      </w:r>
      <w:proofErr w:type="spellEnd"/>
      <w:r w:rsidRPr="009F03C9">
        <w:rPr>
          <w:lang w:val="ru-RU"/>
        </w:rPr>
        <w:t xml:space="preserve"> в пористому </w:t>
      </w:r>
      <w:proofErr w:type="spellStart"/>
      <w:r w:rsidRPr="009F03C9">
        <w:rPr>
          <w:lang w:val="ru-RU"/>
        </w:rPr>
        <w:t>кремнії</w:t>
      </w:r>
      <w:proofErr w:type="spellEnd"/>
      <w:r w:rsidRPr="009F03C9">
        <w:rPr>
          <w:lang w:val="ru-RU"/>
        </w:rPr>
        <w:t xml:space="preserve"> </w:t>
      </w:r>
    </w:p>
    <w:p w14:paraId="57DE61F1" w14:textId="77777777" w:rsidR="00113575" w:rsidRPr="009F03C9" w:rsidRDefault="00113575" w:rsidP="00483AB6">
      <w:pPr>
        <w:ind w:left="567" w:firstLine="0"/>
        <w:rPr>
          <w:lang w:val="ru-RU"/>
        </w:rPr>
      </w:pPr>
      <w:r w:rsidRPr="009F03C9">
        <w:rPr>
          <w:lang w:val="ru-RU"/>
        </w:rPr>
        <w:t>2</w:t>
      </w:r>
      <w:r w:rsidRPr="009F03C9">
        <w:t xml:space="preserve">.4. Дослідження фазових переходів </w:t>
      </w:r>
      <w:proofErr w:type="spellStart"/>
      <w:r w:rsidRPr="009F03C9">
        <w:t>нанокристалів</w:t>
      </w:r>
      <w:proofErr w:type="spellEnd"/>
      <w:r w:rsidRPr="009F03C9">
        <w:t xml:space="preserve"> </w:t>
      </w:r>
      <w:r w:rsidRPr="009F03C9">
        <w:rPr>
          <w:lang w:val="ru-RU"/>
        </w:rPr>
        <w:t xml:space="preserve">в пористому </w:t>
      </w:r>
      <w:proofErr w:type="spellStart"/>
      <w:r w:rsidRPr="009F03C9">
        <w:rPr>
          <w:lang w:val="ru-RU"/>
        </w:rPr>
        <w:t>кремнії</w:t>
      </w:r>
      <w:proofErr w:type="spellEnd"/>
      <w:r w:rsidRPr="009F03C9">
        <w:rPr>
          <w:lang w:val="ru-RU"/>
        </w:rPr>
        <w:t xml:space="preserve"> </w:t>
      </w:r>
    </w:p>
    <w:p w14:paraId="09604B06" w14:textId="77777777" w:rsidR="00113575" w:rsidRPr="009F03C9" w:rsidRDefault="00113575" w:rsidP="00483AB6">
      <w:pPr>
        <w:ind w:left="567" w:firstLine="0"/>
        <w:rPr>
          <w:lang w:val="ru-RU"/>
        </w:rPr>
      </w:pPr>
      <w:r w:rsidRPr="009F03C9">
        <w:rPr>
          <w:lang w:val="ru-RU"/>
        </w:rPr>
        <w:t>методом ІЧ-</w:t>
      </w:r>
      <w:proofErr w:type="spellStart"/>
      <w:r w:rsidRPr="009F03C9">
        <w:rPr>
          <w:lang w:val="ru-RU"/>
        </w:rPr>
        <w:t>спектроскопії</w:t>
      </w:r>
      <w:proofErr w:type="spellEnd"/>
    </w:p>
    <w:p w14:paraId="4E2ACAF1" w14:textId="27187637" w:rsidR="00113575" w:rsidRPr="009F03C9" w:rsidRDefault="00113575" w:rsidP="00483AB6">
      <w:pPr>
        <w:ind w:left="567" w:firstLine="0"/>
        <w:rPr>
          <w:lang w:val="ru-RU"/>
        </w:rPr>
      </w:pPr>
      <w:r w:rsidRPr="009F03C9">
        <w:rPr>
          <w:lang w:val="ru-RU"/>
        </w:rPr>
        <w:t>2</w:t>
      </w:r>
      <w:r w:rsidRPr="009F03C9">
        <w:t>.5.</w:t>
      </w:r>
      <w:r w:rsidRPr="009F03C9">
        <w:rPr>
          <w:lang w:val="ru-RU"/>
        </w:rPr>
        <w:t xml:space="preserve"> </w:t>
      </w:r>
      <w:r w:rsidRPr="009F03C9">
        <w:t xml:space="preserve">Механізми теплового руху при фазових переходах в </w:t>
      </w:r>
      <w:proofErr w:type="spellStart"/>
      <w:r w:rsidRPr="009F03C9">
        <w:t>нанокристалах</w:t>
      </w:r>
      <w:proofErr w:type="spellEnd"/>
    </w:p>
    <w:p w14:paraId="5AB86E5E" w14:textId="77777777" w:rsidR="00113575" w:rsidRPr="009F03C9" w:rsidRDefault="00113575" w:rsidP="00483AB6">
      <w:pPr>
        <w:pStyle w:val="a3"/>
        <w:ind w:left="0" w:firstLine="0"/>
      </w:pPr>
      <w:r w:rsidRPr="009F03C9">
        <w:t xml:space="preserve">РОЗДІЛ 3. Молекулярні </w:t>
      </w:r>
      <w:proofErr w:type="spellStart"/>
      <w:r w:rsidRPr="009F03C9">
        <w:t>нанокристали</w:t>
      </w:r>
      <w:proofErr w:type="spellEnd"/>
      <w:r w:rsidRPr="009F03C9">
        <w:t xml:space="preserve"> в </w:t>
      </w:r>
      <w:proofErr w:type="spellStart"/>
      <w:r w:rsidRPr="009F03C9">
        <w:t>силікагелях</w:t>
      </w:r>
      <w:proofErr w:type="spellEnd"/>
      <w:r w:rsidRPr="009F03C9">
        <w:t xml:space="preserve">: структура, тепловий рух та фазові переходи </w:t>
      </w:r>
    </w:p>
    <w:p w14:paraId="706EFEC9" w14:textId="77777777" w:rsidR="00113575" w:rsidRPr="009F03C9" w:rsidRDefault="00113575" w:rsidP="00483AB6">
      <w:pPr>
        <w:pStyle w:val="a3"/>
        <w:ind w:left="567" w:firstLine="0"/>
      </w:pPr>
      <w:r w:rsidRPr="009F03C9">
        <w:t xml:space="preserve">3.1. Силікагель та методи його </w:t>
      </w:r>
      <w:proofErr w:type="spellStart"/>
      <w:r w:rsidRPr="009F03C9">
        <w:t>функціоналізації</w:t>
      </w:r>
      <w:proofErr w:type="spellEnd"/>
      <w:r w:rsidRPr="009F03C9">
        <w:t>.</w:t>
      </w:r>
    </w:p>
    <w:p w14:paraId="6D3161C6" w14:textId="77777777" w:rsidR="00113575" w:rsidRPr="009F03C9" w:rsidRDefault="00113575" w:rsidP="00CA7D58">
      <w:pPr>
        <w:pStyle w:val="a3"/>
        <w:ind w:left="851" w:firstLine="0"/>
      </w:pPr>
      <w:r w:rsidRPr="009F03C9">
        <w:t>3.1.1. Матеріали, методики та методи дослідження</w:t>
      </w:r>
    </w:p>
    <w:p w14:paraId="1A80D368" w14:textId="77777777" w:rsidR="00113575" w:rsidRPr="009F03C9" w:rsidRDefault="00113575" w:rsidP="00CA7D58">
      <w:pPr>
        <w:pStyle w:val="a3"/>
        <w:ind w:left="851" w:firstLine="0"/>
      </w:pPr>
      <w:r w:rsidRPr="009F03C9">
        <w:t xml:space="preserve">3.1.2. Функціональні групи на поверхні </w:t>
      </w:r>
      <w:proofErr w:type="spellStart"/>
      <w:r w:rsidRPr="009F03C9">
        <w:t>силікагелів</w:t>
      </w:r>
      <w:proofErr w:type="spellEnd"/>
    </w:p>
    <w:p w14:paraId="5B3AF49A" w14:textId="77777777" w:rsidR="00113575" w:rsidRPr="009F03C9" w:rsidRDefault="00113575" w:rsidP="00CA7D58">
      <w:pPr>
        <w:pStyle w:val="a3"/>
        <w:ind w:left="851" w:firstLine="0"/>
      </w:pPr>
      <w:r w:rsidRPr="009F03C9">
        <w:t xml:space="preserve">3.1.3. Морфологічні характеристики вихідних та </w:t>
      </w:r>
      <w:proofErr w:type="spellStart"/>
      <w:r w:rsidRPr="009F03C9">
        <w:t>функціоналізованих</w:t>
      </w:r>
      <w:proofErr w:type="spellEnd"/>
      <w:r w:rsidRPr="009F03C9">
        <w:t xml:space="preserve"> </w:t>
      </w:r>
      <w:proofErr w:type="spellStart"/>
      <w:r w:rsidRPr="009F03C9">
        <w:t>силікагелів</w:t>
      </w:r>
      <w:proofErr w:type="spellEnd"/>
    </w:p>
    <w:p w14:paraId="7FC69E25" w14:textId="77777777" w:rsidR="00113575" w:rsidRPr="009F03C9" w:rsidRDefault="00113575" w:rsidP="00CA7D58">
      <w:pPr>
        <w:ind w:left="426" w:firstLine="0"/>
      </w:pPr>
      <w:r w:rsidRPr="009F03C9">
        <w:t xml:space="preserve">3.2. Визначення вмісту органічних </w:t>
      </w:r>
      <w:proofErr w:type="spellStart"/>
      <w:r w:rsidRPr="009F03C9">
        <w:t>сполук</w:t>
      </w:r>
      <w:proofErr w:type="spellEnd"/>
      <w:r w:rsidRPr="009F03C9">
        <w:t xml:space="preserve"> в порах </w:t>
      </w:r>
      <w:proofErr w:type="spellStart"/>
      <w:r w:rsidRPr="009F03C9">
        <w:t>силікагелів</w:t>
      </w:r>
      <w:proofErr w:type="spellEnd"/>
      <w:r w:rsidRPr="009F03C9">
        <w:t xml:space="preserve"> та закріплених на поверхні функціональних груп методом термічного аналізу. </w:t>
      </w:r>
    </w:p>
    <w:p w14:paraId="2BD0ADDB" w14:textId="77777777" w:rsidR="00113575" w:rsidRPr="009F03C9" w:rsidRDefault="00113575" w:rsidP="00CA7D58">
      <w:pPr>
        <w:pStyle w:val="a3"/>
        <w:ind w:left="426" w:firstLine="141"/>
        <w:rPr>
          <w:lang w:val="ru-RU"/>
        </w:rPr>
      </w:pPr>
      <w:r w:rsidRPr="009F03C9">
        <w:rPr>
          <w:lang w:val="ru-RU"/>
        </w:rPr>
        <w:t xml:space="preserve">3.3. Структура </w:t>
      </w:r>
      <w:proofErr w:type="spellStart"/>
      <w:r w:rsidRPr="009F03C9">
        <w:rPr>
          <w:lang w:val="ru-RU"/>
        </w:rPr>
        <w:t>аліфатичних</w:t>
      </w:r>
      <w:proofErr w:type="spellEnd"/>
      <w:r w:rsidRPr="009F03C9">
        <w:rPr>
          <w:lang w:val="ru-RU"/>
        </w:rPr>
        <w:t xml:space="preserve"> </w:t>
      </w:r>
      <w:proofErr w:type="spellStart"/>
      <w:r w:rsidRPr="009F03C9">
        <w:rPr>
          <w:lang w:val="ru-RU"/>
        </w:rPr>
        <w:t>молекулярних</w:t>
      </w:r>
      <w:proofErr w:type="spellEnd"/>
      <w:r w:rsidRPr="009F03C9">
        <w:rPr>
          <w:lang w:val="ru-RU"/>
        </w:rPr>
        <w:t xml:space="preserve"> </w:t>
      </w:r>
      <w:proofErr w:type="spellStart"/>
      <w:r w:rsidRPr="009F03C9">
        <w:rPr>
          <w:lang w:val="ru-RU"/>
        </w:rPr>
        <w:t>нанокристалів</w:t>
      </w:r>
      <w:proofErr w:type="spellEnd"/>
      <w:r w:rsidRPr="009F03C9">
        <w:rPr>
          <w:lang w:val="ru-RU"/>
        </w:rPr>
        <w:t xml:space="preserve"> в порах </w:t>
      </w:r>
      <w:proofErr w:type="spellStart"/>
      <w:r w:rsidRPr="009F03C9">
        <w:rPr>
          <w:lang w:val="ru-RU"/>
        </w:rPr>
        <w:t>силікагелів</w:t>
      </w:r>
      <w:proofErr w:type="spellEnd"/>
      <w:r w:rsidRPr="009F03C9">
        <w:rPr>
          <w:lang w:val="ru-RU"/>
        </w:rPr>
        <w:t xml:space="preserve"> з </w:t>
      </w:r>
      <w:proofErr w:type="spellStart"/>
      <w:r w:rsidRPr="009F03C9">
        <w:rPr>
          <w:lang w:val="ru-RU"/>
        </w:rPr>
        <w:t>різною</w:t>
      </w:r>
      <w:proofErr w:type="spellEnd"/>
      <w:r w:rsidRPr="009F03C9">
        <w:rPr>
          <w:lang w:val="ru-RU"/>
        </w:rPr>
        <w:t xml:space="preserve"> </w:t>
      </w:r>
      <w:proofErr w:type="spellStart"/>
      <w:r w:rsidRPr="009F03C9">
        <w:rPr>
          <w:lang w:val="ru-RU"/>
        </w:rPr>
        <w:t>поверхневою</w:t>
      </w:r>
      <w:proofErr w:type="spellEnd"/>
      <w:r w:rsidRPr="009F03C9">
        <w:rPr>
          <w:lang w:val="ru-RU"/>
        </w:rPr>
        <w:t xml:space="preserve"> </w:t>
      </w:r>
      <w:proofErr w:type="spellStart"/>
      <w:r w:rsidRPr="009F03C9">
        <w:rPr>
          <w:lang w:val="ru-RU"/>
        </w:rPr>
        <w:t>функціоналізацією</w:t>
      </w:r>
      <w:proofErr w:type="spellEnd"/>
      <w:r w:rsidRPr="009F03C9">
        <w:rPr>
          <w:lang w:val="ru-RU"/>
        </w:rPr>
        <w:t>.</w:t>
      </w:r>
    </w:p>
    <w:p w14:paraId="7FAA838F" w14:textId="77777777" w:rsidR="00113575" w:rsidRPr="009F03C9" w:rsidRDefault="00113575" w:rsidP="00CA7D58">
      <w:pPr>
        <w:pStyle w:val="a3"/>
        <w:ind w:left="567" w:firstLine="284"/>
      </w:pPr>
      <w:r w:rsidRPr="009F03C9">
        <w:rPr>
          <w:lang w:val="ru-RU"/>
        </w:rPr>
        <w:t>3</w:t>
      </w:r>
      <w:r w:rsidRPr="009F03C9">
        <w:t>.</w:t>
      </w:r>
      <w:r w:rsidRPr="009F03C9">
        <w:rPr>
          <w:lang w:val="ru-RU"/>
        </w:rPr>
        <w:t>3</w:t>
      </w:r>
      <w:r w:rsidRPr="009F03C9">
        <w:t xml:space="preserve">.1. Структура 1-октадецену в порах </w:t>
      </w:r>
      <w:proofErr w:type="spellStart"/>
      <w:r w:rsidRPr="009F03C9">
        <w:t>силікагеля</w:t>
      </w:r>
      <w:proofErr w:type="spellEnd"/>
    </w:p>
    <w:p w14:paraId="4B86142D" w14:textId="77777777" w:rsidR="00113575" w:rsidRPr="009F03C9" w:rsidRDefault="00113575" w:rsidP="00CA7D58">
      <w:pPr>
        <w:ind w:left="567" w:firstLine="284"/>
      </w:pPr>
      <w:r w:rsidRPr="009F03C9">
        <w:lastRenderedPageBreak/>
        <w:t xml:space="preserve">3. 3.2. Структура </w:t>
      </w:r>
      <w:proofErr w:type="spellStart"/>
      <w:r w:rsidRPr="009F03C9">
        <w:t>ундеценової</w:t>
      </w:r>
      <w:proofErr w:type="spellEnd"/>
      <w:r w:rsidRPr="009F03C9">
        <w:t xml:space="preserve"> кислоти в порах силікагелю.</w:t>
      </w:r>
    </w:p>
    <w:p w14:paraId="71C0D0F2" w14:textId="77777777" w:rsidR="00113575" w:rsidRPr="009F03C9" w:rsidRDefault="00113575" w:rsidP="00CA7D58">
      <w:pPr>
        <w:pStyle w:val="a3"/>
        <w:ind w:left="567" w:firstLine="284"/>
      </w:pPr>
      <w:r w:rsidRPr="009F03C9">
        <w:rPr>
          <w:lang w:val="ru-RU"/>
        </w:rPr>
        <w:t>3</w:t>
      </w:r>
      <w:r w:rsidRPr="009F03C9">
        <w:t>.</w:t>
      </w:r>
      <w:r w:rsidRPr="009F03C9">
        <w:rPr>
          <w:lang w:val="ru-RU"/>
        </w:rPr>
        <w:t>3</w:t>
      </w:r>
      <w:r w:rsidRPr="009F03C9">
        <w:t>.</w:t>
      </w:r>
      <w:r w:rsidRPr="009F03C9">
        <w:rPr>
          <w:lang w:val="ru-RU"/>
        </w:rPr>
        <w:t>3</w:t>
      </w:r>
      <w:r w:rsidRPr="009F03C9">
        <w:t xml:space="preserve">. Двомірно- та </w:t>
      </w:r>
      <w:proofErr w:type="spellStart"/>
      <w:r w:rsidRPr="009F03C9">
        <w:t>трьомірновпорядкована</w:t>
      </w:r>
      <w:proofErr w:type="spellEnd"/>
      <w:r w:rsidRPr="009F03C9">
        <w:t xml:space="preserve"> кристалічна структура систем з ланцюгових молекул в жорсткому оточенні пористого кремнію та силікагелю</w:t>
      </w:r>
    </w:p>
    <w:p w14:paraId="0D1CC283" w14:textId="77777777" w:rsidR="00113575" w:rsidRPr="009F03C9" w:rsidRDefault="00113575" w:rsidP="00483AB6">
      <w:pPr>
        <w:ind w:left="567" w:firstLine="0"/>
        <w:rPr>
          <w:lang w:val="ru-RU"/>
        </w:rPr>
      </w:pPr>
      <w:r w:rsidRPr="009F03C9">
        <w:t>3.</w:t>
      </w:r>
      <w:r w:rsidRPr="009F03C9">
        <w:rPr>
          <w:lang w:val="ru-RU"/>
        </w:rPr>
        <w:t>4</w:t>
      </w:r>
      <w:r w:rsidRPr="009F03C9">
        <w:t xml:space="preserve">. Фазові переходи в системах </w:t>
      </w:r>
      <w:proofErr w:type="spellStart"/>
      <w:r w:rsidRPr="009F03C9">
        <w:rPr>
          <w:lang w:val="ru-RU"/>
        </w:rPr>
        <w:t>аліфатичних</w:t>
      </w:r>
      <w:proofErr w:type="spellEnd"/>
      <w:r w:rsidRPr="009F03C9">
        <w:rPr>
          <w:lang w:val="ru-RU"/>
        </w:rPr>
        <w:t xml:space="preserve"> </w:t>
      </w:r>
      <w:proofErr w:type="spellStart"/>
      <w:r w:rsidRPr="009F03C9">
        <w:rPr>
          <w:lang w:val="ru-RU"/>
        </w:rPr>
        <w:t>молекулярних</w:t>
      </w:r>
      <w:proofErr w:type="spellEnd"/>
      <w:r w:rsidRPr="009F03C9">
        <w:rPr>
          <w:lang w:val="ru-RU"/>
        </w:rPr>
        <w:t xml:space="preserve"> </w:t>
      </w:r>
      <w:proofErr w:type="spellStart"/>
      <w:r w:rsidRPr="009F03C9">
        <w:rPr>
          <w:lang w:val="ru-RU"/>
        </w:rPr>
        <w:t>нанокристалів</w:t>
      </w:r>
      <w:proofErr w:type="spellEnd"/>
      <w:r w:rsidRPr="009F03C9">
        <w:rPr>
          <w:lang w:val="ru-RU"/>
        </w:rPr>
        <w:t xml:space="preserve"> в </w:t>
      </w:r>
      <w:r w:rsidRPr="009F03C9">
        <w:t xml:space="preserve">матриці </w:t>
      </w:r>
      <w:proofErr w:type="spellStart"/>
      <w:r w:rsidRPr="009F03C9">
        <w:rPr>
          <w:lang w:val="ru-RU"/>
        </w:rPr>
        <w:t>силікагелів</w:t>
      </w:r>
      <w:proofErr w:type="spellEnd"/>
    </w:p>
    <w:p w14:paraId="235ED2F7" w14:textId="77777777" w:rsidR="00113575" w:rsidRPr="009F03C9" w:rsidRDefault="00113575" w:rsidP="00483AB6">
      <w:pPr>
        <w:ind w:left="567" w:firstLine="0"/>
        <w:rPr>
          <w:lang w:val="ru-RU"/>
        </w:rPr>
      </w:pPr>
      <w:r w:rsidRPr="009F03C9">
        <w:rPr>
          <w:lang w:val="ru-RU"/>
        </w:rPr>
        <w:t>3</w:t>
      </w:r>
      <w:r w:rsidRPr="009F03C9">
        <w:t>.</w:t>
      </w:r>
      <w:r w:rsidRPr="009F03C9">
        <w:rPr>
          <w:lang w:val="ru-RU"/>
        </w:rPr>
        <w:t>5</w:t>
      </w:r>
      <w:r w:rsidRPr="009F03C9">
        <w:t xml:space="preserve">. Дослідження фазових переходів </w:t>
      </w:r>
      <w:proofErr w:type="spellStart"/>
      <w:r w:rsidRPr="009F03C9">
        <w:t>нанокристалів</w:t>
      </w:r>
      <w:proofErr w:type="spellEnd"/>
      <w:r w:rsidRPr="009F03C9">
        <w:t xml:space="preserve"> </w:t>
      </w:r>
      <w:r w:rsidRPr="009F03C9">
        <w:rPr>
          <w:lang w:val="ru-RU"/>
        </w:rPr>
        <w:t xml:space="preserve">в </w:t>
      </w:r>
      <w:proofErr w:type="spellStart"/>
      <w:r w:rsidRPr="009F03C9">
        <w:rPr>
          <w:lang w:val="ru-RU"/>
        </w:rPr>
        <w:t>силікагелях</w:t>
      </w:r>
      <w:proofErr w:type="spellEnd"/>
      <w:r w:rsidRPr="009F03C9">
        <w:rPr>
          <w:lang w:val="ru-RU"/>
        </w:rPr>
        <w:t xml:space="preserve"> методом ІЧ-</w:t>
      </w:r>
      <w:proofErr w:type="spellStart"/>
      <w:r w:rsidRPr="009F03C9">
        <w:rPr>
          <w:lang w:val="ru-RU"/>
        </w:rPr>
        <w:t>спектроскопії</w:t>
      </w:r>
      <w:proofErr w:type="spellEnd"/>
      <w:r w:rsidRPr="009F03C9">
        <w:t>.</w:t>
      </w:r>
      <w:r w:rsidRPr="009F03C9">
        <w:rPr>
          <w:lang w:val="ru-RU"/>
        </w:rPr>
        <w:t xml:space="preserve"> </w:t>
      </w:r>
    </w:p>
    <w:p w14:paraId="07D00A20" w14:textId="77777777" w:rsidR="00113575" w:rsidRPr="009F03C9" w:rsidRDefault="00113575" w:rsidP="00483AB6">
      <w:pPr>
        <w:ind w:left="567" w:firstLine="0"/>
        <w:rPr>
          <w:lang w:val="ru-RU"/>
        </w:rPr>
      </w:pPr>
      <w:r w:rsidRPr="009F03C9">
        <w:t>3.</w:t>
      </w:r>
      <w:r w:rsidRPr="009F03C9">
        <w:rPr>
          <w:lang w:val="ru-RU"/>
        </w:rPr>
        <w:t>6</w:t>
      </w:r>
      <w:r w:rsidRPr="009F03C9">
        <w:t>.</w:t>
      </w:r>
      <w:r w:rsidRPr="009F03C9">
        <w:rPr>
          <w:lang w:val="ru-RU"/>
        </w:rPr>
        <w:t xml:space="preserve"> </w:t>
      </w:r>
      <w:r w:rsidRPr="009F03C9">
        <w:t xml:space="preserve">Залежність температури та теплоти плавлення </w:t>
      </w:r>
      <w:proofErr w:type="spellStart"/>
      <w:r w:rsidRPr="009F03C9">
        <w:t>нанокристалів</w:t>
      </w:r>
      <w:proofErr w:type="spellEnd"/>
      <w:r w:rsidRPr="009F03C9">
        <w:t xml:space="preserve"> від відношення площі поверхні пор до їх об’єму (</w:t>
      </w:r>
      <w:r w:rsidRPr="009F03C9">
        <w:rPr>
          <w:position w:val="-6"/>
        </w:rPr>
        <w:object w:dxaOrig="580" w:dyaOrig="279" w14:anchorId="0516F1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14.25pt" o:ole="">
            <v:imagedata r:id="rId9" o:title=""/>
          </v:shape>
          <o:OLEObject Type="Embed" ProgID="Equation.DSMT4" ShapeID="_x0000_i1025" DrawAspect="Content" ObjectID="_1738698348" r:id="rId10"/>
        </w:object>
      </w:r>
      <w:r w:rsidRPr="009F03C9">
        <w:t>)</w:t>
      </w:r>
    </w:p>
    <w:p w14:paraId="53213089" w14:textId="77777777" w:rsidR="00113575" w:rsidRPr="009F03C9" w:rsidRDefault="00113575" w:rsidP="00483AB6">
      <w:pPr>
        <w:ind w:left="567" w:firstLine="0"/>
        <w:rPr>
          <w:lang w:val="ru-RU"/>
        </w:rPr>
      </w:pPr>
      <w:r w:rsidRPr="009F03C9">
        <w:rPr>
          <w:lang w:val="ru-RU"/>
        </w:rPr>
        <w:t>3</w:t>
      </w:r>
      <w:r w:rsidRPr="009F03C9">
        <w:t>.</w:t>
      </w:r>
      <w:r w:rsidRPr="009F03C9">
        <w:rPr>
          <w:lang w:val="ru-RU"/>
        </w:rPr>
        <w:t>7</w:t>
      </w:r>
      <w:r w:rsidRPr="009F03C9">
        <w:t xml:space="preserve">. Залежність температури та теплоти фазового переходу до ротаційно-кристалічної фази </w:t>
      </w:r>
      <w:proofErr w:type="spellStart"/>
      <w:r w:rsidRPr="009F03C9">
        <w:t>нанокристалів</w:t>
      </w:r>
      <w:proofErr w:type="spellEnd"/>
      <w:r w:rsidRPr="009F03C9">
        <w:t xml:space="preserve"> від </w:t>
      </w:r>
      <w:r w:rsidRPr="009F03C9">
        <w:rPr>
          <w:position w:val="-6"/>
        </w:rPr>
        <w:object w:dxaOrig="580" w:dyaOrig="279" w14:anchorId="5C3C4904">
          <v:shape id="_x0000_i1026" type="#_x0000_t75" style="width:29.25pt;height:14.25pt" o:ole="">
            <v:imagedata r:id="rId9" o:title=""/>
          </v:shape>
          <o:OLEObject Type="Embed" ProgID="Equation.DSMT4" ShapeID="_x0000_i1026" DrawAspect="Content" ObjectID="_1738698349" r:id="rId11"/>
        </w:object>
      </w:r>
    </w:p>
    <w:p w14:paraId="3B4FD97A" w14:textId="77777777" w:rsidR="00113575" w:rsidRPr="009F03C9" w:rsidRDefault="00113575" w:rsidP="00483AB6">
      <w:pPr>
        <w:ind w:left="567" w:firstLine="0"/>
        <w:rPr>
          <w:lang w:val="ru-RU"/>
        </w:rPr>
      </w:pPr>
      <w:r w:rsidRPr="009F03C9">
        <w:rPr>
          <w:lang w:val="ru-RU"/>
        </w:rPr>
        <w:t>3.8</w:t>
      </w:r>
      <w:r w:rsidRPr="009F03C9">
        <w:t xml:space="preserve">. Енергетичні параметри поверхневого шару </w:t>
      </w:r>
      <w:proofErr w:type="spellStart"/>
      <w:r w:rsidRPr="009F03C9">
        <w:t>нанокристалів</w:t>
      </w:r>
      <w:proofErr w:type="spellEnd"/>
    </w:p>
    <w:p w14:paraId="0156F1C5" w14:textId="77777777" w:rsidR="00113575" w:rsidRPr="009F03C9" w:rsidRDefault="00113575" w:rsidP="00483AB6">
      <w:pPr>
        <w:ind w:left="567" w:firstLine="0"/>
        <w:rPr>
          <w:lang w:val="ru-RU"/>
        </w:rPr>
      </w:pPr>
      <w:r w:rsidRPr="009F03C9">
        <w:rPr>
          <w:lang w:val="ru-RU"/>
        </w:rPr>
        <w:t xml:space="preserve">3.9. </w:t>
      </w:r>
      <w:r w:rsidRPr="009F03C9">
        <w:t xml:space="preserve">Механізми теплового руху при фазових переходах </w:t>
      </w:r>
      <w:proofErr w:type="spellStart"/>
      <w:r w:rsidRPr="009F03C9">
        <w:rPr>
          <w:lang w:val="ru-RU"/>
        </w:rPr>
        <w:t>аліфатичних</w:t>
      </w:r>
      <w:proofErr w:type="spellEnd"/>
      <w:r w:rsidRPr="009F03C9">
        <w:rPr>
          <w:lang w:val="ru-RU"/>
        </w:rPr>
        <w:t xml:space="preserve"> </w:t>
      </w:r>
      <w:proofErr w:type="spellStart"/>
      <w:r w:rsidRPr="009F03C9">
        <w:rPr>
          <w:lang w:val="ru-RU"/>
        </w:rPr>
        <w:t>молекулярних</w:t>
      </w:r>
      <w:proofErr w:type="spellEnd"/>
      <w:r w:rsidRPr="009F03C9">
        <w:rPr>
          <w:lang w:val="ru-RU"/>
        </w:rPr>
        <w:t xml:space="preserve"> </w:t>
      </w:r>
      <w:proofErr w:type="spellStart"/>
      <w:r w:rsidRPr="009F03C9">
        <w:rPr>
          <w:lang w:val="ru-RU"/>
        </w:rPr>
        <w:t>нанокристалів</w:t>
      </w:r>
      <w:proofErr w:type="spellEnd"/>
      <w:r w:rsidRPr="009F03C9">
        <w:rPr>
          <w:lang w:val="ru-RU"/>
        </w:rPr>
        <w:t xml:space="preserve"> в </w:t>
      </w:r>
      <w:r w:rsidRPr="009F03C9">
        <w:t xml:space="preserve">матриці </w:t>
      </w:r>
      <w:proofErr w:type="spellStart"/>
      <w:r w:rsidRPr="009F03C9">
        <w:rPr>
          <w:lang w:val="ru-RU"/>
        </w:rPr>
        <w:t>силікагелів</w:t>
      </w:r>
      <w:proofErr w:type="spellEnd"/>
      <w:r w:rsidRPr="009F03C9">
        <w:rPr>
          <w:lang w:val="ru-RU"/>
        </w:rPr>
        <w:t xml:space="preserve"> </w:t>
      </w:r>
    </w:p>
    <w:p w14:paraId="7F85BAE0" w14:textId="77777777" w:rsidR="00113575" w:rsidRPr="009F03C9" w:rsidRDefault="00113575" w:rsidP="00483AB6">
      <w:pPr>
        <w:ind w:left="567" w:firstLine="0"/>
      </w:pPr>
    </w:p>
    <w:p w14:paraId="485F18F0" w14:textId="77777777" w:rsidR="00113575" w:rsidRPr="009F03C9" w:rsidRDefault="00113575" w:rsidP="00483AB6">
      <w:pPr>
        <w:ind w:left="567" w:firstLine="0"/>
      </w:pPr>
      <w:r w:rsidRPr="009F03C9">
        <w:t>Висновки</w:t>
      </w:r>
    </w:p>
    <w:p w14:paraId="034C946B" w14:textId="77777777" w:rsidR="00113575" w:rsidRPr="009F03C9" w:rsidRDefault="00113575" w:rsidP="00483AB6">
      <w:pPr>
        <w:ind w:left="567" w:firstLine="0"/>
      </w:pPr>
      <w:r w:rsidRPr="009F03C9">
        <w:t>Література</w:t>
      </w:r>
    </w:p>
    <w:p w14:paraId="2BE68F8F" w14:textId="77777777" w:rsidR="00113575" w:rsidRPr="009F03C9" w:rsidRDefault="00113575" w:rsidP="00113575">
      <w:pPr>
        <w:spacing w:after="160"/>
        <w:ind w:firstLine="0"/>
        <w:jc w:val="left"/>
      </w:pPr>
      <w:r w:rsidRPr="009F03C9">
        <w:br w:type="page"/>
      </w:r>
    </w:p>
    <w:p w14:paraId="471E2DC1" w14:textId="77777777" w:rsidR="00113575" w:rsidRPr="009F154F" w:rsidRDefault="00113575" w:rsidP="00113575">
      <w:pPr>
        <w:ind w:firstLine="0"/>
      </w:pPr>
    </w:p>
    <w:p w14:paraId="6BCE168F" w14:textId="77777777" w:rsidR="00113575" w:rsidRPr="009F154F" w:rsidRDefault="00113575" w:rsidP="00113575">
      <w:pPr>
        <w:ind w:firstLine="0"/>
      </w:pPr>
      <w:r w:rsidRPr="009F154F">
        <w:t xml:space="preserve">ВСТУП                                                                                                                </w:t>
      </w:r>
    </w:p>
    <w:p w14:paraId="5C4456CC" w14:textId="77777777" w:rsidR="00113575" w:rsidRPr="009F154F" w:rsidRDefault="00113575" w:rsidP="00113575">
      <w:pPr>
        <w:pStyle w:val="a3"/>
        <w:ind w:left="0" w:firstLine="425"/>
        <w:rPr>
          <w:b/>
        </w:rPr>
      </w:pPr>
    </w:p>
    <w:p w14:paraId="44C2AAD9" w14:textId="77777777" w:rsidR="00113575" w:rsidRPr="009F154F" w:rsidRDefault="00113575" w:rsidP="00113575">
      <w:pPr>
        <w:pStyle w:val="a3"/>
        <w:ind w:left="0" w:firstLine="425"/>
      </w:pPr>
      <w:r w:rsidRPr="009F154F">
        <w:t xml:space="preserve">Більшість фізичних властивостей речовини в конденсованому стані визначається її молекулярною та надмолекулярною структурою, наявністю та вкладами різних типів </w:t>
      </w:r>
      <w:proofErr w:type="spellStart"/>
      <w:r w:rsidRPr="009F154F">
        <w:t>міжчастинкової</w:t>
      </w:r>
      <w:proofErr w:type="spellEnd"/>
      <w:r w:rsidRPr="009F154F">
        <w:t xml:space="preserve"> взаємодії (електростатичні, Ван-дер-</w:t>
      </w:r>
      <w:proofErr w:type="spellStart"/>
      <w:r w:rsidRPr="009F154F">
        <w:t>Ваальсівські</w:t>
      </w:r>
      <w:proofErr w:type="spellEnd"/>
      <w:r w:rsidRPr="009F154F">
        <w:t xml:space="preserve"> та водневі зв’язки), характером та особливостями теплового руху в ній. Електричні та магнітні властивості речовини в основному залежать від її електронної та іонної структури, але при достатньо низьких частотах зовнішнього впливу вклад вказаних факторів також може бути суттєвим. Серед багатьох особливостей структурної організації реальної речовини в конденсованому стані на атомному або молекулярному рівні однією із найбільш універсальних є наявність поверхневих шарів, які розділяють області із структурою різного типу. В твердому тілі це можуть бути поверхні кристалітів та включень іншої фази, доменні стінки та ін. В дисперсних колоїдних системах на фізичні властивості суттєво впливає наявність поверхні твердих частинок (золь) або краплин рідини іншого складу (емульсія) у неперервному рідкому дисперсійному середовищі. Спільною рисою цих поверхневих шарів є відмінність їх атомної або молекулярної структури від структури твердої </w:t>
      </w:r>
      <w:proofErr w:type="spellStart"/>
      <w:r w:rsidRPr="009F154F">
        <w:t>макрофази</w:t>
      </w:r>
      <w:proofErr w:type="spellEnd"/>
      <w:r w:rsidRPr="009F154F">
        <w:t xml:space="preserve"> кластерів та від структури </w:t>
      </w:r>
      <w:proofErr w:type="spellStart"/>
      <w:r w:rsidRPr="009F154F">
        <w:t>макрорідини</w:t>
      </w:r>
      <w:proofErr w:type="spellEnd"/>
      <w:r w:rsidRPr="009F154F">
        <w:t>, що є наслідком зміни ближнього порядку із розмірністю 2</w:t>
      </w:r>
      <w:r w:rsidRPr="009F154F">
        <w:rPr>
          <w:lang w:val="en-US"/>
        </w:rPr>
        <w:t>D</w:t>
      </w:r>
      <w:r w:rsidRPr="009F154F">
        <w:t xml:space="preserve"> у розташуванні структурних елементів поверхневих шарів у порівнянні з ближнім порядком у об’ємі (3</w:t>
      </w:r>
      <w:r w:rsidRPr="009F154F">
        <w:rPr>
          <w:lang w:val="en-US"/>
        </w:rPr>
        <w:t>D</w:t>
      </w:r>
      <w:r w:rsidRPr="009F154F">
        <w:t xml:space="preserve">). Це призводить до появи анізотропії молекулярної взаємодії та, можливо, до появи нових механізмів теплового руху в них, зокрема пов’язаних з виникненням та рухом лінійних та поверхневих топологічних </w:t>
      </w:r>
      <w:proofErr w:type="spellStart"/>
      <w:r w:rsidRPr="009F154F">
        <w:t>солітонів</w:t>
      </w:r>
      <w:proofErr w:type="spellEnd"/>
      <w:r w:rsidRPr="009F154F">
        <w:t xml:space="preserve"> (локальних топологічних дефектів). </w:t>
      </w:r>
    </w:p>
    <w:p w14:paraId="7B211F65" w14:textId="77777777" w:rsidR="00113575" w:rsidRPr="009F154F" w:rsidRDefault="00113575" w:rsidP="00113575">
      <w:pPr>
        <w:pStyle w:val="a3"/>
        <w:ind w:left="0" w:firstLine="425"/>
        <w:rPr>
          <w:lang w:val="ru-RU"/>
        </w:rPr>
      </w:pPr>
      <w:r w:rsidRPr="009F154F">
        <w:t xml:space="preserve">Експериментальні дослідження фізичних властивостей у більшості випадків поводяться на макроскопічних зразках. Їх властивості є  суперпозицією </w:t>
      </w:r>
      <w:r w:rsidRPr="009F154F">
        <w:lastRenderedPageBreak/>
        <w:t xml:space="preserve">властивостей матриць або кластерів об’ємної фази та згаданих вище поверхневих шарів, які можна назвати плівковою фазою. Винятками є, звичайно, монокристали та ізотропні рідини, для яких існуванням плівкової фази можна знехтувати, та об’єкти подібні до </w:t>
      </w:r>
      <w:proofErr w:type="spellStart"/>
      <w:r w:rsidRPr="009F154F">
        <w:t>ленгмюрівських</w:t>
      </w:r>
      <w:proofErr w:type="spellEnd"/>
      <w:r w:rsidRPr="009F154F">
        <w:t xml:space="preserve"> плівок, які можна розглядати, як окрему плівкову фазу. Однак, такі дослідження можуть поводитися лише в обмежених інтервалах температур та тисків.</w:t>
      </w:r>
    </w:p>
    <w:p w14:paraId="40BE5A5B" w14:textId="77777777" w:rsidR="00113575" w:rsidRPr="009F154F" w:rsidRDefault="00113575" w:rsidP="00113575">
      <w:pPr>
        <w:pStyle w:val="a3"/>
        <w:ind w:left="0" w:firstLine="425"/>
      </w:pPr>
      <w:r w:rsidRPr="009F154F">
        <w:t xml:space="preserve">Значно більше можливостей для дослідження фізичних властивостей плівкової фази під впливом температури та тиску дають матричні композиційні матеріали, які складаються з твердої пористої матриці з включеннями різної природи (метали, інертні гази, вода, органічні речовини). Збільшення загального об’єму пор при зменшенні їх розмірів збільшує вклад плівкової фази у фізичні властивості зразку, що реєструються в експерименті. Використання сучасних експериментальних методів дослідження пористої структури матриці, а також можливість прогнозованої зміни їх структури та хімічної модифікації поверхні пор дає змогу виділення вкладу властивостей плівкової фази із результатів дослідження фізичних властивостей таких композитів. Зміна розмірів пор в інтервалі 2 – 100 нм дозволяє вивчати також фізичні властивості систем </w:t>
      </w:r>
      <w:proofErr w:type="spellStart"/>
      <w:r w:rsidRPr="009F154F">
        <w:t>наночастинок</w:t>
      </w:r>
      <w:proofErr w:type="spellEnd"/>
      <w:r w:rsidRPr="009F154F">
        <w:t xml:space="preserve">, обмежених твердою матрицею, які можуть значно відрізнятися від властивостей систем </w:t>
      </w:r>
      <w:proofErr w:type="spellStart"/>
      <w:r w:rsidRPr="009F154F">
        <w:t>наночастинок</w:t>
      </w:r>
      <w:proofErr w:type="spellEnd"/>
      <w:r w:rsidRPr="009F154F">
        <w:t xml:space="preserve"> без таких обмежень, при зміні температури та тиску. Ці відмінності можуть бути обумовлені, зокрема, особливостями взаємодії </w:t>
      </w:r>
      <w:proofErr w:type="spellStart"/>
      <w:r w:rsidRPr="009F154F">
        <w:t>нановключень</w:t>
      </w:r>
      <w:proofErr w:type="spellEnd"/>
      <w:r w:rsidRPr="009F154F">
        <w:t xml:space="preserve"> та пор з різною хімією поверхні, а також із різницею коефіцієнтів теплового розширення матриці та включень. При підвищенні температури та (або) тиску в конденсованій речовині відбуваються зміни її структури на надмолекулярному рівні, які можуть бути повільними та поступовими (теплове розширення, механічна деформація) і приводити до кількісної зміни параметрів існуючих елементів структури (</w:t>
      </w:r>
      <w:proofErr w:type="spellStart"/>
      <w:r w:rsidRPr="009F154F">
        <w:t>гратки</w:t>
      </w:r>
      <w:proofErr w:type="spellEnd"/>
      <w:r w:rsidRPr="009F154F">
        <w:t xml:space="preserve">) із збереженням особливостей теплового руху в системі. При цьому у достатньо вузьких областях температури Т та тиску Р структура системи та (або) характер її </w:t>
      </w:r>
      <w:r w:rsidRPr="009F154F">
        <w:lastRenderedPageBreak/>
        <w:t xml:space="preserve">теплового руху може змінюватися досить різко – це фазові переходи. На експерименті фазовий перехід звичайно спостерігається при будь якій частоті </w:t>
      </w:r>
      <w:r w:rsidRPr="009F154F">
        <w:rPr>
          <w:lang w:val="en-US"/>
        </w:rPr>
        <w:t>f</w:t>
      </w:r>
      <w:r w:rsidRPr="009F154F">
        <w:t xml:space="preserve"> зовнішнього впливу або реєстрації, і його координати в площині (Т, Р) практично не залежать від </w:t>
      </w:r>
      <w:r w:rsidRPr="009F154F">
        <w:rPr>
          <w:lang w:val="en-US"/>
        </w:rPr>
        <w:t>f</w:t>
      </w:r>
      <w:r w:rsidRPr="009F154F">
        <w:t xml:space="preserve">. Якщо ж при зміні температури або тиску в області Т, Р з’являються нові моди теплового руху, але структура системи якісно не змінюється і положення особливої точки (Т, Р) залежить від частоти зовнішнього впливу в експерименті – це релаксаційний процес. </w:t>
      </w:r>
    </w:p>
    <w:p w14:paraId="619D27DA" w14:textId="635A1AA2" w:rsidR="00113575" w:rsidRPr="009F154F" w:rsidRDefault="00113575" w:rsidP="00113575">
      <w:pPr>
        <w:pStyle w:val="a3"/>
        <w:ind w:left="0" w:firstLine="425"/>
      </w:pPr>
      <w:r w:rsidRPr="009F154F">
        <w:t xml:space="preserve">Наявність плівкової фази в твердих матричних </w:t>
      </w:r>
      <w:proofErr w:type="spellStart"/>
      <w:r w:rsidRPr="009F154F">
        <w:t>наномолекулярних</w:t>
      </w:r>
      <w:proofErr w:type="spellEnd"/>
      <w:r w:rsidRPr="009F154F">
        <w:t xml:space="preserve"> системах суттєво впливає на фазові переходи та релаксаційні явища в них і є предметом багатьох сучасних досліджень. Окрім створення фундаментальних моделей, які пов’язують особливості структури цих систем та механізми теплового руху в них з комплексом фізичних властивостей, що спостерігаються в експерименті, результати таких досліджень мають важливе прикладне значення для вирішення багатьох актуальних проблем енергетики, екології та медицини. Зокрема, матричні пористі системи з органічними включеннями можуть використовуватися в зеленій енергетиці як теплові акумулятори при роботі з джерелами енергії періодичної дії (сонце)</w:t>
      </w:r>
      <w:r w:rsidRPr="009F154F">
        <w:fldChar w:fldCharType="begin" w:fldLock="1"/>
      </w:r>
      <w:r w:rsidR="00CB0EB9">
        <w:instrText>ADDIN CSL_CITATION {"citationItems":[{"id":"ITEM-1","itemData":{"author":[{"dropping-particle":"","family":"Feng","given":"Daili","non-dropping-particle":"","parse-names":false,"suffix":""},{"dropping-particle":"","family":"Feng","given":"Yanhui","non-dropping-particle":"","parse-names":false,"suffix":""},{"dropping-particle":"","family":"Li","given":"Pei","non-dropping-particle":"","parse-names":false,"suffix":""},{"dropping-particle":"","family":"Zang","given":"Yuyang","non-dropping-particle":"","parse-names":false,"suffix":""},{"dropping-particle":"","family":"Wang","given":"Chen","non-dropping-particle":"","parse-names":false,"suffix":""},{"dropping-particle":"","family":"Zhang","given":"Xinxin","non-dropping-particle":"","parse-names":false,"suffix":""}],"container-title":"Microporous and Mesoporous Materials","id":"ITEM-1","issued":{"date-parts":[["2020"]]},"page":"109756","publisher":"Elsevier","title":"Modified mesoporous silica filled with PEG as a shape-stabilized phase change materials for improved thermal energy storage performance","type":"article-journal","volume":"292"},"uris":["http://www.mendeley.com/documents/?uuid=d601a056-fec3-48cb-9a81-5d0b23134763"]},{"id":"ITEM-2","itemData":{"author":[{"dropping-particle":"","family":"Mitran","given":"Raul-Augustin","non-dropping-particle":"","parse-names":false,"suffix":""},{"dropping-particle":"","family":"Ioni\\ctǎ","given":"Simona","non-dropping-particle":"","parse-names":false,"suffix":""},{"dropping-particle":"","family":"Lincu","given":"Daniel","non-dropping-particle":"","parse-names":false,"suffix":""},{"dropping-particle":"","family":"Berger","given":"Daniela","non-dropping-particle":"","parse-names":false,"suffix":""},{"dropping-particle":"","family":"Matei","given":"Cristian","non-dropping-particle":"","parse-names":false,"suffix":""}],"container-title":"Molecules","id":"ITEM-2","issue":"1","issued":{"date-parts":[["2021"]]},"page":"241","publisher":"Multidisciplinary Digital Publishing Institute","title":"A Review of Composite Phase Change Materials Based on Porous Silica Nanomaterials for Latent Heat Storage Applications","type":"article-journal","volume":"26"},"uris":["http://www.mendeley.com/documents/?uuid=3dc055af-911d-4164-a81f-2966ff345d08"]},{"id":"ITEM-3","itemData":{"author":[{"dropping-particle":"","family":"Rashidi","given":"Saman","non-dropping-particle":"","parse-names":false,"suffix":""},{"dropping-particle":"","family":"Kashefi","given":"Mohammad Hossein","non-dropping-particle":"","parse-names":false,"suffix":""},{"dropping-particle":"","family":"Kim","given":"Kyung Chun","non-dropping-particle":"","parse-names":false,"suffix":""},{"dropping-particle":"","family":"Samimi-Abianeh","given":"Omid","non-dropping-particle":"","parse-names":false,"suffix":""}],"container-title":"Applied energy","id":"ITEM-3","issued":{"date-parts":[["2019"]]},"page":"206-232","publisher":"Elsevier","title":"Potentials of porous materials for energy management in heat exchangers--A comprehensive review","type":"article-journal","volume":"243"},"uris":["http://www.mendeley.com/documents/?uuid=f44d3024-f637-4ff1-aa3e-11ad41510731"]},{"id":"ITEM-4","itemData":{"author":[{"dropping-particle":"","family":"Ali","given":"Hafiz Muhammad","non-dropping-particle":"","parse-names":false,"suffix":""},{"dropping-particle":"","family":"Janjua","given":"Muhammad Mansoor","non-dropping-particle":"","parse-names":false,"suffix":""},{"dropping-particle":"","family":"Sajjad","given":"Uzair","non-dropping-particle":"","parse-names":false,"suffix":""},{"dropping-particle":"","family":"Yan","given":"Wei-Mon","non-dropping-particle":"","parse-names":false,"suffix":""},{"dropping-particle":"","family":"others","given":"","non-dropping-particle":"","parse-names":false,"suffix":""}],"container-title":"International Journal of Heat and Mass Transfer","id":"ITEM-4","issued":{"date-parts":[["2019"]]},"page":"649-673","publisher":"Elsevier","title":"A critical review on heat transfer augmentation of phase change materials embedded with porous materials/foams","type":"article-journal","volume":"135"},"uris":["http://www.mendeley.com/documents/?uuid=057870ba-3aac-4245-81df-2265174a708e"]}],"mendeley":{"formattedCitation":"[1–4]","plainTextFormattedCitation":"[1–4]","previouslyFormattedCitation":"[1–4]"},"properties":{"noteIndex":0},"schema":"https://github.com/citation-style-language/schema/raw/master/csl-citation.json"}</w:instrText>
      </w:r>
      <w:r w:rsidRPr="009F154F">
        <w:fldChar w:fldCharType="separate"/>
      </w:r>
      <w:r w:rsidR="00CB0EB9" w:rsidRPr="00CB0EB9">
        <w:rPr>
          <w:noProof/>
        </w:rPr>
        <w:t>[1–4]</w:t>
      </w:r>
      <w:r w:rsidRPr="009F154F">
        <w:fldChar w:fldCharType="end"/>
      </w:r>
      <w:r w:rsidRPr="009F154F">
        <w:t xml:space="preserve">. Оскільки структура речовини в порах може суттєво відрізнятися від її структури в </w:t>
      </w:r>
      <w:proofErr w:type="spellStart"/>
      <w:r w:rsidRPr="009F154F">
        <w:t>макро</w:t>
      </w:r>
      <w:proofErr w:type="spellEnd"/>
      <w:r w:rsidRPr="009F154F">
        <w:t xml:space="preserve"> об’ємі, то внаслідок цього може, наприклад, змінюватися розчинність у воді та біологічних рідинах</w:t>
      </w:r>
      <w:r w:rsidRPr="009F154F">
        <w:fldChar w:fldCharType="begin" w:fldLock="1"/>
      </w:r>
      <w:r w:rsidR="00CB0EB9">
        <w:instrText>ADDIN CSL_CITATION {"citationItems":[{"id":"ITEM-1","itemData":{"author":[{"dropping-particle":"","family":"Malfait","given":"Benjamin","non-dropping-particle":"","parse-names":false,"suffix":""},{"dropping-particle":"","family":"Correia","given":"Natália T","non-dropping-particle":"","parse-names":false,"suffix":""},{"dropping-particle":"","family":"Ciotonea","given":"Carmen","non-dropping-particle":"","parse-names":false,"suffix":""},{"dropping-particle":"","family":"Dhainaut","given":"Jérémy","non-dropping-particle":"","parse-names":false,"suffix":""},{"dropping-particle":"","family":"Dacquin","given":"Jean-Philippe","non-dropping-particle":"","parse-names":false,"suffix":""},{"dropping-particle":"","family":"Royer","given":"Sébastien","non-dropping-particle":"","parse-names":false,"suffix":""},{"dropping-particle":"","family":"Tabary","given":"Nicolas","non-dropping-particle":"","parse-names":false,"suffix":""},{"dropping-particle":"","family":"Guinet","given":"Yannick","non-dropping-particle":"","parse-names":false,"suffix":""},{"dropping-particle":"","family":"Hedoux","given":"Alain","non-dropping-particle":"","parse-names":false,"suffix":""}],"container-title":"The Journal of Chemical Physics","id":"ITEM-1","issue":"15","issued":{"date-parts":[["2020"]]},"page":"154506","publisher":"AIP Publishing LLC","title":"Manipulating the physical states of confined ibuprofen in SBA-15 based drug delivery systems obtained by solid-state loading: Impact of the loading degree","type":"article-journal","volume":"153"},"uris":["http://www.mendeley.com/documents/?uuid=3a41edd6-51a2-49ff-b09b-a38f5f862bcd"]}],"mendeley":{"formattedCitation":"[5]","plainTextFormattedCitation":"[5]","previouslyFormattedCitation":"[5]"},"properties":{"noteIndex":0},"schema":"https://github.com/citation-style-language/schema/raw/master/csl-citation.json"}</w:instrText>
      </w:r>
      <w:r w:rsidRPr="009F154F">
        <w:fldChar w:fldCharType="separate"/>
      </w:r>
      <w:r w:rsidR="00CB0EB9" w:rsidRPr="00CB0EB9">
        <w:rPr>
          <w:noProof/>
        </w:rPr>
        <w:t>[5]</w:t>
      </w:r>
      <w:r w:rsidRPr="009F154F">
        <w:fldChar w:fldCharType="end"/>
      </w:r>
      <w:r w:rsidRPr="009F154F">
        <w:t xml:space="preserve">. Це дає можливість використовувати такі матеріали у фармакології для адресної доставки ліків та регулювання швидкості їх вивільнення при заданих зовнішніх параметрах (температура, </w:t>
      </w:r>
      <w:proofErr w:type="spellStart"/>
      <w:r w:rsidRPr="009F154F">
        <w:t>рН</w:t>
      </w:r>
      <w:proofErr w:type="spellEnd"/>
      <w:r w:rsidRPr="009F154F">
        <w:t>)</w:t>
      </w:r>
      <w:r w:rsidRPr="009F154F">
        <w:fldChar w:fldCharType="begin" w:fldLock="1"/>
      </w:r>
      <w:r w:rsidR="00CB0EB9">
        <w:instrText>ADDIN CSL_CITATION {"citationItems":[{"id":"ITEM-1","itemData":{"author":[{"dropping-particle":"","family":"Talik","given":"Agnieszka","non-dropping-particle":"","parse-names":false,"suffix":""},{"dropping-particle":"","family":"Tarnacka","given":"Magdalena","non-dropping-particle":"","parse-names":false,"suffix":""},{"dropping-particle":"","family":"Minecka","given":"Aldona","non-dropping-particle":"","parse-names":false,"suffix":""},{"dropping-particle":"","family":"Hachuła","given":"Barbara","non-dropping-particle":"","parse-names":false,"suffix":""},{"dropping-particle":"","family":"Grelska","given":"Joanna","non-dropping-particle":"","parse-names":false,"suffix":""},{"dropping-particle":"","family":"Jurkiewicz","given":"Karolina","non-dropping-particle":"","parse-names":false,"suffix":""},{"dropping-particle":"","family":"Kaminski","given":"Kamil","non-dropping-particle":"","parse-names":false,"suffix":""},{"dropping-particle":"","family":"Paluch","given":"Marian","non-dropping-particle":"","parse-names":false,"suffix":""},{"dropping-particle":"","family":"Kaminska","given":"Ewa","non-dropping-particle":"","parse-names":false,"suffix":""}],"container-title":"The Journal of Physical Chemistry C","id":"ITEM-1","issue":"7","issued":{"date-parts":[["2021"]]},"page":"3901-3912","publisher":"ACS Publications","title":"Anormal thermal history effect on the structural dynamics of probucol infiltrated into porous alumina","type":"article-journal","volume":"125"},"uris":["http://www.mendeley.com/documents/?uuid=b7d19d1e-bcc2-4bbc-9678-bf7bf43f070b"]},{"id":"ITEM-2","itemData":{"author":[{"dropping-particle":"","family":"Malfait","given":"Benjamin","non-dropping-particle":"","parse-names":false,"suffix":""},{"dropping-particle":"","family":"Correia","given":"Natália T","non-dropping-particle":"","parse-names":false,"suffix":""},{"dropping-particle":"","family":"Ciotonea","given":"Carmen","non-dropping-particle":"","parse-names":false,"suffix":""},{"dropping-particle":"","family":"Dhainaut","given":"Jérémy","non-dropping-particle":"","parse-names":false,"suffix":""},{"dropping-particle":"","family":"Dacquin","given":"Jean-Philippe","non-dropping-particle":"","parse-names":false,"suffix":""},{"dropping-particle":"","family":"Royer","given":"Sébastien","non-dropping-particle":"","parse-names":false,"suffix":""},{"dropping-particle":"","family":"Tabary","given":"Nicolas","non-dropping-particle":"","parse-names":false,"suffix":""},{"dropping-particle":"","family":"Guinet","given":"Yannick","non-dropping-particle":"","parse-names":false,"suffix":""},{"dropping-particle":"","family":"Hedoux","given":"Alain","non-dropping-particle":"","parse-names":false,"suffix":""}],"container-title":"The Journal of Chemical Physics","id":"ITEM-2","issue":"15","issued":{"date-parts":[["2020"]]},"page":"154506","publisher":"AIP Publishing LLC","title":"Manipulating the physical states of confined ibuprofen in SBA-15 based drug delivery systems obtained by solid-state loading: Impact of the loading degree","type":"article-journal","volume":"153"},"uris":["http://www.mendeley.com/documents/?uuid=3a41edd6-51a2-49ff-b09b-a38f5f862bcd"]}],"mendeley":{"formattedCitation":"[5,6]","plainTextFormattedCitation":"[5,6]","previouslyFormattedCitation":"[5,6]"},"properties":{"noteIndex":0},"schema":"https://github.com/citation-style-language/schema/raw/master/csl-citation.json"}</w:instrText>
      </w:r>
      <w:r w:rsidRPr="009F154F">
        <w:fldChar w:fldCharType="separate"/>
      </w:r>
      <w:r w:rsidR="00CB0EB9" w:rsidRPr="00CB0EB9">
        <w:rPr>
          <w:noProof/>
        </w:rPr>
        <w:t>[5,6]</w:t>
      </w:r>
      <w:r w:rsidRPr="009F154F">
        <w:fldChar w:fldCharType="end"/>
      </w:r>
      <w:r w:rsidRPr="009F154F">
        <w:t>. Можливість такого регулювання дозволяє використовувати лікарські компоненти з дуже високою антимікробною та антивірусною активністю, які в чистому вигляді можуть зашкодити організму</w:t>
      </w:r>
      <w:r w:rsidRPr="009F154F">
        <w:fldChar w:fldCharType="begin" w:fldLock="1"/>
      </w:r>
      <w:r w:rsidR="00CB0EB9">
        <w:instrText>ADDIN CSL_CITATION {"citationItems":[{"id":"ITEM-1","itemData":{"author":[{"dropping-particle":"","family":"Talik","given":"Agnieszka","non-dropping-particle":"","parse-names":false,"suffix":""},{"dropping-particle":"","family":"Tarnacka","given":"Magdalena","non-dropping-particle":"","parse-names":false,"suffix":""},{"dropping-particle":"","family":"Minecka","given":"Aldona","non-dropping-particle":"","parse-names":false,"suffix":""},{"dropping-particle":"","family":"Hachuła","given":"Barbara","non-dropping-particle":"","parse-names":false,"suffix":""},{"dropping-particle":"","family":"Grelska","given":"Joanna","non-dropping-particle":"","parse-names":false,"suffix":""},{"dropping-particle":"","family":"Jurkiewicz","given":"Karolina","non-dropping-particle":"","parse-names":false,"suffix":""},{"dropping-particle":"","family":"Kaminski","given":"Kamil","non-dropping-particle":"","parse-names":false,"suffix":""},{"dropping-particle":"","family":"Paluch","given":"Marian","non-dropping-particle":"","parse-names":false,"suffix":""},{"dropping-particle":"","family":"Kaminska","given":"Ewa","non-dropping-particle":"","parse-names":false,"suffix":""}],"container-title":"The Journal of Physical Chemistry C","id":"ITEM-1","issue":"7","issued":{"date-parts":[["2021"]]},"page":"3901-3912","publisher":"ACS Publications","title":"Anormal thermal history effect on the structural dynamics of probucol infiltrated into porous alumina","type":"article-journal","volume":"125"},"uris":["http://www.mendeley.com/documents/?uuid=b7d19d1e-bcc2-4bbc-9678-bf7bf43f070b"]},{"id":"ITEM-2","itemData":{"author":[{"dropping-particle":"","family":"Malfait","given":"Benjamin","non-dropping-particle":"","parse-names":false,"suffix":""},{"dropping-particle":"","family":"Correia","given":"Natália T","non-dropping-particle":"","parse-names":false,"suffix":""},{"dropping-particle":"","family":"Ciotonea","given":"Carmen","non-dropping-particle":"","parse-names":false,"suffix":""},{"dropping-particle":"","family":"Dhainaut","given":"Jérémy","non-dropping-particle":"","parse-names":false,"suffix":""},{"dropping-particle":"","family":"Dacquin","given":"Jean-Philippe","non-dropping-particle":"","parse-names":false,"suffix":""},{"dropping-particle":"","family":"Royer","given":"Sébastien","non-dropping-particle":"","parse-names":false,"suffix":""},{"dropping-particle":"","family":"Tabary","given":"Nicolas","non-dropping-particle":"","parse-names":false,"suffix":""},{"dropping-particle":"","family":"Guinet","given":"Yannick","non-dropping-particle":"","parse-names":false,"suffix":""},{"dropping-particle":"","family":"Hedoux","given":"Alain","non-dropping-particle":"","parse-names":false,"suffix":""}],"container-title":"The Journal of Chemical Physics","id":"ITEM-2","issue":"15","issued":{"date-parts":[["2020"]]},"page":"154506","publisher":"AIP Publishing LLC","title":"Manipulating the physical states of confined ibuprofen in SBA-15 based drug delivery systems obtained by solid-state loading: Impact of the loading degree","type":"article-journal","volume":"153"},"uris":["http://www.mendeley.com/documents/?uuid=3a41edd6-51a2-49ff-b09b-a38f5f862bcd"]},{"id":"ITEM-3","itemData":{"author":[{"dropping-particle":"","family":"Bitar","given":"Ahmad","non-dropping-particle":"","parse-names":false,"suffix":""},{"dropping-particle":"","family":"Ahmad","given":"Nasir M","non-dropping-particle":"","parse-names":false,"suffix":""},{"dropping-particle":"","family":"Fessi","given":"Hatem","non-dropping-particle":"","parse-names":false,"suffix":""},{"dropping-particle":"","family":"Elaissari","given":"Abdelhamid","non-dropping-particle":"","parse-names":false,"suffix":""}],"container-title":"Drug discovery today","id":"ITEM-3","issue":"19-20","issued":{"date-parts":[["2012"]]},"page":"1147-1154","publisher":"Elsevier","title":"Silica-based nanoparticles for biomedical applications","type":"article-journal","volume":"17"},"uris":["http://www.mendeley.com/documents/?uuid=d81faa32-d8f3-41a7-94a2-e613ee2144a3"]},{"id":"ITEM-4","itemData":{"author":[{"dropping-particle":"","family":"Zhang","given":"Ruoshi","non-dropping-particle":"","parse-names":false,"suffix":""},{"dropping-particle":"","family":"Hua","given":"Ming","non-dropping-particle":"","parse-names":false,"suffix":""},{"dropping-particle":"","family":"Liu","given":"Hengliang","non-dropping-particle":"","parse-names":false,"suffix":""},{"dropping-particle":"","family":"Li","given":"Jing","non-dropping-particle":"","parse-names":false,"suffix":""}],"container-title":"Materials Science and Engineering: B","id":"ITEM-4","issued":{"date-parts":[["2021"]]},"page":"114835","publisher":"Elsevier","title":"How to design nanoporous silica nanoparticles in regulating drug delivery: Surface modification and porous control","type":"article-journal","volume":"263"},"uris":["http://www.mendeley.com/documents/?uuid=11b00c07-59c5-4afe-8145-1c697593ddce"]},{"id":"ITEM-5","itemData":{"author":[{"dropping-particle":"","family":"Maniya","given":"Nalin H","non-dropping-particle":"","parse-names":false,"suffix":""},{"dropping-particle":"","family":"Patel","given":"Sanjaykumar R","non-dropping-particle":"","parse-names":false,"suffix":""},{"dropping-particle":"","family":"Murthy","given":"Z V P","non-dropping-particle":"","parse-names":false,"suffix":""}],"container-title":"Applied Surface Science","id":"ITEM-5","issued":{"date-parts":[["2015"]]},"page":"358-365","publisher":"Elsevier","title":"Controlled delivery of acyclovir from porous silicon micro-and nanoparticles","type":"article-journal","volume":"330"},"uris":["http://www.mendeley.com/documents/?uuid=49c9d949-73f9-423f-a31b-7e2585bdef80"]}],"mendeley":{"formattedCitation":"[5–9]","plainTextFormattedCitation":"[5–9]","previouslyFormattedCitation":"[5–9]"},"properties":{"noteIndex":0},"schema":"https://github.com/citation-style-language/schema/raw/master/csl-citation.json"}</w:instrText>
      </w:r>
      <w:r w:rsidRPr="009F154F">
        <w:fldChar w:fldCharType="separate"/>
      </w:r>
      <w:r w:rsidR="00CB0EB9" w:rsidRPr="00CB0EB9">
        <w:rPr>
          <w:noProof/>
        </w:rPr>
        <w:t>[5–9]</w:t>
      </w:r>
      <w:r w:rsidRPr="009F154F">
        <w:fldChar w:fldCharType="end"/>
      </w:r>
      <w:r w:rsidRPr="009F154F">
        <w:t xml:space="preserve">. Інформація про стан речовини та його зміну в порах гірських порід та ґрунту є дуже важливою для вирішення багатьох проблем в будівництві та екології довкілля (морозне спучування ґрунтів, танення вічної мерзлоти внаслідок глобального потепління), а також для </w:t>
      </w:r>
      <w:r w:rsidRPr="009F154F">
        <w:lastRenderedPageBreak/>
        <w:t>вдосконалення методів видобутку нафти та газу</w:t>
      </w:r>
      <w:r w:rsidRPr="009F154F">
        <w:fldChar w:fldCharType="begin" w:fldLock="1"/>
      </w:r>
      <w:r w:rsidR="00CB0EB9">
        <w:instrText>ADDIN CSL_CITATION {"citationItems":[{"id":"ITEM-1","itemData":{"author":[{"dropping-particle":"","family":"Fakoya","given":"Muili Feyisitan","non-dropping-particle":"","parse-names":false,"suffix":""},{"dropping-particle":"","family":"Shah","given":"Subhash Nandlal","non-dropping-particle":"","parse-names":false,"suffix":""}],"container-title":"Petroleum","id":"ITEM-1","issue":"4","issued":{"date-parts":[["2017"]]},"page":"391-405","publisher":"Elsevier","title":"Emergence of nanotechnology in the oil and gas industry: Emphasis on the application of silica nanoparticles","type":"article-journal","volume":"3"},"uris":["http://www.mendeley.com/documents/?uuid=9b9ab072-4eb1-40a0-bd8d-b77fda4c754d"]}],"mendeley":{"formattedCitation":"[10]","plainTextFormattedCitation":"[10]","previouslyFormattedCitation":"[10]"},"properties":{"noteIndex":0},"schema":"https://github.com/citation-style-language/schema/raw/master/csl-citation.json"}</w:instrText>
      </w:r>
      <w:r w:rsidRPr="009F154F">
        <w:fldChar w:fldCharType="separate"/>
      </w:r>
      <w:r w:rsidR="00CB0EB9" w:rsidRPr="00CB0EB9">
        <w:rPr>
          <w:noProof/>
        </w:rPr>
        <w:t>[10]</w:t>
      </w:r>
      <w:r w:rsidRPr="009F154F">
        <w:fldChar w:fldCharType="end"/>
      </w:r>
      <w:r w:rsidRPr="009F154F">
        <w:t xml:space="preserve">. Широке використання матричних пористих систем з модифікованою поверхнею як сорбентів, а також для гетерогенного каталізу в промисловості також потребує подальшого вивчення їх фізико-хімічних властивостей і створення фундаментальних моделей процесів, які в них відбуваються. </w:t>
      </w:r>
    </w:p>
    <w:p w14:paraId="650ECB62" w14:textId="1AC4D9CC" w:rsidR="00113575" w:rsidRPr="009F154F" w:rsidRDefault="00113575" w:rsidP="00113575">
      <w:pPr>
        <w:pStyle w:val="a3"/>
        <w:ind w:left="0" w:firstLine="425"/>
      </w:pPr>
      <w:r w:rsidRPr="009F154F">
        <w:t xml:space="preserve">В наступних розділах разом з літературним оглядом викладені результати проведених нами комплексних досліджень фізичних властивостей </w:t>
      </w:r>
      <w:proofErr w:type="spellStart"/>
      <w:r w:rsidRPr="009F154F">
        <w:t>наномолекулярних</w:t>
      </w:r>
      <w:proofErr w:type="spellEnd"/>
      <w:r w:rsidRPr="009F154F">
        <w:t xml:space="preserve"> систем, що складаються з аліфатичних молекул у твердих матрицях з різними геометрією, розмірами та хімією поверхні пор в широкому діапазоні температур, який включає області фазових переходів і релаксаційних процесів в твердому стані та плавлення </w:t>
      </w:r>
      <w:proofErr w:type="spellStart"/>
      <w:r w:rsidRPr="009F154F">
        <w:t>нанокристалів</w:t>
      </w:r>
      <w:proofErr w:type="spellEnd"/>
      <w:r w:rsidRPr="009F154F">
        <w:t xml:space="preserve">. На основі сучасних наукових уявлень та одержаних експериментальних результатів запропоновані молекулярні моделі явищ, які спостерігаються. Також запропоновано нова термодинамічна модель плавлення системи </w:t>
      </w:r>
      <w:proofErr w:type="spellStart"/>
      <w:r w:rsidRPr="009F154F">
        <w:t>нанорозмірних</w:t>
      </w:r>
      <w:proofErr w:type="spellEnd"/>
      <w:r w:rsidRPr="009F154F">
        <w:t xml:space="preserve"> кристалів в твердій поритій матриці, яка на відміну від моделі Гіббса-Томсона дозволяє описати залежності температури та теплоти фазових переходів від універсального параметру </w:t>
      </w:r>
      <w:r w:rsidR="009F03C9" w:rsidRPr="009F03C9">
        <w:rPr>
          <w:position w:val="-6"/>
        </w:rPr>
        <w:object w:dxaOrig="580" w:dyaOrig="279" w14:anchorId="6761A80E">
          <v:shape id="_x0000_i1027" type="#_x0000_t75" style="width:29.25pt;height:14.25pt" o:ole="">
            <v:imagedata r:id="rId12" o:title=""/>
          </v:shape>
          <o:OLEObject Type="Embed" ProgID="Equation.DSMT4" ShapeID="_x0000_i1027" DrawAspect="Content" ObjectID="_1738698350" r:id="rId13"/>
        </w:object>
      </w:r>
      <w:r w:rsidRPr="009F154F">
        <w:rPr>
          <w:lang w:val="ru-RU"/>
        </w:rPr>
        <w:t xml:space="preserve"> </w:t>
      </w:r>
      <w:r w:rsidRPr="009F154F">
        <w:t>(</w:t>
      </w:r>
      <w:r w:rsidR="009F03C9" w:rsidRPr="007C41DA">
        <w:rPr>
          <w:position w:val="-4"/>
        </w:rPr>
        <w:object w:dxaOrig="260" w:dyaOrig="260" w14:anchorId="2E143031">
          <v:shape id="_x0000_i1028" type="#_x0000_t75" style="width:12.75pt;height:12.75pt" o:ole="">
            <v:imagedata r:id="rId14" o:title=""/>
          </v:shape>
          <o:OLEObject Type="Embed" ProgID="Equation.DSMT4" ShapeID="_x0000_i1028" DrawAspect="Content" ObjectID="_1738698351" r:id="rId15"/>
        </w:object>
      </w:r>
      <w:r w:rsidR="009F03C9" w:rsidRPr="009F03C9">
        <w:rPr>
          <w:lang w:val="ru-RU"/>
        </w:rPr>
        <w:t xml:space="preserve"> </w:t>
      </w:r>
      <w:r w:rsidRPr="009F154F">
        <w:rPr>
          <w:lang w:val="ru-RU"/>
        </w:rPr>
        <w:t xml:space="preserve">– </w:t>
      </w:r>
      <w:r w:rsidRPr="009F154F">
        <w:t xml:space="preserve">питома поверхня пор, </w:t>
      </w:r>
      <w:r w:rsidR="009F03C9" w:rsidRPr="007C41DA">
        <w:rPr>
          <w:position w:val="-6"/>
        </w:rPr>
        <w:object w:dxaOrig="240" w:dyaOrig="279" w14:anchorId="71012EC2">
          <v:shape id="_x0000_i1029" type="#_x0000_t75" style="width:12pt;height:14.25pt" o:ole="">
            <v:imagedata r:id="rId16" o:title=""/>
          </v:shape>
          <o:OLEObject Type="Embed" ProgID="Equation.DSMT4" ShapeID="_x0000_i1029" DrawAspect="Content" ObjectID="_1738698352" r:id="rId17"/>
        </w:object>
      </w:r>
      <w:r w:rsidR="009F03C9" w:rsidRPr="009F03C9">
        <w:rPr>
          <w:lang w:val="ru-RU"/>
        </w:rPr>
        <w:t xml:space="preserve"> </w:t>
      </w:r>
      <w:r w:rsidRPr="009F154F">
        <w:t xml:space="preserve">– питомий об’єм пор), який не залежить від геометрії нескінченого кластеру пор та їх розподілу за розмірами. Ця модель дозволяє визначити з експерименту такі параметри </w:t>
      </w:r>
      <w:proofErr w:type="spellStart"/>
      <w:r w:rsidRPr="009F154F">
        <w:t>нанокристалів</w:t>
      </w:r>
      <w:proofErr w:type="spellEnd"/>
      <w:r w:rsidRPr="009F154F">
        <w:t xml:space="preserve">, як їх </w:t>
      </w:r>
      <w:r w:rsidRPr="009F154F">
        <w:rPr>
          <w:rFonts w:eastAsiaTheme="minorEastAsia"/>
          <w:kern w:val="24"/>
        </w:rPr>
        <w:t xml:space="preserve">густину, величини структурних напружень в них, різницю поверхневих натягів та різницю </w:t>
      </w:r>
      <w:proofErr w:type="spellStart"/>
      <w:r w:rsidRPr="009F154F">
        <w:rPr>
          <w:rFonts w:eastAsiaTheme="minorEastAsia"/>
          <w:kern w:val="24"/>
        </w:rPr>
        <w:t>ентропій</w:t>
      </w:r>
      <w:proofErr w:type="spellEnd"/>
      <w:r w:rsidRPr="009F154F">
        <w:t xml:space="preserve"> поверхневих фаз, які приходиться на одиницю площі на межі «</w:t>
      </w:r>
      <w:proofErr w:type="spellStart"/>
      <w:r w:rsidRPr="009F154F">
        <w:t>нанокристал</w:t>
      </w:r>
      <w:proofErr w:type="spellEnd"/>
      <w:r w:rsidRPr="009F154F">
        <w:t xml:space="preserve">-матриця» та «розплав-матриця» при плавленні </w:t>
      </w:r>
      <w:proofErr w:type="spellStart"/>
      <w:r w:rsidRPr="009F154F">
        <w:t>нанокристалу</w:t>
      </w:r>
      <w:proofErr w:type="spellEnd"/>
      <w:r w:rsidRPr="009F154F">
        <w:t>.</w:t>
      </w:r>
    </w:p>
    <w:p w14:paraId="039D4BBE" w14:textId="77777777" w:rsidR="00113575" w:rsidRPr="009F154F" w:rsidRDefault="00113575" w:rsidP="00113575">
      <w:pPr>
        <w:pStyle w:val="a3"/>
        <w:ind w:left="0" w:firstLine="425"/>
      </w:pPr>
    </w:p>
    <w:p w14:paraId="446F6308" w14:textId="77777777" w:rsidR="00113575" w:rsidRPr="009F154F" w:rsidRDefault="00113575" w:rsidP="00113575">
      <w:pPr>
        <w:ind w:firstLine="0"/>
        <w:jc w:val="left"/>
      </w:pPr>
      <w:r w:rsidRPr="009F154F">
        <w:br w:type="page"/>
      </w:r>
    </w:p>
    <w:p w14:paraId="00370DCA" w14:textId="77777777" w:rsidR="00113575" w:rsidRPr="00CA7D58" w:rsidRDefault="00113575" w:rsidP="00113575">
      <w:pPr>
        <w:ind w:firstLine="0"/>
        <w:jc w:val="center"/>
        <w:rPr>
          <w:b/>
          <w:bCs/>
        </w:rPr>
      </w:pPr>
      <w:r w:rsidRPr="00CA7D58">
        <w:rPr>
          <w:b/>
          <w:bCs/>
        </w:rPr>
        <w:lastRenderedPageBreak/>
        <w:t>РОЗДІЛ І</w:t>
      </w:r>
    </w:p>
    <w:p w14:paraId="5B18B6BA" w14:textId="77777777" w:rsidR="00113575" w:rsidRPr="009F154F" w:rsidRDefault="00113575" w:rsidP="00113575">
      <w:pPr>
        <w:ind w:firstLine="0"/>
        <w:jc w:val="center"/>
        <w:rPr>
          <w:rStyle w:val="20pt"/>
          <w:bCs w:val="0"/>
          <w:sz w:val="28"/>
          <w:szCs w:val="28"/>
        </w:rPr>
      </w:pPr>
      <w:bookmarkStart w:id="0" w:name="_Hlk126926529"/>
      <w:r w:rsidRPr="009F154F">
        <w:rPr>
          <w:rStyle w:val="20pt"/>
          <w:sz w:val="28"/>
          <w:szCs w:val="28"/>
        </w:rPr>
        <w:t xml:space="preserve">Термодинамічна модель плавлення </w:t>
      </w:r>
      <w:proofErr w:type="spellStart"/>
      <w:r w:rsidRPr="009F154F">
        <w:rPr>
          <w:rStyle w:val="20pt"/>
          <w:sz w:val="28"/>
          <w:szCs w:val="28"/>
        </w:rPr>
        <w:t>нанокристалів</w:t>
      </w:r>
      <w:proofErr w:type="spellEnd"/>
      <w:r w:rsidRPr="009F154F">
        <w:rPr>
          <w:rStyle w:val="20pt"/>
          <w:sz w:val="28"/>
          <w:szCs w:val="28"/>
        </w:rPr>
        <w:t xml:space="preserve"> в твердій матриці</w:t>
      </w:r>
    </w:p>
    <w:bookmarkEnd w:id="0"/>
    <w:p w14:paraId="5E26EE30" w14:textId="77777777" w:rsidR="00113575" w:rsidRPr="009F154F" w:rsidRDefault="00113575" w:rsidP="00113575">
      <w:pPr>
        <w:ind w:firstLine="0"/>
        <w:rPr>
          <w:rStyle w:val="20pt"/>
          <w:bCs w:val="0"/>
        </w:rPr>
      </w:pPr>
    </w:p>
    <w:p w14:paraId="168C8FE4" w14:textId="77777777" w:rsidR="00113575" w:rsidRPr="009F154F" w:rsidRDefault="00113575" w:rsidP="00113575">
      <w:pPr>
        <w:pStyle w:val="a3"/>
        <w:ind w:left="0" w:firstLine="0"/>
        <w:rPr>
          <w:b/>
          <w:bCs/>
        </w:rPr>
      </w:pPr>
      <w:r w:rsidRPr="009F154F">
        <w:rPr>
          <w:b/>
          <w:bCs/>
        </w:rPr>
        <w:t xml:space="preserve">1.1 Плавлення </w:t>
      </w:r>
      <w:proofErr w:type="spellStart"/>
      <w:r w:rsidRPr="009F154F">
        <w:rPr>
          <w:b/>
          <w:bCs/>
        </w:rPr>
        <w:t>нанокристалів</w:t>
      </w:r>
      <w:proofErr w:type="spellEnd"/>
      <w:r w:rsidRPr="009F154F">
        <w:rPr>
          <w:b/>
          <w:bCs/>
        </w:rPr>
        <w:t xml:space="preserve"> у твердій пористій матриці і межі застосування формули Гіббса-Томсона</w:t>
      </w:r>
    </w:p>
    <w:p w14:paraId="2978D93F" w14:textId="77777777" w:rsidR="00113575" w:rsidRPr="009F154F" w:rsidRDefault="00113575" w:rsidP="00113575">
      <w:pPr>
        <w:ind w:firstLine="0"/>
      </w:pPr>
    </w:p>
    <w:p w14:paraId="1C33214D" w14:textId="77777777" w:rsidR="00113575" w:rsidRPr="009F154F" w:rsidRDefault="00113575" w:rsidP="00113575">
      <w:r w:rsidRPr="009F154F">
        <w:t xml:space="preserve">Одним з методів отримання </w:t>
      </w:r>
      <w:proofErr w:type="spellStart"/>
      <w:r w:rsidRPr="009F154F">
        <w:t>нанокристалів</w:t>
      </w:r>
      <w:proofErr w:type="spellEnd"/>
      <w:r w:rsidRPr="009F154F">
        <w:t xml:space="preserve"> є розміщення розплаву або розчину речовини в пористу матрицю з подальшим охолодженням чи випаровуванням розчинника. Для кристалічних включень використовують матриці, температура плавлення яких (якщо остання є кристалічною) або температура їх розм'якшення (якщо матриця є аморфною), істотно перевищує температуру плавлення кристалічних включень. Будемо називати останні кристалітами, оточеними твердим середовищем.</w:t>
      </w:r>
    </w:p>
    <w:p w14:paraId="70915186" w14:textId="00A2B6F8" w:rsidR="00113575" w:rsidRPr="009F154F" w:rsidRDefault="00113575" w:rsidP="00113575">
      <w:pPr>
        <w:rPr>
          <w:sz w:val="16"/>
          <w:szCs w:val="16"/>
        </w:rPr>
      </w:pPr>
      <w:proofErr w:type="spellStart"/>
      <w:r w:rsidRPr="009F154F">
        <w:rPr>
          <w:lang w:val="ru-RU"/>
        </w:rPr>
        <w:t>Зазвичай</w:t>
      </w:r>
      <w:proofErr w:type="spellEnd"/>
      <w:r w:rsidRPr="009F154F">
        <w:rPr>
          <w:lang w:val="ru-RU"/>
        </w:rPr>
        <w:fldChar w:fldCharType="begin" w:fldLock="1"/>
      </w:r>
      <w:r w:rsidR="000170AC">
        <w:rPr>
          <w:lang w:val="en-US"/>
        </w:rPr>
        <w:instrText>ADDIN CSL_CITATION {"citationItems":[{"id":"ITEM-1","itemData":{"author":[{"dropping-particle":"","family":"Mei","given":"Q S","non-dropping-particle":"","parse-names":false,"suffix":""},{"dropping-particle":"","family":"Lu","given":"K","non-dropping-particle":"","parse-names":false,"suffix":""}],"container-title":"Progress in Materials Science","id":"ITEM-1","issue":"8","issued":{"date-parts":[["2007"]]},"page":"1175-1262","publisher":"Elsevier","title":"Melting and superheating of crystalline solids: From bulk to nanocrystals","type":"article-journal","volume":"52"},"uris":["http://www.mendeley.com/documents/?uuid=73cafbb7-91e4-448c-b2eb-756556197023"]},{"id":"ITEM-2","itemData":{"DOI":"10.1016/j.colsurfb.2018.01.026","author":[{"dropping-particle":"","family":"Borowik","given":"Agnieszka","non-dropping-particle":"","parse-names":false,"suffix":""},{"dropping-particle":"","family":"Prylutskyy","given":"Yuriy","non-dropping-particle":"","parse-names":false,"suffix":""},{"dropping-particle":"","family":"Kawelski","given":"Łukasz","non-dropping-particle":"","parse-names":false,"suffix":""},{"dropping-particle":"","family":"Kyzyma","given":"Olena","non-dropping-particle":"","parse-names":false,"suffix":""},{"dropping-particle":"","family":"Bulavin","given":"Leonid","non-dropping-particle":"","parse-names":false,"suffix":""},{"dropping-particle":"","family":"Ivankov","given":"Oleksandr","non-dropping-particle":"","parse-names":false,"suffix":""},{"dropping-particle":"","family":"Cherepanov","given":"Vsevolod","non-dropping-particle":"","parse-names":false,"suffix":""},{"dropping-particle":"","family":"Wyrzykowski","given":"Dariusz","non-dropping-particle":"","parse-names":false,"suffix":""},{"dropping-particle":"","family":"Kaźmierkiewicz","given":"Rajmund","non-dropping-particle":"","parse-names":false,"suffix":""},{"dropping-particle":"","family":"Gołuński","given":"Grzegorz","non-dropping-particle":"","parse-names":false,"suffix":""},{"dropping-particle":"","family":"others","given":"","non-dropping-particle":"","parse-names":false,"suffix":""}],"container-title":"Colloids and Surfaces B: Biointerfaces","id":"ITEM-2","issued":{"date-parts":[["2018"]]},"page":"134-143","publisher":"Elsevier","title":"Does C60 fullerene act as a transporter of small aromatic molecules?","type":"article-journal","volume":"164"},"uris":["http://www.mendeley.com/documents/?uuid=9e7b1c95-9791-425e-a151-67bb574e41dc"]},{"id":"ITEM-3","itemData":{"author":[{"dropping-particle":"","family":"Pallaka","given":"Madhusudhan R","non-dropping-particle":"","parse-names":false,"suffix":""},{"dropping-particle":"","family":"Unruh","given":"Daniel K","non-dropping-particle":"","parse-names":false,"suffix":""},{"dropping-particle":"","family":"Simon","given":"Sindee L","non-dropping-particle":"","parse-names":false,"suffix":""}],"container-title":"Thermochimica Acta","id":"ITEM-3","issued":{"date-parts":[["2018"]]},"page":"157-164","publisher":"Elsevier","title":"Melting behavior of n-alkanes in anodic aluminum oxide (AAO) nanopores using Flash differential scanning calorimetry","type":"article-journal","volume":"663"},"uris":["http://www.mendeley.com/documents/?uuid=8303ecba-53b8-4a07-bd22-de4b659a2712"]},{"id":"ITEM-4","itemData":{"author":[{"dropping-particle":"","family":"Neffati","given":"R","non-dropping-particle":"","parse-names":false,"suffix":""},{"dropping-particle":"","family":"Judeinstein","given":"P","non-dropping-particle":"","parse-names":false,"suffix":""},{"dropping-particle":"","family":"Rault","given":"J","non-dropping-particle":"","parse-names":false,"suffix":""}],"container-title":"Journal of Physics: Condensed Matter","id":"ITEM-4","issue":"46","issued":{"date-parts":[["2020"]]},"page":"465101","publisher":"IOP Publishing","title":"Freezing, melting and dynamics of supercooled water confined in porous glass","type":"article-journal","volume":"32"},"uris":["http://www.mendeley.com/documents/?uuid=e5586ed2-9951-4eef-8f58-0d40a30039f0"]},{"id":"ITEM-5","itemData":{"author":[{"dropping-particle":"","family":"Wang","given":"Li Ping","non-dropping-particle":"","parse-names":false,"suffix":""},{"dropping-particle":"","family":"Sui","given":"Jian","non-dropping-particle":"","parse-names":false,"suffix":""},{"dropping-particle":"","family":"Zhai","given":"Min","non-dropping-particle":"","parse-names":false,"suffix":""},{"dropping-particle":"","family":"Tian","given":"Fang","non-dropping-particle":"","parse-names":false,"suffix":""},{"dropping-particle":"","family":"Lan","given":"Xiao Zheng","non-dropping-particle":"","parse-names":false,"suffix":""}],"container-title":"The Journal of Physical Chemistry C","id":"ITEM-5","issue":"32","issued":{"date-parts":[["2015"]]},"page":"18697-18706","publisher":"ACS Publications","title":"Physical control of phase behavior of hexadecane in nanopores","type":"article-journal","volume":"119"},"uris":["http://www.mendeley.com/documents/?uuid=4a925fa6-d22e-4478-8c9b-7f1c2c967965"]},{"id":"ITEM-6","itemData":{"author":[{"dropping-particle":"","family":"Pirozerski","given":"A L","non-dropping-particle":"","parse-names":false,"suffix":""},{"dropping-particle":"","family":"Smirnova","given":"O I","non-dropping-particle":"","parse-names":false,"suffix":""},{"dropping-particle":"","family":"Nedbai","given":"A I","non-dropping-particle":"","parse-names":false,"suffix":""},{"dropping-particle":"","family":"Pirozerskaya","given":"O L","non-dropping-particle":"","parse-names":false,"suffix":""},{"dropping-particle":"","family":"Grunina","given":"N A","non-dropping-particle":"","parse-names":false,"suffix":""},{"dropping-particle":"","family":"Mikushev","given":"V M","non-dropping-particle":"","parse-names":false,"suffix":""}],"container-title":"Physics Letters A","id":"ITEM-6","issue":"30","issued":{"date-parts":[["2019"]]},"page":"125872","publisher":"Elsevier","title":"Peculiarities of melting and crystallization of n-decane in a porous glass","type":"article-journal","volume":"383"},"uris":["http://www.mendeley.com/documents/?uuid=76d04445-8b54-4774-8a45-e31796d2df4e"]},{"id":"ITEM-7","itemData":{"author":[{"dropping-particle":"","family":"Dosseh","given":"Gilberte","non-dropping-particle":"","parse-names":false,"suffix":""},{"dropping-particle":"","family":"Xia","given":"Yongde","non-dropping-particle":"","parse-names":false,"suffix":""},{"dropping-particle":"","family":"Alba-Simionesco","given":"Christiane","non-dropping-particle":"","parse-names":false,"suffix":""}],"container-title":"The Journal of Physical Chemistry B","id":"ITEM-7","issue":"26","issued":{"date-parts":[["2003"]]},"page":"6445-6453","publisher":"ACS Publications","title":"Cyclohexane and benzene confined in MCM-41 and SBA-15: confinement effects on freezing and melting","type":"article-journal","volume":"107"},"uris":["http://www.mendeley.com/documents/?uuid=62434092-80af-4bce-9f8f-07aa101ce02e"]},{"id":"ITEM-8","itemData":{"author":[{"dropping-particle":"","family":"Jähnert","given":"S","non-dropping-particle":"","parse-names":false,"suffix":""},{"dropping-particle":"","family":"Chávez","given":"F Vaca","non-dropping-particle":"","parse-names":false,"suffix":""},{"dropping-particle":"","family":"Schaumann","given":"G E","non-dropping-particle":"","parse-names":false,"suffix":""},{"dropping-particle":"","family":"Schreiber","given":"A","non-dropping-particle":"","parse-names":false,"suffix":""},{"dropping-particle":"","family":"Schönhoff","given":"M","non-dropping-particle":"","parse-names":false,"suffix":""},{"dropping-particle":"","family":"Findenegg","given":"G H","non-dropping-particle":"","parse-names":false,"suffix":""}],"container-title":"Physical Chemistry Chemical Physics","id":"ITEM-8","issue":"39","issued":{"date-parts":[["2008"]]},"page":"6039-6051","publisher":"Royal Society of Chemistry","title":"Melting and freezing of water in cylindrical silica nanopores","type":"article-journal","volume":"10"},"uris":["http://www.mendeley.com/documents/?uuid=2668aafb-ab22-4ecf-bba0-4f2b665a3b7b"]},{"id":"ITEM-9","itemData":{"author":[{"dropping-particle":"","family":"Warnock","given":"J","non-dropping-particle":"","parse-names":false,"suffix":""},{"dropping-particle":"","family":"Awschalom","given":"D D","non-dropping-particle":"","parse-names":false,"suffix":""},{"dropping-particle":"","family":"Shafer","given":"M W","non-dropping-particle":"","parse-names":false,"suffix":""}],"container-title":"Physical review letters","id":"ITEM-9","issue":"14","issued":{"date-parts":[["1986"]]},"page":"1753","publisher":"APS","title":"Geometrical supercooling of liquids in porous glass","type":"article-journal","volume":"57"},"uris":["http://www.mendeley.com/documents/?uuid=0ff8d281-bb14-4457-b7b5-98a9bf0b6824"]},{"id":"ITEM-10","itemData":{"author":[{"dropping-particle":"","family":"Jackson","given":"Catheryn L","non-dropping-particle":"","parse-names":false,"suffix":""},{"dropping-particle":"","family":"McKenna","given":"Gregory B","non-dropping-particle":"","parse-names":false,"suffix":""}],"container-title":"The Journal of Chemical Physics","id":"ITEM-10","issue":"12","issued":{"date-parts":[["1990"]]},"page":"9002-9011","publisher":"American Institute of Physics","title":"The melting behavior of organic materials confined in porous solids","type":"article-journal","volume":"93"},"uris":["http://www.mendeley.com/documents/?uuid=774f8fe8-7d8c-414d-96a1-ede0581aa63f"]},{"id":"ITEM-11","itemData":{"author":[{"dropping-particle":"","family":"Matei","given":"Cristian","non-dropping-particle":"","parse-names":false,"suffix":""},{"dropping-particle":"","family":"Buhǎl\\cteanu","given":"Lucian","non-dropping-particle":"","parse-names":false,"suffix":""},{"dropping-particle":"","family":"Berger","given":"Daniela","non-dropping-particle":"","parse-names":false,"suffix":""},{"dropping-particle":"","family":"Mitran","given":"Raul-Augustin","non-dropping-particle":"","parse-names":false,"suffix":""}],"container-title":"International Journal of Heat and Mass Transfer","id":"ITEM-11","issued":{"date-parts":[["2019"]]},"page":"118699","publisher":"Elsevier","title":"Functionalized mesoporous silica as matrix for shape-stabilized phase change materials","type":"article-journal","volume":"144"},"uris":["http://www.mendeley.com/documents/?uuid=0fba390c-2ebb-44be-b693-a06c145183b1"]},{"id":"ITEM-12","itemData":{"author":[{"dropping-particle":"","family":"Malfait","given":"Benjamin","non-dropping-particle":"","parse-names":false,"suffix":""},{"dropping-particle":"","family":"Correia","given":"Natália T","non-dropping-particle":"","parse-names":false,"suffix":""},{"dropping-particle":"","family":"Ciotonea","given":"Carmen","non-dropping-particle":"","parse-names":false,"suffix":""},{"dropping-particle":"","family":"Dhainaut","given":"Jérémy","non-dropping-particle":"","parse-names":false,"suffix":""},{"dropping-particle":"","family":"Dacquin","given":"Jean-Philippe","non-dropping-particle":"","parse-names":false,"suffix":""},{"dropping-particle":"","family":"Royer","given":"Sébastien","non-dropping-particle":"","parse-names":false,"suffix":""},{"dropping-particle":"","family":"Tabary","given":"Nicolas","non-dropping-particle":"","parse-names":false,"suffix":""},{"dropping-particle":"","family":"Guinet","given":"Yannick","non-dropping-particle":"","parse-names":false,"suffix":""},{"dropping-particle":"","family":"Hedoux","given":"Alain","non-dropping-particle":"","parse-names":false,"suffix":""}],"container-title":"The Journal of Chemical Physics","id":"ITEM-12","issue":"15","issued":{"date-parts":[["2020"]]},"page":"154506","publisher":"AIP Publishing LLC","title":"Manipulating the physical states of confined ibuprofen in SBA-15 based drug delivery systems obtained by solid-state loading: Impact of the loading degree","type":"article-journal","volume":"153"},"uris":["http://www.mendeley.com/documents/?uuid=3a41edd6-51a2-49ff-b09b-a38f5f862bcd"]},{"id":"ITEM-13","itemData":{"author":[{"dropping-particle":"","family":"Enninful","given":"Henry R N B","non-dropping-particle":"","parse-names":false,"suffix":""},{"dropping-particle":"","family":"Schneider","given":"Daniel","non-dropping-particle":"","parse-names":false,"suffix":""},{"dropping-particle":"","family":"Enke","given":"Dirk","non-dropping-particle":"","parse-names":false,"suffix":""},{"dropping-particle":"","family":"Valiullin","given":"Rustem","non-dropping-particle":"","parse-names":false,"suffix":""}],"container-title":"Langmuir","id":"ITEM-13","issue":"12","issued":{"date-parts":[["2021"]]},"page":"3521-3537","publisher":"ACS Publications","title":"Impact of Geometrical Disorder on Phase Equilibria of Fluids and Solids Confined in Mesoporous Materials","type":"article-journal","volume":"37"},"uris":["http://www.mendeley.com/documents/?uuid=e48e1806-1943-49db-a3cb-abadc3bfd261"]},{"id":"ITEM-14","itemData":{"author":[{"dropping-particle":"","family":"Kanakubo","given":"Mitsuhiro","non-dropping-particle":"","parse-names":false,"suffix":""},{"dropping-particle":"","family":"Hiejima","given":"Yusuke","non-dropping-particle":"","parse-names":false,"suffix":""},{"dropping-particle":"","family":"Minami","given":"Kimitaka","non-dropping-particle":"","parse-names":false,"suffix":""},{"dropping-particle":"","family":"Aizawa","given":"Takafumi","non-dropping-particle":"","parse-names":false,"suffix":""},{"dropping-particle":"","family":"Nanjo","given":"Hiroshi","non-dropping-particle":"","parse-names":false,"suffix":""}],"container-title":"Chemical communications","id":"ITEM-14","issue":"17","issued":{"date-parts</w:instrText>
      </w:r>
      <w:r w:rsidR="000170AC" w:rsidRPr="000170AC">
        <w:rPr>
          <w:lang w:val="ru-RU"/>
        </w:rPr>
        <w:instrText>":[["2006"]]},"</w:instrText>
      </w:r>
      <w:r w:rsidR="000170AC">
        <w:rPr>
          <w:lang w:val="en-US"/>
        </w:rPr>
        <w:instrText>page</w:instrText>
      </w:r>
      <w:r w:rsidR="000170AC" w:rsidRPr="000170AC">
        <w:rPr>
          <w:lang w:val="ru-RU"/>
        </w:rPr>
        <w:instrText>":"1828-1830","</w:instrText>
      </w:r>
      <w:r w:rsidR="000170AC">
        <w:rPr>
          <w:lang w:val="en-US"/>
        </w:rPr>
        <w:instrText>publisher</w:instrText>
      </w:r>
      <w:r w:rsidR="000170AC" w:rsidRPr="000170AC">
        <w:rPr>
          <w:lang w:val="ru-RU"/>
        </w:rPr>
        <w:instrText>":"</w:instrText>
      </w:r>
      <w:r w:rsidR="000170AC">
        <w:rPr>
          <w:lang w:val="en-US"/>
        </w:rPr>
        <w:instrText>Royal</w:instrText>
      </w:r>
      <w:r w:rsidR="000170AC" w:rsidRPr="000170AC">
        <w:rPr>
          <w:lang w:val="ru-RU"/>
        </w:rPr>
        <w:instrText xml:space="preserve"> </w:instrText>
      </w:r>
      <w:r w:rsidR="000170AC">
        <w:rPr>
          <w:lang w:val="en-US"/>
        </w:rPr>
        <w:instrText>Society</w:instrText>
      </w:r>
      <w:r w:rsidR="000170AC" w:rsidRPr="000170AC">
        <w:rPr>
          <w:lang w:val="ru-RU"/>
        </w:rPr>
        <w:instrText xml:space="preserve"> </w:instrText>
      </w:r>
      <w:r w:rsidR="000170AC">
        <w:rPr>
          <w:lang w:val="en-US"/>
        </w:rPr>
        <w:instrText>of</w:instrText>
      </w:r>
      <w:r w:rsidR="000170AC" w:rsidRPr="000170AC">
        <w:rPr>
          <w:lang w:val="ru-RU"/>
        </w:rPr>
        <w:instrText xml:space="preserve"> </w:instrText>
      </w:r>
      <w:r w:rsidR="000170AC">
        <w:rPr>
          <w:lang w:val="en-US"/>
        </w:rPr>
        <w:instrText>Chemistry</w:instrText>
      </w:r>
      <w:r w:rsidR="000170AC" w:rsidRPr="000170AC">
        <w:rPr>
          <w:lang w:val="ru-RU"/>
        </w:rPr>
        <w:instrText>","</w:instrText>
      </w:r>
      <w:r w:rsidR="000170AC">
        <w:rPr>
          <w:lang w:val="en-US"/>
        </w:rPr>
        <w:instrText>title</w:instrText>
      </w:r>
      <w:r w:rsidR="000170AC" w:rsidRPr="000170AC">
        <w:rPr>
          <w:lang w:val="ru-RU"/>
        </w:rPr>
        <w:instrText>":"</w:instrText>
      </w:r>
      <w:r w:rsidR="000170AC">
        <w:rPr>
          <w:lang w:val="en-US"/>
        </w:rPr>
        <w:instrText>Melting</w:instrText>
      </w:r>
      <w:r w:rsidR="000170AC" w:rsidRPr="000170AC">
        <w:rPr>
          <w:lang w:val="ru-RU"/>
        </w:rPr>
        <w:instrText xml:space="preserve"> </w:instrText>
      </w:r>
      <w:r w:rsidR="000170AC">
        <w:rPr>
          <w:lang w:val="en-US"/>
        </w:rPr>
        <w:instrText>point</w:instrText>
      </w:r>
      <w:r w:rsidR="000170AC" w:rsidRPr="000170AC">
        <w:rPr>
          <w:lang w:val="ru-RU"/>
        </w:rPr>
        <w:instrText xml:space="preserve"> </w:instrText>
      </w:r>
      <w:r w:rsidR="000170AC">
        <w:rPr>
          <w:lang w:val="en-US"/>
        </w:rPr>
        <w:instrText>depression</w:instrText>
      </w:r>
      <w:r w:rsidR="000170AC" w:rsidRPr="000170AC">
        <w:rPr>
          <w:lang w:val="ru-RU"/>
        </w:rPr>
        <w:instrText xml:space="preserve"> </w:instrText>
      </w:r>
      <w:r w:rsidR="000170AC">
        <w:rPr>
          <w:lang w:val="en-US"/>
        </w:rPr>
        <w:instrText>of</w:instrText>
      </w:r>
      <w:r w:rsidR="000170AC" w:rsidRPr="000170AC">
        <w:rPr>
          <w:lang w:val="ru-RU"/>
        </w:rPr>
        <w:instrText xml:space="preserve"> </w:instrText>
      </w:r>
      <w:r w:rsidR="000170AC">
        <w:rPr>
          <w:lang w:val="en-US"/>
        </w:rPr>
        <w:instrText>ionic</w:instrText>
      </w:r>
      <w:r w:rsidR="000170AC" w:rsidRPr="000170AC">
        <w:rPr>
          <w:lang w:val="ru-RU"/>
        </w:rPr>
        <w:instrText xml:space="preserve"> </w:instrText>
      </w:r>
      <w:r w:rsidR="000170AC">
        <w:rPr>
          <w:lang w:val="en-US"/>
        </w:rPr>
        <w:instrText>liquids</w:instrText>
      </w:r>
      <w:r w:rsidR="000170AC" w:rsidRPr="000170AC">
        <w:rPr>
          <w:lang w:val="ru-RU"/>
        </w:rPr>
        <w:instrText xml:space="preserve"> </w:instrText>
      </w:r>
      <w:r w:rsidR="000170AC">
        <w:rPr>
          <w:lang w:val="en-US"/>
        </w:rPr>
        <w:instrText>confined</w:instrText>
      </w:r>
      <w:r w:rsidR="000170AC" w:rsidRPr="000170AC">
        <w:rPr>
          <w:lang w:val="ru-RU"/>
        </w:rPr>
        <w:instrText xml:space="preserve"> </w:instrText>
      </w:r>
      <w:r w:rsidR="000170AC">
        <w:rPr>
          <w:lang w:val="en-US"/>
        </w:rPr>
        <w:instrText>in</w:instrText>
      </w:r>
      <w:r w:rsidR="000170AC" w:rsidRPr="000170AC">
        <w:rPr>
          <w:lang w:val="ru-RU"/>
        </w:rPr>
        <w:instrText xml:space="preserve"> </w:instrText>
      </w:r>
      <w:r w:rsidR="000170AC">
        <w:rPr>
          <w:lang w:val="en-US"/>
        </w:rPr>
        <w:instrText>nanospaces</w:instrText>
      </w:r>
      <w:r w:rsidR="000170AC" w:rsidRPr="000170AC">
        <w:rPr>
          <w:lang w:val="ru-RU"/>
        </w:rPr>
        <w:instrText>","</w:instrText>
      </w:r>
      <w:r w:rsidR="000170AC">
        <w:rPr>
          <w:lang w:val="en-US"/>
        </w:rPr>
        <w:instrText>type</w:instrText>
      </w:r>
      <w:r w:rsidR="000170AC" w:rsidRPr="000170AC">
        <w:rPr>
          <w:lang w:val="ru-RU"/>
        </w:rPr>
        <w:instrText>":"</w:instrText>
      </w:r>
      <w:r w:rsidR="000170AC">
        <w:rPr>
          <w:lang w:val="en-US"/>
        </w:rPr>
        <w:instrText>article</w:instrText>
      </w:r>
      <w:r w:rsidR="000170AC" w:rsidRPr="000170AC">
        <w:rPr>
          <w:lang w:val="ru-RU"/>
        </w:rPr>
        <w:instrText>-</w:instrText>
      </w:r>
      <w:r w:rsidR="000170AC">
        <w:rPr>
          <w:lang w:val="en-US"/>
        </w:rPr>
        <w:instrText>journal</w:instrText>
      </w:r>
      <w:r w:rsidR="000170AC" w:rsidRPr="000170AC">
        <w:rPr>
          <w:lang w:val="ru-RU"/>
        </w:rPr>
        <w:instrText>"},"</w:instrText>
      </w:r>
      <w:r w:rsidR="000170AC">
        <w:rPr>
          <w:lang w:val="en-US"/>
        </w:rPr>
        <w:instrText>uris</w:instrText>
      </w:r>
      <w:r w:rsidR="000170AC" w:rsidRPr="000170AC">
        <w:rPr>
          <w:lang w:val="ru-RU"/>
        </w:rPr>
        <w:instrText>":["</w:instrText>
      </w:r>
      <w:r w:rsidR="000170AC">
        <w:rPr>
          <w:lang w:val="en-US"/>
        </w:rPr>
        <w:instrText>http</w:instrText>
      </w:r>
      <w:r w:rsidR="000170AC" w:rsidRPr="000170AC">
        <w:rPr>
          <w:lang w:val="ru-RU"/>
        </w:rPr>
        <w:instrText>://</w:instrText>
      </w:r>
      <w:r w:rsidR="000170AC">
        <w:rPr>
          <w:lang w:val="en-US"/>
        </w:rPr>
        <w:instrText>www</w:instrText>
      </w:r>
      <w:r w:rsidR="000170AC" w:rsidRPr="000170AC">
        <w:rPr>
          <w:lang w:val="ru-RU"/>
        </w:rPr>
        <w:instrText>.</w:instrText>
      </w:r>
      <w:r w:rsidR="000170AC">
        <w:rPr>
          <w:lang w:val="en-US"/>
        </w:rPr>
        <w:instrText>mendeley</w:instrText>
      </w:r>
      <w:r w:rsidR="000170AC" w:rsidRPr="000170AC">
        <w:rPr>
          <w:lang w:val="ru-RU"/>
        </w:rPr>
        <w:instrText>.</w:instrText>
      </w:r>
      <w:r w:rsidR="000170AC">
        <w:rPr>
          <w:lang w:val="en-US"/>
        </w:rPr>
        <w:instrText>com</w:instrText>
      </w:r>
      <w:r w:rsidR="000170AC" w:rsidRPr="000170AC">
        <w:rPr>
          <w:lang w:val="ru-RU"/>
        </w:rPr>
        <w:instrText>/</w:instrText>
      </w:r>
      <w:r w:rsidR="000170AC">
        <w:rPr>
          <w:lang w:val="en-US"/>
        </w:rPr>
        <w:instrText>documents</w:instrText>
      </w:r>
      <w:r w:rsidR="000170AC" w:rsidRPr="000170AC">
        <w:rPr>
          <w:lang w:val="ru-RU"/>
        </w:rPr>
        <w:instrText>/?</w:instrText>
      </w:r>
      <w:r w:rsidR="000170AC">
        <w:rPr>
          <w:lang w:val="en-US"/>
        </w:rPr>
        <w:instrText>uuid</w:instrText>
      </w:r>
      <w:r w:rsidR="000170AC" w:rsidRPr="000170AC">
        <w:rPr>
          <w:lang w:val="ru-RU"/>
        </w:rPr>
        <w:instrText>=8</w:instrText>
      </w:r>
      <w:r w:rsidR="000170AC">
        <w:rPr>
          <w:lang w:val="en-US"/>
        </w:rPr>
        <w:instrText>e</w:instrText>
      </w:r>
      <w:r w:rsidR="000170AC" w:rsidRPr="000170AC">
        <w:rPr>
          <w:lang w:val="ru-RU"/>
        </w:rPr>
        <w:instrText>541073-3</w:instrText>
      </w:r>
      <w:r w:rsidR="000170AC">
        <w:rPr>
          <w:lang w:val="en-US"/>
        </w:rPr>
        <w:instrText>de</w:instrText>
      </w:r>
      <w:r w:rsidR="000170AC" w:rsidRPr="000170AC">
        <w:rPr>
          <w:lang w:val="ru-RU"/>
        </w:rPr>
        <w:instrText>6-4</w:instrText>
      </w:r>
      <w:r w:rsidR="000170AC">
        <w:rPr>
          <w:lang w:val="en-US"/>
        </w:rPr>
        <w:instrText>e</w:instrText>
      </w:r>
      <w:r w:rsidR="000170AC" w:rsidRPr="000170AC">
        <w:rPr>
          <w:lang w:val="ru-RU"/>
        </w:rPr>
        <w:instrText>2</w:instrText>
      </w:r>
      <w:r w:rsidR="000170AC">
        <w:rPr>
          <w:lang w:val="en-US"/>
        </w:rPr>
        <w:instrText>d</w:instrText>
      </w:r>
      <w:r w:rsidR="000170AC" w:rsidRPr="000170AC">
        <w:rPr>
          <w:lang w:val="ru-RU"/>
        </w:rPr>
        <w:instrText>-8</w:instrText>
      </w:r>
      <w:r w:rsidR="000170AC">
        <w:rPr>
          <w:lang w:val="en-US"/>
        </w:rPr>
        <w:instrText>c</w:instrText>
      </w:r>
      <w:r w:rsidR="000170AC" w:rsidRPr="000170AC">
        <w:rPr>
          <w:lang w:val="ru-RU"/>
        </w:rPr>
        <w:instrText>61-</w:instrText>
      </w:r>
      <w:r w:rsidR="000170AC">
        <w:rPr>
          <w:lang w:val="en-US"/>
        </w:rPr>
        <w:instrText>cbfef</w:instrText>
      </w:r>
      <w:r w:rsidR="000170AC" w:rsidRPr="000170AC">
        <w:rPr>
          <w:lang w:val="ru-RU"/>
        </w:rPr>
        <w:instrText>0</w:instrText>
      </w:r>
      <w:r w:rsidR="000170AC">
        <w:rPr>
          <w:lang w:val="en-US"/>
        </w:rPr>
        <w:instrText>e</w:instrText>
      </w:r>
      <w:r w:rsidR="000170AC" w:rsidRPr="000170AC">
        <w:rPr>
          <w:lang w:val="ru-RU"/>
        </w:rPr>
        <w:instrText>5936</w:instrText>
      </w:r>
      <w:r w:rsidR="000170AC">
        <w:rPr>
          <w:lang w:val="en-US"/>
        </w:rPr>
        <w:instrText>c</w:instrText>
      </w:r>
      <w:r w:rsidR="000170AC" w:rsidRPr="000170AC">
        <w:rPr>
          <w:lang w:val="ru-RU"/>
        </w:rPr>
        <w:instrText>"]},{"</w:instrText>
      </w:r>
      <w:r w:rsidR="000170AC">
        <w:rPr>
          <w:lang w:val="en-US"/>
        </w:rPr>
        <w:instrText>id</w:instrText>
      </w:r>
      <w:r w:rsidR="000170AC" w:rsidRPr="000170AC">
        <w:rPr>
          <w:lang w:val="ru-RU"/>
        </w:rPr>
        <w:instrText>":"</w:instrText>
      </w:r>
      <w:r w:rsidR="000170AC">
        <w:rPr>
          <w:lang w:val="en-US"/>
        </w:rPr>
        <w:instrText>ITEM</w:instrText>
      </w:r>
      <w:r w:rsidR="000170AC" w:rsidRPr="000170AC">
        <w:rPr>
          <w:lang w:val="ru-RU"/>
        </w:rPr>
        <w:instrText>-15","</w:instrText>
      </w:r>
      <w:r w:rsidR="000170AC">
        <w:rPr>
          <w:lang w:val="en-US"/>
        </w:rPr>
        <w:instrText>itemData</w:instrText>
      </w:r>
      <w:r w:rsidR="000170AC" w:rsidRPr="000170AC">
        <w:rPr>
          <w:lang w:val="ru-RU"/>
        </w:rPr>
        <w:instrText>":{"</w:instrText>
      </w:r>
      <w:r w:rsidR="000170AC">
        <w:rPr>
          <w:lang w:val="en-US"/>
        </w:rPr>
        <w:instrText>author</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family</w:instrText>
      </w:r>
      <w:r w:rsidR="000170AC" w:rsidRPr="000170AC">
        <w:rPr>
          <w:lang w:val="ru-RU"/>
        </w:rPr>
        <w:instrText>":"</w:instrText>
      </w:r>
      <w:r w:rsidR="000170AC">
        <w:rPr>
          <w:lang w:val="en-US"/>
        </w:rPr>
        <w:instrText>Zhang</w:instrText>
      </w:r>
      <w:r w:rsidR="000170AC" w:rsidRPr="000170AC">
        <w:rPr>
          <w:lang w:val="ru-RU"/>
        </w:rPr>
        <w:instrText>","</w:instrText>
      </w:r>
      <w:r w:rsidR="000170AC">
        <w:rPr>
          <w:lang w:val="en-US"/>
        </w:rPr>
        <w:instrText>given</w:instrText>
      </w:r>
      <w:r w:rsidR="000170AC" w:rsidRPr="000170AC">
        <w:rPr>
          <w:lang w:val="ru-RU"/>
        </w:rPr>
        <w:instrText>":"</w:instrText>
      </w:r>
      <w:r w:rsidR="000170AC">
        <w:rPr>
          <w:lang w:val="en-US"/>
        </w:rPr>
        <w:instrText>Dongxue</w:instrText>
      </w:r>
      <w:r w:rsidR="000170AC" w:rsidRPr="000170AC">
        <w:rPr>
          <w:lang w:val="ru-RU"/>
        </w:rPr>
        <w:instrText>","</w:instrText>
      </w:r>
      <w:r w:rsidR="000170AC">
        <w:rPr>
          <w:lang w:val="en-US"/>
        </w:rPr>
        <w:instrText>non</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parse</w:instrText>
      </w:r>
      <w:r w:rsidR="000170AC" w:rsidRPr="000170AC">
        <w:rPr>
          <w:lang w:val="ru-RU"/>
        </w:rPr>
        <w:instrText>-</w:instrText>
      </w:r>
      <w:r w:rsidR="000170AC">
        <w:rPr>
          <w:lang w:val="en-US"/>
        </w:rPr>
        <w:instrText>names</w:instrText>
      </w:r>
      <w:r w:rsidR="000170AC" w:rsidRPr="000170AC">
        <w:rPr>
          <w:lang w:val="ru-RU"/>
        </w:rPr>
        <w:instrText>":</w:instrText>
      </w:r>
      <w:r w:rsidR="000170AC">
        <w:rPr>
          <w:lang w:val="en-US"/>
        </w:rPr>
        <w:instrText>false</w:instrText>
      </w:r>
      <w:r w:rsidR="000170AC" w:rsidRPr="000170AC">
        <w:rPr>
          <w:lang w:val="ru-RU"/>
        </w:rPr>
        <w:instrText>,"</w:instrText>
      </w:r>
      <w:r w:rsidR="000170AC">
        <w:rPr>
          <w:lang w:val="en-US"/>
        </w:rPr>
        <w:instrText>suffix</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family</w:instrText>
      </w:r>
      <w:r w:rsidR="000170AC" w:rsidRPr="000170AC">
        <w:rPr>
          <w:lang w:val="ru-RU"/>
        </w:rPr>
        <w:instrText>":"</w:instrText>
      </w:r>
      <w:r w:rsidR="000170AC">
        <w:rPr>
          <w:lang w:val="en-US"/>
        </w:rPr>
        <w:instrText>Wang</w:instrText>
      </w:r>
      <w:r w:rsidR="000170AC" w:rsidRPr="000170AC">
        <w:rPr>
          <w:lang w:val="ru-RU"/>
        </w:rPr>
        <w:instrText>","</w:instrText>
      </w:r>
      <w:r w:rsidR="000170AC">
        <w:rPr>
          <w:lang w:val="en-US"/>
        </w:rPr>
        <w:instrText>given</w:instrText>
      </w:r>
      <w:r w:rsidR="000170AC" w:rsidRPr="000170AC">
        <w:rPr>
          <w:lang w:val="ru-RU"/>
        </w:rPr>
        <w:instrText>":"</w:instrText>
      </w:r>
      <w:r w:rsidR="000170AC">
        <w:rPr>
          <w:lang w:val="en-US"/>
        </w:rPr>
        <w:instrText>Xin</w:instrText>
      </w:r>
      <w:r w:rsidR="000170AC" w:rsidRPr="000170AC">
        <w:rPr>
          <w:lang w:val="ru-RU"/>
        </w:rPr>
        <w:instrText>","</w:instrText>
      </w:r>
      <w:r w:rsidR="000170AC">
        <w:rPr>
          <w:lang w:val="en-US"/>
        </w:rPr>
        <w:instrText>non</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parse</w:instrText>
      </w:r>
      <w:r w:rsidR="000170AC" w:rsidRPr="000170AC">
        <w:rPr>
          <w:lang w:val="ru-RU"/>
        </w:rPr>
        <w:instrText>-</w:instrText>
      </w:r>
      <w:r w:rsidR="000170AC">
        <w:rPr>
          <w:lang w:val="en-US"/>
        </w:rPr>
        <w:instrText>names</w:instrText>
      </w:r>
      <w:r w:rsidR="000170AC" w:rsidRPr="000170AC">
        <w:rPr>
          <w:lang w:val="ru-RU"/>
        </w:rPr>
        <w:instrText>":</w:instrText>
      </w:r>
      <w:r w:rsidR="000170AC">
        <w:rPr>
          <w:lang w:val="en-US"/>
        </w:rPr>
        <w:instrText>false</w:instrText>
      </w:r>
      <w:r w:rsidR="000170AC" w:rsidRPr="000170AC">
        <w:rPr>
          <w:lang w:val="ru-RU"/>
        </w:rPr>
        <w:instrText>,"</w:instrText>
      </w:r>
      <w:r w:rsidR="000170AC">
        <w:rPr>
          <w:lang w:val="en-US"/>
        </w:rPr>
        <w:instrText>suffix</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family</w:instrText>
      </w:r>
      <w:r w:rsidR="000170AC" w:rsidRPr="000170AC">
        <w:rPr>
          <w:lang w:val="ru-RU"/>
        </w:rPr>
        <w:instrText>":"</w:instrText>
      </w:r>
      <w:r w:rsidR="000170AC">
        <w:rPr>
          <w:lang w:val="en-US"/>
        </w:rPr>
        <w:instrText>Dong</w:instrText>
      </w:r>
      <w:r w:rsidR="000170AC" w:rsidRPr="000170AC">
        <w:rPr>
          <w:lang w:val="ru-RU"/>
        </w:rPr>
        <w:instrText>","</w:instrText>
      </w:r>
      <w:r w:rsidR="000170AC">
        <w:rPr>
          <w:lang w:val="en-US"/>
        </w:rPr>
        <w:instrText>given</w:instrText>
      </w:r>
      <w:r w:rsidR="000170AC" w:rsidRPr="000170AC">
        <w:rPr>
          <w:lang w:val="ru-RU"/>
        </w:rPr>
        <w:instrText>":"</w:instrText>
      </w:r>
      <w:r w:rsidR="000170AC">
        <w:rPr>
          <w:lang w:val="en-US"/>
        </w:rPr>
        <w:instrText>Yantao</w:instrText>
      </w:r>
      <w:r w:rsidR="000170AC" w:rsidRPr="000170AC">
        <w:rPr>
          <w:lang w:val="ru-RU"/>
        </w:rPr>
        <w:instrText>","</w:instrText>
      </w:r>
      <w:r w:rsidR="000170AC">
        <w:rPr>
          <w:lang w:val="en-US"/>
        </w:rPr>
        <w:instrText>non</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parse</w:instrText>
      </w:r>
      <w:r w:rsidR="000170AC" w:rsidRPr="000170AC">
        <w:rPr>
          <w:lang w:val="ru-RU"/>
        </w:rPr>
        <w:instrText>-</w:instrText>
      </w:r>
      <w:r w:rsidR="000170AC">
        <w:rPr>
          <w:lang w:val="en-US"/>
        </w:rPr>
        <w:instrText>names</w:instrText>
      </w:r>
      <w:r w:rsidR="000170AC" w:rsidRPr="000170AC">
        <w:rPr>
          <w:lang w:val="ru-RU"/>
        </w:rPr>
        <w:instrText>":</w:instrText>
      </w:r>
      <w:r w:rsidR="000170AC">
        <w:rPr>
          <w:lang w:val="en-US"/>
        </w:rPr>
        <w:instrText>false</w:instrText>
      </w:r>
      <w:r w:rsidR="000170AC" w:rsidRPr="000170AC">
        <w:rPr>
          <w:lang w:val="ru-RU"/>
        </w:rPr>
        <w:instrText>,"</w:instrText>
      </w:r>
      <w:r w:rsidR="000170AC">
        <w:rPr>
          <w:lang w:val="en-US"/>
        </w:rPr>
        <w:instrText>suffix</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family</w:instrText>
      </w:r>
      <w:r w:rsidR="000170AC" w:rsidRPr="000170AC">
        <w:rPr>
          <w:lang w:val="ru-RU"/>
        </w:rPr>
        <w:instrText>":"</w:instrText>
      </w:r>
      <w:r w:rsidR="000170AC">
        <w:rPr>
          <w:lang w:val="en-US"/>
        </w:rPr>
        <w:instrText>Lu</w:instrText>
      </w:r>
      <w:r w:rsidR="000170AC" w:rsidRPr="000170AC">
        <w:rPr>
          <w:lang w:val="ru-RU"/>
        </w:rPr>
        <w:instrText>","</w:instrText>
      </w:r>
      <w:r w:rsidR="000170AC">
        <w:rPr>
          <w:lang w:val="en-US"/>
        </w:rPr>
        <w:instrText>given</w:instrText>
      </w:r>
      <w:r w:rsidR="000170AC" w:rsidRPr="000170AC">
        <w:rPr>
          <w:lang w:val="ru-RU"/>
        </w:rPr>
        <w:instrText>":"</w:instrText>
      </w:r>
      <w:r w:rsidR="000170AC">
        <w:rPr>
          <w:lang w:val="en-US"/>
        </w:rPr>
        <w:instrText>Nan</w:instrText>
      </w:r>
      <w:r w:rsidR="000170AC" w:rsidRPr="000170AC">
        <w:rPr>
          <w:lang w:val="ru-RU"/>
        </w:rPr>
        <w:instrText>","</w:instrText>
      </w:r>
      <w:r w:rsidR="000170AC">
        <w:rPr>
          <w:lang w:val="en-US"/>
        </w:rPr>
        <w:instrText>non</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parse</w:instrText>
      </w:r>
      <w:r w:rsidR="000170AC" w:rsidRPr="000170AC">
        <w:rPr>
          <w:lang w:val="ru-RU"/>
        </w:rPr>
        <w:instrText>-</w:instrText>
      </w:r>
      <w:r w:rsidR="000170AC">
        <w:rPr>
          <w:lang w:val="en-US"/>
        </w:rPr>
        <w:instrText>names</w:instrText>
      </w:r>
      <w:r w:rsidR="000170AC" w:rsidRPr="000170AC">
        <w:rPr>
          <w:lang w:val="ru-RU"/>
        </w:rPr>
        <w:instrText>":</w:instrText>
      </w:r>
      <w:r w:rsidR="000170AC">
        <w:rPr>
          <w:lang w:val="en-US"/>
        </w:rPr>
        <w:instrText>false</w:instrText>
      </w:r>
      <w:r w:rsidR="000170AC" w:rsidRPr="000170AC">
        <w:rPr>
          <w:lang w:val="ru-RU"/>
        </w:rPr>
        <w:instrText>,"</w:instrText>
      </w:r>
      <w:r w:rsidR="000170AC">
        <w:rPr>
          <w:lang w:val="en-US"/>
        </w:rPr>
        <w:instrText>suffix</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family</w:instrText>
      </w:r>
      <w:r w:rsidR="000170AC" w:rsidRPr="000170AC">
        <w:rPr>
          <w:lang w:val="ru-RU"/>
        </w:rPr>
        <w:instrText>":"</w:instrText>
      </w:r>
      <w:r w:rsidR="000170AC">
        <w:rPr>
          <w:lang w:val="en-US"/>
        </w:rPr>
        <w:instrText>Lan</w:instrText>
      </w:r>
      <w:r w:rsidR="000170AC" w:rsidRPr="000170AC">
        <w:rPr>
          <w:lang w:val="ru-RU"/>
        </w:rPr>
        <w:instrText>","</w:instrText>
      </w:r>
      <w:r w:rsidR="000170AC">
        <w:rPr>
          <w:lang w:val="en-US"/>
        </w:rPr>
        <w:instrText>given</w:instrText>
      </w:r>
      <w:r w:rsidR="000170AC" w:rsidRPr="000170AC">
        <w:rPr>
          <w:lang w:val="ru-RU"/>
        </w:rPr>
        <w:instrText>":"</w:instrText>
      </w:r>
      <w:r w:rsidR="000170AC">
        <w:rPr>
          <w:lang w:val="en-US"/>
        </w:rPr>
        <w:instrText>Xiaozheng</w:instrText>
      </w:r>
      <w:r w:rsidR="000170AC" w:rsidRPr="000170AC">
        <w:rPr>
          <w:lang w:val="ru-RU"/>
        </w:rPr>
        <w:instrText>","</w:instrText>
      </w:r>
      <w:r w:rsidR="000170AC">
        <w:rPr>
          <w:lang w:val="en-US"/>
        </w:rPr>
        <w:instrText>non</w:instrText>
      </w:r>
      <w:r w:rsidR="000170AC" w:rsidRPr="000170AC">
        <w:rPr>
          <w:lang w:val="ru-RU"/>
        </w:rPr>
        <w:instrText>-</w:instrText>
      </w:r>
      <w:r w:rsidR="000170AC">
        <w:rPr>
          <w:lang w:val="en-US"/>
        </w:rPr>
        <w:instrText>dropping</w:instrText>
      </w:r>
      <w:r w:rsidR="000170AC" w:rsidRPr="000170AC">
        <w:rPr>
          <w:lang w:val="ru-RU"/>
        </w:rPr>
        <w:instrText>-</w:instrText>
      </w:r>
      <w:r w:rsidR="000170AC">
        <w:rPr>
          <w:lang w:val="en-US"/>
        </w:rPr>
        <w:instrText>particle</w:instrText>
      </w:r>
      <w:r w:rsidR="000170AC" w:rsidRPr="000170AC">
        <w:rPr>
          <w:lang w:val="ru-RU"/>
        </w:rPr>
        <w:instrText>":"","</w:instrText>
      </w:r>
      <w:r w:rsidR="000170AC">
        <w:rPr>
          <w:lang w:val="en-US"/>
        </w:rPr>
        <w:instrText>parse</w:instrText>
      </w:r>
      <w:r w:rsidR="000170AC" w:rsidRPr="000170AC">
        <w:rPr>
          <w:lang w:val="ru-RU"/>
        </w:rPr>
        <w:instrText>-</w:instrText>
      </w:r>
      <w:r w:rsidR="000170AC">
        <w:rPr>
          <w:lang w:val="en-US"/>
        </w:rPr>
        <w:instrText>names</w:instrText>
      </w:r>
      <w:r w:rsidR="000170AC" w:rsidRPr="000170AC">
        <w:rPr>
          <w:lang w:val="ru-RU"/>
        </w:rPr>
        <w:instrText>":</w:instrText>
      </w:r>
      <w:r w:rsidR="000170AC">
        <w:rPr>
          <w:lang w:val="en-US"/>
        </w:rPr>
        <w:instrText>false</w:instrText>
      </w:r>
      <w:r w:rsidR="000170AC" w:rsidRPr="000170AC">
        <w:rPr>
          <w:lang w:val="ru-RU"/>
        </w:rPr>
        <w:instrText>,"</w:instrText>
      </w:r>
      <w:r w:rsidR="000170AC">
        <w:rPr>
          <w:lang w:val="en-US"/>
        </w:rPr>
        <w:instrText>suffix</w:instrText>
      </w:r>
      <w:r w:rsidR="000170AC" w:rsidRPr="000170AC">
        <w:rPr>
          <w:lang w:val="ru-RU"/>
        </w:rPr>
        <w:instrText>":""}],"</w:instrText>
      </w:r>
      <w:r w:rsidR="000170AC">
        <w:rPr>
          <w:lang w:val="en-US"/>
        </w:rPr>
        <w:instrText>container</w:instrText>
      </w:r>
      <w:r w:rsidR="000170AC" w:rsidRPr="000170AC">
        <w:rPr>
          <w:lang w:val="ru-RU"/>
        </w:rPr>
        <w:instrText>-</w:instrText>
      </w:r>
      <w:r w:rsidR="000170AC">
        <w:rPr>
          <w:lang w:val="en-US"/>
        </w:rPr>
        <w:instrText>title</w:instrText>
      </w:r>
      <w:r w:rsidR="000170AC" w:rsidRPr="000170AC">
        <w:rPr>
          <w:lang w:val="ru-RU"/>
        </w:rPr>
        <w:instrText>":"</w:instrText>
      </w:r>
      <w:r w:rsidR="000170AC">
        <w:rPr>
          <w:lang w:val="en-US"/>
        </w:rPr>
        <w:instrText>Heat</w:instrText>
      </w:r>
      <w:r w:rsidR="000170AC" w:rsidRPr="000170AC">
        <w:rPr>
          <w:lang w:val="ru-RU"/>
        </w:rPr>
        <w:instrText xml:space="preserve"> </w:instrText>
      </w:r>
      <w:r w:rsidR="000170AC">
        <w:rPr>
          <w:lang w:val="en-US"/>
        </w:rPr>
        <w:instrText>and</w:instrText>
      </w:r>
      <w:r w:rsidR="000170AC" w:rsidRPr="000170AC">
        <w:rPr>
          <w:lang w:val="ru-RU"/>
        </w:rPr>
        <w:instrText xml:space="preserve"> </w:instrText>
      </w:r>
      <w:r w:rsidR="000170AC">
        <w:rPr>
          <w:lang w:val="en-US"/>
        </w:rPr>
        <w:instrText>Mass</w:instrText>
      </w:r>
      <w:r w:rsidR="000170AC" w:rsidRPr="000170AC">
        <w:rPr>
          <w:lang w:val="ru-RU"/>
        </w:rPr>
        <w:instrText xml:space="preserve"> </w:instrText>
      </w:r>
      <w:r w:rsidR="000170AC">
        <w:rPr>
          <w:lang w:val="en-US"/>
        </w:rPr>
        <w:instrText>Transfer</w:instrText>
      </w:r>
      <w:r w:rsidR="000170AC" w:rsidRPr="000170AC">
        <w:rPr>
          <w:lang w:val="ru-RU"/>
        </w:rPr>
        <w:instrText>","</w:instrText>
      </w:r>
      <w:r w:rsidR="000170AC">
        <w:rPr>
          <w:lang w:val="en-US"/>
        </w:rPr>
        <w:instrText>id</w:instrText>
      </w:r>
      <w:r w:rsidR="000170AC" w:rsidRPr="000170AC">
        <w:rPr>
          <w:lang w:val="ru-RU"/>
        </w:rPr>
        <w:instrText>":"</w:instrText>
      </w:r>
      <w:r w:rsidR="000170AC">
        <w:rPr>
          <w:lang w:val="en-US"/>
        </w:rPr>
        <w:instrText>ITEM</w:instrText>
      </w:r>
      <w:r w:rsidR="000170AC" w:rsidRPr="000170AC">
        <w:rPr>
          <w:lang w:val="ru-RU"/>
        </w:rPr>
        <w:instrText>-15","</w:instrText>
      </w:r>
      <w:r w:rsidR="000170AC">
        <w:rPr>
          <w:lang w:val="en-US"/>
        </w:rPr>
        <w:instrText>issued</w:instrText>
      </w:r>
      <w:r w:rsidR="000170AC" w:rsidRPr="000170AC">
        <w:rPr>
          <w:lang w:val="ru-RU"/>
        </w:rPr>
        <w:instrText>":{"</w:instrText>
      </w:r>
      <w:r w:rsidR="000170AC">
        <w:rPr>
          <w:lang w:val="en-US"/>
        </w:rPr>
        <w:instrText>date</w:instrText>
      </w:r>
      <w:r w:rsidR="000170AC" w:rsidRPr="000170AC">
        <w:rPr>
          <w:lang w:val="ru-RU"/>
        </w:rPr>
        <w:instrText>-</w:instrText>
      </w:r>
      <w:r w:rsidR="000170AC">
        <w:rPr>
          <w:lang w:val="en-US"/>
        </w:rPr>
        <w:instrText>parts</w:instrText>
      </w:r>
      <w:r w:rsidR="000170AC" w:rsidRPr="000170AC">
        <w:rPr>
          <w:lang w:val="ru-RU"/>
        </w:rPr>
        <w:instrText>":[["2021"]]},"</w:instrText>
      </w:r>
      <w:r w:rsidR="000170AC">
        <w:rPr>
          <w:lang w:val="en-US"/>
        </w:rPr>
        <w:instrText>page</w:instrText>
      </w:r>
      <w:r w:rsidR="000170AC" w:rsidRPr="000170AC">
        <w:rPr>
          <w:lang w:val="ru-RU"/>
        </w:rPr>
        <w:instrText>":"1-11","</w:instrText>
      </w:r>
      <w:r w:rsidR="000170AC">
        <w:rPr>
          <w:lang w:val="en-US"/>
        </w:rPr>
        <w:instrText>publisher</w:instrText>
      </w:r>
      <w:r w:rsidR="000170AC" w:rsidRPr="000170AC">
        <w:rPr>
          <w:lang w:val="ru-RU"/>
        </w:rPr>
        <w:instrText>":"</w:instrText>
      </w:r>
      <w:r w:rsidR="000170AC">
        <w:rPr>
          <w:lang w:val="en-US"/>
        </w:rPr>
        <w:instrText>Springer</w:instrText>
      </w:r>
      <w:r w:rsidR="000170AC" w:rsidRPr="000170AC">
        <w:rPr>
          <w:lang w:val="ru-RU"/>
        </w:rPr>
        <w:instrText>","</w:instrText>
      </w:r>
      <w:r w:rsidR="000170AC">
        <w:rPr>
          <w:lang w:val="en-US"/>
        </w:rPr>
        <w:instrText>title</w:instrText>
      </w:r>
      <w:r w:rsidR="000170AC" w:rsidRPr="000170AC">
        <w:rPr>
          <w:lang w:val="ru-RU"/>
        </w:rPr>
        <w:instrText>":"</w:instrText>
      </w:r>
      <w:r w:rsidR="000170AC">
        <w:rPr>
          <w:lang w:val="en-US"/>
        </w:rPr>
        <w:instrText>Nanosized</w:instrText>
      </w:r>
      <w:r w:rsidR="000170AC" w:rsidRPr="000170AC">
        <w:rPr>
          <w:lang w:val="ru-RU"/>
        </w:rPr>
        <w:instrText xml:space="preserve"> </w:instrText>
      </w:r>
      <w:r w:rsidR="000170AC">
        <w:rPr>
          <w:lang w:val="en-US"/>
        </w:rPr>
        <w:instrText>n</w:instrText>
      </w:r>
      <w:r w:rsidR="000170AC" w:rsidRPr="000170AC">
        <w:rPr>
          <w:lang w:val="ru-RU"/>
        </w:rPr>
        <w:instrText>-</w:instrText>
      </w:r>
      <w:r w:rsidR="000170AC">
        <w:rPr>
          <w:lang w:val="en-US"/>
        </w:rPr>
        <w:instrText>tetracosane</w:instrText>
      </w:r>
      <w:r w:rsidR="000170AC" w:rsidRPr="000170AC">
        <w:rPr>
          <w:lang w:val="ru-RU"/>
        </w:rPr>
        <w:instrText xml:space="preserve"> </w:instrText>
      </w:r>
      <w:r w:rsidR="000170AC">
        <w:rPr>
          <w:lang w:val="en-US"/>
        </w:rPr>
        <w:instrText>as</w:instrText>
      </w:r>
      <w:r w:rsidR="000170AC" w:rsidRPr="000170AC">
        <w:rPr>
          <w:lang w:val="ru-RU"/>
        </w:rPr>
        <w:instrText xml:space="preserve"> </w:instrText>
      </w:r>
      <w:r w:rsidR="000170AC">
        <w:rPr>
          <w:lang w:val="en-US"/>
        </w:rPr>
        <w:instrText>heat</w:instrText>
      </w:r>
      <w:r w:rsidR="000170AC" w:rsidRPr="000170AC">
        <w:rPr>
          <w:lang w:val="ru-RU"/>
        </w:rPr>
        <w:instrText xml:space="preserve"> </w:instrText>
      </w:r>
      <w:r w:rsidR="000170AC">
        <w:rPr>
          <w:lang w:val="en-US"/>
        </w:rPr>
        <w:instrText>storage</w:instrText>
      </w:r>
      <w:r w:rsidR="000170AC" w:rsidRPr="000170AC">
        <w:rPr>
          <w:lang w:val="ru-RU"/>
        </w:rPr>
        <w:instrText xml:space="preserve"> </w:instrText>
      </w:r>
      <w:r w:rsidR="000170AC">
        <w:rPr>
          <w:lang w:val="en-US"/>
        </w:rPr>
        <w:instrText>media</w:instrText>
      </w:r>
      <w:r w:rsidR="000170AC" w:rsidRPr="000170AC">
        <w:rPr>
          <w:lang w:val="ru-RU"/>
        </w:rPr>
        <w:instrText xml:space="preserve">: </w:instrText>
      </w:r>
      <w:r w:rsidR="000170AC">
        <w:rPr>
          <w:lang w:val="en-US"/>
        </w:rPr>
        <w:instrText>adjustable</w:instrText>
      </w:r>
      <w:r w:rsidR="000170AC" w:rsidRPr="000170AC">
        <w:rPr>
          <w:lang w:val="ru-RU"/>
        </w:rPr>
        <w:instrText xml:space="preserve"> </w:instrText>
      </w:r>
      <w:r w:rsidR="000170AC">
        <w:rPr>
          <w:lang w:val="en-US"/>
        </w:rPr>
        <w:instrText>phase</w:instrText>
      </w:r>
      <w:r w:rsidR="000170AC" w:rsidRPr="000170AC">
        <w:rPr>
          <w:lang w:val="ru-RU"/>
        </w:rPr>
        <w:instrText xml:space="preserve"> </w:instrText>
      </w:r>
      <w:r w:rsidR="000170AC">
        <w:rPr>
          <w:lang w:val="en-US"/>
        </w:rPr>
        <w:instrText>transition</w:instrText>
      </w:r>
      <w:r w:rsidR="000170AC" w:rsidRPr="000170AC">
        <w:rPr>
          <w:lang w:val="ru-RU"/>
        </w:rPr>
        <w:instrText xml:space="preserve"> </w:instrText>
      </w:r>
      <w:r w:rsidR="000170AC">
        <w:rPr>
          <w:lang w:val="en-US"/>
        </w:rPr>
        <w:instrText>temperature</w:instrText>
      </w:r>
      <w:r w:rsidR="000170AC" w:rsidRPr="000170AC">
        <w:rPr>
          <w:lang w:val="ru-RU"/>
        </w:rPr>
        <w:instrText xml:space="preserve"> </w:instrText>
      </w:r>
      <w:r w:rsidR="000170AC">
        <w:rPr>
          <w:lang w:val="en-US"/>
        </w:rPr>
        <w:instrText>and</w:instrText>
      </w:r>
      <w:r w:rsidR="000170AC" w:rsidRPr="000170AC">
        <w:rPr>
          <w:lang w:val="ru-RU"/>
        </w:rPr>
        <w:instrText xml:space="preserve"> </w:instrText>
      </w:r>
      <w:r w:rsidR="000170AC">
        <w:rPr>
          <w:lang w:val="en-US"/>
        </w:rPr>
        <w:instrText>thermal</w:instrText>
      </w:r>
      <w:r w:rsidR="000170AC" w:rsidRPr="000170AC">
        <w:rPr>
          <w:lang w:val="ru-RU"/>
        </w:rPr>
        <w:instrText xml:space="preserve"> </w:instrText>
      </w:r>
      <w:r w:rsidR="000170AC">
        <w:rPr>
          <w:lang w:val="en-US"/>
        </w:rPr>
        <w:instrText>property</w:instrText>
      </w:r>
      <w:r w:rsidR="000170AC" w:rsidRPr="000170AC">
        <w:rPr>
          <w:lang w:val="ru-RU"/>
        </w:rPr>
        <w:instrText>","</w:instrText>
      </w:r>
      <w:r w:rsidR="000170AC">
        <w:rPr>
          <w:lang w:val="en-US"/>
        </w:rPr>
        <w:instrText>type</w:instrText>
      </w:r>
      <w:r w:rsidR="000170AC" w:rsidRPr="000170AC">
        <w:rPr>
          <w:lang w:val="ru-RU"/>
        </w:rPr>
        <w:instrText>":"</w:instrText>
      </w:r>
      <w:r w:rsidR="000170AC">
        <w:rPr>
          <w:lang w:val="en-US"/>
        </w:rPr>
        <w:instrText>article</w:instrText>
      </w:r>
      <w:r w:rsidR="000170AC" w:rsidRPr="000170AC">
        <w:rPr>
          <w:lang w:val="ru-RU"/>
        </w:rPr>
        <w:instrText>-</w:instrText>
      </w:r>
      <w:r w:rsidR="000170AC">
        <w:rPr>
          <w:lang w:val="en-US"/>
        </w:rPr>
        <w:instrText>journal</w:instrText>
      </w:r>
      <w:r w:rsidR="000170AC" w:rsidRPr="000170AC">
        <w:rPr>
          <w:lang w:val="ru-RU"/>
        </w:rPr>
        <w:instrText>"},"</w:instrText>
      </w:r>
      <w:r w:rsidR="000170AC">
        <w:rPr>
          <w:lang w:val="en-US"/>
        </w:rPr>
        <w:instrText>uris</w:instrText>
      </w:r>
      <w:r w:rsidR="000170AC" w:rsidRPr="000170AC">
        <w:rPr>
          <w:lang w:val="ru-RU"/>
        </w:rPr>
        <w:instrText>":["</w:instrText>
      </w:r>
      <w:r w:rsidR="000170AC">
        <w:rPr>
          <w:lang w:val="en-US"/>
        </w:rPr>
        <w:instrText>http</w:instrText>
      </w:r>
      <w:r w:rsidR="000170AC" w:rsidRPr="000170AC">
        <w:rPr>
          <w:lang w:val="ru-RU"/>
        </w:rPr>
        <w:instrText>://</w:instrText>
      </w:r>
      <w:r w:rsidR="000170AC">
        <w:rPr>
          <w:lang w:val="en-US"/>
        </w:rPr>
        <w:instrText>www</w:instrText>
      </w:r>
      <w:r w:rsidR="000170AC" w:rsidRPr="000170AC">
        <w:rPr>
          <w:lang w:val="ru-RU"/>
        </w:rPr>
        <w:instrText>.</w:instrText>
      </w:r>
      <w:r w:rsidR="000170AC">
        <w:rPr>
          <w:lang w:val="en-US"/>
        </w:rPr>
        <w:instrText>mendeley</w:instrText>
      </w:r>
      <w:r w:rsidR="000170AC" w:rsidRPr="000170AC">
        <w:rPr>
          <w:lang w:val="ru-RU"/>
        </w:rPr>
        <w:instrText>.</w:instrText>
      </w:r>
      <w:r w:rsidR="000170AC">
        <w:rPr>
          <w:lang w:val="en-US"/>
        </w:rPr>
        <w:instrText>com</w:instrText>
      </w:r>
      <w:r w:rsidR="000170AC" w:rsidRPr="000170AC">
        <w:rPr>
          <w:lang w:val="ru-RU"/>
        </w:rPr>
        <w:instrText>/</w:instrText>
      </w:r>
      <w:r w:rsidR="000170AC">
        <w:rPr>
          <w:lang w:val="en-US"/>
        </w:rPr>
        <w:instrText>documents</w:instrText>
      </w:r>
      <w:r w:rsidR="000170AC" w:rsidRPr="000170AC">
        <w:rPr>
          <w:lang w:val="ru-RU"/>
        </w:rPr>
        <w:instrText>/?</w:instrText>
      </w:r>
      <w:r w:rsidR="000170AC">
        <w:rPr>
          <w:lang w:val="en-US"/>
        </w:rPr>
        <w:instrText>uuid</w:instrText>
      </w:r>
      <w:r w:rsidR="000170AC" w:rsidRPr="000170AC">
        <w:rPr>
          <w:lang w:val="ru-RU"/>
        </w:rPr>
        <w:instrText>=598</w:instrText>
      </w:r>
      <w:r w:rsidR="000170AC">
        <w:rPr>
          <w:lang w:val="en-US"/>
        </w:rPr>
        <w:instrText>fedc</w:instrText>
      </w:r>
      <w:r w:rsidR="000170AC" w:rsidRPr="000170AC">
        <w:rPr>
          <w:lang w:val="ru-RU"/>
        </w:rPr>
        <w:instrText>8-5224-4136-</w:instrText>
      </w:r>
      <w:r w:rsidR="000170AC">
        <w:rPr>
          <w:lang w:val="en-US"/>
        </w:rPr>
        <w:instrText>bfaf</w:instrText>
      </w:r>
      <w:r w:rsidR="000170AC" w:rsidRPr="000170AC">
        <w:rPr>
          <w:lang w:val="ru-RU"/>
        </w:rPr>
        <w:instrText>-</w:instrText>
      </w:r>
      <w:r w:rsidR="000170AC">
        <w:rPr>
          <w:lang w:val="en-US"/>
        </w:rPr>
        <w:instrText>d</w:instrText>
      </w:r>
      <w:r w:rsidR="000170AC" w:rsidRPr="000170AC">
        <w:rPr>
          <w:lang w:val="ru-RU"/>
        </w:rPr>
        <w:instrText>00292715944"]}],"</w:instrText>
      </w:r>
      <w:r w:rsidR="000170AC">
        <w:rPr>
          <w:lang w:val="en-US"/>
        </w:rPr>
        <w:instrText>mendeley</w:instrText>
      </w:r>
      <w:r w:rsidR="000170AC" w:rsidRPr="000170AC">
        <w:rPr>
          <w:lang w:val="ru-RU"/>
        </w:rPr>
        <w:instrText>":{"</w:instrText>
      </w:r>
      <w:r w:rsidR="000170AC">
        <w:rPr>
          <w:lang w:val="en-US"/>
        </w:rPr>
        <w:instrText>formattedCitation</w:instrText>
      </w:r>
      <w:r w:rsidR="000170AC" w:rsidRPr="000170AC">
        <w:rPr>
          <w:lang w:val="ru-RU"/>
        </w:rPr>
        <w:instrText>":"[5,11–24]","</w:instrText>
      </w:r>
      <w:r w:rsidR="000170AC">
        <w:rPr>
          <w:lang w:val="en-US"/>
        </w:rPr>
        <w:instrText>plainTextFormattedCitation</w:instrText>
      </w:r>
      <w:r w:rsidR="000170AC" w:rsidRPr="000170AC">
        <w:rPr>
          <w:lang w:val="ru-RU"/>
        </w:rPr>
        <w:instrText>":"[5,11–24]","</w:instrText>
      </w:r>
      <w:r w:rsidR="000170AC">
        <w:rPr>
          <w:lang w:val="en-US"/>
        </w:rPr>
        <w:instrText>previouslyFormattedCitation</w:instrText>
      </w:r>
      <w:r w:rsidR="000170AC" w:rsidRPr="000170AC">
        <w:rPr>
          <w:lang w:val="ru-RU"/>
        </w:rPr>
        <w:instrText>":"[5,11–24]"},"</w:instrText>
      </w:r>
      <w:r w:rsidR="000170AC">
        <w:rPr>
          <w:lang w:val="en-US"/>
        </w:rPr>
        <w:instrText>properties</w:instrText>
      </w:r>
      <w:r w:rsidR="000170AC" w:rsidRPr="000170AC">
        <w:rPr>
          <w:lang w:val="ru-RU"/>
        </w:rPr>
        <w:instrText>":{"</w:instrText>
      </w:r>
      <w:r w:rsidR="000170AC">
        <w:rPr>
          <w:lang w:val="en-US"/>
        </w:rPr>
        <w:instrText>noteIndex</w:instrText>
      </w:r>
      <w:r w:rsidR="000170AC" w:rsidRPr="000170AC">
        <w:rPr>
          <w:lang w:val="ru-RU"/>
        </w:rPr>
        <w:instrText>":0},"</w:instrText>
      </w:r>
      <w:r w:rsidR="000170AC">
        <w:rPr>
          <w:lang w:val="en-US"/>
        </w:rPr>
        <w:instrText>schema</w:instrText>
      </w:r>
      <w:r w:rsidR="000170AC" w:rsidRPr="000170AC">
        <w:rPr>
          <w:lang w:val="ru-RU"/>
        </w:rPr>
        <w:instrText>":"</w:instrText>
      </w:r>
      <w:r w:rsidR="000170AC">
        <w:rPr>
          <w:lang w:val="en-US"/>
        </w:rPr>
        <w:instrText>https</w:instrText>
      </w:r>
      <w:r w:rsidR="000170AC" w:rsidRPr="000170AC">
        <w:rPr>
          <w:lang w:val="ru-RU"/>
        </w:rPr>
        <w:instrText>://</w:instrText>
      </w:r>
      <w:r w:rsidR="000170AC">
        <w:rPr>
          <w:lang w:val="en-US"/>
        </w:rPr>
        <w:instrText>github</w:instrText>
      </w:r>
      <w:r w:rsidR="000170AC" w:rsidRPr="000170AC">
        <w:rPr>
          <w:lang w:val="ru-RU"/>
        </w:rPr>
        <w:instrText>.</w:instrText>
      </w:r>
      <w:r w:rsidR="000170AC">
        <w:rPr>
          <w:lang w:val="en-US"/>
        </w:rPr>
        <w:instrText>com</w:instrText>
      </w:r>
      <w:r w:rsidR="000170AC" w:rsidRPr="000170AC">
        <w:rPr>
          <w:lang w:val="ru-RU"/>
        </w:rPr>
        <w:instrText>/</w:instrText>
      </w:r>
      <w:r w:rsidR="000170AC">
        <w:rPr>
          <w:lang w:val="en-US"/>
        </w:rPr>
        <w:instrText>citation</w:instrText>
      </w:r>
      <w:r w:rsidR="000170AC" w:rsidRPr="000170AC">
        <w:rPr>
          <w:lang w:val="ru-RU"/>
        </w:rPr>
        <w:instrText>-</w:instrText>
      </w:r>
      <w:r w:rsidR="000170AC">
        <w:rPr>
          <w:lang w:val="en-US"/>
        </w:rPr>
        <w:instrText>style</w:instrText>
      </w:r>
      <w:r w:rsidR="000170AC" w:rsidRPr="000170AC">
        <w:rPr>
          <w:lang w:val="ru-RU"/>
        </w:rPr>
        <w:instrText>-</w:instrText>
      </w:r>
      <w:r w:rsidR="000170AC">
        <w:rPr>
          <w:lang w:val="en-US"/>
        </w:rPr>
        <w:instrText>language</w:instrText>
      </w:r>
      <w:r w:rsidR="000170AC" w:rsidRPr="000170AC">
        <w:rPr>
          <w:lang w:val="ru-RU"/>
        </w:rPr>
        <w:instrText>/</w:instrText>
      </w:r>
      <w:r w:rsidR="000170AC">
        <w:rPr>
          <w:lang w:val="en-US"/>
        </w:rPr>
        <w:instrText>schema</w:instrText>
      </w:r>
      <w:r w:rsidR="000170AC" w:rsidRPr="000170AC">
        <w:rPr>
          <w:lang w:val="ru-RU"/>
        </w:rPr>
        <w:instrText>/</w:instrText>
      </w:r>
      <w:r w:rsidR="000170AC">
        <w:rPr>
          <w:lang w:val="en-US"/>
        </w:rPr>
        <w:instrText>raw</w:instrText>
      </w:r>
      <w:r w:rsidR="000170AC" w:rsidRPr="000170AC">
        <w:rPr>
          <w:lang w:val="ru-RU"/>
        </w:rPr>
        <w:instrText>/</w:instrText>
      </w:r>
      <w:r w:rsidR="000170AC">
        <w:rPr>
          <w:lang w:val="en-US"/>
        </w:rPr>
        <w:instrText>master</w:instrText>
      </w:r>
      <w:r w:rsidR="000170AC" w:rsidRPr="000170AC">
        <w:rPr>
          <w:lang w:val="ru-RU"/>
        </w:rPr>
        <w:instrText>/</w:instrText>
      </w:r>
      <w:r w:rsidR="000170AC">
        <w:rPr>
          <w:lang w:val="en-US"/>
        </w:rPr>
        <w:instrText>csl</w:instrText>
      </w:r>
      <w:r w:rsidR="000170AC" w:rsidRPr="000170AC">
        <w:rPr>
          <w:lang w:val="ru-RU"/>
        </w:rPr>
        <w:instrText>-</w:instrText>
      </w:r>
      <w:r w:rsidR="000170AC">
        <w:rPr>
          <w:lang w:val="en-US"/>
        </w:rPr>
        <w:instrText>citation</w:instrText>
      </w:r>
      <w:r w:rsidR="000170AC" w:rsidRPr="000170AC">
        <w:rPr>
          <w:lang w:val="ru-RU"/>
        </w:rPr>
        <w:instrText>.</w:instrText>
      </w:r>
      <w:r w:rsidR="000170AC">
        <w:rPr>
          <w:lang w:val="en-US"/>
        </w:rPr>
        <w:instrText>json</w:instrText>
      </w:r>
      <w:r w:rsidR="000170AC" w:rsidRPr="000170AC">
        <w:rPr>
          <w:lang w:val="ru-RU"/>
        </w:rPr>
        <w:instrText>"}</w:instrText>
      </w:r>
      <w:r w:rsidRPr="009F154F">
        <w:rPr>
          <w:lang w:val="ru-RU"/>
        </w:rPr>
        <w:fldChar w:fldCharType="separate"/>
      </w:r>
      <w:r w:rsidR="000170AC" w:rsidRPr="000170AC">
        <w:rPr>
          <w:noProof/>
          <w:lang w:val="ru-RU"/>
        </w:rPr>
        <w:t>[5,11–24]</w:t>
      </w:r>
      <w:r w:rsidRPr="009F154F">
        <w:rPr>
          <w:lang w:val="ru-RU"/>
        </w:rPr>
        <w:fldChar w:fldCharType="end"/>
      </w:r>
      <w:r w:rsidRPr="009F154F">
        <w:rPr>
          <w:lang w:val="ru-RU"/>
        </w:rPr>
        <w:t xml:space="preserve"> </w:t>
      </w:r>
      <w:r w:rsidRPr="009F154F">
        <w:t xml:space="preserve">вважають, що експериментальна залежність температури плавлення </w:t>
      </w:r>
      <w:r w:rsidRPr="009F154F">
        <w:rPr>
          <w:position w:val="-12"/>
        </w:rPr>
        <w:object w:dxaOrig="279" w:dyaOrig="360" w14:anchorId="0FCA0628">
          <v:shape id="_x0000_i1030" type="#_x0000_t75" style="width:13.5pt;height:18pt" o:ole="">
            <v:imagedata r:id="rId18" o:title=""/>
          </v:shape>
          <o:OLEObject Type="Embed" ProgID="Equation.DSMT4" ShapeID="_x0000_i1030" DrawAspect="Content" ObjectID="_1738698353" r:id="rId19"/>
        </w:object>
      </w:r>
      <w:r w:rsidRPr="009F154F">
        <w:t xml:space="preserve"> такого кристаліту від його розміру описується формулою Гіббса-Томсона. </w:t>
      </w:r>
    </w:p>
    <w:p w14:paraId="11F1779F"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32"/>
          <w:szCs w:val="28"/>
        </w:rPr>
        <w:object w:dxaOrig="2060" w:dyaOrig="760" w14:anchorId="545AEEFE">
          <v:shape id="_x0000_i1031" type="#_x0000_t75" style="width:102.75pt;height:39pt" o:ole="">
            <v:imagedata r:id="rId20" o:title=""/>
          </v:shape>
          <o:OLEObject Type="Embed" ProgID="Equation.DSMT4" ShapeID="_x0000_i1031" DrawAspect="Content" ObjectID="_1738698354" r:id="rId21"/>
        </w:object>
      </w:r>
      <w:r w:rsidRPr="009F154F">
        <w:rPr>
          <w:rFonts w:cs="Times New Roman"/>
          <w:szCs w:val="28"/>
        </w:rPr>
        <w:t xml:space="preserve"> ,</w:t>
      </w:r>
      <w:r w:rsidRPr="009F154F">
        <w:rPr>
          <w:rFonts w:cs="Times New Roman"/>
          <w:szCs w:val="28"/>
        </w:rPr>
        <w:tab/>
        <w:t>(1</w:t>
      </w:r>
      <w:r w:rsidRPr="009F154F">
        <w:rPr>
          <w:rFonts w:cs="Times New Roman"/>
          <w:szCs w:val="28"/>
          <w:lang w:val="uk-UA"/>
        </w:rPr>
        <w:t>.1</w:t>
      </w:r>
      <w:r w:rsidRPr="009F154F">
        <w:rPr>
          <w:rFonts w:cs="Times New Roman"/>
          <w:szCs w:val="28"/>
        </w:rPr>
        <w:t>)</w:t>
      </w:r>
    </w:p>
    <w:p w14:paraId="7786BEA3" w14:textId="77777777" w:rsidR="00113575" w:rsidRPr="009F154F" w:rsidRDefault="00113575" w:rsidP="00113575">
      <w:pPr>
        <w:ind w:firstLine="0"/>
      </w:pPr>
      <w:r w:rsidRPr="009F154F">
        <w:t xml:space="preserve">де </w:t>
      </w:r>
      <w:r w:rsidRPr="009F154F">
        <w:rPr>
          <w:position w:val="-4"/>
        </w:rPr>
        <w:object w:dxaOrig="220" w:dyaOrig="260" w14:anchorId="3F8F6489">
          <v:shape id="_x0000_i1032" type="#_x0000_t75" style="width:11.25pt;height:13.5pt" o:ole="">
            <v:imagedata r:id="rId22" o:title=""/>
          </v:shape>
          <o:OLEObject Type="Embed" ProgID="Equation.DSMT4" ShapeID="_x0000_i1032" DrawAspect="Content" ObjectID="_1738698355" r:id="rId23"/>
        </w:object>
      </w:r>
      <w:r>
        <w:t xml:space="preserve"> </w:t>
      </w:r>
      <w:r w:rsidRPr="009F154F">
        <w:t xml:space="preserve">– радіус кристаліту (передбачається, що кристаліт має форму сфери), </w:t>
      </w:r>
      <w:r w:rsidRPr="009F154F">
        <w:rPr>
          <w:position w:val="-12"/>
        </w:rPr>
        <w:object w:dxaOrig="279" w:dyaOrig="360" w14:anchorId="7B10A293">
          <v:shape id="_x0000_i1033" type="#_x0000_t75" style="width:14.25pt;height:18pt" o:ole="">
            <v:imagedata r:id="rId24" o:title=""/>
          </v:shape>
          <o:OLEObject Type="Embed" ProgID="Equation.DSMT4" ShapeID="_x0000_i1033" DrawAspect="Content" ObjectID="_1738698356" r:id="rId25"/>
        </w:object>
      </w:r>
      <w:r w:rsidRPr="009F154F">
        <w:t xml:space="preserve"> - температура плавлення кристаліта нескінченних розмірів, </w:t>
      </w:r>
      <w:r w:rsidRPr="009F154F">
        <w:rPr>
          <w:position w:val="-12"/>
        </w:rPr>
        <w:object w:dxaOrig="279" w:dyaOrig="360" w14:anchorId="4839D431">
          <v:shape id="_x0000_i1034" type="#_x0000_t75" style="width:14.25pt;height:18pt" o:ole="">
            <v:imagedata r:id="rId26" o:title=""/>
          </v:shape>
          <o:OLEObject Type="Embed" ProgID="Equation.DSMT4" ShapeID="_x0000_i1034" DrawAspect="Content" ObjectID="_1738698357" r:id="rId27"/>
        </w:object>
      </w:r>
      <w:r w:rsidRPr="009F154F">
        <w:t xml:space="preserve"> - теплота плавлення, що приходиться на одну частинку, </w:t>
      </w:r>
      <w:r w:rsidRPr="009F154F">
        <w:rPr>
          <w:position w:val="-12"/>
        </w:rPr>
        <w:object w:dxaOrig="279" w:dyaOrig="360" w14:anchorId="6D8E4021">
          <v:shape id="_x0000_i1035" type="#_x0000_t75" style="width:14.25pt;height:18pt" o:ole="">
            <v:imagedata r:id="rId28" o:title=""/>
          </v:shape>
          <o:OLEObject Type="Embed" ProgID="Equation.DSMT4" ShapeID="_x0000_i1035" DrawAspect="Content" ObjectID="_1738698358" r:id="rId29"/>
        </w:object>
      </w:r>
      <w:r w:rsidRPr="009F154F">
        <w:t xml:space="preserve"> - об’єм частинки кристаліту, </w:t>
      </w:r>
      <w:r w:rsidRPr="009F154F">
        <w:rPr>
          <w:position w:val="-12"/>
        </w:rPr>
        <w:object w:dxaOrig="420" w:dyaOrig="360" w14:anchorId="053F1426">
          <v:shape id="_x0000_i1036" type="#_x0000_t75" style="width:21.75pt;height:18pt" o:ole="">
            <v:imagedata r:id="rId30" o:title=""/>
          </v:shape>
          <o:OLEObject Type="Embed" ProgID="Equation.DSMT4" ShapeID="_x0000_i1036" DrawAspect="Content" ObjectID="_1738698359" r:id="rId31"/>
        </w:object>
      </w:r>
      <w:r w:rsidRPr="009F154F">
        <w:t xml:space="preserve"> - коефіцієнт поверхневого натягу на межі «кристал-розплав».</w:t>
      </w:r>
    </w:p>
    <w:p w14:paraId="074C760B" w14:textId="586EA723" w:rsidR="00113575" w:rsidRPr="009F154F" w:rsidRDefault="00113575" w:rsidP="00113575">
      <w:r w:rsidRPr="009F154F">
        <w:t>Як відомо</w:t>
      </w:r>
      <w:r w:rsidRPr="009F154F">
        <w:fldChar w:fldCharType="begin" w:fldLock="1"/>
      </w:r>
      <w:r w:rsidR="000170AC">
        <w:instrText>ADDIN CSL_CITATION {"citationItems":[{"id":"ITEM-1","itemData":{"author":[{"dropping-particle":"","family":"Thomson","given":"Joseph John","non-dropping-particle":"","parse-names":false,"suffix":""}],"id":"ITEM-1","issued":{"date-parts":[["1888"]]},"publisher":"Macmillan","title":"Applications of dynamics to physics and chemistry","type":"book"},"uris":["http://www.mendeley.com/documents/?uuid=4bc939d8-6732-4f92-a6f7-b19161127bb0"]},{"id":"ITEM-2","itemData":{"author":[{"dropping-particle":"","family":"Volmer","given":"Max","non-dropping-particle":"","parse-names":false,"suffix":""}],"id":"ITEM-2","issued":{"date-parts":[["1939"]]},"title":"Kinetics of Phase Formation (Kinetik der Phasenbildung)","type":"report"},"uris":["http://www.mendeley.com/documents/?uuid=17dc17a8-9ff2-4b7e-a46e-778ef6bbf560"]},{"id":"ITEM-3","itemData":{"author":[{"dropping-particle":"","family":"FRENKEL","given":"J","non-dropping-particle":"","parse-names":false,"suffix":""}],"container-title":"Kinetic Theory of Liquids","id":"ITEM-3","issued":{"date-parts":[["1955"]]},"publisher":"Dover publications, inc","title":"Kinetics of phase transition","type":"article-journal"},"uris":["http://www.mendeley.com/documents/?uuid=0e299a9a-94ea-4034-9b75-b51348116a2b"]},{"id":"ITEM-4","itemData":{"author":[{"dropping-particle":"","family":"Warnock","given":"J","non-dropping-particle":"","parse-names":false,"suffix":""},{"dropping-particle":"","family":"Awschalom","given":"D D","non-dropping-particle":"","parse-names":false,"suffix":""},{"dropping-particle":"","family":"Shafer","given":"M W","non-dropping-particle":"","parse-names":false,"suffix":""}],"container-title":"Physical review letters","id":"ITEM-4","issue":"14","issued":{"date-parts":[["1986"]]},"page":"1753","publisher":"APS","title":"Geometrical supercooling of liquids in porous glass","type":"article-journal","volume":"57"},"uris":["http://www.mendeley.com/documents/?uuid=994d43c8-b495-415d-837a-b162a8101001"]}],"mendeley":{"formattedCitation":"[24–27]","plainTextFormattedCitation":"[24–27]","previouslyFormattedCitation":"[24–27]"},"properties":{"noteIndex":0},"schema":"https://github.com/citation-style-language/schema/raw/master/csl-citation.json"}</w:instrText>
      </w:r>
      <w:r w:rsidRPr="009F154F">
        <w:fldChar w:fldCharType="separate"/>
      </w:r>
      <w:r w:rsidR="000170AC" w:rsidRPr="000170AC">
        <w:rPr>
          <w:noProof/>
        </w:rPr>
        <w:t>[24–27]</w:t>
      </w:r>
      <w:r w:rsidRPr="009F154F">
        <w:fldChar w:fldCharType="end"/>
      </w:r>
      <w:r w:rsidRPr="009F154F">
        <w:t xml:space="preserve"> ця формула виведена для кристалітів, оточених переохолодженим розплавом. У зв'язку з цим виникає питання, чи </w:t>
      </w:r>
      <w:proofErr w:type="spellStart"/>
      <w:r w:rsidRPr="009F154F">
        <w:t>правомірно</w:t>
      </w:r>
      <w:proofErr w:type="spellEnd"/>
      <w:r w:rsidRPr="009F154F">
        <w:t xml:space="preserve"> використовувати формулу Гіббса-Томсона стосовно кристалітів, оточених твердою сферою. Розглянемо детально виведення цієї формули. </w:t>
      </w:r>
    </w:p>
    <w:p w14:paraId="1B593D2B" w14:textId="6A29EEA0" w:rsidR="00113575" w:rsidRPr="009F154F" w:rsidRDefault="00113575" w:rsidP="00113575">
      <w:pPr>
        <w:widowControl w:val="0"/>
        <w:autoSpaceDE w:val="0"/>
        <w:autoSpaceDN w:val="0"/>
        <w:adjustRightInd w:val="0"/>
      </w:pPr>
      <w:r w:rsidRPr="009F154F">
        <w:t>Як відомо</w:t>
      </w:r>
      <w:r w:rsidRPr="009F154F">
        <w:fldChar w:fldCharType="begin" w:fldLock="1"/>
      </w:r>
      <w:r w:rsidR="00CB0EB9">
        <w:instrText>ADDIN CSL_CITATION {"citationItems":[{"id":"ITEM-1","itemData":{"author":[{"dropping-particle":"","family":"Thomson","given":"Joseph John","non-dropping-particle":"","parse-names":false,"suffix":""}],"id":"ITEM-1","issued":{"date-parts":[["1888"]]},"publisher":"Macmillan","title":"Applications of dynamics to physics and chemistry","type":"book"},"uris":["http://www.mendeley.com/documents/?uuid=4bc939d8-6732-4f92-a6f7-b19161127bb0"]},{"id":"ITEM-2","itemData":{"author":[{"dropping-particle":"","family":"Volmer","given":"Max","non-dropping-particle":"","parse-names":false,"suffix":""}],"id":"ITEM-2","issued":{"date-parts":[["1939"]]},"title":"Kinetics of Phase Formation (Kinetik der Phasenbildung)","type":"report"},"uris":["http://www.mendeley.com/documents/?uuid=17dc17a8-9ff2-4b7e-a46e-778ef6bbf560"]},{"id":"ITEM-3","itemData":{"author":[{"dropping-particle":"","family":"Frenkel","given":"J","non-dropping-particle":"","parse-names":false,"suffix":""}],"container-title":"Press-1946","id":"ITEM-3","issued":{"date-parts":[["1946"]]},"title":"Kinetic Theory of Liquids-Oxford Univ","type":"article-journal"},"uris":["http://www.mendeley.com/documents/?uuid=fe7fefc2-afde-42d9-bb4e-87e52b0cd773"]}],"mendeley":{"formattedCitation":"[25,26,28]","plainTextFormattedCitation":"[25,26,28]","previouslyFormattedCitation":"[25,26,28]"},"properties":{"noteIndex":0},"schema":"https://github.com/citation-style-language/schema/raw/master/csl-citation.json"}</w:instrText>
      </w:r>
      <w:r w:rsidRPr="009F154F">
        <w:fldChar w:fldCharType="separate"/>
      </w:r>
      <w:r w:rsidR="00CB0EB9" w:rsidRPr="00CB0EB9">
        <w:rPr>
          <w:noProof/>
        </w:rPr>
        <w:t>[25,26,28]</w:t>
      </w:r>
      <w:r w:rsidRPr="009F154F">
        <w:fldChar w:fldCharType="end"/>
      </w:r>
      <w:r w:rsidRPr="009F154F">
        <w:t xml:space="preserve">, сутність підходу, застосованого Томсоном для опису </w:t>
      </w:r>
      <w:r w:rsidRPr="009F154F">
        <w:lastRenderedPageBreak/>
        <w:t>фазових переходів, зводиться до наступного.</w:t>
      </w:r>
    </w:p>
    <w:p w14:paraId="498C64CD" w14:textId="77777777" w:rsidR="00113575" w:rsidRPr="009F154F" w:rsidRDefault="00113575" w:rsidP="00113575">
      <w:pPr>
        <w:widowControl w:val="0"/>
        <w:autoSpaceDE w:val="0"/>
        <w:autoSpaceDN w:val="0"/>
        <w:adjustRightInd w:val="0"/>
      </w:pPr>
      <w:r w:rsidRPr="009F154F">
        <w:t>Введемо позначення: розплав - фаза А, кристал – фаза</w:t>
      </w:r>
      <w:r w:rsidRPr="009F154F">
        <w:rPr>
          <w:lang w:val="ru-RU"/>
        </w:rPr>
        <w:t xml:space="preserve"> </w:t>
      </w:r>
      <w:r w:rsidRPr="009F154F">
        <w:rPr>
          <w:lang w:val="en-US"/>
        </w:rPr>
        <w:t>B</w:t>
      </w:r>
      <w:r w:rsidRPr="009F154F">
        <w:t xml:space="preserve">, </w:t>
      </w:r>
      <w:r w:rsidRPr="009F154F">
        <w:rPr>
          <w:position w:val="-6"/>
        </w:rPr>
        <w:object w:dxaOrig="279" w:dyaOrig="279" w14:anchorId="5FF4A77B">
          <v:shape id="_x0000_i1037" type="#_x0000_t75" style="width:13.5pt;height:13.5pt" o:ole="">
            <v:imagedata r:id="rId32" o:title=""/>
          </v:shape>
          <o:OLEObject Type="Embed" ProgID="Equation.DSMT4" ShapeID="_x0000_i1037" DrawAspect="Content" ObjectID="_1738698360" r:id="rId33"/>
        </w:object>
      </w:r>
      <w:r>
        <w:t xml:space="preserve"> </w:t>
      </w:r>
      <w:r w:rsidRPr="009F154F">
        <w:t xml:space="preserve">- загальна кількість частинок у системі, </w:t>
      </w:r>
      <w:r w:rsidRPr="009F154F">
        <w:rPr>
          <w:position w:val="-12"/>
        </w:rPr>
        <w:object w:dxaOrig="360" w:dyaOrig="360" w14:anchorId="47CA03EF">
          <v:shape id="_x0000_i1038" type="#_x0000_t75" style="width:18pt;height:18pt" o:ole="">
            <v:imagedata r:id="rId34" o:title=""/>
          </v:shape>
          <o:OLEObject Type="Embed" ProgID="Equation.DSMT4" ShapeID="_x0000_i1038" DrawAspect="Content" ObjectID="_1738698361" r:id="rId35"/>
        </w:object>
      </w:r>
      <w:r w:rsidRPr="009F154F">
        <w:t xml:space="preserve"> і </w:t>
      </w:r>
      <w:r w:rsidRPr="009F154F">
        <w:rPr>
          <w:position w:val="-12"/>
        </w:rPr>
        <w:object w:dxaOrig="360" w:dyaOrig="360" w14:anchorId="2C05B108">
          <v:shape id="_x0000_i1039" type="#_x0000_t75" style="width:18pt;height:18pt" o:ole="">
            <v:imagedata r:id="rId36" o:title=""/>
          </v:shape>
          <o:OLEObject Type="Embed" ProgID="Equation.DSMT4" ShapeID="_x0000_i1039" DrawAspect="Content" ObjectID="_1738698362" r:id="rId37"/>
        </w:object>
      </w:r>
      <w:r>
        <w:t xml:space="preserve"> </w:t>
      </w:r>
      <w:r w:rsidRPr="009F154F">
        <w:t xml:space="preserve">- числа частинок у фазах А і В, </w:t>
      </w:r>
      <w:r w:rsidRPr="009F154F">
        <w:rPr>
          <w:position w:val="-12"/>
          <w:lang w:val="ru-RU"/>
        </w:rPr>
        <w:object w:dxaOrig="320" w:dyaOrig="360" w14:anchorId="71654523">
          <v:shape id="_x0000_i1040" type="#_x0000_t75" style="width:15pt;height:18pt" o:ole="">
            <v:imagedata r:id="rId38" o:title=""/>
          </v:shape>
          <o:OLEObject Type="Embed" ProgID="Equation.DSMT4" ShapeID="_x0000_i1040" DrawAspect="Content" ObjectID="_1738698363" r:id="rId39"/>
        </w:object>
      </w:r>
      <w:r w:rsidRPr="009F154F">
        <w:rPr>
          <w:lang w:val="ru-RU"/>
        </w:rPr>
        <w:t xml:space="preserve"> </w:t>
      </w:r>
      <w:r w:rsidRPr="009F154F">
        <w:t>та</w:t>
      </w:r>
      <w:r w:rsidRPr="009F154F">
        <w:rPr>
          <w:lang w:val="ru-RU"/>
        </w:rPr>
        <w:t xml:space="preserve"> </w:t>
      </w:r>
      <w:r w:rsidRPr="009F154F">
        <w:rPr>
          <w:position w:val="-12"/>
          <w:lang w:val="ru-RU"/>
        </w:rPr>
        <w:object w:dxaOrig="320" w:dyaOrig="360" w14:anchorId="551A499F">
          <v:shape id="_x0000_i1041" type="#_x0000_t75" style="width:15pt;height:18pt" o:ole="">
            <v:imagedata r:id="rId40" o:title=""/>
          </v:shape>
          <o:OLEObject Type="Embed" ProgID="Equation.DSMT4" ShapeID="_x0000_i1041" DrawAspect="Content" ObjectID="_1738698364" r:id="rId41"/>
        </w:object>
      </w:r>
      <w:r w:rsidRPr="009F154F">
        <w:t>- хімічні потенціали цих фаз.</w:t>
      </w:r>
    </w:p>
    <w:p w14:paraId="2A03DF92" w14:textId="77777777" w:rsidR="00113575" w:rsidRPr="009F154F" w:rsidRDefault="00113575" w:rsidP="00113575">
      <w:pPr>
        <w:widowControl w:val="0"/>
        <w:autoSpaceDE w:val="0"/>
        <w:autoSpaceDN w:val="0"/>
        <w:adjustRightInd w:val="0"/>
        <w:rPr>
          <w:lang w:val="ru-RU"/>
        </w:rPr>
      </w:pPr>
      <w:r w:rsidRPr="009F154F">
        <w:t>Очевидною є рівність</w:t>
      </w:r>
    </w:p>
    <w:p w14:paraId="71A4A85F"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12"/>
          <w:szCs w:val="28"/>
        </w:rPr>
        <w:object w:dxaOrig="1320" w:dyaOrig="360" w14:anchorId="6C8746FB">
          <v:shape id="_x0000_i1042" type="#_x0000_t75" style="width:66pt;height:18pt" o:ole="">
            <v:imagedata r:id="rId42" o:title=""/>
          </v:shape>
          <o:OLEObject Type="Embed" ProgID="Equation.DSMT4" ShapeID="_x0000_i1042" DrawAspect="Content" ObjectID="_1738698365" r:id="rId43"/>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2)</w:t>
      </w:r>
    </w:p>
    <w:p w14:paraId="54DC3787" w14:textId="77777777" w:rsidR="00113575" w:rsidRPr="009F154F" w:rsidRDefault="00113575" w:rsidP="00113575">
      <w:pPr>
        <w:ind w:firstLine="284"/>
      </w:pPr>
      <w:r w:rsidRPr="009F154F">
        <w:t>У випадку, коли система знаходиться у фазі А, її термодинамічний потенціал дорівнює</w:t>
      </w:r>
    </w:p>
    <w:p w14:paraId="1F4B08FE" w14:textId="77777777" w:rsidR="00113575" w:rsidRPr="009F154F" w:rsidRDefault="00113575" w:rsidP="00113575">
      <w:pPr>
        <w:pStyle w:val="MTDisplayEquation"/>
        <w:ind w:firstLine="284"/>
        <w:rPr>
          <w:rFonts w:cs="Times New Roman"/>
          <w:szCs w:val="28"/>
        </w:rPr>
      </w:pPr>
      <w:r w:rsidRPr="009F154F">
        <w:rPr>
          <w:rFonts w:cs="Times New Roman"/>
          <w:szCs w:val="28"/>
        </w:rPr>
        <w:tab/>
      </w:r>
      <w:r w:rsidRPr="009F154F">
        <w:rPr>
          <w:rFonts w:cs="Times New Roman"/>
          <w:position w:val="-12"/>
          <w:szCs w:val="28"/>
        </w:rPr>
        <w:object w:dxaOrig="1060" w:dyaOrig="360" w14:anchorId="1CBAEC71">
          <v:shape id="_x0000_i1043" type="#_x0000_t75" style="width:53.25pt;height:18pt" o:ole="">
            <v:imagedata r:id="rId44" o:title=""/>
          </v:shape>
          <o:OLEObject Type="Embed" ProgID="Equation.DSMT4" ShapeID="_x0000_i1043" DrawAspect="Content" ObjectID="_1738698366" r:id="rId45"/>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3)</w:t>
      </w:r>
    </w:p>
    <w:p w14:paraId="1CA4AEAD" w14:textId="77777777" w:rsidR="00113575" w:rsidRPr="009F154F" w:rsidRDefault="00113575" w:rsidP="00113575">
      <w:pPr>
        <w:ind w:firstLine="284"/>
        <w:rPr>
          <w:lang w:val="ru-RU"/>
        </w:rPr>
      </w:pPr>
      <w:r w:rsidRPr="009F154F">
        <w:t>У випадку, коли в системі з'являється кристал, її термодинамічний потенціал стає рівним</w:t>
      </w:r>
    </w:p>
    <w:p w14:paraId="74CDD160" w14:textId="77777777" w:rsidR="00113575" w:rsidRPr="009F154F" w:rsidRDefault="00113575" w:rsidP="00113575">
      <w:pPr>
        <w:pStyle w:val="MTDisplayEquation"/>
        <w:ind w:firstLine="284"/>
        <w:rPr>
          <w:rFonts w:cs="Times New Roman"/>
          <w:szCs w:val="28"/>
        </w:rPr>
      </w:pPr>
      <w:r w:rsidRPr="009F154F">
        <w:rPr>
          <w:rFonts w:cs="Times New Roman"/>
          <w:szCs w:val="28"/>
        </w:rPr>
        <w:tab/>
      </w:r>
      <w:r w:rsidRPr="009F154F">
        <w:rPr>
          <w:rFonts w:cs="Times New Roman"/>
          <w:position w:val="-12"/>
          <w:szCs w:val="28"/>
        </w:rPr>
        <w:object w:dxaOrig="3100" w:dyaOrig="380" w14:anchorId="4A0D7C33">
          <v:shape id="_x0000_i1044" type="#_x0000_t75" style="width:156pt;height:18.75pt" o:ole="">
            <v:imagedata r:id="rId46" o:title=""/>
          </v:shape>
          <o:OLEObject Type="Embed" ProgID="Equation.DSMT4" ShapeID="_x0000_i1044" DrawAspect="Content" ObjectID="_1738698367" r:id="rId47"/>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4)</w:t>
      </w:r>
    </w:p>
    <w:p w14:paraId="16E6485D" w14:textId="77777777" w:rsidR="00113575" w:rsidRPr="009F154F" w:rsidRDefault="00113575" w:rsidP="00113575">
      <w:pPr>
        <w:ind w:firstLine="284"/>
      </w:pPr>
      <w:r w:rsidRPr="009F154F">
        <w:t xml:space="preserve">де </w:t>
      </w:r>
      <w:r w:rsidRPr="009F154F">
        <w:rPr>
          <w:position w:val="-4"/>
        </w:rPr>
        <w:object w:dxaOrig="180" w:dyaOrig="200" w14:anchorId="02627F81">
          <v:shape id="_x0000_i1045" type="#_x0000_t75" style="width:9pt;height:9.75pt" o:ole="">
            <v:imagedata r:id="rId48" o:title=""/>
          </v:shape>
          <o:OLEObject Type="Embed" ProgID="Equation.DSMT4" ShapeID="_x0000_i1045" DrawAspect="Content" ObjectID="_1738698368" r:id="rId49"/>
        </w:object>
      </w:r>
      <w:r>
        <w:t xml:space="preserve"> </w:t>
      </w:r>
      <w:r w:rsidRPr="009F154F">
        <w:t>– радіус виникнення кристаліту.</w:t>
      </w:r>
    </w:p>
    <w:p w14:paraId="1B72CE43" w14:textId="56BAD89F" w:rsidR="00113575" w:rsidRPr="009F154F" w:rsidRDefault="00113575" w:rsidP="00113575">
      <w:pPr>
        <w:ind w:firstLine="284"/>
        <w:rPr>
          <w:lang w:val="ru-RU"/>
        </w:rPr>
      </w:pPr>
      <w:r w:rsidRPr="009F154F">
        <w:t xml:space="preserve">Для різниці термодинамічного потенціалу </w:t>
      </w:r>
      <w:r w:rsidRPr="009F154F">
        <w:rPr>
          <w:position w:val="-12"/>
          <w:lang w:val="ru-RU"/>
        </w:rPr>
        <w:object w:dxaOrig="1560" w:dyaOrig="360" w14:anchorId="17C23C93">
          <v:shape id="_x0000_i1046" type="#_x0000_t75" style="width:78pt;height:18pt" o:ole="">
            <v:imagedata r:id="rId50" o:title=""/>
          </v:shape>
          <o:OLEObject Type="Embed" ProgID="Equation.DSMT4" ShapeID="_x0000_i1046" DrawAspect="Content" ObjectID="_1738698369" r:id="rId51"/>
        </w:object>
      </w:r>
      <w:r w:rsidRPr="009F154F">
        <w:rPr>
          <w:lang w:val="ru-RU"/>
        </w:rPr>
        <w:t xml:space="preserve"> </w:t>
      </w:r>
      <w:r w:rsidRPr="009F154F">
        <w:t xml:space="preserve">з </w:t>
      </w:r>
      <w:proofErr w:type="spellStart"/>
      <w:r w:rsidRPr="009F154F">
        <w:t>урахува</w:t>
      </w:r>
      <w:proofErr w:type="spellEnd"/>
      <w:r w:rsidR="003F19DE">
        <w:t xml:space="preserve"> </w:t>
      </w:r>
      <w:proofErr w:type="spellStart"/>
      <w:r w:rsidRPr="009F154F">
        <w:t>нням</w:t>
      </w:r>
      <w:proofErr w:type="spellEnd"/>
      <w:r w:rsidRPr="009F154F">
        <w:t xml:space="preserve"> рівності (1.2) та очевидної формули</w:t>
      </w:r>
    </w:p>
    <w:p w14:paraId="1E5F95D7"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30"/>
          <w:szCs w:val="28"/>
        </w:rPr>
        <w:object w:dxaOrig="1140" w:dyaOrig="720" w14:anchorId="119A9C8A">
          <v:shape id="_x0000_i1047" type="#_x0000_t75" style="width:57.75pt;height:36pt" o:ole="">
            <v:imagedata r:id="rId52" o:title=""/>
          </v:shape>
          <o:OLEObject Type="Embed" ProgID="Equation.DSMT4" ShapeID="_x0000_i1047" DrawAspect="Content" ObjectID="_1738698370" r:id="rId53"/>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5)</w:t>
      </w:r>
    </w:p>
    <w:p w14:paraId="5404271B" w14:textId="77777777" w:rsidR="00113575" w:rsidRPr="009F154F" w:rsidRDefault="00113575" w:rsidP="00113575">
      <w:pPr>
        <w:ind w:firstLine="0"/>
      </w:pPr>
      <w:r w:rsidRPr="009F154F">
        <w:t>отримуємо вираз</w:t>
      </w:r>
    </w:p>
    <w:p w14:paraId="3E5D1405"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30"/>
          <w:szCs w:val="28"/>
        </w:rPr>
        <w:object w:dxaOrig="3340" w:dyaOrig="720" w14:anchorId="73740909">
          <v:shape id="_x0000_i1048" type="#_x0000_t75" style="width:167.25pt;height:36pt" o:ole="">
            <v:imagedata r:id="rId54" o:title=""/>
          </v:shape>
          <o:OLEObject Type="Embed" ProgID="Equation.DSMT4" ShapeID="_x0000_i1048" DrawAspect="Content" ObjectID="_1738698371" r:id="rId55"/>
        </w:object>
      </w:r>
      <w:r w:rsidRPr="009F154F">
        <w:rPr>
          <w:rFonts w:cs="Times New Roman"/>
          <w:szCs w:val="28"/>
        </w:rPr>
        <w:t xml:space="preserve"> ,</w:t>
      </w:r>
      <w:r w:rsidRPr="009F154F">
        <w:rPr>
          <w:rFonts w:cs="Times New Roman"/>
          <w:szCs w:val="28"/>
        </w:rPr>
        <w:tab/>
        <w:t>(</w:t>
      </w:r>
      <w:r w:rsidRPr="009F154F">
        <w:rPr>
          <w:rFonts w:cs="Times New Roman"/>
          <w:szCs w:val="28"/>
          <w:lang w:val="uk-UA"/>
        </w:rPr>
        <w:t xml:space="preserve">1. </w:t>
      </w:r>
      <w:r w:rsidRPr="009F154F">
        <w:rPr>
          <w:rFonts w:cs="Times New Roman"/>
          <w:szCs w:val="28"/>
        </w:rPr>
        <w:t>6)</w:t>
      </w:r>
    </w:p>
    <w:p w14:paraId="13D5DC29" w14:textId="77777777" w:rsidR="00113575" w:rsidRPr="009F154F" w:rsidRDefault="00113575" w:rsidP="00113575">
      <w:pPr>
        <w:ind w:firstLine="0"/>
      </w:pPr>
      <w:r w:rsidRPr="009F154F">
        <w:t>Розв'язуючи</w:t>
      </w:r>
      <w:r w:rsidRPr="009F154F">
        <w:rPr>
          <w:lang w:val="ru-RU"/>
        </w:rPr>
        <w:t xml:space="preserve"> </w:t>
      </w:r>
      <w:r w:rsidRPr="009F154F">
        <w:t xml:space="preserve">рівняння </w:t>
      </w:r>
    </w:p>
    <w:p w14:paraId="0E6BCA4B"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24"/>
          <w:szCs w:val="28"/>
        </w:rPr>
        <w:object w:dxaOrig="920" w:dyaOrig="620" w14:anchorId="458B933C">
          <v:shape id="_x0000_i1049" type="#_x0000_t75" style="width:46.5pt;height:30.75pt" o:ole="">
            <v:imagedata r:id="rId56" o:title=""/>
          </v:shape>
          <o:OLEObject Type="Embed" ProgID="Equation.DSMT4" ShapeID="_x0000_i1049" DrawAspect="Content" ObjectID="_1738698372" r:id="rId57"/>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7)</w:t>
      </w:r>
    </w:p>
    <w:p w14:paraId="583C57F7" w14:textId="77777777" w:rsidR="00113575" w:rsidRPr="009F154F" w:rsidRDefault="00113575" w:rsidP="00113575">
      <w:pPr>
        <w:ind w:firstLine="0"/>
      </w:pPr>
      <w:r w:rsidRPr="009F154F">
        <w:rPr>
          <w:lang w:val="ru-RU"/>
        </w:rPr>
        <w:t>п</w:t>
      </w:r>
      <w:proofErr w:type="spellStart"/>
      <w:r w:rsidRPr="009F154F">
        <w:t>риходимо</w:t>
      </w:r>
      <w:proofErr w:type="spellEnd"/>
      <w:r w:rsidRPr="009F154F">
        <w:t xml:space="preserve"> до висновку, що при значенні радіуса r</w:t>
      </w:r>
      <w:r w:rsidRPr="009F154F">
        <w:rPr>
          <w:lang w:val="ru-RU"/>
        </w:rPr>
        <w:t>,</w:t>
      </w:r>
      <w:r w:rsidRPr="009F154F">
        <w:t xml:space="preserve"> який називається критичним, </w:t>
      </w:r>
      <w:r w:rsidRPr="009F154F">
        <w:rPr>
          <w:lang w:val="ru-RU"/>
        </w:rPr>
        <w:t xml:space="preserve">та </w:t>
      </w:r>
      <w:r w:rsidRPr="009F154F">
        <w:t>дорівнює</w:t>
      </w:r>
    </w:p>
    <w:p w14:paraId="1E078BD4"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30"/>
          <w:szCs w:val="28"/>
        </w:rPr>
        <w:object w:dxaOrig="1260" w:dyaOrig="680" w14:anchorId="169C2D1B">
          <v:shape id="_x0000_i1050" type="#_x0000_t75" style="width:63pt;height:33pt" o:ole="">
            <v:imagedata r:id="rId58" o:title=""/>
          </v:shape>
          <o:OLEObject Type="Embed" ProgID="Equation.DSMT4" ShapeID="_x0000_i1050" DrawAspect="Content" ObjectID="_1738698373" r:id="rId59"/>
        </w:object>
      </w:r>
      <w:r w:rsidRPr="009F154F">
        <w:rPr>
          <w:rFonts w:cs="Times New Roman"/>
          <w:szCs w:val="28"/>
        </w:rPr>
        <w:t xml:space="preserve"> , </w:t>
      </w:r>
      <w:r w:rsidRPr="009F154F">
        <w:rPr>
          <w:rFonts w:cs="Times New Roman"/>
          <w:szCs w:val="28"/>
        </w:rPr>
        <w:tab/>
        <w:t>(</w:t>
      </w:r>
      <w:r w:rsidRPr="009F154F">
        <w:rPr>
          <w:rFonts w:cs="Times New Roman"/>
          <w:szCs w:val="28"/>
          <w:lang w:val="uk-UA"/>
        </w:rPr>
        <w:t>1.</w:t>
      </w:r>
      <w:r w:rsidRPr="009F154F">
        <w:rPr>
          <w:rFonts w:cs="Times New Roman"/>
          <w:szCs w:val="28"/>
        </w:rPr>
        <w:t>8)</w:t>
      </w:r>
    </w:p>
    <w:p w14:paraId="228C097A" w14:textId="77777777" w:rsidR="00113575" w:rsidRPr="009F154F" w:rsidRDefault="00113575" w:rsidP="00113575">
      <w:pPr>
        <w:ind w:firstLine="0"/>
      </w:pPr>
      <w:r w:rsidRPr="009F154F">
        <w:t>функція (1.6) має максимум.</w:t>
      </w:r>
    </w:p>
    <w:p w14:paraId="71544F68" w14:textId="77777777" w:rsidR="00113575" w:rsidRPr="009F154F" w:rsidRDefault="00113575" w:rsidP="00113575">
      <w:pPr>
        <w:ind w:firstLine="0"/>
      </w:pPr>
      <w:r w:rsidRPr="009F154F">
        <w:lastRenderedPageBreak/>
        <w:t xml:space="preserve">Розкладаючи </w:t>
      </w:r>
      <w:r w:rsidRPr="009F154F">
        <w:rPr>
          <w:position w:val="-12"/>
        </w:rPr>
        <w:object w:dxaOrig="800" w:dyaOrig="360" w14:anchorId="007B2327">
          <v:shape id="_x0000_i1051" type="#_x0000_t75" style="width:40.5pt;height:18pt" o:ole="">
            <v:imagedata r:id="rId60" o:title=""/>
          </v:shape>
          <o:OLEObject Type="Embed" ProgID="Equation.DSMT4" ShapeID="_x0000_i1051" DrawAspect="Content" ObjectID="_1738698374" r:id="rId61"/>
        </w:object>
      </w:r>
      <w:r w:rsidRPr="009F154F">
        <w:t xml:space="preserve"> в ряд по ступеням </w:t>
      </w:r>
      <w:r w:rsidRPr="009F154F">
        <w:rPr>
          <w:position w:val="-30"/>
        </w:rPr>
        <w:object w:dxaOrig="740" w:dyaOrig="680" w14:anchorId="0F004771">
          <v:shape id="_x0000_i1052" type="#_x0000_t75" style="width:36.75pt;height:33pt" o:ole="">
            <v:imagedata r:id="rId62" o:title=""/>
          </v:shape>
          <o:OLEObject Type="Embed" ProgID="Equation.DSMT4" ShapeID="_x0000_i1052" DrawAspect="Content" ObjectID="_1738698375" r:id="rId63"/>
        </w:object>
      </w:r>
      <w:r w:rsidRPr="009F154F">
        <w:t xml:space="preserve">, де </w:t>
      </w:r>
      <w:r w:rsidRPr="009F154F">
        <w:rPr>
          <w:position w:val="-4"/>
        </w:rPr>
        <w:object w:dxaOrig="220" w:dyaOrig="260" w14:anchorId="18C17D57">
          <v:shape id="_x0000_i1053" type="#_x0000_t75" style="width:11.25pt;height:13.5pt" o:ole="">
            <v:imagedata r:id="rId64" o:title=""/>
          </v:shape>
          <o:OLEObject Type="Embed" ProgID="Equation.DSMT4" ShapeID="_x0000_i1053" DrawAspect="Content" ObjectID="_1738698376" r:id="rId65"/>
        </w:object>
      </w:r>
      <w:r>
        <w:t xml:space="preserve"> </w:t>
      </w:r>
      <w:r w:rsidRPr="009F154F">
        <w:t>– температура</w:t>
      </w:r>
      <w:r w:rsidRPr="009F154F">
        <w:rPr>
          <w:lang w:val="ru-RU"/>
        </w:rPr>
        <w:t>,</w:t>
      </w:r>
      <w:r w:rsidRPr="009F154F">
        <w:t xml:space="preserve"> та обмежуючись членом першого ступеню, отримуємо формулу</w:t>
      </w:r>
    </w:p>
    <w:p w14:paraId="4A772A90"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30"/>
          <w:szCs w:val="28"/>
        </w:rPr>
        <w:object w:dxaOrig="1900" w:dyaOrig="680" w14:anchorId="51F235EE">
          <v:shape id="_x0000_i1054" type="#_x0000_t75" style="width:95.25pt;height:33pt" o:ole="">
            <v:imagedata r:id="rId66" o:title=""/>
          </v:shape>
          <o:OLEObject Type="Embed" ProgID="Equation.DSMT4" ShapeID="_x0000_i1054" DrawAspect="Content" ObjectID="_1738698377" r:id="rId67"/>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9)</w:t>
      </w:r>
    </w:p>
    <w:p w14:paraId="58A8B1CC" w14:textId="77777777" w:rsidR="00113575" w:rsidRPr="009F154F" w:rsidRDefault="00113575" w:rsidP="00113575">
      <w:pPr>
        <w:ind w:firstLine="0"/>
      </w:pPr>
      <w:r w:rsidRPr="009F154F">
        <w:rPr>
          <w:lang w:val="ru-RU"/>
        </w:rPr>
        <w:t>я</w:t>
      </w:r>
      <w:r w:rsidRPr="009F154F">
        <w:t xml:space="preserve">ка визначає залежність критичного радіуса </w:t>
      </w:r>
      <w:r w:rsidRPr="009F154F">
        <w:rPr>
          <w:i/>
        </w:rPr>
        <w:t>R</w:t>
      </w:r>
      <w:r w:rsidRPr="009F154F">
        <w:t xml:space="preserve"> від температури.</w:t>
      </w:r>
    </w:p>
    <w:p w14:paraId="5AB9D6FE" w14:textId="77777777" w:rsidR="00113575" w:rsidRPr="009F154F" w:rsidRDefault="00113575" w:rsidP="00113575">
      <w:pPr>
        <w:ind w:firstLine="851"/>
      </w:pPr>
      <w:r w:rsidRPr="009F154F">
        <w:t xml:space="preserve">Описуючи за допомогою моделі Томсона плавлення кристаліту, оточеного твердим середовищем, припускають, що для останнього залежність різниці термодинамічних потенціалів </w:t>
      </w:r>
      <w:r w:rsidRPr="009F154F">
        <w:rPr>
          <w:position w:val="-4"/>
          <w:lang w:val="ru-RU"/>
        </w:rPr>
        <w:object w:dxaOrig="420" w:dyaOrig="260" w14:anchorId="540BB9F3">
          <v:shape id="_x0000_i1055" type="#_x0000_t75" style="width:21.75pt;height:13.5pt" o:ole="">
            <v:imagedata r:id="rId68" o:title=""/>
          </v:shape>
          <o:OLEObject Type="Embed" ProgID="Equation.DSMT4" ShapeID="_x0000_i1055" DrawAspect="Content" ObjectID="_1738698378" r:id="rId69"/>
        </w:object>
      </w:r>
      <w:r w:rsidRPr="009F154F">
        <w:t xml:space="preserve"> від радіусу кристаліту </w:t>
      </w:r>
      <w:r w:rsidRPr="009F154F">
        <w:rPr>
          <w:position w:val="-4"/>
        </w:rPr>
        <w:object w:dxaOrig="180" w:dyaOrig="200" w14:anchorId="60E97033">
          <v:shape id="_x0000_i1056" type="#_x0000_t75" style="width:9pt;height:9.75pt" o:ole="">
            <v:imagedata r:id="rId48" o:title=""/>
          </v:shape>
          <o:OLEObject Type="Embed" ProgID="Equation.DSMT4" ShapeID="_x0000_i1056" DrawAspect="Content" ObjectID="_1738698379" r:id="rId70"/>
        </w:object>
      </w:r>
      <w:r w:rsidRPr="009F154F">
        <w:t xml:space="preserve"> виражається формулою (1.6), тобто має той же вигляд, що і для кристаліту, оточеного переохолодженим розплавом.</w:t>
      </w:r>
    </w:p>
    <w:p w14:paraId="2679C017" w14:textId="77777777" w:rsidR="00113575" w:rsidRPr="009F154F" w:rsidRDefault="00113575" w:rsidP="00113575">
      <w:pPr>
        <w:ind w:firstLine="851"/>
      </w:pPr>
      <w:r w:rsidRPr="009F154F">
        <w:t xml:space="preserve">Згідно з цією формулою при </w:t>
      </w:r>
      <w:r w:rsidRPr="009F154F">
        <w:rPr>
          <w:position w:val="-4"/>
        </w:rPr>
        <w:object w:dxaOrig="580" w:dyaOrig="260" w14:anchorId="768234F5">
          <v:shape id="_x0000_i1057" type="#_x0000_t75" style="width:28.5pt;height:13.5pt" o:ole="">
            <v:imagedata r:id="rId71" o:title=""/>
          </v:shape>
          <o:OLEObject Type="Embed" ProgID="Equation.DSMT4" ShapeID="_x0000_i1057" DrawAspect="Content" ObjectID="_1738698380" r:id="rId72"/>
        </w:object>
      </w:r>
      <w:r w:rsidRPr="009F154F">
        <w:t xml:space="preserve"> зменшення радіусу супроводжується зменшенням термодинамічного потенціалу. Це означає, що при </w:t>
      </w:r>
      <w:r w:rsidRPr="009F154F">
        <w:rPr>
          <w:position w:val="-4"/>
        </w:rPr>
        <w:object w:dxaOrig="580" w:dyaOrig="260" w14:anchorId="7C369270">
          <v:shape id="_x0000_i1058" type="#_x0000_t75" style="width:28.5pt;height:13.5pt" o:ole="">
            <v:imagedata r:id="rId71" o:title=""/>
          </v:shape>
          <o:OLEObject Type="Embed" ProgID="Equation.DSMT4" ShapeID="_x0000_i1058" DrawAspect="Content" ObjectID="_1738698381" r:id="rId73"/>
        </w:object>
      </w:r>
      <w:r w:rsidRPr="009F154F">
        <w:t xml:space="preserve"> зменшення радіусу відбувається спонтанно. Таке зменшення викликане тим, що частинки переходять з поверхні кристаліту в навколишній розплав. Іншими словами, при </w:t>
      </w:r>
      <w:r w:rsidRPr="009F154F">
        <w:rPr>
          <w:position w:val="-4"/>
        </w:rPr>
        <w:object w:dxaOrig="580" w:dyaOrig="260" w14:anchorId="549CC135">
          <v:shape id="_x0000_i1059" type="#_x0000_t75" style="width:28.5pt;height:13.5pt" o:ole="">
            <v:imagedata r:id="rId71" o:title=""/>
          </v:shape>
          <o:OLEObject Type="Embed" ProgID="Equation.DSMT4" ShapeID="_x0000_i1059" DrawAspect="Content" ObjectID="_1738698382" r:id="rId74"/>
        </w:object>
      </w:r>
      <w:r w:rsidRPr="009F154F">
        <w:t xml:space="preserve"> відбувається спонтанне плавлення кристаліту.</w:t>
      </w:r>
    </w:p>
    <w:p w14:paraId="27CB08D3" w14:textId="77777777" w:rsidR="00113575" w:rsidRPr="009F154F" w:rsidRDefault="00113575" w:rsidP="00113575">
      <w:pPr>
        <w:ind w:firstLine="851"/>
      </w:pPr>
      <w:r w:rsidRPr="009F154F">
        <w:t xml:space="preserve">Ототожнюючи радіус </w:t>
      </w:r>
      <w:r w:rsidRPr="009F154F">
        <w:rPr>
          <w:position w:val="-4"/>
        </w:rPr>
        <w:object w:dxaOrig="180" w:dyaOrig="200" w14:anchorId="1CACE519">
          <v:shape id="_x0000_i1060" type="#_x0000_t75" style="width:9pt;height:9.75pt" o:ole="">
            <v:imagedata r:id="rId48" o:title=""/>
          </v:shape>
          <o:OLEObject Type="Embed" ProgID="Equation.DSMT4" ShapeID="_x0000_i1060" DrawAspect="Content" ObjectID="_1738698383" r:id="rId75"/>
        </w:object>
      </w:r>
      <w:r w:rsidRPr="009F154F">
        <w:t xml:space="preserve"> </w:t>
      </w:r>
      <w:proofErr w:type="spellStart"/>
      <w:r w:rsidRPr="009F154F">
        <w:t>томсонівської</w:t>
      </w:r>
      <w:proofErr w:type="spellEnd"/>
      <w:r w:rsidRPr="009F154F">
        <w:t xml:space="preserve"> моделі з радіусом кристаліту </w:t>
      </w:r>
      <w:r w:rsidRPr="009F154F">
        <w:rPr>
          <w:position w:val="-4"/>
        </w:rPr>
        <w:object w:dxaOrig="220" w:dyaOrig="260" w14:anchorId="2FDDB791">
          <v:shape id="_x0000_i1061" type="#_x0000_t75" style="width:11.25pt;height:13.5pt" o:ole="">
            <v:imagedata r:id="rId76" o:title=""/>
          </v:shape>
          <o:OLEObject Type="Embed" ProgID="Equation.DSMT4" ShapeID="_x0000_i1061" DrawAspect="Content" ObjectID="_1738698384" r:id="rId77"/>
        </w:object>
      </w:r>
      <w:r w:rsidRPr="009F154F">
        <w:t xml:space="preserve">, оточеного твердим середовищем, приходять до висновку, що при </w:t>
      </w:r>
      <w:r w:rsidRPr="009F154F">
        <w:rPr>
          <w:position w:val="-4"/>
        </w:rPr>
        <w:object w:dxaOrig="620" w:dyaOrig="260" w14:anchorId="67D7F417">
          <v:shape id="_x0000_i1062" type="#_x0000_t75" style="width:31.5pt;height:13.5pt" o:ole="">
            <v:imagedata r:id="rId78" o:title=""/>
          </v:shape>
          <o:OLEObject Type="Embed" ProgID="Equation.DSMT4" ShapeID="_x0000_i1062" DrawAspect="Content" ObjectID="_1738698385" r:id="rId79"/>
        </w:object>
      </w:r>
      <w:r w:rsidRPr="009F154F">
        <w:t xml:space="preserve"> цей кристаліт повинен плавитись. Відповідно, умовою початку плавлення є рівність</w:t>
      </w:r>
    </w:p>
    <w:p w14:paraId="331E51A8" w14:textId="77777777" w:rsidR="00113575" w:rsidRPr="009F154F" w:rsidRDefault="00113575" w:rsidP="00113575">
      <w:pPr>
        <w:pStyle w:val="MTDisplayEquation"/>
        <w:ind w:firstLine="0"/>
        <w:rPr>
          <w:rFonts w:cs="Times New Roman"/>
          <w:szCs w:val="28"/>
          <w:lang w:val="uk-UA"/>
        </w:rPr>
      </w:pPr>
      <w:r w:rsidRPr="009F154F">
        <w:rPr>
          <w:rFonts w:cs="Times New Roman"/>
          <w:szCs w:val="28"/>
          <w:lang w:val="uk-UA"/>
        </w:rPr>
        <w:tab/>
      </w:r>
      <w:r w:rsidRPr="009F154F">
        <w:rPr>
          <w:rFonts w:cs="Times New Roman"/>
          <w:position w:val="-4"/>
          <w:szCs w:val="28"/>
          <w:lang w:val="uk-UA"/>
        </w:rPr>
        <w:object w:dxaOrig="620" w:dyaOrig="260" w14:anchorId="62BBFBF5">
          <v:shape id="_x0000_i1063" type="#_x0000_t75" style="width:30.75pt;height:13.5pt" o:ole="">
            <v:imagedata r:id="rId80" o:title=""/>
          </v:shape>
          <o:OLEObject Type="Embed" ProgID="Equation.DSMT4" ShapeID="_x0000_i1063" DrawAspect="Content" ObjectID="_1738698386" r:id="rId81"/>
        </w:object>
      </w:r>
      <w:r w:rsidRPr="009F154F">
        <w:rPr>
          <w:rFonts w:cs="Times New Roman"/>
          <w:szCs w:val="28"/>
          <w:lang w:val="uk-UA"/>
        </w:rPr>
        <w:t xml:space="preserve"> ,</w:t>
      </w:r>
      <w:r w:rsidRPr="009F154F">
        <w:rPr>
          <w:rFonts w:cs="Times New Roman"/>
          <w:szCs w:val="28"/>
          <w:lang w:val="uk-UA"/>
        </w:rPr>
        <w:tab/>
        <w:t>(1.10)</w:t>
      </w:r>
    </w:p>
    <w:p w14:paraId="2D2F6D0E" w14:textId="77777777" w:rsidR="00113575" w:rsidRPr="009F154F" w:rsidRDefault="00113575" w:rsidP="00113575">
      <w:pPr>
        <w:ind w:firstLine="0"/>
      </w:pPr>
      <w:r w:rsidRPr="009F154F">
        <w:t>підставляючи в яку вирази (1.8, 1.9), отримують формулу Гіббса-Томсона (1.1).</w:t>
      </w:r>
    </w:p>
    <w:p w14:paraId="0F776F75" w14:textId="77777777" w:rsidR="00113575" w:rsidRPr="009F154F" w:rsidRDefault="00113575" w:rsidP="00113575">
      <w:pPr>
        <w:ind w:firstLine="567"/>
      </w:pPr>
      <w:r w:rsidRPr="009F154F">
        <w:t xml:space="preserve">Залежність </w:t>
      </w:r>
      <w:r w:rsidRPr="009F154F">
        <w:rPr>
          <w:position w:val="-10"/>
        </w:rPr>
        <w:object w:dxaOrig="680" w:dyaOrig="320" w14:anchorId="60BDCB88">
          <v:shape id="_x0000_i1064" type="#_x0000_t75" style="width:33pt;height:15pt" o:ole="">
            <v:imagedata r:id="rId82" o:title=""/>
          </v:shape>
          <o:OLEObject Type="Embed" ProgID="Equation.DSMT4" ShapeID="_x0000_i1064" DrawAspect="Content" ObjectID="_1738698387" r:id="rId83"/>
        </w:object>
      </w:r>
      <w:r w:rsidRPr="009F154F">
        <w:t xml:space="preserve">, для випадку, коли виконується рівність (1.10) і температура дорівнює </w:t>
      </w:r>
      <w:r w:rsidRPr="009C06D7">
        <w:rPr>
          <w:position w:val="-12"/>
        </w:rPr>
        <w:object w:dxaOrig="279" w:dyaOrig="360" w14:anchorId="6C35FEF7">
          <v:shape id="_x0000_i1065" type="#_x0000_t75" style="width:13.5pt;height:18pt" o:ole="">
            <v:imagedata r:id="rId84" o:title=""/>
          </v:shape>
          <o:OLEObject Type="Embed" ProgID="Equation.DSMT4" ShapeID="_x0000_i1065" DrawAspect="Content" ObjectID="_1738698388" r:id="rId85"/>
        </w:object>
      </w:r>
      <w:r w:rsidRPr="009C06D7">
        <w:rPr>
          <w:lang w:val="ru-RU"/>
        </w:rPr>
        <w:t>,</w:t>
      </w:r>
      <w:r w:rsidRPr="009F154F">
        <w:t xml:space="preserve"> зображена на рис.1.1a.</w:t>
      </w:r>
    </w:p>
    <w:p w14:paraId="73FB85E9" w14:textId="77777777" w:rsidR="00113575" w:rsidRPr="009F154F" w:rsidRDefault="00113575" w:rsidP="00113575">
      <w:pPr>
        <w:ind w:firstLine="567"/>
      </w:pPr>
      <w:r w:rsidRPr="009F154F">
        <w:t>Згідно формулі (1.8) при виконанні рівності (1.10) справедливе співвідношення</w:t>
      </w:r>
    </w:p>
    <w:p w14:paraId="134D3482"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24"/>
          <w:szCs w:val="28"/>
        </w:rPr>
        <w:object w:dxaOrig="1780" w:dyaOrig="620" w14:anchorId="6E832C69">
          <v:shape id="_x0000_i1066" type="#_x0000_t75" style="width:89.25pt;height:30.75pt" o:ole="">
            <v:imagedata r:id="rId86" o:title=""/>
          </v:shape>
          <o:OLEObject Type="Embed" ProgID="Equation.DSMT4" ShapeID="_x0000_i1066" DrawAspect="Content" ObjectID="_1738698389" r:id="rId87"/>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11)</w:t>
      </w:r>
    </w:p>
    <w:p w14:paraId="13E41241" w14:textId="77777777" w:rsidR="00113575" w:rsidRPr="009F154F" w:rsidRDefault="00113575" w:rsidP="00113575">
      <w:pPr>
        <w:ind w:firstLine="0"/>
      </w:pPr>
      <w:r w:rsidRPr="009F154F">
        <w:t xml:space="preserve">підставляючи яке у вираз (1.6) для висоти максимуму </w:t>
      </w:r>
      <w:r w:rsidRPr="009C06D7">
        <w:rPr>
          <w:position w:val="-6"/>
        </w:rPr>
        <w:object w:dxaOrig="200" w:dyaOrig="279" w14:anchorId="394B9A87">
          <v:shape id="_x0000_i1067" type="#_x0000_t75" style="width:9.75pt;height:13.5pt" o:ole="">
            <v:imagedata r:id="rId88" o:title=""/>
          </v:shape>
          <o:OLEObject Type="Embed" ProgID="Equation.DSMT4" ShapeID="_x0000_i1067" DrawAspect="Content" ObjectID="_1738698390" r:id="rId89"/>
        </w:object>
      </w:r>
      <w:r>
        <w:t xml:space="preserve"> </w:t>
      </w:r>
      <w:r w:rsidRPr="009F154F">
        <w:t xml:space="preserve">функції </w:t>
      </w:r>
      <w:r w:rsidRPr="009F154F">
        <w:rPr>
          <w:position w:val="-10"/>
        </w:rPr>
        <w:object w:dxaOrig="680" w:dyaOrig="320" w14:anchorId="2473F38D">
          <v:shape id="_x0000_i1068" type="#_x0000_t75" style="width:33pt;height:15pt" o:ole="">
            <v:imagedata r:id="rId82" o:title=""/>
          </v:shape>
          <o:OLEObject Type="Embed" ProgID="Equation.DSMT4" ShapeID="_x0000_i1068" DrawAspect="Content" ObjectID="_1738698391" r:id="rId90"/>
        </w:object>
      </w:r>
      <w:r w:rsidRPr="009F154F">
        <w:t>, отримуємо формулу</w:t>
      </w:r>
    </w:p>
    <w:p w14:paraId="2F9D15D7" w14:textId="77777777" w:rsidR="00113575" w:rsidRPr="009F154F" w:rsidRDefault="00113575" w:rsidP="00113575">
      <w:pPr>
        <w:pStyle w:val="MTDisplayEquation"/>
        <w:ind w:firstLine="0"/>
        <w:rPr>
          <w:rFonts w:cs="Times New Roman"/>
          <w:szCs w:val="28"/>
          <w:lang w:val="uk-UA"/>
        </w:rPr>
      </w:pPr>
      <w:r w:rsidRPr="009F154F">
        <w:rPr>
          <w:rFonts w:cs="Times New Roman"/>
          <w:szCs w:val="28"/>
        </w:rPr>
        <w:lastRenderedPageBreak/>
        <w:tab/>
      </w:r>
      <w:r w:rsidRPr="009F154F">
        <w:rPr>
          <w:rFonts w:cs="Times New Roman"/>
          <w:position w:val="-24"/>
          <w:szCs w:val="28"/>
        </w:rPr>
        <w:object w:dxaOrig="1340" w:dyaOrig="660" w14:anchorId="0F533F25">
          <v:shape id="_x0000_i1069" type="#_x0000_t75" style="width:66.75pt;height:33pt" o:ole="">
            <v:imagedata r:id="rId91" o:title=""/>
          </v:shape>
          <o:OLEObject Type="Embed" ProgID="Equation.DSMT4" ShapeID="_x0000_i1069" DrawAspect="Content" ObjectID="_1738698392" r:id="rId92"/>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12)</w:t>
      </w:r>
    </w:p>
    <w:p w14:paraId="385BA4DC" w14:textId="651B8999" w:rsidR="00113575" w:rsidRPr="009F154F" w:rsidRDefault="009F03C9" w:rsidP="00113575">
      <w:pPr>
        <w:ind w:firstLine="0"/>
      </w:pPr>
      <w:r w:rsidRPr="009F154F">
        <w:object w:dxaOrig="6809" w:dyaOrig="5210" w14:anchorId="07AA1688">
          <v:shape id="_x0000_i1070" type="#_x0000_t75" style="width:261pt;height:193.5pt" o:ole="">
            <v:imagedata r:id="rId93" o:title=""/>
          </v:shape>
          <o:OLEObject Type="Embed" ProgID="Origin50.Graph" ShapeID="_x0000_i1070" DrawAspect="Content" ObjectID="_1738698393" r:id="rId94"/>
        </w:object>
      </w:r>
      <w:r w:rsidRPr="009F154F">
        <w:object w:dxaOrig="6809" w:dyaOrig="5210" w14:anchorId="232F19B4">
          <v:shape id="_x0000_i1071" type="#_x0000_t75" style="width:225pt;height:195.75pt" o:ole="">
            <v:imagedata r:id="rId95" o:title=""/>
          </v:shape>
          <o:OLEObject Type="Embed" ProgID="Origin50.Graph" ShapeID="_x0000_i1071" DrawAspect="Content" ObjectID="_1738698394" r:id="rId96"/>
        </w:object>
      </w:r>
    </w:p>
    <w:p w14:paraId="2ED057E7" w14:textId="77777777" w:rsidR="00113575" w:rsidRPr="009F154F" w:rsidRDefault="00113575" w:rsidP="00113575">
      <w:pPr>
        <w:ind w:firstLine="0"/>
      </w:pPr>
      <w:r w:rsidRPr="009F154F">
        <w:t xml:space="preserve">Рис. 1.1. Залежність різниці термодинамічних потенціалів </w:t>
      </w:r>
      <w:r w:rsidRPr="009F154F">
        <w:rPr>
          <w:position w:val="-4"/>
        </w:rPr>
        <w:object w:dxaOrig="420" w:dyaOrig="260" w14:anchorId="60F9CE01">
          <v:shape id="_x0000_i1072" type="#_x0000_t75" style="width:21.75pt;height:13.5pt" o:ole="">
            <v:imagedata r:id="rId97" o:title=""/>
          </v:shape>
          <o:OLEObject Type="Embed" ProgID="Equation.DSMT4" ShapeID="_x0000_i1072" DrawAspect="Content" ObjectID="_1738698395" r:id="rId98"/>
        </w:object>
      </w:r>
      <w:r w:rsidRPr="009F154F">
        <w:t xml:space="preserve"> і </w:t>
      </w:r>
      <w:r w:rsidRPr="009F154F">
        <w:rPr>
          <w:position w:val="-4"/>
        </w:rPr>
        <w:object w:dxaOrig="460" w:dyaOrig="260" w14:anchorId="6A60DE5E">
          <v:shape id="_x0000_i1073" type="#_x0000_t75" style="width:23.25pt;height:13.5pt" o:ole="">
            <v:imagedata r:id="rId99" o:title=""/>
          </v:shape>
          <o:OLEObject Type="Embed" ProgID="Equation.DSMT4" ShapeID="_x0000_i1073" DrawAspect="Content" ObjectID="_1738698396" r:id="rId100"/>
        </w:object>
      </w:r>
      <w:r w:rsidRPr="009F154F">
        <w:t xml:space="preserve"> від радіусу кристаліту </w:t>
      </w:r>
      <w:r w:rsidRPr="009F154F">
        <w:rPr>
          <w:position w:val="-4"/>
        </w:rPr>
        <w:object w:dxaOrig="180" w:dyaOrig="200" w14:anchorId="213FAC78">
          <v:shape id="_x0000_i1074" type="#_x0000_t75" style="width:9pt;height:9.75pt" o:ole="">
            <v:imagedata r:id="rId48" o:title=""/>
          </v:shape>
          <o:OLEObject Type="Embed" ProgID="Equation.DSMT4" ShapeID="_x0000_i1074" DrawAspect="Content" ObjectID="_1738698397" r:id="rId101"/>
        </w:object>
      </w:r>
      <w:r w:rsidRPr="009F154F">
        <w:t xml:space="preserve"> при температурі </w:t>
      </w:r>
      <w:r w:rsidRPr="009C06D7">
        <w:rPr>
          <w:position w:val="-12"/>
        </w:rPr>
        <w:object w:dxaOrig="279" w:dyaOrig="360" w14:anchorId="22C835C9">
          <v:shape id="_x0000_i1075" type="#_x0000_t75" style="width:13.5pt;height:18pt" o:ole="">
            <v:imagedata r:id="rId84" o:title=""/>
          </v:shape>
          <o:OLEObject Type="Embed" ProgID="Equation.DSMT4" ShapeID="_x0000_i1075" DrawAspect="Content" ObjectID="_1738698398" r:id="rId102"/>
        </w:object>
      </w:r>
      <w:r w:rsidRPr="009F154F">
        <w:t xml:space="preserve">: </w:t>
      </w:r>
      <w:r w:rsidRPr="009F154F">
        <w:rPr>
          <w:i/>
          <w:iCs/>
        </w:rPr>
        <w:t>a</w:t>
      </w:r>
      <w:r w:rsidRPr="009F154F">
        <w:t xml:space="preserve"> – для кристаліту, оточеного переохолодженим розплавом, </w:t>
      </w:r>
      <w:r w:rsidRPr="009F154F">
        <w:rPr>
          <w:i/>
          <w:iCs/>
        </w:rPr>
        <w:t>b</w:t>
      </w:r>
      <w:r w:rsidRPr="009F154F">
        <w:t xml:space="preserve"> – для кристаліту, оточеного твердою матрицею (</w:t>
      </w:r>
      <w:r w:rsidRPr="009C06D7">
        <w:rPr>
          <w:position w:val="-6"/>
        </w:rPr>
        <w:object w:dxaOrig="200" w:dyaOrig="279" w14:anchorId="75C430B7">
          <v:shape id="_x0000_i1076" type="#_x0000_t75" style="width:9.75pt;height:13.5pt" o:ole="">
            <v:imagedata r:id="rId88" o:title=""/>
          </v:shape>
          <o:OLEObject Type="Embed" ProgID="Equation.DSMT4" ShapeID="_x0000_i1076" DrawAspect="Content" ObjectID="_1738698399" r:id="rId103"/>
        </w:object>
      </w:r>
      <w:r w:rsidRPr="009F154F">
        <w:t xml:space="preserve"> – висота максимуму функції </w:t>
      </w:r>
      <w:r w:rsidRPr="009F154F">
        <w:rPr>
          <w:position w:val="-10"/>
        </w:rPr>
        <w:object w:dxaOrig="680" w:dyaOrig="320" w14:anchorId="028DCE60">
          <v:shape id="_x0000_i1077" type="#_x0000_t75" style="width:33pt;height:15pt" o:ole="">
            <v:imagedata r:id="rId82" o:title=""/>
          </v:shape>
          <o:OLEObject Type="Embed" ProgID="Equation.DSMT4" ShapeID="_x0000_i1077" DrawAspect="Content" ObjectID="_1738698400" r:id="rId104"/>
        </w:object>
      </w:r>
      <w:r w:rsidRPr="009F154F">
        <w:t xml:space="preserve">, </w:t>
      </w:r>
      <w:r w:rsidRPr="009F154F">
        <w:rPr>
          <w:position w:val="-4"/>
        </w:rPr>
        <w:object w:dxaOrig="220" w:dyaOrig="260" w14:anchorId="1532EFF3">
          <v:shape id="_x0000_i1078" type="#_x0000_t75" style="width:11.25pt;height:13.5pt" o:ole="">
            <v:imagedata r:id="rId76" o:title=""/>
          </v:shape>
          <o:OLEObject Type="Embed" ProgID="Equation.DSMT4" ShapeID="_x0000_i1078" DrawAspect="Content" ObjectID="_1738698401" r:id="rId105"/>
        </w:object>
      </w:r>
      <w:r w:rsidRPr="009C06D7">
        <w:t xml:space="preserve"> </w:t>
      </w:r>
      <w:r w:rsidRPr="009F154F">
        <w:t>-радіус кристаліту).</w:t>
      </w:r>
    </w:p>
    <w:p w14:paraId="09C8F371" w14:textId="77777777" w:rsidR="00113575" w:rsidRPr="009F154F" w:rsidRDefault="00113575" w:rsidP="00113575">
      <w:pPr>
        <w:ind w:firstLine="0"/>
      </w:pPr>
    </w:p>
    <w:p w14:paraId="7D2FE434" w14:textId="77777777" w:rsidR="00113575" w:rsidRPr="009F154F" w:rsidRDefault="00113575" w:rsidP="00113575">
      <w:r w:rsidRPr="009F154F">
        <w:t xml:space="preserve">Дотримуючись підходу Томсона, визначимо вид залежності різниці термодинамічних потенціалів </w:t>
      </w:r>
      <w:r w:rsidRPr="009F154F">
        <w:rPr>
          <w:position w:val="-4"/>
          <w:lang w:val="ru-RU"/>
        </w:rPr>
        <w:object w:dxaOrig="420" w:dyaOrig="260" w14:anchorId="5E2C0429">
          <v:shape id="_x0000_i1079" type="#_x0000_t75" style="width:21.75pt;height:13.5pt" o:ole="">
            <v:imagedata r:id="rId106" o:title=""/>
          </v:shape>
          <o:OLEObject Type="Embed" ProgID="Equation.DSMT4" ShapeID="_x0000_i1079" DrawAspect="Content" ObjectID="_1738698402" r:id="rId107"/>
        </w:object>
      </w:r>
      <w:r w:rsidRPr="009F154F">
        <w:t xml:space="preserve"> від радіусу кристаліту </w:t>
      </w:r>
      <w:r w:rsidRPr="009F154F">
        <w:rPr>
          <w:position w:val="-4"/>
        </w:rPr>
        <w:object w:dxaOrig="180" w:dyaOrig="200" w14:anchorId="59A8834B">
          <v:shape id="_x0000_i1080" type="#_x0000_t75" style="width:9pt;height:9.75pt" o:ole="">
            <v:imagedata r:id="rId48" o:title=""/>
          </v:shape>
          <o:OLEObject Type="Embed" ProgID="Equation.DSMT4" ShapeID="_x0000_i1080" DrawAspect="Content" ObjectID="_1738698403" r:id="rId108"/>
        </w:object>
      </w:r>
      <w:r w:rsidRPr="009F154F">
        <w:t xml:space="preserve"> для випадку, коли кристаліт оточений твердим середовищем.</w:t>
      </w:r>
    </w:p>
    <w:p w14:paraId="31529AE6" w14:textId="77777777" w:rsidR="00113575" w:rsidRPr="009F154F" w:rsidRDefault="00113575" w:rsidP="00113575">
      <w:r w:rsidRPr="009F154F">
        <w:t>Будемо вважати, що пружні модулі твердого середовища істотно перевищують модулі кристаліту, тому зміни, що відбуваються в кристаліті, фактично не впливатимуть на стан оточуючого середовища.</w:t>
      </w:r>
    </w:p>
    <w:p w14:paraId="490D34B5" w14:textId="77777777" w:rsidR="00113575" w:rsidRPr="009F154F" w:rsidRDefault="00113575" w:rsidP="00113575">
      <w:r w:rsidRPr="009F154F">
        <w:t>Очевидно, що речовина в кристаліті (включення) може бути в трьох різних фізичних станах.</w:t>
      </w:r>
    </w:p>
    <w:p w14:paraId="1AABE4B7" w14:textId="77777777" w:rsidR="00113575" w:rsidRPr="009F154F" w:rsidRDefault="00113575" w:rsidP="00113575">
      <w:r w:rsidRPr="009F154F">
        <w:t xml:space="preserve">Стан перший: включення складається повністю із кристалічної фази. Термодинамічний потенціал </w:t>
      </w:r>
      <w:r w:rsidRPr="009F154F">
        <w:rPr>
          <w:position w:val="-12"/>
          <w:lang w:val="ru-RU"/>
        </w:rPr>
        <w:object w:dxaOrig="360" w:dyaOrig="360" w14:anchorId="30C1AB64">
          <v:shape id="_x0000_i1081" type="#_x0000_t75" style="width:18pt;height:18pt" o:ole="">
            <v:imagedata r:id="rId109" o:title=""/>
          </v:shape>
          <o:OLEObject Type="Embed" ProgID="Equation.DSMT4" ShapeID="_x0000_i1081" DrawAspect="Content" ObjectID="_1738698404" r:id="rId110"/>
        </w:object>
      </w:r>
      <w:r w:rsidRPr="009F154F">
        <w:rPr>
          <w:lang w:val="ru-RU"/>
        </w:rPr>
        <w:t xml:space="preserve"> </w:t>
      </w:r>
      <w:r w:rsidRPr="009F154F">
        <w:t>для цього випадку дорівнює</w:t>
      </w:r>
    </w:p>
    <w:p w14:paraId="4F71F59B"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12"/>
          <w:szCs w:val="28"/>
        </w:rPr>
        <w:object w:dxaOrig="2140" w:dyaOrig="380" w14:anchorId="10D8D853">
          <v:shape id="_x0000_i1082" type="#_x0000_t75" style="width:107.25pt;height:18.75pt" o:ole="">
            <v:imagedata r:id="rId111" o:title=""/>
          </v:shape>
          <o:OLEObject Type="Embed" ProgID="Equation.DSMT4" ShapeID="_x0000_i1082" DrawAspect="Content" ObjectID="_1738698405" r:id="rId112"/>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13)</w:t>
      </w:r>
    </w:p>
    <w:p w14:paraId="61E80CD4" w14:textId="77777777" w:rsidR="00113575" w:rsidRPr="009F154F" w:rsidRDefault="00113575" w:rsidP="00113575">
      <w:pPr>
        <w:ind w:firstLine="0"/>
      </w:pPr>
      <w:r w:rsidRPr="009F154F">
        <w:t xml:space="preserve">де </w:t>
      </w:r>
      <w:r w:rsidRPr="009F154F">
        <w:rPr>
          <w:position w:val="-12"/>
        </w:rPr>
        <w:object w:dxaOrig="420" w:dyaOrig="360" w14:anchorId="69EF9615">
          <v:shape id="_x0000_i1083" type="#_x0000_t75" style="width:21.75pt;height:18pt" o:ole="">
            <v:imagedata r:id="rId113" o:title=""/>
          </v:shape>
          <o:OLEObject Type="Embed" ProgID="Equation.DSMT4" ShapeID="_x0000_i1083" DrawAspect="Content" ObjectID="_1738698406" r:id="rId114"/>
        </w:object>
      </w:r>
      <w:r w:rsidRPr="009F154F">
        <w:t xml:space="preserve"> - коефіцієнт поверхневого натягу на межі «кристал - оточення».</w:t>
      </w:r>
    </w:p>
    <w:p w14:paraId="1E4112D6" w14:textId="77777777" w:rsidR="00113575" w:rsidRPr="009F154F" w:rsidRDefault="00113575" w:rsidP="00113575">
      <w:pPr>
        <w:ind w:firstLine="567"/>
      </w:pPr>
      <w:r w:rsidRPr="009F154F">
        <w:lastRenderedPageBreak/>
        <w:t xml:space="preserve">Стан другий: включення складається повністю із розплаву. Термодинамічний потенціал </w:t>
      </w:r>
      <w:r w:rsidRPr="009F154F">
        <w:rPr>
          <w:position w:val="-12"/>
        </w:rPr>
        <w:object w:dxaOrig="360" w:dyaOrig="360" w14:anchorId="275D8ABB">
          <v:shape id="_x0000_i1084" type="#_x0000_t75" style="width:18pt;height:18pt" o:ole="">
            <v:imagedata r:id="rId115" o:title=""/>
          </v:shape>
          <o:OLEObject Type="Embed" ProgID="Equation.DSMT4" ShapeID="_x0000_i1084" DrawAspect="Content" ObjectID="_1738698407" r:id="rId116"/>
        </w:object>
      </w:r>
      <w:r w:rsidRPr="009F154F">
        <w:t xml:space="preserve"> для цього випадку дорівнює</w:t>
      </w:r>
    </w:p>
    <w:p w14:paraId="417C4BD9" w14:textId="77777777" w:rsidR="00113575" w:rsidRPr="009F154F" w:rsidRDefault="00113575" w:rsidP="00113575">
      <w:pPr>
        <w:pStyle w:val="MTDisplayEquation"/>
        <w:ind w:firstLine="567"/>
        <w:rPr>
          <w:rFonts w:cs="Times New Roman"/>
          <w:szCs w:val="28"/>
        </w:rPr>
      </w:pPr>
      <w:r w:rsidRPr="009F154F">
        <w:rPr>
          <w:rFonts w:cs="Times New Roman"/>
          <w:szCs w:val="28"/>
        </w:rPr>
        <w:tab/>
      </w:r>
      <w:r w:rsidRPr="009F154F">
        <w:rPr>
          <w:rFonts w:cs="Times New Roman"/>
          <w:position w:val="-12"/>
          <w:szCs w:val="28"/>
        </w:rPr>
        <w:object w:dxaOrig="2160" w:dyaOrig="380" w14:anchorId="4A9FFF60">
          <v:shape id="_x0000_i1085" type="#_x0000_t75" style="width:108pt;height:18.75pt" o:ole="">
            <v:imagedata r:id="rId117" o:title=""/>
          </v:shape>
          <o:OLEObject Type="Embed" ProgID="Equation.DSMT4" ShapeID="_x0000_i1085" DrawAspect="Content" ObjectID="_1738698408" r:id="rId118"/>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14)</w:t>
      </w:r>
    </w:p>
    <w:p w14:paraId="58768ED6" w14:textId="77777777" w:rsidR="00113575" w:rsidRPr="009F154F" w:rsidRDefault="00113575" w:rsidP="00113575">
      <w:pPr>
        <w:ind w:firstLine="0"/>
      </w:pPr>
      <w:r w:rsidRPr="009F154F">
        <w:t xml:space="preserve">де </w:t>
      </w:r>
      <w:r w:rsidRPr="009F154F">
        <w:rPr>
          <w:position w:val="-12"/>
        </w:rPr>
        <w:object w:dxaOrig="420" w:dyaOrig="360" w14:anchorId="7714DEBD">
          <v:shape id="_x0000_i1086" type="#_x0000_t75" style="width:21.75pt;height:18pt" o:ole="">
            <v:imagedata r:id="rId119" o:title=""/>
          </v:shape>
          <o:OLEObject Type="Embed" ProgID="Equation.DSMT4" ShapeID="_x0000_i1086" DrawAspect="Content" ObjectID="_1738698409" r:id="rId120"/>
        </w:object>
      </w:r>
      <w:r w:rsidRPr="009F154F">
        <w:t xml:space="preserve"> - коефіцієнт поверхневого натягу на межі «розплав - оточення».</w:t>
      </w:r>
    </w:p>
    <w:p w14:paraId="57527AC3" w14:textId="77777777" w:rsidR="00113575" w:rsidRPr="009F154F" w:rsidRDefault="00113575" w:rsidP="00113575">
      <w:pPr>
        <w:ind w:firstLine="567"/>
      </w:pPr>
      <w:r w:rsidRPr="009F154F">
        <w:t xml:space="preserve">Стан третій: включення частково розплавлено. В цьому випадку включення складається з двох областей: внутрішня сфера з радіусом </w:t>
      </w:r>
      <w:r w:rsidRPr="009F154F">
        <w:rPr>
          <w:position w:val="-4"/>
        </w:rPr>
        <w:object w:dxaOrig="180" w:dyaOrig="200" w14:anchorId="76B1E2D5">
          <v:shape id="_x0000_i1087" type="#_x0000_t75" style="width:9pt;height:9.75pt" o:ole="">
            <v:imagedata r:id="rId48" o:title=""/>
          </v:shape>
          <o:OLEObject Type="Embed" ProgID="Equation.DSMT4" ShapeID="_x0000_i1087" DrawAspect="Content" ObjectID="_1738698410" r:id="rId121"/>
        </w:object>
      </w:r>
      <w:r w:rsidRPr="009F154F">
        <w:t xml:space="preserve">, яка заповнена </w:t>
      </w:r>
      <w:r w:rsidRPr="009C06D7">
        <w:t>кристалічною фазою, і сферичної оболонки з товщиною</w:t>
      </w:r>
      <w:r w:rsidRPr="009F154F">
        <w:t xml:space="preserve"> стінки </w:t>
      </w:r>
      <w:r w:rsidRPr="009F154F">
        <w:rPr>
          <w:position w:val="-4"/>
        </w:rPr>
        <w:object w:dxaOrig="540" w:dyaOrig="260" w14:anchorId="2157EE0E">
          <v:shape id="_x0000_i1088" type="#_x0000_t75" style="width:27pt;height:13.5pt" o:ole="">
            <v:imagedata r:id="rId122" o:title=""/>
          </v:shape>
          <o:OLEObject Type="Embed" ProgID="Equation.DSMT4" ShapeID="_x0000_i1088" DrawAspect="Content" ObjectID="_1738698411" r:id="rId123"/>
        </w:object>
      </w:r>
      <w:r w:rsidRPr="009F154F">
        <w:t xml:space="preserve">, яка заповнена розплавом. Для такої моделі включення термодинамічний потенціал </w:t>
      </w:r>
      <w:r w:rsidRPr="009F154F">
        <w:rPr>
          <w:position w:val="-12"/>
          <w:lang w:val="ru-RU"/>
        </w:rPr>
        <w:object w:dxaOrig="460" w:dyaOrig="360" w14:anchorId="45545F7C">
          <v:shape id="_x0000_i1089" type="#_x0000_t75" style="width:23.25pt;height:18pt" o:ole="">
            <v:imagedata r:id="rId124" o:title=""/>
          </v:shape>
          <o:OLEObject Type="Embed" ProgID="Equation.DSMT4" ShapeID="_x0000_i1089" DrawAspect="Content" ObjectID="_1738698412" r:id="rId125"/>
        </w:object>
      </w:r>
      <w:r w:rsidRPr="009C06D7">
        <w:t xml:space="preserve"> </w:t>
      </w:r>
      <w:r w:rsidRPr="009F154F">
        <w:t>дорівнює</w:t>
      </w:r>
    </w:p>
    <w:p w14:paraId="123C6E93" w14:textId="77777777" w:rsidR="00113575" w:rsidRPr="009F154F" w:rsidRDefault="00113575" w:rsidP="00113575">
      <w:pPr>
        <w:pStyle w:val="MTDisplayEquation"/>
        <w:ind w:firstLine="0"/>
        <w:rPr>
          <w:rFonts w:cs="Times New Roman"/>
          <w:szCs w:val="28"/>
        </w:rPr>
      </w:pPr>
      <w:r w:rsidRPr="009C06D7">
        <w:rPr>
          <w:rFonts w:cs="Times New Roman"/>
          <w:szCs w:val="28"/>
          <w:lang w:val="uk-UA"/>
        </w:rPr>
        <w:tab/>
      </w:r>
      <w:r w:rsidRPr="009F154F">
        <w:rPr>
          <w:rFonts w:cs="Times New Roman"/>
          <w:position w:val="-12"/>
          <w:szCs w:val="28"/>
        </w:rPr>
        <w:object w:dxaOrig="4180" w:dyaOrig="380" w14:anchorId="50DFEE10">
          <v:shape id="_x0000_i1090" type="#_x0000_t75" style="width:209.25pt;height:18.75pt" o:ole="">
            <v:imagedata r:id="rId126" o:title=""/>
          </v:shape>
          <o:OLEObject Type="Embed" ProgID="Equation.DSMT4" ShapeID="_x0000_i1090" DrawAspect="Content" ObjectID="_1738698413" r:id="rId127"/>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15)</w:t>
      </w:r>
    </w:p>
    <w:p w14:paraId="336AA7D0" w14:textId="77777777" w:rsidR="00113575" w:rsidRPr="009F154F" w:rsidRDefault="00113575" w:rsidP="00113575">
      <w:pPr>
        <w:ind w:firstLine="0"/>
        <w:rPr>
          <w:lang w:val="ru-RU"/>
        </w:rPr>
      </w:pPr>
      <w:r w:rsidRPr="009F154F">
        <w:rPr>
          <w:lang w:val="ru-RU"/>
        </w:rPr>
        <w:t>Т</w:t>
      </w:r>
      <w:proofErr w:type="spellStart"/>
      <w:r w:rsidRPr="009F154F">
        <w:t>аким</w:t>
      </w:r>
      <w:proofErr w:type="spellEnd"/>
      <w:r w:rsidRPr="009F154F">
        <w:t xml:space="preserve"> чином, термодинамічний потенціал </w:t>
      </w:r>
      <w:r w:rsidRPr="009F154F">
        <w:rPr>
          <w:position w:val="-4"/>
          <w:lang w:val="ru-RU"/>
        </w:rPr>
        <w:object w:dxaOrig="320" w:dyaOrig="260" w14:anchorId="39BCC9BC">
          <v:shape id="_x0000_i1091" type="#_x0000_t75" style="width:15pt;height:13.5pt" o:ole="">
            <v:imagedata r:id="rId128" o:title=""/>
          </v:shape>
          <o:OLEObject Type="Embed" ProgID="Equation.DSMT4" ShapeID="_x0000_i1091" DrawAspect="Content" ObjectID="_1738698414" r:id="rId129"/>
        </w:object>
      </w:r>
      <w:r w:rsidRPr="009F154F">
        <w:rPr>
          <w:lang w:val="ru-RU"/>
        </w:rPr>
        <w:t xml:space="preserve"> </w:t>
      </w:r>
      <w:r w:rsidRPr="009F154F">
        <w:t>кристаліту, оточеного твердим середовищем, визначається виразом</w:t>
      </w:r>
    </w:p>
    <w:p w14:paraId="1DB4A910" w14:textId="77777777" w:rsidR="00113575" w:rsidRPr="009F154F" w:rsidRDefault="00113575" w:rsidP="00113575">
      <w:pPr>
        <w:pStyle w:val="MTDisplayEquation"/>
        <w:ind w:firstLine="0"/>
        <w:rPr>
          <w:rFonts w:cs="Times New Roman"/>
          <w:szCs w:val="28"/>
          <w:lang w:val="uk-UA"/>
        </w:rPr>
      </w:pPr>
      <w:r w:rsidRPr="009F154F">
        <w:rPr>
          <w:rFonts w:cs="Times New Roman"/>
          <w:szCs w:val="28"/>
          <w:lang w:val="uk-UA"/>
        </w:rPr>
        <w:tab/>
      </w:r>
      <w:r w:rsidRPr="009F154F">
        <w:rPr>
          <w:rFonts w:cs="Times New Roman"/>
          <w:position w:val="-50"/>
          <w:szCs w:val="28"/>
          <w:lang w:val="uk-UA"/>
        </w:rPr>
        <w:object w:dxaOrig="2180" w:dyaOrig="1120" w14:anchorId="1A93F6AF">
          <v:shape id="_x0000_i1092" type="#_x0000_t75" style="width:108.75pt;height:56.25pt" o:ole="">
            <v:imagedata r:id="rId130" o:title=""/>
          </v:shape>
          <o:OLEObject Type="Embed" ProgID="Equation.DSMT4" ShapeID="_x0000_i1092" DrawAspect="Content" ObjectID="_1738698415" r:id="rId131"/>
        </w:object>
      </w:r>
      <w:r w:rsidRPr="009F154F">
        <w:rPr>
          <w:rFonts w:cs="Times New Roman"/>
          <w:szCs w:val="28"/>
          <w:lang w:val="uk-UA"/>
        </w:rPr>
        <w:t xml:space="preserve"> </w:t>
      </w:r>
      <w:r w:rsidRPr="009F154F">
        <w:rPr>
          <w:rFonts w:cs="Times New Roman"/>
          <w:szCs w:val="28"/>
          <w:lang w:val="uk-UA"/>
        </w:rPr>
        <w:tab/>
        <w:t>(1.16)</w:t>
      </w:r>
    </w:p>
    <w:p w14:paraId="36C67DC4" w14:textId="77777777" w:rsidR="00113575" w:rsidRPr="009F154F" w:rsidRDefault="00113575" w:rsidP="00113575">
      <w:pPr>
        <w:ind w:firstLine="0"/>
      </w:pPr>
      <w:r w:rsidRPr="009F154F">
        <w:t xml:space="preserve">За аналогією з </w:t>
      </w:r>
      <w:proofErr w:type="spellStart"/>
      <w:r w:rsidRPr="009F154F">
        <w:t>томсонівською</w:t>
      </w:r>
      <w:proofErr w:type="spellEnd"/>
      <w:r w:rsidRPr="009F154F">
        <w:t xml:space="preserve"> моделлю розглянемо різницю термодинамічних потенціалів </w:t>
      </w:r>
      <w:r w:rsidRPr="009F154F">
        <w:rPr>
          <w:position w:val="-12"/>
        </w:rPr>
        <w:object w:dxaOrig="1440" w:dyaOrig="360" w14:anchorId="396B52B2">
          <v:shape id="_x0000_i1093" type="#_x0000_t75" style="width:1in;height:18pt" o:ole="">
            <v:imagedata r:id="rId132" o:title=""/>
          </v:shape>
          <o:OLEObject Type="Embed" ProgID="Equation.DSMT4" ShapeID="_x0000_i1093" DrawAspect="Content" ObjectID="_1738698416" r:id="rId133"/>
        </w:object>
      </w:r>
      <w:r w:rsidRPr="009F154F">
        <w:t>, яка відповідно до формули (1.16) може бути записана у вигляді</w:t>
      </w:r>
    </w:p>
    <w:p w14:paraId="77D38F75"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32"/>
          <w:szCs w:val="28"/>
        </w:rPr>
        <w:object w:dxaOrig="2860" w:dyaOrig="760" w14:anchorId="65503634">
          <v:shape id="_x0000_i1094" type="#_x0000_t75" style="width:142.5pt;height:39pt" o:ole="">
            <v:imagedata r:id="rId134" o:title=""/>
          </v:shape>
          <o:OLEObject Type="Embed" ProgID="Equation.DSMT4" ShapeID="_x0000_i1094" DrawAspect="Content" ObjectID="_1738698417" r:id="rId135"/>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17)</w:t>
      </w:r>
    </w:p>
    <w:p w14:paraId="0A3371BF" w14:textId="77777777" w:rsidR="00113575" w:rsidRPr="009F154F" w:rsidRDefault="00113575" w:rsidP="00113575">
      <w:pPr>
        <w:ind w:firstLine="0"/>
      </w:pPr>
      <w:r w:rsidRPr="009F154F">
        <w:t xml:space="preserve">Використовуючи рівності (1.14, 1.15, 1.2, 1.5), отримуємо функцію </w:t>
      </w:r>
      <w:r w:rsidRPr="009F154F">
        <w:rPr>
          <w:position w:val="-12"/>
        </w:rPr>
        <w:object w:dxaOrig="980" w:dyaOrig="360" w14:anchorId="513C43EE">
          <v:shape id="_x0000_i1095" type="#_x0000_t75" style="width:48.75pt;height:18pt" o:ole="">
            <v:imagedata r:id="rId136" o:title=""/>
          </v:shape>
          <o:OLEObject Type="Embed" ProgID="Equation.DSMT4" ShapeID="_x0000_i1095" DrawAspect="Content" ObjectID="_1738698418" r:id="rId137"/>
        </w:object>
      </w:r>
      <w:r w:rsidRPr="009F154F">
        <w:t>, яка за формою співпадає з функцією (1.6), що фігурує в моделі Гіббса-Томсона</w:t>
      </w:r>
    </w:p>
    <w:p w14:paraId="729F51C6" w14:textId="77777777" w:rsidR="00113575" w:rsidRPr="009F154F" w:rsidRDefault="00113575" w:rsidP="00113575">
      <w:pPr>
        <w:pStyle w:val="MTDisplayEquation"/>
        <w:ind w:firstLine="0"/>
        <w:rPr>
          <w:rFonts w:cs="Times New Roman"/>
          <w:szCs w:val="28"/>
          <w:lang w:val="uk-UA"/>
        </w:rPr>
      </w:pPr>
      <w:r w:rsidRPr="009F154F">
        <w:rPr>
          <w:rFonts w:cs="Times New Roman"/>
          <w:szCs w:val="28"/>
        </w:rPr>
        <w:tab/>
      </w:r>
      <w:r w:rsidRPr="009F154F">
        <w:rPr>
          <w:rFonts w:cs="Times New Roman"/>
          <w:position w:val="-30"/>
          <w:szCs w:val="28"/>
        </w:rPr>
        <w:object w:dxaOrig="3920" w:dyaOrig="720" w14:anchorId="1006CF8A">
          <v:shape id="_x0000_i1096" type="#_x0000_t75" style="width:195.75pt;height:36pt" o:ole="">
            <v:imagedata r:id="rId138" o:title=""/>
          </v:shape>
          <o:OLEObject Type="Embed" ProgID="Equation.DSMT4" ShapeID="_x0000_i1096" DrawAspect="Content" ObjectID="_1738698419" r:id="rId139"/>
        </w:object>
      </w:r>
      <w:r w:rsidRPr="009F154F">
        <w:rPr>
          <w:rFonts w:cs="Times New Roman"/>
          <w:szCs w:val="28"/>
        </w:rPr>
        <w:t xml:space="preserve"> </w:t>
      </w:r>
      <w:r w:rsidRPr="009F154F">
        <w:rPr>
          <w:rFonts w:cs="Times New Roman"/>
          <w:szCs w:val="28"/>
          <w:lang w:val="uk-UA"/>
        </w:rPr>
        <w:t>,</w:t>
      </w:r>
      <w:r w:rsidRPr="009F154F">
        <w:rPr>
          <w:rFonts w:cs="Times New Roman"/>
          <w:szCs w:val="28"/>
        </w:rPr>
        <w:tab/>
        <w:t>(</w:t>
      </w:r>
      <w:r w:rsidRPr="009F154F">
        <w:rPr>
          <w:rFonts w:cs="Times New Roman"/>
          <w:szCs w:val="28"/>
          <w:lang w:val="uk-UA"/>
        </w:rPr>
        <w:t>1.</w:t>
      </w:r>
      <w:r w:rsidRPr="009F154F">
        <w:rPr>
          <w:rFonts w:cs="Times New Roman"/>
          <w:szCs w:val="28"/>
        </w:rPr>
        <w:t>18)</w:t>
      </w:r>
    </w:p>
    <w:p w14:paraId="65110B45" w14:textId="77777777" w:rsidR="00113575" w:rsidRPr="009F154F" w:rsidRDefault="00113575" w:rsidP="00113575">
      <w:pPr>
        <w:ind w:firstLine="0"/>
      </w:pPr>
      <w:r w:rsidRPr="009F154F">
        <w:t xml:space="preserve">але на відміну від функції (1.6) областю визначення функції (1.18) є інтервал </w:t>
      </w:r>
      <w:r w:rsidRPr="009F154F">
        <w:rPr>
          <w:position w:val="-6"/>
        </w:rPr>
        <w:object w:dxaOrig="920" w:dyaOrig="279" w14:anchorId="70549EF2">
          <v:shape id="_x0000_i1097" type="#_x0000_t75" style="width:46.5pt;height:14.25pt" o:ole="">
            <v:imagedata r:id="rId140" o:title=""/>
          </v:shape>
          <o:OLEObject Type="Embed" ProgID="Equation.DSMT4" ShapeID="_x0000_i1097" DrawAspect="Content" ObjectID="_1738698420" r:id="rId141"/>
        </w:object>
      </w:r>
      <w:r w:rsidRPr="009F154F">
        <w:t xml:space="preserve">: в точці </w:t>
      </w:r>
      <w:r w:rsidRPr="009F154F">
        <w:rPr>
          <w:position w:val="-4"/>
        </w:rPr>
        <w:object w:dxaOrig="560" w:dyaOrig="260" w14:anchorId="7962A47E">
          <v:shape id="_x0000_i1098" type="#_x0000_t75" style="width:27.75pt;height:13.5pt" o:ole="">
            <v:imagedata r:id="rId142" o:title=""/>
          </v:shape>
          <o:OLEObject Type="Embed" ProgID="Equation.DSMT4" ShapeID="_x0000_i1098" DrawAspect="Content" ObjectID="_1738698421" r:id="rId143"/>
        </w:object>
      </w:r>
      <w:r w:rsidRPr="009F154F">
        <w:t xml:space="preserve"> функція (1.18) не визначена.</w:t>
      </w:r>
    </w:p>
    <w:p w14:paraId="59EA3719" w14:textId="77777777" w:rsidR="00113575" w:rsidRPr="009F154F" w:rsidRDefault="00113575" w:rsidP="00113575">
      <w:pPr>
        <w:ind w:firstLine="0"/>
      </w:pPr>
      <w:r w:rsidRPr="009F154F">
        <w:t xml:space="preserve">Згідно виразів (1.13, 1.14) в цій точці функція </w:t>
      </w:r>
      <w:r w:rsidRPr="009F154F">
        <w:rPr>
          <w:position w:val="-4"/>
        </w:rPr>
        <w:object w:dxaOrig="460" w:dyaOrig="260" w14:anchorId="584D7C45">
          <v:shape id="_x0000_i1099" type="#_x0000_t75" style="width:23.25pt;height:13.5pt" o:ole="">
            <v:imagedata r:id="rId144" o:title=""/>
          </v:shape>
          <o:OLEObject Type="Embed" ProgID="Equation.DSMT4" ShapeID="_x0000_i1099" DrawAspect="Content" ObjectID="_1738698422" r:id="rId145"/>
        </w:object>
      </w:r>
      <w:r w:rsidRPr="009F154F">
        <w:t xml:space="preserve"> дорівнює</w:t>
      </w:r>
    </w:p>
    <w:p w14:paraId="09509C8B"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14"/>
          <w:szCs w:val="28"/>
        </w:rPr>
        <w:object w:dxaOrig="4120" w:dyaOrig="400" w14:anchorId="2FA53EB4">
          <v:shape id="_x0000_i1100" type="#_x0000_t75" style="width:206.25pt;height:19.5pt" o:ole="">
            <v:imagedata r:id="rId146" o:title=""/>
          </v:shape>
          <o:OLEObject Type="Embed" ProgID="Equation.DSMT4" ShapeID="_x0000_i1100" DrawAspect="Content" ObjectID="_1738698423" r:id="rId147"/>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19)</w:t>
      </w:r>
    </w:p>
    <w:p w14:paraId="74922788" w14:textId="77777777" w:rsidR="00113575" w:rsidRPr="009F154F" w:rsidRDefault="00113575" w:rsidP="00113575">
      <w:pPr>
        <w:ind w:firstLine="0"/>
      </w:pPr>
      <w:r w:rsidRPr="009F154F">
        <w:lastRenderedPageBreak/>
        <w:t>Враховуючи формулу</w:t>
      </w:r>
      <w:r w:rsidRPr="009F154F">
        <w:rPr>
          <w:position w:val="-30"/>
        </w:rPr>
        <w:object w:dxaOrig="1020" w:dyaOrig="720" w14:anchorId="71635ED9">
          <v:shape id="_x0000_i1101" type="#_x0000_t75" style="width:50.25pt;height:36pt" o:ole="">
            <v:imagedata r:id="rId148" o:title=""/>
          </v:shape>
          <o:OLEObject Type="Embed" ProgID="Equation.DSMT4" ShapeID="_x0000_i1101" DrawAspect="Content" ObjectID="_1738698424" r:id="rId149"/>
        </w:object>
      </w:r>
      <w:r w:rsidRPr="009F154F">
        <w:t xml:space="preserve"> і ту обставину, що при </w:t>
      </w:r>
      <w:r w:rsidRPr="009F154F">
        <w:rPr>
          <w:position w:val="-4"/>
        </w:rPr>
        <w:object w:dxaOrig="560" w:dyaOrig="260" w14:anchorId="0C3A9469">
          <v:shape id="_x0000_i1102" type="#_x0000_t75" style="width:27.75pt;height:13.5pt" o:ole="">
            <v:imagedata r:id="rId150" o:title=""/>
          </v:shape>
          <o:OLEObject Type="Embed" ProgID="Equation.DSMT4" ShapeID="_x0000_i1102" DrawAspect="Content" ObjectID="_1738698425" r:id="rId151"/>
        </w:object>
      </w:r>
      <w:r w:rsidRPr="009F154F">
        <w:t xml:space="preserve">, справедлива формула (1.11), вираз (1.19) має вигляд </w:t>
      </w:r>
    </w:p>
    <w:p w14:paraId="26037E99"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28"/>
          <w:szCs w:val="28"/>
        </w:rPr>
        <w:object w:dxaOrig="3760" w:dyaOrig="680" w14:anchorId="3E5C3113">
          <v:shape id="_x0000_i1103" type="#_x0000_t75" style="width:188.25pt;height:33pt" o:ole="">
            <v:imagedata r:id="rId152" o:title=""/>
          </v:shape>
          <o:OLEObject Type="Embed" ProgID="Equation.DSMT4" ShapeID="_x0000_i1103" DrawAspect="Content" ObjectID="_1738698426" r:id="rId153"/>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20)</w:t>
      </w:r>
    </w:p>
    <w:p w14:paraId="6F1C8686" w14:textId="77777777" w:rsidR="00113575" w:rsidRPr="009F154F" w:rsidRDefault="00113575" w:rsidP="00113575">
      <w:pPr>
        <w:ind w:firstLine="0"/>
      </w:pPr>
      <w:r w:rsidRPr="009F154F">
        <w:t xml:space="preserve">Графік залежності </w:t>
      </w:r>
      <w:r w:rsidRPr="009F154F">
        <w:rPr>
          <w:position w:val="-10"/>
        </w:rPr>
        <w:object w:dxaOrig="740" w:dyaOrig="320" w14:anchorId="71D370D4">
          <v:shape id="_x0000_i1104" type="#_x0000_t75" style="width:36.75pt;height:15pt" o:ole="">
            <v:imagedata r:id="rId154" o:title=""/>
          </v:shape>
          <o:OLEObject Type="Embed" ProgID="Equation.DSMT4" ShapeID="_x0000_i1104" DrawAspect="Content" ObjectID="_1738698427" r:id="rId155"/>
        </w:object>
      </w:r>
      <w:r w:rsidRPr="009F154F">
        <w:t xml:space="preserve"> при </w:t>
      </w:r>
      <w:r w:rsidRPr="009F154F">
        <w:rPr>
          <w:position w:val="-12"/>
        </w:rPr>
        <w:object w:dxaOrig="680" w:dyaOrig="360" w14:anchorId="579C676E">
          <v:shape id="_x0000_i1105" type="#_x0000_t75" style="width:33pt;height:18pt" o:ole="">
            <v:imagedata r:id="rId156" o:title=""/>
          </v:shape>
          <o:OLEObject Type="Embed" ProgID="Equation.DSMT4" ShapeID="_x0000_i1105" DrawAspect="Content" ObjectID="_1738698428" r:id="rId157"/>
        </w:object>
      </w:r>
      <w:r w:rsidRPr="009F154F">
        <w:t xml:space="preserve"> зображений на рис.1.1b. Як видно з рис. 1.1b, при </w:t>
      </w:r>
      <w:r w:rsidRPr="009F154F">
        <w:rPr>
          <w:position w:val="-4"/>
        </w:rPr>
        <w:object w:dxaOrig="560" w:dyaOrig="260" w14:anchorId="2638CEE3">
          <v:shape id="_x0000_i1106" type="#_x0000_t75" style="width:27.75pt;height:13.5pt" o:ole="">
            <v:imagedata r:id="rId150" o:title=""/>
          </v:shape>
          <o:OLEObject Type="Embed" ProgID="Equation.DSMT4" ShapeID="_x0000_i1106" DrawAspect="Content" ObjectID="_1738698429" r:id="rId158"/>
        </w:object>
      </w:r>
      <w:r w:rsidRPr="009F154F">
        <w:t xml:space="preserve"> значення цієї функції визначається точкою А, тобто при </w:t>
      </w:r>
      <w:r w:rsidRPr="009F154F">
        <w:rPr>
          <w:position w:val="-4"/>
        </w:rPr>
        <w:object w:dxaOrig="560" w:dyaOrig="260" w14:anchorId="6C65B1D4">
          <v:shape id="_x0000_i1107" type="#_x0000_t75" style="width:27.75pt;height:13.5pt" o:ole="">
            <v:imagedata r:id="rId150" o:title=""/>
          </v:shape>
          <o:OLEObject Type="Embed" ProgID="Equation.DSMT4" ShapeID="_x0000_i1107" DrawAspect="Content" ObjectID="_1738698430" r:id="rId159"/>
        </w:object>
      </w:r>
      <w:r w:rsidRPr="009F154F">
        <w:t xml:space="preserve"> ця функція має розрив H, рівний сумі</w:t>
      </w:r>
    </w:p>
    <w:p w14:paraId="3461C5CE"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14"/>
          <w:szCs w:val="28"/>
        </w:rPr>
        <w:object w:dxaOrig="1780" w:dyaOrig="400" w14:anchorId="14640A47">
          <v:shape id="_x0000_i1108" type="#_x0000_t75" style="width:89.25pt;height:19.5pt" o:ole="">
            <v:imagedata r:id="rId160" o:title=""/>
          </v:shape>
          <o:OLEObject Type="Embed" ProgID="Equation.DSMT4" ShapeID="_x0000_i1108" DrawAspect="Content" ObjectID="_1738698431" r:id="rId161"/>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21)</w:t>
      </w:r>
    </w:p>
    <w:p w14:paraId="25EE44E2" w14:textId="77777777" w:rsidR="00113575" w:rsidRPr="009F154F" w:rsidRDefault="00113575" w:rsidP="00113575">
      <w:pPr>
        <w:ind w:firstLine="0"/>
      </w:pPr>
      <w:r w:rsidRPr="009F154F">
        <w:t>Використовуючи формули (1.12) та (1.20), перепишемо вираз (1.21) у вигляді</w:t>
      </w:r>
    </w:p>
    <w:p w14:paraId="40D54BCC"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14"/>
          <w:szCs w:val="28"/>
        </w:rPr>
        <w:object w:dxaOrig="2740" w:dyaOrig="400" w14:anchorId="5CEB0DCC">
          <v:shape id="_x0000_i1109" type="#_x0000_t75" style="width:137.25pt;height:19.5pt" o:ole="">
            <v:imagedata r:id="rId162" o:title=""/>
          </v:shape>
          <o:OLEObject Type="Embed" ProgID="Equation.DSMT4" ShapeID="_x0000_i1109" DrawAspect="Content" ObjectID="_1738698432" r:id="rId163"/>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22)</w:t>
      </w:r>
    </w:p>
    <w:p w14:paraId="51C9A5B4" w14:textId="77777777" w:rsidR="00113575" w:rsidRPr="009F154F" w:rsidRDefault="00113575" w:rsidP="00113575">
      <w:pPr>
        <w:ind w:firstLine="0"/>
      </w:pPr>
      <w:r w:rsidRPr="009F154F">
        <w:t xml:space="preserve">Наявність розриву означає, що температура </w:t>
      </w:r>
      <w:r w:rsidRPr="009F154F">
        <w:rPr>
          <w:position w:val="-12"/>
          <w:lang w:val="ru-RU"/>
        </w:rPr>
        <w:object w:dxaOrig="279" w:dyaOrig="360" w14:anchorId="407D3A4E">
          <v:shape id="_x0000_i1110" type="#_x0000_t75" style="width:14.25pt;height:18pt" o:ole="">
            <v:imagedata r:id="rId164" o:title=""/>
          </v:shape>
          <o:OLEObject Type="Embed" ProgID="Equation.DSMT4" ShapeID="_x0000_i1110" DrawAspect="Content" ObjectID="_1738698433" r:id="rId165"/>
        </w:object>
      </w:r>
      <w:r w:rsidRPr="009F154F">
        <w:rPr>
          <w:lang w:val="ru-RU"/>
        </w:rPr>
        <w:t xml:space="preserve"> </w:t>
      </w:r>
      <w:r w:rsidRPr="009F154F">
        <w:t xml:space="preserve">не є температурою плавлення кристалітів, оточених твердим середовищем. Дійсно, за цієї температури кристаліт має термодинамічний потенціал </w:t>
      </w:r>
      <w:r w:rsidRPr="009F154F">
        <w:rPr>
          <w:position w:val="-12"/>
          <w:lang w:val="ru-RU"/>
        </w:rPr>
        <w:object w:dxaOrig="360" w:dyaOrig="360" w14:anchorId="1F328B18">
          <v:shape id="_x0000_i1111" type="#_x0000_t75" style="width:18pt;height:18pt" o:ole="">
            <v:imagedata r:id="rId166" o:title=""/>
          </v:shape>
          <o:OLEObject Type="Embed" ProgID="Equation.DSMT4" ShapeID="_x0000_i1111" DrawAspect="Content" ObjectID="_1738698434" r:id="rId167"/>
        </w:object>
      </w:r>
      <w:r w:rsidRPr="009F154F">
        <w:t>, і спонтанне його зменшення, пов'язане з плавленням, починається, як це видно з рис. 1.1b, лише після того, як кристаліт одержить додаткову енергією, рівну H. Іншими словами, формула Томсона не застосовна до плавлення кристаліту, що оточений твердою матрицею.</w:t>
      </w:r>
    </w:p>
    <w:p w14:paraId="3FE6C701" w14:textId="77777777" w:rsidR="00113575" w:rsidRPr="009F154F" w:rsidRDefault="00113575" w:rsidP="00113575">
      <w:r w:rsidRPr="009F154F">
        <w:t>Спробуємо за допомогою формули Гіббса-Томсона описати експериментальні данні.</w:t>
      </w:r>
    </w:p>
    <w:p w14:paraId="136D3853" w14:textId="77777777" w:rsidR="00113575" w:rsidRPr="009F154F" w:rsidRDefault="00113575" w:rsidP="00113575">
      <w:r w:rsidRPr="009F154F">
        <w:t xml:space="preserve">Згідно (1.1), залежність температури плавлення </w:t>
      </w:r>
      <w:r w:rsidRPr="009F154F">
        <w:rPr>
          <w:position w:val="-12"/>
        </w:rPr>
        <w:object w:dxaOrig="279" w:dyaOrig="360" w14:anchorId="710ED981">
          <v:shape id="_x0000_i1112" type="#_x0000_t75" style="width:14.25pt;height:18pt" o:ole="">
            <v:imagedata r:id="rId164" o:title=""/>
          </v:shape>
          <o:OLEObject Type="Embed" ProgID="Equation.DSMT4" ShapeID="_x0000_i1112" DrawAspect="Content" ObjectID="_1738698435" r:id="rId168"/>
        </w:object>
      </w:r>
      <w:r w:rsidRPr="009F154F">
        <w:t xml:space="preserve"> від оберненого значення радіуса кристаліту </w:t>
      </w:r>
      <w:r w:rsidRPr="009F154F">
        <w:rPr>
          <w:position w:val="-24"/>
        </w:rPr>
        <w:object w:dxaOrig="260" w:dyaOrig="620" w14:anchorId="61BB1622">
          <v:shape id="_x0000_i1113" type="#_x0000_t75" style="width:13.5pt;height:30.75pt" o:ole="">
            <v:imagedata r:id="rId169" o:title=""/>
          </v:shape>
          <o:OLEObject Type="Embed" ProgID="Equation.DSMT4" ShapeID="_x0000_i1113" DrawAspect="Content" ObjectID="_1738698436" r:id="rId170"/>
        </w:object>
      </w:r>
      <w:r w:rsidRPr="009F154F">
        <w:t xml:space="preserve"> описується формулою:</w:t>
      </w:r>
    </w:p>
    <w:p w14:paraId="60167C27"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cs="Times New Roman"/>
          <w:position w:val="-24"/>
          <w:szCs w:val="28"/>
        </w:rPr>
        <w:object w:dxaOrig="1380" w:dyaOrig="620" w14:anchorId="614D0252">
          <v:shape id="_x0000_i1114" type="#_x0000_t75" style="width:69pt;height:30.75pt" o:ole="">
            <v:imagedata r:id="rId171" o:title=""/>
          </v:shape>
          <o:OLEObject Type="Embed" ProgID="Equation.DSMT4" ShapeID="_x0000_i1114" DrawAspect="Content" ObjectID="_1738698437" r:id="rId172"/>
        </w:object>
      </w:r>
      <w:r w:rsidRPr="009F154F">
        <w:rPr>
          <w:rFonts w:cs="Times New Roman"/>
          <w:szCs w:val="28"/>
        </w:rPr>
        <w:t xml:space="preserve"> </w:t>
      </w:r>
      <w:r w:rsidRPr="009F154F">
        <w:rPr>
          <w:rFonts w:cs="Times New Roman"/>
          <w:szCs w:val="28"/>
          <w:lang w:val="uk-UA"/>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23)</w:t>
      </w:r>
    </w:p>
    <w:p w14:paraId="59A5C041" w14:textId="77777777" w:rsidR="00113575" w:rsidRPr="009F154F" w:rsidRDefault="00113575" w:rsidP="00113575">
      <w:pPr>
        <w:pStyle w:val="MTDisplayEquation"/>
        <w:ind w:firstLine="0"/>
        <w:rPr>
          <w:rFonts w:cs="Times New Roman"/>
          <w:szCs w:val="28"/>
        </w:rPr>
      </w:pPr>
      <w:r w:rsidRPr="009F154F">
        <w:rPr>
          <w:rFonts w:cs="Times New Roman"/>
          <w:szCs w:val="28"/>
          <w:lang w:val="uk-UA"/>
        </w:rPr>
        <w:t xml:space="preserve">де </w:t>
      </w:r>
      <w:r w:rsidRPr="009F154F">
        <w:rPr>
          <w:rFonts w:cs="Times New Roman"/>
          <w:szCs w:val="28"/>
        </w:rPr>
        <w:tab/>
      </w:r>
      <w:r w:rsidRPr="009F154F">
        <w:rPr>
          <w:rFonts w:cs="Times New Roman"/>
          <w:position w:val="-30"/>
          <w:szCs w:val="28"/>
        </w:rPr>
        <w:object w:dxaOrig="1420" w:dyaOrig="680" w14:anchorId="625EFA2D">
          <v:shape id="_x0000_i1115" type="#_x0000_t75" style="width:71.25pt;height:33pt" o:ole="">
            <v:imagedata r:id="rId173" o:title=""/>
          </v:shape>
          <o:OLEObject Type="Embed" ProgID="Equation.DSMT4" ShapeID="_x0000_i1115" DrawAspect="Content" ObjectID="_1738698438" r:id="rId174"/>
        </w:object>
      </w:r>
      <w:r w:rsidRPr="009F154F">
        <w:rPr>
          <w:rFonts w:cs="Times New Roman"/>
          <w:szCs w:val="28"/>
        </w:rPr>
        <w:t xml:space="preserve"> </w:t>
      </w:r>
      <w:r w:rsidRPr="009F154F">
        <w:rPr>
          <w:rFonts w:cs="Times New Roman"/>
          <w:szCs w:val="28"/>
        </w:rPr>
        <w:tab/>
        <w:t>(</w:t>
      </w:r>
      <w:r w:rsidRPr="009F154F">
        <w:rPr>
          <w:rFonts w:cs="Times New Roman"/>
          <w:szCs w:val="28"/>
          <w:lang w:val="uk-UA"/>
        </w:rPr>
        <w:t>1.</w:t>
      </w:r>
      <w:r w:rsidRPr="009F154F">
        <w:rPr>
          <w:rFonts w:cs="Times New Roman"/>
          <w:szCs w:val="28"/>
        </w:rPr>
        <w:t>24)</w:t>
      </w:r>
    </w:p>
    <w:p w14:paraId="46CD6085" w14:textId="77777777" w:rsidR="00113575" w:rsidRPr="009F154F" w:rsidRDefault="00113575" w:rsidP="00113575">
      <w:pPr>
        <w:ind w:firstLine="0"/>
      </w:pPr>
      <w:r w:rsidRPr="009F154F">
        <w:t>Як бачимо, цей коефіцієнт містить тільки характеристики кристаліта. Тобто, вказаний нахил (</w:t>
      </w:r>
      <w:r w:rsidRPr="009F154F">
        <w:rPr>
          <w:position w:val="-10"/>
          <w:lang w:val="ru-RU"/>
        </w:rPr>
        <w:object w:dxaOrig="240" w:dyaOrig="320" w14:anchorId="70B069E2">
          <v:shape id="_x0000_i1116" type="#_x0000_t75" style="width:12.75pt;height:15pt" o:ole="">
            <v:imagedata r:id="rId175" o:title=""/>
          </v:shape>
          <o:OLEObject Type="Embed" ProgID="Equation.DSMT4" ShapeID="_x0000_i1116" DrawAspect="Content" ObjectID="_1738698439" r:id="rId176"/>
        </w:object>
      </w:r>
      <w:r w:rsidRPr="009F154F">
        <w:t xml:space="preserve">) повинен залишатися постійним при будь-якому оточенні </w:t>
      </w:r>
      <w:r w:rsidRPr="009F154F">
        <w:lastRenderedPageBreak/>
        <w:t>кристаліту. Перевіримо, чи відповідає ця особливість формули Гіббса-Томсона існуючим експериментальним даним.</w:t>
      </w:r>
    </w:p>
    <w:p w14:paraId="4FFC9F2A" w14:textId="4BECBF4B" w:rsidR="00113575" w:rsidRPr="009F154F" w:rsidRDefault="00113575" w:rsidP="00113575">
      <w:r w:rsidRPr="009F154F">
        <w:t xml:space="preserve">Розглянемо експериментальні залежності температур фазових переходів в системах </w:t>
      </w:r>
      <w:proofErr w:type="spellStart"/>
      <w:r w:rsidRPr="009F154F">
        <w:t>нанокристалів</w:t>
      </w:r>
      <w:proofErr w:type="spellEnd"/>
      <w:r w:rsidRPr="009F154F">
        <w:t xml:space="preserve">, які утворені з лінійних аліфатичних ланцюгів, що утворюють </w:t>
      </w:r>
      <w:proofErr w:type="spellStart"/>
      <w:r w:rsidRPr="009F154F">
        <w:t>лямелярну</w:t>
      </w:r>
      <w:proofErr w:type="spellEnd"/>
      <w:r w:rsidRPr="009F154F">
        <w:t xml:space="preserve"> структуру. В якості таких систем </w:t>
      </w:r>
      <w:proofErr w:type="spellStart"/>
      <w:r w:rsidRPr="009F154F">
        <w:t>нанокристалів</w:t>
      </w:r>
      <w:proofErr w:type="spellEnd"/>
      <w:r w:rsidRPr="009F154F">
        <w:t xml:space="preserve"> виберемо н-алкан </w:t>
      </w:r>
      <w:proofErr w:type="spellStart"/>
      <w:r w:rsidRPr="009F154F">
        <w:t>тетракозан</w:t>
      </w:r>
      <w:proofErr w:type="spellEnd"/>
      <w:r w:rsidRPr="009F154F">
        <w:t xml:space="preserve"> (</w:t>
      </w:r>
      <w:r w:rsidRPr="009C06D7">
        <w:rPr>
          <w:i/>
          <w:iCs/>
        </w:rPr>
        <w:t>n-C</w:t>
      </w:r>
      <w:r w:rsidRPr="009C06D7">
        <w:rPr>
          <w:i/>
          <w:iCs/>
          <w:vertAlign w:val="subscript"/>
        </w:rPr>
        <w:t>24</w:t>
      </w:r>
      <w:r w:rsidRPr="009C06D7">
        <w:rPr>
          <w:i/>
          <w:iCs/>
        </w:rPr>
        <w:t>H</w:t>
      </w:r>
      <w:r w:rsidRPr="009C06D7">
        <w:rPr>
          <w:i/>
          <w:iCs/>
          <w:vertAlign w:val="subscript"/>
        </w:rPr>
        <w:t>50</w:t>
      </w:r>
      <w:r w:rsidRPr="009F154F">
        <w:t>)</w:t>
      </w:r>
      <w:r w:rsidRPr="009F154F">
        <w:fldChar w:fldCharType="begin" w:fldLock="1"/>
      </w:r>
      <w:r w:rsidR="000170AC">
        <w:instrText>ADDIN CSL_CITATION {"citationItems":[{"id":"ITEM-1","itemData":{"author":[{"dropping-particle":"","family":"Zhang","given":"Dongxue","non-dropping-particle":"","parse-names":false,"suffix":""},{"dropping-particle":"","family":"Wang","given":"Xin","non-dropping-particle":"","parse-names":false,"suffix":""},{"dropping-particle":"","family":"Dong","given":"Yantao","non-dropping-particle":"","parse-names":false,"suffix":""},{"dropping-particle":"","family":"Lu","given":"Nan","non-dropping-particle":"","parse-names":false,"suffix":""},{"dropping-particle":"","family":"Lan","given":"Xiaozheng","non-dropping-particle":"","parse-names":false,"suffix":""}],"container-title":"Heat and Mass Transfer","id":"ITEM-1","issued":{"date-parts":[["2021"]]},"page":"1-11","publisher":"Springer","title":"Nanosized n-tetracosane as heat storage media: adjustable phase transition temperature and thermal property","type":"article-journal"},"uris":["http://www.mendeley.com/documents/?uuid=598fedc8-5224-4136-bfaf-d00292715944"]}],"mendeley":{"formattedCitation":"[16]","plainTextFormattedCitation":"[16]","previouslyFormattedCitation":"[16]"},"properties":{"noteIndex":0},"schema":"https://github.com/citation-style-language/schema/raw/master/csl-citation.json"}</w:instrText>
      </w:r>
      <w:r w:rsidRPr="009F154F">
        <w:fldChar w:fldCharType="separate"/>
      </w:r>
      <w:r w:rsidR="000170AC" w:rsidRPr="000170AC">
        <w:rPr>
          <w:noProof/>
        </w:rPr>
        <w:t>[16]</w:t>
      </w:r>
      <w:r w:rsidRPr="009F154F">
        <w:fldChar w:fldCharType="end"/>
      </w:r>
      <w:r w:rsidRPr="009F154F">
        <w:t xml:space="preserve"> та </w:t>
      </w:r>
      <w:proofErr w:type="spellStart"/>
      <w:r w:rsidRPr="009F154F">
        <w:t>октакозан</w:t>
      </w:r>
      <w:proofErr w:type="spellEnd"/>
      <w:r w:rsidRPr="009F154F">
        <w:t xml:space="preserve"> </w:t>
      </w:r>
      <w:proofErr w:type="spellStart"/>
      <w:r w:rsidRPr="009F154F">
        <w:t>octacosane</w:t>
      </w:r>
      <w:proofErr w:type="spellEnd"/>
      <w:r w:rsidRPr="009F154F">
        <w:t xml:space="preserve"> (</w:t>
      </w:r>
      <w:r w:rsidRPr="009C06D7">
        <w:rPr>
          <w:i/>
          <w:iCs/>
        </w:rPr>
        <w:t>n-C</w:t>
      </w:r>
      <w:r w:rsidRPr="009C06D7">
        <w:rPr>
          <w:i/>
          <w:iCs/>
          <w:vertAlign w:val="subscript"/>
        </w:rPr>
        <w:t>28</w:t>
      </w:r>
      <w:r w:rsidRPr="009C06D7">
        <w:rPr>
          <w:i/>
          <w:iCs/>
        </w:rPr>
        <w:t>H</w:t>
      </w:r>
      <w:r w:rsidRPr="009C06D7">
        <w:rPr>
          <w:i/>
          <w:iCs/>
          <w:vertAlign w:val="subscript"/>
        </w:rPr>
        <w:t>58</w:t>
      </w:r>
      <w:r w:rsidRPr="009F154F">
        <w:t>)</w:t>
      </w:r>
      <w:r w:rsidRPr="009F154F">
        <w:fldChar w:fldCharType="begin" w:fldLock="1"/>
      </w:r>
      <w:r w:rsidR="00CB0EB9">
        <w:instrText>ADDIN CSL_CITATION {"citationItems":[{"id":"ITEM-1","itemData":{"author":[{"dropping-particle":"","family":"Wang","given":"Xin","non-dropping-particle":"","parse-names":false,"suffix":""},{"dropping-particle":"","family":"Wei","given":"Yongteng","non-dropping-particle":"","parse-names":false,"suffix":""},{"dropping-particle":"","family":"Zhang","given":"Dongxue","non-dropping-particle":"","parse-names":false,"suffix":""},{"dropping-particle":"","family":"Lan","given":"Xue","non-dropping-particle":"","parse-names":false,"suffix":""},{"dropping-particle":"","family":"Han","given":"Feng","non-dropping-particle":"","parse-names":false,"suffix":""},{"dropping-particle":"","family":"Lan","given":"Xiao Zheng","non-dropping-particle":"","parse-names":false,"suffix":""}],"container-title":"Thermochimica Acta","id":"ITEM-1","issued":{"date-parts":[["2020"]]},"page":"178687","publisher":"Elsevier","title":"Phase behaviors of n-octacosane in nanopores: Role of pore size and morphology","type":"article-journal","volume":"690"},"uris":["http://www.mendeley.com/documents/?uuid=67e96d7b-91c5-482a-8e34-ef86ec3e8397"]}],"mendeley":{"formattedCitation":"[29]","plainTextFormattedCitation":"[29]","previouslyFormattedCitation":"[29]"},"properties":{"noteIndex":0},"schema":"https://github.com/citation-style-language/schema/raw/master/csl-citation.json"}</w:instrText>
      </w:r>
      <w:r w:rsidRPr="009F154F">
        <w:fldChar w:fldCharType="separate"/>
      </w:r>
      <w:r w:rsidR="00CB0EB9" w:rsidRPr="00CB0EB9">
        <w:rPr>
          <w:noProof/>
        </w:rPr>
        <w:t>[29]</w:t>
      </w:r>
      <w:r w:rsidRPr="009F154F">
        <w:fldChar w:fldCharType="end"/>
      </w:r>
      <w:r w:rsidRPr="009F154F">
        <w:t xml:space="preserve">, в оточенні пористих матриць </w:t>
      </w:r>
      <w:proofErr w:type="spellStart"/>
      <w:r w:rsidRPr="009C06D7">
        <w:rPr>
          <w:i/>
          <w:iCs/>
        </w:rPr>
        <w:t>CPGs</w:t>
      </w:r>
      <w:proofErr w:type="spellEnd"/>
      <w:r w:rsidRPr="009F154F">
        <w:t xml:space="preserve">, </w:t>
      </w:r>
      <w:r w:rsidRPr="009C06D7">
        <w:rPr>
          <w:i/>
          <w:iCs/>
          <w:lang w:val="en-US"/>
        </w:rPr>
        <w:t>S</w:t>
      </w:r>
      <w:proofErr w:type="spellStart"/>
      <w:r w:rsidRPr="009C06D7">
        <w:rPr>
          <w:i/>
          <w:iCs/>
        </w:rPr>
        <w:t>ilica</w:t>
      </w:r>
      <w:proofErr w:type="spellEnd"/>
      <w:r w:rsidRPr="009C06D7">
        <w:rPr>
          <w:i/>
          <w:iCs/>
        </w:rPr>
        <w:t xml:space="preserve"> </w:t>
      </w:r>
      <w:proofErr w:type="spellStart"/>
      <w:r w:rsidRPr="009C06D7">
        <w:rPr>
          <w:i/>
          <w:iCs/>
        </w:rPr>
        <w:t>gels</w:t>
      </w:r>
      <w:proofErr w:type="spellEnd"/>
      <w:r w:rsidRPr="009C06D7">
        <w:rPr>
          <w:i/>
          <w:iCs/>
        </w:rPr>
        <w:t xml:space="preserve"> (</w:t>
      </w:r>
      <w:proofErr w:type="spellStart"/>
      <w:r w:rsidRPr="009C06D7">
        <w:rPr>
          <w:i/>
          <w:iCs/>
        </w:rPr>
        <w:t>SGs</w:t>
      </w:r>
      <w:proofErr w:type="spellEnd"/>
      <w:r w:rsidRPr="009C06D7">
        <w:rPr>
          <w:i/>
          <w:iCs/>
        </w:rPr>
        <w:t>)</w:t>
      </w:r>
      <w:r w:rsidRPr="009F154F">
        <w:t xml:space="preserve"> та </w:t>
      </w:r>
      <w:r w:rsidRPr="009C06D7">
        <w:rPr>
          <w:i/>
          <w:iCs/>
        </w:rPr>
        <w:t>SBA-15</w:t>
      </w:r>
      <w:r w:rsidRPr="009F154F">
        <w:t xml:space="preserve">. Кожна з матриць має певний набір пор. </w:t>
      </w:r>
      <w:r w:rsidRPr="009C06D7">
        <w:rPr>
          <w:i/>
          <w:iCs/>
        </w:rPr>
        <w:t>CPG</w:t>
      </w:r>
      <w:r w:rsidRPr="009F154F">
        <w:t xml:space="preserve"> і </w:t>
      </w:r>
      <w:r w:rsidRPr="009C06D7">
        <w:rPr>
          <w:i/>
          <w:iCs/>
        </w:rPr>
        <w:t>SG</w:t>
      </w:r>
      <w:r w:rsidRPr="009F154F">
        <w:t xml:space="preserve"> мають невпорядковані тривимірні (3D) мережі пор, пори </w:t>
      </w:r>
      <w:r w:rsidRPr="009C06D7">
        <w:rPr>
          <w:i/>
          <w:iCs/>
        </w:rPr>
        <w:t>SBA-15</w:t>
      </w:r>
      <w:r w:rsidRPr="009F154F">
        <w:t xml:space="preserve"> є впорядкованими одновимірними (1D) каналами. Залежності температур фазового переходу в твердому стані </w:t>
      </w:r>
      <w:r w:rsidRPr="009C06D7">
        <w:rPr>
          <w:position w:val="-12"/>
        </w:rPr>
        <w:object w:dxaOrig="400" w:dyaOrig="360" w14:anchorId="3ADB05A1">
          <v:shape id="_x0000_i1117" type="#_x0000_t75" style="width:20.25pt;height:18pt" o:ole="">
            <v:imagedata r:id="rId177" o:title=""/>
          </v:shape>
          <o:OLEObject Type="Embed" ProgID="Equation.DSMT4" ShapeID="_x0000_i1117" DrawAspect="Content" ObjectID="_1738698440" r:id="rId178"/>
        </w:object>
      </w:r>
      <w:r>
        <w:t xml:space="preserve"> </w:t>
      </w:r>
      <w:r w:rsidRPr="009F154F">
        <w:t xml:space="preserve">та плавлення </w:t>
      </w:r>
      <w:r w:rsidRPr="009C06D7">
        <w:rPr>
          <w:position w:val="-12"/>
        </w:rPr>
        <w:object w:dxaOrig="279" w:dyaOrig="360" w14:anchorId="7F73B525">
          <v:shape id="_x0000_i1118" type="#_x0000_t75" style="width:13.5pt;height:18pt" o:ole="">
            <v:imagedata r:id="rId179" o:title=""/>
          </v:shape>
          <o:OLEObject Type="Embed" ProgID="Equation.DSMT4" ShapeID="_x0000_i1118" DrawAspect="Content" ObjectID="_1738698441" r:id="rId180"/>
        </w:object>
      </w:r>
      <w:r w:rsidRPr="009F154F">
        <w:t xml:space="preserve"> для </w:t>
      </w:r>
      <w:r w:rsidRPr="009C06D7">
        <w:rPr>
          <w:i/>
          <w:iCs/>
        </w:rPr>
        <w:t>C</w:t>
      </w:r>
      <w:r w:rsidRPr="009C06D7">
        <w:rPr>
          <w:i/>
          <w:iCs/>
          <w:vertAlign w:val="subscript"/>
        </w:rPr>
        <w:t>24</w:t>
      </w:r>
      <w:r w:rsidRPr="009C06D7">
        <w:rPr>
          <w:i/>
          <w:iCs/>
        </w:rPr>
        <w:t>H</w:t>
      </w:r>
      <w:r w:rsidRPr="009C06D7">
        <w:rPr>
          <w:i/>
          <w:iCs/>
          <w:vertAlign w:val="subscript"/>
        </w:rPr>
        <w:t>50</w:t>
      </w:r>
      <w:r w:rsidRPr="009F154F">
        <w:t xml:space="preserve"> та </w:t>
      </w:r>
      <w:r w:rsidRPr="009C06D7">
        <w:rPr>
          <w:i/>
          <w:iCs/>
        </w:rPr>
        <w:t>C</w:t>
      </w:r>
      <w:r w:rsidRPr="009C06D7">
        <w:rPr>
          <w:i/>
          <w:iCs/>
          <w:vertAlign w:val="subscript"/>
        </w:rPr>
        <w:t>28</w:t>
      </w:r>
      <w:r w:rsidRPr="009C06D7">
        <w:rPr>
          <w:i/>
          <w:iCs/>
        </w:rPr>
        <w:t>H</w:t>
      </w:r>
      <w:r w:rsidRPr="009C06D7">
        <w:rPr>
          <w:i/>
          <w:iCs/>
          <w:vertAlign w:val="subscript"/>
        </w:rPr>
        <w:t>58</w:t>
      </w:r>
      <w:r w:rsidRPr="009F154F">
        <w:t xml:space="preserve"> від оберненого розміру пор, згідно з роботами</w:t>
      </w:r>
      <w:r w:rsidRPr="009F154F">
        <w:fldChar w:fldCharType="begin" w:fldLock="1"/>
      </w:r>
      <w:r w:rsidR="000170AC">
        <w:instrText>ADDIN CSL_CITATION {"citationItems":[{"id":"ITEM-1","itemData":{"author":[{"dropping-particle":"","family":"Zhang","given":"Dongxue","non-dropping-particle":"","parse-names":false,"suffix":""},{"dropping-particle":"","family":"Wang","given":"Xin","non-dropping-particle":"","parse-names":false,"suffix":""},{"dropping-particle":"","family":"Dong","given":"Yantao","non-dropping-particle":"","parse-names":false,"suffix":""},{"dropping-particle":"","family":"Lu","given":"Nan","non-dropping-particle":"","parse-names":false,"suffix":""},{"dropping-particle":"","family":"Lan","given":"Xiaozheng","non-dropping-particle":"","parse-names":false,"suffix":""}],"container-title":"Heat and Mass Transfer","id":"ITEM-1","issued":{"date-parts":[["2021"]]},"page":"1-11","publisher":"Springer","title":"Nanosized n-tetracosane as heat storage media: adjustable phase transition temperature and thermal property","type":"article-journal"},"uris":["http://www.mendeley.com/documents/?uuid=598fedc8-5224-4136-bfaf-d00292715944"]},{"id":"ITEM-2","itemData":{"author":[{"dropping-particle":"","family":"Wang","given":"Xin","non-dropping-particle":"","parse-names":false,"suffix":""},{"dropping-particle":"","family":"Wei","given":"Yongteng","non-dropping-particle":"","parse-names":false,"suffix":""},{"dropping-particle":"","family":"Zhang","given":"Dongxue","non-dropping-particle":"","parse-names":false,"suffix":""},{"dropping-particle":"","family":"Lan","given":"Xue","non-dropping-particle":"","parse-names":false,"suffix":""},{"dropping-particle":"","family":"Han","given":"Feng","non-dropping-particle":"","parse-names":false,"suffix":""},{"dropping-particle":"","family":"Lan","given":"Xiao Zheng","non-dropping-particle":"","parse-names":false,"suffix":""}],"container-title":"Thermochimica Acta","id":"ITEM-2","issued":{"date-parts":[["2020"]]},"page":"178687","publisher":"Elsevier","title":"Phase behaviors of n-octacosane in nanopores: Role of pore size and morphology","type":"article-journal","volume":"690"},"uris":["http://www.mendeley.com/documents/?uuid=67e96d7b-91c5-482a-8e34-ef86ec3e8397"]}],"mendeley":{"formattedCitation":"[16,29]","plainTextFormattedCitation":"[16,29]","previouslyFormattedCitation":"[16,29]"},"properties":{"noteIndex":0},"schema":"https://github.com/citation-style-language/schema/raw/master/csl-citation.json"}</w:instrText>
      </w:r>
      <w:r w:rsidRPr="009F154F">
        <w:fldChar w:fldCharType="separate"/>
      </w:r>
      <w:r w:rsidR="000170AC" w:rsidRPr="000170AC">
        <w:rPr>
          <w:noProof/>
        </w:rPr>
        <w:t>[16,29]</w:t>
      </w:r>
      <w:r w:rsidRPr="009F154F">
        <w:fldChar w:fldCharType="end"/>
      </w:r>
      <w:r w:rsidRPr="009F154F">
        <w:t xml:space="preserve"> приведені на рис. 1.2a та рис.1.2b, відповідно.</w:t>
      </w:r>
    </w:p>
    <w:p w14:paraId="2972E7B9" w14:textId="72C64471" w:rsidR="00113575" w:rsidRPr="009F154F" w:rsidRDefault="009F3FCF" w:rsidP="00113575">
      <w:pPr>
        <w:ind w:firstLine="0"/>
      </w:pPr>
      <w:r w:rsidRPr="009F154F">
        <w:object w:dxaOrig="6809" w:dyaOrig="5210" w14:anchorId="14F94D79">
          <v:shape id="_x0000_i1119" type="#_x0000_t75" style="width:246pt;height:214.5pt" o:ole="">
            <v:imagedata r:id="rId181" o:title=""/>
          </v:shape>
          <o:OLEObject Type="Embed" ProgID="Origin50.Graph" ShapeID="_x0000_i1119" DrawAspect="Content" ObjectID="_1738698442" r:id="rId182"/>
        </w:object>
      </w:r>
      <w:r w:rsidR="001C01AB" w:rsidRPr="009F154F">
        <w:object w:dxaOrig="6809" w:dyaOrig="5210" w14:anchorId="3B1DC657">
          <v:shape id="_x0000_i1120" type="#_x0000_t75" style="width:249.75pt;height:215.25pt" o:ole="">
            <v:imagedata r:id="rId183" o:title=""/>
          </v:shape>
          <o:OLEObject Type="Embed" ProgID="Origin50.Graph" ShapeID="_x0000_i1120" DrawAspect="Content" ObjectID="_1738698443" r:id="rId184"/>
        </w:object>
      </w:r>
    </w:p>
    <w:p w14:paraId="38307967" w14:textId="2C2436B1" w:rsidR="00113575" w:rsidRPr="009F154F" w:rsidRDefault="00113575" w:rsidP="00113575">
      <w:pPr>
        <w:ind w:firstLine="0"/>
      </w:pPr>
      <w:r w:rsidRPr="009F154F">
        <w:t xml:space="preserve">Рис. 1.2. Залежність температур фазового переходу в твердому стані </w:t>
      </w:r>
      <w:r w:rsidRPr="009C06D7">
        <w:rPr>
          <w:position w:val="-12"/>
        </w:rPr>
        <w:object w:dxaOrig="400" w:dyaOrig="360" w14:anchorId="004ED7F8">
          <v:shape id="_x0000_i1121" type="#_x0000_t75" style="width:20.25pt;height:18pt" o:ole="">
            <v:imagedata r:id="rId177" o:title=""/>
          </v:shape>
          <o:OLEObject Type="Embed" ProgID="Equation.DSMT4" ShapeID="_x0000_i1121" DrawAspect="Content" ObjectID="_1738698444" r:id="rId185"/>
        </w:object>
      </w:r>
      <w:r w:rsidRPr="009F154F">
        <w:t xml:space="preserve"> та плавлення </w:t>
      </w:r>
      <w:r w:rsidRPr="009C06D7">
        <w:rPr>
          <w:position w:val="-12"/>
        </w:rPr>
        <w:object w:dxaOrig="279" w:dyaOrig="360" w14:anchorId="6BBFE8D5">
          <v:shape id="_x0000_i1122" type="#_x0000_t75" style="width:13.5pt;height:18pt" o:ole="">
            <v:imagedata r:id="rId179" o:title=""/>
          </v:shape>
          <o:OLEObject Type="Embed" ProgID="Equation.DSMT4" ShapeID="_x0000_i1122" DrawAspect="Content" ObjectID="_1738698445" r:id="rId186"/>
        </w:object>
      </w:r>
      <w:r w:rsidRPr="009F154F">
        <w:t xml:space="preserve"> для </w:t>
      </w:r>
      <w:r w:rsidRPr="009C06D7">
        <w:rPr>
          <w:i/>
          <w:iCs/>
        </w:rPr>
        <w:t>C</w:t>
      </w:r>
      <w:r w:rsidRPr="009C06D7">
        <w:rPr>
          <w:i/>
          <w:iCs/>
          <w:vertAlign w:val="subscript"/>
        </w:rPr>
        <w:t>24</w:t>
      </w:r>
      <w:r w:rsidRPr="009C06D7">
        <w:rPr>
          <w:i/>
          <w:iCs/>
        </w:rPr>
        <w:t>H</w:t>
      </w:r>
      <w:r w:rsidRPr="009C06D7">
        <w:rPr>
          <w:i/>
          <w:iCs/>
          <w:vertAlign w:val="subscript"/>
        </w:rPr>
        <w:t>50</w:t>
      </w:r>
      <w:r w:rsidRPr="009F154F">
        <w:t xml:space="preserve"> (a) та </w:t>
      </w:r>
      <w:r w:rsidRPr="009C06D7">
        <w:rPr>
          <w:i/>
          <w:iCs/>
        </w:rPr>
        <w:t>C</w:t>
      </w:r>
      <w:r w:rsidRPr="009C06D7">
        <w:rPr>
          <w:i/>
          <w:iCs/>
          <w:vertAlign w:val="subscript"/>
        </w:rPr>
        <w:t>28</w:t>
      </w:r>
      <w:r w:rsidRPr="009C06D7">
        <w:rPr>
          <w:i/>
          <w:iCs/>
        </w:rPr>
        <w:t>H</w:t>
      </w:r>
      <w:r w:rsidRPr="009C06D7">
        <w:rPr>
          <w:i/>
          <w:iCs/>
          <w:vertAlign w:val="subscript"/>
        </w:rPr>
        <w:t>58</w:t>
      </w:r>
      <w:r w:rsidRPr="009F154F">
        <w:t xml:space="preserve"> (b) від оберненого розміру пор</w:t>
      </w:r>
      <w:r w:rsidRPr="009F154F">
        <w:fldChar w:fldCharType="begin" w:fldLock="1"/>
      </w:r>
      <w:r w:rsidR="000170AC">
        <w:instrText>ADDIN CSL_CITATION {"citationItems":[{"id":"ITEM-1","itemData":{"author":[{"dropping-particle":"","family":"Zhang","given":"Dongxue","non-dropping-particle":"","parse-names":false,"suffix":""},{"dropping-particle":"","family":"Wang","given":"Xin","non-dropping-particle":"","parse-names":false,"suffix":""},{"dropping-particle":"","family":"Dong","given":"Yantao","non-dropping-particle":"","parse-names":false,"suffix":""},{"dropping-particle":"","family":"Lu","given":"Nan","non-dropping-particle":"","parse-names":false,"suffix":""},{"dropping-particle":"","family":"Lan","given":"Xiaozheng","non-dropping-particle":"","parse-names":false,"suffix":""}],"container-title":"Heat and Mass Transfer","id":"ITEM-1","issued":{"date-parts":[["2021"]]},"page":"1-11","publisher":"Springer","title":"Nanosized n-tetracosane as heat storage media: adjustable phase transition temperature and thermal property","type":"article-journal"},"uris":["http://www.mendeley.com/documents/?uuid=598fedc8-5224-4136-bfaf-d00292715944"]},{"id":"ITEM-2","itemData":{"author":[{"dropping-particle":"","family":"Wang","given":"Xin","non-dropping-particle":"","parse-names":false,"suffix":""},{"dropping-particle":"","family":"Wei","given":"Yongteng","non-dropping-particle":"","parse-names":false,"suffix":""},{"dropping-particle":"","family":"Zhang","given":"Dongxue","non-dropping-particle":"","parse-names":false,"suffix":""},{"dropping-particle":"","family":"Lan","given":"Xue","non-dropping-particle":"","parse-names":false,"suffix":""},{"dropping-particle":"","family":"Han","given":"Feng","non-dropping-particle":"","parse-names":false,"suffix":""},{"dropping-particle":"","family":"Lan","given":"Xiao Zheng","non-dropping-particle":"","parse-names":false,"suffix":""}],"container-title":"Thermochimica Acta","id":"ITEM-2","issued":{"date-parts":[["2020"]]},"page":"178687","publisher":"Elsevier","title":"Phase behaviors of n-octacosane in nanopores: Role of pore size and morphology","type":"article-journal","volume":"690"},"uris":["http://www.mendeley.com/documents/?uuid=67e96d7b-91c5-482a-8e34-ef86ec3e8397"]}],"mendeley":{"formattedCitation":"[16,29]","plainTextFormattedCitation":"[16,29]","previouslyFormattedCitation":"[16,29]"},"properties":{"noteIndex":0},"schema":"https://github.com/citation-style-language/schema/raw/master/csl-citation.json"}</w:instrText>
      </w:r>
      <w:r w:rsidRPr="009F154F">
        <w:fldChar w:fldCharType="separate"/>
      </w:r>
      <w:r w:rsidR="000170AC" w:rsidRPr="000170AC">
        <w:rPr>
          <w:noProof/>
        </w:rPr>
        <w:t>[16,29]</w:t>
      </w:r>
      <w:r w:rsidRPr="009F154F">
        <w:fldChar w:fldCharType="end"/>
      </w:r>
      <w:r w:rsidRPr="009F154F">
        <w:t>.</w:t>
      </w:r>
    </w:p>
    <w:p w14:paraId="36AE2C0D" w14:textId="77777777" w:rsidR="00113575" w:rsidRPr="009F154F" w:rsidRDefault="00113575" w:rsidP="00113575">
      <w:pPr>
        <w:ind w:firstLine="0"/>
      </w:pPr>
    </w:p>
    <w:p w14:paraId="52DCBB13" w14:textId="77777777" w:rsidR="00113575" w:rsidRPr="009F154F" w:rsidRDefault="00113575" w:rsidP="00113575">
      <w:pPr>
        <w:ind w:firstLine="0"/>
      </w:pPr>
      <w:r w:rsidRPr="009F154F">
        <w:t xml:space="preserve">Таблиця 1.1. Значення коефіцієнта </w:t>
      </w:r>
      <w:r w:rsidRPr="009F154F">
        <w:rPr>
          <w:position w:val="-10"/>
          <w:lang w:val="ru-RU"/>
        </w:rPr>
        <w:object w:dxaOrig="240" w:dyaOrig="320" w14:anchorId="3C5425DF">
          <v:shape id="_x0000_i1123" type="#_x0000_t75" style="width:12.75pt;height:15pt" o:ole="">
            <v:imagedata r:id="rId175" o:title=""/>
          </v:shape>
          <o:OLEObject Type="Embed" ProgID="Equation.DSMT4" ShapeID="_x0000_i1123" DrawAspect="Content" ObjectID="_1738698446" r:id="rId187"/>
        </w:object>
      </w:r>
    </w:p>
    <w:tbl>
      <w:tblPr>
        <w:tblStyle w:val="ac"/>
        <w:tblW w:w="0" w:type="auto"/>
        <w:tblLook w:val="04A0" w:firstRow="1" w:lastRow="0" w:firstColumn="1" w:lastColumn="0" w:noHBand="0" w:noVBand="1"/>
      </w:tblPr>
      <w:tblGrid>
        <w:gridCol w:w="1129"/>
        <w:gridCol w:w="1330"/>
        <w:gridCol w:w="9"/>
        <w:gridCol w:w="1621"/>
        <w:gridCol w:w="9"/>
        <w:gridCol w:w="1375"/>
        <w:gridCol w:w="9"/>
        <w:gridCol w:w="1448"/>
        <w:gridCol w:w="9"/>
        <w:gridCol w:w="1452"/>
        <w:gridCol w:w="9"/>
        <w:gridCol w:w="1376"/>
        <w:gridCol w:w="9"/>
      </w:tblGrid>
      <w:tr w:rsidR="00113575" w:rsidRPr="009F154F" w14:paraId="5F8C526D" w14:textId="77777777" w:rsidTr="00CB0EB9">
        <w:tc>
          <w:tcPr>
            <w:tcW w:w="2468" w:type="dxa"/>
            <w:gridSpan w:val="3"/>
            <w:vMerge w:val="restart"/>
          </w:tcPr>
          <w:p w14:paraId="7901A543" w14:textId="77777777" w:rsidR="00113575" w:rsidRPr="009F154F" w:rsidRDefault="00113575" w:rsidP="00CB0EB9">
            <w:pPr>
              <w:ind w:firstLine="0"/>
            </w:pPr>
          </w:p>
        </w:tc>
        <w:tc>
          <w:tcPr>
            <w:tcW w:w="1630" w:type="dxa"/>
            <w:gridSpan w:val="2"/>
          </w:tcPr>
          <w:p w14:paraId="4F2DE19E" w14:textId="77777777" w:rsidR="00113575" w:rsidRPr="009C06D7" w:rsidRDefault="00113575" w:rsidP="00CB0EB9">
            <w:pPr>
              <w:ind w:firstLine="0"/>
              <w:rPr>
                <w:i/>
                <w:iCs/>
              </w:rPr>
            </w:pPr>
            <w:r w:rsidRPr="009C06D7">
              <w:rPr>
                <w:i/>
                <w:iCs/>
              </w:rPr>
              <w:t>CPG</w:t>
            </w:r>
          </w:p>
        </w:tc>
        <w:tc>
          <w:tcPr>
            <w:tcW w:w="1384" w:type="dxa"/>
            <w:gridSpan w:val="2"/>
          </w:tcPr>
          <w:p w14:paraId="2E3541FE" w14:textId="77777777" w:rsidR="00113575" w:rsidRPr="009C06D7" w:rsidRDefault="00113575" w:rsidP="00CB0EB9">
            <w:pPr>
              <w:ind w:firstLine="0"/>
              <w:rPr>
                <w:i/>
                <w:iCs/>
              </w:rPr>
            </w:pPr>
            <w:r w:rsidRPr="009C06D7">
              <w:rPr>
                <w:i/>
                <w:iCs/>
              </w:rPr>
              <w:t>SG</w:t>
            </w:r>
          </w:p>
        </w:tc>
        <w:tc>
          <w:tcPr>
            <w:tcW w:w="1457" w:type="dxa"/>
            <w:gridSpan w:val="2"/>
          </w:tcPr>
          <w:p w14:paraId="4C316DB6" w14:textId="77777777" w:rsidR="00113575" w:rsidRPr="009C06D7" w:rsidRDefault="00113575" w:rsidP="00CB0EB9">
            <w:pPr>
              <w:ind w:firstLine="0"/>
              <w:rPr>
                <w:i/>
                <w:iCs/>
              </w:rPr>
            </w:pPr>
            <w:r w:rsidRPr="009C06D7">
              <w:rPr>
                <w:i/>
                <w:iCs/>
              </w:rPr>
              <w:t>SBA-15</w:t>
            </w:r>
          </w:p>
        </w:tc>
        <w:tc>
          <w:tcPr>
            <w:tcW w:w="1461" w:type="dxa"/>
            <w:gridSpan w:val="2"/>
          </w:tcPr>
          <w:p w14:paraId="1F4AC10D" w14:textId="77777777" w:rsidR="00113575" w:rsidRPr="009C06D7" w:rsidRDefault="00113575" w:rsidP="00CB0EB9">
            <w:pPr>
              <w:ind w:firstLine="0"/>
              <w:rPr>
                <w:i/>
                <w:iCs/>
              </w:rPr>
            </w:pPr>
            <w:r w:rsidRPr="009C06D7">
              <w:rPr>
                <w:i/>
                <w:iCs/>
              </w:rPr>
              <w:t>CPG</w:t>
            </w:r>
          </w:p>
        </w:tc>
        <w:tc>
          <w:tcPr>
            <w:tcW w:w="1385" w:type="dxa"/>
            <w:gridSpan w:val="2"/>
          </w:tcPr>
          <w:p w14:paraId="11DCD2B6" w14:textId="77777777" w:rsidR="00113575" w:rsidRPr="009C06D7" w:rsidRDefault="00113575" w:rsidP="00CB0EB9">
            <w:pPr>
              <w:ind w:firstLine="0"/>
              <w:rPr>
                <w:i/>
                <w:iCs/>
              </w:rPr>
            </w:pPr>
            <w:r w:rsidRPr="009C06D7">
              <w:rPr>
                <w:i/>
                <w:iCs/>
              </w:rPr>
              <w:t>SG</w:t>
            </w:r>
          </w:p>
        </w:tc>
      </w:tr>
      <w:tr w:rsidR="00113575" w:rsidRPr="009F154F" w14:paraId="307038DB" w14:textId="77777777" w:rsidTr="00CB0EB9">
        <w:tc>
          <w:tcPr>
            <w:tcW w:w="2468" w:type="dxa"/>
            <w:gridSpan w:val="3"/>
            <w:vMerge/>
          </w:tcPr>
          <w:p w14:paraId="25431649" w14:textId="77777777" w:rsidR="00113575" w:rsidRPr="009F154F" w:rsidRDefault="00113575" w:rsidP="00CB0EB9">
            <w:pPr>
              <w:ind w:firstLine="0"/>
            </w:pPr>
          </w:p>
        </w:tc>
        <w:tc>
          <w:tcPr>
            <w:tcW w:w="4471" w:type="dxa"/>
            <w:gridSpan w:val="6"/>
          </w:tcPr>
          <w:p w14:paraId="19BABD92" w14:textId="77777777" w:rsidR="00113575" w:rsidRPr="009F154F" w:rsidRDefault="00113575" w:rsidP="00CB0EB9">
            <w:pPr>
              <w:ind w:firstLine="0"/>
              <w:jc w:val="center"/>
            </w:pPr>
            <w:r w:rsidRPr="009C06D7">
              <w:rPr>
                <w:position w:val="-12"/>
              </w:rPr>
              <w:object w:dxaOrig="279" w:dyaOrig="360" w14:anchorId="033DB2DC">
                <v:shape id="_x0000_i1124" type="#_x0000_t75" style="width:13.5pt;height:18pt" o:ole="">
                  <v:imagedata r:id="rId179" o:title=""/>
                </v:shape>
                <o:OLEObject Type="Embed" ProgID="Equation.DSMT4" ShapeID="_x0000_i1124" DrawAspect="Content" ObjectID="_1738698447" r:id="rId188"/>
              </w:object>
            </w:r>
          </w:p>
        </w:tc>
        <w:tc>
          <w:tcPr>
            <w:tcW w:w="2846" w:type="dxa"/>
            <w:gridSpan w:val="4"/>
          </w:tcPr>
          <w:p w14:paraId="2C0755B8" w14:textId="77777777" w:rsidR="00113575" w:rsidRPr="009F154F" w:rsidRDefault="00113575" w:rsidP="00CB0EB9">
            <w:pPr>
              <w:ind w:firstLine="0"/>
              <w:jc w:val="center"/>
            </w:pPr>
            <w:r w:rsidRPr="009C06D7">
              <w:rPr>
                <w:position w:val="-12"/>
              </w:rPr>
              <w:object w:dxaOrig="400" w:dyaOrig="360" w14:anchorId="7103430A">
                <v:shape id="_x0000_i1125" type="#_x0000_t75" style="width:20.25pt;height:18pt" o:ole="">
                  <v:imagedata r:id="rId177" o:title=""/>
                </v:shape>
                <o:OLEObject Type="Embed" ProgID="Equation.DSMT4" ShapeID="_x0000_i1125" DrawAspect="Content" ObjectID="_1738698448" r:id="rId189"/>
              </w:object>
            </w:r>
          </w:p>
        </w:tc>
      </w:tr>
      <w:tr w:rsidR="00113575" w:rsidRPr="009F154F" w14:paraId="642CBBAF" w14:textId="77777777" w:rsidTr="00CB0EB9">
        <w:trPr>
          <w:gridAfter w:val="1"/>
          <w:wAfter w:w="9" w:type="dxa"/>
        </w:trPr>
        <w:tc>
          <w:tcPr>
            <w:tcW w:w="1129" w:type="dxa"/>
            <w:vMerge w:val="restart"/>
            <w:vAlign w:val="center"/>
          </w:tcPr>
          <w:p w14:paraId="5C41E832" w14:textId="77777777" w:rsidR="00113575" w:rsidRPr="009F154F" w:rsidRDefault="00113575" w:rsidP="00CB0EB9">
            <w:pPr>
              <w:ind w:firstLine="0"/>
            </w:pPr>
            <w:r w:rsidRPr="009F154F">
              <w:rPr>
                <w:position w:val="-10"/>
                <w:lang w:val="ru-RU"/>
              </w:rPr>
              <w:object w:dxaOrig="240" w:dyaOrig="320" w14:anchorId="252FBB6A">
                <v:shape id="_x0000_i1126" type="#_x0000_t75" style="width:12.75pt;height:15pt" o:ole="">
                  <v:imagedata r:id="rId175" o:title=""/>
                </v:shape>
                <o:OLEObject Type="Embed" ProgID="Equation.DSMT4" ShapeID="_x0000_i1126" DrawAspect="Content" ObjectID="_1738698449" r:id="rId190"/>
              </w:object>
            </w:r>
            <w:r w:rsidRPr="009F154F">
              <w:t xml:space="preserve">, </w:t>
            </w:r>
            <w:proofErr w:type="spellStart"/>
            <w:r w:rsidRPr="009F154F">
              <w:t>K∙нм</w:t>
            </w:r>
            <w:proofErr w:type="spellEnd"/>
          </w:p>
        </w:tc>
        <w:tc>
          <w:tcPr>
            <w:tcW w:w="1330" w:type="dxa"/>
          </w:tcPr>
          <w:p w14:paraId="6775C0AB" w14:textId="77777777" w:rsidR="00113575" w:rsidRPr="009F154F" w:rsidRDefault="00113575" w:rsidP="00CB0EB9">
            <w:pPr>
              <w:ind w:firstLine="0"/>
            </w:pPr>
            <w:r w:rsidRPr="009F154F">
              <w:t>C</w:t>
            </w:r>
            <w:r w:rsidRPr="009F154F">
              <w:rPr>
                <w:vertAlign w:val="subscript"/>
              </w:rPr>
              <w:t>24</w:t>
            </w:r>
            <w:r w:rsidRPr="009F154F">
              <w:t>H</w:t>
            </w:r>
            <w:r w:rsidRPr="009F154F">
              <w:rPr>
                <w:vertAlign w:val="subscript"/>
              </w:rPr>
              <w:t>50</w:t>
            </w:r>
          </w:p>
        </w:tc>
        <w:tc>
          <w:tcPr>
            <w:tcW w:w="1630" w:type="dxa"/>
            <w:gridSpan w:val="2"/>
          </w:tcPr>
          <w:p w14:paraId="2B6D5FA7" w14:textId="77777777" w:rsidR="00113575" w:rsidRPr="009F154F" w:rsidRDefault="00113575" w:rsidP="00CB0EB9">
            <w:pPr>
              <w:ind w:firstLine="0"/>
            </w:pPr>
            <w:r w:rsidRPr="009F154F">
              <w:t>51±1</w:t>
            </w:r>
          </w:p>
        </w:tc>
        <w:tc>
          <w:tcPr>
            <w:tcW w:w="1384" w:type="dxa"/>
            <w:gridSpan w:val="2"/>
          </w:tcPr>
          <w:p w14:paraId="1DFB42FE" w14:textId="77777777" w:rsidR="00113575" w:rsidRPr="009F154F" w:rsidRDefault="00113575" w:rsidP="00CB0EB9">
            <w:pPr>
              <w:ind w:firstLine="0"/>
            </w:pPr>
            <w:r w:rsidRPr="009F154F">
              <w:t>101±8</w:t>
            </w:r>
          </w:p>
        </w:tc>
        <w:tc>
          <w:tcPr>
            <w:tcW w:w="1457" w:type="dxa"/>
            <w:gridSpan w:val="2"/>
          </w:tcPr>
          <w:p w14:paraId="4B45BC07" w14:textId="77777777" w:rsidR="00113575" w:rsidRPr="009F154F" w:rsidRDefault="00113575" w:rsidP="00CB0EB9">
            <w:pPr>
              <w:ind w:firstLine="0"/>
            </w:pPr>
            <w:r w:rsidRPr="009F154F">
              <w:t>120±13</w:t>
            </w:r>
          </w:p>
        </w:tc>
        <w:tc>
          <w:tcPr>
            <w:tcW w:w="1461" w:type="dxa"/>
            <w:gridSpan w:val="2"/>
          </w:tcPr>
          <w:p w14:paraId="4D4B2365" w14:textId="77777777" w:rsidR="00113575" w:rsidRPr="009F154F" w:rsidRDefault="00113575" w:rsidP="00CB0EB9">
            <w:pPr>
              <w:ind w:firstLine="0"/>
            </w:pPr>
            <w:r w:rsidRPr="009F154F">
              <w:t>162±22</w:t>
            </w:r>
          </w:p>
        </w:tc>
        <w:tc>
          <w:tcPr>
            <w:tcW w:w="1385" w:type="dxa"/>
            <w:gridSpan w:val="2"/>
          </w:tcPr>
          <w:p w14:paraId="5699C523" w14:textId="77777777" w:rsidR="00113575" w:rsidRPr="009F154F" w:rsidRDefault="00113575" w:rsidP="00CB0EB9">
            <w:pPr>
              <w:ind w:firstLine="0"/>
            </w:pPr>
            <w:r w:rsidRPr="009F154F">
              <w:t>214±1</w:t>
            </w:r>
          </w:p>
        </w:tc>
      </w:tr>
      <w:tr w:rsidR="00113575" w:rsidRPr="009F154F" w14:paraId="332EF453" w14:textId="77777777" w:rsidTr="00CB0EB9">
        <w:trPr>
          <w:gridAfter w:val="1"/>
          <w:wAfter w:w="9" w:type="dxa"/>
        </w:trPr>
        <w:tc>
          <w:tcPr>
            <w:tcW w:w="1129" w:type="dxa"/>
            <w:vMerge/>
          </w:tcPr>
          <w:p w14:paraId="23291EF7" w14:textId="77777777" w:rsidR="00113575" w:rsidRPr="009F154F" w:rsidRDefault="00113575" w:rsidP="00CB0EB9">
            <w:pPr>
              <w:ind w:firstLine="0"/>
            </w:pPr>
          </w:p>
        </w:tc>
        <w:tc>
          <w:tcPr>
            <w:tcW w:w="1330" w:type="dxa"/>
          </w:tcPr>
          <w:p w14:paraId="7B959CE7" w14:textId="77777777" w:rsidR="00113575" w:rsidRPr="009F154F" w:rsidRDefault="00113575" w:rsidP="00CB0EB9">
            <w:pPr>
              <w:ind w:firstLine="0"/>
            </w:pPr>
            <w:r w:rsidRPr="009F154F">
              <w:t>C</w:t>
            </w:r>
            <w:r w:rsidRPr="009F154F">
              <w:rPr>
                <w:vertAlign w:val="subscript"/>
              </w:rPr>
              <w:t>28</w:t>
            </w:r>
            <w:r w:rsidRPr="009F154F">
              <w:t>H</w:t>
            </w:r>
            <w:r w:rsidRPr="009F154F">
              <w:rPr>
                <w:vertAlign w:val="subscript"/>
              </w:rPr>
              <w:t>58</w:t>
            </w:r>
          </w:p>
        </w:tc>
        <w:tc>
          <w:tcPr>
            <w:tcW w:w="1630" w:type="dxa"/>
            <w:gridSpan w:val="2"/>
          </w:tcPr>
          <w:p w14:paraId="35B14C72" w14:textId="77777777" w:rsidR="00113575" w:rsidRPr="009F154F" w:rsidRDefault="00113575" w:rsidP="00CB0EB9">
            <w:pPr>
              <w:ind w:firstLine="0"/>
            </w:pPr>
            <w:r w:rsidRPr="009F154F">
              <w:t>48.5±0.7</w:t>
            </w:r>
          </w:p>
        </w:tc>
        <w:tc>
          <w:tcPr>
            <w:tcW w:w="1384" w:type="dxa"/>
            <w:gridSpan w:val="2"/>
          </w:tcPr>
          <w:p w14:paraId="6DCE7512" w14:textId="77777777" w:rsidR="00113575" w:rsidRPr="009F154F" w:rsidRDefault="00113575" w:rsidP="00CB0EB9">
            <w:pPr>
              <w:ind w:firstLine="0"/>
            </w:pPr>
            <w:r w:rsidRPr="009F154F">
              <w:t>92±8</w:t>
            </w:r>
          </w:p>
        </w:tc>
        <w:tc>
          <w:tcPr>
            <w:tcW w:w="1457" w:type="dxa"/>
            <w:gridSpan w:val="2"/>
          </w:tcPr>
          <w:p w14:paraId="246E3491" w14:textId="77777777" w:rsidR="00113575" w:rsidRPr="009F154F" w:rsidRDefault="00113575" w:rsidP="00CB0EB9">
            <w:pPr>
              <w:ind w:firstLine="0"/>
            </w:pPr>
            <w:r w:rsidRPr="009F154F">
              <w:t>101±10</w:t>
            </w:r>
          </w:p>
        </w:tc>
        <w:tc>
          <w:tcPr>
            <w:tcW w:w="1461" w:type="dxa"/>
            <w:gridSpan w:val="2"/>
          </w:tcPr>
          <w:p w14:paraId="32E3706C" w14:textId="77777777" w:rsidR="00113575" w:rsidRPr="009F154F" w:rsidRDefault="00113575" w:rsidP="00CB0EB9">
            <w:pPr>
              <w:ind w:firstLine="0"/>
            </w:pPr>
            <w:r w:rsidRPr="009F154F">
              <w:t>163±12</w:t>
            </w:r>
          </w:p>
        </w:tc>
        <w:tc>
          <w:tcPr>
            <w:tcW w:w="1385" w:type="dxa"/>
            <w:gridSpan w:val="2"/>
          </w:tcPr>
          <w:p w14:paraId="5A5CBF97" w14:textId="77777777" w:rsidR="00113575" w:rsidRPr="009F154F" w:rsidRDefault="00113575" w:rsidP="00CB0EB9">
            <w:pPr>
              <w:ind w:firstLine="0"/>
            </w:pPr>
            <w:r w:rsidRPr="009F154F">
              <w:t>124</w:t>
            </w:r>
          </w:p>
        </w:tc>
      </w:tr>
    </w:tbl>
    <w:p w14:paraId="2B5FE048" w14:textId="77777777" w:rsidR="00113575" w:rsidRPr="009F154F" w:rsidRDefault="00113575" w:rsidP="00113575">
      <w:pPr>
        <w:ind w:firstLine="0"/>
      </w:pPr>
    </w:p>
    <w:p w14:paraId="182BF29D" w14:textId="636058AB" w:rsidR="00113575" w:rsidRPr="009F154F" w:rsidRDefault="00113575" w:rsidP="00113575">
      <w:pPr>
        <w:ind w:firstLine="567"/>
      </w:pPr>
      <w:r w:rsidRPr="009F154F">
        <w:t xml:space="preserve">Як видно з рис. 1.2., нахил прямих як для плавлення, так і фазового переходу в твердому стані, а відповідно і коефіцієнт </w:t>
      </w:r>
      <w:r w:rsidRPr="009F154F">
        <w:rPr>
          <w:position w:val="-10"/>
          <w:lang w:val="ru-RU"/>
        </w:rPr>
        <w:object w:dxaOrig="240" w:dyaOrig="320" w14:anchorId="3335A7C0">
          <v:shape id="_x0000_i1127" type="#_x0000_t75" style="width:12.75pt;height:15pt" o:ole="">
            <v:imagedata r:id="rId175" o:title=""/>
          </v:shape>
          <o:OLEObject Type="Embed" ProgID="Equation.DSMT4" ShapeID="_x0000_i1127" DrawAspect="Content" ObjectID="_1738698450" r:id="rId191"/>
        </w:object>
      </w:r>
      <w:r w:rsidRPr="009F154F">
        <w:t xml:space="preserve"> (Табл. 1.1 ), різний для </w:t>
      </w:r>
      <w:proofErr w:type="spellStart"/>
      <w:r w:rsidRPr="009F154F">
        <w:t>нанокристалів</w:t>
      </w:r>
      <w:proofErr w:type="spellEnd"/>
      <w:r w:rsidRPr="009F154F">
        <w:t>, включених в пори матриць однакової природи, але з різною будовою пор. Аналогічна поведінка спостерігалась також в інших роботах для n-</w:t>
      </w:r>
      <w:proofErr w:type="spellStart"/>
      <w:r w:rsidRPr="009F154F">
        <w:t>гексадекану</w:t>
      </w:r>
      <w:proofErr w:type="spellEnd"/>
      <w:r w:rsidRPr="009F154F">
        <w:t xml:space="preserve"> та n-</w:t>
      </w:r>
      <w:proofErr w:type="spellStart"/>
      <w:r w:rsidRPr="009F154F">
        <w:t>нонадекану</w:t>
      </w:r>
      <w:proofErr w:type="spellEnd"/>
      <w:r w:rsidRPr="009F154F">
        <w:fldChar w:fldCharType="begin" w:fldLock="1"/>
      </w:r>
      <w:r w:rsidR="000170AC">
        <w:instrText>ADDIN CSL_CITATION {"citationItems":[{"id":"ITEM-1","itemData":{"author":[{"dropping-particle":"","family":"Pallaka","given":"Madhusudhan R","non-dropping-particle":"","parse-names":false,"suffix":""},{"dropping-particle":"","family":"Unruh","given":"Daniel K","non-dropping-particle":"","parse-names":false,"suffix":""},{"dropping-particle":"","family":"Simon","given":"Sindee L","non-dropping-particle":"","parse-names":false,"suffix":""}],"container-title":"Thermochimica Acta","id":"ITEM-1","issued":{"date-parts":[["2018"]]},"page":"157-164","publisher":"Elsevier","title":"Melting behavior of n-alkanes in anodic aluminum oxide (AAO) nanopores using Flash differential scanning calorimetry","type":"article-journal","volume":"663"},"uris":["http://www.mendeley.com/documents/?uuid=8303ecba-53b8-4a07-bd22-de4b659a2712"]},{"id":"ITEM-2","itemData":{"author":[{"dropping-particle":"","family":"Wang","given":"Li Ping","non-dropping-particle":"","parse-names":false,"suffix":""},{"dropping-particle":"","family":"Sui","given":"Jian","non-dropping-particle":"","parse-names":false,"suffix":""},{"dropping-particle":"","family":"Zhai","given":"Min","non-dropping-particle":"","parse-names":false,"suffix":""},{"dropping-particle":"","family":"Tian","given":"Fang","non-dropping-particle":"","parse-names":false,"suffix":""},{"dropping-particle":"","family":"Lan","given":"Xiao Zheng","non-dropping-particle":"","parse-names":false,"suffix":""}],"container-title":"The Journal of Physical Chemistry C","id":"ITEM-2","issue":"32","issued":{"date-parts":[["2015"]]},"page":"18697-18706","publisher":"ACS Publications","title":"Physical control of phase behavior of hexadecane in nanopores","type":"article-journal","volume":"119"},"uris":["http://www.mendeley.com/documents/?uuid=4a925fa6-d22e-4478-8c9b-7f1c2c967965"]},{"id":"ITEM-3","itemData":{"author":[{"dropping-particle":"","family":"Jiang","given":"Kai","non-dropping-particle":"","parse-names":false,"suffix":""},{"dropping-particle":"","family":"Xie","given":"Baoquan","non-dropping-particle":"","parse-names":false,"suffix":""},{"dropping-particle":"","family":"Fu","given":"Dongsheng","non-dropping-particle":"","parse-names":false,"suffix":""},{"dropping-particle":"","family":"Luo","given":"Faliang","non-dropping-particle":"","parse-names":false,"suffix":""},{"dropping-particle":"","family":"Liu","given":"Guoming","non-dropping-particle":"","parse-names":false,"suffix":""},{"dropping-particle":"","family":"Su","given":"Yunlan","non-dropping-particle":"","parse-names":false,"suffix":""},{"dropping-particle":"","family":"Wang","given":"Dujin","non-dropping-particle":"","parse-names":false,"suffix":""}],"container-title":"The Journal of Physical Chemistry B","id":"ITEM-3","issue":"3","issued":{"date-parts":[["2010"]]},"page":"1388-1392","publisher":"ACS Publications","title":"Solid- solid phase transition of n-alkanes in multiple nanoscale confinement","type":"article-journal","volume":"114"},"uris":["http://www.mendeley.com/documents/?uuid=5cc75e15-7323-4eee-a331-07f6a49840f7"]}],"mendeley":{"formattedCitation":"[18,20,30]","plainTextFormattedCitation":"[18,20,30]","previouslyFormattedCitation":"[18,20,30]"},"properties":{"noteIndex":0},"schema":"https://github.com/citation-style-language/schema/raw/master/csl-citation.json"}</w:instrText>
      </w:r>
      <w:r w:rsidRPr="009F154F">
        <w:fldChar w:fldCharType="separate"/>
      </w:r>
      <w:r w:rsidR="000170AC" w:rsidRPr="000170AC">
        <w:rPr>
          <w:noProof/>
        </w:rPr>
        <w:t>[18,20,30]</w:t>
      </w:r>
      <w:r w:rsidRPr="009F154F">
        <w:fldChar w:fldCharType="end"/>
      </w:r>
      <w:r w:rsidRPr="009F154F">
        <w:t xml:space="preserve">, </w:t>
      </w:r>
      <w:proofErr w:type="spellStart"/>
      <w:r w:rsidRPr="009F154F">
        <w:t>докозану</w:t>
      </w:r>
      <w:proofErr w:type="spellEnd"/>
      <w:r w:rsidRPr="009F154F">
        <w:fldChar w:fldCharType="begin" w:fldLock="1"/>
      </w:r>
      <w:r w:rsidR="00CB0EB9">
        <w:instrText>ADDIN CSL_CITATION {"citationItems":[{"id":"ITEM-1","itemData":{"author":[{"dropping-particle":"","family":"Lazarenko","given":"Maxim V M","non-dropping-particle":"","parse-names":false,"suffix":""},{"dropping-particle":"","family":"Alekseev","given":"Alexander N","non-dropping-particle":"","parse-names":false,"suffix":""},{"dropping-particle":"","family":"Alekseev","given":"Sergei O A","non-dropping-particle":"","parse-names":false,"suffix":""},{"dropping-particle":"","family":"Grabovskii","given":"Yurii E","non-dropping-particle":"","parse-names":false,"suffix":""},{"dropping-particle":"","family":"Hnatiuk","given":"Kateryna I","non-dropping-particle":"","parse-names":false,"suffix":""}],"container-title":"Molecular Crystals and Liquid Crystals","id":"ITEM-1","issued":{"date-parts":[["2019"]]},"publisher":"APS","title":"Structure and thermal motion of 1-octadecene, confined in the pores of porous silicon","type":"article-journal"},"uris":["http://www.mendeley.com/documents/?uuid=66746c48-7f41-4953-a4e5-6ede98803417"]}],"mendeley":{"formattedCitation":"[31]","plainTextFormattedCitation":"[31]","previouslyFormattedCitation":"[31]"},"properties":{"noteIndex":0},"schema":"https://github.com/citation-style-language/schema/raw/master/csl-citation.json"}</w:instrText>
      </w:r>
      <w:r w:rsidRPr="009F154F">
        <w:fldChar w:fldCharType="separate"/>
      </w:r>
      <w:r w:rsidR="00CB0EB9" w:rsidRPr="00CB0EB9">
        <w:rPr>
          <w:noProof/>
        </w:rPr>
        <w:t>[31]</w:t>
      </w:r>
      <w:r w:rsidRPr="009F154F">
        <w:fldChar w:fldCharType="end"/>
      </w:r>
      <w:r w:rsidRPr="009F154F">
        <w:t>.</w:t>
      </w:r>
    </w:p>
    <w:p w14:paraId="69073D4F" w14:textId="77777777" w:rsidR="00113575" w:rsidRPr="009F154F" w:rsidRDefault="00113575" w:rsidP="00113575">
      <w:pPr>
        <w:ind w:firstLine="567"/>
      </w:pPr>
      <w:r w:rsidRPr="009F154F">
        <w:t>Наведені вище аргументи дозволяють зробити висновок, що формула Гіббса-Томсона незастосовна по відношенню до кристалітів, оточених твердим середовищем різної будови.</w:t>
      </w:r>
    </w:p>
    <w:p w14:paraId="55C7FC74" w14:textId="28764113" w:rsidR="00113575" w:rsidRPr="009F154F" w:rsidRDefault="00113575" w:rsidP="00113575">
      <w:r w:rsidRPr="009F154F">
        <w:t xml:space="preserve">Нижче розглянемо експериментальні залежності температур фазових переходів від розміру </w:t>
      </w:r>
      <w:proofErr w:type="spellStart"/>
      <w:r w:rsidRPr="009F154F">
        <w:t>нанокристалів</w:t>
      </w:r>
      <w:proofErr w:type="spellEnd"/>
      <w:r w:rsidRPr="009F154F">
        <w:t xml:space="preserve">, які утворені з лінійних аліфатичних ланцюгів та оточені матрицями однакової будови, але різної хімічної будови поверхні пор (силікагелю з різними поверхневими групами </w:t>
      </w:r>
      <w:r w:rsidRPr="009C06D7">
        <w:rPr>
          <w:i/>
          <w:iCs/>
        </w:rPr>
        <w:t>-OH, -</w:t>
      </w:r>
      <w:r w:rsidRPr="009C06D7">
        <w:rPr>
          <w:i/>
          <w:iCs/>
          <w:lang w:val="ru-RU"/>
        </w:rPr>
        <w:t>TMS</w:t>
      </w:r>
      <w:r w:rsidRPr="009F154F">
        <w:t xml:space="preserve">). Розглянемо системи </w:t>
      </w:r>
      <w:proofErr w:type="spellStart"/>
      <w:r w:rsidRPr="009F154F">
        <w:t>лямелярних</w:t>
      </w:r>
      <w:proofErr w:type="spellEnd"/>
      <w:r w:rsidRPr="009F154F">
        <w:t xml:space="preserve"> </w:t>
      </w:r>
      <w:proofErr w:type="spellStart"/>
      <w:r w:rsidRPr="009F154F">
        <w:t>нанокристалів</w:t>
      </w:r>
      <w:proofErr w:type="spellEnd"/>
      <w:r w:rsidRPr="009F154F">
        <w:t>, що утворені 1-октадеценом</w:t>
      </w:r>
      <w:r w:rsidRPr="009F154F">
        <w:fldChar w:fldCharType="begin" w:fldLock="1"/>
      </w:r>
      <w:r w:rsidR="00CB0EB9">
        <w:instrText>ADDIN CSL_CITATION {"citationItems":[{"id":"ITEM-1","itemData":{"author":[{"dropping-particle":"","family":"Lazarenko","given":"Maxim M","non-dropping-particle":"","parse-names":false,"suffix":""},{"dropping-particle":"","family":"Alekseev","given":"Alexander N","non-dropping-particle":"","parse-names":false,"suffix":""},{"dropping-particle":"","family":"Alekseev","given":"Sergei A","non-dropping-particle":"","parse-names":false,"suffix":""},{"dropping-particle":"","family":"Zabashta","given":"Yuriy F","non-dropping-particle":"","parse-names":false,"suffix":""},{"dropping-particle":"","family":"Grabovskii","given":"Yurii E","non-dropping-particle":"","parse-names":false,"suffix":""},{"dropping-particle":"","family":"Hnatiuk","given":"Kateryna I","non-dropping-particle":"","parse-names":false,"suffix":""},{"dropping-particle":"V","family":"Dinzhos","given":"Roman","non-dropping-particle":"","parse-names":false,"suffix":""},{"dropping-particle":"","family":"Simeonov","given":"Marin S","non-dropping-particle":"","parse-names":false,"suffix":""},{"dropping-particle":"","family":"Kolesnichenko","given":"Valeriy G","non-dropping-particle":"","parse-names":false,"suffix":""},{"dropping-particle":"V","family":"Ushcats","given":"Michael","non-dropping-particle":"","parse-names":false,"suffix":""},{"dropping-particle":"","family":"Bulavin","given":"Leonid A","non-dropping-particle":"","parse-names":false,"suffix":""}],"container-title":"Physical Chemistry Chemical Physics","id":"ITEM-1","issue":"44","issued":{"date-parts":[["2019"]]},"page":"24674-24683","publisher":"Royal Society of Chemistry","title":"Nanocrystallite--liquid phase transition in porous matrices with chemically functionalized surfaces","type":"article-journal","volume":"21"},"uris":["http://www.mendeley.com/documents/?uuid=17b65c47-cf76-4051-899e-657230f6b9ef"]}],"mendeley":{"formattedCitation":"[32]","plainTextFormattedCitation":"[32]","previouslyFormattedCitation":"[32]"},"properties":{"noteIndex":0},"schema":"https://github.com/citation-style-language/schema/raw/master/csl-citation.json"}</w:instrText>
      </w:r>
      <w:r w:rsidRPr="009F154F">
        <w:fldChar w:fldCharType="separate"/>
      </w:r>
      <w:r w:rsidR="00CB0EB9" w:rsidRPr="00CB0EB9">
        <w:rPr>
          <w:noProof/>
        </w:rPr>
        <w:t>[32]</w:t>
      </w:r>
      <w:r w:rsidRPr="009F154F">
        <w:fldChar w:fldCharType="end"/>
      </w:r>
      <w:r w:rsidRPr="009F154F">
        <w:t xml:space="preserve"> та </w:t>
      </w:r>
      <w:proofErr w:type="spellStart"/>
      <w:r w:rsidRPr="009F154F">
        <w:t>ундеценовою</w:t>
      </w:r>
      <w:proofErr w:type="spellEnd"/>
      <w:r w:rsidRPr="009F154F">
        <w:t xml:space="preserve"> кислотою</w:t>
      </w:r>
      <w:r w:rsidRPr="009F154F">
        <w:fldChar w:fldCharType="begin" w:fldLock="1"/>
      </w:r>
      <w:r w:rsidR="00CB0EB9">
        <w:instrText>ADDIN CSL_CITATION {"citationItems":[{"id":"ITEM-1","itemData":{"author":[{"dropping-particle":"","family":"Lazarenko","given":"Maxim M","non-dropping-particle":"","parse-names":false,"suffix":""},{"dropping-particle":"","family":"Alekseev","given":"Sergei A","non-dropping-particle":"","parse-names":false,"suffix":""},{"dropping-particle":"","family":"Hnatiuk","given":"Kateryna I","non-dropping-particle":"","parse-names":false,"suffix":""},{"dropping-particle":"V","family":"Dinzhos","given":"Roman","non-dropping-particle":"","parse-names":false,"suffix":""},{"dropping-particle":"","family":"Nizameev","given":"Maksym S","non-dropping-particle":"","parse-names":false,"suffix":""},{"dropping-particle":"","family":"Koseva","given":"Neli S","non-dropping-particle":"","parse-names":false,"suffix":""},{"dropping-particle":"","family":"Ublekov","given":"Filip","non-dropping-particle":"","parse-names":false,"suffix":""},{"dropping-particle":"","family":"Kuzmich","given":"Andrey G","non-dropping-particle":"","parse-names":false,"suffix":""},{"dropping-particle":"","family":"Rudnikov","given":"Evgeny G","non-dropping-particle":"","parse-names":false,"suffix":""},{"dropping-particle":"","family":"Yablochkova","given":"Kateryna S","non-dropping-particle":"","parse-names":false,"suffix":""},{"dropping-particle":"","family":"others","given":"","non-dropping-particle":"","parse-names":false,"suffix":""}],"container-title":"Journal of Physics and Chemistry of Solids","id":"ITEM-1","issued":{"date-parts":[["2022"]]},"page":"110426","publisher":"Elsevier","title":"The impact of the silica gel structure and surface chemistry on the melting of aliphatic nanocrystals: Thermodynamic model and experiment","type":"article-journal","volume":"161"},"uris":["http://www.mendeley.com/documents/?uuid=f90218ea-0970-49b5-b3e8-6b549ddc8efe"]}],"mendeley":{"formattedCitation":"[33]","plainTextFormattedCitation":"[33]","previouslyFormattedCitation":"[33]"},"properties":{"noteIndex":0},"schema":"https://github.com/citation-style-language/schema/raw/master/csl-citation.json"}</w:instrText>
      </w:r>
      <w:r w:rsidRPr="009F154F">
        <w:fldChar w:fldCharType="separate"/>
      </w:r>
      <w:r w:rsidR="00CB0EB9" w:rsidRPr="00CB0EB9">
        <w:rPr>
          <w:noProof/>
        </w:rPr>
        <w:t>[33]</w:t>
      </w:r>
      <w:r w:rsidRPr="009F154F">
        <w:fldChar w:fldCharType="end"/>
      </w:r>
      <w:r w:rsidRPr="009F154F">
        <w:rPr>
          <w:lang w:val="ru-RU"/>
        </w:rPr>
        <w:t xml:space="preserve"> в таких матрицах</w:t>
      </w:r>
      <w:r w:rsidRPr="009F154F">
        <w:t xml:space="preserve">. Молекули таких </w:t>
      </w:r>
      <w:proofErr w:type="spellStart"/>
      <w:r w:rsidRPr="009F154F">
        <w:t>нанокристалів</w:t>
      </w:r>
      <w:proofErr w:type="spellEnd"/>
      <w:r w:rsidRPr="009F154F">
        <w:t xml:space="preserve"> мають подвійні зв’язки та (або) кислотні групи.</w:t>
      </w:r>
    </w:p>
    <w:p w14:paraId="3F4A6DAA" w14:textId="77777777" w:rsidR="00B10375" w:rsidRDefault="00113575" w:rsidP="00113575">
      <w:r w:rsidRPr="009F154F">
        <w:t>Залежності температури фазових переходів від оберненого розміру пор</w:t>
      </w:r>
      <w:r w:rsidRPr="009F154F">
        <w:rPr>
          <w:lang w:val="ru-RU"/>
        </w:rPr>
        <w:t xml:space="preserve"> </w:t>
      </w:r>
      <w:proofErr w:type="spellStart"/>
      <w:r w:rsidRPr="009F154F">
        <w:rPr>
          <w:lang w:val="ru-RU"/>
        </w:rPr>
        <w:t>силікагелю</w:t>
      </w:r>
      <w:proofErr w:type="spellEnd"/>
      <w:r w:rsidRPr="009F154F">
        <w:t xml:space="preserve"> в </w:t>
      </w:r>
      <w:proofErr w:type="spellStart"/>
      <w:r w:rsidRPr="009F154F">
        <w:t>нанокристалах</w:t>
      </w:r>
      <w:proofErr w:type="spellEnd"/>
      <w:r w:rsidRPr="009F154F">
        <w:t xml:space="preserve"> 1-октадецену та </w:t>
      </w:r>
      <w:proofErr w:type="spellStart"/>
      <w:r w:rsidRPr="009F154F">
        <w:t>ундеценової</w:t>
      </w:r>
      <w:proofErr w:type="spellEnd"/>
      <w:r w:rsidRPr="009F154F">
        <w:t xml:space="preserve"> кислоти</w:t>
      </w:r>
      <w:r w:rsidRPr="009F154F">
        <w:rPr>
          <w:lang w:val="ru-RU"/>
        </w:rPr>
        <w:t xml:space="preserve"> </w:t>
      </w:r>
      <w:r w:rsidRPr="009F154F">
        <w:t>представлені на рис.1.3.</w:t>
      </w:r>
    </w:p>
    <w:p w14:paraId="777BFD45" w14:textId="0AF3E527" w:rsidR="00113575" w:rsidRPr="009F154F" w:rsidRDefault="00333483" w:rsidP="00113575">
      <w:pPr>
        <w:ind w:firstLine="0"/>
      </w:pPr>
      <w:r>
        <w:rPr>
          <w:noProof/>
        </w:rPr>
        <w:lastRenderedPageBreak/>
        <w:object w:dxaOrig="580" w:dyaOrig="279" w14:anchorId="3378D4C5">
          <v:shape id="_x0000_s2017" type="#_x0000_t75" style="position:absolute;left:0;text-align:left;margin-left:3.95pt;margin-top:.3pt;width:239.4pt;height:210.75pt;z-index:251659264;mso-position-horizontal:absolute;mso-position-horizontal-relative:text;mso-position-vertical:absolute;mso-position-vertical-relative:text">
            <v:imagedata r:id="rId192" o:title=""/>
            <w10:wrap type="square"/>
          </v:shape>
          <o:OLEObject Type="Embed" ProgID="Origin50.Graph" ShapeID="_x0000_s2017" DrawAspect="Content" ObjectID="_1738699337" r:id="rId193"/>
        </w:object>
      </w:r>
      <w:r w:rsidR="009F3FCF" w:rsidRPr="009F3FCF">
        <w:t xml:space="preserve"> </w:t>
      </w:r>
      <w:r w:rsidR="00B10375" w:rsidRPr="009F154F">
        <w:object w:dxaOrig="6809" w:dyaOrig="5210" w14:anchorId="2C714D37">
          <v:shape id="_x0000_i1129" type="#_x0000_t75" style="width:238.5pt;height:216.75pt" o:ole="">
            <v:imagedata r:id="rId194" o:title=""/>
          </v:shape>
          <o:OLEObject Type="Embed" ProgID="Origin50.Graph" ShapeID="_x0000_i1129" DrawAspect="Content" ObjectID="_1738698451" r:id="rId195"/>
        </w:object>
      </w:r>
    </w:p>
    <w:p w14:paraId="6AB049DB" w14:textId="0226C858" w:rsidR="00113575" w:rsidRPr="009F154F" w:rsidRDefault="00113575" w:rsidP="00113575">
      <w:pPr>
        <w:ind w:firstLine="0"/>
      </w:pPr>
      <w:r w:rsidRPr="009F154F">
        <w:t xml:space="preserve">Рис. 1.3. Залежності температури фазових переходів від оберненого розміру пор силікагелю з різними поверхневими групами </w:t>
      </w:r>
      <w:r w:rsidRPr="009C06D7">
        <w:rPr>
          <w:i/>
          <w:iCs/>
        </w:rPr>
        <w:t>(-OH, -</w:t>
      </w:r>
      <w:r w:rsidRPr="009C06D7">
        <w:rPr>
          <w:i/>
          <w:iCs/>
          <w:lang w:val="ru-RU"/>
        </w:rPr>
        <w:t>TMS</w:t>
      </w:r>
      <w:r w:rsidRPr="009F154F">
        <w:t xml:space="preserve">) </w:t>
      </w:r>
      <w:proofErr w:type="spellStart"/>
      <w:r w:rsidRPr="009F154F">
        <w:t>нанокристалів</w:t>
      </w:r>
      <w:proofErr w:type="spellEnd"/>
      <w:r w:rsidRPr="009F154F">
        <w:t xml:space="preserve"> 1-октадецену </w:t>
      </w:r>
      <w:r w:rsidRPr="009C06D7">
        <w:rPr>
          <w:i/>
          <w:iCs/>
        </w:rPr>
        <w:t>C</w:t>
      </w:r>
      <w:r w:rsidRPr="009C06D7">
        <w:rPr>
          <w:i/>
          <w:iCs/>
          <w:vertAlign w:val="subscript"/>
        </w:rPr>
        <w:t>18</w:t>
      </w:r>
      <w:r w:rsidRPr="009C06D7">
        <w:rPr>
          <w:i/>
          <w:iCs/>
        </w:rPr>
        <w:t>H</w:t>
      </w:r>
      <w:r w:rsidRPr="009C06D7">
        <w:rPr>
          <w:i/>
          <w:iCs/>
          <w:vertAlign w:val="subscript"/>
        </w:rPr>
        <w:t>36</w:t>
      </w:r>
      <w:r w:rsidRPr="009F154F">
        <w:rPr>
          <w:vertAlign w:val="subscript"/>
        </w:rPr>
        <w:fldChar w:fldCharType="begin" w:fldLock="1"/>
      </w:r>
      <w:r w:rsidR="00CB0EB9">
        <w:rPr>
          <w:vertAlign w:val="subscript"/>
        </w:rPr>
        <w:instrText>ADDIN CSL_CITATION {"citationItems":[{"id":"ITEM-1","itemData":{"author":[{"dropping-particle":"","family":"Lazarenko","given":"Maxim M","non-dropping-particle":"","parse-names":false,"suffix":""},{"dropping-particle":"","family":"Alekseev","given":"Alexander N","non-dropping-particle":"","parse-names":false,"suffix":""},{"dropping-particle":"","family":"Alekseev","given":"Sergei A","non-dropping-particle":"","parse-names":false,"suffix":""},{"dropping-particle":"","family":"Zabashta","given":"Yuriy F","non-dropping-particle":"","parse-names":false,"suffix":""},{"dropping-particle":"","family":"Grabovskii","given":"Yurii E","non-dropping-particle":"","parse-names":false,"suffix":""},{"dropping-particle":"","family":"Hnatiuk","given":"Kateryna I","non-dropping-particle":"","parse-names":false,"suffix":""},{"dropping-particle":"V","family":"Dinzhos","given":"Roman","non-dropping-particle":"","parse-names":false,"suffix":""},{"dropping-particle":"","family":"Simeonov","given":"Marin S","non-dropping-particle":"","parse-names":false,"suffix":""},{"dropping-particle":"","family":"Kolesnichenko","given":"Valeriy G","non-dropping-particle":"","parse-names":false,"suffix":""},{"dropping-particle":"V","family":"Ushcats","given":"Michael","non-dropping-particle":"","parse-names":false,"suffix":""},{"dropping-particle":"","family":"Bulavin","given":"Leonid A","non-dropping-particle":"","parse-names":false,"suffix":""}],"container-title":"Physical Chemistry Chemical Physics","id":"ITEM-1","issue":"44","issued":{"date-parts":[["2019"]]},"page":"24674-24683","publisher":"Royal Society of Chemistry","title":"Nanocrystallite--liquid phase transition in porous matrices with chemically functionalized surfaces","type":"article-journal","volume":"21"},"uris":["http://www.mendeley.com/documents/?uuid=17b65c47-cf76-4051-899e-657230f6b9ef"]}],"mendeley":{"formattedCitation":"[32]","plainTextFormattedCitation":"[32]","previouslyFormattedCitation":"[32]"},"properties":{"noteIndex":0},"schema":"https://github.com/citation-style-language/schema/raw/master/csl-citation.json"}</w:instrText>
      </w:r>
      <w:r w:rsidRPr="009F154F">
        <w:rPr>
          <w:vertAlign w:val="subscript"/>
        </w:rPr>
        <w:fldChar w:fldCharType="separate"/>
      </w:r>
      <w:r w:rsidR="00CB0EB9" w:rsidRPr="00CB0EB9">
        <w:rPr>
          <w:noProof/>
        </w:rPr>
        <w:t>[32]</w:t>
      </w:r>
      <w:r w:rsidRPr="009F154F">
        <w:rPr>
          <w:vertAlign w:val="subscript"/>
        </w:rPr>
        <w:fldChar w:fldCharType="end"/>
      </w:r>
      <w:r w:rsidRPr="009F154F">
        <w:rPr>
          <w:vertAlign w:val="subscript"/>
        </w:rPr>
        <w:t xml:space="preserve"> </w:t>
      </w:r>
      <w:r w:rsidRPr="009F154F">
        <w:t>(</w:t>
      </w:r>
      <w:r w:rsidRPr="009C06D7">
        <w:rPr>
          <w:i/>
          <w:iCs/>
        </w:rPr>
        <w:t>a</w:t>
      </w:r>
      <w:r w:rsidRPr="009F154F">
        <w:t xml:space="preserve">) та </w:t>
      </w:r>
      <w:proofErr w:type="spellStart"/>
      <w:r w:rsidRPr="009F154F">
        <w:t>ундеценової</w:t>
      </w:r>
      <w:proofErr w:type="spellEnd"/>
      <w:r w:rsidRPr="009F154F">
        <w:t xml:space="preserve"> кислоти </w:t>
      </w:r>
      <w:r w:rsidRPr="009C06D7">
        <w:rPr>
          <w:i/>
          <w:iCs/>
        </w:rPr>
        <w:t>C</w:t>
      </w:r>
      <w:r w:rsidRPr="009C06D7">
        <w:rPr>
          <w:i/>
          <w:iCs/>
          <w:vertAlign w:val="subscript"/>
        </w:rPr>
        <w:t>11</w:t>
      </w:r>
      <w:r w:rsidRPr="009C06D7">
        <w:rPr>
          <w:i/>
          <w:iCs/>
        </w:rPr>
        <w:t>H</w:t>
      </w:r>
      <w:r w:rsidRPr="009C06D7">
        <w:rPr>
          <w:i/>
          <w:iCs/>
          <w:vertAlign w:val="subscript"/>
        </w:rPr>
        <w:t>20</w:t>
      </w:r>
      <w:r w:rsidRPr="009C06D7">
        <w:rPr>
          <w:i/>
          <w:iCs/>
        </w:rPr>
        <w:t>O</w:t>
      </w:r>
      <w:r w:rsidRPr="009C06D7">
        <w:rPr>
          <w:i/>
          <w:iCs/>
          <w:vertAlign w:val="subscript"/>
        </w:rPr>
        <w:t>2</w:t>
      </w:r>
      <w:r w:rsidRPr="009F154F">
        <w:rPr>
          <w:vertAlign w:val="subscript"/>
        </w:rPr>
        <w:fldChar w:fldCharType="begin" w:fldLock="1"/>
      </w:r>
      <w:r w:rsidR="00CB0EB9">
        <w:rPr>
          <w:vertAlign w:val="subscript"/>
        </w:rPr>
        <w:instrText>ADDIN CSL_CITATION {"citationItems":[{"id":"ITEM-1","itemData":{"author":[{"dropping-particle":"","family":"Lazarenko","given":"Maxim M","non-dropping-particle":"","parse-names":false,"suffix":""},{"dropping-particle":"","family":"Alekseev","given":"Sergei A","non-dropping-particle":"","parse-names":false,"suffix":""},{"dropping-particle":"","family":"Hnatiuk","given":"Kateryna I","non-dropping-particle":"","parse-names":false,"suffix":""},{"dropping-particle":"V","family":"Dinzhos","given":"Roman","non-dropping-particle":"","parse-names":false,"suffix":""},{"dropping-particle":"","family":"Nizameev","given":"Maksym S","non-dropping-particle":"","parse-names":false,"suffix":""},{"dropping-particle":"","family":"Koseva","given":"Neli S","non-dropping-particle":"","parse-names":false,"suffix":""},{"dropping-particle":"","family":"Ublekov","given":"Filip","non-dropping-particle":"","parse-names":false,"suffix":""},{"dropping-particle":"","family":"Kuzmich","given":"Andrey G","non-dropping-particle":"","parse-names":false,"suffix":""},{"dropping-particle":"","family":"Rudnikov","given":"Evgeny G","non-dropping-particle":"","parse-names":false,"suffix":""},{"dropping-particle":"","family":"Yablochkova","given":"Kateryna S","non-dropping-particle":"","parse-names":false,"suffix":""},{"dropping-particle":"","family":"others","given":"","non-dropping-particle":"","parse-names":false,"suffix":""}],"container-title":"Journal of Physics and Chemistry of Solids","id":"ITEM-1","issued":{"date-parts":[["2022"]]},"page":"110426","publisher":"Elsevier","title":"The impact of the silica gel structure and surface chemistry on the melting of aliphatic nanocrystals: Thermodynamic model and experiment","type":"article-journal","volume":"161"},"uris":["http://www.mendeley.com/documents/?uuid=f90218ea-0970-49b5-b3e8-6b549ddc8efe"]}],"mendeley":{"formattedCitation":"[33]","plainTextFormattedCitation":"[33]","previouslyFormattedCitation":"[33]"},"properties":{"noteIndex":0},"schema":"https://github.com/citation-style-language/schema/raw/master/csl-citation.json"}</w:instrText>
      </w:r>
      <w:r w:rsidRPr="009F154F">
        <w:rPr>
          <w:vertAlign w:val="subscript"/>
        </w:rPr>
        <w:fldChar w:fldCharType="separate"/>
      </w:r>
      <w:r w:rsidR="00CB0EB9" w:rsidRPr="00CB0EB9">
        <w:rPr>
          <w:noProof/>
        </w:rPr>
        <w:t>[33]</w:t>
      </w:r>
      <w:r w:rsidRPr="009F154F">
        <w:rPr>
          <w:vertAlign w:val="subscript"/>
        </w:rPr>
        <w:fldChar w:fldCharType="end"/>
      </w:r>
      <w:r w:rsidRPr="009F154F">
        <w:t xml:space="preserve"> (</w:t>
      </w:r>
      <w:r w:rsidRPr="009C06D7">
        <w:rPr>
          <w:i/>
          <w:iCs/>
        </w:rPr>
        <w:t>b</w:t>
      </w:r>
      <w:r w:rsidRPr="009F154F">
        <w:t>).</w:t>
      </w:r>
    </w:p>
    <w:p w14:paraId="080E5843" w14:textId="77777777" w:rsidR="00113575" w:rsidRPr="009F154F" w:rsidRDefault="00113575" w:rsidP="00113575">
      <w:pPr>
        <w:ind w:firstLine="0"/>
      </w:pPr>
    </w:p>
    <w:p w14:paraId="295CC5ED" w14:textId="77777777" w:rsidR="00113575" w:rsidRPr="009F154F" w:rsidRDefault="00113575" w:rsidP="00113575">
      <w:pPr>
        <w:rPr>
          <w:lang w:val="ru-RU"/>
        </w:rPr>
      </w:pPr>
      <w:r w:rsidRPr="009F154F">
        <w:t>З рис. 1.</w:t>
      </w:r>
      <w:r w:rsidRPr="009F154F">
        <w:rPr>
          <w:lang w:val="ru-RU"/>
        </w:rPr>
        <w:t>3</w:t>
      </w:r>
      <w:r w:rsidRPr="009F154F">
        <w:t xml:space="preserve">. видно, що нахил прямих як для плавлення, так і фазового переходу в твердому стані, різний для </w:t>
      </w:r>
      <w:proofErr w:type="spellStart"/>
      <w:r w:rsidRPr="009F154F">
        <w:t>нанокристалів</w:t>
      </w:r>
      <w:proofErr w:type="spellEnd"/>
      <w:r w:rsidRPr="009F154F">
        <w:t xml:space="preserve">, включених в пори матриць однакової </w:t>
      </w:r>
      <w:proofErr w:type="spellStart"/>
      <w:r w:rsidRPr="009F154F">
        <w:rPr>
          <w:lang w:val="ru-RU"/>
        </w:rPr>
        <w:t>будови</w:t>
      </w:r>
      <w:proofErr w:type="spellEnd"/>
      <w:r w:rsidRPr="009F154F">
        <w:rPr>
          <w:lang w:val="ru-RU"/>
        </w:rPr>
        <w:t xml:space="preserve">, </w:t>
      </w:r>
      <w:r w:rsidRPr="009F154F">
        <w:t xml:space="preserve">але з різним хімічним складом поверхні. Тому можна зробити висновок, що і у випадку плавлення кристалів в оточенні в пори матриць однакової </w:t>
      </w:r>
      <w:proofErr w:type="spellStart"/>
      <w:r w:rsidRPr="009F154F">
        <w:rPr>
          <w:lang w:val="ru-RU"/>
        </w:rPr>
        <w:t>будови</w:t>
      </w:r>
      <w:proofErr w:type="spellEnd"/>
      <w:r w:rsidRPr="009F154F">
        <w:rPr>
          <w:lang w:val="ru-RU"/>
        </w:rPr>
        <w:t xml:space="preserve">, </w:t>
      </w:r>
      <w:r w:rsidRPr="009F154F">
        <w:t xml:space="preserve">але з різним хімічним складом поверхні формула Томсона </w:t>
      </w:r>
      <w:proofErr w:type="spellStart"/>
      <w:r w:rsidRPr="009F154F">
        <w:rPr>
          <w:lang w:val="ru-RU"/>
        </w:rPr>
        <w:t>незастосовна</w:t>
      </w:r>
      <w:proofErr w:type="spellEnd"/>
      <w:r w:rsidRPr="009F154F">
        <w:rPr>
          <w:lang w:val="ru-RU"/>
        </w:rPr>
        <w:t xml:space="preserve">. </w:t>
      </w:r>
    </w:p>
    <w:p w14:paraId="6721E8CA" w14:textId="24A4490B" w:rsidR="00113575" w:rsidRPr="009F154F" w:rsidRDefault="00113575" w:rsidP="00113575">
      <w:r w:rsidRPr="009F154F">
        <w:t xml:space="preserve">Крім того в ряді робіт, наприклад для </w:t>
      </w:r>
      <w:proofErr w:type="spellStart"/>
      <w:r w:rsidRPr="009F154F">
        <w:t>тетракозану</w:t>
      </w:r>
      <w:proofErr w:type="spellEnd"/>
      <w:r w:rsidRPr="009F154F">
        <w:t xml:space="preserve"> (</w:t>
      </w:r>
      <w:r w:rsidRPr="009C06D7">
        <w:rPr>
          <w:i/>
          <w:iCs/>
        </w:rPr>
        <w:t>n-C</w:t>
      </w:r>
      <w:r w:rsidRPr="009C06D7">
        <w:rPr>
          <w:i/>
          <w:iCs/>
          <w:vertAlign w:val="subscript"/>
        </w:rPr>
        <w:t>24</w:t>
      </w:r>
      <w:r w:rsidRPr="009C06D7">
        <w:rPr>
          <w:i/>
          <w:iCs/>
        </w:rPr>
        <w:t>H</w:t>
      </w:r>
      <w:r w:rsidRPr="009C06D7">
        <w:rPr>
          <w:i/>
          <w:iCs/>
          <w:vertAlign w:val="subscript"/>
        </w:rPr>
        <w:t>50</w:t>
      </w:r>
      <w:r w:rsidRPr="009F154F">
        <w:t>)</w:t>
      </w:r>
      <w:r w:rsidRPr="009F154F">
        <w:fldChar w:fldCharType="begin" w:fldLock="1"/>
      </w:r>
      <w:r w:rsidR="000170AC">
        <w:instrText>ADDIN CSL_CITATION {"citationItems":[{"id":"ITEM-1","itemData":{"author":[{"dropping-particle":"","family":"Zhang","given":"Dongxue","non-dropping-particle":"","parse-names":false,"suffix":""},{"dropping-particle":"","family":"Wang","given":"Xin","non-dropping-particle":"","parse-names":false,"suffix":""},{"dropping-particle":"","family":"Dong","given":"Yantao","non-dropping-particle":"","parse-names":false,"suffix":""},{"dropping-particle":"","family":"Lu","given":"Nan","non-dropping-particle":"","parse-names":false,"suffix":""},{"dropping-particle":"","family":"Lan","given":"Xiaozheng","non-dropping-particle":"","parse-names":false,"suffix":""}],"container-title":"Heat and Mass Transfer","id":"ITEM-1","issued":{"date-parts":[["2021"]]},"page":"1-11","publisher":"Springer","title":"Nanosized n-tetracosane as heat storage media: adjustable phase transition temperature and thermal property","type":"article-journal"},"uris":["http://www.mendeley.com/documents/?uuid=598fedc8-5224-4136-bfaf-d00292715944"]}],"mendeley":{"formattedCitation":"[16]","plainTextFormattedCitation":"[16]","previouslyFormattedCitation":"[16]"},"properties":{"noteIndex":0},"schema":"https://github.com/citation-style-language/schema/raw/master/csl-citation.json"}</w:instrText>
      </w:r>
      <w:r w:rsidRPr="009F154F">
        <w:fldChar w:fldCharType="separate"/>
      </w:r>
      <w:r w:rsidR="000170AC" w:rsidRPr="000170AC">
        <w:rPr>
          <w:noProof/>
        </w:rPr>
        <w:t>[16]</w:t>
      </w:r>
      <w:r w:rsidRPr="009F154F">
        <w:fldChar w:fldCharType="end"/>
      </w:r>
      <w:r w:rsidRPr="009F154F">
        <w:t xml:space="preserve"> і </w:t>
      </w:r>
      <w:proofErr w:type="spellStart"/>
      <w:r w:rsidRPr="009F154F">
        <w:t>октакозану</w:t>
      </w:r>
      <w:proofErr w:type="spellEnd"/>
      <w:r w:rsidRPr="009F154F">
        <w:t xml:space="preserve"> (</w:t>
      </w:r>
      <w:r w:rsidRPr="009C06D7">
        <w:rPr>
          <w:i/>
          <w:iCs/>
        </w:rPr>
        <w:t>n-C</w:t>
      </w:r>
      <w:r w:rsidRPr="009C06D7">
        <w:rPr>
          <w:i/>
          <w:iCs/>
          <w:vertAlign w:val="subscript"/>
        </w:rPr>
        <w:t>28</w:t>
      </w:r>
      <w:r w:rsidRPr="009C06D7">
        <w:rPr>
          <w:i/>
          <w:iCs/>
        </w:rPr>
        <w:t>H</w:t>
      </w:r>
      <w:r w:rsidRPr="009C06D7">
        <w:rPr>
          <w:i/>
          <w:iCs/>
          <w:vertAlign w:val="subscript"/>
        </w:rPr>
        <w:t>58</w:t>
      </w:r>
      <w:r w:rsidRPr="009F154F">
        <w:t>)</w:t>
      </w:r>
      <w:r w:rsidRPr="009F154F">
        <w:fldChar w:fldCharType="begin" w:fldLock="1"/>
      </w:r>
      <w:r w:rsidR="00CB0EB9">
        <w:instrText>ADDIN CSL_CITATION {"citationItems":[{"id":"ITEM-1","itemData":{"author":[{"dropping-particle":"","family":"Wang","given":"Xin","non-dropping-particle":"","parse-names":false,"suffix":""},{"dropping-particle":"","family":"Wei","given":"Yongteng","non-dropping-particle":"","parse-names":false,"suffix":""},{"dropping-particle":"","family":"Zhang","given":"Dongxue","non-dropping-particle":"","parse-names":false,"suffix":""},{"dropping-particle":"","family":"Lan","given":"Xue","non-dropping-particle":"","parse-names":false,"suffix":""},{"dropping-particle":"","family":"Han","given":"Feng","non-dropping-particle":"","parse-names":false,"suffix":""},{"dropping-particle":"","family":"Lan","given":"Xiao Zheng","non-dropping-particle":"","parse-names":false,"suffix":""}],"container-title":"Thermochimica Acta","id":"ITEM-1","issued":{"date-parts":[["2020"]]},"page":"178687","publisher":"Elsevier","title":"Phase behaviors of n-octacosane in nanopores: Role of pore size and morphology","type":"article-journal","volume":"690"},"uris":["http://www.mendeley.com/documents/?uuid=67e96d7b-91c5-482a-8e34-ef86ec3e8397"]}],"mendeley":{"formattedCitation":"[29]","plainTextFormattedCitation":"[29]","previouslyFormattedCitation":"[29]"},"properties":{"noteIndex":0},"schema":"https://github.com/citation-style-language/schema/raw/master/csl-citation.json"}</w:instrText>
      </w:r>
      <w:r w:rsidRPr="009F154F">
        <w:fldChar w:fldCharType="separate"/>
      </w:r>
      <w:r w:rsidR="00CB0EB9" w:rsidRPr="00CB0EB9">
        <w:rPr>
          <w:noProof/>
        </w:rPr>
        <w:t>[29]</w:t>
      </w:r>
      <w:r w:rsidRPr="009F154F">
        <w:fldChar w:fldCharType="end"/>
      </w:r>
      <w:r w:rsidRPr="009F154F">
        <w:t xml:space="preserve"> наведено залежності теплоти фазового переходу від оберненого розміру пор. Наприклад, для </w:t>
      </w:r>
      <w:proofErr w:type="spellStart"/>
      <w:r w:rsidRPr="009F154F">
        <w:t>тетракозану</w:t>
      </w:r>
      <w:proofErr w:type="spellEnd"/>
      <w:r w:rsidRPr="009F154F">
        <w:t xml:space="preserve"> (</w:t>
      </w:r>
      <w:r w:rsidRPr="009C06D7">
        <w:rPr>
          <w:i/>
          <w:iCs/>
        </w:rPr>
        <w:t>n-C</w:t>
      </w:r>
      <w:r w:rsidRPr="009C06D7">
        <w:rPr>
          <w:i/>
          <w:iCs/>
          <w:vertAlign w:val="subscript"/>
        </w:rPr>
        <w:t>24</w:t>
      </w:r>
      <w:r w:rsidRPr="009C06D7">
        <w:rPr>
          <w:i/>
          <w:iCs/>
        </w:rPr>
        <w:t>H</w:t>
      </w:r>
      <w:r w:rsidRPr="009C06D7">
        <w:rPr>
          <w:i/>
          <w:iCs/>
          <w:vertAlign w:val="subscript"/>
        </w:rPr>
        <w:t>50</w:t>
      </w:r>
      <w:r w:rsidRPr="009F154F">
        <w:t>)</w:t>
      </w:r>
      <w:r w:rsidRPr="009F154F">
        <w:fldChar w:fldCharType="begin" w:fldLock="1"/>
      </w:r>
      <w:r w:rsidR="000170AC">
        <w:instrText>ADDIN CSL_CITATION {"citationItems":[{"id":"ITEM-1","itemData":{"author":[{"dropping-particle":"","family":"Zhang","given":"Dongxue","non-dropping-particle":"","parse-names":false,"suffix":""},{"dropping-particle":"","family":"Wang","given":"Xin","non-dropping-particle":"","parse-names":false,"suffix":""},{"dropping-particle":"","family":"Dong","given":"Yantao","non-dropping-particle":"","parse-names":false,"suffix":""},{"dropping-particle":"","family":"Lu","given":"Nan","non-dropping-particle":"","parse-names":false,"suffix":""},{"dropping-particle":"","family":"Lan","given":"Xiaozheng","non-dropping-particle":"","parse-names":false,"suffix":""}],"container-title":"Heat and Mass Transfer","id":"ITEM-1","issued":{"date-parts":[["2021"]]},"page":"1-11","publisher":"Springer","title":"Nanosized n-tetracosane as heat storage media: adjustable phase transition temperature and thermal property","type":"article-journal"},"uris":["http://www.mendeley.com/documents/?uuid=598fedc8-5224-4136-bfaf-d00292715944"]}],"mendeley":{"formattedCitation":"[16]","plainTextFormattedCitation":"[16]","previouslyFormattedCitation":"[16]"},"properties":{"noteIndex":0},"schema":"https://github.com/citation-style-language/schema/raw/master/csl-citation.json"}</w:instrText>
      </w:r>
      <w:r w:rsidRPr="009F154F">
        <w:fldChar w:fldCharType="separate"/>
      </w:r>
      <w:r w:rsidR="000170AC" w:rsidRPr="000170AC">
        <w:rPr>
          <w:noProof/>
        </w:rPr>
        <w:t>[16]</w:t>
      </w:r>
      <w:r w:rsidRPr="009F154F">
        <w:fldChar w:fldCharType="end"/>
      </w:r>
      <w:r w:rsidRPr="009F154F">
        <w:t xml:space="preserve"> та </w:t>
      </w:r>
      <w:proofErr w:type="spellStart"/>
      <w:r w:rsidRPr="009F154F">
        <w:t>ундеценової</w:t>
      </w:r>
      <w:proofErr w:type="spellEnd"/>
      <w:r w:rsidRPr="009F154F">
        <w:t xml:space="preserve"> кислоти </w:t>
      </w:r>
      <w:r w:rsidRPr="009C06D7">
        <w:rPr>
          <w:i/>
          <w:iCs/>
        </w:rPr>
        <w:t>C</w:t>
      </w:r>
      <w:r w:rsidRPr="009C06D7">
        <w:rPr>
          <w:i/>
          <w:iCs/>
          <w:vertAlign w:val="subscript"/>
        </w:rPr>
        <w:t>11</w:t>
      </w:r>
      <w:r w:rsidRPr="009C06D7">
        <w:rPr>
          <w:i/>
          <w:iCs/>
        </w:rPr>
        <w:t>H</w:t>
      </w:r>
      <w:r w:rsidRPr="009C06D7">
        <w:rPr>
          <w:i/>
          <w:iCs/>
          <w:vertAlign w:val="subscript"/>
        </w:rPr>
        <w:t>20</w:t>
      </w:r>
      <w:r w:rsidRPr="009C06D7">
        <w:rPr>
          <w:i/>
          <w:iCs/>
        </w:rPr>
        <w:t>O</w:t>
      </w:r>
      <w:r w:rsidRPr="009C06D7">
        <w:rPr>
          <w:i/>
          <w:iCs/>
          <w:vertAlign w:val="subscript"/>
        </w:rPr>
        <w:t>2</w:t>
      </w:r>
      <w:r w:rsidRPr="009F154F">
        <w:rPr>
          <w:vertAlign w:val="subscript"/>
        </w:rPr>
        <w:fldChar w:fldCharType="begin" w:fldLock="1"/>
      </w:r>
      <w:r w:rsidR="00CB0EB9">
        <w:rPr>
          <w:vertAlign w:val="subscript"/>
        </w:rPr>
        <w:instrText>ADDIN CSL_CITATION {"citationItems":[{"id":"ITEM-1","itemData":{"author":[{"dropping-particle":"","family":"Lazarenko","given":"Maxim M","non-dropping-particle":"","parse-names":false,"suffix":""},{"dropping-particle":"","family":"Alekseev","given":"Sergei A","non-dropping-particle":"","parse-names":false,"suffix":""},{"dropping-particle":"","family":"Hnatiuk","given":"Kateryna I","non-dropping-particle":"","parse-names":false,"suffix":""},{"dropping-particle":"V","family":"Dinzhos","given":"Roman","non-dropping-particle":"","parse-names":false,"suffix":""},{"dropping-particle":"","family":"Nizameev","given":"Maksym S","non-dropping-particle":"","parse-names":false,"suffix":""},{"dropping-particle":"","family":"Koseva","given":"Neli S","non-dropping-particle":"","parse-names":false,"suffix":""},{"dropping-particle":"","family":"Ublekov","given":"Filip","non-dropping-particle":"","parse-names":false,"suffix":""},{"dropping-particle":"","family":"Kuzmich","given":"Andrey G","non-dropping-particle":"","parse-names":false,"suffix":""},{"dropping-particle":"","family":"Rudnikov","given":"Evgeny G","non-dropping-particle":"","parse-names":false,"suffix":""},{"dropping-particle":"","family":"Yablochkova","given":"Kateryna S","non-dropping-particle":"","parse-names":false,"suffix":""},{"dropping-particle":"","family":"others","given":"","non-dropping-particle":"","parse-names":false,"suffix":""}],"container-title":"Journal of Physics and Chemistry of Solids","id":"ITEM-1","issued":{"date-parts":[["2022"]]},"page":"110426","publisher":"Elsevier","title":"The impact of the silica gel structure and surface chemistry on the melting of aliphatic nanocrystals: Thermodynamic model and experiment","type":"article-journal","volume":"161"},"uris":["http://www.mendeley.com/documents/?uuid=f90218ea-0970-49b5-b3e8-6b549ddc8efe"]}],"mendeley":{"formattedCitation":"[33]","plainTextFormattedCitation":"[33]","previouslyFormattedCitation":"[33]"},"properties":{"noteIndex":0},"schema":"https://github.com/citation-style-language/schema/raw/master/csl-citation.json"}</w:instrText>
      </w:r>
      <w:r w:rsidRPr="009F154F">
        <w:rPr>
          <w:vertAlign w:val="subscript"/>
        </w:rPr>
        <w:fldChar w:fldCharType="separate"/>
      </w:r>
      <w:r w:rsidR="00CB0EB9" w:rsidRPr="00CB0EB9">
        <w:rPr>
          <w:noProof/>
        </w:rPr>
        <w:t>[33]</w:t>
      </w:r>
      <w:r w:rsidRPr="009F154F">
        <w:rPr>
          <w:vertAlign w:val="subscript"/>
        </w:rPr>
        <w:fldChar w:fldCharType="end"/>
      </w:r>
      <w:r w:rsidRPr="009F154F">
        <w:t xml:space="preserve"> такі залежності приведені на рис.1.4</w:t>
      </w:r>
      <w:r w:rsidRPr="005E401E">
        <w:rPr>
          <w:i/>
          <w:iCs/>
        </w:rPr>
        <w:t>а</w:t>
      </w:r>
      <w:r w:rsidRPr="009F154F">
        <w:t xml:space="preserve"> та рис.1.4</w:t>
      </w:r>
      <w:r w:rsidRPr="005E401E">
        <w:rPr>
          <w:i/>
          <w:iCs/>
          <w:lang w:val="en-US"/>
        </w:rPr>
        <w:t>b</w:t>
      </w:r>
      <w:r w:rsidRPr="009F154F">
        <w:t>.</w:t>
      </w:r>
    </w:p>
    <w:p w14:paraId="1AEC8977" w14:textId="2FB964DA" w:rsidR="00113575" w:rsidRPr="009F154F" w:rsidRDefault="00D2778F" w:rsidP="00113575">
      <w:pPr>
        <w:ind w:firstLine="0"/>
      </w:pPr>
      <w:r w:rsidRPr="009F154F">
        <w:object w:dxaOrig="6809" w:dyaOrig="5210" w14:anchorId="11ABF001">
          <v:shape id="_x0000_i1130" type="#_x0000_t75" style="width:244.5pt;height:192.75pt" o:ole="">
            <v:imagedata r:id="rId196" o:title=""/>
          </v:shape>
          <o:OLEObject Type="Embed" ProgID="Origin50.Graph" ShapeID="_x0000_i1130" DrawAspect="Content" ObjectID="_1738698452" r:id="rId197"/>
        </w:object>
      </w:r>
      <w:r w:rsidRPr="009F154F">
        <w:object w:dxaOrig="6809" w:dyaOrig="5210" w14:anchorId="0C23129C">
          <v:shape id="_x0000_i1131" type="#_x0000_t75" style="width:243.75pt;height:195.75pt" o:ole="">
            <v:imagedata r:id="rId198" o:title=""/>
          </v:shape>
          <o:OLEObject Type="Embed" ProgID="Origin50.Graph" ShapeID="_x0000_i1131" DrawAspect="Content" ObjectID="_1738698453" r:id="rId199"/>
        </w:object>
      </w:r>
    </w:p>
    <w:p w14:paraId="7F626C46" w14:textId="4FE0EE6E" w:rsidR="00113575" w:rsidRPr="009F154F" w:rsidRDefault="00113575" w:rsidP="00113575">
      <w:pPr>
        <w:ind w:firstLine="0"/>
      </w:pPr>
      <w:r w:rsidRPr="009F154F">
        <w:t xml:space="preserve">Рис. 1.4. Залежність теплоти фазового переходу від оберненого розміру пор для </w:t>
      </w:r>
      <w:proofErr w:type="spellStart"/>
      <w:r w:rsidRPr="009F154F">
        <w:t>нанокристалів</w:t>
      </w:r>
      <w:proofErr w:type="spellEnd"/>
      <w:r w:rsidRPr="009F154F">
        <w:t xml:space="preserve"> </w:t>
      </w:r>
      <w:proofErr w:type="spellStart"/>
      <w:r w:rsidRPr="009F154F">
        <w:t>тетракозану</w:t>
      </w:r>
      <w:proofErr w:type="spellEnd"/>
      <w:r w:rsidRPr="009F154F">
        <w:t xml:space="preserve"> </w:t>
      </w:r>
      <w:r w:rsidRPr="0076020D">
        <w:rPr>
          <w:i/>
          <w:iCs/>
        </w:rPr>
        <w:t>C</w:t>
      </w:r>
      <w:r w:rsidRPr="0076020D">
        <w:rPr>
          <w:i/>
          <w:iCs/>
          <w:vertAlign w:val="subscript"/>
        </w:rPr>
        <w:t>24</w:t>
      </w:r>
      <w:r w:rsidRPr="0076020D">
        <w:rPr>
          <w:i/>
          <w:iCs/>
        </w:rPr>
        <w:t>H</w:t>
      </w:r>
      <w:r w:rsidRPr="0076020D">
        <w:rPr>
          <w:i/>
          <w:iCs/>
          <w:vertAlign w:val="subscript"/>
        </w:rPr>
        <w:t>50</w:t>
      </w:r>
      <w:r w:rsidRPr="009F154F">
        <w:rPr>
          <w:vertAlign w:val="subscript"/>
        </w:rPr>
        <w:fldChar w:fldCharType="begin" w:fldLock="1"/>
      </w:r>
      <w:r w:rsidR="000170AC">
        <w:rPr>
          <w:vertAlign w:val="subscript"/>
        </w:rPr>
        <w:instrText>ADDIN CSL_CITATION {"citationItems":[{"id":"ITEM-1","itemData":{"author":[{"dropping-particle":"","family":"Zhang","given":"Dongxue","non-dropping-particle":"","parse-names":false,"suffix":""},{"dropping-particle":"","family":"Wang","given":"Xin","non-dropping-particle":"","parse-names":false,"suffix":""},{"dropping-particle":"","family":"Dong","given":"Yantao","non-dropping-particle":"","parse-names":false,"suffix":""},{"dropping-particle":"","family":"Lu","given":"Nan","non-dropping-particle":"","parse-names":false,"suffix":""},{"dropping-particle":"","family":"Lan","given":"Xiaozheng","non-dropping-particle":"","parse-names":false,"suffix":""}],"container-title":"Heat and Mass Transfer","id":"ITEM-1","issued":{"date-parts":[["2021"]]},"page":"1-11","publisher":"Springer","title":"Nanosized n-tetracosane as heat storage media: adjustable phase transition temperature and thermal property","type":"article-journal"},"uris":["http://www.mendeley.com/documents/?uuid=598fedc8-5224-4136-bfaf-d00292715944"]}],"mendeley":{"formattedCitation":"[16]","plainTextFormattedCitation":"[16]","previouslyFormattedCitation":"[16]"},"properties":{"noteIndex":0},"schema":"https://github.com/citation-style-language/schema/raw/master/csl-citation.json"}</w:instrText>
      </w:r>
      <w:r w:rsidRPr="009F154F">
        <w:rPr>
          <w:vertAlign w:val="subscript"/>
        </w:rPr>
        <w:fldChar w:fldCharType="separate"/>
      </w:r>
      <w:r w:rsidR="000170AC" w:rsidRPr="000170AC">
        <w:rPr>
          <w:noProof/>
        </w:rPr>
        <w:t>[16]</w:t>
      </w:r>
      <w:r w:rsidRPr="009F154F">
        <w:rPr>
          <w:vertAlign w:val="subscript"/>
        </w:rPr>
        <w:fldChar w:fldCharType="end"/>
      </w:r>
      <w:r w:rsidRPr="009F154F">
        <w:t xml:space="preserve"> та </w:t>
      </w:r>
      <w:proofErr w:type="spellStart"/>
      <w:r w:rsidRPr="009F154F">
        <w:t>ундеценової</w:t>
      </w:r>
      <w:proofErr w:type="spellEnd"/>
      <w:r w:rsidRPr="009F154F">
        <w:t xml:space="preserve"> кислоти </w:t>
      </w:r>
      <w:r w:rsidRPr="0076020D">
        <w:rPr>
          <w:i/>
          <w:iCs/>
        </w:rPr>
        <w:t>C</w:t>
      </w:r>
      <w:r w:rsidRPr="0076020D">
        <w:rPr>
          <w:i/>
          <w:iCs/>
          <w:vertAlign w:val="subscript"/>
        </w:rPr>
        <w:t>11</w:t>
      </w:r>
      <w:r w:rsidRPr="0076020D">
        <w:rPr>
          <w:i/>
          <w:iCs/>
        </w:rPr>
        <w:t>H</w:t>
      </w:r>
      <w:r w:rsidRPr="0076020D">
        <w:rPr>
          <w:i/>
          <w:iCs/>
          <w:vertAlign w:val="subscript"/>
        </w:rPr>
        <w:t>20</w:t>
      </w:r>
      <w:r w:rsidRPr="0076020D">
        <w:rPr>
          <w:i/>
          <w:iCs/>
        </w:rPr>
        <w:t>O</w:t>
      </w:r>
      <w:r w:rsidRPr="0076020D">
        <w:rPr>
          <w:i/>
          <w:iCs/>
          <w:vertAlign w:val="subscript"/>
        </w:rPr>
        <w:t>2</w:t>
      </w:r>
      <w:r w:rsidRPr="009F154F">
        <w:rPr>
          <w:vertAlign w:val="subscript"/>
        </w:rPr>
        <w:fldChar w:fldCharType="begin" w:fldLock="1"/>
      </w:r>
      <w:r w:rsidR="00CB0EB9">
        <w:rPr>
          <w:vertAlign w:val="subscript"/>
        </w:rPr>
        <w:instrText>ADDIN CSL_CITATION {"citationItems":[{"id":"ITEM-1","itemData":{"author":[{"dropping-particle":"","family":"Lazarenko","given":"Maxim M","non-dropping-particle":"","parse-names":false,"suffix":""},{"dropping-particle":"","family":"Alekseev","given":"Sergei A","non-dropping-particle":"","parse-names":false,"suffix":""},{"dropping-particle":"","family":"Hnatiuk","given":"Kateryna I","non-dropping-particle":"","parse-names":false,"suffix":""},{"dropping-particle":"V","family":"Dinzhos","given":"Roman","non-dropping-particle":"","parse-names":false,"suffix":""},{"dropping-particle":"","family":"Nizameev","given":"Maksym S","non-dropping-particle":"","parse-names":false,"suffix":""},{"dropping-particle":"","family":"Koseva","given":"Neli S","non-dropping-particle":"","parse-names":false,"suffix":""},{"dropping-particle":"","family":"Ublekov","given":"Filip","non-dropping-particle":"","parse-names":false,"suffix":""},{"dropping-particle":"","family":"Kuzmich","given":"Andrey G","non-dropping-particle":"","parse-names":false,"suffix":""},{"dropping-particle":"","family":"Rudnikov","given":"Evgeny G","non-dropping-particle":"","parse-names":false,"suffix":""},{"dropping-particle":"","family":"Yablochkova","given":"Kateryna S","non-dropping-particle":"","parse-names":false,"suffix":""},{"dropping-particle":"","family":"others","given":"","non-dropping-particle":"","parse-names":false,"suffix":""}],"container-title":"Journal of Physics and Chemistry of Solids","id":"ITEM-1","issued":{"date-parts":[["2022"]]},"page":"110426","publisher":"Elsevier","title":"The impact of the silica gel structure and surface chemistry on the melting of aliphatic nanocrystals: Thermodynamic model and experiment","type":"article-journal","volume":"161"},"uris":["http://www.mendeley.com/documents/?uuid=f90218ea-0970-49b5-b3e8-6b549ddc8efe"]}],"mendeley":{"formattedCitation":"[33]","plainTextFormattedCitation":"[33]","previouslyFormattedCitation":"[33]"},"properties":{"noteIndex":0},"schema":"https://github.com/citation-style-language/schema/raw/master/csl-citation.json"}</w:instrText>
      </w:r>
      <w:r w:rsidRPr="009F154F">
        <w:rPr>
          <w:vertAlign w:val="subscript"/>
        </w:rPr>
        <w:fldChar w:fldCharType="separate"/>
      </w:r>
      <w:r w:rsidR="00CB0EB9" w:rsidRPr="00CB0EB9">
        <w:rPr>
          <w:noProof/>
        </w:rPr>
        <w:t>[33]</w:t>
      </w:r>
      <w:r w:rsidRPr="009F154F">
        <w:rPr>
          <w:vertAlign w:val="subscript"/>
        </w:rPr>
        <w:fldChar w:fldCharType="end"/>
      </w:r>
      <w:r w:rsidRPr="009F154F">
        <w:t>.</w:t>
      </w:r>
    </w:p>
    <w:p w14:paraId="7DE0B5A8" w14:textId="77777777" w:rsidR="00113575" w:rsidRPr="009F154F" w:rsidRDefault="00113575" w:rsidP="00113575">
      <w:pPr>
        <w:ind w:firstLine="0"/>
      </w:pPr>
    </w:p>
    <w:p w14:paraId="30A5F487" w14:textId="15517EF7" w:rsidR="00113575" w:rsidRDefault="00113575" w:rsidP="00113575">
      <w:pPr>
        <w:ind w:firstLine="567"/>
      </w:pPr>
      <w:r w:rsidRPr="009F154F">
        <w:t xml:space="preserve">З рис.1.4. видно, що нахил прямих </w:t>
      </w:r>
      <w:proofErr w:type="spellStart"/>
      <w:r w:rsidRPr="009F154F">
        <w:t>залежностей</w:t>
      </w:r>
      <w:proofErr w:type="spellEnd"/>
      <w:r w:rsidRPr="009F154F">
        <w:t xml:space="preserve"> теплоти фазового переходу від оберненого розміру пор різний для </w:t>
      </w:r>
      <w:proofErr w:type="spellStart"/>
      <w:r w:rsidRPr="009F154F">
        <w:t>нанокристалів</w:t>
      </w:r>
      <w:proofErr w:type="spellEnd"/>
      <w:r w:rsidRPr="009F154F">
        <w:t xml:space="preserve"> (</w:t>
      </w:r>
      <w:proofErr w:type="spellStart"/>
      <w:r w:rsidRPr="009F154F">
        <w:t>тетракозану</w:t>
      </w:r>
      <w:proofErr w:type="spellEnd"/>
      <w:r w:rsidRPr="009F154F">
        <w:t xml:space="preserve">, </w:t>
      </w:r>
      <w:proofErr w:type="spellStart"/>
      <w:r w:rsidRPr="009F154F">
        <w:t>ундеценової</w:t>
      </w:r>
      <w:proofErr w:type="spellEnd"/>
      <w:r w:rsidRPr="009F154F">
        <w:t xml:space="preserve"> кислоти), включених в пори матриць однієї природи, але з різною будовою пор. Аналогічну поведінку </w:t>
      </w:r>
      <w:proofErr w:type="spellStart"/>
      <w:r w:rsidRPr="009F154F">
        <w:t>залежностей</w:t>
      </w:r>
      <w:proofErr w:type="spellEnd"/>
      <w:r w:rsidRPr="009F154F">
        <w:t xml:space="preserve"> теплоти плавлення від оберненого розміру пор описано в літературі для </w:t>
      </w:r>
      <w:proofErr w:type="spellStart"/>
      <w:r w:rsidRPr="009F154F">
        <w:t>нанокристалів</w:t>
      </w:r>
      <w:proofErr w:type="spellEnd"/>
      <w:r w:rsidRPr="009F154F">
        <w:t xml:space="preserve"> </w:t>
      </w:r>
      <w:proofErr w:type="spellStart"/>
      <w:r w:rsidRPr="009F154F">
        <w:t>октокозану</w:t>
      </w:r>
      <w:proofErr w:type="spellEnd"/>
      <w:r w:rsidRPr="009F154F">
        <w:t xml:space="preserve"> (</w:t>
      </w:r>
      <w:r w:rsidRPr="0076020D">
        <w:rPr>
          <w:i/>
          <w:iCs/>
        </w:rPr>
        <w:t>n-C</w:t>
      </w:r>
      <w:r w:rsidRPr="0076020D">
        <w:rPr>
          <w:i/>
          <w:iCs/>
          <w:vertAlign w:val="subscript"/>
        </w:rPr>
        <w:t>28</w:t>
      </w:r>
      <w:r w:rsidRPr="0076020D">
        <w:rPr>
          <w:i/>
          <w:iCs/>
        </w:rPr>
        <w:t>H</w:t>
      </w:r>
      <w:r w:rsidRPr="0076020D">
        <w:rPr>
          <w:i/>
          <w:iCs/>
          <w:vertAlign w:val="subscript"/>
        </w:rPr>
        <w:t>58</w:t>
      </w:r>
      <w:r w:rsidRPr="009F154F">
        <w:t>)</w:t>
      </w:r>
      <w:r w:rsidRPr="009F154F">
        <w:fldChar w:fldCharType="begin" w:fldLock="1"/>
      </w:r>
      <w:r w:rsidR="00CB0EB9">
        <w:instrText>ADDIN CSL_CITATION {"citationItems":[{"id":"ITEM-1","itemData":{"author":[{"dropping-particle":"","family":"Wang","given":"Xin","non-dropping-particle":"","parse-names":false,"suffix":""},{"dropping-particle":"","family":"Wei","given":"Yongteng","non-dropping-particle":"","parse-names":false,"suffix":""},{"dropping-particle":"","family":"Zhang","given":"Dongxue","non-dropping-particle":"","parse-names":false,"suffix":""},{"dropping-particle":"","family":"Lan","given":"Xue","non-dropping-particle":"","parse-names":false,"suffix":""},{"dropping-particle":"","family":"Han","given":"Feng","non-dropping-particle":"","parse-names":false,"suffix":""},{"dropping-particle":"","family":"Lan","given":"Xiao Zheng","non-dropping-particle":"","parse-names":false,"suffix":""}],"container-title":"Thermochimica Acta","id":"ITEM-1","issued":{"date-parts":[["2020"]]},"page":"178687","publisher":"Elsevier","title":"Phase behaviors of n-octacosane in nanopores: Role of pore size and morphology","type":"article-journal","volume":"690"},"uris":["http://www.mendeley.com/documents/?uuid=67e96d7b-91c5-482a-8e34-ef86ec3e8397"]}],"mendeley":{"formattedCitation":"[29]","plainTextFormattedCitation":"[29]","previouslyFormattedCitation":"[29]"},"properties":{"noteIndex":0},"schema":"https://github.com/citation-style-language/schema/raw/master/csl-citation.json"}</w:instrText>
      </w:r>
      <w:r w:rsidRPr="009F154F">
        <w:fldChar w:fldCharType="separate"/>
      </w:r>
      <w:r w:rsidR="00CB0EB9" w:rsidRPr="00CB0EB9">
        <w:rPr>
          <w:noProof/>
        </w:rPr>
        <w:t>[29]</w:t>
      </w:r>
      <w:r w:rsidRPr="009F154F">
        <w:fldChar w:fldCharType="end"/>
      </w:r>
      <w:r w:rsidRPr="009F154F">
        <w:t xml:space="preserve"> в порах різної будови та </w:t>
      </w:r>
      <w:proofErr w:type="spellStart"/>
      <w:r w:rsidRPr="009F154F">
        <w:t>нанокристалів</w:t>
      </w:r>
      <w:proofErr w:type="spellEnd"/>
      <w:r w:rsidRPr="009F154F">
        <w:t xml:space="preserve"> 1-октадецену</w:t>
      </w:r>
      <w:r w:rsidRPr="009F154F">
        <w:fldChar w:fldCharType="begin" w:fldLock="1"/>
      </w:r>
      <w:r w:rsidR="00CB0EB9">
        <w:instrText>ADDIN CSL_CITATION {"citationItems":[{"id":"ITEM-1","itemData":{"author":[{"dropping-particle":"","family":"Lazarenko","given":"Maxim M","non-dropping-particle":"","parse-names":false,"suffix":""},{"dropping-particle":"","family":"Alekseev","given":"Alexander N","non-dropping-particle":"","parse-names":false,"suffix":""},{"dropping-particle":"","family":"Alekseev","given":"Sergei A","non-dropping-particle":"","parse-names":false,"suffix":""},{"dropping-particle":"","family":"Zabashta","given":"Yuriy F","non-dropping-particle":"","parse-names":false,"suffix":""},{"dropping-particle":"","family":"Grabovskii","given":"Yurii E","non-dropping-particle":"","parse-names":false,"suffix":""},{"dropping-particle":"","family":"Hnatiuk","given":"Kateryna I","non-dropping-particle":"","parse-names":false,"suffix":""},{"dropping-particle":"V","family":"Dinzhos","given":"Roman","non-dropping-particle":"","parse-names":false,"suffix":""},{"dropping-particle":"","family":"Simeonov","given":"Marin S","non-dropping-particle":"","parse-names":false,"suffix":""},{"dropping-particle":"","family":"Kolesnichenko","given":"Valeriy G","non-dropping-particle":"","parse-names":false,"suffix":""},{"dropping-particle":"V","family":"Ushcats","given":"Michael","non-dropping-particle":"","parse-names":false,"suffix":""},{"dropping-particle":"","family":"Bulavin","given":"Leonid A","non-dropping-particle":"","parse-names":false,"suffix":""}],"container-title":"Physical Chemistry Chemical Physics","id":"ITEM-1","issue":"44","issued":{"date-parts":[["2019"]]},"page":"24674-24683","publisher":"Royal Society of Chemistry","title":"Nanocrystallite--liquid phase transition in porous matrices with chemically functionalized surfaces","type":"article-journal","volume":"21"},"uris":["http://www.mendeley.com/documents/?uuid=17b65c47-cf76-4051-899e-657230f6b9ef"]}],"mendeley":{"formattedCitation":"[32]","plainTextFormattedCitation":"[32]","previouslyFormattedCitation":"[32]"},"properties":{"noteIndex":0},"schema":"https://github.com/citation-style-language/schema/raw/master/csl-citation.json"}</w:instrText>
      </w:r>
      <w:r w:rsidRPr="009F154F">
        <w:fldChar w:fldCharType="separate"/>
      </w:r>
      <w:r w:rsidR="00CB0EB9" w:rsidRPr="00CB0EB9">
        <w:rPr>
          <w:noProof/>
        </w:rPr>
        <w:t>[32]</w:t>
      </w:r>
      <w:r w:rsidRPr="009F154F">
        <w:fldChar w:fldCharType="end"/>
      </w:r>
      <w:r w:rsidRPr="009F154F">
        <w:t xml:space="preserve"> в порах з різним хімічним складом поверхні. В літературі</w:t>
      </w:r>
      <w:r w:rsidRPr="009F154F">
        <w:fldChar w:fldCharType="begin" w:fldLock="1"/>
      </w:r>
      <w:r w:rsidR="000170AC">
        <w:instrText>ADDIN CSL_CITATION {"citationItems":[{"id":"ITEM-1","itemData":{"author":[{"dropping-particle":"","family":"Zhang","given":"Dongxue","non-dropping-particle":"","parse-names":false,"suffix":""},{"dropping-particle":"","family":"Wang","given":"Xin","non-dropping-particle":"","parse-names":false,"suffix":""},{"dropping-particle":"","family":"Dong","given":"Yantao","non-dropping-particle":"","parse-names":false,"suffix":""},{"dropping-particle":"","family":"Lu","given":"Nan","non-dropping-particle":"","parse-names":false,"suffix":""},{"dropping-particle":"","family":"Lan","given":"Xiaozheng","non-dropping-particle":"","parse-names":false,"suffix":""}],"container-title":"Heat and Mass Transfer","id":"ITEM-1","issued":{"date-parts":[["2021"]]},"page":"1-11","publisher":"Springer","title":"Nanosized n-tetracosane as heat storage media: adjustable phase transition temperature and thermal property","type":"article-journal"},"uris":["http://www.mendeley.com/documents/?uuid=598fedc8-5224-4136-bfaf-d00292715944"]},{"id":"ITEM-2","itemData":{"author":[{"dropping-particle":"","family":"Wang","given":"Xin","non-dropping-particle":"","parse-names":false,"suffix":""},{"dropping-particle":"","family":"Wei","given":"Yongteng","non-dropping-particle":"","parse-names":false,"suffix":""},{"dropping-particle":"","family":"Zhang","given":"Dongxue","non-dropping-particle":"","parse-names":false,"suffix":""},{"dropping-particle":"","family":"Lan","given":"Xue","non-dropping-particle":"","parse-names":false,"suffix":""},{"dropping-particle":"","family":"Han","given":"Feng","non-dropping-particle":"","parse-names":false,"suffix":""},{"dropping-particle":"","family":"Lan","given":"Xiao Zheng","non-dropping-particle":"","parse-names":false,"suffix":""}],"container-title":"Thermochimica Acta","id":"ITEM-2","issued":{"date-parts":[["2020"]]},"page":"178687","publisher":"Elsevier","title":"Phase behaviors of n-octacosane in nanopores: Role of pore size and morphology","type":"article-journal","volume":"690"},"uris":["http://www.mendeley.com/documents/?uuid=67e96d7b-91c5-482a-8e34-ef86ec3e8397"]},{"id":"ITEM-3","itemData":{"author":[{"dropping-particle":"","family":"Sun","given":"J","non-dropping-particle":"","parse-names":false,"suffix":""},{"dropping-particle":"","family":"Simon","given":"S L","non-dropping-particle":"","parse-names":false,"suffix":""}],"container-title":"Thermochimica Acta","id":"ITEM-3","issue":"1-2","issued":{"date-parts":[["2007"]]},"page":"32-40","publisher":"Elsevier","title":"The melting behavior of aluminum nanoparticles","type":"article-journal","volume":"463"},"uris":["http://www.mendeley.com/documents/?uuid=2599f90a-8384-4a9d-ac1f-d978ce068605"]}],"mendeley":{"formattedCitation":"[16,29,34]","plainTextFormattedCitation":"[16,29,34]","previouslyFormattedCitation":"[16,29,34]"},"properties":{"noteIndex":0},"schema":"https://github.com/citation-style-language/schema/raw/master/csl-citation.json"}</w:instrText>
      </w:r>
      <w:r w:rsidRPr="009F154F">
        <w:fldChar w:fldCharType="separate"/>
      </w:r>
      <w:r w:rsidR="000170AC" w:rsidRPr="000170AC">
        <w:rPr>
          <w:noProof/>
        </w:rPr>
        <w:t>[16,29,34]</w:t>
      </w:r>
      <w:r w:rsidRPr="009F154F">
        <w:fldChar w:fldCharType="end"/>
      </w:r>
      <w:r w:rsidRPr="009F154F">
        <w:t xml:space="preserve"> ці залежності намагаються описати рівнянням, записаним по аналогії з рівнянням Гіббса-Томсона</w:t>
      </w:r>
    </w:p>
    <w:p w14:paraId="69A2BAAE" w14:textId="77777777" w:rsidR="00113575" w:rsidRPr="0076020D" w:rsidRDefault="00113575" w:rsidP="00113575">
      <w:pPr>
        <w:pStyle w:val="MTDisplayEquation"/>
      </w:pPr>
      <w:r>
        <w:tab/>
      </w:r>
      <w:r w:rsidRPr="0076020D">
        <w:rPr>
          <w:position w:val="-12"/>
        </w:rPr>
        <w:object w:dxaOrig="2500" w:dyaOrig="360" w14:anchorId="388D9FA6">
          <v:shape id="_x0000_i1132" type="#_x0000_t75" style="width:125.25pt;height:18pt" o:ole="">
            <v:imagedata r:id="rId200" o:title=""/>
          </v:shape>
          <o:OLEObject Type="Embed" ProgID="Equation.DSMT4" ShapeID="_x0000_i1132" DrawAspect="Content" ObjectID="_1738698454" r:id="rId201"/>
        </w:object>
      </w:r>
      <w:r>
        <w:t xml:space="preserve"> </w:t>
      </w:r>
      <w:r>
        <w:tab/>
      </w:r>
      <w:r w:rsidRPr="0076020D">
        <w:t>(1.25)</w:t>
      </w:r>
    </w:p>
    <w:p w14:paraId="22E084AC" w14:textId="6F312A08" w:rsidR="00113575" w:rsidRPr="009F154F" w:rsidRDefault="00113575" w:rsidP="00113575">
      <w:pPr>
        <w:ind w:firstLine="567"/>
      </w:pPr>
      <w:r w:rsidRPr="009F154F">
        <w:t xml:space="preserve">Виходячи з вигляду експериментальних </w:t>
      </w:r>
      <w:proofErr w:type="spellStart"/>
      <w:r w:rsidRPr="009F154F">
        <w:t>залежностей</w:t>
      </w:r>
      <w:proofErr w:type="spellEnd"/>
      <w:r w:rsidRPr="009F154F">
        <w:t xml:space="preserve"> теплоти фазового переходу від оберненого розміру пор, наведених вище, та подібних </w:t>
      </w:r>
      <w:proofErr w:type="spellStart"/>
      <w:r w:rsidRPr="009F154F">
        <w:t>залежностей</w:t>
      </w:r>
      <w:proofErr w:type="spellEnd"/>
      <w:r w:rsidRPr="009F154F">
        <w:t>, приведених в літературі</w:t>
      </w:r>
      <w:r w:rsidRPr="009F154F">
        <w:fldChar w:fldCharType="begin" w:fldLock="1"/>
      </w:r>
      <w:r w:rsidR="00CB0EB9">
        <w:instrText>ADDIN CSL_CITATION {"citationItems":[{"id":"ITEM-1","itemData":{"author":[{"dropping-particle":"","family":"Wang","given":"Xin","non-dropping-particle":"","parse-names":false,"suffix":""},{"dropping-particle":"","family":"Wei","given":"Yongteng","non-dropping-particle":"","parse-names":false,"suffix":""},{"dropping-particle":"","family":"Zhang","given":"Dongxue","non-dropping-particle":"","parse-names":false,"suffix":""},{"dropping-particle":"","family":"Lan","given":"Xue","non-dropping-particle":"","parse-names":false,"suffix":""},{"dropping-particle":"","family":"Han","given":"Feng","non-dropping-particle":"","parse-names":false,"suffix":""},{"dropping-particle":"","family":"Lan","given":"Xiao Zheng","non-dropping-particle":"","parse-names":false,"suffix":""}],"container-title":"Thermochimica Acta","id":"ITEM-1","issued":{"date-parts":[["2020"]]},"page":"178687","publisher":"Elsevier","title":"Phase behaviors of n-octacosane in nanopores: Role of pore size and morphology","type":"article-journal","volume":"690"},"uris":["http://www.mendeley.com/documents/?uuid=67e96d7b-91c5-482a-8e34-ef86ec3e8397"]},{"id":"ITEM-2","itemData":{"author":[{"dropping-particle":"","family":"Lazarenko","given":"Maxim M","non-dropping-particle":"","parse-names":false,"suffix":""},{"dropping-particle":"","family":"Alekseev","given":"Alexander N","non-dropping-particle":"","parse-names":false,"suffix":""},{"dropping-particle":"","family":"Alekseev","given":"Sergei A","non-dropping-particle":"","parse-names":false,"suffix":""},{"dropping-particle":"","family":"Zabashta","given":"Yuriy F","non-dropping-particle":"","parse-names":false,"suffix":""},{"dropping-particle":"","family":"Grabovskii","given":"Yurii E","non-dropping-particle":"","parse-names":false,"suffix":""},{"dropping-particle":"","family":"Hnatiuk","given":"Kateryna I","non-dropping-particle":"","parse-names":false,"suffix":""},{"dropping-particle":"V","family":"Dinzhos","given":"Roman","non-dropping-particle":"","parse-names":false,"suffix":""},{"dropping-particle":"","family":"Simeonov","given":"Marin S","non-dropping-particle":"","parse-names":false,"suffix":""},{"dropping-particle":"","family":"Kolesnichenko","given":"Valeriy G","non-dropping-particle":"","parse-names":false,"suffix":""},{"dropping-particle":"V","family":"Ushcats","given":"Michael","non-dropping-particle":"","parse-names":false,"suffix":""},{"dropping-particle":"","family":"Bulavin","given":"Leonid A","non-dropping-particle":"","parse-names":false,"suffix":""}],"container-title":"Physical Chemistry Chemical Physics","id":"ITEM-2","issue":"44","issued":{"date-parts":[["2019"]]},"page":"24674-24683","publisher":"Royal Society of Chemistry","title":"Nanocrystallite--liquid phase transition in porous matrices with chemically functionalized surfaces","type":"article-journal","volume":"21"},"uris":["http://www.mendeley.com/documents/?uuid=17b65c47-cf76-4051-899e-657230f6b9ef"]}],"mendeley":{"formattedCitation":"[29,32]","plainTextFormattedCitation":"[29,32]","previouslyFormattedCitation":"[29,32]"},"properties":{"noteIndex":0},"schema":"https://github.com/citation-style-language/schema/raw/master/csl-citation.json"}</w:instrText>
      </w:r>
      <w:r w:rsidRPr="009F154F">
        <w:fldChar w:fldCharType="separate"/>
      </w:r>
      <w:r w:rsidR="00CB0EB9" w:rsidRPr="00CB0EB9">
        <w:rPr>
          <w:noProof/>
        </w:rPr>
        <w:t>[29,32]</w:t>
      </w:r>
      <w:r w:rsidRPr="009F154F">
        <w:fldChar w:fldCharType="end"/>
      </w:r>
      <w:r w:rsidRPr="009F154F">
        <w:t xml:space="preserve">, можна зробити висновок, що застосування формули (1.25) є також некоректним для </w:t>
      </w:r>
      <w:proofErr w:type="spellStart"/>
      <w:r w:rsidRPr="009F154F">
        <w:t>нанокристалів</w:t>
      </w:r>
      <w:proofErr w:type="spellEnd"/>
      <w:r w:rsidRPr="009F154F">
        <w:t xml:space="preserve"> в матрицях різної будови та з різним хімічним складом поверхні.</w:t>
      </w:r>
    </w:p>
    <w:p w14:paraId="1A4E7DB3" w14:textId="77777777" w:rsidR="00113575" w:rsidRPr="009F154F" w:rsidRDefault="00113575" w:rsidP="00113575">
      <w:r w:rsidRPr="009F154F">
        <w:t xml:space="preserve">Слід зазначити, що при апроксимації експериментальних </w:t>
      </w:r>
      <w:proofErr w:type="spellStart"/>
      <w:r w:rsidRPr="009F154F">
        <w:t>залежностей</w:t>
      </w:r>
      <w:proofErr w:type="spellEnd"/>
      <w:r w:rsidRPr="009F154F">
        <w:t xml:space="preserve"> температур плавлення кристалів від оберненого розміру пор лінійною залежність і </w:t>
      </w:r>
      <w:r w:rsidRPr="009F154F">
        <w:lastRenderedPageBreak/>
        <w:t xml:space="preserve">екстраполяції її в точку, де обернений розмір кристалу дорівнює нулю (що відповідає об’ємному кристалу), значення температури плавлення </w:t>
      </w:r>
      <w:proofErr w:type="spellStart"/>
      <w:r w:rsidRPr="009F154F">
        <w:t>нанокристалу</w:t>
      </w:r>
      <w:proofErr w:type="spellEnd"/>
      <w:r w:rsidRPr="009F154F">
        <w:t xml:space="preserve"> відрізняється від цього параметру для об’ємних кристалів (рис. 1.2 та рис. 1.3). </w:t>
      </w:r>
    </w:p>
    <w:p w14:paraId="5038ECE1" w14:textId="77777777" w:rsidR="00113575" w:rsidRPr="009F154F" w:rsidRDefault="00113575" w:rsidP="00113575">
      <w:r w:rsidRPr="009F154F">
        <w:t xml:space="preserve">Тому потрібно використати іншу термодинамічну модель плавлення </w:t>
      </w:r>
      <w:proofErr w:type="spellStart"/>
      <w:r w:rsidRPr="009F154F">
        <w:t>нанокристалів</w:t>
      </w:r>
      <w:proofErr w:type="spellEnd"/>
      <w:r w:rsidRPr="009F154F">
        <w:t xml:space="preserve"> в оточені твердої відкрито-пористої матриці, яка дала б змогу описати всі особливості залежності температури та теплоти плавлення </w:t>
      </w:r>
      <w:proofErr w:type="spellStart"/>
      <w:r w:rsidRPr="009F154F">
        <w:t>нанокристалів</w:t>
      </w:r>
      <w:proofErr w:type="spellEnd"/>
      <w:r w:rsidRPr="009F154F">
        <w:t xml:space="preserve"> від оберненого розміру пор, які спостерігаються в експерименті.</w:t>
      </w:r>
    </w:p>
    <w:p w14:paraId="32E45E10" w14:textId="77777777" w:rsidR="00113575" w:rsidRPr="009F154F" w:rsidRDefault="00113575" w:rsidP="00113575">
      <w:pPr>
        <w:ind w:firstLine="0"/>
      </w:pPr>
    </w:p>
    <w:p w14:paraId="7DF95BFB" w14:textId="77777777" w:rsidR="00113575" w:rsidRPr="009F154F" w:rsidRDefault="00113575" w:rsidP="00113575">
      <w:pPr>
        <w:pStyle w:val="a3"/>
        <w:ind w:left="0" w:firstLine="0"/>
        <w:rPr>
          <w:rStyle w:val="20pt"/>
          <w:bCs w:val="0"/>
          <w:sz w:val="28"/>
          <w:szCs w:val="28"/>
        </w:rPr>
      </w:pPr>
      <w:r w:rsidRPr="009F154F">
        <w:rPr>
          <w:rStyle w:val="20pt"/>
          <w:sz w:val="28"/>
          <w:szCs w:val="28"/>
        </w:rPr>
        <w:t>1.2.Термодинамічна модель фазових переходів у твердих відкрито-пористих системах</w:t>
      </w:r>
    </w:p>
    <w:p w14:paraId="624ABA05" w14:textId="08F0E341" w:rsidR="00113575" w:rsidRPr="009F154F" w:rsidRDefault="00113575" w:rsidP="00113575">
      <w:pPr>
        <w:pStyle w:val="ad"/>
        <w:spacing w:line="360" w:lineRule="auto"/>
        <w:rPr>
          <w:sz w:val="28"/>
          <w:szCs w:val="28"/>
        </w:rPr>
      </w:pPr>
      <w:r w:rsidRPr="009F154F">
        <w:rPr>
          <w:sz w:val="28"/>
          <w:szCs w:val="28"/>
        </w:rPr>
        <w:t xml:space="preserve">Поверхневі шари мають істотний вплив </w:t>
      </w:r>
      <w:r w:rsidRPr="009F154F">
        <w:rPr>
          <w:sz w:val="28"/>
          <w:szCs w:val="28"/>
          <w:lang w:val="ru-RU"/>
        </w:rPr>
        <w:t xml:space="preserve">на </w:t>
      </w:r>
      <w:r w:rsidRPr="009F154F">
        <w:rPr>
          <w:sz w:val="28"/>
          <w:szCs w:val="28"/>
        </w:rPr>
        <w:t xml:space="preserve">термодинамічні властивості </w:t>
      </w:r>
      <w:proofErr w:type="spellStart"/>
      <w:r w:rsidRPr="009F154F">
        <w:rPr>
          <w:sz w:val="28"/>
          <w:szCs w:val="28"/>
        </w:rPr>
        <w:t>нанокристалів</w:t>
      </w:r>
      <w:proofErr w:type="spellEnd"/>
      <w:r w:rsidRPr="009F154F">
        <w:rPr>
          <w:sz w:val="28"/>
          <w:szCs w:val="28"/>
        </w:rPr>
        <w:t xml:space="preserve">. Значну кількість робіт присвячено дослідженню впливу поверхні на параметри плавлення </w:t>
      </w:r>
      <w:proofErr w:type="spellStart"/>
      <w:r w:rsidRPr="009F154F">
        <w:rPr>
          <w:sz w:val="28"/>
          <w:szCs w:val="28"/>
        </w:rPr>
        <w:t>нанокристалів</w:t>
      </w:r>
      <w:proofErr w:type="spellEnd"/>
      <w:r w:rsidRPr="009F154F">
        <w:rPr>
          <w:sz w:val="28"/>
          <w:szCs w:val="28"/>
        </w:rPr>
        <w:fldChar w:fldCharType="begin" w:fldLock="1"/>
      </w:r>
      <w:r w:rsidR="00CB0EB9">
        <w:rPr>
          <w:sz w:val="28"/>
          <w:szCs w:val="28"/>
        </w:rPr>
        <w:instrText>ADDIN CSL_CITATION {"citationItems":[{"id":"ITEM-1","itemData":{"author":[{"dropping-particle":"","family":"Huber","given":"Patrick","non-dropping-particle":"","parse-names":false,"suffix":""}],"container-title":"Journal of Physics: Condensed Matter","id":"ITEM-1","issue":"10","issued":{"date-parts":[["2015"]]},"page":"103102","publisher":"IOP Publishing","title":"Soft matter in hard confinement: phase transition thermodynamics, structure, texture, diffusion and flow in nanoporous media","type":"article-journal","volume":"27"},"uris":["http://www.mendeley.com/documents/?uuid=000f4f7c-a8b6-4507-93a0-cb447fe0e874"]},{"id":"ITEM-2","itemData":{"author":[{"dropping-particle":"","family":"Wang","given":"Dongqing","non-dropping-particle":"","parse-names":false,"suffix":""},{"dropping-particle":"","family":"Sui","given":"Jian","non-dropping-particle":"","parse-names":false,"suffix":""},{"dropping-particle":"","family":"Qi","given":"Di","non-dropping-particle":"","parse-names":false,"suffix":""},{"dropping-particle":"","family":"Deng","given":"Shuping","non-dropping-particle":"","parse-names":false,"suffix":""},{"dropping-particle":"","family":"Wei","given":"Yongteng","non-dropping-particle":"","parse-names":false,"suffix":""},{"dropping-particle":"","family":"Wang","given":"Xin","non-dropping-particle":"","parse-names":false,"suffix":""},{"dropping-particle":"","family":"Lan","given":"XiaoZheng","non-dropping-particle":"","parse-names":false,"suffix":""}],"container-title":"Journal of Thermal Analysis and Calorimetry","id":"ITEM-2","issue":"5","issued":{"date-parts":[["2019"]]},"page":"2869-2877","publisher":"Springer","title":"Phase transition of docosane in nanopores","type":"article-journal","volume":"135"},"uris":["http://www.mendeley.com/documents/?uuid=d7d979d7-eda5-4696-b22f-89ec3ecd4f65"]}],"mendeley":{"formattedCitation":"[35,36]","plainTextFormattedCitation":"[35,36]","previouslyFormattedCitation":"[35,36]"},"properties":{"noteIndex":0},"schema":"https://github.com/citation-style-language/schema/raw/master/csl-citation.json"}</w:instrText>
      </w:r>
      <w:r w:rsidRPr="009F154F">
        <w:rPr>
          <w:sz w:val="28"/>
          <w:szCs w:val="28"/>
        </w:rPr>
        <w:fldChar w:fldCharType="separate"/>
      </w:r>
      <w:r w:rsidR="00CB0EB9" w:rsidRPr="00CB0EB9">
        <w:rPr>
          <w:noProof/>
          <w:sz w:val="28"/>
          <w:szCs w:val="28"/>
        </w:rPr>
        <w:t>[35,36]</w:t>
      </w:r>
      <w:r w:rsidRPr="009F154F">
        <w:rPr>
          <w:sz w:val="28"/>
          <w:szCs w:val="28"/>
        </w:rPr>
        <w:fldChar w:fldCharType="end"/>
      </w:r>
      <w:r w:rsidRPr="009F154F">
        <w:rPr>
          <w:sz w:val="28"/>
          <w:szCs w:val="28"/>
        </w:rPr>
        <w:t xml:space="preserve">. На основі уявлень про те, що </w:t>
      </w:r>
      <w:proofErr w:type="spellStart"/>
      <w:r w:rsidRPr="009F154F">
        <w:rPr>
          <w:sz w:val="28"/>
          <w:szCs w:val="28"/>
        </w:rPr>
        <w:t>нанокристал</w:t>
      </w:r>
      <w:proofErr w:type="spellEnd"/>
      <w:r w:rsidRPr="009F154F">
        <w:rPr>
          <w:sz w:val="28"/>
          <w:szCs w:val="28"/>
        </w:rPr>
        <w:t xml:space="preserve"> при температурі плавлення знаходився в стійкій рівновазі, в роботах</w:t>
      </w:r>
      <w:r w:rsidRPr="009F154F">
        <w:rPr>
          <w:sz w:val="28"/>
          <w:szCs w:val="28"/>
        </w:rPr>
        <w:fldChar w:fldCharType="begin" w:fldLock="1"/>
      </w:r>
      <w:r w:rsidR="00CB0EB9">
        <w:rPr>
          <w:sz w:val="28"/>
          <w:szCs w:val="28"/>
        </w:rPr>
        <w:instrText>ADDIN CSL_CITATION {"citationItems":[{"id":"ITEM-1","itemData":{"author":[{"dropping-particle":"","family":"Lazarenko","given":"Maxim M","non-dropping-particle":"","parse-names":false,"suffix":""},{"dropping-particle":"","family":"Alekseev","given":"Alexander N","non-dropping-particle":"","parse-names":false,"suffix":""},{"dropping-particle":"","family":"Alekseev","given":"Sergei A","non-dropping-particle":"","parse-names":false,"suffix":""},{"dropping-particle":"","family":"Zabashta","given":"Yuriy F","non-dropping-particle":"","parse-names":false,"suffix":""},{"dropping-particle":"","family":"Grabovskii","given":"Yurii E","non-dropping-particle":"","parse-names":false,"suffix":""},{"dropping-particle":"","family":"Hnatiuk","given":"Kateryna I","non-dropping-particle":"","parse-names":false,"suffix":""},{"dropping-particle":"V","family":"Dinzhos","given":"Roman","non-dropping-particle":"","parse-names":false,"suffix":""},{"dropping-particle":"","family":"Simeonov","given":"Marin S","non-dropping-particle":"","parse-names":false,"suffix":""},{"dropping-particle":"","family":"Kolesnichenko","given":"Valeriy G","non-dropping-particle":"","parse-names":false,"suffix":""},{"dropping-particle":"V","family":"Ushcats","given":"Michael","non-dropping-particle":"","parse-names":false,"suffix":""},{"dropping-particle":"","family":"Bulavin","given":"Leonid A","non-dropping-particle":"","parse-names":false,"suffix":""}],"container-title":"Physical Chemistry Chemical Physics","id":"ITEM-1","issue":"44","issued":{"date-parts":[["2019"]]},"page":"24674-24683","publisher":"Royal Society of Chemistry","title":"Nanocrystallite--liquid phase transition in porous matrices with chemically functionalized surfaces","type":"article-journal","volume":"21"},"uris":["http://www.mendeley.com/documents/?uuid=17b65c47-cf76-4051-899e-657230f6b9ef"]},{"id":"ITEM-2","itemData":{"author":[{"dropping-particle":"","family":"Bulavin","given":"L A","non-dropping-particle":"","parse-names":false,"suffix":""},{"dropping-particle":"","family":"Alekseev","given":"O M","non-dropping-particle":"","parse-names":false,"suffix":""},{"dropping-particle":"","family":"Zabashta","given":"Yu F","non-dropping-particle":"","parse-names":false,"suffix":""},{"dropping-particle":"","family":"Lazarenko","given":"M M","non-dropping-particle":"","parse-names":false,"suffix":""}],"container-title":"Ukrainian journal of physics","id":"ITEM-2","issue":"63,№ 11","issued":{"date-parts":[["2018"]]},"page":"1036-1040","title":"Phase equilibrium, thermodynamic limit, and melting temperature in nanocrystals","type":"article-journal"},"uris":["http://www.mendeley.com/documents/?uuid=e9589aab-a653-4523-b723-580e73109fcb"]}],"mendeley":{"formattedCitation":"[32,37]","plainTextFormattedCitation":"[32,37]","previouslyFormattedCitation":"[32,37]"},"properties":{"noteIndex":0},"schema":"https://github.com/citation-style-language/schema/raw/master/csl-citation.json"}</w:instrText>
      </w:r>
      <w:r w:rsidRPr="009F154F">
        <w:rPr>
          <w:sz w:val="28"/>
          <w:szCs w:val="28"/>
        </w:rPr>
        <w:fldChar w:fldCharType="separate"/>
      </w:r>
      <w:r w:rsidR="00CB0EB9" w:rsidRPr="00CB0EB9">
        <w:rPr>
          <w:noProof/>
          <w:sz w:val="28"/>
          <w:szCs w:val="28"/>
        </w:rPr>
        <w:t>[32,37]</w:t>
      </w:r>
      <w:r w:rsidRPr="009F154F">
        <w:rPr>
          <w:sz w:val="28"/>
          <w:szCs w:val="28"/>
        </w:rPr>
        <w:fldChar w:fldCharType="end"/>
      </w:r>
      <w:r w:rsidRPr="009F154F">
        <w:rPr>
          <w:sz w:val="28"/>
          <w:szCs w:val="28"/>
        </w:rPr>
        <w:t xml:space="preserve"> була запропонована модель плавлення </w:t>
      </w:r>
      <w:proofErr w:type="spellStart"/>
      <w:r w:rsidRPr="009F154F">
        <w:rPr>
          <w:sz w:val="28"/>
          <w:szCs w:val="28"/>
        </w:rPr>
        <w:t>нанокристалів</w:t>
      </w:r>
      <w:proofErr w:type="spellEnd"/>
      <w:r w:rsidRPr="009F154F">
        <w:rPr>
          <w:sz w:val="28"/>
          <w:szCs w:val="28"/>
        </w:rPr>
        <w:t xml:space="preserve">, заснована на загальній термодинамічній теорії фазових </w:t>
      </w:r>
      <w:proofErr w:type="spellStart"/>
      <w:r w:rsidRPr="009F154F">
        <w:rPr>
          <w:sz w:val="28"/>
          <w:szCs w:val="28"/>
        </w:rPr>
        <w:t>рівноваг</w:t>
      </w:r>
      <w:proofErr w:type="spellEnd"/>
      <w:r w:rsidRPr="009F154F">
        <w:rPr>
          <w:sz w:val="28"/>
          <w:szCs w:val="28"/>
        </w:rPr>
        <w:t>, яка суттєво відрізняється від моделі Гіббса-Томсона. Зокрема, ця модель не обмежена сферичною формою включень, а допускає довільну форму включення.</w:t>
      </w:r>
    </w:p>
    <w:p w14:paraId="67CF4C2C" w14:textId="77777777" w:rsidR="00113575" w:rsidRPr="009F154F" w:rsidRDefault="00113575" w:rsidP="00113575">
      <w:r w:rsidRPr="009F154F">
        <w:t xml:space="preserve">Будемо використовувати континуальну модель системи, яка складається з твердої матриці, що містить </w:t>
      </w:r>
      <w:proofErr w:type="spellStart"/>
      <w:r w:rsidRPr="009F154F">
        <w:t>нанорозмірні</w:t>
      </w:r>
      <w:proofErr w:type="spellEnd"/>
      <w:r w:rsidRPr="009F154F">
        <w:t xml:space="preserve"> включення довільної форми. При плавленні включень матриця залишається в твердому агрегатному стані. </w:t>
      </w:r>
    </w:p>
    <w:p w14:paraId="16AA2594" w14:textId="77777777" w:rsidR="00113575" w:rsidRPr="009F154F" w:rsidRDefault="00113575" w:rsidP="00113575">
      <w:r w:rsidRPr="009F154F">
        <w:t xml:space="preserve">Позначимо речовину включень через </w:t>
      </w:r>
      <w:r w:rsidRPr="009F154F">
        <w:rPr>
          <w:position w:val="-4"/>
        </w:rPr>
        <w:object w:dxaOrig="510" w:dyaOrig="375" w14:anchorId="2C3266E4">
          <v:shape id="_x0000_i1133" type="#_x0000_t75" style="width:24.75pt;height:18.75pt" o:ole="">
            <v:imagedata r:id="rId202" o:title=""/>
          </v:shape>
          <o:OLEObject Type="Embed" ProgID="Equation.DSMT4" ShapeID="_x0000_i1133" DrawAspect="Content" ObjectID="_1738698455" r:id="rId203"/>
        </w:object>
      </w:r>
      <w:r w:rsidRPr="009F154F">
        <w:t xml:space="preserve">. У разі, коли вона знаходиться у вільному стані, будемо позначати її через </w:t>
      </w:r>
      <w:r w:rsidRPr="009F154F">
        <w:rPr>
          <w:position w:val="-4"/>
        </w:rPr>
        <w:object w:dxaOrig="510" w:dyaOrig="375" w14:anchorId="24A20C86">
          <v:shape id="_x0000_i1134" type="#_x0000_t75" style="width:24.75pt;height:18.75pt" o:ole="">
            <v:imagedata r:id="rId204" o:title=""/>
          </v:shape>
          <o:OLEObject Type="Embed" ProgID="Equation.DSMT4" ShapeID="_x0000_i1134" DrawAspect="Content" ObjectID="_1738698456" r:id="rId205"/>
        </w:object>
      </w:r>
      <w:r w:rsidRPr="009F154F">
        <w:t xml:space="preserve">. Термодинамічний потенціал даної системи </w:t>
      </w:r>
      <w:r w:rsidRPr="009F154F">
        <w:rPr>
          <w:position w:val="-14"/>
        </w:rPr>
        <w:object w:dxaOrig="560" w:dyaOrig="480" w14:anchorId="77C74665">
          <v:shape id="_x0000_i1135" type="#_x0000_t75" style="width:28.5pt;height:24pt" o:ole="">
            <v:imagedata r:id="rId206" o:title=""/>
          </v:shape>
          <o:OLEObject Type="Embed" ProgID="Equation.DSMT4" ShapeID="_x0000_i1135" DrawAspect="Content" ObjectID="_1738698457" r:id="rId207"/>
        </w:object>
      </w:r>
      <w:r w:rsidRPr="009F154F">
        <w:t xml:space="preserve"> </w:t>
      </w:r>
      <w:proofErr w:type="spellStart"/>
      <w:r w:rsidRPr="009F154F">
        <w:t>запишемо</w:t>
      </w:r>
      <w:proofErr w:type="spellEnd"/>
      <w:r w:rsidRPr="009F154F">
        <w:t xml:space="preserve"> у вигляді:</w:t>
      </w:r>
    </w:p>
    <w:p w14:paraId="18706055" w14:textId="77777777" w:rsidR="00113575" w:rsidRPr="009F154F" w:rsidRDefault="00113575" w:rsidP="00113575">
      <w:pPr>
        <w:pStyle w:val="MTDisplayEquation"/>
        <w:ind w:firstLine="0"/>
        <w:rPr>
          <w:rFonts w:cs="Times New Roman"/>
          <w:szCs w:val="28"/>
          <w:lang w:val="uk-UA"/>
        </w:rPr>
      </w:pPr>
      <w:r w:rsidRPr="009F154F">
        <w:rPr>
          <w:rFonts w:cs="Times New Roman"/>
          <w:szCs w:val="28"/>
          <w:lang w:val="uk-UA"/>
        </w:rPr>
        <w:tab/>
      </w:r>
      <w:r w:rsidRPr="009F154F">
        <w:rPr>
          <w:rFonts w:eastAsia="Calibri" w:cs="Times New Roman"/>
          <w:position w:val="-18"/>
          <w:szCs w:val="28"/>
          <w:lang w:val="en-US"/>
        </w:rPr>
        <w:object w:dxaOrig="3060" w:dyaOrig="510" w14:anchorId="32E4891A">
          <v:shape id="_x0000_i1136" type="#_x0000_t75" style="width:153pt;height:24.75pt" o:ole="">
            <v:imagedata r:id="rId208" o:title=""/>
          </v:shape>
          <o:OLEObject Type="Embed" ProgID="Equation.DSMT4" ShapeID="_x0000_i1136" DrawAspect="Content" ObjectID="_1738698458" r:id="rId209"/>
        </w:object>
      </w:r>
      <w:r w:rsidRPr="009F154F">
        <w:rPr>
          <w:rFonts w:cs="Times New Roman"/>
          <w:szCs w:val="28"/>
          <w:lang w:val="uk-UA"/>
        </w:rPr>
        <w:t xml:space="preserve">,  </w:t>
      </w:r>
      <w:r w:rsidRPr="009F154F">
        <w:rPr>
          <w:rFonts w:eastAsia="Calibri" w:cs="Times New Roman"/>
          <w:position w:val="-12"/>
          <w:szCs w:val="28"/>
          <w:lang w:val="en-US"/>
        </w:rPr>
        <w:object w:dxaOrig="1140" w:dyaOrig="375" w14:anchorId="046C8064">
          <v:shape id="_x0000_i1137" type="#_x0000_t75" style="width:57.75pt;height:18.75pt" o:ole="">
            <v:imagedata r:id="rId210" o:title=""/>
          </v:shape>
          <o:OLEObject Type="Embed" ProgID="Equation.DSMT4" ShapeID="_x0000_i1137" DrawAspect="Content" ObjectID="_1738698459" r:id="rId211"/>
        </w:object>
      </w:r>
      <w:r w:rsidRPr="009F154F">
        <w:rPr>
          <w:rFonts w:cs="Times New Roman"/>
          <w:szCs w:val="28"/>
          <w:lang w:val="uk-UA"/>
        </w:rPr>
        <w:t xml:space="preserve">,   </w:t>
      </w:r>
      <w:r w:rsidRPr="009F154F">
        <w:rPr>
          <w:rFonts w:cs="Times New Roman"/>
          <w:szCs w:val="28"/>
          <w:lang w:val="uk-UA"/>
        </w:rPr>
        <w:tab/>
        <w:t xml:space="preserve">  (1.26)</w:t>
      </w:r>
    </w:p>
    <w:p w14:paraId="2A2C4DE2" w14:textId="77777777" w:rsidR="00113575" w:rsidRPr="009F154F" w:rsidRDefault="00113575" w:rsidP="00113575">
      <w:pPr>
        <w:ind w:firstLine="0"/>
      </w:pPr>
      <w:r w:rsidRPr="009F154F">
        <w:lastRenderedPageBreak/>
        <w:t xml:space="preserve">де </w:t>
      </w:r>
      <w:r w:rsidRPr="009F154F">
        <w:rPr>
          <w:position w:val="-18"/>
        </w:rPr>
        <w:object w:dxaOrig="600" w:dyaOrig="510" w14:anchorId="51863CEA">
          <v:shape id="_x0000_i1138" type="#_x0000_t75" style="width:30.75pt;height:24.75pt" o:ole="">
            <v:imagedata r:id="rId212" o:title=""/>
          </v:shape>
          <o:OLEObject Type="Embed" ProgID="Equation.DSMT4" ShapeID="_x0000_i1138" DrawAspect="Content" ObjectID="_1738698460" r:id="rId213"/>
        </w:object>
      </w:r>
      <w:r w:rsidRPr="009F154F">
        <w:t xml:space="preserve"> та </w:t>
      </w:r>
      <w:r w:rsidRPr="009F154F">
        <w:rPr>
          <w:position w:val="-18"/>
        </w:rPr>
        <w:object w:dxaOrig="525" w:dyaOrig="510" w14:anchorId="25DBCCE1">
          <v:shape id="_x0000_i1139" type="#_x0000_t75" style="width:25.5pt;height:24.75pt" o:ole="">
            <v:imagedata r:id="rId214" o:title=""/>
          </v:shape>
          <o:OLEObject Type="Embed" ProgID="Equation.DSMT4" ShapeID="_x0000_i1139" DrawAspect="Content" ObjectID="_1738698461" r:id="rId215"/>
        </w:object>
      </w:r>
      <w:r w:rsidRPr="009F154F">
        <w:t xml:space="preserve"> - термодинамічні потенціали об'ємних фаз речовини матриці і речовини </w:t>
      </w:r>
      <w:r w:rsidRPr="009F154F">
        <w:rPr>
          <w:position w:val="-4"/>
        </w:rPr>
        <w:object w:dxaOrig="510" w:dyaOrig="375" w14:anchorId="7C4F8E7B">
          <v:shape id="_x0000_i1140" type="#_x0000_t75" style="width:24.75pt;height:18.75pt" o:ole="">
            <v:imagedata r:id="rId216" o:title=""/>
          </v:shape>
          <o:OLEObject Type="Embed" ProgID="Equation.DSMT4" ShapeID="_x0000_i1140" DrawAspect="Content" ObjectID="_1738698462" r:id="rId217"/>
        </w:object>
      </w:r>
      <w:r w:rsidRPr="009F154F">
        <w:t xml:space="preserve">, </w:t>
      </w:r>
      <w:r w:rsidRPr="009F154F">
        <w:rPr>
          <w:position w:val="-18"/>
        </w:rPr>
        <w:object w:dxaOrig="330" w:dyaOrig="480" w14:anchorId="1319EE1C">
          <v:shape id="_x0000_i1141" type="#_x0000_t75" style="width:16.5pt;height:24pt" o:ole="">
            <v:imagedata r:id="rId218" o:title=""/>
          </v:shape>
          <o:OLEObject Type="Embed" ProgID="Equation.DSMT4" ShapeID="_x0000_i1141" DrawAspect="Content" ObjectID="_1738698463" r:id="rId219"/>
        </w:object>
      </w:r>
      <w:r w:rsidRPr="009F154F">
        <w:t xml:space="preserve"> - термодинамічний потенціал поверхневої фази, що розділяє об'ємні фази речовини матриці і речовини </w:t>
      </w:r>
      <w:r w:rsidRPr="009F154F">
        <w:rPr>
          <w:position w:val="-4"/>
        </w:rPr>
        <w:object w:dxaOrig="510" w:dyaOrig="375" w14:anchorId="64D07186">
          <v:shape id="_x0000_i1142" type="#_x0000_t75" style="width:24.75pt;height:18.75pt" o:ole="">
            <v:imagedata r:id="rId220" o:title=""/>
          </v:shape>
          <o:OLEObject Type="Embed" ProgID="Equation.DSMT4" ShapeID="_x0000_i1142" DrawAspect="Content" ObjectID="_1738698464" r:id="rId221"/>
        </w:object>
      </w:r>
      <w:r w:rsidRPr="009F154F">
        <w:t>; цифри 1 та 2, відповідають випадкам, коли об'ємні фази знаходяться в твердому (кристалічному) і рідкому агрегатних станах відповідно.</w:t>
      </w:r>
    </w:p>
    <w:p w14:paraId="00B4A901" w14:textId="77777777" w:rsidR="00113575" w:rsidRPr="009F154F" w:rsidRDefault="00113575" w:rsidP="00113575">
      <w:pPr>
        <w:rPr>
          <w:lang w:val="ru-RU"/>
        </w:rPr>
      </w:pPr>
      <w:r w:rsidRPr="009F154F">
        <w:t xml:space="preserve">Розкладання термодинамічного потенціалу на суму потенціалів матриці, об’ємної та поверхневої частин речовини не є однозначним, оскільки кількість частинок в кожній фазі, окрім матриці, визначено з точністю до кількості частинок в перехідному </w:t>
      </w:r>
      <w:proofErr w:type="spellStart"/>
      <w:r w:rsidRPr="009F154F">
        <w:t>міжфазному</w:t>
      </w:r>
      <w:proofErr w:type="spellEnd"/>
      <w:r w:rsidRPr="009F154F">
        <w:t xml:space="preserve"> шарі. Між тим ця невизначеність такого ж порядку, що і поверхневі ефекти. Зробити розклад термодинамічного потенціалу на доданки однозначним можна, наклавши на повну кількість частинок </w:t>
      </w:r>
      <w:r w:rsidRPr="009F154F">
        <w:rPr>
          <w:i/>
          <w:iCs/>
          <w:lang w:val="en-US"/>
        </w:rPr>
        <w:t>N</w:t>
      </w:r>
      <w:r w:rsidRPr="009F154F">
        <w:t xml:space="preserve"> умову </w:t>
      </w:r>
      <w:r w:rsidRPr="009F154F">
        <w:rPr>
          <w:i/>
          <w:iCs/>
          <w:lang w:val="en-US"/>
        </w:rPr>
        <w:t>n</w:t>
      </w:r>
      <w:r w:rsidRPr="009F154F">
        <w:rPr>
          <w:i/>
          <w:iCs/>
          <w:vertAlign w:val="superscript"/>
        </w:rPr>
        <w:t>(</w:t>
      </w:r>
      <w:r w:rsidRPr="009F154F">
        <w:rPr>
          <w:i/>
          <w:iCs/>
          <w:vertAlign w:val="superscript"/>
          <w:lang w:val="en-US"/>
        </w:rPr>
        <w:t>c</w:t>
      </w:r>
      <w:r w:rsidRPr="009F154F">
        <w:rPr>
          <w:i/>
          <w:iCs/>
          <w:vertAlign w:val="superscript"/>
        </w:rPr>
        <w:t>)</w:t>
      </w:r>
      <w:r w:rsidRPr="009F154F">
        <w:rPr>
          <w:i/>
          <w:iCs/>
          <w:lang w:val="en-US"/>
        </w:rPr>
        <w:t>V</w:t>
      </w:r>
      <w:r w:rsidRPr="009F154F">
        <w:rPr>
          <w:i/>
          <w:iCs/>
          <w:vertAlign w:val="subscript"/>
        </w:rPr>
        <w:t>1</w:t>
      </w:r>
      <w:r w:rsidRPr="009F154F">
        <w:rPr>
          <w:i/>
          <w:iCs/>
          <w:vertAlign w:val="subscript"/>
          <w:lang w:val="en-US"/>
        </w:rPr>
        <w:t>c</w:t>
      </w:r>
      <w:r w:rsidRPr="009F154F">
        <w:rPr>
          <w:i/>
          <w:iCs/>
        </w:rPr>
        <w:t xml:space="preserve"> + </w:t>
      </w:r>
      <w:r w:rsidRPr="009F154F">
        <w:rPr>
          <w:i/>
          <w:iCs/>
          <w:lang w:val="en-US"/>
        </w:rPr>
        <w:t>n</w:t>
      </w:r>
      <w:r w:rsidRPr="009F154F">
        <w:rPr>
          <w:i/>
          <w:iCs/>
          <w:vertAlign w:val="superscript"/>
        </w:rPr>
        <w:t>(</w:t>
      </w:r>
      <w:r w:rsidRPr="009F154F">
        <w:rPr>
          <w:i/>
          <w:iCs/>
          <w:vertAlign w:val="superscript"/>
          <w:lang w:val="en-US"/>
        </w:rPr>
        <w:t>s</w:t>
      </w:r>
      <w:r w:rsidRPr="009F154F">
        <w:rPr>
          <w:i/>
          <w:iCs/>
          <w:vertAlign w:val="superscript"/>
        </w:rPr>
        <w:t>)</w:t>
      </w:r>
      <w:r w:rsidRPr="009F154F">
        <w:rPr>
          <w:i/>
          <w:iCs/>
          <w:lang w:val="en-US"/>
        </w:rPr>
        <w:t>V</w:t>
      </w:r>
      <w:r w:rsidRPr="009F154F">
        <w:rPr>
          <w:i/>
          <w:iCs/>
          <w:vertAlign w:val="subscript"/>
        </w:rPr>
        <w:t>1</w:t>
      </w:r>
      <w:r w:rsidRPr="009F154F">
        <w:rPr>
          <w:i/>
          <w:iCs/>
          <w:vertAlign w:val="subscript"/>
          <w:lang w:val="en-US"/>
        </w:rPr>
        <w:t>s</w:t>
      </w:r>
      <w:r w:rsidRPr="009F154F">
        <w:rPr>
          <w:i/>
          <w:iCs/>
        </w:rPr>
        <w:t>=</w:t>
      </w:r>
      <w:r w:rsidRPr="009F154F">
        <w:rPr>
          <w:i/>
          <w:iCs/>
          <w:lang w:val="en-US"/>
        </w:rPr>
        <w:t>N</w:t>
      </w:r>
      <w:r w:rsidRPr="009F154F">
        <w:t xml:space="preserve">, де </w:t>
      </w:r>
      <w:r w:rsidRPr="009F154F">
        <w:rPr>
          <w:i/>
          <w:iCs/>
          <w:lang w:val="en-US"/>
        </w:rPr>
        <w:t>V</w:t>
      </w:r>
      <w:r w:rsidRPr="009F154F">
        <w:rPr>
          <w:i/>
          <w:iCs/>
          <w:vertAlign w:val="subscript"/>
        </w:rPr>
        <w:t>1</w:t>
      </w:r>
      <w:r w:rsidRPr="009F154F">
        <w:rPr>
          <w:i/>
          <w:iCs/>
          <w:vertAlign w:val="subscript"/>
          <w:lang w:val="en-US"/>
        </w:rPr>
        <w:t>c</w:t>
      </w:r>
      <w:r w:rsidRPr="009F154F">
        <w:t xml:space="preserve"> та </w:t>
      </w:r>
      <w:r w:rsidRPr="009F154F">
        <w:rPr>
          <w:i/>
          <w:iCs/>
          <w:lang w:val="en-US"/>
        </w:rPr>
        <w:t>V</w:t>
      </w:r>
      <w:r w:rsidRPr="009F154F">
        <w:rPr>
          <w:i/>
          <w:iCs/>
          <w:vertAlign w:val="subscript"/>
        </w:rPr>
        <w:t>1</w:t>
      </w:r>
      <w:r w:rsidRPr="009F154F">
        <w:rPr>
          <w:i/>
          <w:iCs/>
          <w:vertAlign w:val="subscript"/>
          <w:lang w:val="en-US"/>
        </w:rPr>
        <w:t>s</w:t>
      </w:r>
      <w:r w:rsidRPr="009F154F">
        <w:t xml:space="preserve"> - об’єм об’ємної та поверхневої частин речовини, </w:t>
      </w:r>
      <w:r w:rsidRPr="009F154F">
        <w:rPr>
          <w:i/>
          <w:iCs/>
          <w:lang w:val="en-US"/>
        </w:rPr>
        <w:t>n</w:t>
      </w:r>
      <w:r w:rsidRPr="009F154F">
        <w:rPr>
          <w:i/>
          <w:iCs/>
          <w:vertAlign w:val="superscript"/>
        </w:rPr>
        <w:t>(</w:t>
      </w:r>
      <w:r w:rsidRPr="009F154F">
        <w:rPr>
          <w:i/>
          <w:iCs/>
          <w:vertAlign w:val="superscript"/>
          <w:lang w:val="en-US"/>
        </w:rPr>
        <w:t>c</w:t>
      </w:r>
      <w:r w:rsidRPr="009F154F">
        <w:rPr>
          <w:i/>
          <w:iCs/>
          <w:vertAlign w:val="superscript"/>
        </w:rPr>
        <w:t>)</w:t>
      </w:r>
      <w:r w:rsidRPr="009F154F">
        <w:t xml:space="preserve"> та </w:t>
      </w:r>
      <w:r w:rsidRPr="009F154F">
        <w:rPr>
          <w:i/>
          <w:iCs/>
          <w:lang w:val="en-US"/>
        </w:rPr>
        <w:t>n</w:t>
      </w:r>
      <w:r w:rsidRPr="009F154F">
        <w:rPr>
          <w:i/>
          <w:iCs/>
          <w:vertAlign w:val="superscript"/>
        </w:rPr>
        <w:t>(</w:t>
      </w:r>
      <w:r w:rsidRPr="009F154F">
        <w:rPr>
          <w:i/>
          <w:iCs/>
          <w:vertAlign w:val="superscript"/>
          <w:lang w:val="en-US"/>
        </w:rPr>
        <w:t>s</w:t>
      </w:r>
      <w:r w:rsidRPr="009F154F">
        <w:rPr>
          <w:i/>
          <w:iCs/>
          <w:vertAlign w:val="superscript"/>
        </w:rPr>
        <w:t>)</w:t>
      </w:r>
      <w:r w:rsidRPr="009F154F">
        <w:t xml:space="preserve"> – об’ємні густини числа частинок в об’ємної та поверхневої частині речовини. Тобто, розклад</w:t>
      </w:r>
      <w:proofErr w:type="spellStart"/>
      <w:r w:rsidRPr="009F154F">
        <w:rPr>
          <w:lang w:val="ru-RU"/>
        </w:rPr>
        <w:t>ання</w:t>
      </w:r>
      <w:proofErr w:type="spellEnd"/>
      <w:r w:rsidRPr="009F154F">
        <w:t xml:space="preserve"> на суму буде справедливим, якщо </w:t>
      </w:r>
      <w:proofErr w:type="spellStart"/>
      <w:r w:rsidRPr="009F154F">
        <w:rPr>
          <w:i/>
          <w:iCs/>
        </w:rPr>
        <w:t>N</w:t>
      </w:r>
      <w:r w:rsidRPr="009F154F">
        <w:rPr>
          <w:i/>
          <w:iCs/>
          <w:vertAlign w:val="subscript"/>
        </w:rPr>
        <w:t>s</w:t>
      </w:r>
      <w:proofErr w:type="spellEnd"/>
      <w:r w:rsidRPr="009F154F">
        <w:rPr>
          <w:i/>
          <w:iCs/>
          <w:lang w:val="ru-RU"/>
        </w:rPr>
        <w:t xml:space="preserve">= </w:t>
      </w:r>
      <w:r w:rsidRPr="009F154F">
        <w:rPr>
          <w:i/>
          <w:iCs/>
          <w:lang w:val="en-US"/>
        </w:rPr>
        <w:t>n</w:t>
      </w:r>
      <w:r w:rsidRPr="009F154F">
        <w:rPr>
          <w:i/>
          <w:iCs/>
          <w:vertAlign w:val="superscript"/>
        </w:rPr>
        <w:t>(</w:t>
      </w:r>
      <w:r w:rsidRPr="009F154F">
        <w:rPr>
          <w:i/>
          <w:iCs/>
          <w:vertAlign w:val="superscript"/>
          <w:lang w:val="en-US"/>
        </w:rPr>
        <w:t>s</w:t>
      </w:r>
      <w:r w:rsidRPr="009F154F">
        <w:rPr>
          <w:i/>
          <w:iCs/>
          <w:vertAlign w:val="superscript"/>
        </w:rPr>
        <w:t>)</w:t>
      </w:r>
      <w:r w:rsidRPr="009F154F">
        <w:rPr>
          <w:i/>
          <w:iCs/>
          <w:lang w:val="en-US"/>
        </w:rPr>
        <w:t>V</w:t>
      </w:r>
      <w:r w:rsidRPr="009F154F">
        <w:rPr>
          <w:i/>
          <w:iCs/>
          <w:vertAlign w:val="subscript"/>
        </w:rPr>
        <w:t>1</w:t>
      </w:r>
      <w:r w:rsidRPr="009F154F">
        <w:rPr>
          <w:i/>
          <w:iCs/>
          <w:vertAlign w:val="subscript"/>
          <w:lang w:val="en-US"/>
        </w:rPr>
        <w:t>s</w:t>
      </w:r>
      <w:r w:rsidRPr="009F154F">
        <w:rPr>
          <w:i/>
          <w:iCs/>
          <w:lang w:val="ru-RU"/>
        </w:rPr>
        <w:t>≈0</w:t>
      </w:r>
      <w:r w:rsidRPr="009F154F">
        <w:rPr>
          <w:lang w:val="ru-RU"/>
        </w:rPr>
        <w:t>.</w:t>
      </w:r>
    </w:p>
    <w:p w14:paraId="2DC42CEF" w14:textId="77777777" w:rsidR="00113575" w:rsidRPr="009F154F" w:rsidRDefault="00113575" w:rsidP="00113575">
      <w:pPr>
        <w:ind w:firstLine="0"/>
      </w:pPr>
      <w:r w:rsidRPr="009F154F">
        <w:t xml:space="preserve">Позначимо через </w:t>
      </w:r>
      <w:r w:rsidRPr="009F154F">
        <w:rPr>
          <w:position w:val="-14"/>
        </w:rPr>
        <w:object w:dxaOrig="525" w:dyaOrig="480" w14:anchorId="2BA01B37">
          <v:shape id="_x0000_i1143" type="#_x0000_t75" style="width:25.5pt;height:24pt" o:ole="">
            <v:imagedata r:id="rId222" o:title=""/>
          </v:shape>
          <o:OLEObject Type="Embed" ProgID="Equation.DSMT4" ShapeID="_x0000_i1143" DrawAspect="Content" ObjectID="_1738698465" r:id="rId223"/>
        </w:object>
      </w:r>
      <w:r w:rsidRPr="009F154F">
        <w:t xml:space="preserve"> термодинамічний потенціал об'ємної фази речовини </w:t>
      </w:r>
      <w:r w:rsidRPr="009F154F">
        <w:rPr>
          <w:position w:val="-4"/>
        </w:rPr>
        <w:object w:dxaOrig="510" w:dyaOrig="375" w14:anchorId="3840D849">
          <v:shape id="_x0000_i1144" type="#_x0000_t75" style="width:24.75pt;height:18.75pt" o:ole="">
            <v:imagedata r:id="rId224" o:title=""/>
          </v:shape>
          <o:OLEObject Type="Embed" ProgID="Equation.DSMT4" ShapeID="_x0000_i1144" DrawAspect="Content" ObjectID="_1738698466" r:id="rId225"/>
        </w:object>
      </w:r>
      <w:r w:rsidRPr="009F154F">
        <w:t xml:space="preserve">, а через </w:t>
      </w:r>
      <w:r w:rsidRPr="009F154F">
        <w:rPr>
          <w:lang w:val="ru-RU"/>
        </w:rPr>
        <w:t xml:space="preserve">– </w:t>
      </w:r>
      <w:r w:rsidRPr="009F154F">
        <w:rPr>
          <w:position w:val="-10"/>
          <w:lang w:val="ru-RU"/>
        </w:rPr>
        <w:object w:dxaOrig="510" w:dyaOrig="450" w14:anchorId="2AB6310D">
          <v:shape id="_x0000_i1145" type="#_x0000_t75" style="width:24.75pt;height:23.25pt" o:ole="">
            <v:imagedata r:id="rId226" o:title=""/>
          </v:shape>
          <o:OLEObject Type="Embed" ProgID="Equation.DSMT4" ShapeID="_x0000_i1145" DrawAspect="Content" ObjectID="_1738698467" r:id="rId227"/>
        </w:object>
      </w:r>
      <w:r w:rsidRPr="009F154F">
        <w:rPr>
          <w:lang w:val="ru-RU"/>
        </w:rPr>
        <w:t xml:space="preserve"> </w:t>
      </w:r>
      <w:r w:rsidRPr="009F154F">
        <w:t xml:space="preserve">і </w:t>
      </w:r>
      <w:r w:rsidRPr="009F154F">
        <w:rPr>
          <w:position w:val="-4"/>
        </w:rPr>
        <w:object w:dxaOrig="555" w:dyaOrig="375" w14:anchorId="2A8492F8">
          <v:shape id="_x0000_i1146" type="#_x0000_t75" style="width:28.5pt;height:18.75pt" o:ole="">
            <v:imagedata r:id="rId228" o:title=""/>
          </v:shape>
          <o:OLEObject Type="Embed" ProgID="Equation.DSMT4" ShapeID="_x0000_i1146" DrawAspect="Content" ObjectID="_1738698468" r:id="rId229"/>
        </w:object>
      </w:r>
      <w:r w:rsidRPr="009F154F">
        <w:t xml:space="preserve"> тиск і температуру плавлення цієї речовини.</w:t>
      </w:r>
    </w:p>
    <w:p w14:paraId="59FC8EB0" w14:textId="756415F2" w:rsidR="00113575" w:rsidRDefault="00113575" w:rsidP="00113575">
      <w:r w:rsidRPr="009F154F">
        <w:t>Як відомо</w:t>
      </w:r>
      <w:r w:rsidRPr="009F154F">
        <w:fldChar w:fldCharType="begin" w:fldLock="1"/>
      </w:r>
      <w:r w:rsidR="00CB0EB9">
        <w:instrText>ADDIN CSL_CITATION {"citationItems":[{"id":"ITEM-1","itemData":{"author":[{"dropping-particle":"","family":"Ландау","given":"Лев Давидович","non-dropping-particle":"","parse-names":false,"suffix":""},{"dropping-particle":"","family":"Питаевский","given":"Л П","non-dropping-particle":"","parse-names":false,"suffix":""},{"dropping-particle":"","family":"Лифшиц","given":"Евгений Михайлович","non-dropping-particle":"","parse-names":false,"suffix":""}],"id":"ITEM-1","issued":{"date-parts":[["1976"]]},"publisher":"Наука","title":"Статистическая физика","type":"book"},"uris":["http://www.mendeley.com/documents/?uuid=f2a7d6d6-d065-4725-bc30-c71c2059cd99"]}],"mendeley":{"formattedCitation":"[38]","plainTextFormattedCitation":"[38]","previouslyFormattedCitation":"[38]"},"properties":{"noteIndex":0},"schema":"https://github.com/citation-style-language/schema/raw/master/csl-citation.json"}</w:instrText>
      </w:r>
      <w:r w:rsidRPr="009F154F">
        <w:fldChar w:fldCharType="separate"/>
      </w:r>
      <w:r w:rsidR="00CB0EB9" w:rsidRPr="00CB0EB9">
        <w:rPr>
          <w:noProof/>
        </w:rPr>
        <w:t>[38]</w:t>
      </w:r>
      <w:r w:rsidRPr="009F154F">
        <w:fldChar w:fldCharType="end"/>
      </w:r>
      <w:r w:rsidRPr="009F154F">
        <w:t xml:space="preserve">, умовою рівноваги між двома фазами є рівність їх хімічних потенціалів з урахуванням додаткової пристінкової енергії. Для подібних систем ця умова може бути записана для термодинамічного потенціалу речовини </w:t>
      </w:r>
      <w:r w:rsidRPr="009F154F">
        <w:rPr>
          <w:position w:val="-4"/>
        </w:rPr>
        <w:object w:dxaOrig="510" w:dyaOrig="375" w14:anchorId="3B07065E">
          <v:shape id="_x0000_i1147" type="#_x0000_t75" style="width:24.75pt;height:18.75pt" o:ole="">
            <v:imagedata r:id="rId230" o:title=""/>
          </v:shape>
          <o:OLEObject Type="Embed" ProgID="Equation.DSMT4" ShapeID="_x0000_i1147" DrawAspect="Content" ObjectID="_1738698469" r:id="rId231"/>
        </w:object>
      </w:r>
      <w:r w:rsidRPr="009F154F">
        <w:fldChar w:fldCharType="begin" w:fldLock="1"/>
      </w:r>
      <w:r w:rsidR="00CB0EB9">
        <w:instrText>ADDIN CSL_CITATION {"citationItems":[{"id":"ITEM-1","itemData":{"author":[{"dropping-particle":"","family":"Bulavin","given":"L A","non-dropping-particle":"","parse-names":false,"suffix":""},{"dropping-particle":"","family":"Alekseev","given":"O M","non-dropping-particle":"","parse-names":false,"suffix":""},{"dropping-particle":"","family":"Zabashta","given":"Yu F","non-dropping-particle":"","parse-names":false,"suffix":""},{"dropping-particle":"","family":"Lazarenko","given":"M M","non-dropping-particle":"","parse-names":false,"suffix":""}],"container-title":"Журнал фізичних досліджень","id":"ITEM-1","issue":"22, Число 2","issued":{"date-parts":[["2018"]]},"page":"2601","publisher":"Львівський національний університет імені Івана Франка","title":"Melting thermodynamics of nanocrystals","type":"article-journal"},"uris":["http://www.mendeley.com/documents/?uuid=d54248ea-ec51-466a-b90f-f6723fa3e15d"]}],"mendeley":{"formattedCitation":"[39]","plainTextFormattedCitation":"[39]","previouslyFormattedCitation":"[39]"},"properties":{"noteIndex":0},"schema":"https://github.com/citation-style-language/schema/raw/master/csl-citation.json"}</w:instrText>
      </w:r>
      <w:r w:rsidRPr="009F154F">
        <w:fldChar w:fldCharType="separate"/>
      </w:r>
      <w:r w:rsidR="00CB0EB9" w:rsidRPr="00CB0EB9">
        <w:rPr>
          <w:noProof/>
        </w:rPr>
        <w:t>[39]</w:t>
      </w:r>
      <w:r w:rsidRPr="009F154F">
        <w:fldChar w:fldCharType="end"/>
      </w:r>
      <w:r w:rsidRPr="009F154F">
        <w:t xml:space="preserve"> у вигляді:</w:t>
      </w:r>
    </w:p>
    <w:p w14:paraId="48FACE51" w14:textId="77777777" w:rsidR="00113575" w:rsidRPr="00483C61" w:rsidRDefault="00113575" w:rsidP="00113575">
      <w:pPr>
        <w:pStyle w:val="MTDisplayEquation"/>
      </w:pPr>
      <w:r>
        <w:tab/>
      </w:r>
      <w:r w:rsidRPr="00483C61">
        <w:rPr>
          <w:position w:val="-14"/>
        </w:rPr>
        <w:object w:dxaOrig="3960" w:dyaOrig="499" w14:anchorId="178C0890">
          <v:shape id="_x0000_i1148" type="#_x0000_t75" style="width:198pt;height:24.75pt" o:ole="">
            <v:imagedata r:id="rId232" o:title=""/>
          </v:shape>
          <o:OLEObject Type="Embed" ProgID="Equation.DSMT4" ShapeID="_x0000_i1148" DrawAspect="Content" ObjectID="_1738698470" r:id="rId233"/>
        </w:object>
      </w:r>
      <w:r>
        <w:t xml:space="preserve"> </w:t>
      </w:r>
      <w:r>
        <w:tab/>
      </w:r>
      <w:r w:rsidRPr="00483C61">
        <w:t>(1.27)</w:t>
      </w:r>
    </w:p>
    <w:p w14:paraId="58C9C973" w14:textId="77777777" w:rsidR="00113575" w:rsidRDefault="00113575" w:rsidP="00113575">
      <w:pPr>
        <w:ind w:firstLine="0"/>
      </w:pPr>
      <w:r w:rsidRPr="009F154F">
        <w:t xml:space="preserve">Але в нашому випадку замість </w:t>
      </w:r>
      <w:r w:rsidRPr="009F154F">
        <w:rPr>
          <w:position w:val="-10"/>
        </w:rPr>
        <w:object w:dxaOrig="210" w:dyaOrig="270" w14:anchorId="72312991">
          <v:shape id="_x0000_i1149" type="#_x0000_t75" style="width:10.5pt;height:13.5pt" o:ole="">
            <v:imagedata r:id="rId234" o:title=""/>
          </v:shape>
          <o:OLEObject Type="Embed" ProgID="Equation.DSMT4" ShapeID="_x0000_i1149" DrawAspect="Content" ObjectID="_1738698471" r:id="rId235"/>
        </w:object>
      </w:r>
      <w:r w:rsidRPr="009F154F">
        <w:t xml:space="preserve"> і </w:t>
      </w:r>
      <w:r w:rsidRPr="009F154F">
        <w:rPr>
          <w:position w:val="-4"/>
        </w:rPr>
        <w:object w:dxaOrig="270" w:dyaOrig="270" w14:anchorId="631494C9">
          <v:shape id="_x0000_i1150" type="#_x0000_t75" style="width:13.5pt;height:13.5pt" o:ole="">
            <v:imagedata r:id="rId236" o:title=""/>
          </v:shape>
          <o:OLEObject Type="Embed" ProgID="Equation.DSMT4" ShapeID="_x0000_i1150" DrawAspect="Content" ObjectID="_1738698472" r:id="rId237"/>
        </w:object>
      </w:r>
      <w:r w:rsidRPr="009F154F">
        <w:t xml:space="preserve"> у формулі (1.27) необхідно використовувати тиск </w:t>
      </w:r>
      <w:r w:rsidRPr="009F154F">
        <w:rPr>
          <w:position w:val="-14"/>
        </w:rPr>
        <w:object w:dxaOrig="510" w:dyaOrig="510" w14:anchorId="279CDFA1">
          <v:shape id="_x0000_i1151" type="#_x0000_t75" style="width:24.75pt;height:24.75pt" o:ole="">
            <v:imagedata r:id="rId238" o:title=""/>
          </v:shape>
          <o:OLEObject Type="Embed" ProgID="Equation.DSMT4" ShapeID="_x0000_i1151" DrawAspect="Content" ObjectID="_1738698473" r:id="rId239"/>
        </w:object>
      </w:r>
      <w:r w:rsidRPr="009F154F">
        <w:t xml:space="preserve"> і температуру </w:t>
      </w:r>
      <w:r w:rsidRPr="009F154F">
        <w:rPr>
          <w:position w:val="-14"/>
        </w:rPr>
        <w:object w:dxaOrig="555" w:dyaOrig="510" w14:anchorId="483BD996">
          <v:shape id="_x0000_i1152" type="#_x0000_t75" style="width:28.5pt;height:24.75pt" o:ole="">
            <v:imagedata r:id="rId240" o:title=""/>
          </v:shape>
          <o:OLEObject Type="Embed" ProgID="Equation.DSMT4" ShapeID="_x0000_i1152" DrawAspect="Content" ObjectID="_1738698474" r:id="rId241"/>
        </w:object>
      </w:r>
      <w:r w:rsidRPr="009F154F">
        <w:t xml:space="preserve"> плавлення включень речовини </w:t>
      </w:r>
      <w:r w:rsidRPr="009F154F">
        <w:rPr>
          <w:position w:val="-4"/>
        </w:rPr>
        <w:object w:dxaOrig="510" w:dyaOrig="375" w14:anchorId="3B172EE0">
          <v:shape id="_x0000_i1153" type="#_x0000_t75" style="width:24.75pt;height:18.75pt" o:ole="">
            <v:imagedata r:id="rId242" o:title=""/>
          </v:shape>
          <o:OLEObject Type="Embed" ProgID="Equation.DSMT4" ShapeID="_x0000_i1153" DrawAspect="Content" ObjectID="_1738698475" r:id="rId243"/>
        </w:object>
      </w:r>
      <w:r w:rsidRPr="009F154F">
        <w:t xml:space="preserve"> з об'ємом включень </w:t>
      </w:r>
      <w:r w:rsidRPr="009F154F">
        <w:rPr>
          <w:position w:val="-4"/>
        </w:rPr>
        <w:object w:dxaOrig="270" w:dyaOrig="270" w14:anchorId="036E29FC">
          <v:shape id="_x0000_i1154" type="#_x0000_t75" style="width:13.5pt;height:13.5pt" o:ole="">
            <v:imagedata r:id="rId244" o:title=""/>
          </v:shape>
          <o:OLEObject Type="Embed" ProgID="Equation.DSMT4" ShapeID="_x0000_i1154" DrawAspect="Content" ObjectID="_1738698476" r:id="rId245"/>
        </w:object>
      </w:r>
      <w:r w:rsidRPr="009F154F">
        <w:t xml:space="preserve">, і тому замість умови (1.27) для речовини </w:t>
      </w:r>
      <w:r w:rsidRPr="009F154F">
        <w:rPr>
          <w:position w:val="-4"/>
        </w:rPr>
        <w:object w:dxaOrig="510" w:dyaOrig="375" w14:anchorId="344D5D86">
          <v:shape id="_x0000_i1155" type="#_x0000_t75" style="width:24.75pt;height:18.75pt" o:ole="">
            <v:imagedata r:id="rId246" o:title=""/>
          </v:shape>
          <o:OLEObject Type="Embed" ProgID="Equation.DSMT4" ShapeID="_x0000_i1155" DrawAspect="Content" ObjectID="_1738698477" r:id="rId247"/>
        </w:object>
      </w:r>
      <w:r w:rsidRPr="009F154F">
        <w:t xml:space="preserve"> необхідно записувати:</w:t>
      </w:r>
    </w:p>
    <w:p w14:paraId="50421A51" w14:textId="77777777" w:rsidR="00113575" w:rsidRPr="00483C61" w:rsidRDefault="00113575" w:rsidP="00113575">
      <w:pPr>
        <w:pStyle w:val="MTDisplayEquation"/>
      </w:pPr>
      <w:r>
        <w:lastRenderedPageBreak/>
        <w:tab/>
      </w:r>
      <w:r w:rsidRPr="00483C61">
        <w:rPr>
          <w:position w:val="-14"/>
        </w:rPr>
        <w:object w:dxaOrig="3980" w:dyaOrig="499" w14:anchorId="1709A145">
          <v:shape id="_x0000_i1156" type="#_x0000_t75" style="width:199.5pt;height:24.75pt" o:ole="">
            <v:imagedata r:id="rId248" o:title=""/>
          </v:shape>
          <o:OLEObject Type="Embed" ProgID="Equation.DSMT4" ShapeID="_x0000_i1156" DrawAspect="Content" ObjectID="_1738698478" r:id="rId249"/>
        </w:object>
      </w:r>
      <w:r>
        <w:t xml:space="preserve"> </w:t>
      </w:r>
      <w:r>
        <w:tab/>
      </w:r>
      <w:r w:rsidRPr="00483C61">
        <w:t>(1.28)</w:t>
      </w:r>
    </w:p>
    <w:p w14:paraId="12F87197" w14:textId="77777777" w:rsidR="00113575" w:rsidRPr="009F154F" w:rsidRDefault="00113575" w:rsidP="00113575">
      <w:pPr>
        <w:ind w:firstLine="0"/>
      </w:pPr>
      <w:r w:rsidRPr="009F154F">
        <w:t xml:space="preserve">В експерименті за значення температури плавлення приймають температуру певного піку на термограмі. Але термограма одержується не для окремого </w:t>
      </w:r>
      <w:proofErr w:type="spellStart"/>
      <w:r w:rsidRPr="009F154F">
        <w:t>нанокристалу</w:t>
      </w:r>
      <w:proofErr w:type="spellEnd"/>
      <w:r w:rsidRPr="009F154F">
        <w:t xml:space="preserve">, а для всієї системи, що містить їх значну кількість, і  поява піку є наслідком плавлення всіх </w:t>
      </w:r>
      <w:proofErr w:type="spellStart"/>
      <w:r w:rsidRPr="009F154F">
        <w:t>нанокристалів</w:t>
      </w:r>
      <w:proofErr w:type="spellEnd"/>
      <w:r w:rsidRPr="009F154F">
        <w:t xml:space="preserve"> в системі. Тому логічним є введення термодинамічних потенціалів </w:t>
      </w:r>
      <w:r w:rsidRPr="009F154F">
        <w:rPr>
          <w:position w:val="-14"/>
        </w:rPr>
        <w:object w:dxaOrig="555" w:dyaOrig="480" w14:anchorId="677C8165">
          <v:shape id="_x0000_i1157" type="#_x0000_t75" style="width:28.5pt;height:24pt" o:ole="">
            <v:imagedata r:id="rId250" o:title=""/>
          </v:shape>
          <o:OLEObject Type="Embed" ProgID="Equation.DSMT4" ShapeID="_x0000_i1157" DrawAspect="Content" ObjectID="_1738698479" r:id="rId251"/>
        </w:object>
      </w:r>
      <w:r w:rsidRPr="009F154F">
        <w:t xml:space="preserve"> всієї системи: </w:t>
      </w:r>
      <w:r w:rsidRPr="009F154F">
        <w:rPr>
          <w:position w:val="-14"/>
        </w:rPr>
        <w:object w:dxaOrig="555" w:dyaOrig="510" w14:anchorId="2E7CFBC6">
          <v:shape id="_x0000_i1158" type="#_x0000_t75" style="width:28.5pt;height:24.75pt" o:ole="">
            <v:imagedata r:id="rId252" o:title=""/>
          </v:shape>
          <o:OLEObject Type="Embed" ProgID="Equation.DSMT4" ShapeID="_x0000_i1158" DrawAspect="Content" ObjectID="_1738698480" r:id="rId253"/>
        </w:object>
      </w:r>
      <w:r w:rsidRPr="009F154F">
        <w:t xml:space="preserve"> - термодинамічний потенціал системи «матриця плюс закристалізовані включення», </w:t>
      </w:r>
      <w:r w:rsidRPr="009F154F">
        <w:rPr>
          <w:position w:val="-14"/>
        </w:rPr>
        <w:object w:dxaOrig="555" w:dyaOrig="510" w14:anchorId="0BD3ACFB">
          <v:shape id="_x0000_i1159" type="#_x0000_t75" style="width:28.5pt;height:24.75pt" o:ole="">
            <v:imagedata r:id="rId254" o:title=""/>
          </v:shape>
          <o:OLEObject Type="Embed" ProgID="Equation.DSMT4" ShapeID="_x0000_i1159" DrawAspect="Content" ObjectID="_1738698481" r:id="rId255"/>
        </w:object>
      </w:r>
      <w:r w:rsidRPr="009F154F">
        <w:t>- термодинамічний потенціал системи «матриця плюс розплавлені включення».</w:t>
      </w:r>
    </w:p>
    <w:p w14:paraId="602A715D" w14:textId="77777777" w:rsidR="00113575" w:rsidRPr="009F154F" w:rsidRDefault="00113575" w:rsidP="00113575">
      <w:r w:rsidRPr="009F154F">
        <w:t xml:space="preserve">Позначимо через </w:t>
      </w:r>
      <w:r w:rsidRPr="009F154F">
        <w:rPr>
          <w:position w:val="-14"/>
        </w:rPr>
        <w:object w:dxaOrig="510" w:dyaOrig="510" w14:anchorId="529FC8B0">
          <v:shape id="_x0000_i1160" type="#_x0000_t75" style="width:24.75pt;height:24.75pt" o:ole="">
            <v:imagedata r:id="rId256" o:title=""/>
          </v:shape>
          <o:OLEObject Type="Embed" ProgID="Equation.DSMT4" ShapeID="_x0000_i1160" DrawAspect="Content" ObjectID="_1738698482" r:id="rId257"/>
        </w:object>
      </w:r>
      <w:r w:rsidRPr="009F154F">
        <w:t xml:space="preserve"> питому теплоти плавлення, що припадає на одиницю об'єму для речовини </w:t>
      </w:r>
      <w:r w:rsidRPr="009F154F">
        <w:rPr>
          <w:position w:val="-4"/>
        </w:rPr>
        <w:object w:dxaOrig="510" w:dyaOrig="375" w14:anchorId="56E2E7EB">
          <v:shape id="_x0000_i1161" type="#_x0000_t75" style="width:24.75pt;height:18.75pt" o:ole="">
            <v:imagedata r:id="rId258" o:title=""/>
          </v:shape>
          <o:OLEObject Type="Embed" ProgID="Equation.DSMT4" ShapeID="_x0000_i1161" DrawAspect="Content" ObjectID="_1738698483" r:id="rId259"/>
        </w:object>
      </w:r>
      <w:r w:rsidRPr="009F154F">
        <w:t xml:space="preserve"> з об'ємом </w:t>
      </w:r>
      <w:r w:rsidRPr="009F154F">
        <w:rPr>
          <w:position w:val="-4"/>
        </w:rPr>
        <w:object w:dxaOrig="270" w:dyaOrig="270" w14:anchorId="59E8165C">
          <v:shape id="_x0000_i1162" type="#_x0000_t75" style="width:13.5pt;height:13.5pt" o:ole="">
            <v:imagedata r:id="rId260" o:title=""/>
          </v:shape>
          <o:OLEObject Type="Embed" ProgID="Equation.DSMT4" ShapeID="_x0000_i1162" DrawAspect="Content" ObjectID="_1738698484" r:id="rId261"/>
        </w:object>
      </w:r>
      <w:r w:rsidRPr="009F154F">
        <w:t xml:space="preserve">. Значення величини </w:t>
      </w:r>
      <w:r w:rsidRPr="009F154F">
        <w:rPr>
          <w:position w:val="-14"/>
        </w:rPr>
        <w:object w:dxaOrig="555" w:dyaOrig="510" w14:anchorId="37AEA828">
          <v:shape id="_x0000_i1163" type="#_x0000_t75" style="width:28.5pt;height:24.75pt" o:ole="">
            <v:imagedata r:id="rId262" o:title=""/>
          </v:shape>
          <o:OLEObject Type="Embed" ProgID="Equation.DSMT4" ShapeID="_x0000_i1163" DrawAspect="Content" ObjectID="_1738698485" r:id="rId263"/>
        </w:object>
      </w:r>
      <w:r w:rsidRPr="009F154F">
        <w:t xml:space="preserve"> і </w:t>
      </w:r>
      <w:r w:rsidRPr="009F154F">
        <w:rPr>
          <w:position w:val="-14"/>
        </w:rPr>
        <w:object w:dxaOrig="510" w:dyaOrig="510" w14:anchorId="4275CD1D">
          <v:shape id="_x0000_i1164" type="#_x0000_t75" style="width:24.75pt;height:24.75pt" o:ole="">
            <v:imagedata r:id="rId264" o:title=""/>
          </v:shape>
          <o:OLEObject Type="Embed" ProgID="Equation.DSMT4" ShapeID="_x0000_i1164" DrawAspect="Content" ObjectID="_1738698486" r:id="rId265"/>
        </w:object>
      </w:r>
      <w:r w:rsidRPr="009F154F">
        <w:t xml:space="preserve"> визначаються з експериментальних даних. Завдання теорії - зв'язати ці параметри з термодинамічними характеристиками речовини </w:t>
      </w:r>
      <w:r w:rsidRPr="009F154F">
        <w:rPr>
          <w:position w:val="-4"/>
        </w:rPr>
        <w:object w:dxaOrig="510" w:dyaOrig="375" w14:anchorId="3C4AAF6C">
          <v:shape id="_x0000_i1165" type="#_x0000_t75" style="width:24.75pt;height:18.75pt" o:ole="">
            <v:imagedata r:id="rId266" o:title=""/>
          </v:shape>
          <o:OLEObject Type="Embed" ProgID="Equation.DSMT4" ShapeID="_x0000_i1165" DrawAspect="Content" ObjectID="_1738698487" r:id="rId267"/>
        </w:object>
      </w:r>
      <w:r w:rsidRPr="009F154F">
        <w:t>.</w:t>
      </w:r>
    </w:p>
    <w:p w14:paraId="574BEFE0" w14:textId="77777777" w:rsidR="00113575" w:rsidRPr="00113575" w:rsidRDefault="00113575" w:rsidP="00113575">
      <w:r w:rsidRPr="009F154F">
        <w:t xml:space="preserve">Будемо вважати, що значення пружних модулів матриці істотно перевищують такі величини для речовини </w:t>
      </w:r>
      <w:r w:rsidRPr="009F154F">
        <w:rPr>
          <w:position w:val="-4"/>
        </w:rPr>
        <w:object w:dxaOrig="510" w:dyaOrig="375" w14:anchorId="18388C91">
          <v:shape id="_x0000_i1166" type="#_x0000_t75" style="width:24.75pt;height:18.75pt" o:ole="">
            <v:imagedata r:id="rId268" o:title=""/>
          </v:shape>
          <o:OLEObject Type="Embed" ProgID="Equation.DSMT4" ShapeID="_x0000_i1166" DrawAspect="Content" ObjectID="_1738698488" r:id="rId269"/>
        </w:object>
      </w:r>
      <w:r w:rsidRPr="009F154F">
        <w:t>. Цьому припущенню відповідає рівність</w:t>
      </w:r>
      <w:r w:rsidRPr="00113575">
        <w:t>:</w:t>
      </w:r>
    </w:p>
    <w:p w14:paraId="173E3E38" w14:textId="77777777" w:rsidR="00113575" w:rsidRPr="00113575" w:rsidRDefault="00113575" w:rsidP="00113575">
      <w:pPr>
        <w:pStyle w:val="MTDisplayEquation"/>
        <w:rPr>
          <w:lang w:val="uk-UA"/>
        </w:rPr>
      </w:pPr>
      <w:r w:rsidRPr="00113575">
        <w:rPr>
          <w:lang w:val="uk-UA"/>
        </w:rPr>
        <w:tab/>
      </w:r>
      <w:r w:rsidRPr="00483C61">
        <w:rPr>
          <w:position w:val="-14"/>
        </w:rPr>
        <w:object w:dxaOrig="1540" w:dyaOrig="499" w14:anchorId="4C755158">
          <v:shape id="_x0000_i1167" type="#_x0000_t75" style="width:77.25pt;height:24.75pt" o:ole="">
            <v:imagedata r:id="rId270" o:title=""/>
          </v:shape>
          <o:OLEObject Type="Embed" ProgID="Equation.DSMT4" ShapeID="_x0000_i1167" DrawAspect="Content" ObjectID="_1738698489" r:id="rId271"/>
        </w:object>
      </w:r>
      <w:r w:rsidRPr="00113575">
        <w:rPr>
          <w:lang w:val="uk-UA"/>
        </w:rPr>
        <w:t xml:space="preserve"> </w:t>
      </w:r>
      <w:r w:rsidRPr="00113575">
        <w:rPr>
          <w:lang w:val="uk-UA"/>
        </w:rPr>
        <w:tab/>
        <w:t>(1.29)</w:t>
      </w:r>
    </w:p>
    <w:p w14:paraId="49E595A7" w14:textId="77777777" w:rsidR="00113575" w:rsidRDefault="00113575" w:rsidP="00113575">
      <w:pPr>
        <w:ind w:firstLine="0"/>
      </w:pPr>
      <w:r w:rsidRPr="009F154F">
        <w:t>Підставляючи рівність (1.29) в (1.28), отримуємо:</w:t>
      </w:r>
    </w:p>
    <w:p w14:paraId="07AB0110" w14:textId="77777777" w:rsidR="00113575" w:rsidRPr="00113575" w:rsidRDefault="00113575" w:rsidP="00113575">
      <w:pPr>
        <w:pStyle w:val="MTDisplayEquation"/>
        <w:rPr>
          <w:lang w:val="uk-UA"/>
        </w:rPr>
      </w:pPr>
      <w:r w:rsidRPr="00113575">
        <w:rPr>
          <w:lang w:val="uk-UA"/>
        </w:rPr>
        <w:tab/>
      </w:r>
      <w:r w:rsidRPr="00483C61">
        <w:rPr>
          <w:position w:val="-14"/>
        </w:rPr>
        <w:object w:dxaOrig="3220" w:dyaOrig="499" w14:anchorId="4BBE7F6D">
          <v:shape id="_x0000_i1168" type="#_x0000_t75" style="width:160.5pt;height:24.75pt" o:ole="">
            <v:imagedata r:id="rId272" o:title=""/>
          </v:shape>
          <o:OLEObject Type="Embed" ProgID="Equation.DSMT4" ShapeID="_x0000_i1168" DrawAspect="Content" ObjectID="_1738698490" r:id="rId273"/>
        </w:object>
      </w:r>
      <w:r w:rsidRPr="00113575">
        <w:rPr>
          <w:lang w:val="uk-UA"/>
        </w:rPr>
        <w:t xml:space="preserve"> </w:t>
      </w:r>
      <w:r w:rsidRPr="00113575">
        <w:rPr>
          <w:lang w:val="uk-UA"/>
        </w:rPr>
        <w:tab/>
        <w:t>(1.30)</w:t>
      </w:r>
    </w:p>
    <w:p w14:paraId="46546AAD" w14:textId="77777777" w:rsidR="00113575" w:rsidRDefault="00113575" w:rsidP="00113575">
      <w:pPr>
        <w:ind w:firstLine="0"/>
      </w:pPr>
      <w:r w:rsidRPr="009F154F">
        <w:t xml:space="preserve">Позначимо через </w:t>
      </w:r>
      <w:r w:rsidRPr="009F154F">
        <w:rPr>
          <w:position w:val="-18"/>
        </w:rPr>
        <w:object w:dxaOrig="525" w:dyaOrig="510" w14:anchorId="662B45FF">
          <v:shape id="_x0000_i1169" type="#_x0000_t75" style="width:25.5pt;height:24.75pt" o:ole="">
            <v:imagedata r:id="rId274" o:title=""/>
          </v:shape>
          <o:OLEObject Type="Embed" ProgID="Equation.DSMT4" ShapeID="_x0000_i1169" DrawAspect="Content" ObjectID="_1738698491" r:id="rId275"/>
        </w:object>
      </w:r>
      <w:r w:rsidRPr="009F154F">
        <w:t xml:space="preserve"> - хімічні потенціали речовини </w:t>
      </w:r>
      <w:r w:rsidRPr="009F154F">
        <w:rPr>
          <w:position w:val="-4"/>
        </w:rPr>
        <w:object w:dxaOrig="510" w:dyaOrig="375" w14:anchorId="252939D4">
          <v:shape id="_x0000_i1170" type="#_x0000_t75" style="width:24.75pt;height:18.75pt" o:ole="">
            <v:imagedata r:id="rId276" o:title=""/>
          </v:shape>
          <o:OLEObject Type="Embed" ProgID="Equation.DSMT4" ShapeID="_x0000_i1170" DrawAspect="Content" ObjectID="_1738698492" r:id="rId277"/>
        </w:object>
      </w:r>
      <w:r w:rsidRPr="009F154F">
        <w:t>, тоді переписуємо рівняння (1.30) у вигляді:</w:t>
      </w:r>
    </w:p>
    <w:p w14:paraId="2F8D3A9A" w14:textId="77777777" w:rsidR="00113575" w:rsidRPr="009F154F" w:rsidRDefault="00113575" w:rsidP="00113575">
      <w:pPr>
        <w:pStyle w:val="MTDisplayEquation"/>
      </w:pPr>
      <w:r w:rsidRPr="00113575">
        <w:rPr>
          <w:lang w:val="uk-UA"/>
        </w:rPr>
        <w:tab/>
      </w:r>
      <w:r w:rsidRPr="00483C61">
        <w:rPr>
          <w:position w:val="-26"/>
        </w:rPr>
        <w:object w:dxaOrig="3220" w:dyaOrig="760" w14:anchorId="399C4CF6">
          <v:shape id="_x0000_i1171" type="#_x0000_t75" style="width:160.5pt;height:38.25pt" o:ole="">
            <v:imagedata r:id="rId278" o:title=""/>
          </v:shape>
          <o:OLEObject Type="Embed" ProgID="Equation.DSMT4" ShapeID="_x0000_i1171" DrawAspect="Content" ObjectID="_1738698493" r:id="rId279"/>
        </w:object>
      </w:r>
      <w:r>
        <w:t xml:space="preserve"> </w:t>
      </w:r>
      <w:r>
        <w:tab/>
      </w:r>
      <w:r w:rsidRPr="009F154F">
        <w:t>(1.31)</w:t>
      </w:r>
    </w:p>
    <w:p w14:paraId="580DF1EC" w14:textId="77777777" w:rsidR="00113575" w:rsidRDefault="00113575" w:rsidP="00113575">
      <w:pPr>
        <w:ind w:firstLine="0"/>
      </w:pPr>
      <w:r w:rsidRPr="009F154F">
        <w:t xml:space="preserve">Позначимо через </w:t>
      </w:r>
      <w:r w:rsidRPr="009F154F">
        <w:rPr>
          <w:position w:val="-14"/>
        </w:rPr>
        <w:object w:dxaOrig="510" w:dyaOrig="510" w14:anchorId="3C415621">
          <v:shape id="_x0000_i1172" type="#_x0000_t75" style="width:24.75pt;height:24.75pt" o:ole="">
            <v:imagedata r:id="rId280" o:title=""/>
          </v:shape>
          <o:OLEObject Type="Embed" ProgID="Equation.DSMT4" ShapeID="_x0000_i1172" DrawAspect="Content" ObjectID="_1738698494" r:id="rId281"/>
        </w:object>
      </w:r>
      <w:r w:rsidRPr="009F154F">
        <w:t xml:space="preserve"> - об’єм, що припадає на одну частинку речовини </w:t>
      </w:r>
      <w:r w:rsidRPr="009F154F">
        <w:rPr>
          <w:position w:val="-4"/>
        </w:rPr>
        <w:object w:dxaOrig="510" w:dyaOrig="375" w14:anchorId="319204E2">
          <v:shape id="_x0000_i1173" type="#_x0000_t75" style="width:24.75pt;height:18.75pt" o:ole="">
            <v:imagedata r:id="rId282" o:title=""/>
          </v:shape>
          <o:OLEObject Type="Embed" ProgID="Equation.DSMT4" ShapeID="_x0000_i1173" DrawAspect="Content" ObjectID="_1738698495" r:id="rId283"/>
        </w:object>
      </w:r>
      <w:r w:rsidRPr="009F154F">
        <w:t>, так що:</w:t>
      </w:r>
    </w:p>
    <w:p w14:paraId="2A06CB9E"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eastAsia="Calibri" w:cs="Times New Roman"/>
          <w:position w:val="-42"/>
          <w:szCs w:val="28"/>
          <w:lang w:val="en-US"/>
        </w:rPr>
        <w:object w:dxaOrig="1230" w:dyaOrig="900" w14:anchorId="49D22439">
          <v:shape id="_x0000_i1174" type="#_x0000_t75" style="width:61.5pt;height:45pt" o:ole="">
            <v:imagedata r:id="rId284" o:title=""/>
          </v:shape>
          <o:OLEObject Type="Embed" ProgID="Equation.DSMT4" ShapeID="_x0000_i1174" DrawAspect="Content" ObjectID="_1738698496" r:id="rId285"/>
        </w:object>
      </w:r>
      <w:r w:rsidRPr="009F154F">
        <w:rPr>
          <w:rFonts w:cs="Times New Roman"/>
          <w:szCs w:val="28"/>
        </w:rPr>
        <w:tab/>
        <w:t>(</w:t>
      </w:r>
      <w:r w:rsidRPr="009F154F">
        <w:rPr>
          <w:rFonts w:cs="Times New Roman"/>
          <w:szCs w:val="28"/>
          <w:lang w:val="uk-UA"/>
        </w:rPr>
        <w:t>1</w:t>
      </w:r>
      <w:r w:rsidRPr="009F154F">
        <w:rPr>
          <w:rFonts w:cs="Times New Roman"/>
          <w:szCs w:val="28"/>
        </w:rPr>
        <w:t>.</w:t>
      </w:r>
      <w:r w:rsidRPr="009F154F">
        <w:rPr>
          <w:rFonts w:cs="Times New Roman"/>
          <w:szCs w:val="28"/>
          <w:lang w:val="uk-UA"/>
        </w:rPr>
        <w:t>3</w:t>
      </w:r>
      <w:r w:rsidRPr="009F154F">
        <w:rPr>
          <w:rFonts w:cs="Times New Roman"/>
          <w:szCs w:val="28"/>
        </w:rPr>
        <w:t>2)</w:t>
      </w:r>
    </w:p>
    <w:p w14:paraId="61BE40EA" w14:textId="77777777" w:rsidR="00113575" w:rsidRPr="009F154F" w:rsidRDefault="00113575" w:rsidP="00113575">
      <w:pPr>
        <w:ind w:firstLine="567"/>
      </w:pPr>
      <w:r w:rsidRPr="009F154F">
        <w:lastRenderedPageBreak/>
        <w:t xml:space="preserve">Введемо також позначення: </w:t>
      </w:r>
      <w:r w:rsidRPr="009F154F">
        <w:rPr>
          <w:position w:val="-18"/>
        </w:rPr>
        <w:object w:dxaOrig="330" w:dyaOrig="480" w14:anchorId="1DC47B8C">
          <v:shape id="_x0000_i1175" type="#_x0000_t75" style="width:16.5pt;height:24pt" o:ole="">
            <v:imagedata r:id="rId286" o:title=""/>
          </v:shape>
          <o:OLEObject Type="Embed" ProgID="Equation.DSMT4" ShapeID="_x0000_i1175" DrawAspect="Content" ObjectID="_1738698497" r:id="rId287"/>
        </w:object>
      </w:r>
      <w:r w:rsidRPr="009F154F">
        <w:t xml:space="preserve">- коефіцієнт поверхневого натягу, </w:t>
      </w:r>
      <w:r w:rsidRPr="009F154F">
        <w:rPr>
          <w:position w:val="-4"/>
        </w:rPr>
        <w:object w:dxaOrig="270" w:dyaOrig="270" w14:anchorId="15C45F5C">
          <v:shape id="_x0000_i1176" type="#_x0000_t75" style="width:13.5pt;height:13.5pt" o:ole="">
            <v:imagedata r:id="rId288" o:title=""/>
          </v:shape>
          <o:OLEObject Type="Embed" ProgID="Equation.DSMT4" ShapeID="_x0000_i1176" DrawAspect="Content" ObjectID="_1738698498" r:id="rId289"/>
        </w:object>
      </w:r>
      <w:r w:rsidRPr="009F154F">
        <w:t>- загальна площа поверхні включення.</w:t>
      </w:r>
    </w:p>
    <w:p w14:paraId="5ACD4D03" w14:textId="77777777" w:rsidR="00113575" w:rsidRPr="009F154F" w:rsidRDefault="00113575" w:rsidP="00113575">
      <w:pPr>
        <w:ind w:firstLine="567"/>
      </w:pPr>
      <w:r w:rsidRPr="009F154F">
        <w:t>З урахуванням цих позначень і рівняння (1.32), вираз (1.31) набуває вигляду:</w:t>
      </w:r>
    </w:p>
    <w:p w14:paraId="11105D89" w14:textId="77777777" w:rsidR="00113575" w:rsidRPr="009F154F" w:rsidRDefault="00113575" w:rsidP="00113575">
      <w:pPr>
        <w:pStyle w:val="MTDisplayEquation"/>
        <w:tabs>
          <w:tab w:val="left" w:pos="720"/>
        </w:tabs>
        <w:ind w:firstLine="0"/>
        <w:rPr>
          <w:rFonts w:cs="Times New Roman"/>
          <w:szCs w:val="28"/>
        </w:rPr>
      </w:pPr>
      <w:r w:rsidRPr="009F154F">
        <w:rPr>
          <w:rFonts w:cs="Times New Roman"/>
          <w:szCs w:val="28"/>
        </w:rPr>
        <w:tab/>
      </w:r>
      <w:r w:rsidRPr="009F154F">
        <w:rPr>
          <w:rFonts w:eastAsia="Calibri" w:cs="Times New Roman"/>
          <w:position w:val="-28"/>
          <w:szCs w:val="28"/>
          <w:lang w:val="en-US"/>
        </w:rPr>
        <w:object w:dxaOrig="6735" w:dyaOrig="750" w14:anchorId="298B1A6D">
          <v:shape id="_x0000_i1177" type="#_x0000_t75" style="width:336.75pt;height:37.5pt" o:ole="">
            <v:imagedata r:id="rId290" o:title=""/>
          </v:shape>
          <o:OLEObject Type="Embed" ProgID="Equation.DSMT4" ShapeID="_x0000_i1177" DrawAspect="Content" ObjectID="_1738698499" r:id="rId291"/>
        </w:object>
      </w:r>
      <w:r w:rsidRPr="009F154F">
        <w:rPr>
          <w:rFonts w:cs="Times New Roman"/>
          <w:szCs w:val="28"/>
        </w:rPr>
        <w:tab/>
        <w:t>(</w:t>
      </w:r>
      <w:r w:rsidRPr="009F154F">
        <w:rPr>
          <w:rFonts w:cs="Times New Roman"/>
          <w:szCs w:val="28"/>
          <w:lang w:val="uk-UA"/>
        </w:rPr>
        <w:t>1</w:t>
      </w:r>
      <w:r w:rsidRPr="009F154F">
        <w:rPr>
          <w:rFonts w:cs="Times New Roman"/>
          <w:szCs w:val="28"/>
        </w:rPr>
        <w:t>.</w:t>
      </w:r>
      <w:r w:rsidRPr="009F154F">
        <w:rPr>
          <w:rFonts w:cs="Times New Roman"/>
          <w:szCs w:val="28"/>
          <w:lang w:val="uk-UA"/>
        </w:rPr>
        <w:t>3</w:t>
      </w:r>
      <w:r w:rsidRPr="009F154F">
        <w:rPr>
          <w:rFonts w:cs="Times New Roman"/>
          <w:szCs w:val="28"/>
        </w:rPr>
        <w:t>3)</w:t>
      </w:r>
    </w:p>
    <w:p w14:paraId="3BE10465" w14:textId="3D3D202E" w:rsidR="00113575" w:rsidRPr="009F154F" w:rsidRDefault="00113575" w:rsidP="00113575">
      <w:pPr>
        <w:ind w:firstLine="0"/>
      </w:pPr>
      <w:r w:rsidRPr="009F154F">
        <w:t>За визначенням</w:t>
      </w:r>
      <w:r w:rsidRPr="009F154F">
        <w:fldChar w:fldCharType="begin" w:fldLock="1"/>
      </w:r>
      <w:r w:rsidR="00CB0EB9">
        <w:instrText>ADDIN CSL_CITATION {"citationItems":[{"id":"ITEM-1","itemData":{"author":[{"dropping-particle":"","family":"Ландау","given":"Лев Давидович","non-dropping-particle":"","parse-names":false,"suffix":""},{"dropping-particle":"","family":"Питаевский","given":"Л П","non-dropping-particle":"","parse-names":false,"suffix":""},{"dropping-particle":"","family":"Лифшиц","given":"Евгений Михайлович","non-dropping-particle":"","parse-names":false,"suffix":""}],"id":"ITEM-1","issued":{"date-parts":[["1976"]]},"publisher":"Наука","title":"Статистическая физика","type":"book"},"uris":["http://www.mendeley.com/documents/?uuid=f2a7d6d6-d065-4725-bc30-c71c2059cd99"]}],"mendeley":{"formattedCitation":"[38]","plainTextFormattedCitation":"[38]","previouslyFormattedCitation":"[38]"},"properties":{"noteIndex":0},"schema":"https://github.com/citation-style-language/schema/raw/master/csl-citation.json"}</w:instrText>
      </w:r>
      <w:r w:rsidRPr="009F154F">
        <w:fldChar w:fldCharType="separate"/>
      </w:r>
      <w:r w:rsidR="00CB0EB9" w:rsidRPr="00CB0EB9">
        <w:rPr>
          <w:noProof/>
        </w:rPr>
        <w:t>[38]</w:t>
      </w:r>
      <w:r w:rsidRPr="009F154F">
        <w:fldChar w:fldCharType="end"/>
      </w:r>
      <w:r w:rsidRPr="009F154F">
        <w:t xml:space="preserve">, теплота плавлення </w:t>
      </w:r>
      <w:r w:rsidRPr="009F154F">
        <w:rPr>
          <w:position w:val="-4"/>
        </w:rPr>
        <w:object w:dxaOrig="555" w:dyaOrig="375" w14:anchorId="58817E72">
          <v:shape id="_x0000_i1178" type="#_x0000_t75" style="width:28.5pt;height:18.75pt" o:ole="">
            <v:imagedata r:id="rId292" o:title=""/>
          </v:shape>
          <o:OLEObject Type="Embed" ProgID="Equation.DSMT4" ShapeID="_x0000_i1178" DrawAspect="Content" ObjectID="_1738698500" r:id="rId293"/>
        </w:object>
      </w:r>
      <w:r w:rsidRPr="009F154F">
        <w:t xml:space="preserve"> речовини </w:t>
      </w:r>
      <w:r w:rsidRPr="009F154F">
        <w:rPr>
          <w:position w:val="-4"/>
        </w:rPr>
        <w:object w:dxaOrig="510" w:dyaOrig="375" w14:anchorId="7ADCB3C0">
          <v:shape id="_x0000_i1179" type="#_x0000_t75" style="width:24.75pt;height:18.75pt" o:ole="">
            <v:imagedata r:id="rId294" o:title=""/>
          </v:shape>
          <o:OLEObject Type="Embed" ProgID="Equation.DSMT4" ShapeID="_x0000_i1179" DrawAspect="Content" ObjectID="_1738698501" r:id="rId295"/>
        </w:object>
      </w:r>
      <w:r w:rsidRPr="009F154F">
        <w:t xml:space="preserve"> дорівнює:</w:t>
      </w:r>
    </w:p>
    <w:p w14:paraId="4272764D" w14:textId="77777777" w:rsidR="00113575" w:rsidRPr="009F154F" w:rsidRDefault="00113575" w:rsidP="00113575">
      <w:pPr>
        <w:pStyle w:val="MTDisplayEquation"/>
        <w:ind w:firstLine="0"/>
        <w:rPr>
          <w:rFonts w:cs="Times New Roman"/>
          <w:szCs w:val="28"/>
        </w:rPr>
      </w:pPr>
      <w:r w:rsidRPr="009F154F">
        <w:rPr>
          <w:rFonts w:eastAsia="Calibri" w:cs="Times New Roman"/>
          <w:szCs w:val="28"/>
        </w:rPr>
        <w:tab/>
      </w:r>
      <w:r w:rsidRPr="009F154F">
        <w:rPr>
          <w:rFonts w:eastAsia="Calibri" w:cs="Times New Roman"/>
          <w:position w:val="-14"/>
          <w:szCs w:val="28"/>
          <w:lang w:val="en-US"/>
        </w:rPr>
        <w:object w:dxaOrig="3015" w:dyaOrig="510" w14:anchorId="7FE8D2DE">
          <v:shape id="_x0000_i1180" type="#_x0000_t75" style="width:150.75pt;height:24.75pt" o:ole="">
            <v:imagedata r:id="rId296" o:title=""/>
          </v:shape>
          <o:OLEObject Type="Embed" ProgID="Equation.DSMT4" ShapeID="_x0000_i1180" DrawAspect="Content" ObjectID="_1738698502" r:id="rId297"/>
        </w:object>
      </w:r>
      <w:r w:rsidRPr="009F154F">
        <w:rPr>
          <w:rFonts w:eastAsia="Calibri" w:cs="Times New Roman"/>
          <w:position w:val="-4"/>
          <w:szCs w:val="28"/>
          <w:lang w:val="en-US"/>
        </w:rPr>
        <w:object w:dxaOrig="210" w:dyaOrig="330" w14:anchorId="21EE943F">
          <v:shape id="_x0000_i1181" type="#_x0000_t75" style="width:10.5pt;height:16.5pt" o:ole="">
            <v:imagedata r:id="rId298" o:title=""/>
          </v:shape>
          <o:OLEObject Type="Embed" ProgID="Equation.DSMT4" ShapeID="_x0000_i1181" DrawAspect="Content" ObjectID="_1738698503" r:id="rId299"/>
        </w:object>
      </w:r>
      <w:r w:rsidRPr="009F154F">
        <w:rPr>
          <w:rFonts w:cs="Times New Roman"/>
          <w:szCs w:val="28"/>
        </w:rPr>
        <w:t xml:space="preserve">  </w:t>
      </w:r>
      <w:r w:rsidRPr="009F154F">
        <w:rPr>
          <w:rFonts w:cs="Times New Roman"/>
          <w:szCs w:val="28"/>
        </w:rPr>
        <w:tab/>
        <w:t xml:space="preserve"> (</w:t>
      </w:r>
      <w:r w:rsidRPr="009F154F">
        <w:rPr>
          <w:rFonts w:cs="Times New Roman"/>
          <w:szCs w:val="28"/>
          <w:lang w:val="uk-UA"/>
        </w:rPr>
        <w:t>1</w:t>
      </w:r>
      <w:r w:rsidRPr="009F154F">
        <w:rPr>
          <w:rFonts w:cs="Times New Roman"/>
          <w:szCs w:val="28"/>
        </w:rPr>
        <w:t>.</w:t>
      </w:r>
      <w:r w:rsidRPr="009F154F">
        <w:rPr>
          <w:rFonts w:cs="Times New Roman"/>
          <w:szCs w:val="28"/>
          <w:lang w:val="uk-UA"/>
        </w:rPr>
        <w:t>3</w:t>
      </w:r>
      <w:r w:rsidRPr="009F154F">
        <w:rPr>
          <w:rFonts w:cs="Times New Roman"/>
          <w:szCs w:val="28"/>
        </w:rPr>
        <w:t>4)</w:t>
      </w:r>
    </w:p>
    <w:p w14:paraId="3C31391F" w14:textId="77777777" w:rsidR="00113575" w:rsidRPr="009F154F" w:rsidRDefault="00113575" w:rsidP="00113575">
      <w:pPr>
        <w:ind w:firstLine="0"/>
      </w:pPr>
      <w:r w:rsidRPr="009F154F">
        <w:t xml:space="preserve">де </w:t>
      </w:r>
      <w:r w:rsidRPr="009F154F">
        <w:rPr>
          <w:position w:val="-14"/>
        </w:rPr>
        <w:object w:dxaOrig="525" w:dyaOrig="480" w14:anchorId="58BA09A1">
          <v:shape id="_x0000_i1182" type="#_x0000_t75" style="width:25.5pt;height:24pt" o:ole="">
            <v:imagedata r:id="rId300" o:title=""/>
          </v:shape>
          <o:OLEObject Type="Embed" ProgID="Equation.DSMT4" ShapeID="_x0000_i1182" DrawAspect="Content" ObjectID="_1738698504" r:id="rId301"/>
        </w:object>
      </w:r>
      <w:r w:rsidRPr="009F154F">
        <w:t xml:space="preserve"> - ентропія речовини </w:t>
      </w:r>
      <w:r w:rsidRPr="009F154F">
        <w:rPr>
          <w:position w:val="-4"/>
        </w:rPr>
        <w:object w:dxaOrig="510" w:dyaOrig="375" w14:anchorId="74105009">
          <v:shape id="_x0000_i1183" type="#_x0000_t75" style="width:24.75pt;height:18.75pt" o:ole="">
            <v:imagedata r:id="rId302" o:title=""/>
          </v:shape>
          <o:OLEObject Type="Embed" ProgID="Equation.DSMT4" ShapeID="_x0000_i1183" DrawAspect="Content" ObjectID="_1738698505" r:id="rId303"/>
        </w:object>
      </w:r>
      <w:r w:rsidRPr="009F154F">
        <w:t>.</w:t>
      </w:r>
    </w:p>
    <w:p w14:paraId="4769293C" w14:textId="77777777" w:rsidR="00113575" w:rsidRPr="009F154F" w:rsidRDefault="00113575" w:rsidP="00113575">
      <w:pPr>
        <w:ind w:firstLine="0"/>
      </w:pPr>
      <w:r w:rsidRPr="009F154F">
        <w:t xml:space="preserve">Враховуючи, що </w:t>
      </w:r>
      <w:r w:rsidRPr="009F154F">
        <w:rPr>
          <w:position w:val="-28"/>
        </w:rPr>
        <w:object w:dxaOrig="1305" w:dyaOrig="750" w14:anchorId="30DB4E59">
          <v:shape id="_x0000_i1184" type="#_x0000_t75" style="width:65.25pt;height:37.5pt" o:ole="">
            <v:imagedata r:id="rId304" o:title=""/>
          </v:shape>
          <o:OLEObject Type="Embed" ProgID="Equation.DSMT4" ShapeID="_x0000_i1184" DrawAspect="Content" ObjectID="_1738698506" r:id="rId305"/>
        </w:object>
      </w:r>
      <w:r w:rsidRPr="009F154F">
        <w:t xml:space="preserve">, </w:t>
      </w:r>
      <w:proofErr w:type="spellStart"/>
      <w:r w:rsidRPr="009F154F">
        <w:t>запишемо</w:t>
      </w:r>
      <w:proofErr w:type="spellEnd"/>
      <w:r w:rsidRPr="009F154F">
        <w:t>:</w:t>
      </w:r>
    </w:p>
    <w:p w14:paraId="285FCDDF"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eastAsia="Calibri" w:cs="Times New Roman"/>
          <w:position w:val="-30"/>
          <w:szCs w:val="28"/>
          <w:lang w:val="en-US"/>
        </w:rPr>
        <w:object w:dxaOrig="5760" w:dyaOrig="840" w14:anchorId="68598785">
          <v:shape id="_x0000_i1185" type="#_x0000_t75" style="width:4in;height:41.25pt" o:ole="">
            <v:imagedata r:id="rId306" o:title=""/>
          </v:shape>
          <o:OLEObject Type="Embed" ProgID="Equation.DSMT4" ShapeID="_x0000_i1185" DrawAspect="Content" ObjectID="_1738698507" r:id="rId307"/>
        </w:object>
      </w:r>
      <w:r w:rsidRPr="009F154F">
        <w:rPr>
          <w:rFonts w:cs="Times New Roman"/>
          <w:szCs w:val="28"/>
        </w:rPr>
        <w:t xml:space="preserve"> </w:t>
      </w:r>
      <w:r w:rsidRPr="009F154F">
        <w:rPr>
          <w:rFonts w:cs="Times New Roman"/>
          <w:szCs w:val="28"/>
        </w:rPr>
        <w:tab/>
        <w:t xml:space="preserve">  (</w:t>
      </w:r>
      <w:r w:rsidRPr="009F154F">
        <w:rPr>
          <w:rFonts w:cs="Times New Roman"/>
          <w:szCs w:val="28"/>
          <w:lang w:val="uk-UA"/>
        </w:rPr>
        <w:t>1</w:t>
      </w:r>
      <w:r w:rsidRPr="009F154F">
        <w:rPr>
          <w:rFonts w:cs="Times New Roman"/>
          <w:szCs w:val="28"/>
        </w:rPr>
        <w:t>.</w:t>
      </w:r>
      <w:r w:rsidRPr="009F154F">
        <w:rPr>
          <w:rFonts w:cs="Times New Roman"/>
          <w:szCs w:val="28"/>
          <w:lang w:val="uk-UA"/>
        </w:rPr>
        <w:t>3</w:t>
      </w:r>
      <w:r w:rsidRPr="009F154F">
        <w:rPr>
          <w:rFonts w:cs="Times New Roman"/>
          <w:szCs w:val="28"/>
        </w:rPr>
        <w:t>5)</w:t>
      </w:r>
    </w:p>
    <w:p w14:paraId="7E69AD23" w14:textId="77777777" w:rsidR="00113575" w:rsidRPr="009F154F" w:rsidRDefault="00113575" w:rsidP="00113575">
      <w:pPr>
        <w:ind w:firstLine="0"/>
      </w:pPr>
      <w:r w:rsidRPr="009F154F">
        <w:t>По аналогії з рівнянням (1.35) для системи (матриця з включеннями) маємо:</w:t>
      </w:r>
    </w:p>
    <w:p w14:paraId="372422B5"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eastAsia="Calibri" w:cs="Times New Roman"/>
          <w:position w:val="-42"/>
          <w:szCs w:val="28"/>
          <w:lang w:val="en-US"/>
        </w:rPr>
        <w:object w:dxaOrig="5640" w:dyaOrig="990" w14:anchorId="4DB0D554">
          <v:shape id="_x0000_i1186" type="#_x0000_t75" style="width:282pt;height:48.75pt" o:ole="">
            <v:imagedata r:id="rId308" o:title=""/>
          </v:shape>
          <o:OLEObject Type="Embed" ProgID="Equation.DSMT4" ShapeID="_x0000_i1186" DrawAspect="Content" ObjectID="_1738698508" r:id="rId309"/>
        </w:object>
      </w:r>
      <w:r w:rsidRPr="009F154F">
        <w:rPr>
          <w:rFonts w:cs="Times New Roman"/>
          <w:szCs w:val="28"/>
        </w:rPr>
        <w:t xml:space="preserve">   </w:t>
      </w:r>
      <w:r w:rsidRPr="009F154F">
        <w:rPr>
          <w:rFonts w:cs="Times New Roman"/>
          <w:szCs w:val="28"/>
        </w:rPr>
        <w:tab/>
        <w:t xml:space="preserve">  (</w:t>
      </w:r>
      <w:r w:rsidRPr="009F154F">
        <w:rPr>
          <w:rFonts w:cs="Times New Roman"/>
          <w:szCs w:val="28"/>
          <w:lang w:val="uk-UA"/>
        </w:rPr>
        <w:t>1</w:t>
      </w:r>
      <w:r w:rsidRPr="009F154F">
        <w:rPr>
          <w:rFonts w:cs="Times New Roman"/>
          <w:szCs w:val="28"/>
        </w:rPr>
        <w:t>.</w:t>
      </w:r>
      <w:r w:rsidRPr="009F154F">
        <w:rPr>
          <w:rFonts w:cs="Times New Roman"/>
          <w:szCs w:val="28"/>
          <w:lang w:val="uk-UA"/>
        </w:rPr>
        <w:t>3</w:t>
      </w:r>
      <w:r w:rsidRPr="009F154F">
        <w:rPr>
          <w:rFonts w:cs="Times New Roman"/>
          <w:szCs w:val="28"/>
        </w:rPr>
        <w:t>6)</w:t>
      </w:r>
    </w:p>
    <w:p w14:paraId="00545180" w14:textId="77777777" w:rsidR="00113575" w:rsidRPr="00F96685" w:rsidRDefault="00113575" w:rsidP="00113575">
      <w:pPr>
        <w:pStyle w:val="MTDisplayEquation"/>
        <w:ind w:firstLine="0"/>
        <w:rPr>
          <w:rFonts w:cs="Times New Roman"/>
          <w:szCs w:val="28"/>
          <w:lang w:val="uk-UA"/>
        </w:rPr>
      </w:pPr>
      <w:r w:rsidRPr="00F96685">
        <w:rPr>
          <w:rFonts w:cs="Times New Roman"/>
          <w:szCs w:val="28"/>
          <w:lang w:val="uk-UA"/>
        </w:rPr>
        <w:t xml:space="preserve">де </w:t>
      </w:r>
      <w:r w:rsidRPr="00F96685">
        <w:rPr>
          <w:rFonts w:eastAsia="Calibri" w:cs="Times New Roman"/>
          <w:position w:val="-4"/>
          <w:szCs w:val="28"/>
          <w:lang w:val="uk-UA"/>
        </w:rPr>
        <w:object w:dxaOrig="555" w:dyaOrig="375" w14:anchorId="13F4D375">
          <v:shape id="_x0000_i1187" type="#_x0000_t75" style="width:28.5pt;height:18.75pt" o:ole="">
            <v:imagedata r:id="rId310" o:title=""/>
          </v:shape>
          <o:OLEObject Type="Embed" ProgID="Equation.DSMT4" ShapeID="_x0000_i1187" DrawAspect="Content" ObjectID="_1738698509" r:id="rId311"/>
        </w:object>
      </w:r>
      <w:r w:rsidRPr="00F96685">
        <w:rPr>
          <w:rFonts w:cs="Times New Roman"/>
          <w:szCs w:val="28"/>
          <w:lang w:val="uk-UA"/>
        </w:rPr>
        <w:t xml:space="preserve">- теплота плавлення речовини </w:t>
      </w:r>
      <w:r w:rsidRPr="00F96685">
        <w:rPr>
          <w:rFonts w:eastAsia="Calibri" w:cs="Times New Roman"/>
          <w:position w:val="-4"/>
          <w:szCs w:val="28"/>
          <w:lang w:val="uk-UA"/>
        </w:rPr>
        <w:object w:dxaOrig="510" w:dyaOrig="375" w14:anchorId="3260DE1C">
          <v:shape id="_x0000_i1188" type="#_x0000_t75" style="width:24.75pt;height:18.75pt" o:ole="">
            <v:imagedata r:id="rId312" o:title=""/>
          </v:shape>
          <o:OLEObject Type="Embed" ProgID="Equation.DSMT4" ShapeID="_x0000_i1188" DrawAspect="Content" ObjectID="_1738698510" r:id="rId313"/>
        </w:object>
      </w:r>
      <w:r w:rsidRPr="00F96685">
        <w:rPr>
          <w:rFonts w:cs="Times New Roman"/>
          <w:szCs w:val="28"/>
          <w:lang w:val="uk-UA"/>
        </w:rPr>
        <w:t>.</w:t>
      </w:r>
    </w:p>
    <w:p w14:paraId="3DC74383" w14:textId="77777777" w:rsidR="00113575" w:rsidRPr="00F96685" w:rsidRDefault="00113575" w:rsidP="00113575">
      <w:pPr>
        <w:pStyle w:val="MTDisplayEquation"/>
        <w:ind w:firstLine="567"/>
        <w:rPr>
          <w:rFonts w:cs="Times New Roman"/>
          <w:szCs w:val="28"/>
          <w:lang w:val="uk-UA"/>
        </w:rPr>
      </w:pPr>
      <w:r w:rsidRPr="009F154F">
        <w:rPr>
          <w:rFonts w:cs="Times New Roman"/>
          <w:szCs w:val="28"/>
        </w:rPr>
        <w:t xml:space="preserve">З </w:t>
      </w:r>
      <w:proofErr w:type="spellStart"/>
      <w:r w:rsidRPr="009F154F">
        <w:rPr>
          <w:rFonts w:cs="Times New Roman"/>
          <w:szCs w:val="28"/>
        </w:rPr>
        <w:t>урахуванням</w:t>
      </w:r>
      <w:proofErr w:type="spellEnd"/>
      <w:r w:rsidRPr="009F154F">
        <w:rPr>
          <w:rFonts w:cs="Times New Roman"/>
          <w:szCs w:val="28"/>
        </w:rPr>
        <w:t xml:space="preserve"> </w:t>
      </w:r>
      <w:proofErr w:type="spellStart"/>
      <w:r w:rsidRPr="009F154F">
        <w:rPr>
          <w:rFonts w:cs="Times New Roman"/>
          <w:szCs w:val="28"/>
        </w:rPr>
        <w:t>перетворень</w:t>
      </w:r>
      <w:proofErr w:type="spellEnd"/>
      <w:r w:rsidRPr="009F154F">
        <w:rPr>
          <w:rFonts w:cs="Times New Roman"/>
          <w:szCs w:val="28"/>
        </w:rPr>
        <w:t xml:space="preserve">, </w:t>
      </w:r>
      <w:proofErr w:type="spellStart"/>
      <w:r w:rsidRPr="009F154F">
        <w:rPr>
          <w:rFonts w:cs="Times New Roman"/>
          <w:szCs w:val="28"/>
        </w:rPr>
        <w:t>використаних</w:t>
      </w:r>
      <w:proofErr w:type="spellEnd"/>
      <w:r w:rsidRPr="009F154F">
        <w:rPr>
          <w:rFonts w:cs="Times New Roman"/>
          <w:szCs w:val="28"/>
        </w:rPr>
        <w:t xml:space="preserve"> при </w:t>
      </w:r>
      <w:proofErr w:type="spellStart"/>
      <w:r w:rsidRPr="009F154F">
        <w:rPr>
          <w:rFonts w:cs="Times New Roman"/>
          <w:szCs w:val="28"/>
        </w:rPr>
        <w:t>виведені</w:t>
      </w:r>
      <w:proofErr w:type="spellEnd"/>
      <w:r w:rsidRPr="009F154F">
        <w:rPr>
          <w:rFonts w:cs="Times New Roman"/>
          <w:szCs w:val="28"/>
        </w:rPr>
        <w:t xml:space="preserve"> </w:t>
      </w:r>
      <w:proofErr w:type="spellStart"/>
      <w:r w:rsidRPr="009F154F">
        <w:rPr>
          <w:rFonts w:cs="Times New Roman"/>
          <w:szCs w:val="28"/>
        </w:rPr>
        <w:t>рівняння</w:t>
      </w:r>
      <w:proofErr w:type="spellEnd"/>
      <w:r w:rsidRPr="009F154F">
        <w:rPr>
          <w:rFonts w:cs="Times New Roman"/>
          <w:szCs w:val="28"/>
        </w:rPr>
        <w:t xml:space="preserve"> (</w:t>
      </w:r>
      <w:r w:rsidRPr="009F154F">
        <w:rPr>
          <w:rFonts w:cs="Times New Roman"/>
          <w:szCs w:val="28"/>
          <w:lang w:val="uk-UA"/>
        </w:rPr>
        <w:t>1</w:t>
      </w:r>
      <w:r w:rsidRPr="009F154F">
        <w:rPr>
          <w:rFonts w:cs="Times New Roman"/>
          <w:szCs w:val="28"/>
        </w:rPr>
        <w:t>.</w:t>
      </w:r>
      <w:r w:rsidRPr="009F154F">
        <w:rPr>
          <w:rFonts w:cs="Times New Roman"/>
          <w:szCs w:val="28"/>
          <w:lang w:val="uk-UA"/>
        </w:rPr>
        <w:t>3</w:t>
      </w:r>
      <w:r w:rsidRPr="009F154F">
        <w:rPr>
          <w:rFonts w:cs="Times New Roman"/>
          <w:szCs w:val="28"/>
        </w:rPr>
        <w:t xml:space="preserve">3), </w:t>
      </w:r>
      <w:r w:rsidRPr="00F96685">
        <w:rPr>
          <w:rFonts w:cs="Times New Roman"/>
          <w:szCs w:val="28"/>
          <w:lang w:val="uk-UA"/>
        </w:rPr>
        <w:t>переписуємо рівність (1.36) у вигляді:</w:t>
      </w:r>
    </w:p>
    <w:p w14:paraId="2075D248" w14:textId="77777777" w:rsidR="00113575" w:rsidRPr="009F154F" w:rsidRDefault="00113575" w:rsidP="00113575">
      <w:pPr>
        <w:pStyle w:val="MTDisplayEquation"/>
        <w:ind w:firstLine="0"/>
        <w:jc w:val="right"/>
        <w:rPr>
          <w:rFonts w:cs="Times New Roman"/>
          <w:szCs w:val="28"/>
        </w:rPr>
      </w:pPr>
      <w:r w:rsidRPr="009F154F">
        <w:rPr>
          <w:rFonts w:cs="Times New Roman"/>
          <w:szCs w:val="28"/>
        </w:rPr>
        <w:tab/>
      </w:r>
      <w:r w:rsidRPr="009F154F">
        <w:rPr>
          <w:rFonts w:eastAsia="Calibri" w:cs="Times New Roman"/>
          <w:position w:val="-42"/>
          <w:szCs w:val="28"/>
          <w:lang w:val="en-US"/>
        </w:rPr>
        <w:object w:dxaOrig="8280" w:dyaOrig="990" w14:anchorId="4935B143">
          <v:shape id="_x0000_i1189" type="#_x0000_t75" style="width:415.5pt;height:48.75pt" o:ole="">
            <v:imagedata r:id="rId314" o:title=""/>
          </v:shape>
          <o:OLEObject Type="Embed" ProgID="Equation.DSMT4" ShapeID="_x0000_i1189" DrawAspect="Content" ObjectID="_1738698511" r:id="rId315"/>
        </w:object>
      </w:r>
      <w:r w:rsidRPr="009F154F">
        <w:rPr>
          <w:rFonts w:eastAsia="Calibri" w:cs="Times New Roman"/>
          <w:szCs w:val="28"/>
          <w:lang w:val="uk-UA"/>
        </w:rPr>
        <w:t>,</w:t>
      </w:r>
      <w:r w:rsidRPr="009F154F">
        <w:rPr>
          <w:rFonts w:cs="Times New Roman"/>
          <w:szCs w:val="28"/>
        </w:rPr>
        <w:t xml:space="preserve">  (</w:t>
      </w:r>
      <w:r w:rsidRPr="009F154F">
        <w:rPr>
          <w:rFonts w:cs="Times New Roman"/>
          <w:szCs w:val="28"/>
          <w:lang w:val="uk-UA"/>
        </w:rPr>
        <w:t>1</w:t>
      </w:r>
      <w:r w:rsidRPr="009F154F">
        <w:rPr>
          <w:rFonts w:cs="Times New Roman"/>
          <w:szCs w:val="28"/>
        </w:rPr>
        <w:t>.</w:t>
      </w:r>
      <w:r w:rsidRPr="009F154F">
        <w:rPr>
          <w:rFonts w:cs="Times New Roman"/>
          <w:szCs w:val="28"/>
          <w:lang w:val="uk-UA"/>
        </w:rPr>
        <w:t>3</w:t>
      </w:r>
      <w:r w:rsidRPr="009F154F">
        <w:rPr>
          <w:rFonts w:cs="Times New Roman"/>
          <w:szCs w:val="28"/>
        </w:rPr>
        <w:t>7)</w:t>
      </w:r>
    </w:p>
    <w:p w14:paraId="6310E647" w14:textId="77777777" w:rsidR="00113575" w:rsidRPr="009F154F" w:rsidRDefault="00113575" w:rsidP="00113575">
      <w:pPr>
        <w:ind w:firstLine="0"/>
      </w:pPr>
      <w:r w:rsidRPr="009F154F">
        <w:t xml:space="preserve">де враховано, що </w:t>
      </w:r>
      <w:r w:rsidRPr="009F154F">
        <w:rPr>
          <w:position w:val="-28"/>
        </w:rPr>
        <w:object w:dxaOrig="1440" w:dyaOrig="810" w14:anchorId="2BDE300E">
          <v:shape id="_x0000_i1190" type="#_x0000_t75" style="width:1in;height:40.5pt" o:ole="">
            <v:imagedata r:id="rId316" o:title=""/>
          </v:shape>
          <o:OLEObject Type="Embed" ProgID="Equation.DSMT4" ShapeID="_x0000_i1190" DrawAspect="Content" ObjectID="_1738698512" r:id="rId317"/>
        </w:object>
      </w:r>
      <w:r w:rsidRPr="009F154F">
        <w:t>.</w:t>
      </w:r>
    </w:p>
    <w:p w14:paraId="1A5F0EA2" w14:textId="77777777" w:rsidR="00113575" w:rsidRPr="009F154F" w:rsidRDefault="00113575" w:rsidP="00113575">
      <w:pPr>
        <w:ind w:firstLine="0"/>
      </w:pPr>
      <w:r w:rsidRPr="009F154F">
        <w:t xml:space="preserve">Розкладаючи функцію </w:t>
      </w:r>
      <w:r w:rsidRPr="009F154F">
        <w:rPr>
          <w:position w:val="-18"/>
        </w:rPr>
        <w:object w:dxaOrig="1815" w:dyaOrig="525" w14:anchorId="05E66554">
          <v:shape id="_x0000_i1191" type="#_x0000_t75" style="width:90.75pt;height:25.5pt" o:ole="">
            <v:imagedata r:id="rId318" o:title=""/>
          </v:shape>
          <o:OLEObject Type="Embed" ProgID="Equation.DSMT4" ShapeID="_x0000_i1191" DrawAspect="Content" ObjectID="_1738698513" r:id="rId319"/>
        </w:object>
      </w:r>
      <w:r w:rsidRPr="009F154F">
        <w:t xml:space="preserve"> в ряд за ступенями </w:t>
      </w:r>
      <w:r w:rsidRPr="009F154F">
        <w:rPr>
          <w:position w:val="-22"/>
        </w:rPr>
        <w:object w:dxaOrig="1620" w:dyaOrig="600" w14:anchorId="72C9EBA1">
          <v:shape id="_x0000_i1192" type="#_x0000_t75" style="width:81pt;height:30.75pt" o:ole="">
            <v:imagedata r:id="rId320" o:title=""/>
          </v:shape>
          <o:OLEObject Type="Embed" ProgID="Equation.DSMT4" ShapeID="_x0000_i1192" DrawAspect="Content" ObjectID="_1738698514" r:id="rId321"/>
        </w:object>
      </w:r>
      <w:r w:rsidRPr="009F154F">
        <w:t xml:space="preserve"> і </w:t>
      </w:r>
      <w:r w:rsidRPr="009F154F">
        <w:rPr>
          <w:position w:val="-22"/>
        </w:rPr>
        <w:object w:dxaOrig="1680" w:dyaOrig="600" w14:anchorId="47616E75">
          <v:shape id="_x0000_i1193" type="#_x0000_t75" style="width:84.75pt;height:30.75pt" o:ole="">
            <v:imagedata r:id="rId322" o:title=""/>
          </v:shape>
          <o:OLEObject Type="Embed" ProgID="Equation.DSMT4" ShapeID="_x0000_i1193" DrawAspect="Content" ObjectID="_1738698515" r:id="rId323"/>
        </w:object>
      </w:r>
      <w:r w:rsidRPr="009F154F">
        <w:t>, отримуємо:</w:t>
      </w:r>
    </w:p>
    <w:p w14:paraId="4BC1125A" w14:textId="77777777" w:rsidR="00113575" w:rsidRPr="009F154F" w:rsidRDefault="00113575" w:rsidP="00113575">
      <w:pPr>
        <w:ind w:firstLine="0"/>
      </w:pPr>
      <w:r w:rsidRPr="009F154F">
        <w:rPr>
          <w:position w:val="-112"/>
        </w:rPr>
        <w:object w:dxaOrig="8460" w:dyaOrig="2430" w14:anchorId="7FD758CA">
          <v:shape id="_x0000_i1194" type="#_x0000_t75" style="width:423.75pt;height:120.75pt" o:ole="">
            <v:imagedata r:id="rId324" o:title=""/>
          </v:shape>
          <o:OLEObject Type="Embed" ProgID="Equation.DSMT4" ShapeID="_x0000_i1194" DrawAspect="Content" ObjectID="_1738698516" r:id="rId325"/>
        </w:object>
      </w:r>
      <w:r w:rsidRPr="009F154F">
        <w:t xml:space="preserve">    (1.38)</w:t>
      </w:r>
    </w:p>
    <w:p w14:paraId="48E9D4B2" w14:textId="77777777" w:rsidR="00113575" w:rsidRPr="009F154F" w:rsidRDefault="00113575" w:rsidP="00113575">
      <w:pPr>
        <w:ind w:firstLine="0"/>
      </w:pPr>
      <w:r w:rsidRPr="009F154F">
        <w:t>Підставляючи вираз (1.38) в рівняння (1.33), зберігаючи члени розкладання першого і нульового ступеня і враховуючи, що відповідно до рівності (1.27) маємо:</w:t>
      </w:r>
    </w:p>
    <w:p w14:paraId="4D918DE0" w14:textId="77777777" w:rsidR="00113575" w:rsidRPr="009F154F" w:rsidRDefault="00113575" w:rsidP="00113575">
      <w:pPr>
        <w:ind w:firstLine="0"/>
      </w:pPr>
      <w:r w:rsidRPr="009F154F">
        <w:rPr>
          <w:position w:val="-18"/>
        </w:rPr>
        <w:object w:dxaOrig="4005" w:dyaOrig="525" w14:anchorId="037638DE">
          <v:shape id="_x0000_i1195" type="#_x0000_t75" style="width:200.25pt;height:25.5pt" o:ole="">
            <v:imagedata r:id="rId326" o:title=""/>
          </v:shape>
          <o:OLEObject Type="Embed" ProgID="Equation.DSMT4" ShapeID="_x0000_i1195" DrawAspect="Content" ObjectID="_1738698517" r:id="rId327"/>
        </w:object>
      </w:r>
      <w:r w:rsidRPr="009F154F">
        <w:t xml:space="preserve">   </w:t>
      </w:r>
      <w:r w:rsidRPr="009F154F">
        <w:tab/>
      </w:r>
      <w:r w:rsidRPr="009F154F">
        <w:tab/>
      </w:r>
      <w:r w:rsidRPr="009F154F">
        <w:tab/>
      </w:r>
      <w:r w:rsidRPr="009F154F">
        <w:tab/>
        <w:t xml:space="preserve">    (1.39)</w:t>
      </w:r>
    </w:p>
    <w:p w14:paraId="63FCA2B7" w14:textId="77777777" w:rsidR="00113575" w:rsidRPr="00113575" w:rsidRDefault="00113575" w:rsidP="00113575">
      <w:pPr>
        <w:ind w:firstLine="0"/>
      </w:pPr>
      <w:r w:rsidRPr="009F154F">
        <w:t>Отримуємо</w:t>
      </w:r>
      <w:r w:rsidRPr="00113575">
        <w:t>:</w:t>
      </w:r>
    </w:p>
    <w:p w14:paraId="6DFB263D" w14:textId="77777777" w:rsidR="00113575" w:rsidRPr="00113575" w:rsidRDefault="00113575" w:rsidP="00113575">
      <w:pPr>
        <w:pStyle w:val="MTDisplayEquation"/>
        <w:rPr>
          <w:lang w:val="uk-UA"/>
        </w:rPr>
      </w:pPr>
      <w:r w:rsidRPr="00113575">
        <w:rPr>
          <w:lang w:val="uk-UA"/>
        </w:rPr>
        <w:tab/>
      </w:r>
      <w:r w:rsidRPr="00F96685">
        <w:rPr>
          <w:position w:val="-108"/>
        </w:rPr>
        <w:object w:dxaOrig="6640" w:dyaOrig="2500" w14:anchorId="69705D4F">
          <v:shape id="_x0000_i1196" type="#_x0000_t75" style="width:332.25pt;height:125.25pt" o:ole="">
            <v:imagedata r:id="rId328" o:title=""/>
          </v:shape>
          <o:OLEObject Type="Embed" ProgID="Equation.DSMT4" ShapeID="_x0000_i1196" DrawAspect="Content" ObjectID="_1738698518" r:id="rId329"/>
        </w:object>
      </w:r>
      <w:r w:rsidRPr="00113575">
        <w:rPr>
          <w:lang w:val="uk-UA"/>
        </w:rPr>
        <w:t xml:space="preserve"> </w:t>
      </w:r>
      <w:r w:rsidRPr="00113575">
        <w:rPr>
          <w:lang w:val="uk-UA"/>
        </w:rPr>
        <w:tab/>
        <w:t>(1.40)</w:t>
      </w:r>
    </w:p>
    <w:p w14:paraId="56F6D13E" w14:textId="77777777" w:rsidR="00113575" w:rsidRPr="009F154F" w:rsidRDefault="00113575" w:rsidP="00113575">
      <w:pPr>
        <w:ind w:firstLine="0"/>
      </w:pPr>
      <w:r w:rsidRPr="009F154F">
        <w:t xml:space="preserve">Підставимо розклад функції </w:t>
      </w:r>
      <w:r w:rsidRPr="009F154F">
        <w:rPr>
          <w:position w:val="-18"/>
        </w:rPr>
        <w:object w:dxaOrig="1815" w:dyaOrig="525" w14:anchorId="16B8968A">
          <v:shape id="_x0000_i1197" type="#_x0000_t75" style="width:90.75pt;height:25.5pt" o:ole="">
            <v:imagedata r:id="rId330" o:title=""/>
          </v:shape>
          <o:OLEObject Type="Embed" ProgID="Equation.DSMT4" ShapeID="_x0000_i1197" DrawAspect="Content" ObjectID="_1738698519" r:id="rId331"/>
        </w:object>
      </w:r>
      <w:r w:rsidRPr="009F154F">
        <w:t xml:space="preserve"> в формулу (1.37), залишимо тільки члени розкладань нульового та першого степеню, та враховуючи рівність (1.39), отримаємо:</w:t>
      </w:r>
    </w:p>
    <w:p w14:paraId="55C624B1" w14:textId="77777777" w:rsidR="00113575" w:rsidRPr="00113575" w:rsidRDefault="00113575" w:rsidP="00113575">
      <w:pPr>
        <w:pStyle w:val="MTDisplayEquation"/>
        <w:rPr>
          <w:lang w:val="uk-UA"/>
        </w:rPr>
      </w:pPr>
      <w:r w:rsidRPr="00113575">
        <w:rPr>
          <w:lang w:val="uk-UA"/>
        </w:rPr>
        <w:tab/>
      </w:r>
      <w:r w:rsidRPr="00F96685">
        <w:rPr>
          <w:position w:val="-178"/>
        </w:rPr>
        <w:object w:dxaOrig="6840" w:dyaOrig="3700" w14:anchorId="4273E2C1">
          <v:shape id="_x0000_i1198" type="#_x0000_t75" style="width:342pt;height:184.5pt" o:ole="">
            <v:imagedata r:id="rId332" o:title=""/>
          </v:shape>
          <o:OLEObject Type="Embed" ProgID="Equation.DSMT4" ShapeID="_x0000_i1198" DrawAspect="Content" ObjectID="_1738698520" r:id="rId333"/>
        </w:object>
      </w:r>
      <w:r w:rsidRPr="00113575">
        <w:rPr>
          <w:lang w:val="uk-UA"/>
        </w:rPr>
        <w:t xml:space="preserve"> </w:t>
      </w:r>
      <w:r w:rsidRPr="00113575">
        <w:rPr>
          <w:lang w:val="uk-UA"/>
        </w:rPr>
        <w:tab/>
        <w:t>(1.41)</w:t>
      </w:r>
    </w:p>
    <w:p w14:paraId="2D7A8D18" w14:textId="77777777" w:rsidR="00113575" w:rsidRPr="009F154F" w:rsidRDefault="00113575" w:rsidP="00113575">
      <w:pPr>
        <w:pStyle w:val="MTDisplayEquation"/>
        <w:ind w:firstLine="0"/>
        <w:rPr>
          <w:rFonts w:cs="Times New Roman"/>
          <w:szCs w:val="28"/>
          <w:lang w:val="uk-UA"/>
        </w:rPr>
      </w:pPr>
      <w:r w:rsidRPr="009F154F">
        <w:rPr>
          <w:rFonts w:cs="Times New Roman"/>
          <w:szCs w:val="28"/>
          <w:lang w:val="uk-UA"/>
        </w:rPr>
        <w:t>Використовуючи відомі тотожності:</w:t>
      </w:r>
    </w:p>
    <w:p w14:paraId="51838FAF" w14:textId="77777777" w:rsidR="00113575" w:rsidRPr="009F154F" w:rsidRDefault="00113575" w:rsidP="00113575">
      <w:pPr>
        <w:pStyle w:val="MTDisplayEquation"/>
        <w:ind w:firstLine="0"/>
        <w:rPr>
          <w:rFonts w:cs="Times New Roman"/>
          <w:szCs w:val="28"/>
          <w:lang w:val="uk-UA"/>
        </w:rPr>
      </w:pPr>
      <w:r w:rsidRPr="009F154F">
        <w:rPr>
          <w:rFonts w:cs="Times New Roman"/>
          <w:szCs w:val="28"/>
          <w:lang w:val="uk-UA"/>
        </w:rPr>
        <w:lastRenderedPageBreak/>
        <w:tab/>
      </w:r>
      <w:r w:rsidRPr="009F154F">
        <w:rPr>
          <w:rFonts w:eastAsia="Calibri" w:cs="Times New Roman"/>
          <w:position w:val="-28"/>
          <w:szCs w:val="28"/>
          <w:lang w:val="en-US"/>
        </w:rPr>
        <w:object w:dxaOrig="1740" w:dyaOrig="810" w14:anchorId="72CEEFE9">
          <v:shape id="_x0000_i1199" type="#_x0000_t75" style="width:86.25pt;height:40.5pt" o:ole="">
            <v:imagedata r:id="rId334" o:title=""/>
          </v:shape>
          <o:OLEObject Type="Embed" ProgID="Equation.DSMT4" ShapeID="_x0000_i1199" DrawAspect="Content" ObjectID="_1738698521" r:id="rId335"/>
        </w:object>
      </w:r>
      <w:r w:rsidRPr="009F154F">
        <w:rPr>
          <w:rFonts w:cs="Times New Roman"/>
          <w:szCs w:val="28"/>
          <w:lang w:val="uk-UA"/>
        </w:rPr>
        <w:t xml:space="preserve">   </w:t>
      </w:r>
      <w:r w:rsidRPr="009F154F">
        <w:rPr>
          <w:rFonts w:cs="Times New Roman"/>
          <w:szCs w:val="28"/>
          <w:lang w:val="uk-UA"/>
        </w:rPr>
        <w:tab/>
        <w:t xml:space="preserve">   (1.42)</w:t>
      </w:r>
    </w:p>
    <w:p w14:paraId="3F2C0EBB" w14:textId="77777777" w:rsidR="00113575" w:rsidRPr="009F154F" w:rsidRDefault="00113575" w:rsidP="00113575">
      <w:pPr>
        <w:pStyle w:val="MTDisplayEquation"/>
        <w:ind w:firstLine="0"/>
        <w:rPr>
          <w:rFonts w:cs="Times New Roman"/>
          <w:szCs w:val="28"/>
          <w:lang w:val="uk-UA"/>
        </w:rPr>
      </w:pPr>
      <w:r w:rsidRPr="009F154F">
        <w:rPr>
          <w:rFonts w:cs="Times New Roman"/>
          <w:szCs w:val="28"/>
          <w:lang w:val="uk-UA"/>
        </w:rPr>
        <w:tab/>
      </w:r>
      <w:r w:rsidRPr="009F154F">
        <w:rPr>
          <w:rFonts w:eastAsia="Calibri" w:cs="Times New Roman"/>
          <w:position w:val="-32"/>
          <w:szCs w:val="28"/>
          <w:lang w:val="en-US"/>
        </w:rPr>
        <w:object w:dxaOrig="1620" w:dyaOrig="840" w14:anchorId="07D6A9C5">
          <v:shape id="_x0000_i1200" type="#_x0000_t75" style="width:81pt;height:41.25pt" o:ole="">
            <v:imagedata r:id="rId336" o:title=""/>
          </v:shape>
          <o:OLEObject Type="Embed" ProgID="Equation.DSMT4" ShapeID="_x0000_i1200" DrawAspect="Content" ObjectID="_1738698522" r:id="rId337"/>
        </w:object>
      </w:r>
      <w:r w:rsidRPr="009F154F">
        <w:rPr>
          <w:rFonts w:cs="Times New Roman"/>
          <w:szCs w:val="28"/>
          <w:lang w:val="uk-UA"/>
        </w:rPr>
        <w:t xml:space="preserve">   </w:t>
      </w:r>
      <w:r w:rsidRPr="009F154F">
        <w:rPr>
          <w:rFonts w:cs="Times New Roman"/>
          <w:szCs w:val="28"/>
          <w:lang w:val="uk-UA"/>
        </w:rPr>
        <w:tab/>
        <w:t xml:space="preserve"> (1.43)</w:t>
      </w:r>
    </w:p>
    <w:p w14:paraId="183DF3D4" w14:textId="77777777" w:rsidR="00113575" w:rsidRPr="009F154F" w:rsidRDefault="00113575" w:rsidP="00113575">
      <w:pPr>
        <w:pStyle w:val="MTDisplayEquation"/>
        <w:ind w:firstLine="0"/>
        <w:rPr>
          <w:rFonts w:cs="Times New Roman"/>
          <w:szCs w:val="28"/>
          <w:lang w:val="uk-UA"/>
        </w:rPr>
      </w:pPr>
      <w:r w:rsidRPr="009F154F">
        <w:rPr>
          <w:rFonts w:cs="Times New Roman"/>
          <w:szCs w:val="28"/>
          <w:lang w:val="uk-UA"/>
        </w:rPr>
        <w:tab/>
      </w:r>
      <w:r w:rsidRPr="009F154F">
        <w:rPr>
          <w:rFonts w:eastAsia="Calibri" w:cs="Times New Roman"/>
          <w:position w:val="-32"/>
          <w:szCs w:val="28"/>
          <w:lang w:val="en-US"/>
        </w:rPr>
        <w:object w:dxaOrig="2175" w:dyaOrig="840" w14:anchorId="513BA23D">
          <v:shape id="_x0000_i1201" type="#_x0000_t75" style="width:108.75pt;height:41.25pt" o:ole="">
            <v:imagedata r:id="rId338" o:title=""/>
          </v:shape>
          <o:OLEObject Type="Embed" ProgID="Equation.DSMT4" ShapeID="_x0000_i1201" DrawAspect="Content" ObjectID="_1738698523" r:id="rId339"/>
        </w:object>
      </w:r>
      <w:r w:rsidRPr="009F154F">
        <w:rPr>
          <w:rFonts w:cs="Times New Roman"/>
          <w:szCs w:val="28"/>
          <w:lang w:val="uk-UA"/>
        </w:rPr>
        <w:t xml:space="preserve"> </w:t>
      </w:r>
      <w:r w:rsidRPr="009F154F">
        <w:rPr>
          <w:rFonts w:cs="Times New Roman"/>
          <w:szCs w:val="28"/>
          <w:lang w:val="uk-UA"/>
        </w:rPr>
        <w:tab/>
        <w:t xml:space="preserve">  (1.44)</w:t>
      </w:r>
    </w:p>
    <w:p w14:paraId="1BBFC1F7" w14:textId="77777777" w:rsidR="00113575" w:rsidRPr="009F154F" w:rsidRDefault="00113575" w:rsidP="00113575">
      <w:pPr>
        <w:pStyle w:val="MTDisplayEquation"/>
        <w:ind w:firstLine="0"/>
        <w:rPr>
          <w:rFonts w:cs="Times New Roman"/>
          <w:szCs w:val="28"/>
          <w:lang w:val="uk-UA"/>
        </w:rPr>
      </w:pPr>
      <w:r w:rsidRPr="009F154F">
        <w:rPr>
          <w:rFonts w:cs="Times New Roman"/>
          <w:szCs w:val="28"/>
          <w:lang w:val="uk-UA"/>
        </w:rPr>
        <w:tab/>
      </w:r>
      <w:r w:rsidRPr="009F154F">
        <w:rPr>
          <w:rFonts w:eastAsia="Calibri" w:cs="Times New Roman"/>
          <w:position w:val="-30"/>
          <w:szCs w:val="28"/>
          <w:lang w:val="en-US"/>
        </w:rPr>
        <w:object w:dxaOrig="1815" w:dyaOrig="855" w14:anchorId="77CBD66C">
          <v:shape id="_x0000_i1202" type="#_x0000_t75" style="width:90.75pt;height:42pt" o:ole="">
            <v:imagedata r:id="rId340" o:title=""/>
          </v:shape>
          <o:OLEObject Type="Embed" ProgID="Equation.DSMT4" ShapeID="_x0000_i1202" DrawAspect="Content" ObjectID="_1738698524" r:id="rId341"/>
        </w:object>
      </w:r>
      <w:r w:rsidRPr="009F154F">
        <w:rPr>
          <w:rFonts w:cs="Times New Roman"/>
          <w:szCs w:val="28"/>
          <w:lang w:val="uk-UA"/>
        </w:rPr>
        <w:t xml:space="preserve">   </w:t>
      </w:r>
      <w:r w:rsidRPr="009F154F">
        <w:rPr>
          <w:rFonts w:cs="Times New Roman"/>
          <w:szCs w:val="28"/>
          <w:lang w:val="uk-UA"/>
        </w:rPr>
        <w:tab/>
        <w:t xml:space="preserve">  (1.45)</w:t>
      </w:r>
    </w:p>
    <w:p w14:paraId="2680F22E" w14:textId="77777777" w:rsidR="00113575" w:rsidRPr="009F154F" w:rsidRDefault="00113575" w:rsidP="00113575">
      <w:pPr>
        <w:pStyle w:val="MTDisplayEquation"/>
        <w:ind w:firstLine="0"/>
        <w:rPr>
          <w:rFonts w:cs="Times New Roman"/>
          <w:szCs w:val="28"/>
          <w:lang w:val="uk-UA"/>
        </w:rPr>
      </w:pPr>
      <w:r w:rsidRPr="009F154F">
        <w:rPr>
          <w:rFonts w:cs="Times New Roman"/>
          <w:szCs w:val="28"/>
          <w:lang w:val="uk-UA"/>
        </w:rPr>
        <w:tab/>
      </w:r>
      <w:r w:rsidRPr="009F154F">
        <w:rPr>
          <w:rFonts w:eastAsia="Calibri" w:cs="Times New Roman"/>
          <w:position w:val="-28"/>
          <w:szCs w:val="28"/>
          <w:lang w:val="en-US"/>
        </w:rPr>
        <w:object w:dxaOrig="1425" w:dyaOrig="810" w14:anchorId="61EDEC63">
          <v:shape id="_x0000_i1203" type="#_x0000_t75" style="width:71.25pt;height:40.5pt" o:ole="">
            <v:imagedata r:id="rId342" o:title=""/>
          </v:shape>
          <o:OLEObject Type="Embed" ProgID="Equation.DSMT4" ShapeID="_x0000_i1203" DrawAspect="Content" ObjectID="_1738698525" r:id="rId343"/>
        </w:object>
      </w:r>
      <w:r w:rsidRPr="009F154F">
        <w:rPr>
          <w:rFonts w:cs="Times New Roman"/>
          <w:szCs w:val="28"/>
          <w:lang w:val="uk-UA"/>
        </w:rPr>
        <w:t xml:space="preserve">  </w:t>
      </w:r>
      <w:r w:rsidRPr="009F154F">
        <w:rPr>
          <w:rFonts w:cs="Times New Roman"/>
          <w:szCs w:val="28"/>
          <w:lang w:val="uk-UA"/>
        </w:rPr>
        <w:tab/>
        <w:t xml:space="preserve">   (1.46)</w:t>
      </w:r>
    </w:p>
    <w:p w14:paraId="3BD79332" w14:textId="77777777" w:rsidR="00113575" w:rsidRPr="009F154F" w:rsidRDefault="00113575" w:rsidP="00113575">
      <w:pPr>
        <w:ind w:firstLine="0"/>
      </w:pPr>
      <w:r w:rsidRPr="009F154F">
        <w:t xml:space="preserve">де </w:t>
      </w:r>
      <w:r w:rsidRPr="009F154F">
        <w:rPr>
          <w:position w:val="-14"/>
        </w:rPr>
        <w:object w:dxaOrig="480" w:dyaOrig="480" w14:anchorId="7F92753E">
          <v:shape id="_x0000_i1204" type="#_x0000_t75" style="width:24pt;height:24pt" o:ole="">
            <v:imagedata r:id="rId344" o:title=""/>
          </v:shape>
          <o:OLEObject Type="Embed" ProgID="Equation.DSMT4" ShapeID="_x0000_i1204" DrawAspect="Content" ObjectID="_1738698526" r:id="rId345"/>
        </w:object>
      </w:r>
      <w:r w:rsidRPr="009F154F">
        <w:t xml:space="preserve">, </w:t>
      </w:r>
      <w:r w:rsidRPr="009F154F">
        <w:rPr>
          <w:position w:val="-18"/>
        </w:rPr>
        <w:object w:dxaOrig="480" w:dyaOrig="510" w14:anchorId="30A8BF37">
          <v:shape id="_x0000_i1205" type="#_x0000_t75" style="width:24pt;height:24.75pt" o:ole="">
            <v:imagedata r:id="rId346" o:title=""/>
          </v:shape>
          <o:OLEObject Type="Embed" ProgID="Equation.DSMT4" ShapeID="_x0000_i1205" DrawAspect="Content" ObjectID="_1738698527" r:id="rId347"/>
        </w:object>
      </w:r>
      <w:r w:rsidRPr="009F154F">
        <w:t xml:space="preserve">, </w:t>
      </w:r>
      <w:r w:rsidRPr="009F154F">
        <w:rPr>
          <w:position w:val="-18"/>
        </w:rPr>
        <w:object w:dxaOrig="510" w:dyaOrig="510" w14:anchorId="54BC65D7">
          <v:shape id="_x0000_i1206" type="#_x0000_t75" style="width:24.75pt;height:24.75pt" o:ole="">
            <v:imagedata r:id="rId348" o:title=""/>
          </v:shape>
          <o:OLEObject Type="Embed" ProgID="Equation.DSMT4" ShapeID="_x0000_i1206" DrawAspect="Content" ObjectID="_1738698528" r:id="rId349"/>
        </w:object>
      </w:r>
      <w:r w:rsidRPr="009F154F">
        <w:t xml:space="preserve"> - ентропія, теплоємність і об’єм речовини, що приходиться на одну частинку речовини </w:t>
      </w:r>
      <w:r w:rsidRPr="009F154F">
        <w:rPr>
          <w:position w:val="-4"/>
        </w:rPr>
        <w:object w:dxaOrig="510" w:dyaOrig="375" w14:anchorId="5A9BC02C">
          <v:shape id="_x0000_i1207" type="#_x0000_t75" style="width:24.75pt;height:18.75pt" o:ole="">
            <v:imagedata r:id="rId350" o:title=""/>
          </v:shape>
          <o:OLEObject Type="Embed" ProgID="Equation.DSMT4" ShapeID="_x0000_i1207" DrawAspect="Content" ObjectID="_1738698529" r:id="rId351"/>
        </w:object>
      </w:r>
      <w:r w:rsidRPr="009F154F">
        <w:t xml:space="preserve">, </w:t>
      </w:r>
      <w:r w:rsidRPr="009F154F">
        <w:rPr>
          <w:position w:val="-14"/>
        </w:rPr>
        <w:object w:dxaOrig="300" w:dyaOrig="480" w14:anchorId="2428345F">
          <v:shape id="_x0000_i1208" type="#_x0000_t75" style="width:14.25pt;height:24pt" o:ole="">
            <v:imagedata r:id="rId352" o:title=""/>
          </v:shape>
          <o:OLEObject Type="Embed" ProgID="Equation.DSMT4" ShapeID="_x0000_i1208" DrawAspect="Content" ObjectID="_1738698530" r:id="rId353"/>
        </w:object>
      </w:r>
      <w:r w:rsidRPr="009F154F">
        <w:t xml:space="preserve">- ентропія поверхневої фази, яка приходиться на одиницю площі, </w:t>
      </w:r>
      <w:r w:rsidRPr="009F154F">
        <w:rPr>
          <w:position w:val="-14"/>
        </w:rPr>
        <w:object w:dxaOrig="525" w:dyaOrig="480" w14:anchorId="356DF8EE">
          <v:shape id="_x0000_i1209" type="#_x0000_t75" style="width:25.5pt;height:24pt" o:ole="">
            <v:imagedata r:id="rId354" o:title=""/>
          </v:shape>
          <o:OLEObject Type="Embed" ProgID="Equation.DSMT4" ShapeID="_x0000_i1209" DrawAspect="Content" ObjectID="_1738698531" r:id="rId355"/>
        </w:object>
      </w:r>
      <w:r w:rsidRPr="009F154F">
        <w:t xml:space="preserve">- коефіцієнт теплового розширення речовини </w:t>
      </w:r>
      <w:r w:rsidRPr="009F154F">
        <w:rPr>
          <w:position w:val="-4"/>
        </w:rPr>
        <w:object w:dxaOrig="510" w:dyaOrig="375" w14:anchorId="56F382D3">
          <v:shape id="_x0000_i1210" type="#_x0000_t75" style="width:24.75pt;height:18.75pt" o:ole="">
            <v:imagedata r:id="rId356" o:title=""/>
          </v:shape>
          <o:OLEObject Type="Embed" ProgID="Equation.DSMT4" ShapeID="_x0000_i1210" DrawAspect="Content" ObjectID="_1738698532" r:id="rId357"/>
        </w:object>
      </w:r>
      <w:r w:rsidRPr="009F154F">
        <w:t xml:space="preserve">, </w:t>
      </w:r>
      <w:proofErr w:type="spellStart"/>
      <w:r w:rsidRPr="009F154F">
        <w:t>запишемо</w:t>
      </w:r>
      <w:proofErr w:type="spellEnd"/>
      <w:r w:rsidRPr="009F154F">
        <w:t xml:space="preserve"> формули (1.40) і (1.41) у вигляді:</w:t>
      </w:r>
    </w:p>
    <w:p w14:paraId="5836BFC0" w14:textId="77777777" w:rsidR="00113575" w:rsidRPr="009F154F" w:rsidRDefault="00113575" w:rsidP="00113575">
      <w:pPr>
        <w:ind w:firstLine="0"/>
      </w:pPr>
      <w:r w:rsidRPr="009F154F">
        <w:rPr>
          <w:position w:val="-28"/>
        </w:rPr>
        <w:object w:dxaOrig="8925" w:dyaOrig="705" w14:anchorId="56EEB39D">
          <v:shape id="_x0000_i1211" type="#_x0000_t75" style="width:447pt;height:35.25pt" o:ole="">
            <v:imagedata r:id="rId358" o:title=""/>
          </v:shape>
          <o:OLEObject Type="Embed" ProgID="Equation.DSMT4" ShapeID="_x0000_i1211" DrawAspect="Content" ObjectID="_1738698533" r:id="rId359"/>
        </w:object>
      </w:r>
      <w:r w:rsidRPr="009F154F">
        <w:t>(1.47)</w:t>
      </w:r>
    </w:p>
    <w:p w14:paraId="476719BE" w14:textId="77777777" w:rsidR="00113575" w:rsidRPr="00F96685" w:rsidRDefault="00113575" w:rsidP="00113575">
      <w:pPr>
        <w:pStyle w:val="MTDisplayEquation"/>
      </w:pPr>
      <w:r>
        <w:tab/>
      </w:r>
      <w:r w:rsidRPr="00F96685">
        <w:rPr>
          <w:position w:val="-80"/>
        </w:rPr>
        <w:object w:dxaOrig="8020" w:dyaOrig="1740" w14:anchorId="1E6D7B82">
          <v:shape id="_x0000_i1212" type="#_x0000_t75" style="width:400.5pt;height:87pt" o:ole="">
            <v:imagedata r:id="rId360" o:title=""/>
          </v:shape>
          <o:OLEObject Type="Embed" ProgID="Equation.DSMT4" ShapeID="_x0000_i1212" DrawAspect="Content" ObjectID="_1738698534" r:id="rId361"/>
        </w:object>
      </w:r>
      <w:r>
        <w:t xml:space="preserve"> </w:t>
      </w:r>
      <w:r>
        <w:tab/>
      </w:r>
      <w:r w:rsidRPr="00F96685">
        <w:t>(1.48)</w:t>
      </w:r>
    </w:p>
    <w:p w14:paraId="59536490" w14:textId="77777777" w:rsidR="00113575" w:rsidRPr="009F154F" w:rsidRDefault="00113575" w:rsidP="00113575">
      <w:pPr>
        <w:ind w:firstLine="0"/>
      </w:pPr>
      <w:r w:rsidRPr="009F154F">
        <w:t xml:space="preserve">Тоді теплота плавлення </w:t>
      </w:r>
      <w:r w:rsidRPr="009F154F">
        <w:rPr>
          <w:position w:val="-6"/>
        </w:rPr>
        <w:object w:dxaOrig="510" w:dyaOrig="405" w14:anchorId="6927EC29">
          <v:shape id="_x0000_i1213" type="#_x0000_t75" style="width:24.75pt;height:19.5pt" o:ole="">
            <v:imagedata r:id="rId362" o:title=""/>
          </v:shape>
          <o:OLEObject Type="Embed" ProgID="Equation.DSMT4" ShapeID="_x0000_i1213" DrawAspect="Content" ObjectID="_1738698535" r:id="rId363"/>
        </w:object>
      </w:r>
      <w:r w:rsidRPr="009F154F">
        <w:t>, яка приходиться на одиницю об'єму, визначається рівністю</w:t>
      </w:r>
    </w:p>
    <w:p w14:paraId="6F45E0A5" w14:textId="77777777" w:rsidR="00113575" w:rsidRPr="009F154F" w:rsidRDefault="00113575" w:rsidP="00113575">
      <w:pPr>
        <w:pStyle w:val="MTDisplayEquation"/>
        <w:ind w:firstLine="0"/>
        <w:rPr>
          <w:rFonts w:cs="Times New Roman"/>
          <w:szCs w:val="28"/>
        </w:rPr>
      </w:pPr>
      <w:r w:rsidRPr="009F154F">
        <w:rPr>
          <w:rFonts w:cs="Times New Roman"/>
          <w:szCs w:val="28"/>
        </w:rPr>
        <w:tab/>
      </w:r>
      <w:r w:rsidRPr="009F154F">
        <w:rPr>
          <w:rFonts w:eastAsia="Calibri" w:cs="Times New Roman"/>
          <w:position w:val="-42"/>
          <w:szCs w:val="28"/>
          <w:lang w:val="en-US"/>
        </w:rPr>
        <w:object w:dxaOrig="3015" w:dyaOrig="1050" w14:anchorId="3B9BDB1A">
          <v:shape id="_x0000_i1214" type="#_x0000_t75" style="width:150.75pt;height:53.25pt" o:ole="">
            <v:imagedata r:id="rId364" o:title=""/>
          </v:shape>
          <o:OLEObject Type="Embed" ProgID="Equation.DSMT4" ShapeID="_x0000_i1214" DrawAspect="Content" ObjectID="_1738698536" r:id="rId365"/>
        </w:object>
      </w:r>
      <w:r w:rsidRPr="009F154F">
        <w:rPr>
          <w:rFonts w:cs="Times New Roman"/>
          <w:szCs w:val="28"/>
        </w:rPr>
        <w:tab/>
        <w:t>(</w:t>
      </w:r>
      <w:r w:rsidRPr="009F154F">
        <w:rPr>
          <w:rFonts w:cs="Times New Roman"/>
          <w:szCs w:val="28"/>
          <w:lang w:val="uk-UA"/>
        </w:rPr>
        <w:t>1</w:t>
      </w:r>
      <w:r w:rsidRPr="009F154F">
        <w:rPr>
          <w:rFonts w:cs="Times New Roman"/>
          <w:szCs w:val="28"/>
        </w:rPr>
        <w:t>.</w:t>
      </w:r>
      <w:r w:rsidRPr="009F154F">
        <w:rPr>
          <w:rFonts w:cs="Times New Roman"/>
          <w:szCs w:val="28"/>
          <w:lang w:val="uk-UA"/>
        </w:rPr>
        <w:t>4</w:t>
      </w:r>
      <w:r w:rsidRPr="009F154F">
        <w:rPr>
          <w:rFonts w:cs="Times New Roman"/>
          <w:szCs w:val="28"/>
        </w:rPr>
        <w:t>9)</w:t>
      </w:r>
    </w:p>
    <w:p w14:paraId="66C80F34" w14:textId="77777777" w:rsidR="00113575" w:rsidRDefault="00113575" w:rsidP="00113575">
      <w:pPr>
        <w:ind w:firstLine="0"/>
      </w:pPr>
      <w:r w:rsidRPr="009F154F">
        <w:t>Враховуючи рівняння(1.49) і (1.47), отримуємо:</w:t>
      </w:r>
    </w:p>
    <w:p w14:paraId="23FC2212" w14:textId="77777777" w:rsidR="00113575" w:rsidRPr="00F96685" w:rsidRDefault="00113575" w:rsidP="00113575">
      <w:pPr>
        <w:pStyle w:val="MTDisplayEquation"/>
      </w:pPr>
      <w:r>
        <w:lastRenderedPageBreak/>
        <w:tab/>
      </w:r>
      <w:r w:rsidRPr="00F96685">
        <w:rPr>
          <w:position w:val="-40"/>
        </w:rPr>
        <w:object w:dxaOrig="8440" w:dyaOrig="1020" w14:anchorId="65315819">
          <v:shape id="_x0000_i1215" type="#_x0000_t75" style="width:422.25pt;height:51pt" o:ole="">
            <v:imagedata r:id="rId366" o:title=""/>
          </v:shape>
          <o:OLEObject Type="Embed" ProgID="Equation.DSMT4" ShapeID="_x0000_i1215" DrawAspect="Content" ObjectID="_1738698537" r:id="rId367"/>
        </w:object>
      </w:r>
      <w:r>
        <w:t xml:space="preserve"> </w:t>
      </w:r>
      <w:r>
        <w:tab/>
      </w:r>
      <w:r w:rsidRPr="00F96685">
        <w:t>(1.50)</w:t>
      </w:r>
    </w:p>
    <w:p w14:paraId="1AB3E0C3" w14:textId="77777777" w:rsidR="00113575" w:rsidRPr="009F154F" w:rsidRDefault="00113575" w:rsidP="00113575">
      <w:pPr>
        <w:ind w:firstLine="567"/>
      </w:pPr>
      <w:r w:rsidRPr="009F154F">
        <w:t xml:space="preserve">Рівняння (1.50) описує залежність значення температури плавлення включень </w:t>
      </w:r>
      <w:r w:rsidRPr="009F154F">
        <w:rPr>
          <w:position w:val="-14"/>
        </w:rPr>
        <w:object w:dxaOrig="555" w:dyaOrig="510" w14:anchorId="310DA740">
          <v:shape id="_x0000_i1216" type="#_x0000_t75" style="width:28.5pt;height:24.75pt" o:ole="">
            <v:imagedata r:id="rId368" o:title=""/>
          </v:shape>
          <o:OLEObject Type="Embed" ProgID="Equation.DSMT4" ShapeID="_x0000_i1216" DrawAspect="Content" ObjectID="_1738698538" r:id="rId369"/>
        </w:object>
      </w:r>
      <w:r w:rsidRPr="009F154F">
        <w:t xml:space="preserve"> від розмірів пористої системи </w:t>
      </w:r>
      <w:r w:rsidRPr="009F154F">
        <w:rPr>
          <w:i/>
          <w:lang w:val="en-US"/>
        </w:rPr>
        <w:t>F</w:t>
      </w:r>
      <w:r w:rsidRPr="009F154F">
        <w:rPr>
          <w:i/>
        </w:rPr>
        <w:t>/</w:t>
      </w:r>
      <w:r w:rsidRPr="009F154F">
        <w:rPr>
          <w:i/>
          <w:lang w:val="en-US"/>
        </w:rPr>
        <w:t>V</w:t>
      </w:r>
      <w:r w:rsidRPr="009F154F">
        <w:t>.</w:t>
      </w:r>
    </w:p>
    <w:p w14:paraId="01C2529D" w14:textId="77777777" w:rsidR="00113575" w:rsidRDefault="00113575" w:rsidP="00113575">
      <w:pPr>
        <w:ind w:firstLine="567"/>
      </w:pPr>
      <w:r w:rsidRPr="009F154F">
        <w:t>Враховуючи рівняння (1.49) і (1.48), маємо:</w:t>
      </w:r>
    </w:p>
    <w:p w14:paraId="16E8063D" w14:textId="77777777" w:rsidR="00113575" w:rsidRPr="00113575" w:rsidRDefault="00113575" w:rsidP="00113575">
      <w:pPr>
        <w:pStyle w:val="MTDisplayEquation"/>
        <w:spacing w:before="240"/>
        <w:rPr>
          <w:sz w:val="32"/>
          <w:szCs w:val="24"/>
          <w:lang w:val="uk-UA"/>
        </w:rPr>
      </w:pPr>
      <w:r w:rsidRPr="00113575">
        <w:rPr>
          <w:lang w:val="uk-UA"/>
        </w:rPr>
        <w:tab/>
      </w:r>
      <w:r w:rsidRPr="00F96685">
        <w:rPr>
          <w:position w:val="-68"/>
        </w:rPr>
        <w:object w:dxaOrig="7020" w:dyaOrig="2140" w14:anchorId="73D618DD">
          <v:shape id="_x0000_i1217" type="#_x0000_t75" style="width:351pt;height:107.25pt" o:ole="">
            <v:imagedata r:id="rId370" o:title=""/>
          </v:shape>
          <o:OLEObject Type="Embed" ProgID="Equation.DSMT4" ShapeID="_x0000_i1217" DrawAspect="Content" ObjectID="_1738698539" r:id="rId371"/>
        </w:object>
      </w:r>
      <w:r w:rsidRPr="00113575">
        <w:rPr>
          <w:lang w:val="uk-UA"/>
        </w:rPr>
        <w:t xml:space="preserve"> </w:t>
      </w:r>
      <w:r w:rsidRPr="00113575">
        <w:rPr>
          <w:lang w:val="uk-UA"/>
        </w:rPr>
        <w:tab/>
        <w:t>(1.51)</w:t>
      </w:r>
    </w:p>
    <w:p w14:paraId="5E44044A" w14:textId="77777777" w:rsidR="00113575" w:rsidRPr="009F154F" w:rsidRDefault="00113575" w:rsidP="00113575">
      <w:pPr>
        <w:ind w:firstLine="567"/>
      </w:pPr>
      <w:r w:rsidRPr="009F154F">
        <w:t xml:space="preserve">Рівняння (1.51) описує залежність кількості теплоти плавлення включень </w:t>
      </w:r>
      <w:r w:rsidRPr="009F154F">
        <w:rPr>
          <w:position w:val="-14"/>
        </w:rPr>
        <w:object w:dxaOrig="510" w:dyaOrig="510" w14:anchorId="7784D596">
          <v:shape id="_x0000_i1218" type="#_x0000_t75" style="width:24.75pt;height:24.75pt" o:ole="">
            <v:imagedata r:id="rId372" o:title=""/>
          </v:shape>
          <o:OLEObject Type="Embed" ProgID="Equation.DSMT4" ShapeID="_x0000_i1218" DrawAspect="Content" ObjectID="_1738698540" r:id="rId373"/>
        </w:object>
      </w:r>
      <w:r w:rsidRPr="009F154F">
        <w:t xml:space="preserve"> від розмірів пористої системи </w:t>
      </w:r>
      <w:r w:rsidRPr="009F154F">
        <w:rPr>
          <w:i/>
          <w:lang w:val="en-US"/>
        </w:rPr>
        <w:t>F</w:t>
      </w:r>
      <w:r w:rsidRPr="009F154F">
        <w:rPr>
          <w:i/>
        </w:rPr>
        <w:t>/</w:t>
      </w:r>
      <w:r w:rsidRPr="009F154F">
        <w:rPr>
          <w:i/>
          <w:lang w:val="en-US"/>
        </w:rPr>
        <w:t>V</w:t>
      </w:r>
      <w:r w:rsidRPr="009F154F">
        <w:t>.</w:t>
      </w:r>
    </w:p>
    <w:p w14:paraId="72656937" w14:textId="77777777" w:rsidR="00113575" w:rsidRPr="009F154F" w:rsidRDefault="00113575" w:rsidP="00113575">
      <w:pPr>
        <w:ind w:firstLine="567"/>
      </w:pPr>
      <w:r w:rsidRPr="009F154F">
        <w:t xml:space="preserve">Рівняння (1.50) та (1.51) - це кінцевий результат проведених розрахунків. Величини, що містяться в них та визначаються експериментально, умовно можна розділити на дві групи. Першу групу складають дані, що включають значення температури плавлення </w:t>
      </w:r>
      <w:r w:rsidRPr="009F154F">
        <w:rPr>
          <w:position w:val="-14"/>
        </w:rPr>
        <w:object w:dxaOrig="555" w:dyaOrig="510" w14:anchorId="3E02CCB6">
          <v:shape id="_x0000_i1219" type="#_x0000_t75" style="width:28.5pt;height:24.75pt" o:ole="">
            <v:imagedata r:id="rId374" o:title=""/>
          </v:shape>
          <o:OLEObject Type="Embed" ProgID="Equation.DSMT4" ShapeID="_x0000_i1219" DrawAspect="Content" ObjectID="_1738698541" r:id="rId375"/>
        </w:object>
      </w:r>
      <w:r w:rsidRPr="009F154F">
        <w:t xml:space="preserve"> і кількості теплоти плавлення </w:t>
      </w:r>
      <w:r w:rsidRPr="009F154F">
        <w:rPr>
          <w:position w:val="-14"/>
        </w:rPr>
        <w:object w:dxaOrig="510" w:dyaOrig="510" w14:anchorId="0C742748">
          <v:shape id="_x0000_i1220" type="#_x0000_t75" style="width:24.75pt;height:24.75pt" o:ole="">
            <v:imagedata r:id="rId376" o:title=""/>
          </v:shape>
          <o:OLEObject Type="Embed" ProgID="Equation.DSMT4" ShapeID="_x0000_i1220" DrawAspect="Content" ObjectID="_1738698542" r:id="rId377"/>
        </w:object>
      </w:r>
      <w:r w:rsidRPr="009F154F">
        <w:t xml:space="preserve">, отримані з теплофізичного експерименту, який поводиться для систем  з </w:t>
      </w:r>
      <w:proofErr w:type="spellStart"/>
      <w:r w:rsidRPr="009F154F">
        <w:t>нанокристалами</w:t>
      </w:r>
      <w:proofErr w:type="spellEnd"/>
      <w:r w:rsidRPr="009F154F">
        <w:t xml:space="preserve"> в пористих матрицях. До другої групи належать величини, отримані в результаті проведення інших експериментів. Зокрема значення </w:t>
      </w:r>
      <w:r w:rsidRPr="009F154F">
        <w:rPr>
          <w:position w:val="-4"/>
        </w:rPr>
        <w:object w:dxaOrig="270" w:dyaOrig="270" w14:anchorId="5F139B5E">
          <v:shape id="_x0000_i1221" type="#_x0000_t75" style="width:13.5pt;height:13.5pt" o:ole="">
            <v:imagedata r:id="rId378" o:title=""/>
          </v:shape>
          <o:OLEObject Type="Embed" ProgID="Equation.DSMT4" ShapeID="_x0000_i1221" DrawAspect="Content" ObjectID="_1738698543" r:id="rId379"/>
        </w:object>
      </w:r>
      <w:r w:rsidRPr="009F154F">
        <w:t xml:space="preserve"> і </w:t>
      </w:r>
      <w:r w:rsidRPr="009F154F">
        <w:rPr>
          <w:position w:val="-4"/>
        </w:rPr>
        <w:object w:dxaOrig="270" w:dyaOrig="270" w14:anchorId="0E3C576B">
          <v:shape id="_x0000_i1222" type="#_x0000_t75" style="width:13.5pt;height:13.5pt" o:ole="">
            <v:imagedata r:id="rId380" o:title=""/>
          </v:shape>
          <o:OLEObject Type="Embed" ProgID="Equation.DSMT4" ShapeID="_x0000_i1222" DrawAspect="Content" ObjectID="_1738698544" r:id="rId381"/>
        </w:object>
      </w:r>
      <w:r w:rsidRPr="009F154F">
        <w:t>одержують методами сорбції-десорбції азоту, а величини, позначені індексом "B", характеризують об’ємні властивості включень.</w:t>
      </w:r>
    </w:p>
    <w:p w14:paraId="3782571F" w14:textId="77777777" w:rsidR="00113575" w:rsidRPr="009F154F" w:rsidRDefault="00113575" w:rsidP="00113575">
      <w:r w:rsidRPr="009F154F">
        <w:t xml:space="preserve">Рівняння (1.50) та (1.51) дозволяють при відомих значеннях цих величин розрахувати значення таких структурних характеристик </w:t>
      </w:r>
      <w:proofErr w:type="spellStart"/>
      <w:r w:rsidRPr="009F154F">
        <w:t>нанокристалів</w:t>
      </w:r>
      <w:proofErr w:type="spellEnd"/>
      <w:r w:rsidRPr="009F154F">
        <w:t xml:space="preserve">: 1) </w:t>
      </w:r>
      <w:r w:rsidRPr="009F154F">
        <w:rPr>
          <w:position w:val="-14"/>
        </w:rPr>
        <w:object w:dxaOrig="1800" w:dyaOrig="450" w14:anchorId="3BF2576C">
          <v:shape id="_x0000_i1223" type="#_x0000_t75" style="width:90pt;height:23.25pt" o:ole="">
            <v:imagedata r:id="rId382" o:title=""/>
          </v:shape>
          <o:OLEObject Type="Embed" ProgID="Equation.DSMT4" ShapeID="_x0000_i1223" DrawAspect="Content" ObjectID="_1738698545" r:id="rId383"/>
        </w:object>
      </w:r>
      <w:r w:rsidRPr="009F154F">
        <w:t xml:space="preserve"> - зміна поверхневого натягу на межі «</w:t>
      </w:r>
      <w:proofErr w:type="spellStart"/>
      <w:r w:rsidRPr="009F154F">
        <w:t>нанокристал</w:t>
      </w:r>
      <w:proofErr w:type="spellEnd"/>
      <w:r w:rsidRPr="009F154F">
        <w:t xml:space="preserve">-матриця» при плавленні </w:t>
      </w:r>
      <w:proofErr w:type="spellStart"/>
      <w:r w:rsidRPr="009F154F">
        <w:t>нанокристалу</w:t>
      </w:r>
      <w:proofErr w:type="spellEnd"/>
      <w:r w:rsidRPr="009F154F">
        <w:t xml:space="preserve"> і </w:t>
      </w:r>
      <w:r w:rsidRPr="009F154F">
        <w:rPr>
          <w:position w:val="-14"/>
        </w:rPr>
        <w:object w:dxaOrig="1650" w:dyaOrig="450" w14:anchorId="5B10A2E0">
          <v:shape id="_x0000_i1224" type="#_x0000_t75" style="width:82.5pt;height:23.25pt" o:ole="">
            <v:imagedata r:id="rId384" o:title=""/>
          </v:shape>
          <o:OLEObject Type="Embed" ProgID="Equation.DSMT4" ShapeID="_x0000_i1224" DrawAspect="Content" ObjectID="_1738698546" r:id="rId385"/>
        </w:object>
      </w:r>
      <w:r w:rsidRPr="009F154F">
        <w:t xml:space="preserve"> - зміна ентропії поверхневої фази, яка </w:t>
      </w:r>
      <w:r w:rsidRPr="009F154F">
        <w:lastRenderedPageBreak/>
        <w:t>приходиться на одиницю площі, на границі «</w:t>
      </w:r>
      <w:proofErr w:type="spellStart"/>
      <w:r w:rsidRPr="009F154F">
        <w:t>нанокристал</w:t>
      </w:r>
      <w:proofErr w:type="spellEnd"/>
      <w:r w:rsidRPr="009F154F">
        <w:t xml:space="preserve">-матриця» при плавленні, 2) </w:t>
      </w:r>
      <w:r w:rsidRPr="009F154F">
        <w:rPr>
          <w:position w:val="-14"/>
        </w:rPr>
        <w:object w:dxaOrig="510" w:dyaOrig="510" w14:anchorId="284540A5">
          <v:shape id="_x0000_i1225" type="#_x0000_t75" style="width:24.75pt;height:24.75pt" o:ole="">
            <v:imagedata r:id="rId386" o:title=""/>
          </v:shape>
          <o:OLEObject Type="Embed" ProgID="Equation.DSMT4" ShapeID="_x0000_i1225" DrawAspect="Content" ObjectID="_1738698547" r:id="rId387"/>
        </w:object>
      </w:r>
      <w:r w:rsidRPr="009F154F">
        <w:t xml:space="preserve"> - тиск всередині </w:t>
      </w:r>
      <w:proofErr w:type="spellStart"/>
      <w:r w:rsidRPr="009F154F">
        <w:t>нанокристалу</w:t>
      </w:r>
      <w:proofErr w:type="spellEnd"/>
      <w:r w:rsidRPr="009F154F">
        <w:t xml:space="preserve">, 3) </w:t>
      </w:r>
      <w:r w:rsidRPr="009F154F">
        <w:rPr>
          <w:position w:val="-14"/>
        </w:rPr>
        <w:object w:dxaOrig="510" w:dyaOrig="510" w14:anchorId="03CDC88C">
          <v:shape id="_x0000_i1226" type="#_x0000_t75" style="width:24.75pt;height:24.75pt" o:ole="">
            <v:imagedata r:id="rId388" o:title=""/>
          </v:shape>
          <o:OLEObject Type="Embed" ProgID="Equation.DSMT4" ShapeID="_x0000_i1226" DrawAspect="Content" ObjectID="_1738698548" r:id="rId389"/>
        </w:object>
      </w:r>
      <w:r w:rsidRPr="009F154F">
        <w:t xml:space="preserve">- об’єм, що припадає на частинку в </w:t>
      </w:r>
      <w:proofErr w:type="spellStart"/>
      <w:r w:rsidRPr="009F154F">
        <w:t>нанокристалі</w:t>
      </w:r>
      <w:proofErr w:type="spellEnd"/>
      <w:r w:rsidRPr="009F154F">
        <w:t>.</w:t>
      </w:r>
    </w:p>
    <w:p w14:paraId="1E5508B8" w14:textId="77777777" w:rsidR="00113575" w:rsidRDefault="00113575" w:rsidP="00113575">
      <w:pPr>
        <w:ind w:firstLine="567"/>
      </w:pPr>
      <w:r w:rsidRPr="009F154F">
        <w:t xml:space="preserve">За значенням </w:t>
      </w:r>
      <w:r w:rsidRPr="009F154F">
        <w:rPr>
          <w:position w:val="-14"/>
        </w:rPr>
        <w:object w:dxaOrig="510" w:dyaOrig="510" w14:anchorId="089344BB">
          <v:shape id="_x0000_i1227" type="#_x0000_t75" style="width:24.75pt;height:24.75pt" o:ole="">
            <v:imagedata r:id="rId390" o:title=""/>
          </v:shape>
          <o:OLEObject Type="Embed" ProgID="Equation.DSMT4" ShapeID="_x0000_i1227" DrawAspect="Content" ObjectID="_1738698549" r:id="rId391"/>
        </w:object>
      </w:r>
      <w:r w:rsidRPr="009F154F">
        <w:t xml:space="preserve"> розраховується густина </w:t>
      </w:r>
      <w:r w:rsidRPr="009F154F">
        <w:rPr>
          <w:position w:val="-14"/>
        </w:rPr>
        <w:object w:dxaOrig="510" w:dyaOrig="510" w14:anchorId="14C0714F">
          <v:shape id="_x0000_i1228" type="#_x0000_t75" style="width:24.75pt;height:24.75pt" o:ole="">
            <v:imagedata r:id="rId392" o:title=""/>
          </v:shape>
          <o:OLEObject Type="Embed" ProgID="Equation.DSMT4" ShapeID="_x0000_i1228" DrawAspect="Content" ObjectID="_1738698550" r:id="rId393"/>
        </w:object>
      </w:r>
      <w:r w:rsidRPr="009F154F">
        <w:t xml:space="preserve"> </w:t>
      </w:r>
      <w:proofErr w:type="spellStart"/>
      <w:r w:rsidRPr="009F154F">
        <w:t>нанокристалів</w:t>
      </w:r>
      <w:proofErr w:type="spellEnd"/>
      <w:r w:rsidRPr="009F154F">
        <w:t xml:space="preserve"> з використанням формули:</w:t>
      </w:r>
    </w:p>
    <w:p w14:paraId="3F3C471F" w14:textId="77777777" w:rsidR="00113575" w:rsidRPr="00F96685" w:rsidRDefault="00113575" w:rsidP="00113575">
      <w:pPr>
        <w:pStyle w:val="MTDisplayEquation"/>
      </w:pPr>
      <w:r>
        <w:tab/>
      </w:r>
      <w:r w:rsidRPr="00F96685">
        <w:rPr>
          <w:position w:val="-40"/>
        </w:rPr>
        <w:object w:dxaOrig="1939" w:dyaOrig="940" w14:anchorId="35C7A018">
          <v:shape id="_x0000_i1229" type="#_x0000_t75" style="width:96.75pt;height:47.25pt" o:ole="">
            <v:imagedata r:id="rId394" o:title=""/>
          </v:shape>
          <o:OLEObject Type="Embed" ProgID="Equation.DSMT4" ShapeID="_x0000_i1229" DrawAspect="Content" ObjectID="_1738698551" r:id="rId395"/>
        </w:object>
      </w:r>
      <w:r>
        <w:tab/>
      </w:r>
      <w:r w:rsidRPr="00F96685">
        <w:t>(1.52)</w:t>
      </w:r>
    </w:p>
    <w:p w14:paraId="068146A8" w14:textId="77777777" w:rsidR="00113575" w:rsidRPr="009F154F" w:rsidRDefault="00113575" w:rsidP="00113575">
      <w:pPr>
        <w:ind w:firstLine="0"/>
      </w:pPr>
      <w:r w:rsidRPr="009F154F">
        <w:t xml:space="preserve">де </w:t>
      </w:r>
      <w:r w:rsidRPr="009F154F">
        <w:rPr>
          <w:position w:val="-14"/>
        </w:rPr>
        <w:object w:dxaOrig="510" w:dyaOrig="510" w14:anchorId="46557BA1">
          <v:shape id="_x0000_i1230" type="#_x0000_t75" style="width:24.75pt;height:24.75pt" o:ole="">
            <v:imagedata r:id="rId396" o:title=""/>
          </v:shape>
          <o:OLEObject Type="Embed" ProgID="Equation.DSMT4" ShapeID="_x0000_i1230" DrawAspect="Content" ObjectID="_1738698552" r:id="rId397"/>
        </w:object>
      </w:r>
      <w:r w:rsidRPr="009F154F">
        <w:t xml:space="preserve"> - густина кристалічної фази речовини </w:t>
      </w:r>
      <w:r w:rsidRPr="009F154F">
        <w:rPr>
          <w:position w:val="-4"/>
        </w:rPr>
        <w:object w:dxaOrig="510" w:dyaOrig="375" w14:anchorId="5874B132">
          <v:shape id="_x0000_i1231" type="#_x0000_t75" style="width:24.75pt;height:18.75pt" o:ole="">
            <v:imagedata r:id="rId398" o:title=""/>
          </v:shape>
          <o:OLEObject Type="Embed" ProgID="Equation.DSMT4" ShapeID="_x0000_i1231" DrawAspect="Content" ObjectID="_1738698553" r:id="rId399"/>
        </w:object>
      </w:r>
      <w:r w:rsidRPr="009F154F">
        <w:t>.</w:t>
      </w:r>
    </w:p>
    <w:p w14:paraId="28805F11" w14:textId="77777777" w:rsidR="00113575" w:rsidRPr="009F154F" w:rsidRDefault="00113575" w:rsidP="00113575">
      <w:pPr>
        <w:ind w:firstLine="567"/>
      </w:pPr>
      <w:r w:rsidRPr="009F154F">
        <w:t xml:space="preserve">Таким чином, одержані в експерименті лінійні залежності </w:t>
      </w:r>
      <w:r w:rsidRPr="009F154F">
        <w:rPr>
          <w:position w:val="-14"/>
        </w:rPr>
        <w:object w:dxaOrig="555" w:dyaOrig="510" w14:anchorId="0FBE9F9D">
          <v:shape id="_x0000_i1232" type="#_x0000_t75" style="width:28.5pt;height:24.75pt" o:ole="">
            <v:imagedata r:id="rId400" o:title=""/>
          </v:shape>
          <o:OLEObject Type="Embed" ProgID="Equation.DSMT4" ShapeID="_x0000_i1232" DrawAspect="Content" ObjectID="_1738698554" r:id="rId401"/>
        </w:object>
      </w:r>
      <w:r w:rsidRPr="009F154F">
        <w:t xml:space="preserve"> і </w:t>
      </w:r>
      <w:r w:rsidRPr="009F154F">
        <w:rPr>
          <w:position w:val="-14"/>
        </w:rPr>
        <w:object w:dxaOrig="510" w:dyaOrig="510" w14:anchorId="1EFDF259">
          <v:shape id="_x0000_i1233" type="#_x0000_t75" style="width:24.75pt;height:24.75pt" o:ole="">
            <v:imagedata r:id="rId402" o:title=""/>
          </v:shape>
          <o:OLEObject Type="Embed" ProgID="Equation.DSMT4" ShapeID="_x0000_i1233" DrawAspect="Content" ObjectID="_1738698555" r:id="rId403"/>
        </w:object>
      </w:r>
      <w:r w:rsidRPr="009F154F">
        <w:t xml:space="preserve"> від </w:t>
      </w:r>
      <w:r w:rsidRPr="009F154F">
        <w:rPr>
          <w:position w:val="-12"/>
        </w:rPr>
        <w:object w:dxaOrig="765" w:dyaOrig="375" w14:anchorId="0F470F89">
          <v:shape id="_x0000_i1234" type="#_x0000_t75" style="width:39pt;height:18.75pt" o:ole="">
            <v:imagedata r:id="rId404" o:title=""/>
          </v:shape>
          <o:OLEObject Type="Embed" ProgID="Equation.DSMT4" ShapeID="_x0000_i1234" DrawAspect="Content" ObjectID="_1738698556" r:id="rId405"/>
        </w:object>
      </w:r>
      <w:r w:rsidRPr="009F154F">
        <w:t xml:space="preserve"> означають, що тиск </w:t>
      </w:r>
      <w:r w:rsidRPr="009F154F">
        <w:rPr>
          <w:position w:val="-14"/>
        </w:rPr>
        <w:object w:dxaOrig="510" w:dyaOrig="510" w14:anchorId="342BAE06">
          <v:shape id="_x0000_i1235" type="#_x0000_t75" style="width:24.75pt;height:24.75pt" o:ole="">
            <v:imagedata r:id="rId406" o:title=""/>
          </v:shape>
          <o:OLEObject Type="Embed" ProgID="Equation.DSMT4" ShapeID="_x0000_i1235" DrawAspect="Content" ObjectID="_1738698557" r:id="rId407"/>
        </w:object>
      </w:r>
      <w:r w:rsidRPr="009F154F">
        <w:t xml:space="preserve"> приймає одне і теж значення </w:t>
      </w:r>
      <w:r w:rsidRPr="009F154F">
        <w:rPr>
          <w:position w:val="-18"/>
        </w:rPr>
        <w:object w:dxaOrig="510" w:dyaOrig="525" w14:anchorId="0ABFD8F3">
          <v:shape id="_x0000_i1236" type="#_x0000_t75" style="width:24.75pt;height:25.5pt" o:ole="">
            <v:imagedata r:id="rId408" o:title=""/>
          </v:shape>
          <o:OLEObject Type="Embed" ProgID="Equation.DSMT4" ShapeID="_x0000_i1236" DrawAspect="Content" ObjectID="_1738698558" r:id="rId409"/>
        </w:object>
      </w:r>
      <w:r w:rsidRPr="009F154F">
        <w:t xml:space="preserve"> для всіх </w:t>
      </w:r>
      <w:r w:rsidRPr="009F154F">
        <w:rPr>
          <w:position w:val="-4"/>
        </w:rPr>
        <w:object w:dxaOrig="270" w:dyaOrig="270" w14:anchorId="7CF2A1AA">
          <v:shape id="_x0000_i1237" type="#_x0000_t75" style="width:13.5pt;height:13.5pt" o:ole="">
            <v:imagedata r:id="rId410" o:title=""/>
          </v:shape>
          <o:OLEObject Type="Embed" ProgID="Equation.DSMT4" ShapeID="_x0000_i1237" DrawAspect="Content" ObjectID="_1738698559" r:id="rId411"/>
        </w:object>
      </w:r>
      <w:r w:rsidRPr="009F154F">
        <w:t>відповідно до (1.50), (1.51).</w:t>
      </w:r>
    </w:p>
    <w:p w14:paraId="5FCBE651" w14:textId="77777777" w:rsidR="00113575" w:rsidRPr="009F154F" w:rsidRDefault="00113575" w:rsidP="00113575">
      <w:pPr>
        <w:ind w:firstLine="567"/>
      </w:pPr>
      <w:r w:rsidRPr="009F154F">
        <w:t xml:space="preserve">Значення різниць величин </w:t>
      </w:r>
      <w:r w:rsidRPr="009F154F">
        <w:rPr>
          <w:position w:val="-14"/>
        </w:rPr>
        <w:object w:dxaOrig="1350" w:dyaOrig="510" w14:anchorId="0330EA3A">
          <v:shape id="_x0000_i1238" type="#_x0000_t75" style="width:67.5pt;height:24.75pt" o:ole="">
            <v:imagedata r:id="rId412" o:title=""/>
          </v:shape>
          <o:OLEObject Type="Embed" ProgID="Equation.DSMT4" ShapeID="_x0000_i1238" DrawAspect="Content" ObjectID="_1738698560" r:id="rId413"/>
        </w:object>
      </w:r>
      <w:r w:rsidRPr="009F154F">
        <w:t xml:space="preserve"> і </w:t>
      </w:r>
      <w:r w:rsidRPr="009F154F">
        <w:rPr>
          <w:position w:val="-14"/>
        </w:rPr>
        <w:object w:dxaOrig="1350" w:dyaOrig="510" w14:anchorId="0696631A">
          <v:shape id="_x0000_i1239" type="#_x0000_t75" style="width:67.5pt;height:24.75pt" o:ole="">
            <v:imagedata r:id="rId414" o:title=""/>
          </v:shape>
          <o:OLEObject Type="Embed" ProgID="Equation.DSMT4" ShapeID="_x0000_i1239" DrawAspect="Content" ObjectID="_1738698561" r:id="rId415"/>
        </w:object>
      </w:r>
      <w:r w:rsidRPr="009F154F">
        <w:t xml:space="preserve"> дозволяють оцінити, наскільки об'ємна фаза речовини у включенні відрізняється від тієї ж фази без обмежень твердої матриці. При цьому, перша різниця може слугувати мірою дефектності </w:t>
      </w:r>
      <w:proofErr w:type="spellStart"/>
      <w:r w:rsidRPr="009F154F">
        <w:t>нанокристалів</w:t>
      </w:r>
      <w:proofErr w:type="spellEnd"/>
      <w:r w:rsidRPr="009F154F">
        <w:t xml:space="preserve">, а друга – є оцінкою напруженого стану, в якому перебуває </w:t>
      </w:r>
      <w:proofErr w:type="spellStart"/>
      <w:r w:rsidRPr="009F154F">
        <w:t>нанокристал</w:t>
      </w:r>
      <w:proofErr w:type="spellEnd"/>
      <w:r w:rsidRPr="009F154F">
        <w:t>.</w:t>
      </w:r>
    </w:p>
    <w:p w14:paraId="2C4F94C8" w14:textId="77777777" w:rsidR="00113575" w:rsidRPr="009F154F" w:rsidRDefault="00113575" w:rsidP="00113575">
      <w:r w:rsidRPr="009F154F">
        <w:t>Перевагами запропонованої т</w:t>
      </w:r>
      <w:r w:rsidRPr="009F154F">
        <w:rPr>
          <w:rStyle w:val="20pt"/>
          <w:b w:val="0"/>
          <w:sz w:val="28"/>
          <w:szCs w:val="28"/>
        </w:rPr>
        <w:t>ермодинамічної моделі фазових переходів у твердих відкрито-пористих системах</w:t>
      </w:r>
      <w:r w:rsidRPr="009F154F">
        <w:t xml:space="preserve"> є такі:</w:t>
      </w:r>
    </w:p>
    <w:p w14:paraId="040B90F4" w14:textId="77777777" w:rsidR="00113575" w:rsidRPr="009F154F" w:rsidRDefault="00113575" w:rsidP="00113575">
      <w:pPr>
        <w:pStyle w:val="a3"/>
        <w:numPr>
          <w:ilvl w:val="0"/>
          <w:numId w:val="9"/>
        </w:numPr>
        <w:ind w:left="284" w:firstLine="0"/>
      </w:pPr>
      <w:r w:rsidRPr="009F154F">
        <w:t xml:space="preserve"> модель враховує надлишковий тиск в </w:t>
      </w:r>
      <w:proofErr w:type="spellStart"/>
      <w:r w:rsidRPr="009F154F">
        <w:t>нанокристалі</w:t>
      </w:r>
      <w:proofErr w:type="spellEnd"/>
      <w:r w:rsidRPr="009F154F">
        <w:t>.</w:t>
      </w:r>
    </w:p>
    <w:p w14:paraId="4AC4A161" w14:textId="77777777" w:rsidR="00113575" w:rsidRPr="009F154F" w:rsidRDefault="00113575" w:rsidP="00113575">
      <w:pPr>
        <w:pStyle w:val="a3"/>
        <w:numPr>
          <w:ilvl w:val="0"/>
          <w:numId w:val="9"/>
        </w:numPr>
        <w:ind w:left="284" w:firstLine="0"/>
      </w:pPr>
      <w:r w:rsidRPr="009F154F">
        <w:t xml:space="preserve">модель враховує взаємодію </w:t>
      </w:r>
      <w:proofErr w:type="spellStart"/>
      <w:r w:rsidRPr="009F154F">
        <w:t>нанокристалу</w:t>
      </w:r>
      <w:proofErr w:type="spellEnd"/>
      <w:r w:rsidRPr="009F154F">
        <w:t xml:space="preserve"> з оточенням.</w:t>
      </w:r>
    </w:p>
    <w:p w14:paraId="746FDDAD" w14:textId="77777777" w:rsidR="00113575" w:rsidRPr="009F154F" w:rsidRDefault="00113575" w:rsidP="00113575">
      <w:pPr>
        <w:pStyle w:val="a3"/>
        <w:numPr>
          <w:ilvl w:val="0"/>
          <w:numId w:val="9"/>
        </w:numPr>
        <w:kinsoku w:val="0"/>
        <w:overflowPunct w:val="0"/>
        <w:ind w:left="284" w:firstLine="0"/>
        <w:textAlignment w:val="baseline"/>
      </w:pPr>
      <w:r w:rsidRPr="009F154F">
        <w:t xml:space="preserve">модель дозволяє </w:t>
      </w:r>
      <w:proofErr w:type="spellStart"/>
      <w:r w:rsidRPr="009F154F">
        <w:t>коректно</w:t>
      </w:r>
      <w:proofErr w:type="spellEnd"/>
      <w:r w:rsidRPr="009F154F">
        <w:t xml:space="preserve"> описати </w:t>
      </w:r>
      <w:r w:rsidRPr="009F154F">
        <w:rPr>
          <w:rFonts w:eastAsiaTheme="minorEastAsia"/>
          <w:kern w:val="24"/>
        </w:rPr>
        <w:t xml:space="preserve">залежності температури та теплоти фазових переходів в матричних </w:t>
      </w:r>
      <w:proofErr w:type="spellStart"/>
      <w:r w:rsidRPr="009F154F">
        <w:rPr>
          <w:rFonts w:eastAsiaTheme="minorEastAsia"/>
          <w:kern w:val="24"/>
        </w:rPr>
        <w:t>наномолекулярних</w:t>
      </w:r>
      <w:proofErr w:type="spellEnd"/>
      <w:r w:rsidRPr="009F154F">
        <w:rPr>
          <w:rFonts w:eastAsiaTheme="minorEastAsia"/>
          <w:kern w:val="24"/>
        </w:rPr>
        <w:t xml:space="preserve"> системах від їх інтегральних параметрів </w:t>
      </w:r>
      <w:r w:rsidRPr="009F154F">
        <w:rPr>
          <w:i/>
        </w:rPr>
        <w:t>F</w:t>
      </w:r>
      <w:r w:rsidRPr="009F154F">
        <w:t xml:space="preserve"> (питома  площа поверхні пор) та </w:t>
      </w:r>
      <w:r w:rsidRPr="009F154F">
        <w:rPr>
          <w:i/>
        </w:rPr>
        <w:t>V</w:t>
      </w:r>
      <w:r w:rsidRPr="009F154F">
        <w:t xml:space="preserve"> (питомий об'єм пор) для системи </w:t>
      </w:r>
      <w:proofErr w:type="spellStart"/>
      <w:r w:rsidRPr="009F154F">
        <w:t>нанокристалів</w:t>
      </w:r>
      <w:proofErr w:type="spellEnd"/>
      <w:r w:rsidRPr="009F154F">
        <w:t xml:space="preserve"> довільної форми та з урахуванням розподілу пор за розміром</w:t>
      </w:r>
      <w:r w:rsidRPr="009F154F">
        <w:rPr>
          <w:rFonts w:eastAsiaTheme="minorEastAsia"/>
          <w:kern w:val="24"/>
        </w:rPr>
        <w:t>;</w:t>
      </w:r>
    </w:p>
    <w:p w14:paraId="02983514" w14:textId="77777777" w:rsidR="00113575" w:rsidRPr="009F154F" w:rsidRDefault="00113575" w:rsidP="00113575">
      <w:pPr>
        <w:pStyle w:val="a3"/>
        <w:numPr>
          <w:ilvl w:val="0"/>
          <w:numId w:val="9"/>
        </w:numPr>
        <w:kinsoku w:val="0"/>
        <w:overflowPunct w:val="0"/>
        <w:ind w:left="284" w:firstLine="0"/>
        <w:textAlignment w:val="baseline"/>
      </w:pPr>
      <w:r w:rsidRPr="009F154F">
        <w:rPr>
          <w:rFonts w:eastAsiaTheme="minorEastAsia"/>
          <w:kern w:val="24"/>
        </w:rPr>
        <w:t xml:space="preserve"> Модель дозволяє отримати:</w:t>
      </w:r>
    </w:p>
    <w:p w14:paraId="2439043A" w14:textId="77777777" w:rsidR="00113575" w:rsidRPr="009F154F" w:rsidRDefault="00113575" w:rsidP="00113575">
      <w:pPr>
        <w:pStyle w:val="afd"/>
        <w:numPr>
          <w:ilvl w:val="0"/>
          <w:numId w:val="11"/>
        </w:numPr>
        <w:kinsoku w:val="0"/>
        <w:overflowPunct w:val="0"/>
        <w:spacing w:before="0" w:beforeAutospacing="0" w:after="0" w:afterAutospacing="0" w:line="360" w:lineRule="auto"/>
        <w:textAlignment w:val="baseline"/>
        <w:rPr>
          <w:rFonts w:eastAsiaTheme="minorEastAsia"/>
          <w:kern w:val="24"/>
          <w:sz w:val="28"/>
          <w:szCs w:val="28"/>
          <w:lang w:val="uk-UA"/>
        </w:rPr>
      </w:pPr>
      <w:r w:rsidRPr="009F154F">
        <w:rPr>
          <w:rFonts w:eastAsiaTheme="minorEastAsia"/>
          <w:kern w:val="24"/>
          <w:sz w:val="28"/>
          <w:szCs w:val="28"/>
          <w:lang w:val="uk-UA"/>
        </w:rPr>
        <w:lastRenderedPageBreak/>
        <w:t xml:space="preserve">густину </w:t>
      </w:r>
      <w:proofErr w:type="spellStart"/>
      <w:r w:rsidRPr="009F154F">
        <w:rPr>
          <w:rFonts w:eastAsiaTheme="minorEastAsia"/>
          <w:kern w:val="24"/>
          <w:sz w:val="28"/>
          <w:szCs w:val="28"/>
          <w:lang w:val="uk-UA"/>
        </w:rPr>
        <w:t>нанокристалів</w:t>
      </w:r>
      <w:proofErr w:type="spellEnd"/>
      <w:r w:rsidRPr="009F154F">
        <w:rPr>
          <w:rFonts w:eastAsiaTheme="minorEastAsia"/>
          <w:kern w:val="24"/>
          <w:sz w:val="28"/>
          <w:szCs w:val="28"/>
          <w:lang w:val="uk-UA"/>
        </w:rPr>
        <w:t xml:space="preserve">; </w:t>
      </w:r>
    </w:p>
    <w:p w14:paraId="3A63F53F" w14:textId="77777777" w:rsidR="00113575" w:rsidRPr="009F154F" w:rsidRDefault="00113575" w:rsidP="00113575">
      <w:pPr>
        <w:pStyle w:val="afd"/>
        <w:numPr>
          <w:ilvl w:val="0"/>
          <w:numId w:val="11"/>
        </w:numPr>
        <w:kinsoku w:val="0"/>
        <w:overflowPunct w:val="0"/>
        <w:spacing w:before="0" w:beforeAutospacing="0" w:after="0" w:afterAutospacing="0" w:line="360" w:lineRule="auto"/>
        <w:textAlignment w:val="baseline"/>
        <w:rPr>
          <w:rFonts w:eastAsiaTheme="minorEastAsia"/>
          <w:kern w:val="24"/>
          <w:sz w:val="28"/>
          <w:szCs w:val="28"/>
          <w:lang w:val="uk-UA"/>
        </w:rPr>
      </w:pPr>
      <w:r w:rsidRPr="009F154F">
        <w:rPr>
          <w:rFonts w:eastAsiaTheme="minorEastAsia"/>
          <w:kern w:val="24"/>
          <w:sz w:val="28"/>
          <w:szCs w:val="28"/>
          <w:lang w:val="uk-UA"/>
        </w:rPr>
        <w:t xml:space="preserve">величини структурних напружень в </w:t>
      </w:r>
      <w:proofErr w:type="spellStart"/>
      <w:r w:rsidRPr="009F154F">
        <w:rPr>
          <w:rFonts w:eastAsiaTheme="minorEastAsia"/>
          <w:kern w:val="24"/>
          <w:sz w:val="28"/>
          <w:szCs w:val="28"/>
          <w:lang w:val="uk-UA"/>
        </w:rPr>
        <w:t>нанокристалах</w:t>
      </w:r>
      <w:proofErr w:type="spellEnd"/>
      <w:r w:rsidRPr="009F154F">
        <w:rPr>
          <w:rFonts w:eastAsiaTheme="minorEastAsia"/>
          <w:kern w:val="24"/>
          <w:sz w:val="28"/>
          <w:szCs w:val="28"/>
          <w:lang w:val="uk-UA"/>
        </w:rPr>
        <w:t>;</w:t>
      </w:r>
    </w:p>
    <w:p w14:paraId="27C44A01" w14:textId="77777777" w:rsidR="00113575" w:rsidRPr="009F154F" w:rsidRDefault="00113575" w:rsidP="00113575">
      <w:pPr>
        <w:pStyle w:val="afd"/>
        <w:numPr>
          <w:ilvl w:val="0"/>
          <w:numId w:val="11"/>
        </w:numPr>
        <w:kinsoku w:val="0"/>
        <w:overflowPunct w:val="0"/>
        <w:spacing w:before="0" w:beforeAutospacing="0" w:after="0" w:afterAutospacing="0" w:line="360" w:lineRule="auto"/>
        <w:textAlignment w:val="baseline"/>
        <w:rPr>
          <w:rFonts w:eastAsiaTheme="minorEastAsia"/>
          <w:kern w:val="24"/>
          <w:sz w:val="28"/>
          <w:szCs w:val="28"/>
          <w:lang w:val="uk-UA"/>
        </w:rPr>
      </w:pPr>
      <w:r w:rsidRPr="009F154F">
        <w:rPr>
          <w:rFonts w:eastAsiaTheme="minorEastAsia"/>
          <w:kern w:val="24"/>
          <w:sz w:val="28"/>
          <w:szCs w:val="28"/>
          <w:lang w:val="uk-UA"/>
        </w:rPr>
        <w:t xml:space="preserve">величину </w:t>
      </w:r>
      <w:proofErr w:type="spellStart"/>
      <w:r w:rsidRPr="009F154F">
        <w:rPr>
          <w:sz w:val="28"/>
          <w:szCs w:val="28"/>
          <w:lang w:val="ru-RU"/>
        </w:rPr>
        <w:t>надлишкового</w:t>
      </w:r>
      <w:proofErr w:type="spellEnd"/>
      <w:r w:rsidRPr="009F154F">
        <w:rPr>
          <w:sz w:val="28"/>
          <w:szCs w:val="28"/>
          <w:lang w:val="ru-RU"/>
        </w:rPr>
        <w:t xml:space="preserve"> </w:t>
      </w:r>
      <w:proofErr w:type="spellStart"/>
      <w:r w:rsidRPr="009F154F">
        <w:rPr>
          <w:sz w:val="28"/>
          <w:szCs w:val="28"/>
          <w:lang w:val="ru-RU"/>
        </w:rPr>
        <w:t>тиску</w:t>
      </w:r>
      <w:proofErr w:type="spellEnd"/>
      <w:r w:rsidRPr="009F154F">
        <w:rPr>
          <w:sz w:val="28"/>
          <w:szCs w:val="28"/>
          <w:lang w:val="ru-RU"/>
        </w:rPr>
        <w:t xml:space="preserve"> в </w:t>
      </w:r>
      <w:proofErr w:type="spellStart"/>
      <w:r w:rsidRPr="009F154F">
        <w:rPr>
          <w:sz w:val="28"/>
          <w:szCs w:val="28"/>
          <w:lang w:val="ru-RU"/>
        </w:rPr>
        <w:t>нанокристалах</w:t>
      </w:r>
      <w:proofErr w:type="spellEnd"/>
      <w:r w:rsidRPr="009F154F">
        <w:rPr>
          <w:sz w:val="28"/>
          <w:szCs w:val="28"/>
          <w:lang w:val="ru-RU"/>
        </w:rPr>
        <w:t>;</w:t>
      </w:r>
    </w:p>
    <w:p w14:paraId="3057D338" w14:textId="77777777" w:rsidR="00113575" w:rsidRPr="009F154F" w:rsidRDefault="00113575" w:rsidP="00113575">
      <w:pPr>
        <w:pStyle w:val="afd"/>
        <w:numPr>
          <w:ilvl w:val="0"/>
          <w:numId w:val="11"/>
        </w:numPr>
        <w:kinsoku w:val="0"/>
        <w:overflowPunct w:val="0"/>
        <w:spacing w:before="0" w:beforeAutospacing="0" w:after="0" w:afterAutospacing="0" w:line="360" w:lineRule="auto"/>
        <w:textAlignment w:val="baseline"/>
        <w:rPr>
          <w:rFonts w:eastAsiaTheme="minorEastAsia"/>
          <w:kern w:val="24"/>
          <w:sz w:val="28"/>
          <w:szCs w:val="28"/>
          <w:lang w:val="uk-UA"/>
        </w:rPr>
      </w:pPr>
      <w:r w:rsidRPr="009F154F">
        <w:rPr>
          <w:rFonts w:eastAsiaTheme="minorEastAsia"/>
          <w:kern w:val="24"/>
          <w:sz w:val="28"/>
          <w:szCs w:val="28"/>
          <w:lang w:val="uk-UA"/>
        </w:rPr>
        <w:t xml:space="preserve">різницю поверхневих натягів </w:t>
      </w:r>
      <w:r w:rsidRPr="009F154F">
        <w:rPr>
          <w:sz w:val="28"/>
          <w:szCs w:val="28"/>
          <w:lang w:val="uk-UA"/>
        </w:rPr>
        <w:t>на межі «</w:t>
      </w:r>
      <w:proofErr w:type="spellStart"/>
      <w:r w:rsidRPr="009F154F">
        <w:rPr>
          <w:sz w:val="28"/>
          <w:szCs w:val="28"/>
          <w:lang w:val="uk-UA"/>
        </w:rPr>
        <w:t>нанокристал</w:t>
      </w:r>
      <w:proofErr w:type="spellEnd"/>
      <w:r w:rsidRPr="009F154F">
        <w:rPr>
          <w:sz w:val="28"/>
          <w:szCs w:val="28"/>
          <w:lang w:val="uk-UA"/>
        </w:rPr>
        <w:t xml:space="preserve">-матриця» та «розплав-матриця» при плавленні </w:t>
      </w:r>
      <w:proofErr w:type="spellStart"/>
      <w:r w:rsidRPr="009F154F">
        <w:rPr>
          <w:sz w:val="28"/>
          <w:szCs w:val="28"/>
          <w:lang w:val="uk-UA"/>
        </w:rPr>
        <w:t>нанокристалу</w:t>
      </w:r>
      <w:proofErr w:type="spellEnd"/>
      <w:r w:rsidRPr="009F154F">
        <w:rPr>
          <w:sz w:val="28"/>
          <w:szCs w:val="28"/>
          <w:lang w:val="uk-UA"/>
        </w:rPr>
        <w:t>;</w:t>
      </w:r>
    </w:p>
    <w:p w14:paraId="344ED06E" w14:textId="77777777" w:rsidR="00113575" w:rsidRPr="009F154F" w:rsidRDefault="00113575" w:rsidP="00113575">
      <w:pPr>
        <w:pStyle w:val="afd"/>
        <w:numPr>
          <w:ilvl w:val="0"/>
          <w:numId w:val="11"/>
        </w:numPr>
        <w:kinsoku w:val="0"/>
        <w:overflowPunct w:val="0"/>
        <w:spacing w:before="0" w:beforeAutospacing="0" w:after="0" w:afterAutospacing="0" w:line="360" w:lineRule="auto"/>
        <w:ind w:hanging="436"/>
        <w:textAlignment w:val="baseline"/>
        <w:rPr>
          <w:lang w:val="ru-RU"/>
        </w:rPr>
      </w:pPr>
      <w:r w:rsidRPr="009F154F">
        <w:rPr>
          <w:rFonts w:eastAsiaTheme="minorEastAsia"/>
          <w:kern w:val="24"/>
          <w:sz w:val="28"/>
          <w:szCs w:val="28"/>
          <w:lang w:val="uk-UA"/>
        </w:rPr>
        <w:t xml:space="preserve">різницю поверхневих </w:t>
      </w:r>
      <w:proofErr w:type="spellStart"/>
      <w:r w:rsidRPr="009F154F">
        <w:rPr>
          <w:rFonts w:eastAsiaTheme="minorEastAsia"/>
          <w:kern w:val="24"/>
          <w:sz w:val="28"/>
          <w:szCs w:val="28"/>
          <w:lang w:val="uk-UA"/>
        </w:rPr>
        <w:t>ентропій</w:t>
      </w:r>
      <w:proofErr w:type="spellEnd"/>
      <w:r w:rsidRPr="009F154F">
        <w:rPr>
          <w:sz w:val="28"/>
          <w:szCs w:val="28"/>
          <w:lang w:val="uk-UA"/>
        </w:rPr>
        <w:t xml:space="preserve"> поверхневих фаз, які приходиться на одиницю площі на границі «</w:t>
      </w:r>
      <w:proofErr w:type="spellStart"/>
      <w:r w:rsidRPr="009F154F">
        <w:rPr>
          <w:sz w:val="28"/>
          <w:szCs w:val="28"/>
          <w:lang w:val="uk-UA"/>
        </w:rPr>
        <w:t>нанокристал</w:t>
      </w:r>
      <w:proofErr w:type="spellEnd"/>
      <w:r w:rsidRPr="009F154F">
        <w:rPr>
          <w:sz w:val="28"/>
          <w:szCs w:val="28"/>
          <w:lang w:val="uk-UA"/>
        </w:rPr>
        <w:t xml:space="preserve">-матриця» та «розплав-матриця» при плавленні </w:t>
      </w:r>
      <w:proofErr w:type="spellStart"/>
      <w:r w:rsidRPr="009F154F">
        <w:rPr>
          <w:sz w:val="28"/>
          <w:szCs w:val="28"/>
          <w:lang w:val="uk-UA"/>
        </w:rPr>
        <w:t>нанокристалу</w:t>
      </w:r>
      <w:proofErr w:type="spellEnd"/>
      <w:r w:rsidRPr="009F154F">
        <w:rPr>
          <w:sz w:val="28"/>
          <w:szCs w:val="28"/>
          <w:lang w:val="uk-UA"/>
        </w:rPr>
        <w:t>.</w:t>
      </w:r>
    </w:p>
    <w:p w14:paraId="2CC8ED67" w14:textId="3DFE2D64" w:rsidR="00113575" w:rsidRDefault="00113575">
      <w:pPr>
        <w:spacing w:after="160" w:line="259" w:lineRule="auto"/>
        <w:ind w:firstLine="0"/>
        <w:jc w:val="left"/>
        <w:rPr>
          <w:lang w:val="ru-RU"/>
        </w:rPr>
      </w:pPr>
      <w:r>
        <w:rPr>
          <w:lang w:val="ru-RU"/>
        </w:rPr>
        <w:br w:type="page"/>
      </w:r>
    </w:p>
    <w:p w14:paraId="01C5E2F6" w14:textId="77777777" w:rsidR="00113575" w:rsidRPr="003941BF" w:rsidRDefault="00113575" w:rsidP="00113575">
      <w:pPr>
        <w:pStyle w:val="a3"/>
        <w:ind w:left="0" w:firstLine="0"/>
        <w:jc w:val="center"/>
        <w:rPr>
          <w:b/>
          <w:bCs/>
        </w:rPr>
      </w:pPr>
      <w:r w:rsidRPr="003941BF">
        <w:rPr>
          <w:b/>
          <w:bCs/>
        </w:rPr>
        <w:lastRenderedPageBreak/>
        <w:t xml:space="preserve">РОЗДІЛ </w:t>
      </w:r>
      <w:r w:rsidRPr="003941BF">
        <w:rPr>
          <w:b/>
          <w:bCs/>
          <w:lang w:val="ru-RU"/>
        </w:rPr>
        <w:t>2</w:t>
      </w:r>
      <w:r w:rsidRPr="003941BF">
        <w:rPr>
          <w:b/>
          <w:bCs/>
        </w:rPr>
        <w:t xml:space="preserve">. Молекулярні </w:t>
      </w:r>
      <w:proofErr w:type="spellStart"/>
      <w:r w:rsidRPr="003941BF">
        <w:rPr>
          <w:b/>
          <w:bCs/>
        </w:rPr>
        <w:t>нанокристали</w:t>
      </w:r>
      <w:proofErr w:type="spellEnd"/>
      <w:r w:rsidRPr="003941BF">
        <w:rPr>
          <w:b/>
          <w:bCs/>
        </w:rPr>
        <w:t xml:space="preserve"> в пористому кремнії: структура, тепловий рух та фазові переходи.</w:t>
      </w:r>
    </w:p>
    <w:p w14:paraId="1FA0B15D" w14:textId="77777777" w:rsidR="00113575" w:rsidRPr="00CE7494" w:rsidRDefault="00113575" w:rsidP="00113575">
      <w:pPr>
        <w:pStyle w:val="a3"/>
        <w:ind w:left="0" w:firstLine="0"/>
        <w:rPr>
          <w:b/>
          <w:bCs/>
        </w:rPr>
      </w:pPr>
    </w:p>
    <w:p w14:paraId="72C106E4" w14:textId="77777777" w:rsidR="00113575" w:rsidRPr="00CE7494" w:rsidRDefault="00113575" w:rsidP="00113575">
      <w:pPr>
        <w:pStyle w:val="a3"/>
        <w:ind w:left="0" w:firstLine="0"/>
        <w:rPr>
          <w:b/>
          <w:bCs/>
        </w:rPr>
      </w:pPr>
      <w:r w:rsidRPr="00CE7494">
        <w:rPr>
          <w:b/>
          <w:bCs/>
        </w:rPr>
        <w:t xml:space="preserve">2.1. Одержання та методи </w:t>
      </w:r>
      <w:proofErr w:type="spellStart"/>
      <w:r w:rsidRPr="00CE7494">
        <w:rPr>
          <w:b/>
          <w:bCs/>
        </w:rPr>
        <w:t>характеризації</w:t>
      </w:r>
      <w:proofErr w:type="spellEnd"/>
      <w:r w:rsidRPr="00CE7494">
        <w:rPr>
          <w:b/>
          <w:bCs/>
        </w:rPr>
        <w:t xml:space="preserve"> зразків пористого кремнію.</w:t>
      </w:r>
    </w:p>
    <w:p w14:paraId="72323BF5" w14:textId="77777777" w:rsidR="00113575" w:rsidRDefault="00113575" w:rsidP="00113575">
      <w:pPr>
        <w:pStyle w:val="a3"/>
        <w:ind w:left="0" w:firstLine="0"/>
        <w:rPr>
          <w:lang w:val="ru-RU"/>
        </w:rPr>
      </w:pPr>
    </w:p>
    <w:p w14:paraId="0C330BD6" w14:textId="77777777" w:rsidR="00113575" w:rsidRDefault="00113575" w:rsidP="00113575">
      <w:pPr>
        <w:ind w:firstLine="708"/>
      </w:pPr>
      <w:r>
        <w:t>Н</w:t>
      </w:r>
      <w:r w:rsidRPr="00D22918">
        <w:t xml:space="preserve">айбільш широко-вживаною </w:t>
      </w:r>
      <w:r>
        <w:t xml:space="preserve">методикою одержання </w:t>
      </w:r>
      <w:r w:rsidRPr="00D22918">
        <w:t>пор</w:t>
      </w:r>
      <w:r>
        <w:t xml:space="preserve">истого кремнію </w:t>
      </w:r>
      <w:r w:rsidRPr="00D30EDF">
        <w:rPr>
          <w:lang w:val="ru-RU"/>
        </w:rPr>
        <w:t>(</w:t>
      </w:r>
      <w:r>
        <w:t>ПК</w:t>
      </w:r>
      <w:r w:rsidRPr="00D30EDF">
        <w:rPr>
          <w:lang w:val="ru-RU"/>
        </w:rPr>
        <w:t xml:space="preserve">) </w:t>
      </w:r>
      <w:r w:rsidRPr="00D22918">
        <w:t xml:space="preserve">є анодне окислення монокристалічного кремнію </w:t>
      </w:r>
      <w:r>
        <w:t>в водно-</w:t>
      </w:r>
      <w:r w:rsidRPr="00D22918">
        <w:t xml:space="preserve">спиртових розчинах </w:t>
      </w:r>
      <w:r>
        <w:t>плавикової кислоти (</w:t>
      </w:r>
      <w:r w:rsidRPr="003941BF">
        <w:rPr>
          <w:i/>
          <w:iCs/>
        </w:rPr>
        <w:t>HF</w:t>
      </w:r>
      <w:r>
        <w:t>)</w:t>
      </w:r>
      <w:r w:rsidRPr="00D22918">
        <w:t xml:space="preserve">, за умов сталого значення струму. В ході анодного окислення частина кремнію розчиняється в </w:t>
      </w:r>
      <w:r w:rsidRPr="003941BF">
        <w:rPr>
          <w:i/>
          <w:iCs/>
        </w:rPr>
        <w:t>HF</w:t>
      </w:r>
      <w:r w:rsidRPr="00D22918">
        <w:t>, за реакцією</w:t>
      </w:r>
      <w:r w:rsidRPr="00D30EDF">
        <w:rPr>
          <w:lang w:val="ru-RU"/>
        </w:rPr>
        <w:t xml:space="preserve"> </w:t>
      </w:r>
      <w:r>
        <w:rPr>
          <w:lang w:val="en-US"/>
        </w:rPr>
        <w:t>(2.1)</w:t>
      </w:r>
      <w:r w:rsidRPr="00D22918">
        <w:t>:</w:t>
      </w:r>
    </w:p>
    <w:p w14:paraId="1D59BE87" w14:textId="77777777" w:rsidR="00113575" w:rsidRPr="003941BF" w:rsidRDefault="00113575" w:rsidP="00113575">
      <w:pPr>
        <w:pStyle w:val="MTDisplayEquation"/>
        <w:rPr>
          <w:lang w:val="en-US"/>
        </w:rPr>
      </w:pPr>
      <w:r>
        <w:tab/>
      </w:r>
      <w:r w:rsidRPr="003941BF">
        <w:rPr>
          <w:position w:val="-12"/>
        </w:rPr>
        <w:object w:dxaOrig="3320" w:dyaOrig="380" w14:anchorId="20465351">
          <v:shape id="_x0000_i1240" type="#_x0000_t75" style="width:165.75pt;height:18.75pt" o:ole="">
            <v:imagedata r:id="rId416" o:title=""/>
          </v:shape>
          <o:OLEObject Type="Embed" ProgID="Equation.DSMT4" ShapeID="_x0000_i1240" DrawAspect="Content" ObjectID="_1738698562" r:id="rId417"/>
        </w:object>
      </w:r>
      <w:r w:rsidRPr="003941BF">
        <w:rPr>
          <w:lang w:val="en-US"/>
        </w:rPr>
        <w:t xml:space="preserve"> </w:t>
      </w:r>
      <w:r>
        <w:rPr>
          <w:lang w:val="en-US"/>
        </w:rPr>
        <w:tab/>
        <w:t>(2.1)</w:t>
      </w:r>
    </w:p>
    <w:p w14:paraId="16EEF3D9" w14:textId="77777777" w:rsidR="00113575" w:rsidRPr="009B65DD" w:rsidRDefault="00113575" w:rsidP="00113575">
      <w:pPr>
        <w:pStyle w:val="paragraphe"/>
        <w:rPr>
          <w:noProof/>
          <w:lang w:val="en-US" w:eastAsia="ru-RU"/>
        </w:rPr>
      </w:pPr>
    </w:p>
    <w:p w14:paraId="680D8526" w14:textId="77777777" w:rsidR="00113575" w:rsidRDefault="00113575" w:rsidP="00113575">
      <w:pPr>
        <w:pStyle w:val="paragraphe"/>
        <w:jc w:val="center"/>
      </w:pPr>
      <w:r w:rsidRPr="00D22918">
        <w:rPr>
          <w:noProof/>
          <w:lang w:val="en-US" w:eastAsia="en-US"/>
        </w:rPr>
        <w:drawing>
          <wp:inline distT="0" distB="0" distL="0" distR="0" wp14:anchorId="4AE7C261" wp14:editId="3E4B8BCC">
            <wp:extent cx="3247390" cy="2514117"/>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18" cstate="print">
                      <a:extLst>
                        <a:ext uri="{28A0092B-C50C-407E-A947-70E740481C1C}">
                          <a14:useLocalDpi xmlns:a14="http://schemas.microsoft.com/office/drawing/2010/main" val="0"/>
                        </a:ext>
                      </a:extLst>
                    </a:blip>
                    <a:srcRect b="19120"/>
                    <a:stretch/>
                  </pic:blipFill>
                  <pic:spPr bwMode="auto">
                    <a:xfrm>
                      <a:off x="0" y="0"/>
                      <a:ext cx="3276284" cy="2536486"/>
                    </a:xfrm>
                    <a:prstGeom prst="rect">
                      <a:avLst/>
                    </a:prstGeom>
                    <a:noFill/>
                    <a:ln>
                      <a:noFill/>
                    </a:ln>
                    <a:extLst>
                      <a:ext uri="{53640926-AAD7-44D8-BBD7-CCE9431645EC}">
                        <a14:shadowObscured xmlns:a14="http://schemas.microsoft.com/office/drawing/2010/main"/>
                      </a:ext>
                    </a:extLst>
                  </pic:spPr>
                </pic:pic>
              </a:graphicData>
            </a:graphic>
          </wp:inline>
        </w:drawing>
      </w:r>
    </w:p>
    <w:p w14:paraId="69BA0148" w14:textId="77777777" w:rsidR="00113575" w:rsidRPr="00CE7494" w:rsidRDefault="00113575" w:rsidP="00113575">
      <w:pPr>
        <w:pStyle w:val="paragraphe"/>
        <w:ind w:firstLine="709"/>
      </w:pPr>
      <w:r>
        <w:t>Рис. 2.1. Розташування пор в пористому кремнії.</w:t>
      </w:r>
    </w:p>
    <w:p w14:paraId="1FD01860" w14:textId="3262A6D3" w:rsidR="00113575" w:rsidRPr="008B1A88" w:rsidRDefault="00113575" w:rsidP="00113575">
      <w:pPr>
        <w:pStyle w:val="paragraphe"/>
        <w:ind w:firstLine="709"/>
      </w:pPr>
      <w:r w:rsidRPr="00D22918">
        <w:t xml:space="preserve">При цьому утворюється шар поруватого кремнію, пори </w:t>
      </w:r>
      <w:r>
        <w:t>якого, за літературними даними</w:t>
      </w:r>
      <w:r>
        <w:fldChar w:fldCharType="begin" w:fldLock="1"/>
      </w:r>
      <w:r w:rsidR="00CB0EB9">
        <w:instrText>ADDIN CSL_CITATION {"citationItems":[{"id":"ITEM-1","itemData":{"ISBN":"0 85296 932 5","editor":[{"dropping-particle":"","family":"Canham","given":"L","non-dropping-particle":"","parse-names":false,"suffix":""}],"id":"ITEM-1","issued":{"date-parts":[["1997"]]},"publisher":"INSPEC, The Institution of Electrical Engineers","title":"Properties of Porous Silicon","type":"book"},"uris":["http://www.mendeley.com/documents/?uuid=52a432ce-577a-48a2-ba7f-476a18da93f1"]}],"mendeley":{"formattedCitation":"[40]","plainTextFormattedCitation":"[40]","previouslyFormattedCitation":"[40]"},"properties":{"noteIndex":0},"schema":"https://github.com/citation-style-language/schema/raw/master/csl-citation.json"}</w:instrText>
      </w:r>
      <w:r>
        <w:fldChar w:fldCharType="separate"/>
      </w:r>
      <w:r w:rsidR="00CB0EB9" w:rsidRPr="00CB0EB9">
        <w:rPr>
          <w:noProof/>
        </w:rPr>
        <w:t>[40]</w:t>
      </w:r>
      <w:r>
        <w:fldChar w:fldCharType="end"/>
      </w:r>
      <w:r w:rsidRPr="00D22918">
        <w:t xml:space="preserve">, являють собою канали, направлені за кристалографічним напрямком (100) </w:t>
      </w:r>
      <w:r>
        <w:t>(</w:t>
      </w:r>
      <w:r w:rsidRPr="00D22918">
        <w:t>рис</w:t>
      </w:r>
      <w:r w:rsidRPr="00CE7494">
        <w:t>.</w:t>
      </w:r>
      <w:r w:rsidRPr="00D22918">
        <w:t xml:space="preserve"> </w:t>
      </w:r>
      <w:r>
        <w:t>2.</w:t>
      </w:r>
      <w:r w:rsidRPr="00D22918">
        <w:t>1</w:t>
      </w:r>
      <w:r>
        <w:t>)</w:t>
      </w:r>
      <w:r w:rsidRPr="00D22918">
        <w:t xml:space="preserve">. </w:t>
      </w:r>
      <w:r>
        <w:t>Параметри ПК, такі як пористість (</w:t>
      </w:r>
      <w:r w:rsidRPr="003941BF">
        <w:rPr>
          <w:position w:val="-10"/>
        </w:rPr>
        <w:object w:dxaOrig="240" w:dyaOrig="260" w14:anchorId="44F70458">
          <v:shape id="_x0000_i1241" type="#_x0000_t75" style="width:12.75pt;height:13.5pt" o:ole="">
            <v:imagedata r:id="rId419" o:title=""/>
          </v:shape>
          <o:OLEObject Type="Embed" ProgID="Equation.DSMT4" ShapeID="_x0000_i1241" DrawAspect="Content" ObjectID="_1738698563" r:id="rId420"/>
        </w:object>
      </w:r>
      <w:r w:rsidRPr="00D30EDF">
        <w:t xml:space="preserve">, % </w:t>
      </w:r>
      <w:r>
        <w:t>за об’ємом) та розміри пор, залежать в першу чергу від таких умов, як с</w:t>
      </w:r>
      <w:r w:rsidRPr="00D22918">
        <w:t>туп</w:t>
      </w:r>
      <w:r>
        <w:t>інь та тип л</w:t>
      </w:r>
      <w:r w:rsidRPr="00D22918">
        <w:t>егування вихідної пластини кремнію</w:t>
      </w:r>
      <w:r>
        <w:t>,</w:t>
      </w:r>
      <w:r w:rsidRPr="00D22918">
        <w:t xml:space="preserve"> </w:t>
      </w:r>
      <w:r>
        <w:t>с</w:t>
      </w:r>
      <w:r w:rsidRPr="00D22918">
        <w:t>клад електроліту (</w:t>
      </w:r>
      <w:r w:rsidRPr="003941BF">
        <w:rPr>
          <w:i/>
          <w:iCs/>
        </w:rPr>
        <w:t>HF : C</w:t>
      </w:r>
      <w:r w:rsidRPr="003941BF">
        <w:rPr>
          <w:i/>
          <w:iCs/>
          <w:vertAlign w:val="subscript"/>
        </w:rPr>
        <w:t>2</w:t>
      </w:r>
      <w:r w:rsidRPr="003941BF">
        <w:rPr>
          <w:i/>
          <w:iCs/>
        </w:rPr>
        <w:t>H</w:t>
      </w:r>
      <w:r w:rsidRPr="003941BF">
        <w:rPr>
          <w:i/>
          <w:iCs/>
          <w:vertAlign w:val="subscript"/>
        </w:rPr>
        <w:t>5</w:t>
      </w:r>
      <w:r w:rsidRPr="003941BF">
        <w:rPr>
          <w:i/>
          <w:iCs/>
        </w:rPr>
        <w:t>OH : H</w:t>
      </w:r>
      <w:r w:rsidRPr="003941BF">
        <w:rPr>
          <w:i/>
          <w:iCs/>
          <w:vertAlign w:val="subscript"/>
        </w:rPr>
        <w:t>2</w:t>
      </w:r>
      <w:r w:rsidRPr="003941BF">
        <w:rPr>
          <w:i/>
          <w:iCs/>
        </w:rPr>
        <w:t>O</w:t>
      </w:r>
      <w:r w:rsidRPr="00D22918">
        <w:t>)</w:t>
      </w:r>
      <w:r>
        <w:t xml:space="preserve"> та з</w:t>
      </w:r>
      <w:r w:rsidRPr="00D22918">
        <w:t>начення густини анодного струму</w:t>
      </w:r>
      <w:r>
        <w:t>. Зміна часу електролізу зумовлює близьке до лінійного збільшення товщини шару ПК.</w:t>
      </w:r>
    </w:p>
    <w:p w14:paraId="0D43DFF6" w14:textId="368C1939" w:rsidR="00113575" w:rsidRDefault="00113575" w:rsidP="00113575">
      <w:pPr>
        <w:pStyle w:val="a3"/>
        <w:ind w:left="0" w:firstLine="851"/>
      </w:pPr>
      <w:r w:rsidRPr="007D0D6B">
        <w:lastRenderedPageBreak/>
        <w:t>У нашій роботі</w:t>
      </w:r>
      <w:r>
        <w:t xml:space="preserve"> для одержання зразків ПК </w:t>
      </w:r>
      <w:r w:rsidRPr="00D22918">
        <w:t xml:space="preserve">використовували поліровані з обох сторін </w:t>
      </w:r>
      <w:r>
        <w:t xml:space="preserve">леговані бором </w:t>
      </w:r>
      <w:r w:rsidRPr="00D22918">
        <w:t>пластини кремнію</w:t>
      </w:r>
      <w:r>
        <w:t xml:space="preserve"> з </w:t>
      </w:r>
      <w:r w:rsidRPr="00D22918">
        <w:t>висок</w:t>
      </w:r>
      <w:r>
        <w:t>ою електропровідністю</w:t>
      </w:r>
      <w:r w:rsidRPr="00D22918">
        <w:t xml:space="preserve"> (</w:t>
      </w:r>
      <w:r w:rsidRPr="003941BF">
        <w:rPr>
          <w:position w:val="-10"/>
        </w:rPr>
        <w:object w:dxaOrig="400" w:dyaOrig="360" w14:anchorId="536E8D78">
          <v:shape id="_x0000_i1242" type="#_x0000_t75" style="width:19.5pt;height:18pt" o:ole="">
            <v:imagedata r:id="rId421" o:title=""/>
          </v:shape>
          <o:OLEObject Type="Embed" ProgID="Equation.DSMT4" ShapeID="_x0000_i1242" DrawAspect="Content" ObjectID="_1738698564" r:id="rId422"/>
        </w:object>
      </w:r>
      <w:r w:rsidRPr="00D22918">
        <w:t xml:space="preserve">, </w:t>
      </w:r>
      <w:r w:rsidRPr="003941BF">
        <w:rPr>
          <w:position w:val="-4"/>
        </w:rPr>
        <w:object w:dxaOrig="260" w:dyaOrig="260" w14:anchorId="533604D7">
          <v:shape id="_x0000_i1243" type="#_x0000_t75" style="width:13.5pt;height:13.5pt" o:ole="">
            <v:imagedata r:id="rId423" o:title=""/>
          </v:shape>
          <o:OLEObject Type="Embed" ProgID="Equation.DSMT4" ShapeID="_x0000_i1243" DrawAspect="Content" ObjectID="_1738698565" r:id="rId424"/>
        </w:object>
      </w:r>
      <w:r>
        <w:t xml:space="preserve"> </w:t>
      </w:r>
      <w:r w:rsidRPr="00D22918">
        <w:t xml:space="preserve">= 0,001 </w:t>
      </w:r>
      <w:proofErr w:type="spellStart"/>
      <w:r w:rsidRPr="00D22918">
        <w:t>Ом</w:t>
      </w:r>
      <w:proofErr w:type="spellEnd"/>
      <w:r w:rsidRPr="00D22918">
        <w:sym w:font="Symbol" w:char="F0D7"/>
      </w:r>
      <w:r w:rsidRPr="00D22918">
        <w:t xml:space="preserve">см). </w:t>
      </w:r>
      <w:r>
        <w:t>Анодування проводили у тефлоновій комірці з золотим катодом та полірованим нижнім мідним електродом, у</w:t>
      </w:r>
      <w:r w:rsidRPr="00D22918">
        <w:t>творення ПК на пластині відбувалося тільки в області контакту електроліту з пластиною</w:t>
      </w:r>
      <w:r>
        <w:t xml:space="preserve"> (рис. 2.2)</w:t>
      </w:r>
      <w:r w:rsidRPr="00D22918">
        <w:t>. Густин</w:t>
      </w:r>
      <w:r>
        <w:t>а</w:t>
      </w:r>
      <w:r w:rsidRPr="00D22918">
        <w:t xml:space="preserve"> струм</w:t>
      </w:r>
      <w:r>
        <w:t>у становила 10</w:t>
      </w:r>
      <w:r w:rsidRPr="00D22918">
        <w:t xml:space="preserve">0 </w:t>
      </w:r>
      <w:proofErr w:type="spellStart"/>
      <w:r w:rsidRPr="00D22918">
        <w:t>мА</w:t>
      </w:r>
      <w:proofErr w:type="spellEnd"/>
      <w:r w:rsidRPr="00D22918">
        <w:t>/см</w:t>
      </w:r>
      <w:r w:rsidRPr="00D22918">
        <w:rPr>
          <w:vertAlign w:val="superscript"/>
        </w:rPr>
        <w:t>2</w:t>
      </w:r>
      <w:r w:rsidRPr="00D22918">
        <w:t>, я</w:t>
      </w:r>
      <w:r>
        <w:t>к</w:t>
      </w:r>
      <w:r w:rsidRPr="00D22918">
        <w:t xml:space="preserve"> електроліт використовували суміш концентрованої (48 %) водної плавикової кислоти та</w:t>
      </w:r>
      <w:r>
        <w:t xml:space="preserve"> </w:t>
      </w:r>
      <w:proofErr w:type="spellStart"/>
      <w:r>
        <w:t>абсолютованого</w:t>
      </w:r>
      <w:proofErr w:type="spellEnd"/>
      <w:r w:rsidRPr="00D22918">
        <w:t xml:space="preserve"> етанолу в об’ємному співвідношенні 1:1</w:t>
      </w:r>
      <w:r>
        <w:t>. Анодування проводили</w:t>
      </w:r>
      <w:r w:rsidRPr="001E7493">
        <w:t xml:space="preserve"> </w:t>
      </w:r>
      <w:r>
        <w:t>при сталому перемішування, в режимі імпульсного струму (2 с сталий струм + 2 с пауза), з метою досягнення рівномірного просочення шару ПК електролітом та видалення бульбашок газу</w:t>
      </w:r>
      <w:r>
        <w:fldChar w:fldCharType="begin" w:fldLock="1"/>
      </w:r>
      <w:r w:rsidR="00CB0EB9">
        <w:instrText>ADDIN CSL_CITATION {"citationItems":[{"id":"ITEM-1","itemData":{"author":[{"dropping-particle":"","family":"Manilov","given":"A I","non-dropping-particle":"","parse-names":false,"suffix":""},{"dropping-particle":"","family":"Alekseev","given":"S A","non-dropping-particle":"","parse-names":false,"suffix":""},{"dropping-particle":"","family":"Skryshevsky","given":"V А","non-dropping-particle":"","parse-names":false,"suffix":""},{"dropping-particle":"V","family":"Litvinenko","given":"S","non-dropping-particle":"","parse-names":false,"suffix":""},{"dropping-particle":"V","family":"Kuznetsov","given":"G","non-dropping-particle":"","parse-names":false,"suffix":""},{"dropping-particle":"","family":"Lysenko","given":"V","non-dropping-particle":"","parse-names":false,"suffix":""}],"container-title":"Journal of alloys and compounds","id":"ITEM-1","issue":"1-2","issued":{"date-parts":[["2010"]]},"page":"466-472","publisher":"Elsevier","title":"Influence of palladium particles impregnation on hydrogen behavior in meso-porous silicon","type":"article-journal","volume":"492"},"uris":["http://www.mendeley.com/documents/?uuid=a909b911-59e1-4069-bcd5-45eb53c8550d"]}],"mendeley":{"formattedCitation":"[41]","plainTextFormattedCitation":"[41]","previouslyFormattedCitation":"[41]"},"properties":{"noteIndex":0},"schema":"https://github.com/citation-style-language/schema/raw/master/csl-citation.json"}</w:instrText>
      </w:r>
      <w:r>
        <w:fldChar w:fldCharType="separate"/>
      </w:r>
      <w:r w:rsidR="00CB0EB9" w:rsidRPr="00CB0EB9">
        <w:rPr>
          <w:noProof/>
        </w:rPr>
        <w:t>[41]</w:t>
      </w:r>
      <w:r>
        <w:fldChar w:fldCharType="end"/>
      </w:r>
      <w:r>
        <w:t xml:space="preserve">. Для одержання так званих «вільних шарів» ПК їх відокремлювали від пластини, збільшуючи на короткий час </w:t>
      </w:r>
      <w:r w:rsidRPr="00D22918">
        <w:t xml:space="preserve">значення струму до характерного для режиму </w:t>
      </w:r>
      <w:proofErr w:type="spellStart"/>
      <w:r w:rsidRPr="00D22918">
        <w:t>електрополірування</w:t>
      </w:r>
      <w:proofErr w:type="spellEnd"/>
      <w:r>
        <w:t xml:space="preserve"> (рис. 2.2). Такі зразки зручні як для їх</w:t>
      </w:r>
      <w:r w:rsidRPr="00D22918">
        <w:t xml:space="preserve"> дослідження методом ІЧ спектроскопії у режимі пропускання, </w:t>
      </w:r>
      <w:r>
        <w:t xml:space="preserve">так і </w:t>
      </w:r>
      <w:r w:rsidRPr="00A82068">
        <w:t>для розрахунку їх пористості за</w:t>
      </w:r>
      <w:r>
        <w:t xml:space="preserve"> величинами маси, площі та товщини.</w:t>
      </w:r>
    </w:p>
    <w:p w14:paraId="7FF3A5F9" w14:textId="77777777" w:rsidR="00113575" w:rsidRPr="00D22918" w:rsidRDefault="00113575" w:rsidP="00113575">
      <w:pPr>
        <w:pStyle w:val="a3"/>
        <w:ind w:left="0" w:firstLine="0"/>
      </w:pPr>
      <w:r>
        <w:rPr>
          <w:noProof/>
          <w:lang w:val="en-US"/>
        </w:rPr>
        <w:drawing>
          <wp:inline distT="0" distB="0" distL="0" distR="0" wp14:anchorId="2FFC9660" wp14:editId="23B78AAA">
            <wp:extent cx="6034405" cy="14097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037213" cy="1410356"/>
                    </a:xfrm>
                    <a:prstGeom prst="rect">
                      <a:avLst/>
                    </a:prstGeom>
                    <a:noFill/>
                  </pic:spPr>
                </pic:pic>
              </a:graphicData>
            </a:graphic>
          </wp:inline>
        </w:drawing>
      </w:r>
    </w:p>
    <w:p w14:paraId="413337D8" w14:textId="77777777" w:rsidR="00113575" w:rsidRPr="00D22918" w:rsidRDefault="00113575" w:rsidP="00113575">
      <w:pPr>
        <w:ind w:firstLine="708"/>
      </w:pPr>
      <w:r w:rsidRPr="00D22918">
        <w:t>Рис</w:t>
      </w:r>
      <w:r>
        <w:t>.</w:t>
      </w:r>
      <w:r w:rsidRPr="00D22918">
        <w:t xml:space="preserve"> </w:t>
      </w:r>
      <w:r>
        <w:t>2.</w:t>
      </w:r>
      <w:r w:rsidRPr="00D22918">
        <w:t>2. Електрохімічна комірка для одержання ПК.</w:t>
      </w:r>
    </w:p>
    <w:p w14:paraId="64F23302" w14:textId="77777777" w:rsidR="00113575" w:rsidRDefault="00113575" w:rsidP="00113575">
      <w:pPr>
        <w:ind w:firstLine="708"/>
      </w:pPr>
    </w:p>
    <w:p w14:paraId="3A9BAFE4" w14:textId="77777777" w:rsidR="00113575" w:rsidRDefault="00113575" w:rsidP="00113575">
      <w:pPr>
        <w:ind w:firstLine="708"/>
      </w:pPr>
      <w:r w:rsidRPr="00D22918">
        <w:t xml:space="preserve">Після закінчення електролізу зразки ПК промивали </w:t>
      </w:r>
      <w:proofErr w:type="spellStart"/>
      <w:r w:rsidRPr="00D22918">
        <w:t>абсолютованим</w:t>
      </w:r>
      <w:proofErr w:type="spellEnd"/>
      <w:r w:rsidRPr="00D22918">
        <w:t xml:space="preserve"> етанолом, висушували у струмені азоту та зберігали на повітрі у темряві. </w:t>
      </w:r>
      <w:r>
        <w:t xml:space="preserve">Типові зразки ПК мали товщину близько 40 </w:t>
      </w:r>
      <w:proofErr w:type="spellStart"/>
      <w:r>
        <w:t>мкм</w:t>
      </w:r>
      <w:proofErr w:type="spellEnd"/>
      <w:r>
        <w:t xml:space="preserve"> (час анодування 15 хв) та близько 300 </w:t>
      </w:r>
      <w:proofErr w:type="spellStart"/>
      <w:r>
        <w:t>мкм</w:t>
      </w:r>
      <w:proofErr w:type="spellEnd"/>
      <w:r>
        <w:t xml:space="preserve"> (час анодування 2 години). Тонші зразки використовували для ІЧ-спектральних досліджень, а товстіші – для теплофізичних вимірювань.</w:t>
      </w:r>
    </w:p>
    <w:p w14:paraId="01B78158" w14:textId="77777777" w:rsidR="00113575" w:rsidRPr="00841AA1" w:rsidRDefault="00113575" w:rsidP="00113575">
      <w:pPr>
        <w:ind w:firstLine="720"/>
        <w:rPr>
          <w:bCs/>
          <w:szCs w:val="18"/>
        </w:rPr>
      </w:pPr>
      <w:r>
        <w:lastRenderedPageBreak/>
        <w:t xml:space="preserve">Зразки ПК із порами, заповненими </w:t>
      </w:r>
      <w:r>
        <w:rPr>
          <w:bCs/>
          <w:szCs w:val="18"/>
        </w:rPr>
        <w:t>1-октадеценом</w:t>
      </w:r>
      <w:r w:rsidRPr="00841AA1">
        <w:rPr>
          <w:bCs/>
          <w:szCs w:val="18"/>
        </w:rPr>
        <w:t xml:space="preserve"> або </w:t>
      </w:r>
      <w:proofErr w:type="spellStart"/>
      <w:r w:rsidRPr="00841AA1">
        <w:rPr>
          <w:bCs/>
          <w:szCs w:val="18"/>
        </w:rPr>
        <w:t>ундеценовою</w:t>
      </w:r>
      <w:proofErr w:type="spellEnd"/>
      <w:r w:rsidRPr="00841AA1">
        <w:rPr>
          <w:bCs/>
          <w:szCs w:val="18"/>
        </w:rPr>
        <w:t xml:space="preserve"> кислотою</w:t>
      </w:r>
      <w:r>
        <w:rPr>
          <w:bCs/>
          <w:szCs w:val="18"/>
        </w:rPr>
        <w:t xml:space="preserve">, готували шляхом занурення вихідних </w:t>
      </w:r>
      <w:r w:rsidRPr="00841AA1">
        <w:rPr>
          <w:bCs/>
          <w:szCs w:val="18"/>
        </w:rPr>
        <w:t>зразк</w:t>
      </w:r>
      <w:r>
        <w:rPr>
          <w:bCs/>
          <w:szCs w:val="18"/>
        </w:rPr>
        <w:t>ів</w:t>
      </w:r>
      <w:r w:rsidRPr="00841AA1">
        <w:rPr>
          <w:bCs/>
          <w:szCs w:val="18"/>
        </w:rPr>
        <w:t xml:space="preserve"> у відповідні рідини, вакуумува</w:t>
      </w:r>
      <w:r>
        <w:rPr>
          <w:bCs/>
          <w:szCs w:val="18"/>
        </w:rPr>
        <w:t xml:space="preserve">ння </w:t>
      </w:r>
      <w:r w:rsidRPr="00841AA1">
        <w:rPr>
          <w:bCs/>
          <w:szCs w:val="18"/>
        </w:rPr>
        <w:t xml:space="preserve">протягом 10 хвилин </w:t>
      </w:r>
      <w:r>
        <w:rPr>
          <w:bCs/>
          <w:szCs w:val="18"/>
        </w:rPr>
        <w:t xml:space="preserve">та наступного </w:t>
      </w:r>
      <w:r w:rsidRPr="00841AA1">
        <w:rPr>
          <w:bCs/>
          <w:szCs w:val="18"/>
        </w:rPr>
        <w:t>механічно</w:t>
      </w:r>
      <w:r>
        <w:rPr>
          <w:bCs/>
          <w:szCs w:val="18"/>
        </w:rPr>
        <w:t>го</w:t>
      </w:r>
      <w:r w:rsidRPr="00841AA1">
        <w:rPr>
          <w:bCs/>
          <w:szCs w:val="18"/>
        </w:rPr>
        <w:t xml:space="preserve"> видал</w:t>
      </w:r>
      <w:r>
        <w:rPr>
          <w:bCs/>
          <w:szCs w:val="18"/>
        </w:rPr>
        <w:t xml:space="preserve">ення </w:t>
      </w:r>
      <w:r w:rsidRPr="00841AA1">
        <w:rPr>
          <w:bCs/>
          <w:szCs w:val="18"/>
        </w:rPr>
        <w:t>надлишк</w:t>
      </w:r>
      <w:r>
        <w:rPr>
          <w:bCs/>
          <w:szCs w:val="18"/>
        </w:rPr>
        <w:t>у</w:t>
      </w:r>
      <w:r w:rsidRPr="00841AA1">
        <w:rPr>
          <w:bCs/>
          <w:szCs w:val="18"/>
        </w:rPr>
        <w:t xml:space="preserve"> рідини з поверхні зразків.</w:t>
      </w:r>
    </w:p>
    <w:p w14:paraId="77E9B354" w14:textId="77777777" w:rsidR="00113575" w:rsidRDefault="00113575" w:rsidP="00113575">
      <w:pPr>
        <w:rPr>
          <w:bCs/>
          <w:szCs w:val="18"/>
        </w:rPr>
      </w:pPr>
      <w:r>
        <w:rPr>
          <w:bCs/>
          <w:szCs w:val="18"/>
        </w:rPr>
        <w:t xml:space="preserve">Дослідження методом </w:t>
      </w:r>
      <w:proofErr w:type="spellStart"/>
      <w:r>
        <w:rPr>
          <w:bCs/>
          <w:szCs w:val="18"/>
        </w:rPr>
        <w:t>скануючої</w:t>
      </w:r>
      <w:proofErr w:type="spellEnd"/>
      <w:r>
        <w:rPr>
          <w:bCs/>
          <w:szCs w:val="18"/>
        </w:rPr>
        <w:t xml:space="preserve"> електронної мікроскопії проводили за допомогою приладу </w:t>
      </w:r>
      <w:proofErr w:type="spellStart"/>
      <w:r w:rsidRPr="00143086">
        <w:rPr>
          <w:bCs/>
          <w:szCs w:val="18"/>
        </w:rPr>
        <w:t>Tescan</w:t>
      </w:r>
      <w:proofErr w:type="spellEnd"/>
      <w:r w:rsidRPr="00143086">
        <w:rPr>
          <w:bCs/>
          <w:szCs w:val="18"/>
        </w:rPr>
        <w:t xml:space="preserve"> MIRA 3</w:t>
      </w:r>
      <w:r>
        <w:rPr>
          <w:bCs/>
          <w:szCs w:val="18"/>
        </w:rPr>
        <w:t>; оскільки ПК є електропровідним, додаткового напилення металів на зразки не проводили.</w:t>
      </w:r>
    </w:p>
    <w:p w14:paraId="5B919DB8" w14:textId="77777777" w:rsidR="00113575" w:rsidRPr="007E24FC" w:rsidRDefault="00113575" w:rsidP="00113575">
      <w:pPr>
        <w:rPr>
          <w:lang w:bidi="pa-IN"/>
        </w:rPr>
      </w:pPr>
      <w:r w:rsidRPr="009966D6">
        <w:t>ІЧ спектр</w:t>
      </w:r>
      <w:r>
        <w:t>и</w:t>
      </w:r>
      <w:r w:rsidRPr="009966D6">
        <w:t xml:space="preserve"> з перетворенням </w:t>
      </w:r>
      <w:r w:rsidRPr="009966D6">
        <w:rPr>
          <w:bCs/>
          <w:color w:val="000000"/>
        </w:rPr>
        <w:t>Фур’є</w:t>
      </w:r>
      <w:r>
        <w:rPr>
          <w:bCs/>
          <w:color w:val="000000"/>
        </w:rPr>
        <w:t xml:space="preserve"> записували </w:t>
      </w:r>
      <w:r w:rsidRPr="009966D6">
        <w:rPr>
          <w:bCs/>
          <w:color w:val="000000"/>
        </w:rPr>
        <w:t xml:space="preserve">за допомогою </w:t>
      </w:r>
      <w:r w:rsidRPr="009966D6">
        <w:t>спект</w:t>
      </w:r>
      <w:r w:rsidRPr="00FC7CF2">
        <w:t xml:space="preserve">рометра </w:t>
      </w:r>
      <w:proofErr w:type="spellStart"/>
      <w:r w:rsidRPr="00FC7CF2">
        <w:rPr>
          <w:lang w:bidi="pa-IN"/>
        </w:rPr>
        <w:t>Nicolet</w:t>
      </w:r>
      <w:proofErr w:type="spellEnd"/>
      <w:r w:rsidRPr="00FC7CF2">
        <w:rPr>
          <w:lang w:bidi="pa-IN"/>
        </w:rPr>
        <w:t xml:space="preserve"> </w:t>
      </w:r>
      <w:proofErr w:type="spellStart"/>
      <w:r w:rsidRPr="00FC7CF2">
        <w:rPr>
          <w:lang w:bidi="pa-IN"/>
        </w:rPr>
        <w:t>Nexus</w:t>
      </w:r>
      <w:proofErr w:type="spellEnd"/>
      <w:r w:rsidRPr="00FC7CF2">
        <w:rPr>
          <w:lang w:bidi="pa-IN"/>
        </w:rPr>
        <w:t xml:space="preserve"> 470 у</w:t>
      </w:r>
      <w:r>
        <w:rPr>
          <w:lang w:bidi="pa-IN"/>
        </w:rPr>
        <w:t xml:space="preserve"> режимі пропускання у </w:t>
      </w:r>
      <w:r w:rsidRPr="009966D6">
        <w:rPr>
          <w:lang w:bidi="pa-IN"/>
        </w:rPr>
        <w:t>діапазон</w:t>
      </w:r>
      <w:r>
        <w:rPr>
          <w:lang w:bidi="pa-IN"/>
        </w:rPr>
        <w:t>і</w:t>
      </w:r>
      <w:r w:rsidRPr="009966D6">
        <w:rPr>
          <w:lang w:bidi="pa-IN"/>
        </w:rPr>
        <w:t xml:space="preserve"> 8000-400 см</w:t>
      </w:r>
      <w:r w:rsidRPr="009966D6">
        <w:rPr>
          <w:vertAlign w:val="superscript"/>
          <w:lang w:bidi="pa-IN"/>
        </w:rPr>
        <w:t>-1</w:t>
      </w:r>
      <w:r w:rsidRPr="009966D6">
        <w:rPr>
          <w:lang w:bidi="pa-IN"/>
        </w:rPr>
        <w:t xml:space="preserve"> </w:t>
      </w:r>
      <w:r>
        <w:rPr>
          <w:lang w:bidi="pa-IN"/>
        </w:rPr>
        <w:t xml:space="preserve">із </w:t>
      </w:r>
      <w:r w:rsidRPr="009966D6">
        <w:rPr>
          <w:lang w:bidi="pa-IN"/>
        </w:rPr>
        <w:t>роздільн</w:t>
      </w:r>
      <w:r>
        <w:rPr>
          <w:lang w:bidi="pa-IN"/>
        </w:rPr>
        <w:t xml:space="preserve">ою </w:t>
      </w:r>
      <w:r w:rsidRPr="009966D6">
        <w:rPr>
          <w:lang w:bidi="pa-IN"/>
        </w:rPr>
        <w:t>здатніст</w:t>
      </w:r>
      <w:r>
        <w:rPr>
          <w:lang w:bidi="pa-IN"/>
        </w:rPr>
        <w:t>ю</w:t>
      </w:r>
      <w:r w:rsidRPr="009966D6">
        <w:rPr>
          <w:lang w:bidi="pa-IN"/>
        </w:rPr>
        <w:t xml:space="preserve"> </w:t>
      </w:r>
      <w:r>
        <w:rPr>
          <w:lang w:bidi="pa-IN"/>
        </w:rPr>
        <w:t>1</w:t>
      </w:r>
      <w:r w:rsidRPr="009966D6">
        <w:rPr>
          <w:lang w:bidi="pa-IN"/>
        </w:rPr>
        <w:t xml:space="preserve"> см</w:t>
      </w:r>
      <w:r w:rsidRPr="009966D6">
        <w:rPr>
          <w:vertAlign w:val="superscript"/>
          <w:lang w:bidi="pa-IN"/>
        </w:rPr>
        <w:t>-1</w:t>
      </w:r>
      <w:r w:rsidRPr="009966D6">
        <w:rPr>
          <w:lang w:bidi="pa-IN"/>
        </w:rPr>
        <w:t>.</w:t>
      </w:r>
      <w:r>
        <w:rPr>
          <w:lang w:bidi="pa-IN"/>
        </w:rPr>
        <w:t xml:space="preserve"> </w:t>
      </w:r>
      <w:r w:rsidRPr="007E24FC">
        <w:t>Для того, щоб мати можливість порівнювати інтенсивності смуг поглинання у спектрах, дотримуються умов: розмір отвору, для якого записують фоновий спектр, відповідає розміру зразку, зразок повністю перекриває отвір, діапазон чутливості приладу для запису фону та зразку однаковий.</w:t>
      </w:r>
    </w:p>
    <w:p w14:paraId="7C5C8484" w14:textId="77777777" w:rsidR="00113575" w:rsidRDefault="00113575" w:rsidP="00113575">
      <w:pPr>
        <w:rPr>
          <w:bCs/>
          <w:szCs w:val="18"/>
        </w:rPr>
      </w:pPr>
      <w:r w:rsidRPr="007D0D6B">
        <w:t>Запис ІЧ спектрів в температурному інтервалі –150 – 50</w:t>
      </w:r>
      <w:r w:rsidRPr="007D0D6B">
        <w:rPr>
          <w:vertAlign w:val="superscript"/>
        </w:rPr>
        <w:t>о</w:t>
      </w:r>
      <w:r w:rsidRPr="007D0D6B">
        <w:t xml:space="preserve">С здійснювали у комірці </w:t>
      </w:r>
      <w:proofErr w:type="spellStart"/>
      <w:r w:rsidRPr="007D0D6B">
        <w:t>Variable</w:t>
      </w:r>
      <w:proofErr w:type="spellEnd"/>
      <w:r w:rsidRPr="007D0D6B">
        <w:t xml:space="preserve"> </w:t>
      </w:r>
      <w:proofErr w:type="spellStart"/>
      <w:r w:rsidRPr="007D0D6B">
        <w:t>Temperature</w:t>
      </w:r>
      <w:proofErr w:type="spellEnd"/>
      <w:r w:rsidRPr="007D0D6B">
        <w:t xml:space="preserve"> </w:t>
      </w:r>
      <w:proofErr w:type="spellStart"/>
      <w:r w:rsidRPr="007D0D6B">
        <w:t>Cell</w:t>
      </w:r>
      <w:proofErr w:type="spellEnd"/>
      <w:r w:rsidRPr="007D0D6B">
        <w:t xml:space="preserve"> P/N 21525 виробництва фірми </w:t>
      </w:r>
      <w:proofErr w:type="spellStart"/>
      <w:r w:rsidRPr="007D0D6B">
        <w:t>Specac</w:t>
      </w:r>
      <w:proofErr w:type="spellEnd"/>
      <w:r w:rsidRPr="007D0D6B">
        <w:t xml:space="preserve">. Для того, щоб запобігти конденсації атмосферної вологи на зразку, перед охолодженням комірку </w:t>
      </w:r>
      <w:proofErr w:type="spellStart"/>
      <w:r w:rsidRPr="007D0D6B">
        <w:t>вакуумували</w:t>
      </w:r>
      <w:proofErr w:type="spellEnd"/>
      <w:r w:rsidRPr="007D0D6B">
        <w:t xml:space="preserve">. Після охолодження до заданої температури зразок нагрівали та записували ІЧ спектри з температурним інтервалом </w:t>
      </w:r>
      <w:r w:rsidRPr="007D0D6B">
        <w:rPr>
          <w:bCs/>
          <w:szCs w:val="18"/>
        </w:rPr>
        <w:t>ΔT=5</w:t>
      </w:r>
      <w:r>
        <w:rPr>
          <w:bCs/>
          <w:szCs w:val="18"/>
          <w:vertAlign w:val="superscript"/>
        </w:rPr>
        <w:t>о</w:t>
      </w:r>
      <w:r w:rsidRPr="007D0D6B">
        <w:rPr>
          <w:bCs/>
          <w:szCs w:val="18"/>
        </w:rPr>
        <w:t>С.</w:t>
      </w:r>
    </w:p>
    <w:p w14:paraId="0454B2A5" w14:textId="02E1CB45" w:rsidR="00113575" w:rsidRDefault="00113575" w:rsidP="00113575">
      <w:pPr>
        <w:ind w:firstLine="720"/>
        <w:rPr>
          <w:bCs/>
          <w:szCs w:val="18"/>
        </w:rPr>
      </w:pPr>
      <w:r>
        <w:rPr>
          <w:bCs/>
          <w:szCs w:val="18"/>
        </w:rPr>
        <w:t xml:space="preserve">Електронна мікрофотографія пористої будови ПК представлена на рис. 2.3. Пори у цьому зразку мають </w:t>
      </w:r>
      <w:proofErr w:type="spellStart"/>
      <w:r>
        <w:rPr>
          <w:bCs/>
          <w:szCs w:val="18"/>
        </w:rPr>
        <w:t>дендрито</w:t>
      </w:r>
      <w:proofErr w:type="spellEnd"/>
      <w:r>
        <w:rPr>
          <w:bCs/>
          <w:szCs w:val="18"/>
        </w:rPr>
        <w:t xml:space="preserve">-подібну форму і направлені перпендикулярно зовнішній поверхні зразка, їх середній розмір близький до 20 нм, а розподіл за розмірами досить вузький. Пориста будова зразку лишається рівномірною по товщині та </w:t>
      </w:r>
      <w:proofErr w:type="spellStart"/>
      <w:r w:rsidRPr="007D0D6B">
        <w:rPr>
          <w:bCs/>
          <w:szCs w:val="18"/>
        </w:rPr>
        <w:t>латерально</w:t>
      </w:r>
      <w:proofErr w:type="spellEnd"/>
      <w:r w:rsidRPr="007D0D6B">
        <w:rPr>
          <w:bCs/>
          <w:szCs w:val="18"/>
        </w:rPr>
        <w:t>.</w:t>
      </w:r>
      <w:r>
        <w:rPr>
          <w:bCs/>
          <w:szCs w:val="18"/>
        </w:rPr>
        <w:t xml:space="preserve"> Слід відзначити, що, виходячи із методики одержання зразку (часткове розчинення об’ємного кремнію), а також за даними роботи</w:t>
      </w:r>
      <w:r>
        <w:rPr>
          <w:bCs/>
          <w:szCs w:val="18"/>
        </w:rPr>
        <w:fldChar w:fldCharType="begin" w:fldLock="1"/>
      </w:r>
      <w:r w:rsidR="00CB0EB9">
        <w:rPr>
          <w:bCs/>
          <w:szCs w:val="18"/>
        </w:rPr>
        <w:instrText>ADDIN CSL_CITATION {"citationItems":[{"id":"ITEM-1","itemData":{"author":[{"dropping-particle":"","family":"Serdiuk","given":"T","non-dropping-particle":"","parse-names":false,"suffix":""},{"dropping-particle":"","family":"Lysenko","given":"V","non-dropping-particle":"","parse-names":false,"suffix":""},{"dropping-particle":"","family":"Alekseev","given":"S","non-dropping-particle":"","parse-names":false,"suffix":""},{"dropping-particle":"","family":"Skryshevsky","given":"V A","non-dropping-particle":"","parse-names":false,"suffix":""}],"container-title":"Journal of colloid and interface science","id":"ITEM-1","issue":"1","issued":{"date-parts":[["2011"]]},"page":"65-70","publisher":"Elsevier","title":"Size tuning of luminescent silicon nanoparticles with meso-porous silicon membranes","type":"article-journal","volume":"364"},"uris":["http://www.mendeley.com/documents/?uuid=d098a9a0-d765-4668-860a-7a6b45b33b9c"]}],"mendeley":{"formattedCitation":"[42]","plainTextFormattedCitation":"[42]","previouslyFormattedCitation":"[42]"},"properties":{"noteIndex":0},"schema":"https://github.com/citation-style-language/schema/raw/master/csl-citation.json"}</w:instrText>
      </w:r>
      <w:r>
        <w:rPr>
          <w:bCs/>
          <w:szCs w:val="18"/>
        </w:rPr>
        <w:fldChar w:fldCharType="separate"/>
      </w:r>
      <w:r w:rsidR="00CB0EB9" w:rsidRPr="00CB0EB9">
        <w:rPr>
          <w:bCs/>
          <w:noProof/>
          <w:szCs w:val="18"/>
        </w:rPr>
        <w:t>[42]</w:t>
      </w:r>
      <w:r>
        <w:rPr>
          <w:bCs/>
          <w:szCs w:val="18"/>
        </w:rPr>
        <w:fldChar w:fldCharType="end"/>
      </w:r>
      <w:r>
        <w:rPr>
          <w:bCs/>
          <w:szCs w:val="18"/>
        </w:rPr>
        <w:t xml:space="preserve">, у якій вільні шари ПК використовували для </w:t>
      </w:r>
      <w:proofErr w:type="spellStart"/>
      <w:r>
        <w:rPr>
          <w:bCs/>
          <w:szCs w:val="18"/>
        </w:rPr>
        <w:t>нанофільтрації</w:t>
      </w:r>
      <w:proofErr w:type="spellEnd"/>
      <w:r>
        <w:rPr>
          <w:bCs/>
          <w:szCs w:val="18"/>
        </w:rPr>
        <w:t>, всі пори ПК утворюють зв’язну тривимірну систему, а ізольовані пори відсутні.</w:t>
      </w:r>
    </w:p>
    <w:p w14:paraId="40560CA1" w14:textId="77777777" w:rsidR="00113575" w:rsidRDefault="00113575" w:rsidP="00113575">
      <w:pPr>
        <w:ind w:firstLine="0"/>
        <w:jc w:val="center"/>
        <w:rPr>
          <w:bCs/>
          <w:szCs w:val="18"/>
        </w:rPr>
      </w:pPr>
      <w:r w:rsidRPr="00FF3939">
        <w:rPr>
          <w:bCs/>
          <w:noProof/>
          <w:szCs w:val="18"/>
          <w:lang w:val="en-US"/>
        </w:rPr>
        <w:lastRenderedPageBreak/>
        <mc:AlternateContent>
          <mc:Choice Requires="wpg">
            <w:drawing>
              <wp:inline distT="0" distB="0" distL="0" distR="0" wp14:anchorId="0DD754C1" wp14:editId="18DB3281">
                <wp:extent cx="4080000" cy="3062781"/>
                <wp:effectExtent l="0" t="0" r="0" b="4445"/>
                <wp:docPr id="11" name="Группа 1"/>
                <wp:cNvGraphicFramePr/>
                <a:graphic xmlns:a="http://schemas.openxmlformats.org/drawingml/2006/main">
                  <a:graphicData uri="http://schemas.microsoft.com/office/word/2010/wordprocessingGroup">
                    <wpg:wgp>
                      <wpg:cNvGrpSpPr/>
                      <wpg:grpSpPr>
                        <a:xfrm>
                          <a:off x="0" y="0"/>
                          <a:ext cx="4080000" cy="3062781"/>
                          <a:chOff x="0" y="0"/>
                          <a:chExt cx="4080000" cy="3062781"/>
                        </a:xfrm>
                      </wpg:grpSpPr>
                      <pic:pic xmlns:pic="http://schemas.openxmlformats.org/drawingml/2006/picture">
                        <pic:nvPicPr>
                          <pic:cNvPr id="12" name="Picture 7"/>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4080000" cy="306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4" name="ZoneTexte 12"/>
                        <wps:cNvSpPr txBox="1"/>
                        <wps:spPr>
                          <a:xfrm>
                            <a:off x="183603" y="2593516"/>
                            <a:ext cx="1355090" cy="469265"/>
                          </a:xfrm>
                          <a:prstGeom prst="rect">
                            <a:avLst/>
                          </a:prstGeom>
                          <a:noFill/>
                        </wps:spPr>
                        <wps:txbx>
                          <w:txbxContent>
                            <w:p w14:paraId="345ED71C" w14:textId="77777777" w:rsidR="00333483" w:rsidRDefault="00333483" w:rsidP="00113575">
                              <w:pPr>
                                <w:pStyle w:val="afd"/>
                                <w:spacing w:before="0" w:beforeAutospacing="0" w:after="0" w:afterAutospacing="0"/>
                              </w:pPr>
                              <w:r w:rsidRPr="00FF3939">
                                <w:rPr>
                                  <w:rFonts w:asciiTheme="minorHAnsi" w:hAnsi="Calibri" w:cstheme="minorBidi"/>
                                  <w:b/>
                                  <w:bCs/>
                                  <w:color w:val="FFFFFF" w:themeColor="background1"/>
                                  <w:kern w:val="24"/>
                                  <w:sz w:val="36"/>
                                  <w:szCs w:val="36"/>
                                  <w:lang w:val="fr-FR"/>
                                  <w14:shadow w14:blurRad="38100" w14:dist="38100" w14:dir="2700000" w14:sx="100000" w14:sy="100000" w14:kx="0" w14:ky="0" w14:algn="tl">
                                    <w14:srgbClr w14:val="000000">
                                      <w14:alpha w14:val="57000"/>
                                    </w14:srgbClr>
                                  </w14:shadow>
                                </w:rPr>
                                <w:t>100 mA/cm</w:t>
                              </w:r>
                              <w:r w:rsidRPr="00FF3939">
                                <w:rPr>
                                  <w:rFonts w:asciiTheme="minorHAnsi" w:hAnsi="Calibri" w:cstheme="minorBidi"/>
                                  <w:b/>
                                  <w:bCs/>
                                  <w:color w:val="FFFFFF" w:themeColor="background1"/>
                                  <w:kern w:val="24"/>
                                  <w:position w:val="11"/>
                                  <w:sz w:val="36"/>
                                  <w:szCs w:val="36"/>
                                  <w:vertAlign w:val="superscript"/>
                                  <w:lang w:val="fr-FR"/>
                                  <w14:shadow w14:blurRad="38100" w14:dist="38100" w14:dir="2700000" w14:sx="100000" w14:sy="100000" w14:kx="0" w14:ky="0" w14:algn="tl">
                                    <w14:srgbClr w14:val="000000">
                                      <w14:alpha w14:val="57000"/>
                                    </w14:srgbClr>
                                  </w14:shadow>
                                </w:rPr>
                                <w:t>2</w:t>
                              </w:r>
                            </w:p>
                          </w:txbxContent>
                        </wps:txbx>
                        <wps:bodyPr wrap="none" rtlCol="0">
                          <a:spAutoFit/>
                        </wps:bodyPr>
                      </wps:wsp>
                    </wpg:wgp>
                  </a:graphicData>
                </a:graphic>
              </wp:inline>
            </w:drawing>
          </mc:Choice>
          <mc:Fallback>
            <w:pict>
              <v:group w14:anchorId="0DD754C1" id="Группа 1" o:spid="_x0000_s1026" style="width:321.25pt;height:241.15pt;mso-position-horizontal-relative:char;mso-position-vertical-relative:line" coordsize="40800,3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">
                <v:shape id="Picture 7" o:spid="_x0000_s1027" type="#_x0000_t75" style="position:absolute;width:40800;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" fillcolor="#4472c4 [3204]" strokecolor="black [3213]">
                  <v:imagedata r:id="rId427" o:title=""/>
                </v:shape>
                <v:shapetype id="_x0000_t202" coordsize="21600,21600" o:spt="202" path="m,l,21600r21600,l21600,xe">
                  <v:stroke joinstyle="miter"/>
                  <v:path gradientshapeok="t" o:connecttype="rect"/>
                </v:shapetype>
                <v:shape id="ZoneTexte 12" o:spid="_x0000_s1028" type="#_x0000_t202" style="position:absolute;left:1836;top:25935;width:13550;height:4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345ED71C" w14:textId="77777777" w:rsidR="00333483" w:rsidRDefault="00333483" w:rsidP="00113575">
                        <w:pPr>
                          <w:pStyle w:val="afd"/>
                          <w:spacing w:before="0" w:beforeAutospacing="0" w:after="0" w:afterAutospacing="0"/>
                        </w:pPr>
                        <w:r w:rsidRPr="00FF3939">
                          <w:rPr>
                            <w:rFonts w:asciiTheme="minorHAnsi" w:hAnsi="Calibri" w:cstheme="minorBidi"/>
                            <w:b/>
                            <w:bCs/>
                            <w:color w:val="FFFFFF" w:themeColor="background1"/>
                            <w:kern w:val="24"/>
                            <w:sz w:val="36"/>
                            <w:szCs w:val="36"/>
                            <w:lang w:val="fr-FR"/>
                            <w14:shadow w14:blurRad="38100" w14:dist="38100" w14:dir="2700000" w14:sx="100000" w14:sy="100000" w14:kx="0" w14:ky="0" w14:algn="tl">
                              <w14:srgbClr w14:val="000000">
                                <w14:alpha w14:val="57000"/>
                              </w14:srgbClr>
                            </w14:shadow>
                          </w:rPr>
                          <w:t>100 mA/cm</w:t>
                        </w:r>
                        <w:r w:rsidRPr="00FF3939">
                          <w:rPr>
                            <w:rFonts w:asciiTheme="minorHAnsi" w:hAnsi="Calibri" w:cstheme="minorBidi"/>
                            <w:b/>
                            <w:bCs/>
                            <w:color w:val="FFFFFF" w:themeColor="background1"/>
                            <w:kern w:val="24"/>
                            <w:position w:val="11"/>
                            <w:sz w:val="36"/>
                            <w:szCs w:val="36"/>
                            <w:vertAlign w:val="superscript"/>
                            <w:lang w:val="fr-FR"/>
                            <w14:shadow w14:blurRad="38100" w14:dist="38100" w14:dir="2700000" w14:sx="100000" w14:sy="100000" w14:kx="0" w14:ky="0" w14:algn="tl">
                              <w14:srgbClr w14:val="000000">
                                <w14:alpha w14:val="57000"/>
                              </w14:srgbClr>
                            </w14:shadow>
                          </w:rPr>
                          <w:t>2</w:t>
                        </w:r>
                      </w:p>
                    </w:txbxContent>
                  </v:textbox>
                </v:shape>
                <w10:anchorlock/>
              </v:group>
            </w:pict>
          </mc:Fallback>
        </mc:AlternateContent>
      </w:r>
    </w:p>
    <w:p w14:paraId="402F482B" w14:textId="77777777" w:rsidR="00113575" w:rsidRPr="00FF3939" w:rsidRDefault="00113575" w:rsidP="00113575">
      <w:pPr>
        <w:ind w:firstLine="0"/>
        <w:rPr>
          <w:bCs/>
          <w:szCs w:val="18"/>
        </w:rPr>
      </w:pPr>
      <w:r>
        <w:rPr>
          <w:bCs/>
          <w:szCs w:val="18"/>
        </w:rPr>
        <w:t xml:space="preserve">Рис. 2.3. СЕМ-мікрофотографія бічного перерізу зразку ПК (товщина 40 </w:t>
      </w:r>
      <w:proofErr w:type="spellStart"/>
      <w:r>
        <w:rPr>
          <w:bCs/>
          <w:szCs w:val="18"/>
        </w:rPr>
        <w:t>мкм</w:t>
      </w:r>
      <w:proofErr w:type="spellEnd"/>
      <w:r>
        <w:rPr>
          <w:bCs/>
          <w:szCs w:val="18"/>
        </w:rPr>
        <w:t>).</w:t>
      </w:r>
    </w:p>
    <w:p w14:paraId="70F05EA1" w14:textId="77777777" w:rsidR="00113575" w:rsidRDefault="00113575" w:rsidP="00113575">
      <w:pPr>
        <w:ind w:firstLine="0"/>
        <w:rPr>
          <w:bCs/>
          <w:szCs w:val="18"/>
        </w:rPr>
      </w:pPr>
    </w:p>
    <w:p w14:paraId="506B2B7E" w14:textId="3F8424B7" w:rsidR="00113575" w:rsidRDefault="00113575" w:rsidP="00113575">
      <w:pPr>
        <w:ind w:firstLine="720"/>
      </w:pPr>
      <w:r w:rsidRPr="00D22918">
        <w:t>ІЧ спектр свіже</w:t>
      </w:r>
      <w:r>
        <w:rPr>
          <w:lang w:val="ru-RU"/>
        </w:rPr>
        <w:t xml:space="preserve"> </w:t>
      </w:r>
      <w:r w:rsidRPr="00373611">
        <w:t>приготовленого</w:t>
      </w:r>
      <w:r>
        <w:rPr>
          <w:lang w:val="ru-RU"/>
        </w:rPr>
        <w:t xml:space="preserve"> </w:t>
      </w:r>
      <w:r>
        <w:t xml:space="preserve">зразку </w:t>
      </w:r>
      <w:r w:rsidRPr="00D22918">
        <w:t xml:space="preserve">ПК наведено на рис. </w:t>
      </w:r>
      <w:r>
        <w:t>2.4</w:t>
      </w:r>
      <w:r w:rsidRPr="00D22918">
        <w:t xml:space="preserve">. </w:t>
      </w:r>
      <w:r>
        <w:t xml:space="preserve">У спектрі можна бачити </w:t>
      </w:r>
      <w:r w:rsidRPr="00D22918">
        <w:t>синусоїдальн</w:t>
      </w:r>
      <w:r>
        <w:t xml:space="preserve">у </w:t>
      </w:r>
      <w:r w:rsidRPr="00D22918">
        <w:t>осциляці</w:t>
      </w:r>
      <w:r>
        <w:t>ю</w:t>
      </w:r>
      <w:r w:rsidRPr="00D22918">
        <w:t xml:space="preserve"> базової лінії</w:t>
      </w:r>
      <w:r>
        <w:t xml:space="preserve">, яка зумовлена </w:t>
      </w:r>
      <w:r w:rsidRPr="00D22918">
        <w:t>інтерференцією ІЧ світла</w:t>
      </w:r>
      <w:r>
        <w:t xml:space="preserve"> при його проходження через оптично-ізотропний зразок сталої товщини.</w:t>
      </w:r>
      <w:r w:rsidRPr="00D22918">
        <w:t xml:space="preserve"> </w:t>
      </w:r>
      <w:r>
        <w:t xml:space="preserve">Період цієї осциляції можна використати </w:t>
      </w:r>
      <w:r w:rsidRPr="00D22918">
        <w:t>для встановлення % поруватості</w:t>
      </w:r>
      <w:r>
        <w:t>,</w:t>
      </w:r>
      <w:r w:rsidRPr="00D22918">
        <w:t xml:space="preserve"> концентрації закріплених груп </w:t>
      </w:r>
      <w:r>
        <w:t>або вмісту речовини всередині пор ПК</w:t>
      </w:r>
      <w:r>
        <w:fldChar w:fldCharType="begin" w:fldLock="1"/>
      </w:r>
      <w:r w:rsidR="00CB0EB9">
        <w:instrText>ADDIN CSL_CITATION {"citationItems":[{"id":"ITEM-1","itemData":{"author":[{"dropping-particle":"","family":"Alekseev","given":"S A","non-dropping-particle":"","parse-names":false,"suffix":""},{"dropping-particle":"","family":"Lysenko","given":"V","non-dropping-particle":"","parse-names":false,"suffix":""},{"dropping-particle":"","family":"Zaitsev","given":"a V N","non-dropping-particle":"","parse-names":false,"suffix":""},{"dropping-particle":"","family":"Barbier","given":"D","non-dropping-particle":"","parse-names":false,"suffix":""}],"container-title":"The Journal of Physical Chemistry C","id":"ITEM-1","issue":"42","issued":{"date-parts":[["2007"]]},"page":"15217-15222","publisher":"ACS Publications","title":"Application of infrared interferometry for quantitative analysis of chemical groups grafted onto the internal surface of porous silicon nanostructures","type":"article-journal","volume":"111"},"uris":["http://www.mendeley.com/documents/?uuid=ce76e614-3ba3-453c-8efc-06cf24bfddd5"]}],"mendeley":{"formattedCitation":"[43]","plainTextFormattedCitation":"[43]","previouslyFormattedCitation":"[43]"},"properties":{"noteIndex":0},"schema":"https://github.com/citation-style-language/schema/raw/master/csl-citation.json"}</w:instrText>
      </w:r>
      <w:r>
        <w:fldChar w:fldCharType="separate"/>
      </w:r>
      <w:r w:rsidR="00CB0EB9" w:rsidRPr="00CB0EB9">
        <w:rPr>
          <w:noProof/>
        </w:rPr>
        <w:t>[43]</w:t>
      </w:r>
      <w:r>
        <w:fldChar w:fldCharType="end"/>
      </w:r>
      <w:r>
        <w:t>, що розглядається у цьому розділі нижче.</w:t>
      </w:r>
    </w:p>
    <w:p w14:paraId="3A7054EB" w14:textId="5F3C0FD8" w:rsidR="00113575" w:rsidRDefault="00113575" w:rsidP="00F70D0C">
      <w:pPr>
        <w:ind w:firstLine="0"/>
        <w:jc w:val="center"/>
        <w:rPr>
          <w:bCs/>
          <w:szCs w:val="18"/>
        </w:rPr>
      </w:pPr>
      <w:r>
        <w:rPr>
          <w:noProof/>
          <w:lang w:val="en-US"/>
        </w:rPr>
        <w:lastRenderedPageBreak/>
        <w:drawing>
          <wp:inline distT="0" distB="0" distL="0" distR="0" wp14:anchorId="2C2D2FCB" wp14:editId="5C8F49AC">
            <wp:extent cx="4259791" cy="2857500"/>
            <wp:effectExtent l="0" t="0" r="7620" b="0"/>
            <wp:docPr id="15"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8"/>
              </a:graphicData>
            </a:graphic>
          </wp:inline>
        </w:drawing>
      </w:r>
    </w:p>
    <w:p w14:paraId="0276948A" w14:textId="77777777" w:rsidR="00113575" w:rsidRDefault="00113575" w:rsidP="00113575">
      <w:pPr>
        <w:ind w:firstLine="0"/>
        <w:jc w:val="center"/>
        <w:rPr>
          <w:bCs/>
          <w:szCs w:val="18"/>
        </w:rPr>
      </w:pPr>
      <w:r>
        <w:rPr>
          <w:noProof/>
          <w:lang w:val="en-US"/>
        </w:rPr>
        <w:drawing>
          <wp:inline distT="0" distB="0" distL="0" distR="0" wp14:anchorId="000A3DE7" wp14:editId="23F58868">
            <wp:extent cx="4259792" cy="2857500"/>
            <wp:effectExtent l="0" t="0" r="7620" b="0"/>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9"/>
              </a:graphicData>
            </a:graphic>
          </wp:inline>
        </w:drawing>
      </w:r>
    </w:p>
    <w:p w14:paraId="1A2D2B75" w14:textId="77777777" w:rsidR="00113575" w:rsidRDefault="00113575" w:rsidP="00113575">
      <w:pPr>
        <w:ind w:firstLine="0"/>
      </w:pPr>
      <w:r>
        <w:t xml:space="preserve">Рис. 2.4. ІЧ спектр ПК (пластина 49 </w:t>
      </w:r>
      <w:proofErr w:type="spellStart"/>
      <w:r>
        <w:t>мкм</w:t>
      </w:r>
      <w:proofErr w:type="spellEnd"/>
      <w:r>
        <w:t>, режим пропускання).</w:t>
      </w:r>
    </w:p>
    <w:p w14:paraId="51E8D942" w14:textId="77777777" w:rsidR="00113575" w:rsidRPr="000523E8" w:rsidRDefault="00113575" w:rsidP="00113575">
      <w:pPr>
        <w:ind w:firstLine="0"/>
      </w:pPr>
    </w:p>
    <w:p w14:paraId="6CE39AD5" w14:textId="089692D3" w:rsidR="00113575" w:rsidRPr="00D22918" w:rsidRDefault="00113575" w:rsidP="00113575">
      <w:pPr>
        <w:autoSpaceDE w:val="0"/>
        <w:autoSpaceDN w:val="0"/>
        <w:adjustRightInd w:val="0"/>
      </w:pPr>
      <w:r w:rsidRPr="00D22918">
        <w:t>За літературними даними, поверхня свіже</w:t>
      </w:r>
      <w:r>
        <w:t xml:space="preserve"> приготовленого </w:t>
      </w:r>
      <w:r w:rsidRPr="00D22918">
        <w:t xml:space="preserve">ПК </w:t>
      </w:r>
      <w:r>
        <w:t xml:space="preserve">переважно </w:t>
      </w:r>
      <w:r w:rsidRPr="00D22918">
        <w:t xml:space="preserve">вкрита </w:t>
      </w:r>
      <w:proofErr w:type="spellStart"/>
      <w:r w:rsidRPr="00D22918">
        <w:t>силановими</w:t>
      </w:r>
      <w:proofErr w:type="spellEnd"/>
      <w:r w:rsidRPr="00D22918">
        <w:t xml:space="preserve"> групами (</w:t>
      </w:r>
      <w:proofErr w:type="spellStart"/>
      <w:r w:rsidRPr="003941BF">
        <w:rPr>
          <w:i/>
          <w:iCs/>
        </w:rPr>
        <w:t>SiH</w:t>
      </w:r>
      <w:r w:rsidRPr="003941BF">
        <w:rPr>
          <w:i/>
          <w:iCs/>
          <w:vertAlign w:val="subscript"/>
        </w:rPr>
        <w:t>x</w:t>
      </w:r>
      <w:proofErr w:type="spellEnd"/>
      <w:r w:rsidRPr="00D22918">
        <w:t>; x = 1, 2 або 3)</w:t>
      </w:r>
      <w:r>
        <w:fldChar w:fldCharType="begin" w:fldLock="1"/>
      </w:r>
      <w:r w:rsidR="00CB0EB9">
        <w:instrText>ADDIN CSL_CITATION {"citationItems":[{"id":"ITEM-1","itemData":{"author":[{"dropping-particle":"","family":"Stewart","given":"Michael P","non-dropping-particle":"","parse-names":false,"suffix":""},{"dropping-particle":"","family":"Buriak","given":"Jillian M","non-dropping-particle":"","parse-names":false,"suffix":""}],"container-title":"Comments on inorganic chemistry","id":"ITEM-1","issue":"3","issued":{"date-parts":[["2002"]]},"page":"179-203","publisher":"Taylor &amp; Francis","title":"New approaches toward the formation of silicon-carbon bonds on porous silicon","type":"article-journal","volume":"23"},"uris":["http://www.mendeley.com/documents/?uuid=50f7842e-abae-4575-b656-a250869b3863"]}],"mendeley":{"formattedCitation":"[44]","plainTextFormattedCitation":"[44]","previouslyFormattedCitation":"[44]"},"properties":{"noteIndex":0},"schema":"https://github.com/citation-style-language/schema/raw/master/csl-citation.json"}</w:instrText>
      </w:r>
      <w:r>
        <w:fldChar w:fldCharType="separate"/>
      </w:r>
      <w:r w:rsidR="00CB0EB9" w:rsidRPr="00CB0EB9">
        <w:rPr>
          <w:noProof/>
        </w:rPr>
        <w:t>[44]</w:t>
      </w:r>
      <w:r>
        <w:fldChar w:fldCharType="end"/>
      </w:r>
      <w:r w:rsidRPr="00D22918">
        <w:t>.</w:t>
      </w:r>
      <w:r>
        <w:t xml:space="preserve"> Х</w:t>
      </w:r>
      <w:r w:rsidRPr="00D22918">
        <w:t xml:space="preserve">арактерні смуги поглинання </w:t>
      </w:r>
      <w:r>
        <w:t>цих груп у спектрі можна бачити у діапазоні 2160 – 2060</w:t>
      </w:r>
      <w:r w:rsidRPr="00FF7987">
        <w:rPr>
          <w:noProof/>
        </w:rPr>
        <w:t> </w:t>
      </w:r>
      <w:r>
        <w:t>см</w:t>
      </w:r>
      <w:r w:rsidRPr="00C37021">
        <w:rPr>
          <w:vertAlign w:val="superscript"/>
        </w:rPr>
        <w:t>-</w:t>
      </w:r>
      <w:r w:rsidRPr="00FF7987">
        <w:rPr>
          <w:noProof/>
        </w:rPr>
        <w:t> </w:t>
      </w:r>
      <w:r w:rsidRPr="00C37021">
        <w:rPr>
          <w:vertAlign w:val="superscript"/>
        </w:rPr>
        <w:t>1</w:t>
      </w:r>
      <w:r>
        <w:t xml:space="preserve"> </w:t>
      </w:r>
      <w:r w:rsidRPr="00D22918">
        <w:t>(</w:t>
      </w:r>
      <w:r w:rsidRPr="003941BF">
        <w:rPr>
          <w:position w:val="-6"/>
        </w:rPr>
        <w:object w:dxaOrig="200" w:dyaOrig="220" w14:anchorId="5A649A8C">
          <v:shape id="_x0000_i1244" type="#_x0000_t75" style="width:9.75pt;height:10.5pt" o:ole="">
            <v:imagedata r:id="rId430" o:title=""/>
          </v:shape>
          <o:OLEObject Type="Embed" ProgID="Equation.DSMT4" ShapeID="_x0000_i1244" DrawAspect="Content" ObjectID="_1738698566" r:id="rId431"/>
        </w:object>
      </w:r>
      <w:r w:rsidRPr="00D22918">
        <w:t>(</w:t>
      </w:r>
      <w:proofErr w:type="spellStart"/>
      <w:r w:rsidRPr="003941BF">
        <w:rPr>
          <w:i/>
          <w:iCs/>
        </w:rPr>
        <w:t>SiH</w:t>
      </w:r>
      <w:proofErr w:type="spellEnd"/>
      <w:r w:rsidRPr="003941BF">
        <w:rPr>
          <w:i/>
          <w:iCs/>
          <w:vertAlign w:val="subscript"/>
          <w:lang w:val="en-US"/>
        </w:rPr>
        <w:t>x</w:t>
      </w:r>
      <w:r w:rsidRPr="00D22918">
        <w:t>)</w:t>
      </w:r>
      <w:r w:rsidRPr="00D30EDF">
        <w:t>)</w:t>
      </w:r>
      <w:r>
        <w:t>,</w:t>
      </w:r>
      <w:r w:rsidRPr="00D22918">
        <w:t xml:space="preserve"> при 910</w:t>
      </w:r>
      <w:r>
        <w:t xml:space="preserve"> (</w:t>
      </w:r>
      <w:r w:rsidRPr="003941BF">
        <w:rPr>
          <w:position w:val="-6"/>
        </w:rPr>
        <w:object w:dxaOrig="220" w:dyaOrig="279" w14:anchorId="6089E305">
          <v:shape id="_x0000_i1245" type="#_x0000_t75" style="width:10.5pt;height:14.25pt" o:ole="">
            <v:imagedata r:id="rId432" o:title=""/>
          </v:shape>
          <o:OLEObject Type="Embed" ProgID="Equation.DSMT4" ShapeID="_x0000_i1245" DrawAspect="Content" ObjectID="_1738698567" r:id="rId433"/>
        </w:object>
      </w:r>
      <w:r w:rsidRPr="00D22918">
        <w:t>(</w:t>
      </w:r>
      <w:r w:rsidRPr="003941BF">
        <w:rPr>
          <w:i/>
          <w:iCs/>
        </w:rPr>
        <w:t>SiH</w:t>
      </w:r>
      <w:r w:rsidRPr="003941BF">
        <w:rPr>
          <w:i/>
          <w:iCs/>
          <w:vertAlign w:val="subscript"/>
        </w:rPr>
        <w:t>2</w:t>
      </w:r>
      <w:r w:rsidRPr="00D22918">
        <w:t>)</w:t>
      </w:r>
      <w:r>
        <w:t>)</w:t>
      </w:r>
      <w:r w:rsidRPr="00D22918">
        <w:t>, 667</w:t>
      </w:r>
      <w:r>
        <w:t xml:space="preserve"> (</w:t>
      </w:r>
      <w:r w:rsidRPr="003941BF">
        <w:rPr>
          <w:position w:val="-6"/>
        </w:rPr>
        <w:object w:dxaOrig="240" w:dyaOrig="220" w14:anchorId="24D721D1">
          <v:shape id="_x0000_i1246" type="#_x0000_t75" style="width:12.75pt;height:10.5pt" o:ole="">
            <v:imagedata r:id="rId434" o:title=""/>
          </v:shape>
          <o:OLEObject Type="Embed" ProgID="Equation.DSMT4" ShapeID="_x0000_i1246" DrawAspect="Content" ObjectID="_1738698568" r:id="rId435"/>
        </w:object>
      </w:r>
      <w:r w:rsidRPr="00D22918">
        <w:t>(</w:t>
      </w:r>
      <w:r w:rsidRPr="003941BF">
        <w:rPr>
          <w:i/>
          <w:iCs/>
        </w:rPr>
        <w:t>SiH</w:t>
      </w:r>
      <w:r w:rsidRPr="003941BF">
        <w:rPr>
          <w:i/>
          <w:iCs/>
          <w:vertAlign w:val="subscript"/>
        </w:rPr>
        <w:t>2</w:t>
      </w:r>
      <w:r w:rsidRPr="00D22918">
        <w:t>)</w:t>
      </w:r>
      <w:r>
        <w:t>)</w:t>
      </w:r>
      <w:r w:rsidRPr="00D22918">
        <w:t xml:space="preserve"> та 627 см</w:t>
      </w:r>
      <w:r w:rsidRPr="00D22918">
        <w:rPr>
          <w:vertAlign w:val="superscript"/>
        </w:rPr>
        <w:t>-1</w:t>
      </w:r>
      <w:r>
        <w:t xml:space="preserve"> (</w:t>
      </w:r>
      <w:r w:rsidRPr="003941BF">
        <w:rPr>
          <w:position w:val="-6"/>
        </w:rPr>
        <w:object w:dxaOrig="240" w:dyaOrig="220" w14:anchorId="6C391116">
          <v:shape id="_x0000_i1247" type="#_x0000_t75" style="width:12.75pt;height:10.5pt" o:ole="">
            <v:imagedata r:id="rId434" o:title=""/>
          </v:shape>
          <o:OLEObject Type="Embed" ProgID="Equation.DSMT4" ShapeID="_x0000_i1247" DrawAspect="Content" ObjectID="_1738698569" r:id="rId436"/>
        </w:object>
      </w:r>
      <w:r w:rsidRPr="00D22918">
        <w:t>(</w:t>
      </w:r>
      <w:proofErr w:type="spellStart"/>
      <w:r w:rsidRPr="003941BF">
        <w:rPr>
          <w:i/>
          <w:iCs/>
        </w:rPr>
        <w:t>SiH</w:t>
      </w:r>
      <w:proofErr w:type="spellEnd"/>
      <w:r w:rsidRPr="00D22918">
        <w:t>)</w:t>
      </w:r>
      <w:r>
        <w:t xml:space="preserve">). При цьому </w:t>
      </w:r>
      <w:r w:rsidRPr="00D22918">
        <w:t>в спектрі спостерігаються і ряд смуг меншої інтенсивності, віднесення яких у літературі, присвяченій ПК</w:t>
      </w:r>
      <w:r>
        <w:t>,</w:t>
      </w:r>
      <w:r w:rsidRPr="00D22918">
        <w:t xml:space="preserve"> звичайно не наводиться. Смуга, що складається з гострого максимуму при 521 см</w:t>
      </w:r>
      <w:r w:rsidRPr="00D22918">
        <w:rPr>
          <w:vertAlign w:val="superscript"/>
        </w:rPr>
        <w:t>-1</w:t>
      </w:r>
      <w:r w:rsidRPr="00D22918">
        <w:t xml:space="preserve"> </w:t>
      </w:r>
      <w:r w:rsidRPr="00D22918">
        <w:lastRenderedPageBreak/>
        <w:t xml:space="preserve">та плеча в області менших хвильових чисел, відноситься до валентних коливань </w:t>
      </w:r>
      <w:r w:rsidRPr="003941BF">
        <w:rPr>
          <w:position w:val="-6"/>
        </w:rPr>
        <w:object w:dxaOrig="200" w:dyaOrig="220" w14:anchorId="645161BD">
          <v:shape id="_x0000_i1248" type="#_x0000_t75" style="width:9.75pt;height:10.5pt" o:ole="">
            <v:imagedata r:id="rId430" o:title=""/>
          </v:shape>
          <o:OLEObject Type="Embed" ProgID="Equation.DSMT4" ShapeID="_x0000_i1248" DrawAspect="Content" ObjectID="_1738698570" r:id="rId437"/>
        </w:object>
      </w:r>
      <w:r w:rsidRPr="00D22918">
        <w:t>(</w:t>
      </w:r>
      <w:proofErr w:type="spellStart"/>
      <w:r w:rsidRPr="003941BF">
        <w:rPr>
          <w:i/>
          <w:iCs/>
        </w:rPr>
        <w:t>Si</w:t>
      </w:r>
      <w:proofErr w:type="spellEnd"/>
      <w:r w:rsidRPr="003941BF">
        <w:rPr>
          <w:i/>
          <w:iCs/>
        </w:rPr>
        <w:t>–</w:t>
      </w:r>
      <w:proofErr w:type="spellStart"/>
      <w:r w:rsidRPr="003941BF">
        <w:rPr>
          <w:i/>
          <w:iCs/>
        </w:rPr>
        <w:t>Si</w:t>
      </w:r>
      <w:proofErr w:type="spellEnd"/>
      <w:r w:rsidRPr="00D22918">
        <w:t>)</w:t>
      </w:r>
      <w:r>
        <w:fldChar w:fldCharType="begin" w:fldLock="1"/>
      </w:r>
      <w:r w:rsidR="00CB0EB9">
        <w:instrText>ADDIN CSL_CITATION {"citationItems":[{"id":"ITEM-1","itemData":{"author":[{"dropping-particle":"","family":"Timoshenko","given":"V Yu","non-dropping-particle":"","parse-names":false,"suffix":""},{"dropping-particle":"","family":"Osminkina","given":"L A","non-dropping-particle":"","parse-names":false,"suffix":""},{"dropping-particle":"","family":"Efimova","given":"A I","non-dropping-particle":"","parse-names":false,"suffix":""},{"dropping-particle":"","family":"Golovan","given":"L A","non-dropping-particle":"","parse-names":false,"suffix":""},{"dropping-particle":"","family":"Kashkarov","given":"P K","non-dropping-particle":"","parse-names":false,"suffix":""},{"dropping-particle":"","family":"Kovalev","given":"D","non-dropping-particle":"","parse-names":false,"suffix":""},{"dropping-particle":"","family":"Künzner","given":"N","non-dropping-particle":"","parse-names":false,"suffix":""},{"dropping-particle":"","family":"Gross","given":"E","non-dropping-particle":"","parse-names":false,"suffix":""},{"dropping-particle":"","family":"Diener","given":"J","non-dropping-particle":"","parse-names":false,"suffix":""},{"dropping-particle":"","family":"Koch","given":"F","non-dropping-particle":"","parse-names":false,"suffix":""}],"container-title":"Physical Review B","id":"ITEM-1","issue":"11","issued":{"date-parts":[["2003"]]},"page":"113405","publisher":"APS","title":"Anisotropy of optical absorption in birefringent porous silicon","type":"article-journal","volume":"67"},"uris":["http://www.mendeley.com/documents/?uuid=28c5c8d1-3914-4d7e-b094-676ebdda618c"]}],"mendeley":{"formattedCitation":"[45]","plainTextFormattedCitation":"[45]","previouslyFormattedCitation":"[45]"},"properties":{"noteIndex":0},"schema":"https://github.com/citation-style-language/schema/raw/master/csl-citation.json"}</w:instrText>
      </w:r>
      <w:r>
        <w:fldChar w:fldCharType="separate"/>
      </w:r>
      <w:r w:rsidR="00CB0EB9" w:rsidRPr="00CB0EB9">
        <w:rPr>
          <w:noProof/>
        </w:rPr>
        <w:t>[45]</w:t>
      </w:r>
      <w:r>
        <w:fldChar w:fldCharType="end"/>
      </w:r>
      <w:r w:rsidRPr="00D22918">
        <w:t xml:space="preserve">. У кристалічній </w:t>
      </w:r>
      <w:proofErr w:type="spellStart"/>
      <w:r w:rsidRPr="00D22918">
        <w:t>гратці</w:t>
      </w:r>
      <w:proofErr w:type="spellEnd"/>
      <w:r w:rsidRPr="00D22918">
        <w:t xml:space="preserve"> </w:t>
      </w:r>
      <w:proofErr w:type="spellStart"/>
      <w:r w:rsidRPr="003941BF">
        <w:rPr>
          <w:i/>
          <w:iCs/>
        </w:rPr>
        <w:t>Si</w:t>
      </w:r>
      <w:proofErr w:type="spellEnd"/>
      <w:r w:rsidRPr="00D22918">
        <w:t xml:space="preserve"> цей зв’язок неполярний, отже його коливання не активні в ІЧ та активні в </w:t>
      </w:r>
      <w:proofErr w:type="spellStart"/>
      <w:r w:rsidRPr="00D22918">
        <w:t>Раман</w:t>
      </w:r>
      <w:proofErr w:type="spellEnd"/>
      <w:r w:rsidRPr="00D22918">
        <w:t xml:space="preserve"> спектрах. Форма відповідної смуги поглинання в </w:t>
      </w:r>
      <w:proofErr w:type="spellStart"/>
      <w:r w:rsidRPr="00D22918">
        <w:t>Раман</w:t>
      </w:r>
      <w:proofErr w:type="spellEnd"/>
      <w:r w:rsidRPr="00D22918">
        <w:t xml:space="preserve"> спектрах використовується для оцінки розмірів </w:t>
      </w:r>
      <w:proofErr w:type="spellStart"/>
      <w:r w:rsidRPr="00D22918">
        <w:t>нанокристалітів</w:t>
      </w:r>
      <w:proofErr w:type="spellEnd"/>
      <w:r w:rsidRPr="00D22918">
        <w:t xml:space="preserve"> кремнію</w:t>
      </w:r>
      <w:r>
        <w:fldChar w:fldCharType="begin" w:fldLock="1"/>
      </w:r>
      <w:r w:rsidR="00CB0EB9">
        <w:instrText>ADDIN CSL_CITATION {"citationItems":[{"id":"ITEM-1","itemData":{"author":[{"dropping-particle":"","family":"Campbell","given":"I H","non-dropping-particle":"","parse-names":false,"suffix":""},{"dropping-particle":"","family":"Fauchet","given":"Ph M","non-dropping-particle":"","parse-names":false,"suffix":""}],"container-title":"Solid State Communications","id":"ITEM-1","issue":"10","issued":{"date-parts":[["1986"]]},"page":"739-741","publisher":"Elsevier","title":"The effects of microcrystal size and shape on the one phonon Raman spectra of crystalline semiconductors","type":"article-journal","volume":"58"},"uris":["http://www.mendeley.com/documents/?uuid=9c721b88-8187-448f-99cc-53d75c16aa93"]}],"mendeley":{"formattedCitation":"[46]","plainTextFormattedCitation":"[46]","previouslyFormattedCitation":"[46]"},"properties":{"noteIndex":0},"schema":"https://github.com/citation-style-language/schema/raw/master/csl-citation.json"}</w:instrText>
      </w:r>
      <w:r>
        <w:fldChar w:fldCharType="separate"/>
      </w:r>
      <w:r w:rsidR="00CB0EB9" w:rsidRPr="00CB0EB9">
        <w:rPr>
          <w:noProof/>
        </w:rPr>
        <w:t>[46]</w:t>
      </w:r>
      <w:r>
        <w:fldChar w:fldCharType="end"/>
      </w:r>
      <w:r>
        <w:t xml:space="preserve">. </w:t>
      </w:r>
      <w:r w:rsidRPr="00D22918">
        <w:t xml:space="preserve">Наявність поверхневих </w:t>
      </w:r>
      <w:proofErr w:type="spellStart"/>
      <w:r w:rsidRPr="00D22918">
        <w:t>зв’язків</w:t>
      </w:r>
      <w:proofErr w:type="spellEnd"/>
      <w:r w:rsidRPr="00D22918">
        <w:t xml:space="preserve"> </w:t>
      </w:r>
      <w:proofErr w:type="spellStart"/>
      <w:r w:rsidRPr="003941BF">
        <w:rPr>
          <w:i/>
          <w:iCs/>
        </w:rPr>
        <w:t>Si</w:t>
      </w:r>
      <w:proofErr w:type="spellEnd"/>
      <w:r w:rsidRPr="003941BF">
        <w:rPr>
          <w:i/>
          <w:iCs/>
        </w:rPr>
        <w:t>–H</w:t>
      </w:r>
      <w:r w:rsidRPr="00D22918">
        <w:t xml:space="preserve"> призводить до поляризації </w:t>
      </w:r>
      <w:proofErr w:type="spellStart"/>
      <w:r w:rsidRPr="00D22918">
        <w:t>зв’язків</w:t>
      </w:r>
      <w:proofErr w:type="spellEnd"/>
      <w:r w:rsidRPr="00D22918">
        <w:t xml:space="preserve"> </w:t>
      </w:r>
      <w:proofErr w:type="spellStart"/>
      <w:r w:rsidRPr="00D22918">
        <w:t>Si</w:t>
      </w:r>
      <w:proofErr w:type="spellEnd"/>
      <w:r>
        <w:t>–</w:t>
      </w:r>
      <w:proofErr w:type="spellStart"/>
      <w:r w:rsidRPr="00D22918">
        <w:t>Si</w:t>
      </w:r>
      <w:proofErr w:type="spellEnd"/>
      <w:r w:rsidRPr="00D22918">
        <w:t xml:space="preserve">, а отже і до появи їх коливань в ІЧ спектрі. Наявність плеча смуги </w:t>
      </w:r>
      <w:r w:rsidRPr="003941BF">
        <w:rPr>
          <w:position w:val="-6"/>
        </w:rPr>
        <w:object w:dxaOrig="200" w:dyaOrig="220" w14:anchorId="211F8D78">
          <v:shape id="_x0000_i1249" type="#_x0000_t75" style="width:9.75pt;height:10.5pt" o:ole="">
            <v:imagedata r:id="rId430" o:title=""/>
          </v:shape>
          <o:OLEObject Type="Embed" ProgID="Equation.DSMT4" ShapeID="_x0000_i1249" DrawAspect="Content" ObjectID="_1738698571" r:id="rId438"/>
        </w:object>
      </w:r>
      <w:r w:rsidRPr="00D22918">
        <w:t>(</w:t>
      </w:r>
      <w:proofErr w:type="spellStart"/>
      <w:r w:rsidRPr="003941BF">
        <w:rPr>
          <w:i/>
          <w:iCs/>
        </w:rPr>
        <w:t>Si</w:t>
      </w:r>
      <w:proofErr w:type="spellEnd"/>
      <w:r w:rsidRPr="003941BF">
        <w:rPr>
          <w:i/>
          <w:iCs/>
        </w:rPr>
        <w:t>–</w:t>
      </w:r>
      <w:proofErr w:type="spellStart"/>
      <w:r w:rsidRPr="003941BF">
        <w:rPr>
          <w:i/>
          <w:iCs/>
        </w:rPr>
        <w:t>Si</w:t>
      </w:r>
      <w:proofErr w:type="spellEnd"/>
      <w:r w:rsidRPr="00D22918">
        <w:t xml:space="preserve">) в області менших хвильових чисел вказує на послаблення поверхневих </w:t>
      </w:r>
      <w:proofErr w:type="spellStart"/>
      <w:r w:rsidRPr="00D22918">
        <w:t>зв’язків</w:t>
      </w:r>
      <w:proofErr w:type="spellEnd"/>
      <w:r w:rsidRPr="00D22918">
        <w:t xml:space="preserve"> </w:t>
      </w:r>
      <w:proofErr w:type="spellStart"/>
      <w:r w:rsidRPr="003941BF">
        <w:rPr>
          <w:i/>
          <w:iCs/>
        </w:rPr>
        <w:t>Si</w:t>
      </w:r>
      <w:proofErr w:type="spellEnd"/>
      <w:r w:rsidRPr="003941BF">
        <w:rPr>
          <w:i/>
          <w:iCs/>
        </w:rPr>
        <w:t>–</w:t>
      </w:r>
      <w:proofErr w:type="spellStart"/>
      <w:r w:rsidRPr="003941BF">
        <w:rPr>
          <w:i/>
          <w:iCs/>
        </w:rPr>
        <w:t>Si</w:t>
      </w:r>
      <w:proofErr w:type="spellEnd"/>
      <w:r w:rsidRPr="00D22918">
        <w:t>. Смуга низької інтенсивності при 1070 см</w:t>
      </w:r>
      <w:r w:rsidRPr="00D22918">
        <w:rPr>
          <w:vertAlign w:val="superscript"/>
        </w:rPr>
        <w:t>-1</w:t>
      </w:r>
      <w:r w:rsidRPr="00D22918">
        <w:t xml:space="preserve"> відноситься до валентних коливань </w:t>
      </w:r>
      <w:r w:rsidRPr="003941BF">
        <w:rPr>
          <w:position w:val="-6"/>
        </w:rPr>
        <w:object w:dxaOrig="200" w:dyaOrig="220" w14:anchorId="5282E718">
          <v:shape id="_x0000_i1250" type="#_x0000_t75" style="width:9.75pt;height:10.5pt" o:ole="">
            <v:imagedata r:id="rId430" o:title=""/>
          </v:shape>
          <o:OLEObject Type="Embed" ProgID="Equation.DSMT4" ShapeID="_x0000_i1250" DrawAspect="Content" ObjectID="_1738698572" r:id="rId439"/>
        </w:object>
      </w:r>
      <w:r w:rsidRPr="00D22918">
        <w:t>(</w:t>
      </w:r>
      <w:proofErr w:type="spellStart"/>
      <w:r w:rsidRPr="003941BF">
        <w:rPr>
          <w:i/>
          <w:iCs/>
        </w:rPr>
        <w:t>Si</w:t>
      </w:r>
      <w:proofErr w:type="spellEnd"/>
      <w:r w:rsidRPr="003941BF">
        <w:rPr>
          <w:i/>
          <w:iCs/>
        </w:rPr>
        <w:t>–O</w:t>
      </w:r>
      <w:r w:rsidRPr="00D22918">
        <w:t>), при 2260 см</w:t>
      </w:r>
      <w:r w:rsidRPr="00D22918">
        <w:rPr>
          <w:vertAlign w:val="superscript"/>
        </w:rPr>
        <w:t>-1</w:t>
      </w:r>
      <w:r>
        <w:t xml:space="preserve"> – до </w:t>
      </w:r>
      <w:r w:rsidRPr="003941BF">
        <w:rPr>
          <w:position w:val="-6"/>
        </w:rPr>
        <w:object w:dxaOrig="200" w:dyaOrig="220" w14:anchorId="02E86DE5">
          <v:shape id="_x0000_i1251" type="#_x0000_t75" style="width:9.75pt;height:10.5pt" o:ole="">
            <v:imagedata r:id="rId430" o:title=""/>
          </v:shape>
          <o:OLEObject Type="Embed" ProgID="Equation.DSMT4" ShapeID="_x0000_i1251" DrawAspect="Content" ObjectID="_1738698573" r:id="rId440"/>
        </w:object>
      </w:r>
      <w:r w:rsidRPr="00D22918">
        <w:t>(</w:t>
      </w:r>
      <w:proofErr w:type="spellStart"/>
      <w:r w:rsidRPr="003941BF">
        <w:rPr>
          <w:i/>
          <w:iCs/>
        </w:rPr>
        <w:t>Si</w:t>
      </w:r>
      <w:proofErr w:type="spellEnd"/>
      <w:r w:rsidRPr="003941BF">
        <w:rPr>
          <w:i/>
          <w:iCs/>
        </w:rPr>
        <w:t>–H</w:t>
      </w:r>
      <w:r w:rsidRPr="00D22918">
        <w:t>)</w:t>
      </w:r>
      <w:r>
        <w:t xml:space="preserve"> в </w:t>
      </w:r>
      <w:r w:rsidRPr="00D22918">
        <w:t>груп</w:t>
      </w:r>
      <w:r>
        <w:t>ах</w:t>
      </w:r>
      <w:r w:rsidRPr="00D22918">
        <w:t xml:space="preserve"> </w:t>
      </w:r>
      <w:r w:rsidRPr="003941BF">
        <w:rPr>
          <w:i/>
          <w:iCs/>
        </w:rPr>
        <w:t>O</w:t>
      </w:r>
      <w:r w:rsidRPr="003941BF">
        <w:rPr>
          <w:i/>
          <w:iCs/>
          <w:vertAlign w:val="subscript"/>
        </w:rPr>
        <w:t>3</w:t>
      </w:r>
      <w:r w:rsidRPr="003941BF">
        <w:rPr>
          <w:i/>
          <w:iCs/>
        </w:rPr>
        <w:t>Si–H</w:t>
      </w:r>
      <w:r>
        <w:t xml:space="preserve">, а широка смуга при 3500 </w:t>
      </w:r>
      <w:r w:rsidRPr="00D22918">
        <w:t>см</w:t>
      </w:r>
      <w:r w:rsidRPr="00D22918">
        <w:rPr>
          <w:vertAlign w:val="superscript"/>
        </w:rPr>
        <w:t>-1</w:t>
      </w:r>
      <w:r>
        <w:t>, яка пов’язана з коливаннями гідроксильних груп, у спектрі практично відсутня</w:t>
      </w:r>
      <w:r w:rsidRPr="00D22918">
        <w:t xml:space="preserve">. </w:t>
      </w:r>
      <w:r>
        <w:t>Низька інтенсивність згаданих смуг вказує на дуже незначне окислення поверхні ПК, а отже – на його гідрофобність</w:t>
      </w:r>
      <w:r w:rsidRPr="00FC0EB2">
        <w:fldChar w:fldCharType="begin" w:fldLock="1"/>
      </w:r>
      <w:r w:rsidR="00CB0EB9">
        <w:instrText>ADDIN CSL_CITATION {"citationItems":[{"id":"ITEM-1","itemData":{"author":[{"dropping-particle":"","family":"Barabash","given":"R. N.","non-dropping-particle":"","parse-names":false,"suffix":""},{"dropping-particle":"","family":"Alekseev","given":"S. A.","non-dropping-particle":"","parse-names":false,"suffix":""},{"dropping-particle":"","family":"Zaitsev","given":"V N","non-dropping-particle":"","parse-names":false,"suffix":""},{"dropping-particle":"","family":"Barbier","given":"D","non-dropping-particle":"","parse-names":false,"suffix":""}],"container-title":"Ukrainian Chemistry Journal","id":"ITEM-1","issued":{"date-parts":[["2006"]]},"page":"78 – 84","title":"Oxidation resistance of porous silicon and modification of porous silicon by vinylsilanes","type":"article-journal","volume":"72"},"uris":["http://www.mendeley.com/documents/?uuid=b893645d-ea60-4ce5-b833-f5038edb2688"]}],"mendeley":{"formattedCitation":"[47]","plainTextFormattedCitation":"[47]","previouslyFormattedCitation":"[47]"},"properties":{"noteIndex":0},"schema":"https://github.com/citation-style-language/schema/raw/master/csl-citation.json"}</w:instrText>
      </w:r>
      <w:r w:rsidRPr="00FC0EB2">
        <w:fldChar w:fldCharType="separate"/>
      </w:r>
      <w:r w:rsidR="00CB0EB9" w:rsidRPr="00CB0EB9">
        <w:rPr>
          <w:noProof/>
        </w:rPr>
        <w:t>[47]</w:t>
      </w:r>
      <w:r w:rsidRPr="00FC0EB2">
        <w:fldChar w:fldCharType="end"/>
      </w:r>
      <w:r>
        <w:t>.</w:t>
      </w:r>
    </w:p>
    <w:p w14:paraId="72B7BFC2" w14:textId="0B5356FC" w:rsidR="00113575" w:rsidRPr="00D22918" w:rsidRDefault="00113575" w:rsidP="00113575">
      <w:pPr>
        <w:ind w:firstLine="708"/>
      </w:pPr>
      <w:r>
        <w:t>Детальний розгляд області поглинання при 2060 – 2160 см</w:t>
      </w:r>
      <w:r w:rsidRPr="00094A01">
        <w:rPr>
          <w:vertAlign w:val="superscript"/>
        </w:rPr>
        <w:t>-1</w:t>
      </w:r>
      <w:r>
        <w:t xml:space="preserve">, що відноситься до валентних коливань </w:t>
      </w:r>
      <w:r w:rsidRPr="00D22918">
        <w:t xml:space="preserve">груп </w:t>
      </w:r>
      <w:proofErr w:type="spellStart"/>
      <w:r w:rsidRPr="003941BF">
        <w:rPr>
          <w:i/>
          <w:iCs/>
        </w:rPr>
        <w:t>SiH</w:t>
      </w:r>
      <w:r w:rsidRPr="003941BF">
        <w:rPr>
          <w:i/>
          <w:iCs/>
          <w:vertAlign w:val="subscript"/>
        </w:rPr>
        <w:t>x</w:t>
      </w:r>
      <w:proofErr w:type="spellEnd"/>
      <w:r>
        <w:t xml:space="preserve"> (рис. 2.4), дозволяє бачити, що вона складається із декількох окремих смуг поглинання. Їх віднесення, представлене у літературі, є неоднозначним. Оскільки ПК після анодування зберігає типову для кремнію кристалічну будову</w:t>
      </w:r>
      <w:r>
        <w:fldChar w:fldCharType="begin" w:fldLock="1"/>
      </w:r>
      <w:r w:rsidR="00CB0EB9">
        <w:instrText>ADDIN CSL_CITATION {"citationItems":[{"id":"ITEM-1","itemData":{"author":[{"dropping-particle":"","family":"Stewart","given":"Michael P","non-dropping-particle":"","parse-names":false,"suffix":""},{"dropping-particle":"","family":"Buriak","given":"Jillian M","non-dropping-particle":"","parse-names":false,"suffix":""}],"container-title":"Comments on inorganic chemistry","id":"ITEM-1","issue":"3","issued":{"date-parts":[["2002"]]},"page":"179-203","publisher":"Taylor &amp; Francis","title":"New approaches toward the formation of silicon-carbon bonds on porous silicon","type":"article-journal","volume":"23"},"uris":["http://www.mendeley.com/documents/?uuid=50f7842e-abae-4575-b656-a250869b3863"]}],"mendeley":{"formattedCitation":"[44]","plainTextFormattedCitation":"[44]","previouslyFormattedCitation":"[44]"},"properties":{"noteIndex":0},"schema":"https://github.com/citation-style-language/schema/raw/master/csl-citation.json"}</w:instrText>
      </w:r>
      <w:r>
        <w:fldChar w:fldCharType="separate"/>
      </w:r>
      <w:r w:rsidR="00CB0EB9" w:rsidRPr="00CB0EB9">
        <w:rPr>
          <w:noProof/>
        </w:rPr>
        <w:t>[44]</w:t>
      </w:r>
      <w:r>
        <w:fldChar w:fldCharType="end"/>
      </w:r>
      <w:r>
        <w:t xml:space="preserve">, поверхню ПК можна промоделювати </w:t>
      </w:r>
      <w:r w:rsidRPr="00D22918">
        <w:t xml:space="preserve">характерними кристалографічними </w:t>
      </w:r>
      <w:proofErr w:type="spellStart"/>
      <w:r w:rsidRPr="00D22918">
        <w:t>площинами</w:t>
      </w:r>
      <w:proofErr w:type="spellEnd"/>
      <w:r w:rsidRPr="00D22918">
        <w:t xml:space="preserve"> кремнію з індексами (100), (110) та (111), з кінцевими зв’язками, насиченими воднем.</w:t>
      </w:r>
      <w:r>
        <w:t xml:space="preserve"> Тому для віднесення смуг в спектрі ПК можна використовувати літературні дані, отримані для поверхонь монокристалічного </w:t>
      </w:r>
      <w:proofErr w:type="spellStart"/>
      <w:r w:rsidRPr="003941BF">
        <w:rPr>
          <w:i/>
          <w:iCs/>
        </w:rPr>
        <w:t>Si</w:t>
      </w:r>
      <w:proofErr w:type="spellEnd"/>
      <w:r>
        <w:t xml:space="preserve"> з різними кристалографічними індексами. </w:t>
      </w:r>
      <w:r w:rsidRPr="00D22918">
        <w:t xml:space="preserve">Розглянемо можливі структури </w:t>
      </w:r>
      <w:proofErr w:type="spellStart"/>
      <w:r w:rsidRPr="003941BF">
        <w:rPr>
          <w:i/>
          <w:iCs/>
        </w:rPr>
        <w:t>SiH</w:t>
      </w:r>
      <w:r w:rsidRPr="003941BF">
        <w:rPr>
          <w:i/>
          <w:iCs/>
          <w:vertAlign w:val="subscript"/>
        </w:rPr>
        <w:t>x</w:t>
      </w:r>
      <w:proofErr w:type="spellEnd"/>
      <w:r w:rsidRPr="00D22918">
        <w:t xml:space="preserve">, характерні для </w:t>
      </w:r>
      <w:r>
        <w:t xml:space="preserve">таких поверхонь </w:t>
      </w:r>
      <w:r w:rsidRPr="00D22918">
        <w:t>та їх ІЧ</w:t>
      </w:r>
      <w:r>
        <w:t>-спектральні властивості</w:t>
      </w:r>
      <w:r w:rsidRPr="00D22918">
        <w:t>.</w:t>
      </w:r>
    </w:p>
    <w:p w14:paraId="0E44625A" w14:textId="77777777" w:rsidR="00113575" w:rsidRPr="00D22918" w:rsidRDefault="00113575" w:rsidP="00113575">
      <w:pPr>
        <w:ind w:firstLine="708"/>
      </w:pPr>
      <w:r w:rsidRPr="00D22918">
        <w:t>Вважається, що площина (100) вкрита групами &gt;</w:t>
      </w:r>
      <w:r w:rsidRPr="003941BF">
        <w:rPr>
          <w:i/>
          <w:iCs/>
        </w:rPr>
        <w:t>SiH</w:t>
      </w:r>
      <w:r w:rsidRPr="003941BF">
        <w:rPr>
          <w:i/>
          <w:iCs/>
          <w:vertAlign w:val="subscript"/>
        </w:rPr>
        <w:t>2</w:t>
      </w:r>
      <w:r w:rsidRPr="00D22918">
        <w:t xml:space="preserve"> (рис. </w:t>
      </w:r>
      <w:r>
        <w:t>2.5</w:t>
      </w:r>
      <w:r w:rsidRPr="00D22918">
        <w:t>).</w:t>
      </w:r>
    </w:p>
    <w:p w14:paraId="707DC752" w14:textId="77777777" w:rsidR="00113575" w:rsidRPr="00D22918" w:rsidRDefault="00113575" w:rsidP="00113575">
      <w:pPr>
        <w:jc w:val="center"/>
      </w:pPr>
      <w:r w:rsidRPr="00D22918">
        <w:rPr>
          <w:noProof/>
          <w:lang w:val="en-US"/>
        </w:rPr>
        <w:lastRenderedPageBreak/>
        <w:drawing>
          <wp:inline distT="0" distB="0" distL="0" distR="0" wp14:anchorId="1D7ECE2F" wp14:editId="24B89E5E">
            <wp:extent cx="3621405" cy="1666240"/>
            <wp:effectExtent l="38100" t="76200" r="36195" b="67310"/>
            <wp:docPr id="20" name="Рисунок 20" descr="Si_10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_100_2"/>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rot="21480000">
                      <a:off x="0" y="0"/>
                      <a:ext cx="3621405" cy="1666240"/>
                    </a:xfrm>
                    <a:prstGeom prst="rect">
                      <a:avLst/>
                    </a:prstGeom>
                    <a:noFill/>
                  </pic:spPr>
                </pic:pic>
              </a:graphicData>
            </a:graphic>
          </wp:inline>
        </w:drawing>
      </w:r>
    </w:p>
    <w:p w14:paraId="24549093" w14:textId="77777777" w:rsidR="00113575" w:rsidRPr="00D22918" w:rsidRDefault="00113575" w:rsidP="00113575">
      <w:pPr>
        <w:jc w:val="center"/>
      </w:pPr>
      <w:r w:rsidRPr="00D22918">
        <w:rPr>
          <w:noProof/>
          <w:lang w:val="en-US"/>
        </w:rPr>
        <w:drawing>
          <wp:inline distT="0" distB="0" distL="0" distR="0" wp14:anchorId="59A045F4" wp14:editId="74A87841">
            <wp:extent cx="3077845" cy="1266825"/>
            <wp:effectExtent l="0" t="0" r="8255" b="9525"/>
            <wp:docPr id="19" name="Рисунок 19" descr="H_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_des"/>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077845" cy="1266825"/>
                    </a:xfrm>
                    <a:prstGeom prst="rect">
                      <a:avLst/>
                    </a:prstGeom>
                    <a:noFill/>
                  </pic:spPr>
                </pic:pic>
              </a:graphicData>
            </a:graphic>
          </wp:inline>
        </w:drawing>
      </w:r>
    </w:p>
    <w:p w14:paraId="5B3B0D93" w14:textId="77777777" w:rsidR="00113575" w:rsidRDefault="00113575" w:rsidP="00113575">
      <w:r w:rsidRPr="00D22918">
        <w:rPr>
          <w:sz w:val="26"/>
          <w:szCs w:val="26"/>
        </w:rPr>
        <w:t xml:space="preserve">Рис. </w:t>
      </w:r>
      <w:r>
        <w:rPr>
          <w:sz w:val="26"/>
          <w:szCs w:val="26"/>
        </w:rPr>
        <w:t>2.5</w:t>
      </w:r>
      <w:r w:rsidRPr="00D22918">
        <w:rPr>
          <w:sz w:val="26"/>
          <w:szCs w:val="26"/>
        </w:rPr>
        <w:t xml:space="preserve">. Атомна структура поверхні площини (100) кристалічної структури </w:t>
      </w:r>
      <w:proofErr w:type="spellStart"/>
      <w:r w:rsidRPr="003941BF">
        <w:rPr>
          <w:i/>
          <w:iCs/>
          <w:sz w:val="26"/>
          <w:szCs w:val="26"/>
        </w:rPr>
        <w:t>Si</w:t>
      </w:r>
      <w:proofErr w:type="spellEnd"/>
      <w:r w:rsidRPr="00D22918">
        <w:t>.</w:t>
      </w:r>
    </w:p>
    <w:p w14:paraId="0384A6C2" w14:textId="77777777" w:rsidR="00113575" w:rsidRDefault="00113575" w:rsidP="00113575"/>
    <w:p w14:paraId="12FE189A" w14:textId="74637321" w:rsidR="00113575" w:rsidRPr="004815D4" w:rsidRDefault="00113575" w:rsidP="00113575">
      <w:r w:rsidRPr="00D22918">
        <w:t xml:space="preserve">Однак, через сильне відштовхування між поверхневими атомами водню, чиста </w:t>
      </w:r>
      <w:proofErr w:type="spellStart"/>
      <w:r w:rsidRPr="00D22918">
        <w:t>дигідридна</w:t>
      </w:r>
      <w:proofErr w:type="spellEnd"/>
      <w:r w:rsidRPr="00D22918">
        <w:t xml:space="preserve"> фаза на пласкій поверхні (100) </w:t>
      </w:r>
      <w:proofErr w:type="spellStart"/>
      <w:r w:rsidRPr="003941BF">
        <w:rPr>
          <w:i/>
          <w:iCs/>
        </w:rPr>
        <w:t>Si</w:t>
      </w:r>
      <w:proofErr w:type="spellEnd"/>
      <w:r w:rsidRPr="00D22918">
        <w:t xml:space="preserve"> не утворюється. При насиченні такої поверхні воднем утворюється </w:t>
      </w:r>
      <w:proofErr w:type="spellStart"/>
      <w:r w:rsidRPr="00D22918">
        <w:t>розупорядкована</w:t>
      </w:r>
      <w:proofErr w:type="spellEnd"/>
      <w:r w:rsidRPr="00D22918">
        <w:t xml:space="preserve"> фаза, що містить як </w:t>
      </w:r>
      <w:proofErr w:type="spellStart"/>
      <w:r w:rsidRPr="00D22918">
        <w:t>дигідридні</w:t>
      </w:r>
      <w:proofErr w:type="spellEnd"/>
      <w:r w:rsidRPr="00D22918">
        <w:t xml:space="preserve"> (&gt;</w:t>
      </w:r>
      <w:r w:rsidRPr="003941BF">
        <w:rPr>
          <w:i/>
          <w:iCs/>
        </w:rPr>
        <w:t>SiH</w:t>
      </w:r>
      <w:r w:rsidRPr="003941BF">
        <w:rPr>
          <w:i/>
          <w:iCs/>
          <w:vertAlign w:val="subscript"/>
        </w:rPr>
        <w:t>2</w:t>
      </w:r>
      <w:r w:rsidRPr="00D22918">
        <w:t>), так і «</w:t>
      </w:r>
      <w:proofErr w:type="spellStart"/>
      <w:r w:rsidRPr="00D22918">
        <w:t>дімерні</w:t>
      </w:r>
      <w:proofErr w:type="spellEnd"/>
      <w:r w:rsidRPr="00D22918">
        <w:t xml:space="preserve"> </w:t>
      </w:r>
      <w:proofErr w:type="spellStart"/>
      <w:r w:rsidRPr="00D22918">
        <w:t>моногідридні</w:t>
      </w:r>
      <w:proofErr w:type="spellEnd"/>
      <w:r w:rsidRPr="00D22918">
        <w:t>» (</w:t>
      </w:r>
      <w:r w:rsidRPr="003941BF">
        <w:rPr>
          <w:i/>
          <w:iCs/>
        </w:rPr>
        <w:t>H-</w:t>
      </w:r>
      <w:proofErr w:type="spellStart"/>
      <w:r w:rsidRPr="003941BF">
        <w:rPr>
          <w:i/>
          <w:iCs/>
        </w:rPr>
        <w:t>Si</w:t>
      </w:r>
      <w:proofErr w:type="spellEnd"/>
      <w:r w:rsidRPr="003941BF">
        <w:rPr>
          <w:i/>
          <w:iCs/>
        </w:rPr>
        <w:t>-</w:t>
      </w:r>
      <w:proofErr w:type="spellStart"/>
      <w:r w:rsidRPr="003941BF">
        <w:rPr>
          <w:i/>
          <w:iCs/>
        </w:rPr>
        <w:t>Si</w:t>
      </w:r>
      <w:proofErr w:type="spellEnd"/>
      <w:r w:rsidRPr="003941BF">
        <w:rPr>
          <w:i/>
          <w:iCs/>
        </w:rPr>
        <w:t>-H</w:t>
      </w:r>
      <w:r w:rsidRPr="00D22918">
        <w:t>) групи приблизно у рівній кількості</w:t>
      </w:r>
      <w:r>
        <w:fldChar w:fldCharType="begin" w:fldLock="1"/>
      </w:r>
      <w:r w:rsidR="00CB0EB9">
        <w:instrText>ADDIN CSL_CITATION {"citationItems":[{"id":"ITEM-1","itemData":{"author":[{"dropping-particle":"","family":"Chabal","given":"Y J","non-dropping-particle":"","parse-names":false,"suffix":""},{"dropping-particle":"","family":"Raghavachari","given":"Krishnan","non-dropping-particle":"","parse-names":false,"suffix":""}],"container-title":"Physical review letters","id":"ITEM-1","issue":"10","issued":{"date-parts":[["1985"]]},"page":"1055","publisher":"APS","title":"New ordered structure for the H-saturated Si (100) surface: the (3$\\times$ 1) phase","type":"article-journal","volume":"54"},"uris":["http://www.mendeley.com/documents/?uuid=2e4f0097-3ab7-4391-98e6-b6e57a2f5734"]}],"mendeley":{"formattedCitation":"[48]","plainTextFormattedCitation":"[48]","previouslyFormattedCitation":"[48]"},"properties":{"noteIndex":0},"schema":"https://github.com/citation-style-language/schema/raw/master/csl-citation.json"}</w:instrText>
      </w:r>
      <w:r>
        <w:fldChar w:fldCharType="separate"/>
      </w:r>
      <w:r w:rsidR="00CB0EB9" w:rsidRPr="00CB0EB9">
        <w:rPr>
          <w:noProof/>
        </w:rPr>
        <w:t>[48]</w:t>
      </w:r>
      <w:r>
        <w:fldChar w:fldCharType="end"/>
      </w:r>
      <w:r w:rsidRPr="004815D4">
        <w:t>.</w:t>
      </w:r>
    </w:p>
    <w:p w14:paraId="3902814C" w14:textId="3F5CB057" w:rsidR="00113575" w:rsidRPr="003E7CC2" w:rsidRDefault="00113575" w:rsidP="00113575">
      <w:r w:rsidRPr="007D0D6B">
        <w:t xml:space="preserve">Подальше прогрівання такої поверхні до 350 </w:t>
      </w:r>
      <w:proofErr w:type="spellStart"/>
      <w:r w:rsidRPr="007D0D6B">
        <w:rPr>
          <w:vertAlign w:val="superscript"/>
        </w:rPr>
        <w:t>о</w:t>
      </w:r>
      <w:r w:rsidRPr="007D0D6B">
        <w:t>С</w:t>
      </w:r>
      <w:proofErr w:type="spellEnd"/>
      <w:r w:rsidRPr="007D0D6B">
        <w:t xml:space="preserve"> у високому вакуумі призводить до утворення структурованої (так званої 2</w:t>
      </w:r>
      <w:r w:rsidRPr="007D0D6B">
        <w:sym w:font="Symbol" w:char="F0B4"/>
      </w:r>
      <w:r w:rsidRPr="007D0D6B">
        <w:t xml:space="preserve">1) поверхні, повністю заповненої </w:t>
      </w:r>
      <w:proofErr w:type="spellStart"/>
      <w:r w:rsidRPr="007D0D6B">
        <w:t>дімерними</w:t>
      </w:r>
      <w:proofErr w:type="spellEnd"/>
      <w:r w:rsidRPr="007D0D6B">
        <w:t xml:space="preserve"> </w:t>
      </w:r>
      <w:proofErr w:type="spellStart"/>
      <w:r w:rsidRPr="007D0D6B">
        <w:t>моногідридними</w:t>
      </w:r>
      <w:proofErr w:type="spellEnd"/>
      <w:r w:rsidRPr="007D0D6B">
        <w:t xml:space="preserve"> групами (рис. </w:t>
      </w:r>
      <w:r>
        <w:t>2.</w:t>
      </w:r>
      <w:r w:rsidRPr="007D0D6B">
        <w:t xml:space="preserve">5), що мають характеристичні смуги поглинання </w:t>
      </w:r>
      <w:r w:rsidRPr="00D30FA4">
        <w:rPr>
          <w:position w:val="-12"/>
        </w:rPr>
        <w:object w:dxaOrig="320" w:dyaOrig="360" w14:anchorId="29CCAC6E">
          <v:shape id="_x0000_i1252" type="#_x0000_t75" style="width:16.5pt;height:18pt" o:ole="">
            <v:imagedata r:id="rId443" o:title=""/>
          </v:shape>
          <o:OLEObject Type="Embed" ProgID="Equation.DSMT4" ShapeID="_x0000_i1252" DrawAspect="Content" ObjectID="_1738698574" r:id="rId444"/>
        </w:object>
      </w:r>
      <w:r w:rsidRPr="007D0D6B">
        <w:t>(</w:t>
      </w: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7D0D6B">
        <w:t>) при 2098</w:t>
      </w:r>
      <w:r>
        <w:t>.</w:t>
      </w:r>
      <w:r w:rsidRPr="007D0D6B">
        <w:t>8 см</w:t>
      </w:r>
      <w:r w:rsidRPr="007D0D6B">
        <w:rPr>
          <w:vertAlign w:val="superscript"/>
        </w:rPr>
        <w:t>-1</w:t>
      </w:r>
      <w:r w:rsidRPr="007D0D6B">
        <w:t xml:space="preserve"> та </w:t>
      </w:r>
      <w:r w:rsidRPr="00D30FA4">
        <w:rPr>
          <w:position w:val="-12"/>
        </w:rPr>
        <w:object w:dxaOrig="260" w:dyaOrig="360" w14:anchorId="2BFFC152">
          <v:shape id="_x0000_i1253" type="#_x0000_t75" style="width:13.5pt;height:18pt" o:ole="">
            <v:imagedata r:id="rId445" o:title=""/>
          </v:shape>
          <o:OLEObject Type="Embed" ProgID="Equation.DSMT4" ShapeID="_x0000_i1253" DrawAspect="Content" ObjectID="_1738698575" r:id="rId446"/>
        </w:object>
      </w:r>
      <w:r w:rsidRPr="007D0D6B">
        <w:t>(</w:t>
      </w: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7D0D6B">
        <w:t>) при 2087</w:t>
      </w:r>
      <w:r>
        <w:t>.</w:t>
      </w:r>
      <w:r w:rsidRPr="007D0D6B">
        <w:t>5 см</w:t>
      </w:r>
      <w:r w:rsidRPr="007D0D6B">
        <w:rPr>
          <w:vertAlign w:val="superscript"/>
        </w:rPr>
        <w:t>-1</w:t>
      </w:r>
      <w:r>
        <w:rPr>
          <w:vertAlign w:val="superscript"/>
        </w:rPr>
        <w:fldChar w:fldCharType="begin" w:fldLock="1"/>
      </w:r>
      <w:r w:rsidR="00CB0EB9">
        <w:rPr>
          <w:vertAlign w:val="superscript"/>
        </w:rPr>
        <w:instrText>ADDIN CSL_CITATION {"citationItems":[{"id":"ITEM-1","itemData":{"author":[{"dropping-particle":"","family":"Chabal","given":"Y J","non-dropping-particle":"","parse-names":false,"suffix":""},{"dropping-particle":"","family":"Raghavachari","given":"Krishnan","non-dropping-particle":"","parse-names":false,"suffix":""}],"container-title":"Physical review letters","id":"ITEM-1","issue":"3","issued":{"date-parts":[["1984"]]},"page":"282","publisher":"APS","title":"Surface infrared study of Si (100)-(2$\\times$ 1) H","type":"article-journal","volume":"53"},"uris":["http://www.mendeley.com/documents/?uuid=210beae4-0601-433e-a997-2f338ae963a4"]},{"id":"ITEM-2","itemData":{"author":[{"dropping-particle":"","family":"Tully","given":"J C","non-dropping-particle":"","parse-names":false,"suffix":""},{"dropping-particle":"","family":"Chabal","given":"Y J","non-dropping-particle":"","parse-names":false,"suffix":""},{"dropping-particle":"","family":"Raghavachari","given":"Krishnan","non-dropping-particle":"","parse-names":false,"suffix":""},{"dropping-particle":"","family":"Bowman","given":"J M","non-dropping-particle":"","parse-names":false,"suffix":""},{"dropping-particle":"","family":"Lucchese","given":"R R","non-dropping-particle":"","parse-names":false,"suffix":""}],"container-title":"Physical Review B","id":"ITEM-2","issue":"2","issued":{"date-parts":[["1985"]]},"page":"1184","publisher":"APS","title":"Infrared linewidths and vibrational lifetimes at surfaces: H on Si (100)","type":"article-journal","volume":"31"},"uris":["http://www.mendeley.com/documents/?uuid=580a6385-8de5-46db-8c6f-aaf4edf99f30"]}],"mendeley":{"formattedCitation":"[49,50]","plainTextFormattedCitation":"[49,50]","previouslyFormattedCitation":"[49,50]"},"properties":{"noteIndex":0},"schema":"https://github.com/citation-style-language/schema/raw/master/csl-citation.json"}</w:instrText>
      </w:r>
      <w:r>
        <w:rPr>
          <w:vertAlign w:val="superscript"/>
        </w:rPr>
        <w:fldChar w:fldCharType="separate"/>
      </w:r>
      <w:r w:rsidR="00CB0EB9" w:rsidRPr="00CB0EB9">
        <w:rPr>
          <w:noProof/>
        </w:rPr>
        <w:t>[49,50]</w:t>
      </w:r>
      <w:r>
        <w:rPr>
          <w:vertAlign w:val="superscript"/>
        </w:rPr>
        <w:fldChar w:fldCharType="end"/>
      </w:r>
      <w:r w:rsidRPr="007D0D6B">
        <w:t xml:space="preserve">. Слід враховувати, що фрагменти </w:t>
      </w: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7D0D6B">
        <w:t xml:space="preserve"> на поверхні (100) є сильно напруженими: довжина зв’язку </w:t>
      </w:r>
      <w:proofErr w:type="spellStart"/>
      <w:r w:rsidRPr="00D30FA4">
        <w:rPr>
          <w:i/>
          <w:iCs/>
        </w:rPr>
        <w:t>Si</w:t>
      </w:r>
      <w:proofErr w:type="spellEnd"/>
      <w:r w:rsidRPr="00D30FA4">
        <w:rPr>
          <w:i/>
          <w:iCs/>
        </w:rPr>
        <w:t>–</w:t>
      </w:r>
      <w:proofErr w:type="spellStart"/>
      <w:r w:rsidRPr="00D30FA4">
        <w:rPr>
          <w:i/>
          <w:iCs/>
        </w:rPr>
        <w:t>Si</w:t>
      </w:r>
      <w:proofErr w:type="spellEnd"/>
      <w:r w:rsidRPr="007D0D6B">
        <w:t xml:space="preserve"> в них становить 2</w:t>
      </w:r>
      <w:r>
        <w:t>.</w:t>
      </w:r>
      <w:r w:rsidRPr="007D0D6B">
        <w:t xml:space="preserve">51 Å, що набагато більше за довжину ненапруженого </w:t>
      </w:r>
      <w:proofErr w:type="spellStart"/>
      <w:r w:rsidRPr="00D30FA4">
        <w:rPr>
          <w:i/>
          <w:iCs/>
        </w:rPr>
        <w:t>Si</w:t>
      </w:r>
      <w:proofErr w:type="spellEnd"/>
      <w:r w:rsidRPr="00D30FA4">
        <w:rPr>
          <w:i/>
          <w:iCs/>
        </w:rPr>
        <w:t>–</w:t>
      </w:r>
      <w:proofErr w:type="spellStart"/>
      <w:r w:rsidRPr="00D30FA4">
        <w:rPr>
          <w:i/>
          <w:iCs/>
        </w:rPr>
        <w:t>Si</w:t>
      </w:r>
      <w:proofErr w:type="spellEnd"/>
      <w:r w:rsidRPr="007D0D6B">
        <w:t xml:space="preserve"> зв’язку у кристалічній </w:t>
      </w:r>
      <w:proofErr w:type="spellStart"/>
      <w:r w:rsidRPr="007D0D6B">
        <w:t>гратці</w:t>
      </w:r>
      <w:proofErr w:type="spellEnd"/>
      <w:r w:rsidRPr="007D0D6B">
        <w:t xml:space="preserve"> кремнію (2</w:t>
      </w:r>
      <w:r>
        <w:t>.</w:t>
      </w:r>
      <w:r w:rsidRPr="007D0D6B">
        <w:t>35 Å). Віднесення валентних коливань групи &gt;</w:t>
      </w:r>
      <w:r w:rsidRPr="00D30FA4">
        <w:rPr>
          <w:i/>
          <w:iCs/>
        </w:rPr>
        <w:t>SiH</w:t>
      </w:r>
      <w:r w:rsidRPr="00D30FA4">
        <w:rPr>
          <w:i/>
          <w:iCs/>
          <w:vertAlign w:val="subscript"/>
        </w:rPr>
        <w:t>2</w:t>
      </w:r>
      <w:r w:rsidRPr="007D0D6B">
        <w:t xml:space="preserve"> у літературі різне. Зокрема, для груп &gt;</w:t>
      </w:r>
      <w:r w:rsidRPr="00D30FA4">
        <w:rPr>
          <w:i/>
          <w:iCs/>
        </w:rPr>
        <w:t>SiH</w:t>
      </w:r>
      <w:r w:rsidRPr="00D30FA4">
        <w:rPr>
          <w:i/>
          <w:iCs/>
          <w:vertAlign w:val="subscript"/>
        </w:rPr>
        <w:t>2</w:t>
      </w:r>
      <w:r w:rsidRPr="007D0D6B">
        <w:t xml:space="preserve">, що утворилися при видаленні оксидного шару з поверхні </w:t>
      </w:r>
      <w:proofErr w:type="spellStart"/>
      <w:r w:rsidRPr="00D30FA4">
        <w:rPr>
          <w:i/>
          <w:iCs/>
        </w:rPr>
        <w:t>Si</w:t>
      </w:r>
      <w:proofErr w:type="spellEnd"/>
      <w:r w:rsidRPr="007D0D6B">
        <w:t xml:space="preserve"> (100) за допомогою </w:t>
      </w:r>
      <w:r w:rsidRPr="00D30FA4">
        <w:rPr>
          <w:i/>
          <w:iCs/>
        </w:rPr>
        <w:t>NH</w:t>
      </w:r>
      <w:r w:rsidRPr="00D30FA4">
        <w:rPr>
          <w:i/>
          <w:iCs/>
          <w:vertAlign w:val="subscript"/>
        </w:rPr>
        <w:t>4</w:t>
      </w:r>
      <w:r w:rsidRPr="00D30FA4">
        <w:rPr>
          <w:i/>
          <w:iCs/>
        </w:rPr>
        <w:t>F</w:t>
      </w:r>
      <w:r>
        <w:fldChar w:fldCharType="begin" w:fldLock="1"/>
      </w:r>
      <w:r w:rsidR="00CB0EB9">
        <w:instrText>ADDIN CSL_CITATION {"citationItems":[{"id":"ITEM-1","itemData":{"author":[{"dropping-particle":"","family":"Nakamura","given":"Masanori","non-dropping-particle":"","parse-names":false,"suffix":""},{"dropping-particle":"","family":"Song","given":"Moon-Bong","non-dropping-particle":"","parse-names":false,"suffix":""},{"dropping-particle":"","family":"Ito","given":"Masatoki","non-dropping-particle":"","parse-names":false,"suffix":""}],"container-title":"Electrochimica acta","id":"ITEM-1","issue":"5","issued":{"date-parts":[["1996"]]},"page":"681-686","publisher":"Elsevier","title":"Etching processing of Si (111) and Si (100) surfaces in an ammonium fluoride solution investigated by in situ ATR-IR","type":"article-journal","volume":"41"},"uris":["http://www.mendeley.com/documents/?uuid=018b6b64-474e-458b-9239-8d74b52aebdb"]}],"mendeley":{"formattedCitation":"[51]","plainTextFormattedCitation":"[51]","previouslyFormattedCitation":"[51]"},"properties":{"noteIndex":0},"schema":"https://github.com/citation-style-language/schema/raw/master/csl-citation.json"}</w:instrText>
      </w:r>
      <w:r>
        <w:fldChar w:fldCharType="separate"/>
      </w:r>
      <w:r w:rsidR="00CB0EB9" w:rsidRPr="00CB0EB9">
        <w:rPr>
          <w:noProof/>
        </w:rPr>
        <w:t>[51]</w:t>
      </w:r>
      <w:r>
        <w:fldChar w:fldCharType="end"/>
      </w:r>
      <w:r w:rsidRPr="007D0D6B">
        <w:t xml:space="preserve">, при взаємодії поверхні </w:t>
      </w:r>
      <w:proofErr w:type="spellStart"/>
      <w:r w:rsidRPr="00D30FA4">
        <w:rPr>
          <w:i/>
          <w:iCs/>
        </w:rPr>
        <w:t>Si</w:t>
      </w:r>
      <w:proofErr w:type="spellEnd"/>
      <w:r w:rsidRPr="007D0D6B">
        <w:t xml:space="preserve"> (100) з молекулами води у високому </w:t>
      </w:r>
      <w:r w:rsidRPr="007D0D6B">
        <w:lastRenderedPageBreak/>
        <w:t>вакуумі</w:t>
      </w:r>
      <w:r>
        <w:fldChar w:fldCharType="begin" w:fldLock="1"/>
      </w:r>
      <w:r w:rsidR="00CB0EB9">
        <w:instrText>ADDIN CSL_CITATION {"citationItems":[{"id":"ITEM-1","itemData":{"author":[{"dropping-particle":"","family":"Chabal","given":"Y J","non-dropping-particle":"","parse-names":false,"suffix":""},{"dropping-particle":"","family":"Raghavachari","given":"Krishnan","non-dropping-particle":"","parse-names":false,"suffix":""}],"container-title":"Physical review letters","id":"ITEM-1","issue":"3","issued":{"date-parts":[["1984"]]},"page":"282","publisher":"APS","title":"Surface infrared study of Si (100)-(2$\\times$ 1) H","type":"article-journal","volume":"53"},"uris":["http://www.mendeley.com/documents/?uuid=210beae4-0601-433e-a997-2f338ae963a4"]}],"mendeley":{"formattedCitation":"[49]","plainTextFormattedCitation":"[49]","previouslyFormattedCitation":"[49]"},"properties":{"noteIndex":0},"schema":"https://github.com/citation-style-language/schema/raw/master/csl-citation.json"}</w:instrText>
      </w:r>
      <w:r>
        <w:fldChar w:fldCharType="separate"/>
      </w:r>
      <w:r w:rsidR="00CB0EB9" w:rsidRPr="00CB0EB9">
        <w:rPr>
          <w:noProof/>
        </w:rPr>
        <w:t>[49]</w:t>
      </w:r>
      <w:r>
        <w:fldChar w:fldCharType="end"/>
      </w:r>
      <w:r w:rsidRPr="007D0D6B">
        <w:t xml:space="preserve"> та груп &gt;</w:t>
      </w:r>
      <w:r w:rsidRPr="00D30FA4">
        <w:rPr>
          <w:i/>
          <w:iCs/>
        </w:rPr>
        <w:t>SiH</w:t>
      </w:r>
      <w:r w:rsidRPr="00D30FA4">
        <w:rPr>
          <w:i/>
          <w:iCs/>
          <w:vertAlign w:val="subscript"/>
        </w:rPr>
        <w:t>2</w:t>
      </w:r>
      <w:r w:rsidRPr="007D0D6B">
        <w:t xml:space="preserve"> на дефектах площини (111)</w:t>
      </w:r>
      <w:r>
        <w:fldChar w:fldCharType="begin" w:fldLock="1"/>
      </w:r>
      <w:r w:rsidR="00CB0EB9">
        <w:instrText>ADDIN CSL_CITATION {"citationItems":[{"id":"ITEM-1","itemData":{"author":[{"dropping-particle":"","family":"Burrows","given":"V A","non-dropping-particle":"","parse-names":false,"suffix":""},{"dropping-particle":"","family":"Chabal","given":"Y J","non-dropping-particle":"","parse-names":false,"suffix":""},{"dropping-particle":"","family":"Higashi","given":"G S","non-dropping-particle":"","parse-names":false,"suffix":""},{"dropping-particle":"","family":"Raghavachari","given":"K","non-dropping-particle":"","parse-names":false,"suffix":""},{"dropping-particle":"","family":"Christman","given":"S B","non-dropping-particle":"","parse-names":false,"suffix":""}],"container-title":"Applied Physics Letters","id":"ITEM-1","issue":"11","issued":{"date-parts":[["1988"]]},"page":"998-1000","publisher":"American Institute of Physics","title":"Infrared spectroscopy of Si (111) surfaces after HF treatment: Hydrogen termination and surface morphology","type":"article-journal","volume":"53"},"uris":["http://www.mendeley.com/documents/?uuid=532f6674-0b02-4585-96a4-c257ebbdf7fd"]}],"mendeley":{"formattedCitation":"[52]","plainTextFormattedCitation":"[52]","previouslyFormattedCitation":"[52]"},"properties":{"noteIndex":0},"schema":"https://github.com/citation-style-language/schema/raw/master/csl-citation.json"}</w:instrText>
      </w:r>
      <w:r>
        <w:fldChar w:fldCharType="separate"/>
      </w:r>
      <w:r w:rsidR="00CB0EB9" w:rsidRPr="00CB0EB9">
        <w:rPr>
          <w:noProof/>
        </w:rPr>
        <w:t>[52]</w:t>
      </w:r>
      <w:r>
        <w:fldChar w:fldCharType="end"/>
      </w:r>
      <w:r w:rsidRPr="007D0D6B">
        <w:t xml:space="preserve"> до коливань </w:t>
      </w:r>
      <w:r w:rsidRPr="00D30FA4">
        <w:rPr>
          <w:position w:val="-12"/>
        </w:rPr>
        <w:object w:dxaOrig="260" w:dyaOrig="360" w14:anchorId="0DA82A9A">
          <v:shape id="_x0000_i1254" type="#_x0000_t75" style="width:13.5pt;height:18pt" o:ole="">
            <v:imagedata r:id="rId447" o:title=""/>
          </v:shape>
          <o:OLEObject Type="Embed" ProgID="Equation.DSMT4" ShapeID="_x0000_i1254" DrawAspect="Content" ObjectID="_1738698576" r:id="rId448"/>
        </w:object>
      </w:r>
      <w:r w:rsidRPr="007D0D6B">
        <w:t>(&gt;</w:t>
      </w:r>
      <w:r w:rsidRPr="00D30FA4">
        <w:rPr>
          <w:i/>
          <w:iCs/>
        </w:rPr>
        <w:t>SiH</w:t>
      </w:r>
      <w:r w:rsidRPr="00D30FA4">
        <w:rPr>
          <w:i/>
          <w:iCs/>
          <w:vertAlign w:val="subscript"/>
        </w:rPr>
        <w:t>2</w:t>
      </w:r>
      <w:r w:rsidRPr="007D0D6B">
        <w:t>) відносять смугу при 2106 см</w:t>
      </w:r>
      <w:r w:rsidRPr="007D0D6B">
        <w:rPr>
          <w:vertAlign w:val="superscript"/>
        </w:rPr>
        <w:t>-1</w:t>
      </w:r>
      <w:r w:rsidRPr="007D0D6B">
        <w:t xml:space="preserve">, а до коливань </w:t>
      </w:r>
      <w:r w:rsidRPr="00D30FA4">
        <w:rPr>
          <w:position w:val="-12"/>
        </w:rPr>
        <w:object w:dxaOrig="320" w:dyaOrig="360" w14:anchorId="07771830">
          <v:shape id="_x0000_i1255" type="#_x0000_t75" style="width:16.5pt;height:18pt" o:ole="">
            <v:imagedata r:id="rId443" o:title=""/>
          </v:shape>
          <o:OLEObject Type="Embed" ProgID="Equation.DSMT4" ShapeID="_x0000_i1255" DrawAspect="Content" ObjectID="_1738698577" r:id="rId449"/>
        </w:object>
      </w:r>
      <w:r w:rsidRPr="007D0D6B">
        <w:t>(&gt;</w:t>
      </w:r>
      <w:r w:rsidRPr="00D30FA4">
        <w:rPr>
          <w:i/>
          <w:iCs/>
        </w:rPr>
        <w:t>SiH</w:t>
      </w:r>
      <w:r w:rsidRPr="00D30FA4">
        <w:rPr>
          <w:i/>
          <w:iCs/>
          <w:vertAlign w:val="subscript"/>
        </w:rPr>
        <w:t>2</w:t>
      </w:r>
      <w:r w:rsidRPr="007D0D6B">
        <w:t>) – смугу при 2115 см</w:t>
      </w:r>
      <w:r w:rsidRPr="007D0D6B">
        <w:rPr>
          <w:vertAlign w:val="superscript"/>
        </w:rPr>
        <w:t>-1</w:t>
      </w:r>
      <w:r w:rsidRPr="007D0D6B">
        <w:t>. В той же час для груп &gt;</w:t>
      </w:r>
      <w:r w:rsidRPr="00D30FA4">
        <w:rPr>
          <w:i/>
          <w:iCs/>
        </w:rPr>
        <w:t>SiH</w:t>
      </w:r>
      <w:r w:rsidRPr="00D30FA4">
        <w:rPr>
          <w:i/>
          <w:iCs/>
          <w:vertAlign w:val="subscript"/>
        </w:rPr>
        <w:t>2</w:t>
      </w:r>
      <w:r w:rsidRPr="007D0D6B">
        <w:t xml:space="preserve"> в оточенні груп </w:t>
      </w: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7D0D6B">
        <w:t xml:space="preserve"> на поверхні (100) до </w:t>
      </w:r>
      <w:r w:rsidRPr="00D30FA4">
        <w:rPr>
          <w:position w:val="-12"/>
        </w:rPr>
        <w:object w:dxaOrig="260" w:dyaOrig="360" w14:anchorId="7EE78C6D">
          <v:shape id="_x0000_i1256" type="#_x0000_t75" style="width:13.5pt;height:18pt" o:ole="">
            <v:imagedata r:id="rId447" o:title=""/>
          </v:shape>
          <o:OLEObject Type="Embed" ProgID="Equation.DSMT4" ShapeID="_x0000_i1256" DrawAspect="Content" ObjectID="_1738698578" r:id="rId450"/>
        </w:object>
      </w:r>
      <w:r w:rsidRPr="007D0D6B">
        <w:t>(&gt;</w:t>
      </w:r>
      <w:r w:rsidRPr="00D30FA4">
        <w:rPr>
          <w:i/>
          <w:iCs/>
        </w:rPr>
        <w:t>SiH</w:t>
      </w:r>
      <w:r w:rsidRPr="00D30FA4">
        <w:rPr>
          <w:i/>
          <w:iCs/>
          <w:vertAlign w:val="subscript"/>
        </w:rPr>
        <w:t>2</w:t>
      </w:r>
      <w:r w:rsidRPr="007D0D6B">
        <w:t>) відносять смугу при 2091</w:t>
      </w:r>
      <w:r>
        <w:t>.</w:t>
      </w:r>
      <w:r w:rsidRPr="007D0D6B">
        <w:t xml:space="preserve">3, а до </w:t>
      </w:r>
      <w:r w:rsidRPr="00D30FA4">
        <w:rPr>
          <w:position w:val="-12"/>
        </w:rPr>
        <w:object w:dxaOrig="320" w:dyaOrig="360" w14:anchorId="14032B22">
          <v:shape id="_x0000_i1257" type="#_x0000_t75" style="width:16.5pt;height:18pt" o:ole="">
            <v:imagedata r:id="rId443" o:title=""/>
          </v:shape>
          <o:OLEObject Type="Embed" ProgID="Equation.DSMT4" ShapeID="_x0000_i1257" DrawAspect="Content" ObjectID="_1738698579" r:id="rId451"/>
        </w:object>
      </w:r>
      <w:r w:rsidRPr="007D0D6B">
        <w:t>(&gt;</w:t>
      </w:r>
      <w:r w:rsidRPr="00D30FA4">
        <w:rPr>
          <w:i/>
          <w:iCs/>
        </w:rPr>
        <w:t>SiH</w:t>
      </w:r>
      <w:r w:rsidRPr="00D30FA4">
        <w:rPr>
          <w:i/>
          <w:iCs/>
          <w:vertAlign w:val="subscript"/>
        </w:rPr>
        <w:t>2</w:t>
      </w:r>
      <w:r w:rsidRPr="007D0D6B">
        <w:t>) – при 2103</w:t>
      </w:r>
      <w:r>
        <w:t>.</w:t>
      </w:r>
      <w:r w:rsidRPr="007D0D6B">
        <w:t>8 см</w:t>
      </w:r>
      <w:r w:rsidRPr="007D0D6B">
        <w:rPr>
          <w:vertAlign w:val="superscript"/>
        </w:rPr>
        <w:t>-1</w:t>
      </w:r>
      <w:r>
        <w:rPr>
          <w:vertAlign w:val="superscript"/>
        </w:rPr>
        <w:fldChar w:fldCharType="begin" w:fldLock="1"/>
      </w:r>
      <w:r w:rsidR="00CB0EB9">
        <w:rPr>
          <w:vertAlign w:val="superscript"/>
        </w:rPr>
        <w:instrText>ADDIN CSL_CITATION {"citationItems":[{"id":"ITEM-1","itemData":{"author":[{"dropping-particle":"","family":"Chabal","given":"Y J","non-dropping-particle":"","parse-names":false,"suffix":""},{"dropping-particle":"","family":"Raghavachari","given":"Krishnan","non-dropping-particle":"","parse-names":false,"suffix":""}],"container-title":"Physical review letters","id":"ITEM-1","issue":"10","issued":{"date-parts":[["1985"]]},"page":"1055","publisher":"APS","title":"New ordered structure for the H-saturated Si (100) surface: the (3$\\times$ 1) phase","type":"article-journal","volume":"54"},"uris":["http://www.mendeley.com/documents/?uuid=2e4f0097-3ab7-4391-98e6-b6e57a2f5734"]}],"mendeley":{"formattedCitation":"[48]","plainTextFormattedCitation":"[48]","previouslyFormattedCitation":"[48]"},"properties":{"noteIndex":0},"schema":"https://github.com/citation-style-language/schema/raw/master/csl-citation.json"}</w:instrText>
      </w:r>
      <w:r>
        <w:rPr>
          <w:vertAlign w:val="superscript"/>
        </w:rPr>
        <w:fldChar w:fldCharType="separate"/>
      </w:r>
      <w:r w:rsidR="00CB0EB9" w:rsidRPr="00CB0EB9">
        <w:rPr>
          <w:noProof/>
        </w:rPr>
        <w:t>[48]</w:t>
      </w:r>
      <w:r>
        <w:rPr>
          <w:vertAlign w:val="superscript"/>
        </w:rPr>
        <w:fldChar w:fldCharType="end"/>
      </w:r>
      <w:r w:rsidRPr="007D0D6B">
        <w:t>.</w:t>
      </w:r>
      <w:r w:rsidRPr="00D22918">
        <w:t xml:space="preserve"> </w:t>
      </w:r>
    </w:p>
    <w:p w14:paraId="302700AD" w14:textId="112F71E6" w:rsidR="00113575" w:rsidRPr="00D22918" w:rsidRDefault="00113575" w:rsidP="00113575">
      <w:r w:rsidRPr="00D22918">
        <w:t xml:space="preserve">Атомно-гладка </w:t>
      </w:r>
      <w:proofErr w:type="spellStart"/>
      <w:r w:rsidRPr="00D22918">
        <w:t>гідрогенізована</w:t>
      </w:r>
      <w:proofErr w:type="spellEnd"/>
      <w:r w:rsidRPr="00D22918">
        <w:t xml:space="preserve"> (111) поверхня </w:t>
      </w:r>
      <w:proofErr w:type="spellStart"/>
      <w:r w:rsidRPr="00D30FA4">
        <w:rPr>
          <w:i/>
          <w:iCs/>
        </w:rPr>
        <w:t>Si</w:t>
      </w:r>
      <w:proofErr w:type="spellEnd"/>
      <w:r w:rsidRPr="00D22918">
        <w:t xml:space="preserve"> (рис. </w:t>
      </w:r>
      <w:r>
        <w:t>2.6</w:t>
      </w:r>
      <w:r w:rsidRPr="00D22918">
        <w:t xml:space="preserve">) вкрита  ізольованими групами </w:t>
      </w:r>
      <w:proofErr w:type="spellStart"/>
      <w:r w:rsidRPr="00D30FA4">
        <w:rPr>
          <w:i/>
          <w:iCs/>
        </w:rPr>
        <w:t>Si</w:t>
      </w:r>
      <w:proofErr w:type="spellEnd"/>
      <w:r w:rsidRPr="00D30FA4">
        <w:rPr>
          <w:i/>
          <w:iCs/>
        </w:rPr>
        <w:t>-H</w:t>
      </w:r>
      <w:r w:rsidRPr="00D22918">
        <w:t>, дуже вузька смуга валентних коливань яких проявляється при 2083</w:t>
      </w:r>
      <w:r>
        <w:t>.</w:t>
      </w:r>
      <w:r w:rsidRPr="00D22918">
        <w:t>7 см</w:t>
      </w:r>
      <w:r w:rsidRPr="00D22918">
        <w:rPr>
          <w:vertAlign w:val="superscript"/>
        </w:rPr>
        <w:t>-1</w:t>
      </w:r>
      <w:r>
        <w:rPr>
          <w:vertAlign w:val="superscript"/>
        </w:rPr>
        <w:fldChar w:fldCharType="begin" w:fldLock="1"/>
      </w:r>
      <w:r w:rsidR="00CB0EB9">
        <w:rPr>
          <w:vertAlign w:val="superscript"/>
        </w:rPr>
        <w:instrText>ADDIN CSL_CITATION {"citationItems":[{"id":"ITEM-1","itemData":{"author":[{"dropping-particle":"","family":"Higashi","given":"G S","non-dropping-particle":"","parse-names":false,"suffix":""},{"dropping-particle":"","family":"Chabal","given":"Y J","non-dropping-particle":"","parse-names":false,"suffix":""},{"dropping-particle":"","family":"Trucks","given":"G W","non-dropping-particle":"","parse-names":false,"suffix":""},{"dropping-particle":"","family":"Raghavachari","given":"Krishnan","non-dropping-particle":"","parse-names":false,"suffix":""}],"container-title":"Applied physics letters","id":"ITEM-1","issue":"7","issued":{"date-parts":[["1990"]]},"page":"656-658","publisher":"American Institute of Physics","title":"Ideal hydrogen termination of the Si (111) surface","type":"article-journal","volume":"56"},"uris":["http://www.mendeley.com/documents/?uuid=24c87f23-ca08-489d-90db-bcdec485066f"]}],"mendeley":{"formattedCitation":"[53]","plainTextFormattedCitation":"[53]","previouslyFormattedCitation":"[53]"},"properties":{"noteIndex":0},"schema":"https://github.com/citation-style-language/schema/raw/master/csl-citation.json"}</w:instrText>
      </w:r>
      <w:r>
        <w:rPr>
          <w:vertAlign w:val="superscript"/>
        </w:rPr>
        <w:fldChar w:fldCharType="separate"/>
      </w:r>
      <w:r w:rsidR="00CB0EB9" w:rsidRPr="00CB0EB9">
        <w:rPr>
          <w:noProof/>
        </w:rPr>
        <w:t>[53]</w:t>
      </w:r>
      <w:r>
        <w:rPr>
          <w:vertAlign w:val="superscript"/>
        </w:rPr>
        <w:fldChar w:fldCharType="end"/>
      </w:r>
      <w:r w:rsidRPr="00D22918">
        <w:t>. Якщо ця поверхня має дефекти, то серед них можна зафіксувати групи –</w:t>
      </w:r>
      <w:r w:rsidRPr="00D30FA4">
        <w:rPr>
          <w:i/>
          <w:iCs/>
        </w:rPr>
        <w:t>SiH</w:t>
      </w:r>
      <w:r w:rsidRPr="00D30FA4">
        <w:rPr>
          <w:i/>
          <w:iCs/>
          <w:vertAlign w:val="subscript"/>
        </w:rPr>
        <w:t>3</w:t>
      </w:r>
      <w:r w:rsidRPr="00D22918">
        <w:t xml:space="preserve"> (</w:t>
      </w:r>
      <w:r w:rsidRPr="00D30FA4">
        <w:rPr>
          <w:position w:val="-12"/>
        </w:rPr>
        <w:object w:dxaOrig="320" w:dyaOrig="360" w14:anchorId="589A82CE">
          <v:shape id="_x0000_i1258" type="#_x0000_t75" style="width:16.5pt;height:18pt" o:ole="">
            <v:imagedata r:id="rId443" o:title=""/>
          </v:shape>
          <o:OLEObject Type="Embed" ProgID="Equation.DSMT4" ShapeID="_x0000_i1258" DrawAspect="Content" ObjectID="_1738698580" r:id="rId452"/>
        </w:object>
      </w:r>
      <w:r w:rsidRPr="00D22918">
        <w:t>(-</w:t>
      </w:r>
      <w:r w:rsidRPr="00D30FA4">
        <w:rPr>
          <w:i/>
          <w:iCs/>
        </w:rPr>
        <w:t>SiH</w:t>
      </w:r>
      <w:r w:rsidRPr="00D30FA4">
        <w:rPr>
          <w:i/>
          <w:iCs/>
          <w:vertAlign w:val="subscript"/>
        </w:rPr>
        <w:t>3</w:t>
      </w:r>
      <w:r w:rsidRPr="00D22918">
        <w:t>) при 2139</w:t>
      </w:r>
      <w:r w:rsidRPr="00ED09F7">
        <w:t xml:space="preserve"> </w:t>
      </w:r>
      <w:r w:rsidRPr="00D22918">
        <w:t>см</w:t>
      </w:r>
      <w:r w:rsidRPr="00D22918">
        <w:rPr>
          <w:vertAlign w:val="superscript"/>
        </w:rPr>
        <w:t>-1</w:t>
      </w:r>
      <w:r w:rsidRPr="00D22918">
        <w:t xml:space="preserve"> та </w:t>
      </w:r>
      <w:r w:rsidRPr="00D30FA4">
        <w:rPr>
          <w:position w:val="-12"/>
        </w:rPr>
        <w:object w:dxaOrig="260" w:dyaOrig="360" w14:anchorId="3A98EF4E">
          <v:shape id="_x0000_i1259" type="#_x0000_t75" style="width:13.5pt;height:18pt" o:ole="">
            <v:imagedata r:id="rId447" o:title=""/>
          </v:shape>
          <o:OLEObject Type="Embed" ProgID="Equation.DSMT4" ShapeID="_x0000_i1259" DrawAspect="Content" ObjectID="_1738698581" r:id="rId453"/>
        </w:object>
      </w:r>
      <w:r w:rsidRPr="00D22918">
        <w:t>(-</w:t>
      </w:r>
      <w:r w:rsidRPr="00D30FA4">
        <w:rPr>
          <w:i/>
          <w:iCs/>
        </w:rPr>
        <w:t>SiH</w:t>
      </w:r>
      <w:r w:rsidRPr="00D30FA4">
        <w:rPr>
          <w:i/>
          <w:iCs/>
          <w:vertAlign w:val="subscript"/>
        </w:rPr>
        <w:t>3</w:t>
      </w:r>
      <w:r w:rsidRPr="00D22918">
        <w:t>) при 2135 см</w:t>
      </w:r>
      <w:r w:rsidRPr="00D22918">
        <w:rPr>
          <w:vertAlign w:val="superscript"/>
        </w:rPr>
        <w:t>-1</w:t>
      </w:r>
      <w:r w:rsidRPr="00D22918">
        <w:t xml:space="preserve">) та </w:t>
      </w:r>
      <w:proofErr w:type="spellStart"/>
      <w:r w:rsidRPr="00D22918">
        <w:t>моногідридні</w:t>
      </w:r>
      <w:proofErr w:type="spellEnd"/>
      <w:r w:rsidRPr="00D22918">
        <w:t xml:space="preserve"> групи (</w:t>
      </w:r>
      <w:r w:rsidRPr="00D30FA4">
        <w:rPr>
          <w:position w:val="-12"/>
        </w:rPr>
        <w:object w:dxaOrig="320" w:dyaOrig="360" w14:anchorId="18214E58">
          <v:shape id="_x0000_i1260" type="#_x0000_t75" style="width:16.5pt;height:18pt" o:ole="">
            <v:imagedata r:id="rId443" o:title=""/>
          </v:shape>
          <o:OLEObject Type="Embed" ProgID="Equation.DSMT4" ShapeID="_x0000_i1260" DrawAspect="Content" ObjectID="_1738698582" r:id="rId454"/>
        </w:object>
      </w:r>
      <w:r w:rsidRPr="00D22918">
        <w:t>(</w:t>
      </w: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D22918">
        <w:t xml:space="preserve">) при 2088 та </w:t>
      </w:r>
      <w:r w:rsidRPr="00D30FA4">
        <w:rPr>
          <w:position w:val="-12"/>
        </w:rPr>
        <w:object w:dxaOrig="260" w:dyaOrig="360" w14:anchorId="50C732A0">
          <v:shape id="_x0000_i1261" type="#_x0000_t75" style="width:13.5pt;height:18pt" o:ole="">
            <v:imagedata r:id="rId447" o:title=""/>
          </v:shape>
          <o:OLEObject Type="Embed" ProgID="Equation.DSMT4" ShapeID="_x0000_i1261" DrawAspect="Content" ObjectID="_1738698583" r:id="rId455"/>
        </w:object>
      </w:r>
      <w:r w:rsidRPr="00D22918">
        <w:t>(</w:t>
      </w: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D22918">
        <w:t>) при 2071 см</w:t>
      </w:r>
      <w:r w:rsidRPr="00D22918">
        <w:rPr>
          <w:vertAlign w:val="superscript"/>
        </w:rPr>
        <w:t>-1</w:t>
      </w:r>
      <w:r w:rsidRPr="00D22918">
        <w:t xml:space="preserve">) на </w:t>
      </w:r>
      <w:r>
        <w:t>сходинках</w:t>
      </w:r>
      <w:r w:rsidRPr="00D22918">
        <w:t xml:space="preserve"> площини (100), які можна представити, як фрагменти площини (110), </w:t>
      </w:r>
      <w:r w:rsidRPr="005E797D">
        <w:t xml:space="preserve">(рис. </w:t>
      </w:r>
      <w:r>
        <w:t>2.</w:t>
      </w:r>
      <w:r w:rsidRPr="005E797D">
        <w:t>7)</w:t>
      </w:r>
      <w:r>
        <w:fldChar w:fldCharType="begin" w:fldLock="1"/>
      </w:r>
      <w:r w:rsidR="00CB0EB9">
        <w:instrText>ADDIN CSL_CITATION {"citationItems":[{"id":"ITEM-1","itemData":{"author":[{"dropping-particle":"","family":"Nakamura","given":"Masanori","non-dropping-particle":"","parse-names":false,"suffix":""},{"dropping-particle":"","family":"Song","given":"Moon-Bong","non-dropping-particle":"","parse-names":false,"suffix":""},{"dropping-particle":"","family":"Ito","given":"Masatoki","non-dropping-particle":"","parse-names":false,"suffix":""}],"container-title":"Electrochimica acta","id":"ITEM-1","issue":"5","issued":{"date-parts":[["1996"]]},"page":"681-686","publisher":"Elsevier","title":"Etching processing of Si (111) and Si (100) surfaces in an ammonium fluoride solution investigated by in situ ATR-IR","type":"article-journal","volume":"41"},"uris":["http://www.mendeley.com/documents/?uuid=018b6b64-474e-458b-9239-8d74b52aebdb"]},{"id":"ITEM-2","itemData":{"author":[{"dropping-particle":"","family":"Burrows","given":"V A","non-dropping-particle":"","parse-names":false,"suffix":""},{"dropping-particle":"","family":"Chabal","given":"Y J","non-dropping-particle":"","parse-names":false,"suffix":""},{"dropping-particle":"","family":"Higashi","given":"G S","non-dropping-particle":"","parse-names":false,"suffix":""},{"dropping-particle":"","family":"Raghavachari","given":"K","non-dropping-particle":"","parse-names":false,"suffix":""},{"dropping-particle":"","family":"Christman","given":"S B","non-dropping-particle":"","parse-names":false,"suffix":""}],"container-title":"Applied Physics Letters","id":"ITEM-2","issue":"11","issued":{"date-parts":[["1988"]]},"page":"998-1000","publisher":"American Institute of Physics","title":"Infrared spectroscopy of Si (111) surfaces after HF treatment: Hydrogen termination and surface morphology","type":"article-journal","volume":"53"},"uris":["http://www.mendeley.com/documents/?uuid=532f6674-0b02-4585-96a4-c257ebbdf7fd"]}],"mendeley":{"formattedCitation":"[51,52]","plainTextFormattedCitation":"[51,52]","previouslyFormattedCitation":"[51,52]"},"properties":{"noteIndex":0},"schema":"https://github.com/citation-style-language/schema/raw/master/csl-citation.json"}</w:instrText>
      </w:r>
      <w:r>
        <w:fldChar w:fldCharType="separate"/>
      </w:r>
      <w:r w:rsidR="00CB0EB9" w:rsidRPr="00CB0EB9">
        <w:rPr>
          <w:noProof/>
        </w:rPr>
        <w:t>[51,52]</w:t>
      </w:r>
      <w:r>
        <w:fldChar w:fldCharType="end"/>
      </w:r>
      <w:r w:rsidRPr="00D22918">
        <w:t xml:space="preserve">. </w:t>
      </w:r>
    </w:p>
    <w:p w14:paraId="6351ABEF" w14:textId="77777777" w:rsidR="00113575" w:rsidRPr="00D22918" w:rsidRDefault="00113575" w:rsidP="00113575">
      <w:pPr>
        <w:jc w:val="center"/>
      </w:pPr>
      <w:r w:rsidRPr="00D22918">
        <w:rPr>
          <w:noProof/>
          <w:lang w:val="en-US"/>
        </w:rPr>
        <w:drawing>
          <wp:inline distT="0" distB="0" distL="0" distR="0" wp14:anchorId="7E1A54EA" wp14:editId="53388639">
            <wp:extent cx="2664460" cy="1465580"/>
            <wp:effectExtent l="0" t="0" r="2540" b="1270"/>
            <wp:docPr id="18" name="Рисунок 18" descr="Si_11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_111_3"/>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664460" cy="1465580"/>
                    </a:xfrm>
                    <a:prstGeom prst="rect">
                      <a:avLst/>
                    </a:prstGeom>
                    <a:noFill/>
                  </pic:spPr>
                </pic:pic>
              </a:graphicData>
            </a:graphic>
          </wp:inline>
        </w:drawing>
      </w:r>
    </w:p>
    <w:p w14:paraId="4F3DEDC7" w14:textId="77777777" w:rsidR="00113575" w:rsidRPr="00D22918" w:rsidRDefault="00113575" w:rsidP="00113575">
      <w:r w:rsidRPr="00D22918">
        <w:rPr>
          <w:sz w:val="26"/>
          <w:szCs w:val="26"/>
        </w:rPr>
        <w:t xml:space="preserve">Рис. </w:t>
      </w:r>
      <w:r>
        <w:rPr>
          <w:sz w:val="26"/>
          <w:szCs w:val="26"/>
        </w:rPr>
        <w:t>2.6</w:t>
      </w:r>
      <w:r w:rsidRPr="00D22918">
        <w:rPr>
          <w:sz w:val="26"/>
          <w:szCs w:val="26"/>
        </w:rPr>
        <w:t xml:space="preserve">. Атомна структура поверхні площини (111) кристалічної структури </w:t>
      </w:r>
      <w:proofErr w:type="spellStart"/>
      <w:r w:rsidRPr="00D30FA4">
        <w:rPr>
          <w:i/>
          <w:iCs/>
          <w:sz w:val="26"/>
          <w:szCs w:val="26"/>
        </w:rPr>
        <w:t>Si</w:t>
      </w:r>
      <w:proofErr w:type="spellEnd"/>
      <w:r w:rsidRPr="00D22918">
        <w:t>.</w:t>
      </w:r>
    </w:p>
    <w:p w14:paraId="15D7D219" w14:textId="77777777" w:rsidR="00113575" w:rsidRPr="00D22918" w:rsidRDefault="00113575" w:rsidP="00113575">
      <w:pPr>
        <w:jc w:val="center"/>
      </w:pPr>
      <w:r w:rsidRPr="00D22918">
        <w:rPr>
          <w:noProof/>
          <w:lang w:val="en-US"/>
        </w:rPr>
        <w:drawing>
          <wp:inline distT="0" distB="0" distL="0" distR="0" wp14:anchorId="3A82243B" wp14:editId="2DB4B803">
            <wp:extent cx="2788920" cy="1714500"/>
            <wp:effectExtent l="0" t="0" r="0" b="0"/>
            <wp:docPr id="17" name="Рисунок 17" descr="Si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_110"/>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788920" cy="1714500"/>
                    </a:xfrm>
                    <a:prstGeom prst="rect">
                      <a:avLst/>
                    </a:prstGeom>
                    <a:noFill/>
                  </pic:spPr>
                </pic:pic>
              </a:graphicData>
            </a:graphic>
          </wp:inline>
        </w:drawing>
      </w:r>
    </w:p>
    <w:p w14:paraId="13A3C4A7" w14:textId="77777777" w:rsidR="00113575" w:rsidRPr="00D22918" w:rsidRDefault="00113575" w:rsidP="00113575">
      <w:r w:rsidRPr="00D22918">
        <w:rPr>
          <w:sz w:val="26"/>
          <w:szCs w:val="26"/>
        </w:rPr>
        <w:t xml:space="preserve">Рис. </w:t>
      </w:r>
      <w:r>
        <w:rPr>
          <w:sz w:val="26"/>
          <w:szCs w:val="26"/>
        </w:rPr>
        <w:t>2.7</w:t>
      </w:r>
      <w:r w:rsidRPr="00D22918">
        <w:rPr>
          <w:sz w:val="26"/>
          <w:szCs w:val="26"/>
        </w:rPr>
        <w:t xml:space="preserve">. Атомна структура поверхні площини (100) кристалічної структури </w:t>
      </w:r>
      <w:proofErr w:type="spellStart"/>
      <w:r w:rsidRPr="00D30FA4">
        <w:rPr>
          <w:i/>
          <w:iCs/>
          <w:sz w:val="26"/>
          <w:szCs w:val="26"/>
        </w:rPr>
        <w:t>Si</w:t>
      </w:r>
      <w:proofErr w:type="spellEnd"/>
      <w:r w:rsidRPr="00D22918">
        <w:t>.</w:t>
      </w:r>
    </w:p>
    <w:p w14:paraId="0CBBFDA8" w14:textId="77777777" w:rsidR="00113575" w:rsidRPr="00D22918" w:rsidRDefault="00113575" w:rsidP="00113575">
      <w:pPr>
        <w:ind w:firstLine="708"/>
      </w:pPr>
    </w:p>
    <w:p w14:paraId="22FED858" w14:textId="77777777" w:rsidR="00113575" w:rsidRDefault="00113575" w:rsidP="00113575">
      <w:pPr>
        <w:ind w:firstLine="708"/>
      </w:pPr>
      <w:r w:rsidRPr="00D22918">
        <w:t xml:space="preserve">Отже, на </w:t>
      </w:r>
      <w:proofErr w:type="spellStart"/>
      <w:r w:rsidRPr="00D22918">
        <w:t>гідрогенізованій</w:t>
      </w:r>
      <w:proofErr w:type="spellEnd"/>
      <w:r w:rsidRPr="00D22918">
        <w:t xml:space="preserve"> поверхні кремнію можна виділити такі основні типи груп: ізольовані </w:t>
      </w:r>
      <w:proofErr w:type="spellStart"/>
      <w:r w:rsidRPr="00D30FA4">
        <w:rPr>
          <w:i/>
          <w:iCs/>
        </w:rPr>
        <w:t>Si</w:t>
      </w:r>
      <w:proofErr w:type="spellEnd"/>
      <w:r w:rsidRPr="00D30FA4">
        <w:rPr>
          <w:i/>
          <w:iCs/>
        </w:rPr>
        <w:t>-H</w:t>
      </w:r>
      <w:r w:rsidRPr="00D22918">
        <w:t xml:space="preserve"> (на </w:t>
      </w:r>
      <w:proofErr w:type="spellStart"/>
      <w:r w:rsidRPr="00D22918">
        <w:t>площинах</w:t>
      </w:r>
      <w:proofErr w:type="spellEnd"/>
      <w:r w:rsidRPr="00D22918">
        <w:t xml:space="preserve"> (111)), два типи близько-розташованих </w:t>
      </w:r>
      <w:proofErr w:type="spellStart"/>
      <w:r w:rsidRPr="00D30FA4">
        <w:rPr>
          <w:i/>
          <w:iCs/>
        </w:rPr>
        <w:t>Si</w:t>
      </w:r>
      <w:proofErr w:type="spellEnd"/>
      <w:r w:rsidRPr="00D30FA4">
        <w:rPr>
          <w:i/>
          <w:iCs/>
        </w:rPr>
        <w:t>-</w:t>
      </w:r>
      <w:r w:rsidRPr="00D30FA4">
        <w:rPr>
          <w:i/>
          <w:iCs/>
        </w:rPr>
        <w:lastRenderedPageBreak/>
        <w:t>H</w:t>
      </w:r>
      <w:r w:rsidRPr="00D22918">
        <w:t xml:space="preserve"> (напружені </w:t>
      </w:r>
      <w:proofErr w:type="spellStart"/>
      <w:r w:rsidRPr="00D22918">
        <w:t>дімери</w:t>
      </w:r>
      <w:proofErr w:type="spellEnd"/>
      <w:r w:rsidRPr="00D22918">
        <w:t xml:space="preserve"> </w:t>
      </w: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D22918">
        <w:t xml:space="preserve"> на </w:t>
      </w:r>
      <w:proofErr w:type="spellStart"/>
      <w:r w:rsidRPr="00D22918">
        <w:t>площинах</w:t>
      </w:r>
      <w:proofErr w:type="spellEnd"/>
      <w:r w:rsidRPr="00D22918">
        <w:t xml:space="preserve"> (100) та групи </w:t>
      </w:r>
      <w:proofErr w:type="spellStart"/>
      <w:r w:rsidRPr="00D30FA4">
        <w:rPr>
          <w:i/>
          <w:iCs/>
        </w:rPr>
        <w:t>Si</w:t>
      </w:r>
      <w:proofErr w:type="spellEnd"/>
      <w:r w:rsidRPr="00D30FA4">
        <w:rPr>
          <w:i/>
          <w:iCs/>
        </w:rPr>
        <w:t>-H</w:t>
      </w:r>
      <w:r w:rsidRPr="00D22918">
        <w:t xml:space="preserve"> на фрагментах </w:t>
      </w:r>
      <w:proofErr w:type="spellStart"/>
      <w:r w:rsidRPr="00D22918">
        <w:t>площин</w:t>
      </w:r>
      <w:proofErr w:type="spellEnd"/>
      <w:r w:rsidRPr="00D22918">
        <w:t xml:space="preserve"> (110), в подальшому будемо називати їх </w:t>
      </w:r>
      <w:proofErr w:type="spellStart"/>
      <w:r w:rsidRPr="00D22918">
        <w:t>віцинальні</w:t>
      </w:r>
      <w:proofErr w:type="spellEnd"/>
      <w:r w:rsidRPr="00D22918">
        <w:t xml:space="preserve"> </w:t>
      </w: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D22918">
        <w:t xml:space="preserve"> групи), а також </w:t>
      </w:r>
      <w:r w:rsidRPr="001F3498">
        <w:t>&gt;</w:t>
      </w:r>
      <w:r w:rsidRPr="00D30FA4">
        <w:rPr>
          <w:i/>
          <w:iCs/>
        </w:rPr>
        <w:t>SiH</w:t>
      </w:r>
      <w:r w:rsidRPr="00D30FA4">
        <w:rPr>
          <w:i/>
          <w:iCs/>
          <w:vertAlign w:val="subscript"/>
        </w:rPr>
        <w:t>2</w:t>
      </w:r>
      <w:r w:rsidRPr="001F3498">
        <w:t xml:space="preserve"> </w:t>
      </w:r>
      <w:r w:rsidRPr="00D22918">
        <w:t xml:space="preserve">(на </w:t>
      </w:r>
      <w:proofErr w:type="spellStart"/>
      <w:r w:rsidRPr="00D22918">
        <w:t>площинах</w:t>
      </w:r>
      <w:proofErr w:type="spellEnd"/>
      <w:r w:rsidRPr="00D22918">
        <w:t xml:space="preserve"> (100)) та -</w:t>
      </w:r>
      <w:r w:rsidRPr="00D30FA4">
        <w:rPr>
          <w:i/>
          <w:iCs/>
        </w:rPr>
        <w:t>SiH</w:t>
      </w:r>
      <w:r w:rsidRPr="00D30FA4">
        <w:rPr>
          <w:i/>
          <w:iCs/>
          <w:vertAlign w:val="subscript"/>
        </w:rPr>
        <w:t>3</w:t>
      </w:r>
      <w:r w:rsidRPr="00D22918">
        <w:t xml:space="preserve"> (на </w:t>
      </w:r>
      <w:proofErr w:type="spellStart"/>
      <w:r w:rsidRPr="00D22918">
        <w:t>площинах</w:t>
      </w:r>
      <w:proofErr w:type="spellEnd"/>
      <w:r w:rsidRPr="00D22918">
        <w:t xml:space="preserve"> (111)) групи. У таблиці 1 наведені характеристичні частоти коливань для груп різних типів та відповідні літературні посилання.</w:t>
      </w:r>
    </w:p>
    <w:p w14:paraId="25BE784B" w14:textId="77777777" w:rsidR="00113575" w:rsidRPr="00D22918" w:rsidRDefault="00113575" w:rsidP="00113575">
      <w:pPr>
        <w:ind w:firstLine="708"/>
      </w:pPr>
    </w:p>
    <w:p w14:paraId="1719A44C" w14:textId="77777777" w:rsidR="00113575" w:rsidRPr="00D22918" w:rsidRDefault="00113575" w:rsidP="00113575">
      <w:r w:rsidRPr="00D22918">
        <w:t xml:space="preserve">Таблиця </w:t>
      </w:r>
      <w:r>
        <w:t>2.</w:t>
      </w:r>
      <w:r w:rsidRPr="00D22918">
        <w:t>1. Характеристичні частоти коливання кремній-гідридних груп.</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1417"/>
        <w:gridCol w:w="1701"/>
        <w:gridCol w:w="1701"/>
        <w:gridCol w:w="1276"/>
        <w:gridCol w:w="1417"/>
      </w:tblGrid>
      <w:tr w:rsidR="00113575" w:rsidRPr="00697B14" w14:paraId="04420F5D" w14:textId="77777777" w:rsidTr="00CB0EB9">
        <w:tc>
          <w:tcPr>
            <w:tcW w:w="2122" w:type="dxa"/>
            <w:shd w:val="clear" w:color="auto" w:fill="auto"/>
          </w:tcPr>
          <w:p w14:paraId="4DC0C349" w14:textId="77777777" w:rsidR="00113575" w:rsidRPr="00697B14" w:rsidRDefault="00113575" w:rsidP="00CB0EB9">
            <w:pPr>
              <w:ind w:firstLine="0"/>
            </w:pPr>
            <w:r w:rsidRPr="00697B14">
              <w:t>Групи</w:t>
            </w:r>
          </w:p>
        </w:tc>
        <w:tc>
          <w:tcPr>
            <w:tcW w:w="1417" w:type="dxa"/>
          </w:tcPr>
          <w:p w14:paraId="7710B2E4" w14:textId="77777777" w:rsidR="00113575" w:rsidRPr="00697B14" w:rsidRDefault="00113575" w:rsidP="00CB0EB9">
            <w:pPr>
              <w:ind w:firstLine="0"/>
            </w:pPr>
            <w:r>
              <w:t>Площина</w:t>
            </w:r>
          </w:p>
        </w:tc>
        <w:tc>
          <w:tcPr>
            <w:tcW w:w="1701" w:type="dxa"/>
            <w:shd w:val="clear" w:color="auto" w:fill="auto"/>
          </w:tcPr>
          <w:p w14:paraId="56ABB9D5" w14:textId="77777777" w:rsidR="00113575" w:rsidRPr="006961C6" w:rsidRDefault="00113575" w:rsidP="00CB0EB9">
            <w:pPr>
              <w:ind w:firstLine="0"/>
            </w:pPr>
            <w:r w:rsidRPr="00D30FA4">
              <w:rPr>
                <w:position w:val="-12"/>
              </w:rPr>
              <w:object w:dxaOrig="260" w:dyaOrig="360" w14:anchorId="04EE07DC">
                <v:shape id="_x0000_i1262" type="#_x0000_t75" style="width:13.5pt;height:18pt" o:ole="">
                  <v:imagedata r:id="rId447" o:title=""/>
                </v:shape>
                <o:OLEObject Type="Embed" ProgID="Equation.DSMT4" ShapeID="_x0000_i1262" DrawAspect="Content" ObjectID="_1738698584" r:id="rId458"/>
              </w:object>
            </w:r>
            <w:r>
              <w:t>, см</w:t>
            </w:r>
            <w:r w:rsidRPr="006961C6">
              <w:rPr>
                <w:vertAlign w:val="superscript"/>
              </w:rPr>
              <w:t>-1</w:t>
            </w:r>
          </w:p>
        </w:tc>
        <w:tc>
          <w:tcPr>
            <w:tcW w:w="1701" w:type="dxa"/>
            <w:shd w:val="clear" w:color="auto" w:fill="auto"/>
          </w:tcPr>
          <w:p w14:paraId="1504F487" w14:textId="77777777" w:rsidR="00113575" w:rsidRPr="00697B14" w:rsidRDefault="00113575" w:rsidP="00CB0EB9">
            <w:pPr>
              <w:ind w:firstLine="0"/>
            </w:pPr>
            <w:r w:rsidRPr="00D30FA4">
              <w:rPr>
                <w:position w:val="-12"/>
              </w:rPr>
              <w:object w:dxaOrig="320" w:dyaOrig="360" w14:anchorId="3AB02D55">
                <v:shape id="_x0000_i1263" type="#_x0000_t75" style="width:16.5pt;height:18pt" o:ole="">
                  <v:imagedata r:id="rId443" o:title=""/>
                </v:shape>
                <o:OLEObject Type="Embed" ProgID="Equation.DSMT4" ShapeID="_x0000_i1263" DrawAspect="Content" ObjectID="_1738698585" r:id="rId459"/>
              </w:object>
            </w:r>
            <w:r>
              <w:t>, см</w:t>
            </w:r>
            <w:r w:rsidRPr="006961C6">
              <w:rPr>
                <w:vertAlign w:val="superscript"/>
              </w:rPr>
              <w:t>-1</w:t>
            </w:r>
          </w:p>
        </w:tc>
        <w:tc>
          <w:tcPr>
            <w:tcW w:w="1276" w:type="dxa"/>
            <w:shd w:val="clear" w:color="auto" w:fill="auto"/>
          </w:tcPr>
          <w:p w14:paraId="7A2591D7" w14:textId="77777777" w:rsidR="00113575" w:rsidRPr="00697B14" w:rsidRDefault="00113575" w:rsidP="00CB0EB9">
            <w:pPr>
              <w:ind w:firstLine="0"/>
            </w:pPr>
            <w:r w:rsidRPr="00D30FA4">
              <w:rPr>
                <w:position w:val="-6"/>
              </w:rPr>
              <w:object w:dxaOrig="220" w:dyaOrig="279" w14:anchorId="13C7E861">
                <v:shape id="_x0000_i1264" type="#_x0000_t75" style="width:10.5pt;height:14.25pt" o:ole="">
                  <v:imagedata r:id="rId460" o:title=""/>
                </v:shape>
                <o:OLEObject Type="Embed" ProgID="Equation.DSMT4" ShapeID="_x0000_i1264" DrawAspect="Content" ObjectID="_1738698586" r:id="rId461"/>
              </w:object>
            </w:r>
            <w:r>
              <w:t>, см</w:t>
            </w:r>
            <w:r w:rsidRPr="006961C6">
              <w:rPr>
                <w:vertAlign w:val="superscript"/>
              </w:rPr>
              <w:t>-1</w:t>
            </w:r>
          </w:p>
        </w:tc>
        <w:tc>
          <w:tcPr>
            <w:tcW w:w="1417" w:type="dxa"/>
            <w:shd w:val="clear" w:color="auto" w:fill="auto"/>
          </w:tcPr>
          <w:p w14:paraId="0E58EB28" w14:textId="77777777" w:rsidR="00113575" w:rsidRPr="00697B14" w:rsidRDefault="00113575" w:rsidP="00CB0EB9">
            <w:pPr>
              <w:ind w:firstLine="0"/>
            </w:pPr>
            <w:r w:rsidRPr="00D30FA4">
              <w:rPr>
                <w:position w:val="-6"/>
              </w:rPr>
              <w:object w:dxaOrig="240" w:dyaOrig="220" w14:anchorId="772A8430">
                <v:shape id="_x0000_i1265" type="#_x0000_t75" style="width:12.75pt;height:10.5pt" o:ole="">
                  <v:imagedata r:id="rId462" o:title=""/>
                </v:shape>
                <o:OLEObject Type="Embed" ProgID="Equation.DSMT4" ShapeID="_x0000_i1265" DrawAspect="Content" ObjectID="_1738698587" r:id="rId463"/>
              </w:object>
            </w:r>
            <w:r>
              <w:t>, см</w:t>
            </w:r>
            <w:r w:rsidRPr="006961C6">
              <w:rPr>
                <w:vertAlign w:val="superscript"/>
              </w:rPr>
              <w:t>-1</w:t>
            </w:r>
          </w:p>
        </w:tc>
      </w:tr>
      <w:tr w:rsidR="00113575" w:rsidRPr="00697B14" w14:paraId="7CE60B7F" w14:textId="77777777" w:rsidTr="00CB0EB9">
        <w:tc>
          <w:tcPr>
            <w:tcW w:w="2122" w:type="dxa"/>
            <w:shd w:val="clear" w:color="auto" w:fill="auto"/>
          </w:tcPr>
          <w:p w14:paraId="75540E3E" w14:textId="77777777" w:rsidR="00113575" w:rsidRPr="00697B14" w:rsidRDefault="00113575" w:rsidP="00CB0EB9">
            <w:pPr>
              <w:ind w:firstLine="0"/>
            </w:pPr>
            <w:proofErr w:type="spellStart"/>
            <w:r w:rsidRPr="00D30FA4">
              <w:rPr>
                <w:i/>
                <w:iCs/>
              </w:rPr>
              <w:t>Si</w:t>
            </w:r>
            <w:proofErr w:type="spellEnd"/>
            <w:r w:rsidRPr="00D30FA4">
              <w:rPr>
                <w:i/>
                <w:iCs/>
              </w:rPr>
              <w:t>-H</w:t>
            </w:r>
            <w:r w:rsidRPr="00697B14">
              <w:t>, ізольовані</w:t>
            </w:r>
          </w:p>
        </w:tc>
        <w:tc>
          <w:tcPr>
            <w:tcW w:w="1417" w:type="dxa"/>
          </w:tcPr>
          <w:p w14:paraId="34B347DA" w14:textId="77777777" w:rsidR="00113575" w:rsidRPr="00697B14" w:rsidRDefault="00113575" w:rsidP="00CB0EB9">
            <w:pPr>
              <w:ind w:firstLine="0"/>
            </w:pPr>
            <w:r>
              <w:t>(111)</w:t>
            </w:r>
          </w:p>
        </w:tc>
        <w:tc>
          <w:tcPr>
            <w:tcW w:w="1701" w:type="dxa"/>
            <w:shd w:val="clear" w:color="auto" w:fill="auto"/>
          </w:tcPr>
          <w:p w14:paraId="5CD83C40" w14:textId="24B4CBAA" w:rsidR="00113575" w:rsidRPr="00697B14" w:rsidRDefault="00113575" w:rsidP="00CB0EB9">
            <w:pPr>
              <w:ind w:firstLine="0"/>
            </w:pPr>
            <w:r w:rsidRPr="00697B14">
              <w:t>2083,7</w:t>
            </w:r>
            <w:r>
              <w:fldChar w:fldCharType="begin" w:fldLock="1"/>
            </w:r>
            <w:r w:rsidR="00CB0EB9">
              <w:instrText>ADDIN CSL_CITATION {"citationItems":[{"id":"ITEM-1","itemData":{"author":[{"dropping-particle":"","family":"Higashi","given":"G S","non-dropping-particle":"","parse-names":false,"suffix":""},{"dropping-particle":"","family":"Chabal","given":"Y J","non-dropping-particle":"","parse-names":false,"suffix":""},{"dropping-particle":"","family":"Trucks","given":"G W","non-dropping-particle":"","parse-names":false,"suffix":""},{"dropping-particle":"","family":"Raghavachari","given":"Krishnan","non-dropping-particle":"","parse-names":false,"suffix":""}],"container-title":"Applied physics letters","id":"ITEM-1","issue":"7","issued":{"date-parts":[["1990"]]},"page":"656-658","publisher":"American Institute of Physics","title":"Ideal hydrogen termination of the Si (111) surface","type":"article-journal","volume":"56"},"uris":["http://www.mendeley.com/documents/?uuid=24c87f23-ca08-489d-90db-bcdec485066f"]}],"mendeley":{"formattedCitation":"[53]","plainTextFormattedCitation":"[53]","previouslyFormattedCitation":"[53]"},"properties":{"noteIndex":0},"schema":"https://github.com/citation-style-language/schema/raw/master/csl-citation.json"}</w:instrText>
            </w:r>
            <w:r>
              <w:fldChar w:fldCharType="separate"/>
            </w:r>
            <w:r w:rsidR="00CB0EB9" w:rsidRPr="00CB0EB9">
              <w:rPr>
                <w:noProof/>
              </w:rPr>
              <w:t>[53]</w:t>
            </w:r>
            <w:r>
              <w:fldChar w:fldCharType="end"/>
            </w:r>
          </w:p>
        </w:tc>
        <w:tc>
          <w:tcPr>
            <w:tcW w:w="1701" w:type="dxa"/>
            <w:shd w:val="clear" w:color="auto" w:fill="auto"/>
          </w:tcPr>
          <w:p w14:paraId="6E8C5D15" w14:textId="77777777" w:rsidR="00113575" w:rsidRPr="00697B14" w:rsidRDefault="00113575" w:rsidP="00CB0EB9">
            <w:pPr>
              <w:ind w:firstLine="0"/>
              <w:jc w:val="center"/>
            </w:pPr>
            <w:r w:rsidRPr="00697B14">
              <w:t>-</w:t>
            </w:r>
          </w:p>
        </w:tc>
        <w:tc>
          <w:tcPr>
            <w:tcW w:w="1276" w:type="dxa"/>
            <w:shd w:val="clear" w:color="auto" w:fill="auto"/>
          </w:tcPr>
          <w:p w14:paraId="19DBD5CF" w14:textId="77777777" w:rsidR="00113575" w:rsidRPr="00697B14" w:rsidRDefault="00113575" w:rsidP="00CB0EB9">
            <w:pPr>
              <w:ind w:firstLine="0"/>
              <w:jc w:val="center"/>
            </w:pPr>
            <w:r w:rsidRPr="00697B14">
              <w:t>-</w:t>
            </w:r>
          </w:p>
        </w:tc>
        <w:tc>
          <w:tcPr>
            <w:tcW w:w="1417" w:type="dxa"/>
            <w:shd w:val="clear" w:color="auto" w:fill="auto"/>
          </w:tcPr>
          <w:p w14:paraId="21A61E53" w14:textId="635DA62A" w:rsidR="00113575" w:rsidRPr="00697B14" w:rsidRDefault="00113575" w:rsidP="00CB0EB9">
            <w:pPr>
              <w:ind w:firstLine="0"/>
            </w:pPr>
            <w:r w:rsidRPr="00697B14">
              <w:t>627</w:t>
            </w:r>
            <w:r>
              <w:fldChar w:fldCharType="begin" w:fldLock="1"/>
            </w:r>
            <w:r w:rsidR="00CB0EB9">
              <w:instrText>ADDIN CSL_CITATION {"citationItems":[{"id":"ITEM-1","itemData":{"author":[{"dropping-particle":"","family":"Tsuboi","given":"Takashi","non-dropping-particle":"","parse-names":false,"suffix":""},{"dropping-particle":"","family":"Sakka","given":"Tetsuo","non-dropping-particle":"","parse-names":false,"suffix":""},{"dropping-particle":"","family":"Ogata","given":"Yukio H","non-dropping-particle":"","parse-names":false,"suffix":""}],"container-title":"Solid state communications","id":"ITEM-1","issue":"3","issued":{"date-parts":[["1998"]]},"page":"195-199","publisher":"Elsevier","title":"Chemical etching of porous silicon in diluted hydrofluoric acid","type":"article-journal","volume":"109"},"uris":["http://www.mendeley.com/documents/?uuid=f5c6543a-1152-4cd6-8c17-e223f6cc6180"]}],"mendeley":{"formattedCitation":"[54]","plainTextFormattedCitation":"[54]","previouslyFormattedCitation":"[54]"},"properties":{"noteIndex":0},"schema":"https://github.com/citation-style-language/schema/raw/master/csl-citation.json"}</w:instrText>
            </w:r>
            <w:r>
              <w:fldChar w:fldCharType="separate"/>
            </w:r>
            <w:r w:rsidR="00CB0EB9" w:rsidRPr="00CB0EB9">
              <w:rPr>
                <w:noProof/>
              </w:rPr>
              <w:t>[54]</w:t>
            </w:r>
            <w:r>
              <w:fldChar w:fldCharType="end"/>
            </w:r>
            <w:r>
              <w:t xml:space="preserve"> </w:t>
            </w:r>
          </w:p>
        </w:tc>
      </w:tr>
      <w:tr w:rsidR="00113575" w:rsidRPr="00697B14" w14:paraId="4C35CCAC" w14:textId="77777777" w:rsidTr="00CB0EB9">
        <w:tc>
          <w:tcPr>
            <w:tcW w:w="2122" w:type="dxa"/>
            <w:shd w:val="clear" w:color="auto" w:fill="auto"/>
          </w:tcPr>
          <w:p w14:paraId="205413EE" w14:textId="77777777" w:rsidR="00113575" w:rsidRPr="00697B14" w:rsidRDefault="00113575" w:rsidP="00CB0EB9">
            <w:pPr>
              <w:ind w:firstLine="0"/>
            </w:pP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697B14">
              <w:t xml:space="preserve">, </w:t>
            </w:r>
            <w:proofErr w:type="spellStart"/>
            <w:r w:rsidRPr="00697B14">
              <w:t>віцинальні</w:t>
            </w:r>
            <w:proofErr w:type="spellEnd"/>
          </w:p>
        </w:tc>
        <w:tc>
          <w:tcPr>
            <w:tcW w:w="1417" w:type="dxa"/>
          </w:tcPr>
          <w:p w14:paraId="548D50A0" w14:textId="77777777" w:rsidR="00113575" w:rsidRPr="00697B14" w:rsidRDefault="00113575" w:rsidP="00CB0EB9">
            <w:pPr>
              <w:ind w:firstLine="0"/>
            </w:pPr>
            <w:r>
              <w:t>(110)</w:t>
            </w:r>
          </w:p>
        </w:tc>
        <w:tc>
          <w:tcPr>
            <w:tcW w:w="1701" w:type="dxa"/>
            <w:shd w:val="clear" w:color="auto" w:fill="auto"/>
          </w:tcPr>
          <w:p w14:paraId="4C5AE8AF" w14:textId="0494677E" w:rsidR="00113575" w:rsidRPr="00697B14" w:rsidRDefault="00113575" w:rsidP="00CB0EB9">
            <w:pPr>
              <w:ind w:firstLine="0"/>
            </w:pPr>
            <w:r w:rsidRPr="00697B14">
              <w:t>2071</w:t>
            </w:r>
            <w:r>
              <w:fldChar w:fldCharType="begin" w:fldLock="1"/>
            </w:r>
            <w:r w:rsidR="00CB0EB9">
              <w:instrText>ADDIN CSL_CITATION {"citationItems":[{"id":"ITEM-1","itemData":{"author":[{"dropping-particle":"","family":"Nakamura","given":"Masanori","non-dropping-particle":"","parse-names":false,"suffix":""},{"dropping-particle":"","family":"Song","given":"Moon-Bong","non-dropping-particle":"","parse-names":false,"suffix":""},{"dropping-particle":"","family":"Ito","given":"Masatoki","non-dropping-particle":"","parse-names":false,"suffix":""}],"container-title":"Electrochimica acta","id":"ITEM-1","issue":"5","issued":{"date-parts":[["1996"]]},"page":"681-686","publisher":"Elsevier","title":"Etching processing of Si (111) and Si (100) surfaces in an ammonium fluoride solution investigated by in situ ATR-IR","type":"article-journal","volume":"41"},"uris":["http://www.mendeley.com/documents/?uuid=018b6b64-474e-458b-9239-8d74b52aebdb"]},{"id":"ITEM-2","itemData":{"author":[{"dropping-particle":"","family":"Burrows","given":"V A","non-dropping-particle":"","parse-names":false,"suffix":""},{"dropping-particle":"","family":"Chabal","given":"Y J","non-dropping-particle":"","parse-names":false,"suffix":""},{"dropping-particle":"","family":"Higashi","given":"G S","non-dropping-particle":"","parse-names":false,"suffix":""},{"dropping-particle":"","family":"Raghavachari","given":"K","non-dropping-particle":"","parse-names":false,"suffix":""},{"dropping-particle":"","family":"Christman","given":"S B","non-dropping-particle":"","parse-names":false,"suffix":""}],"container-title":"Applied Physics Letters","id":"ITEM-2","issue":"11","issued":{"date-parts":[["1988"]]},"page":"998-1000","publisher":"American Institute of Physics","title":"Infrared spectroscopy of Si (111) surfaces after HF treatment: Hydrogen termination and surface morphology","type":"article-journal","volume":"53"},"uris":["http://www.mendeley.com/documents/?uuid=532f6674-0b02-4585-96a4-c257ebbdf7fd"]}],"mendeley":{"formattedCitation":"[51,52]","plainTextFormattedCitation":"[51,52]","previouslyFormattedCitation":"[51,52]"},"properties":{"noteIndex":0},"schema":"https://github.com/citation-style-language/schema/raw/master/csl-citation.json"}</w:instrText>
            </w:r>
            <w:r>
              <w:fldChar w:fldCharType="separate"/>
            </w:r>
            <w:r w:rsidR="00CB0EB9" w:rsidRPr="00CB0EB9">
              <w:rPr>
                <w:noProof/>
              </w:rPr>
              <w:t>[51,52]</w:t>
            </w:r>
            <w:r>
              <w:fldChar w:fldCharType="end"/>
            </w:r>
          </w:p>
        </w:tc>
        <w:tc>
          <w:tcPr>
            <w:tcW w:w="1701" w:type="dxa"/>
            <w:shd w:val="clear" w:color="auto" w:fill="auto"/>
          </w:tcPr>
          <w:p w14:paraId="569D6441" w14:textId="085648CE" w:rsidR="00113575" w:rsidRPr="00697B14" w:rsidRDefault="00113575" w:rsidP="00CB0EB9">
            <w:pPr>
              <w:ind w:firstLine="0"/>
            </w:pPr>
            <w:r>
              <w:t>2088</w:t>
            </w:r>
            <w:r>
              <w:fldChar w:fldCharType="begin" w:fldLock="1"/>
            </w:r>
            <w:r w:rsidR="00CB0EB9">
              <w:instrText>ADDIN CSL_CITATION {"citationItems":[{"id":"ITEM-1","itemData":{"author":[{"dropping-particle":"","family":"Nakamura","given":"Masanori","non-dropping-particle":"","parse-names":false,"suffix":""},{"dropping-particle":"","family":"Song","given":"Moon-Bong","non-dropping-particle":"","parse-names":false,"suffix":""},{"dropping-particle":"","family":"Ito","given":"Masatoki","non-dropping-particle":"","parse-names":false,"suffix":""}],"container-title":"Electrochimica acta","id":"ITEM-1","issue":"5","issued":{"date-parts":[["1996"]]},"page":"681-686","publisher":"Elsevier","title":"Etching processing of Si (111) and Si (100) surfaces in an ammonium fluoride solution investigated by in situ ATR-IR","type":"article-journal","volume":"41"},"uris":["http://www.mendeley.com/documents/?uuid=018b6b64-474e-458b-9239-8d74b52aebdb"]},{"id":"ITEM-2","itemData":{"author":[{"dropping-particle":"","family":"Burrows","given":"V A","non-dropping-particle":"","parse-names":false,"suffix":""},{"dropping-particle":"","family":"Chabal","given":"Y J","non-dropping-particle":"","parse-names":false,"suffix":""},{"dropping-particle":"","family":"Higashi","given":"G S","non-dropping-particle":"","parse-names":false,"suffix":""},{"dropping-particle":"","family":"Raghavachari","given":"K","non-dropping-particle":"","parse-names":false,"suffix":""},{"dropping-particle":"","family":"Christman","given":"S B","non-dropping-particle":"","parse-names":false,"suffix":""}],"container-title":"Applied Physics Letters","id":"ITEM-2","issue":"11","issued":{"date-parts":[["1988"]]},"page":"998-1000","publisher":"American Institute of Physics","title":"Infrared spectroscopy of Si (111) surfaces after HF treatment: Hydrogen termination and surface morphology","type":"article-journal","volume":"53"},"uris":["http://www.mendeley.com/documents/?uuid=532f6674-0b02-4585-96a4-c257ebbdf7fd"]}],"mendeley":{"formattedCitation":"[51,52]","plainTextFormattedCitation":"[51,52]","previouslyFormattedCitation":"[51,52]"},"properties":{"noteIndex":0},"schema":"https://github.com/citation-style-language/schema/raw/master/csl-citation.json"}</w:instrText>
            </w:r>
            <w:r>
              <w:fldChar w:fldCharType="separate"/>
            </w:r>
            <w:r w:rsidR="00CB0EB9" w:rsidRPr="00CB0EB9">
              <w:rPr>
                <w:noProof/>
              </w:rPr>
              <w:t>[51,52]</w:t>
            </w:r>
            <w:r>
              <w:fldChar w:fldCharType="end"/>
            </w:r>
          </w:p>
        </w:tc>
        <w:tc>
          <w:tcPr>
            <w:tcW w:w="1276" w:type="dxa"/>
            <w:shd w:val="clear" w:color="auto" w:fill="auto"/>
          </w:tcPr>
          <w:p w14:paraId="6F1BF3EB" w14:textId="77777777" w:rsidR="00113575" w:rsidRPr="00697B14" w:rsidRDefault="00113575" w:rsidP="00CB0EB9">
            <w:pPr>
              <w:ind w:firstLine="0"/>
              <w:jc w:val="center"/>
            </w:pPr>
            <w:r w:rsidRPr="00697B14">
              <w:t>-</w:t>
            </w:r>
          </w:p>
        </w:tc>
        <w:tc>
          <w:tcPr>
            <w:tcW w:w="1417" w:type="dxa"/>
            <w:shd w:val="clear" w:color="auto" w:fill="auto"/>
          </w:tcPr>
          <w:p w14:paraId="1E696433" w14:textId="5DD1CF8C" w:rsidR="00113575" w:rsidRPr="00697B14" w:rsidRDefault="00113575" w:rsidP="00CB0EB9">
            <w:pPr>
              <w:ind w:firstLine="0"/>
            </w:pPr>
            <w:r w:rsidRPr="00697B14">
              <w:t>616</w:t>
            </w:r>
            <w:r>
              <w:fldChar w:fldCharType="begin" w:fldLock="1"/>
            </w:r>
            <w:r w:rsidR="00CB0EB9">
              <w:instrText>ADDIN CSL_CITATION {"citationItems":[{"id":"ITEM-1","itemData":{"author":[{"dropping-particle":"","family":"Tsuboi","given":"Takashi","non-dropping-particle":"","parse-names":false,"suffix":""},{"dropping-particle":"","family":"Sakka","given":"Tetsuo","non-dropping-particle":"","parse-names":false,"suffix":""},{"dropping-particle":"","family":"Ogata","given":"Yukio H","non-dropping-particle":"","parse-names":false,"suffix":""}],"container-title":"Solid state communications","id":"ITEM-1","issue":"3","issued":{"date-parts":[["1998"]]},"page":"195-199","publisher":"Elsevier","title":"Chemical etching of porous silicon in diluted hydrofluoric acid","type":"article-journal","volume":"109"},"uris":["http://www.mendeley.com/documents/?uuid=f5c6543a-1152-4cd6-8c17-e223f6cc6180"]}],"mendeley":{"formattedCitation":"[54]","plainTextFormattedCitation":"[54]","previouslyFormattedCitation":"[54]"},"properties":{"noteIndex":0},"schema":"https://github.com/citation-style-language/schema/raw/master/csl-citation.json"}</w:instrText>
            </w:r>
            <w:r>
              <w:fldChar w:fldCharType="separate"/>
            </w:r>
            <w:r w:rsidR="00CB0EB9" w:rsidRPr="00CB0EB9">
              <w:rPr>
                <w:noProof/>
              </w:rPr>
              <w:t>[54]</w:t>
            </w:r>
            <w:r>
              <w:fldChar w:fldCharType="end"/>
            </w:r>
          </w:p>
        </w:tc>
      </w:tr>
      <w:tr w:rsidR="00113575" w:rsidRPr="00697B14" w14:paraId="729733F1" w14:textId="77777777" w:rsidTr="00CB0EB9">
        <w:tc>
          <w:tcPr>
            <w:tcW w:w="2122" w:type="dxa"/>
            <w:shd w:val="clear" w:color="auto" w:fill="auto"/>
          </w:tcPr>
          <w:p w14:paraId="46F9BBA6" w14:textId="77777777" w:rsidR="00113575" w:rsidRPr="00697B14" w:rsidRDefault="00113575" w:rsidP="00CB0EB9">
            <w:pPr>
              <w:ind w:firstLine="0"/>
            </w:pPr>
            <w:r w:rsidRPr="00D30FA4">
              <w:rPr>
                <w:i/>
                <w:iCs/>
              </w:rPr>
              <w:t>H–</w:t>
            </w:r>
            <w:proofErr w:type="spellStart"/>
            <w:r w:rsidRPr="00D30FA4">
              <w:rPr>
                <w:i/>
                <w:iCs/>
              </w:rPr>
              <w:t>Si</w:t>
            </w:r>
            <w:proofErr w:type="spellEnd"/>
            <w:r w:rsidRPr="00D30FA4">
              <w:rPr>
                <w:i/>
                <w:iCs/>
              </w:rPr>
              <w:t>–</w:t>
            </w:r>
            <w:proofErr w:type="spellStart"/>
            <w:r w:rsidRPr="00D30FA4">
              <w:rPr>
                <w:i/>
                <w:iCs/>
              </w:rPr>
              <w:t>Si</w:t>
            </w:r>
            <w:proofErr w:type="spellEnd"/>
            <w:r w:rsidRPr="00D30FA4">
              <w:rPr>
                <w:i/>
                <w:iCs/>
              </w:rPr>
              <w:t>–H</w:t>
            </w:r>
            <w:r w:rsidRPr="00697B14">
              <w:t>, напружені</w:t>
            </w:r>
          </w:p>
        </w:tc>
        <w:tc>
          <w:tcPr>
            <w:tcW w:w="1417" w:type="dxa"/>
          </w:tcPr>
          <w:p w14:paraId="75A0AEFC" w14:textId="77777777" w:rsidR="00113575" w:rsidRPr="00697B14" w:rsidRDefault="00113575" w:rsidP="00CB0EB9">
            <w:pPr>
              <w:ind w:firstLine="0"/>
            </w:pPr>
            <w:r>
              <w:t>(100)</w:t>
            </w:r>
          </w:p>
        </w:tc>
        <w:tc>
          <w:tcPr>
            <w:tcW w:w="1701" w:type="dxa"/>
            <w:shd w:val="clear" w:color="auto" w:fill="auto"/>
          </w:tcPr>
          <w:p w14:paraId="3065F807" w14:textId="76632E92" w:rsidR="00113575" w:rsidRPr="00697B14" w:rsidRDefault="00113575" w:rsidP="00CB0EB9">
            <w:pPr>
              <w:ind w:firstLine="0"/>
            </w:pPr>
            <w:r w:rsidRPr="00697B14">
              <w:t>2088</w:t>
            </w:r>
            <w:r>
              <w:fldChar w:fldCharType="begin" w:fldLock="1"/>
            </w:r>
            <w:r w:rsidR="00CB0EB9">
              <w:instrText>ADDIN CSL_CITATION {"citationItems":[{"id":"ITEM-1","itemData":{"author":[{"dropping-particle":"","family":"Chabal","given":"Y J","non-dropping-particle":"","parse-names":false,"suffix":""},{"dropping-particle":"","family":"Raghavachari","given":"Krishnan","non-dropping-particle":"","parse-names":false,"suffix":""}],"container-title":"Physical review letters","id":"ITEM-1","issue":"3","issued":{"date-parts":[["1984"]]},"page":"282","publisher":"APS","title":"Surface infrared study of Si (100)-(2$\\times$ 1) H","type":"article-journal","volume":"53"},"uris":["http://www.mendeley.com/documents/?uuid=210beae4-0601-433e-a997-2f338ae963a4"]}],"mendeley":{"formattedCitation":"[49]","plainTextFormattedCitation":"[49]","previouslyFormattedCitation":"[49]"},"properties":{"noteIndex":0},"schema":"https://github.com/citation-style-language/schema/raw/master/csl-citation.json"}</w:instrText>
            </w:r>
            <w:r>
              <w:fldChar w:fldCharType="separate"/>
            </w:r>
            <w:r w:rsidR="00CB0EB9" w:rsidRPr="00CB0EB9">
              <w:rPr>
                <w:noProof/>
              </w:rPr>
              <w:t>[49]</w:t>
            </w:r>
            <w:r>
              <w:fldChar w:fldCharType="end"/>
            </w:r>
          </w:p>
          <w:p w14:paraId="52E8EF65" w14:textId="77777777" w:rsidR="00113575" w:rsidRPr="00697B14" w:rsidRDefault="00113575" w:rsidP="00CB0EB9">
            <w:pPr>
              <w:ind w:firstLine="0"/>
            </w:pPr>
          </w:p>
        </w:tc>
        <w:tc>
          <w:tcPr>
            <w:tcW w:w="1701" w:type="dxa"/>
            <w:shd w:val="clear" w:color="auto" w:fill="auto"/>
          </w:tcPr>
          <w:p w14:paraId="4D34E123" w14:textId="17C00989" w:rsidR="00113575" w:rsidRPr="00697B14" w:rsidRDefault="00113575" w:rsidP="00CB0EB9">
            <w:pPr>
              <w:ind w:firstLine="0"/>
            </w:pPr>
            <w:r w:rsidRPr="00697B14">
              <w:t>2099</w:t>
            </w:r>
            <w:r>
              <w:fldChar w:fldCharType="begin" w:fldLock="1"/>
            </w:r>
            <w:r w:rsidR="00CB0EB9">
              <w:instrText>ADDIN CSL_CITATION {"citationItems":[{"id":"ITEM-1","itemData":{"author":[{"dropping-particle":"","family":"Chabal","given":"Y J","non-dropping-particle":"","parse-names":false,"suffix":""},{"dropping-particle":"","family":"Raghavachari","given":"Krishnan","non-dropping-particle":"","parse-names":false,"suffix":""}],"container-title":"Physical review letters","id":"ITEM-1","issue":"3","issued":{"date-parts":[["1984"]]},"page":"282","publisher":"APS","title":"Surface infrared study of Si (100)-(2$\\times$ 1) H","type":"article-journal","volume":"53"},"uris":["http://www.mendeley.com/documents/?uuid=210beae4-0601-433e-a997-2f338ae963a4"]}],"mendeley":{"formattedCitation":"[49]","plainTextFormattedCitation":"[49]","previouslyFormattedCitation":"[49]"},"properties":{"noteIndex":0},"schema":"https://github.com/citation-style-language/schema/raw/master/csl-citation.json"}</w:instrText>
            </w:r>
            <w:r>
              <w:fldChar w:fldCharType="separate"/>
            </w:r>
            <w:r w:rsidR="00CB0EB9" w:rsidRPr="00CB0EB9">
              <w:rPr>
                <w:noProof/>
              </w:rPr>
              <w:t>[49]</w:t>
            </w:r>
            <w:r>
              <w:fldChar w:fldCharType="end"/>
            </w:r>
          </w:p>
          <w:p w14:paraId="00ADE7B1" w14:textId="77777777" w:rsidR="00113575" w:rsidRPr="00697B14" w:rsidRDefault="00113575" w:rsidP="00CB0EB9">
            <w:pPr>
              <w:ind w:firstLine="0"/>
            </w:pPr>
          </w:p>
        </w:tc>
        <w:tc>
          <w:tcPr>
            <w:tcW w:w="1276" w:type="dxa"/>
            <w:shd w:val="clear" w:color="auto" w:fill="auto"/>
          </w:tcPr>
          <w:p w14:paraId="2A9E1AF6" w14:textId="77777777" w:rsidR="00113575" w:rsidRPr="00697B14" w:rsidRDefault="00113575" w:rsidP="00CB0EB9">
            <w:pPr>
              <w:ind w:firstLine="0"/>
              <w:jc w:val="center"/>
            </w:pPr>
            <w:r w:rsidRPr="00697B14">
              <w:t>-</w:t>
            </w:r>
          </w:p>
        </w:tc>
        <w:tc>
          <w:tcPr>
            <w:tcW w:w="1417" w:type="dxa"/>
            <w:shd w:val="clear" w:color="auto" w:fill="auto"/>
          </w:tcPr>
          <w:p w14:paraId="0E7D28E9" w14:textId="77777777" w:rsidR="00113575" w:rsidRPr="00697B14" w:rsidRDefault="00113575" w:rsidP="00CB0EB9">
            <w:pPr>
              <w:ind w:firstLine="0"/>
              <w:jc w:val="center"/>
            </w:pPr>
            <w:r>
              <w:t>-</w:t>
            </w:r>
          </w:p>
        </w:tc>
      </w:tr>
      <w:tr w:rsidR="00113575" w:rsidRPr="00697B14" w14:paraId="5DDF5297" w14:textId="77777777" w:rsidTr="00CB0EB9">
        <w:tc>
          <w:tcPr>
            <w:tcW w:w="2122" w:type="dxa"/>
            <w:shd w:val="clear" w:color="auto" w:fill="auto"/>
          </w:tcPr>
          <w:p w14:paraId="2DB09D13" w14:textId="77777777" w:rsidR="00113575" w:rsidRPr="00697B14" w:rsidRDefault="00113575" w:rsidP="00CB0EB9">
            <w:pPr>
              <w:ind w:firstLine="0"/>
            </w:pPr>
            <w:r w:rsidRPr="00697B14">
              <w:t>&gt;</w:t>
            </w:r>
            <w:r w:rsidRPr="00D30FA4">
              <w:rPr>
                <w:i/>
                <w:iCs/>
              </w:rPr>
              <w:t>SiH</w:t>
            </w:r>
            <w:r w:rsidRPr="00D30FA4">
              <w:rPr>
                <w:i/>
                <w:iCs/>
                <w:vertAlign w:val="subscript"/>
              </w:rPr>
              <w:t>2</w:t>
            </w:r>
          </w:p>
        </w:tc>
        <w:tc>
          <w:tcPr>
            <w:tcW w:w="1417" w:type="dxa"/>
          </w:tcPr>
          <w:p w14:paraId="6B86AF27" w14:textId="77777777" w:rsidR="00113575" w:rsidRPr="00697B14" w:rsidRDefault="00113575" w:rsidP="00CB0EB9">
            <w:pPr>
              <w:ind w:firstLine="0"/>
            </w:pPr>
            <w:r>
              <w:t>(100)</w:t>
            </w:r>
          </w:p>
        </w:tc>
        <w:tc>
          <w:tcPr>
            <w:tcW w:w="1701" w:type="dxa"/>
            <w:shd w:val="clear" w:color="auto" w:fill="auto"/>
          </w:tcPr>
          <w:p w14:paraId="28FA4F6C" w14:textId="2E6A539C" w:rsidR="00113575" w:rsidRPr="00697B14" w:rsidRDefault="00113575" w:rsidP="00CB0EB9">
            <w:pPr>
              <w:ind w:firstLine="0"/>
            </w:pPr>
            <w:r w:rsidRPr="00697B14">
              <w:t>2106</w:t>
            </w:r>
            <w:r>
              <w:fldChar w:fldCharType="begin" w:fldLock="1"/>
            </w:r>
            <w:r w:rsidR="00CB0EB9">
              <w:instrText>ADDIN CSL_CITATION {"citationItems":[{"id":"ITEM-1","itemData":{"author":[{"dropping-particle":"","family":"Nakamura","given":"Masanori","non-dropping-particle":"","parse-names":false,"suffix":""},{"dropping-particle":"","family":"Song","given":"Moon-Bong","non-dropping-particle":"","parse-names":false,"suffix":""},{"dropping-particle":"","family":"Ito","given":"Masatoki","non-dropping-particle":"","parse-names":false,"suffix":""}],"container-title":"Electrochimica acta","id":"ITEM-1","issue":"5","issued":{"date-parts":[["1996"]]},"page":"681-686","publisher":"Elsevier","title":"Etching processing of Si (111) and Si (100) surfaces in an ammonium fluoride solution investigated by in situ ATR-IR","type":"article-journal","volume":"41"},"uris":["http://www.mendeley.com/documents/?uuid=018b6b64-474e-458b-9239-8d74b52aebdb"]},{"id":"ITEM-2","itemData":{"author":[{"dropping-particle":"","family":"Burrows","given":"V A","non-dropping-particle":"","parse-names":false,"suffix":""},{"dropping-particle":"","family":"Chabal","given":"Y J","non-dropping-particle":"","parse-names":false,"suffix":""},{"dropping-particle":"","family":"Higashi","given":"G S","non-dropping-particle":"","parse-names":false,"suffix":""},{"dropping-particle":"","family":"Raghavachari","given":"K","non-dropping-particle":"","parse-names":false,"suffix":""},{"dropping-particle":"","family":"Christman","given":"S B","non-dropping-particle":"","parse-names":false,"suffix":""}],"container-title":"Applied Physics Letters","id":"ITEM-2","issue":"11","issued":{"date-parts":[["1988"]]},"page":"998-1000","publisher":"American Institute of Physics","title":"Infrared spectroscopy of Si (111) surfaces after HF treatment: Hydrogen termination and surface morphology","type":"article-journal","volume":"53"},"uris":["http://www.mendeley.com/documents/?uuid=532f6674-0b02-4585-96a4-c257ebbdf7fd"]}],"mendeley":{"formattedCitation":"[51,52]","plainTextFormattedCitation":"[51,52]","previouslyFormattedCitation":"[51,52]"},"properties":{"noteIndex":0},"schema":"https://github.com/citation-style-language/schema/raw/master/csl-citation.json"}</w:instrText>
            </w:r>
            <w:r>
              <w:fldChar w:fldCharType="separate"/>
            </w:r>
            <w:r w:rsidR="00CB0EB9" w:rsidRPr="00CB0EB9">
              <w:rPr>
                <w:noProof/>
              </w:rPr>
              <w:t>[51,52]</w:t>
            </w:r>
            <w:r>
              <w:fldChar w:fldCharType="end"/>
            </w:r>
            <w:r w:rsidRPr="00697B14">
              <w:t xml:space="preserve"> </w:t>
            </w:r>
          </w:p>
        </w:tc>
        <w:tc>
          <w:tcPr>
            <w:tcW w:w="1701" w:type="dxa"/>
            <w:shd w:val="clear" w:color="auto" w:fill="auto"/>
          </w:tcPr>
          <w:p w14:paraId="25C5BD93" w14:textId="716B9306" w:rsidR="00113575" w:rsidRPr="00697B14" w:rsidRDefault="00113575" w:rsidP="00CB0EB9">
            <w:pPr>
              <w:ind w:firstLine="0"/>
            </w:pPr>
            <w:r w:rsidRPr="00697B14">
              <w:t>2115</w:t>
            </w:r>
            <w:r>
              <w:fldChar w:fldCharType="begin" w:fldLock="1"/>
            </w:r>
            <w:r w:rsidR="00CB0EB9">
              <w:instrText>ADDIN CSL_CITATION {"citationItems":[{"id":"ITEM-1","itemData":{"author":[{"dropping-particle":"","family":"Nakamura","given":"Masanori","non-dropping-particle":"","parse-names":false,"suffix":""},{"dropping-particle":"","family":"Song","given":"Moon-Bong","non-dropping-particle":"","parse-names":false,"suffix":""},{"dropping-particle":"","family":"Ito","given":"Masatoki","non-dropping-particle":"","parse-names":false,"suffix":""}],"container-title":"Electrochimica acta","id":"ITEM-1","issue":"5","issued":{"date-parts":[["1996"]]},"page":"681-686","publisher":"Elsevier","title":"Etching processing of Si (111) and Si (100) surfaces in an ammonium fluoride solution investigated by in situ ATR-IR","type":"article-journal","volume":"41"},"uris":["http://www.mendeley.com/documents/?uuid=018b6b64-474e-458b-9239-8d74b52aebdb"]},{"id":"ITEM-2","itemData":{"author":[{"dropping-particle":"","family":"Burrows","given":"V A","non-dropping-particle":"","parse-names":false,"suffix":""},{"dropping-particle":"","family":"Chabal","given":"Y J","non-dropping-particle":"","parse-names":false,"suffix":""},{"dropping-particle":"","family":"Higashi","given":"G S","non-dropping-particle":"","parse-names":false,"suffix":""},{"dropping-particle":"","family":"Raghavachari","given":"K","non-dropping-particle":"","parse-names":false,"suffix":""},{"dropping-particle":"","family":"Christman","given":"S B","non-dropping-particle":"","parse-names":false,"suffix":""}],"container-title":"Applied Physics Letters","id":"ITEM-2","issue":"11","issued":{"date-parts":[["1988"]]},"page":"998-1000","publisher":"American Institute of Physics","title":"Infrared spectroscopy of Si (111) surfaces after HF treatment: Hydrogen termination and surface morphology","type":"article-journal","volume":"53"},"uris":["http://www.mendeley.com/documents/?uuid=532f6674-0b02-4585-96a4-c257ebbdf7fd"]}],"mendeley":{"formattedCitation":"[51,52]","plainTextFormattedCitation":"[51,52]","previouslyFormattedCitation":"[51,52]"},"properties":{"noteIndex":0},"schema":"https://github.com/citation-style-language/schema/raw/master/csl-citation.json"}</w:instrText>
            </w:r>
            <w:r>
              <w:fldChar w:fldCharType="separate"/>
            </w:r>
            <w:r w:rsidR="00CB0EB9" w:rsidRPr="00CB0EB9">
              <w:rPr>
                <w:noProof/>
              </w:rPr>
              <w:t>[51,52]</w:t>
            </w:r>
            <w:r>
              <w:fldChar w:fldCharType="end"/>
            </w:r>
          </w:p>
        </w:tc>
        <w:tc>
          <w:tcPr>
            <w:tcW w:w="1276" w:type="dxa"/>
            <w:shd w:val="clear" w:color="auto" w:fill="auto"/>
          </w:tcPr>
          <w:p w14:paraId="2E0673FD" w14:textId="3F218BB9" w:rsidR="00113575" w:rsidRPr="00697B14" w:rsidRDefault="00113575" w:rsidP="00CB0EB9">
            <w:pPr>
              <w:ind w:firstLine="0"/>
            </w:pPr>
            <w:r w:rsidRPr="00697B14">
              <w:t>912</w:t>
            </w:r>
            <w:r>
              <w:fldChar w:fldCharType="begin" w:fldLock="1"/>
            </w:r>
            <w:r w:rsidR="00CB0EB9">
              <w:instrText>ADDIN CSL_CITATION {"citationItems":[{"id":"ITEM-1","itemData":{"author":[{"dropping-particle":"","family":"Tsuboi","given":"Takashi","non-dropping-particle":"","parse-names":false,"suffix":""},{"dropping-particle":"","family":"Sakka","given":"Tetsuo","non-dropping-particle":"","parse-names":false,"suffix":""},{"dropping-particle":"","family":"Ogata","given":"Yukio H","non-dropping-particle":"","parse-names":false,"suffix":""}],"container-title":"Solid state communications","id":"ITEM-1","issue":"3","issued":{"date-parts":[["1998"]]},"page":"195-199","publisher":"Elsevier","title":"Chemical etching of porous silicon in diluted hydrofluoric acid","type":"article-journal","volume":"109"},"uris":["http://www.mendeley.com/documents/?uuid=f5c6543a-1152-4cd6-8c17-e223f6cc6180"]},{"id":"ITEM-2","itemData":{"author":[{"dropping-particle":"","family":"Ogata","given":"Y H","non-dropping-particle":"","parse-names":false,"suffix":""},{"dropping-particle":"","family":"Tsuboi","given":"T","non-dropping-particle":"","parse-names":false,"suffix":""},{"dropping-particle":"","family":"Sakka","given":"T","non-dropping-particle":"","parse-names":false,"suffix":""},{"dropping-particle":"","family":"Naito","given":"S","non-dropping-particle":"","parse-names":false,"suffix":""}],"container-title":"Journal of porous materials","id":"ITEM-2","issue":"1","issued":{"date-parts":[["2000"]]},"page":"63-66","publisher":"Springer","title":"Oxidation of porous silicon in dry and wet environments under mild temperature conditions","type":"article-journal","volume":"7"},"uris":["http://www.mendeley.com/documents/?uuid=b37d107e-beac-4956-b522-c9bff89bbb07"]}],"mendeley":{"formattedCitation":"[54,55]","plainTextFormattedCitation":"[54,55]","previouslyFormattedCitation":"[54,55]"},"properties":{"noteIndex":0},"schema":"https://github.com/citation-style-language/schema/raw/master/csl-citation.json"}</w:instrText>
            </w:r>
            <w:r>
              <w:fldChar w:fldCharType="separate"/>
            </w:r>
            <w:r w:rsidR="00CB0EB9" w:rsidRPr="00CB0EB9">
              <w:rPr>
                <w:noProof/>
              </w:rPr>
              <w:t>[54,55]</w:t>
            </w:r>
            <w:r>
              <w:fldChar w:fldCharType="end"/>
            </w:r>
            <w:r w:rsidRPr="00697B14">
              <w:t xml:space="preserve"> </w:t>
            </w:r>
          </w:p>
        </w:tc>
        <w:tc>
          <w:tcPr>
            <w:tcW w:w="1417" w:type="dxa"/>
            <w:shd w:val="clear" w:color="auto" w:fill="auto"/>
          </w:tcPr>
          <w:p w14:paraId="489C849B" w14:textId="7AC6B95B" w:rsidR="00113575" w:rsidRPr="00697B14" w:rsidRDefault="00113575" w:rsidP="00CB0EB9">
            <w:pPr>
              <w:ind w:firstLine="0"/>
            </w:pPr>
            <w:r w:rsidRPr="00697B14">
              <w:t>662</w:t>
            </w:r>
            <w:r>
              <w:fldChar w:fldCharType="begin" w:fldLock="1"/>
            </w:r>
            <w:r w:rsidR="00CB0EB9">
              <w:instrText>ADDIN CSL_CITATION {"citationItems":[{"id":"ITEM-1","itemData":{"author":[{"dropping-particle":"","family":"Tsuboi","given":"Takashi","non-dropping-particle":"","parse-names":false,"suffix":""},{"dropping-particle":"","family":"Sakka","given":"Tetsuo","non-dropping-particle":"","parse-names":false,"suffix":""},{"dropping-particle":"","family":"Ogata","given":"Yukio H","non-dropping-particle":"","parse-names":false,"suffix":""}],"container-title":"Solid state communications","id":"ITEM-1","issue":"3","issued":{"date-parts":[["1998"]]},"page":"195-199","publisher":"Elsevier","title":"Chemical etching of porous silicon in diluted hydrofluoric acid","type":"article-journal","volume":"109"},"uris":["http://www.mendeley.com/documents/?uuid=f5c6543a-1152-4cd6-8c17-e223f6cc6180"]}],"mendeley":{"formattedCitation":"[54]","plainTextFormattedCitation":"[54]","previouslyFormattedCitation":"[54]"},"properties":{"noteIndex":0},"schema":"https://github.com/citation-style-language/schema/raw/master/csl-citation.json"}</w:instrText>
            </w:r>
            <w:r>
              <w:fldChar w:fldCharType="separate"/>
            </w:r>
            <w:r w:rsidR="00CB0EB9" w:rsidRPr="00CB0EB9">
              <w:rPr>
                <w:noProof/>
              </w:rPr>
              <w:t>[54]</w:t>
            </w:r>
            <w:r>
              <w:fldChar w:fldCharType="end"/>
            </w:r>
          </w:p>
          <w:p w14:paraId="37980407" w14:textId="11D5B39D" w:rsidR="00113575" w:rsidRPr="00697B14" w:rsidRDefault="00113575" w:rsidP="00CB0EB9">
            <w:pPr>
              <w:ind w:firstLine="0"/>
            </w:pPr>
            <w:r w:rsidRPr="00697B14">
              <w:t>667</w:t>
            </w:r>
            <w:r>
              <w:fldChar w:fldCharType="begin" w:fldLock="1"/>
            </w:r>
            <w:r w:rsidR="00CB0EB9">
              <w:instrText>ADDIN CSL_CITATION {"citationItems":[{"id":"ITEM-1","itemData":{"author":[{"dropping-particle":"","family":"Ogata","given":"Y H","non-dropping-particle":"","parse-names":false,"suffix":""},{"dropping-particle":"","family":"Tsuboi","given":"T","non-dropping-particle":"","parse-names":false,"suffix":""},{"dropping-particle":"","family":"Sakka","given":"T","non-dropping-particle":"","parse-names":false,"suffix":""},{"dropping-particle":"","family":"Naito","given":"S","non-dropping-particle":"","parse-names":false,"suffix":""}],"container-title":"Journal of porous materials","id":"ITEM-1","issue":"1","issued":{"date-parts":[["2000"]]},"page":"63-66","publisher":"Springer","title":"Oxidation of porous silicon in dry and wet environments under mild temperature conditions","type":"article-journal","volume":"7"},"uris":["http://www.mendeley.com/documents/?uuid=b37d107e-beac-4956-b522-c9bff89bbb07"]}],"mendeley":{"formattedCitation":"[55]","plainTextFormattedCitation":"[55]","previouslyFormattedCitation":"[55]"},"properties":{"noteIndex":0},"schema":"https://github.com/citation-style-language/schema/raw/master/csl-citation.json"}</w:instrText>
            </w:r>
            <w:r>
              <w:fldChar w:fldCharType="separate"/>
            </w:r>
            <w:r w:rsidR="00CB0EB9" w:rsidRPr="00CB0EB9">
              <w:rPr>
                <w:noProof/>
              </w:rPr>
              <w:t>[55]</w:t>
            </w:r>
            <w:r>
              <w:fldChar w:fldCharType="end"/>
            </w:r>
          </w:p>
        </w:tc>
      </w:tr>
      <w:tr w:rsidR="00113575" w:rsidRPr="00697B14" w14:paraId="5EC89571" w14:textId="77777777" w:rsidTr="00CB0EB9">
        <w:tc>
          <w:tcPr>
            <w:tcW w:w="2122" w:type="dxa"/>
            <w:shd w:val="clear" w:color="auto" w:fill="auto"/>
          </w:tcPr>
          <w:p w14:paraId="5B7040B9" w14:textId="77777777" w:rsidR="00113575" w:rsidRPr="00697B14" w:rsidRDefault="00113575" w:rsidP="00CB0EB9">
            <w:pPr>
              <w:ind w:firstLine="0"/>
            </w:pPr>
            <w:r w:rsidRPr="00A82068">
              <w:rPr>
                <w:lang w:val="en-US"/>
              </w:rPr>
              <w:t>–</w:t>
            </w:r>
            <w:r w:rsidRPr="00D30FA4">
              <w:rPr>
                <w:i/>
                <w:iCs/>
              </w:rPr>
              <w:t>SiH</w:t>
            </w:r>
            <w:r w:rsidRPr="00D30FA4">
              <w:rPr>
                <w:i/>
                <w:iCs/>
                <w:vertAlign w:val="subscript"/>
              </w:rPr>
              <w:t>3</w:t>
            </w:r>
          </w:p>
        </w:tc>
        <w:tc>
          <w:tcPr>
            <w:tcW w:w="1417" w:type="dxa"/>
          </w:tcPr>
          <w:p w14:paraId="7C6FD930" w14:textId="77777777" w:rsidR="00113575" w:rsidRPr="00697B14" w:rsidRDefault="00113575" w:rsidP="00CB0EB9">
            <w:pPr>
              <w:ind w:firstLine="0"/>
            </w:pPr>
            <w:r>
              <w:t>(111)</w:t>
            </w:r>
          </w:p>
        </w:tc>
        <w:tc>
          <w:tcPr>
            <w:tcW w:w="1701" w:type="dxa"/>
            <w:shd w:val="clear" w:color="auto" w:fill="auto"/>
          </w:tcPr>
          <w:p w14:paraId="69EBFA6D" w14:textId="2357DD2F" w:rsidR="00113575" w:rsidRPr="00697B14" w:rsidRDefault="00113575" w:rsidP="00CB0EB9">
            <w:pPr>
              <w:ind w:firstLine="0"/>
            </w:pPr>
            <w:r w:rsidRPr="00697B14">
              <w:t>2135</w:t>
            </w:r>
            <w:r>
              <w:fldChar w:fldCharType="begin" w:fldLock="1"/>
            </w:r>
            <w:r w:rsidR="00CB0EB9">
              <w:instrText>ADDIN CSL_CITATION {"citationItems":[{"id":"ITEM-1","itemData":{"author":[{"dropping-particle":"","family":"Nakamura","given":"Masanori","non-dropping-particle":"","parse-names":false,"suffix":""},{"dropping-particle":"","family":"Song","given":"Moon-Bong","non-dropping-particle":"","parse-names":false,"suffix":""},{"dropping-particle":"","family":"Ito","given":"Masatoki","non-dropping-particle":"","parse-names":false,"suffix":""}],"container-title":"Electrochimica acta","id":"ITEM-1","issue":"5","issued":{"date-parts":[["1996"]]},"page":"681-686","publisher":"Elsevier","title":"Etching processing of Si (111) and Si (100) surfaces in an ammonium fluoride solution investigated by in situ ATR-IR","type":"article-journal","volume":"41"},"uris":["http://www.mendeley.com/documents/?uuid=018b6b64-474e-458b-9239-8d74b52aebdb"]},{"id":"ITEM-2","itemData":{"author":[{"dropping-particle":"","family":"Burrows","given":"V A","non-dropping-particle":"","parse-names":false,"suffix":""},{"dropping-particle":"","family":"Chabal","given":"Y J","non-dropping-particle":"","parse-names":false,"suffix":""},{"dropping-particle":"","family":"Higashi","given":"G S","non-dropping-particle":"","parse-names":false,"suffix":""},{"dropping-particle":"","family":"Raghavachari","given":"K","non-dropping-particle":"","parse-names":false,"suffix":""},{"dropping-particle":"","family":"Christman","given":"S B","non-dropping-particle":"","parse-names":false,"suffix":""}],"container-title":"Applied Physics Letters","id":"ITEM-2","issue":"11","issued":{"date-parts":[["1988"]]},"page":"998-1000","publisher":"American Institute of Physics","title":"Infrared spectroscopy of Si (111) surfaces after HF treatment: Hydrogen termination and surface morphology","type":"article-journal","volume":"53"},"uris":["http://www.mendeley.com/documents/?uuid=532f6674-0b02-4585-96a4-c257ebbdf7fd"]}],"mendeley":{"formattedCitation":"[51,52]","plainTextFormattedCitation":"[51,52]","previouslyFormattedCitation":"[51,52]"},"properties":{"noteIndex":0},"schema":"https://github.com/citation-style-language/schema/raw/master/csl-citation.json"}</w:instrText>
            </w:r>
            <w:r>
              <w:fldChar w:fldCharType="separate"/>
            </w:r>
            <w:r w:rsidR="00CB0EB9" w:rsidRPr="00CB0EB9">
              <w:rPr>
                <w:noProof/>
              </w:rPr>
              <w:t>[51,52]</w:t>
            </w:r>
            <w:r>
              <w:fldChar w:fldCharType="end"/>
            </w:r>
            <w:r w:rsidRPr="00697B14">
              <w:t xml:space="preserve"> </w:t>
            </w:r>
          </w:p>
        </w:tc>
        <w:tc>
          <w:tcPr>
            <w:tcW w:w="1701" w:type="dxa"/>
            <w:shd w:val="clear" w:color="auto" w:fill="auto"/>
          </w:tcPr>
          <w:p w14:paraId="1CF30855" w14:textId="4345D1F5" w:rsidR="00113575" w:rsidRPr="00697B14" w:rsidRDefault="00113575" w:rsidP="00CB0EB9">
            <w:pPr>
              <w:ind w:firstLine="0"/>
            </w:pPr>
            <w:r w:rsidRPr="00697B14">
              <w:t>2139</w:t>
            </w:r>
            <w:r>
              <w:fldChar w:fldCharType="begin" w:fldLock="1"/>
            </w:r>
            <w:r w:rsidR="00CB0EB9">
              <w:instrText>ADDIN CSL_CITATION {"citationItems":[{"id":"ITEM-1","itemData":{"author":[{"dropping-particle":"","family":"Nakamura","given":"Masanori","non-dropping-particle":"","parse-names":false,"suffix":""},{"dropping-particle":"","family":"Song","given":"Moon-Bong","non-dropping-particle":"","parse-names":false,"suffix":""},{"dropping-particle":"","family":"Ito","given":"Masatoki","non-dropping-particle":"","parse-names":false,"suffix":""}],"container-title":"Electrochimica acta","id":"ITEM-1","issue":"5","issued":{"date-parts":[["1996"]]},"page":"681-686","publisher":"Elsevier","title":"Etching processing of Si (111) and Si (100) surfaces in an ammonium fluoride solution investigated by in situ ATR-IR","type":"article-journal","volume":"41"},"uris":["http://www.mendeley.com/documents/?uuid=018b6b64-474e-458b-9239-8d74b52aebdb"]},{"id":"ITEM-2","itemData":{"author":[{"dropping-particle":"","family":"Burrows","given":"V A","non-dropping-particle":"","parse-names":false,"suffix":""},{"dropping-particle":"","family":"Chabal","given":"Y J","non-dropping-particle":"","parse-names":false,"suffix":""},{"dropping-particle":"","family":"Higashi","given":"G S","non-dropping-particle":"","parse-names":false,"suffix":""},{"dropping-particle":"","family":"Raghavachari","given":"K","non-dropping-particle":"","parse-names":false,"suffix":""},{"dropping-particle":"","family":"Christman","given":"S B","non-dropping-particle":"","parse-names":false,"suffix":""}],"container-title":"Applied Physics Letters","id":"ITEM-2","issue":"11","issued":{"date-parts":[["1988"]]},"page":"998-1000","publisher":"American Institute of Physics","title":"Infrared spectroscopy of Si (111) surfaces after HF treatment: Hydrogen termination and surface morphology","type":"article-journal","volume":"53"},"uris":["http://www.mendeley.com/documents/?uuid=532f6674-0b02-4585-96a4-c257ebbdf7fd"]}],"mendeley":{"formattedCitation":"[51,52]","plainTextFormattedCitation":"[51,52]","previouslyFormattedCitation":"[51,52]"},"properties":{"noteIndex":0},"schema":"https://github.com/citation-style-language/schema/raw/master/csl-citation.json"}</w:instrText>
            </w:r>
            <w:r>
              <w:fldChar w:fldCharType="separate"/>
            </w:r>
            <w:r w:rsidR="00CB0EB9" w:rsidRPr="00CB0EB9">
              <w:rPr>
                <w:noProof/>
              </w:rPr>
              <w:t>[51,52]</w:t>
            </w:r>
            <w:r>
              <w:fldChar w:fldCharType="end"/>
            </w:r>
          </w:p>
        </w:tc>
        <w:tc>
          <w:tcPr>
            <w:tcW w:w="1276" w:type="dxa"/>
            <w:shd w:val="clear" w:color="auto" w:fill="auto"/>
          </w:tcPr>
          <w:p w14:paraId="32936B76" w14:textId="77777777" w:rsidR="00113575" w:rsidRPr="00697B14" w:rsidRDefault="00113575" w:rsidP="00CB0EB9">
            <w:pPr>
              <w:ind w:firstLine="0"/>
              <w:jc w:val="center"/>
            </w:pPr>
            <w:r>
              <w:t>-</w:t>
            </w:r>
          </w:p>
        </w:tc>
        <w:tc>
          <w:tcPr>
            <w:tcW w:w="1417" w:type="dxa"/>
            <w:shd w:val="clear" w:color="auto" w:fill="auto"/>
          </w:tcPr>
          <w:p w14:paraId="5C8E6BC0" w14:textId="77777777" w:rsidR="00113575" w:rsidRPr="00697B14" w:rsidRDefault="00113575" w:rsidP="00CB0EB9">
            <w:pPr>
              <w:ind w:firstLine="0"/>
              <w:jc w:val="center"/>
            </w:pPr>
            <w:r>
              <w:t>-</w:t>
            </w:r>
          </w:p>
        </w:tc>
      </w:tr>
    </w:tbl>
    <w:p w14:paraId="5019F115" w14:textId="77777777" w:rsidR="00113575" w:rsidRDefault="00113575" w:rsidP="00113575">
      <w:pPr>
        <w:spacing w:after="120"/>
        <w:rPr>
          <w:sz w:val="16"/>
          <w:szCs w:val="16"/>
        </w:rPr>
      </w:pPr>
    </w:p>
    <w:p w14:paraId="0E429517" w14:textId="362A6052" w:rsidR="00113575" w:rsidRPr="00E557A5" w:rsidRDefault="00113575" w:rsidP="00113575">
      <w:pPr>
        <w:spacing w:after="120"/>
      </w:pPr>
      <w:r w:rsidRPr="00E557A5">
        <w:t xml:space="preserve">Віднесення смуг, що спостерігаються у спектрі ПК, до коливань груп різної будови, можна бачити на рис. </w:t>
      </w:r>
      <w:r>
        <w:t>2.</w:t>
      </w:r>
      <w:r w:rsidRPr="00E557A5">
        <w:t xml:space="preserve">4. Форма спектру, що спостерігається, свідчить про те, що поверхня пор ПК дійсно може бути представлена як окремі ділянки </w:t>
      </w:r>
      <w:proofErr w:type="spellStart"/>
      <w:r w:rsidRPr="00E557A5">
        <w:t>площин</w:t>
      </w:r>
      <w:proofErr w:type="spellEnd"/>
      <w:r w:rsidRPr="00E557A5">
        <w:t xml:space="preserve"> з кристалографічними індексами (100), (110) та (111). Тим не менше, велика різноманітність представлених груп </w:t>
      </w:r>
      <w:proofErr w:type="spellStart"/>
      <w:r w:rsidRPr="00D30FA4">
        <w:rPr>
          <w:i/>
          <w:iCs/>
        </w:rPr>
        <w:t>SiH</w:t>
      </w:r>
      <w:r w:rsidRPr="00D30FA4">
        <w:rPr>
          <w:i/>
          <w:iCs/>
          <w:vertAlign w:val="subscript"/>
        </w:rPr>
        <w:t>x</w:t>
      </w:r>
      <w:proofErr w:type="spellEnd"/>
      <w:r w:rsidRPr="00E557A5">
        <w:t xml:space="preserve"> вказує на </w:t>
      </w:r>
      <w:proofErr w:type="spellStart"/>
      <w:r w:rsidRPr="00E557A5">
        <w:t>фрактальну</w:t>
      </w:r>
      <w:proofErr w:type="spellEnd"/>
      <w:r w:rsidRPr="00E557A5">
        <w:t xml:space="preserve"> будову поверхні ПК, що раніше обговорювалася у роботах</w:t>
      </w:r>
      <w:r>
        <w:fldChar w:fldCharType="begin" w:fldLock="1"/>
      </w:r>
      <w:r w:rsidR="00CB0EB9">
        <w:instrText>ADDIN CSL_CITATION {"citationItems":[{"id":"ITEM-1","itemData":{"author":[{"dropping-particle":"","family":"Lysenko","given":"Vladimir","non-dropping-particle":"","parse-names":false,"suffix":""},{"dropping-particle":"","family":"Bidault","given":"Fabrice","non-dropping-particle":"","parse-names":false,"suffix":""},{"dropping-particle":"","family":"Alekseev","given":"Sergei","non-dropping-particle":"","parse-names":false,"suffix":""},{"dropping-particle":"","family":"Zaitsev","given":"Vladimir","non-dropping-particle":"","parse-names":false,"suffix":""},{"dropping-particle":"","family":"Barbier","given":"Daniel","non-dropping-particle":"","parse-names":false,"suffix":""},{"dropping-particle":"","family":"Turpin","given":"Christophe","non-dropping-particle":"","parse-names":false,"suffix":""},{"dropping-particle":"","family":"Geobaldo","given":"Francesco","non-dropping-particle":"","parse-names":false,"suffix":""},{"dropping-particle":"","family":"Rivolo","given":"Paola","non-dropping-particle":"","parse-names":false,"suffix":""},{"dropping-particle":"","family":"Garrone","given":"Edoardo","non-dropping-particle":"","parse-names":false,"suffix":""}],"container-title":"The journal of physical chemistry B","id":"ITEM-1","issue":"42","issued":{"date-parts":[["2005"]]},"page":"19711-19718","publisher":"ACS Publications","title":"Study of porous silicon nanostructures as hydrogen reservoirs","type":"article-journal","volume":"109"},"uris":["http://www.mendeley.com/documents/?uuid=9228e145-c106-4ea7-823c-cf06e3d31a19"]},{"id":"ITEM-2","itemData":{"author":[{"dropping-particle":"","family":"Lysenko","given":"V","non-dropping-particle":"","parse-names":false,"suffix":""},{"dropping-particle":"","family":"Alekseev","given":"S","non-dropping-particle":"","parse-names":false,"suffix":""},{"dropping-particle":"","family":"Botsoa","given":"J","non-dropping-particle":"","parse-names":false,"suffix":""},{"dropping-particle":"","family":"Barbier","given":"D","non-dropping-particle":"","parse-names":false,"suffix":""}],"container-title":"physica status solidi (a)","id":"ITEM-2","issue":"5","issued":{"date-parts":[["2007"]]},"page":"1307-1311","publisher":"Wiley Online Library","title":"Incorporation of hydrogen in porous silicon nanocrystallites","type":"article-journal","volume":"204"},"uris":["http://www.mendeley.com/documents/?uuid=c2b87e30-23ec-4b5b-b1a8-b7217fbf432d"]}],"mendeley":{"formattedCitation":"[56,57]","plainTextFormattedCitation":"[56,57]","previouslyFormattedCitation":"[56,57]"},"properties":{"noteIndex":0},"schema":"https://github.com/citation-style-language/schema/raw/master/csl-citation.json"}</w:instrText>
      </w:r>
      <w:r>
        <w:fldChar w:fldCharType="separate"/>
      </w:r>
      <w:r w:rsidR="00CB0EB9" w:rsidRPr="00CB0EB9">
        <w:rPr>
          <w:noProof/>
        </w:rPr>
        <w:t>[56,57]</w:t>
      </w:r>
      <w:r>
        <w:fldChar w:fldCharType="end"/>
      </w:r>
      <w:r w:rsidRPr="00E557A5">
        <w:t>.</w:t>
      </w:r>
    </w:p>
    <w:p w14:paraId="2B5E3A65" w14:textId="77777777" w:rsidR="00113575" w:rsidRDefault="00113575" w:rsidP="00113575">
      <w:pPr>
        <w:ind w:firstLine="720"/>
      </w:pPr>
      <w:r w:rsidRPr="00E557A5">
        <w:t>Важливим параметром ПК є значення його пористості (</w:t>
      </w:r>
      <w:r w:rsidRPr="00D30FA4">
        <w:rPr>
          <w:position w:val="-10"/>
        </w:rPr>
        <w:object w:dxaOrig="240" w:dyaOrig="260" w14:anchorId="351E130F">
          <v:shape id="_x0000_i1266" type="#_x0000_t75" style="width:12.75pt;height:13.5pt" o:ole="">
            <v:imagedata r:id="rId464" o:title=""/>
          </v:shape>
          <o:OLEObject Type="Embed" ProgID="Equation.DSMT4" ShapeID="_x0000_i1266" DrawAspect="Content" ObjectID="_1738698588" r:id="rId465"/>
        </w:object>
      </w:r>
      <w:r w:rsidRPr="00E557A5">
        <w:t xml:space="preserve">, % за об’ємом), що відповідає відношенню об’єму пор зразку до його загального об’єму. Знаючи товщину зразка, цю величину можна виміряти гравіметричним методом (через площу та масу зразка) та </w:t>
      </w:r>
      <w:proofErr w:type="spellStart"/>
      <w:r w:rsidRPr="00E557A5">
        <w:t>інтерферометричним</w:t>
      </w:r>
      <w:proofErr w:type="spellEnd"/>
      <w:r w:rsidRPr="00E557A5">
        <w:t xml:space="preserve"> методом, розраховуючи значення </w:t>
      </w:r>
      <w:r w:rsidRPr="00E557A5">
        <w:lastRenderedPageBreak/>
        <w:t>показника заломлення світла у зразку за періодом синусоїдальної осциляції базової лінії в ІЧ спектрі</w:t>
      </w:r>
      <w:r>
        <w:t>.</w:t>
      </w:r>
    </w:p>
    <w:p w14:paraId="58F30085" w14:textId="77777777" w:rsidR="00113575" w:rsidRDefault="00113575" w:rsidP="00113575">
      <w:pPr>
        <w:ind w:firstLine="720"/>
        <w:rPr>
          <w:lang w:val="ru-RU"/>
        </w:rPr>
      </w:pPr>
      <w:r>
        <w:t>Оскільки ІЧ випромінення падає нормально до поверхні зразку, то</w:t>
      </w:r>
      <w:r w:rsidRPr="00D30FA4">
        <w:rPr>
          <w:lang w:val="ru-RU"/>
        </w:rPr>
        <w:t>:</w:t>
      </w:r>
    </w:p>
    <w:p w14:paraId="7D67C142" w14:textId="77777777" w:rsidR="00113575" w:rsidRPr="00D30FA4" w:rsidRDefault="00113575" w:rsidP="00113575">
      <w:pPr>
        <w:pStyle w:val="MTDisplayEquation"/>
      </w:pPr>
      <w:r>
        <w:tab/>
      </w:r>
      <w:r w:rsidRPr="00D30FA4">
        <w:rPr>
          <w:position w:val="-32"/>
        </w:rPr>
        <w:object w:dxaOrig="1780" w:dyaOrig="700" w14:anchorId="5DCDF665">
          <v:shape id="_x0000_i1267" type="#_x0000_t75" style="width:89.25pt;height:35.25pt" o:ole="">
            <v:imagedata r:id="rId466" o:title=""/>
          </v:shape>
          <o:OLEObject Type="Embed" ProgID="Equation.DSMT4" ShapeID="_x0000_i1267" DrawAspect="Content" ObjectID="_1738698589" r:id="rId467"/>
        </w:object>
      </w:r>
      <w:r>
        <w:t xml:space="preserve"> </w:t>
      </w:r>
      <w:r>
        <w:tab/>
      </w:r>
      <w:r w:rsidRPr="00D30FA4">
        <w:t>(2.2)</w:t>
      </w:r>
    </w:p>
    <w:p w14:paraId="106E041B" w14:textId="77777777" w:rsidR="00113575" w:rsidRDefault="00113575" w:rsidP="00113575">
      <w:pPr>
        <w:spacing w:after="120"/>
        <w:ind w:firstLine="0"/>
      </w:pPr>
      <w:r>
        <w:t xml:space="preserve">де </w:t>
      </w:r>
      <w:r w:rsidRPr="00C10315">
        <w:rPr>
          <w:position w:val="-12"/>
        </w:rPr>
        <w:object w:dxaOrig="400" w:dyaOrig="360" w14:anchorId="417279A0">
          <v:shape id="_x0000_i1268" type="#_x0000_t75" style="width:19.5pt;height:18pt" o:ole="">
            <v:imagedata r:id="rId468" o:title=""/>
          </v:shape>
          <o:OLEObject Type="Embed" ProgID="Equation.DSMT4" ShapeID="_x0000_i1268" DrawAspect="Content" ObjectID="_1738698590" r:id="rId469"/>
        </w:object>
      </w:r>
      <w:r w:rsidRPr="00D30EDF">
        <w:t xml:space="preserve"> </w:t>
      </w:r>
      <w:r>
        <w:t xml:space="preserve">– показник світлозаломлення у зразку, </w:t>
      </w:r>
      <w:r w:rsidRPr="004B3DE4">
        <w:rPr>
          <w:position w:val="-6"/>
        </w:rPr>
        <w:object w:dxaOrig="220" w:dyaOrig="279" w14:anchorId="5FB0CF68">
          <v:shape id="_x0000_i1269" type="#_x0000_t75" style="width:10.5pt;height:14.25pt" o:ole="">
            <v:imagedata r:id="rId470" o:title=""/>
          </v:shape>
          <o:OLEObject Type="Embed" ProgID="Equation.DSMT4" ShapeID="_x0000_i1269" DrawAspect="Content" ObjectID="_1738698591" r:id="rId471"/>
        </w:object>
      </w:r>
      <w:r>
        <w:t xml:space="preserve"> – товщина зразка, </w:t>
      </w:r>
      <w:r w:rsidRPr="004B3DE4">
        <w:rPr>
          <w:position w:val="-14"/>
        </w:rPr>
        <w:object w:dxaOrig="420" w:dyaOrig="380" w14:anchorId="1D11B248">
          <v:shape id="_x0000_i1270" type="#_x0000_t75" style="width:21pt;height:18.75pt" o:ole="">
            <v:imagedata r:id="rId472" o:title=""/>
          </v:shape>
          <o:OLEObject Type="Embed" ProgID="Equation.DSMT4" ShapeID="_x0000_i1270" DrawAspect="Content" ObjectID="_1738698592" r:id="rId473"/>
        </w:object>
      </w:r>
      <w:r>
        <w:t xml:space="preserve"> – номери максимумів осциляцій, </w:t>
      </w:r>
      <w:r w:rsidRPr="004B3DE4">
        <w:rPr>
          <w:position w:val="-14"/>
        </w:rPr>
        <w:object w:dxaOrig="360" w:dyaOrig="380" w14:anchorId="4AF14467">
          <v:shape id="_x0000_i1271" type="#_x0000_t75" style="width:18pt;height:18.75pt" o:ole="">
            <v:imagedata r:id="rId474" o:title=""/>
          </v:shape>
          <o:OLEObject Type="Embed" ProgID="Equation.DSMT4" ShapeID="_x0000_i1271" DrawAspect="Content" ObjectID="_1738698593" r:id="rId475"/>
        </w:object>
      </w:r>
      <w:r>
        <w:t xml:space="preserve"> – відповідні хвильові числа.</w:t>
      </w:r>
    </w:p>
    <w:p w14:paraId="67A02E7D" w14:textId="77777777" w:rsidR="00113575" w:rsidRDefault="00113575" w:rsidP="00113575">
      <w:pPr>
        <w:pStyle w:val="Default"/>
        <w:spacing w:line="360" w:lineRule="auto"/>
        <w:ind w:firstLine="567"/>
        <w:jc w:val="both"/>
        <w:rPr>
          <w:sz w:val="28"/>
          <w:szCs w:val="28"/>
          <w:lang w:val="uk-UA"/>
        </w:rPr>
      </w:pPr>
      <w:r w:rsidRPr="004D0746">
        <w:rPr>
          <w:sz w:val="28"/>
          <w:szCs w:val="28"/>
          <w:lang w:val="uk-UA"/>
        </w:rPr>
        <w:t>Якщо зразок являє собою оптично-гомогенну багатокомпонентну дисперсну систему, його ефективний показник заломлення (</w:t>
      </w:r>
      <w:r w:rsidRPr="004B3DE4">
        <w:rPr>
          <w:position w:val="-12"/>
          <w:sz w:val="28"/>
          <w:szCs w:val="28"/>
          <w:lang w:val="uk-UA"/>
        </w:rPr>
        <w:object w:dxaOrig="260" w:dyaOrig="360" w14:anchorId="24DA11DD">
          <v:shape id="_x0000_i1272" type="#_x0000_t75" style="width:13.5pt;height:18pt" o:ole="">
            <v:imagedata r:id="rId476" o:title=""/>
          </v:shape>
          <o:OLEObject Type="Embed" ProgID="Equation.DSMT4" ShapeID="_x0000_i1272" DrawAspect="Content" ObjectID="_1738698594" r:id="rId477"/>
        </w:object>
      </w:r>
      <w:r w:rsidRPr="004D0746">
        <w:rPr>
          <w:sz w:val="28"/>
          <w:szCs w:val="28"/>
          <w:lang w:val="uk-UA"/>
        </w:rPr>
        <w:t>) можна</w:t>
      </w:r>
      <w:r w:rsidRPr="00350FF3">
        <w:rPr>
          <w:sz w:val="28"/>
          <w:szCs w:val="28"/>
          <w:lang w:val="uk-UA"/>
        </w:rPr>
        <w:t xml:space="preserve"> розрахувати, за моделлю </w:t>
      </w:r>
      <w:proofErr w:type="spellStart"/>
      <w:r w:rsidRPr="00350FF3">
        <w:rPr>
          <w:sz w:val="28"/>
          <w:szCs w:val="28"/>
          <w:lang w:val="uk-UA"/>
        </w:rPr>
        <w:t>Лойєнги</w:t>
      </w:r>
      <w:proofErr w:type="spellEnd"/>
      <w:r w:rsidRPr="00350FF3">
        <w:rPr>
          <w:sz w:val="28"/>
          <w:szCs w:val="28"/>
          <w:lang w:val="uk-UA"/>
        </w:rPr>
        <w:t>-Ландау-</w:t>
      </w:r>
      <w:proofErr w:type="spellStart"/>
      <w:r w:rsidRPr="00350FF3">
        <w:rPr>
          <w:sz w:val="28"/>
          <w:szCs w:val="28"/>
          <w:lang w:val="uk-UA"/>
        </w:rPr>
        <w:t>Ліфшиця</w:t>
      </w:r>
      <w:proofErr w:type="spellEnd"/>
      <w:r w:rsidRPr="00350FF3">
        <w:rPr>
          <w:sz w:val="28"/>
          <w:szCs w:val="28"/>
          <w:lang w:val="uk-UA"/>
        </w:rPr>
        <w:t xml:space="preserve"> (ЛЛЛ):</w:t>
      </w:r>
    </w:p>
    <w:p w14:paraId="07245179" w14:textId="77777777" w:rsidR="00113575" w:rsidRPr="00C24EDF" w:rsidRDefault="00113575" w:rsidP="00113575">
      <w:pPr>
        <w:pStyle w:val="MTDisplayEquation"/>
      </w:pPr>
      <w:r>
        <w:tab/>
      </w:r>
      <w:r w:rsidRPr="00C24EDF">
        <w:rPr>
          <w:position w:val="-28"/>
        </w:rPr>
        <w:object w:dxaOrig="1460" w:dyaOrig="540" w14:anchorId="5CEC1B15">
          <v:shape id="_x0000_i1273" type="#_x0000_t75" style="width:72.75pt;height:27pt" o:ole="">
            <v:imagedata r:id="rId478" o:title=""/>
          </v:shape>
          <o:OLEObject Type="Embed" ProgID="Equation.DSMT4" ShapeID="_x0000_i1273" DrawAspect="Content" ObjectID="_1738698595" r:id="rId479"/>
        </w:object>
      </w:r>
      <w:r>
        <w:t xml:space="preserve"> </w:t>
      </w:r>
      <w:r>
        <w:tab/>
      </w:r>
      <w:r w:rsidRPr="00C24EDF">
        <w:t>(2.3)</w:t>
      </w:r>
    </w:p>
    <w:p w14:paraId="17563D31" w14:textId="03A0F901" w:rsidR="00113575" w:rsidRDefault="00113575" w:rsidP="00113575">
      <w:pPr>
        <w:pStyle w:val="af0"/>
        <w:spacing w:line="360" w:lineRule="auto"/>
        <w:ind w:firstLine="0"/>
      </w:pPr>
      <w:r w:rsidRPr="00350FF3">
        <w:t xml:space="preserve">де </w:t>
      </w:r>
      <w:r w:rsidRPr="00C24EDF">
        <w:rPr>
          <w:position w:val="-12"/>
        </w:rPr>
        <w:object w:dxaOrig="240" w:dyaOrig="360" w14:anchorId="68D7DFA0">
          <v:shape id="_x0000_i1274" type="#_x0000_t75" style="width:12.75pt;height:18pt" o:ole="">
            <v:imagedata r:id="rId480" o:title=""/>
          </v:shape>
          <o:OLEObject Type="Embed" ProgID="Equation.DSMT4" ShapeID="_x0000_i1274" DrawAspect="Content" ObjectID="_1738698596" r:id="rId481"/>
        </w:object>
      </w:r>
      <w:r>
        <w:t xml:space="preserve"> </w:t>
      </w:r>
      <w:r w:rsidRPr="00350FF3">
        <w:t xml:space="preserve">– показники заломлення, </w:t>
      </w:r>
      <w:r w:rsidRPr="00C24EDF">
        <w:rPr>
          <w:position w:val="-12"/>
        </w:rPr>
        <w:object w:dxaOrig="240" w:dyaOrig="360" w14:anchorId="3CAAE5A7">
          <v:shape id="_x0000_i1275" type="#_x0000_t75" style="width:12.75pt;height:18pt" o:ole="">
            <v:imagedata r:id="rId482" o:title=""/>
          </v:shape>
          <o:OLEObject Type="Embed" ProgID="Equation.DSMT4" ShapeID="_x0000_i1275" DrawAspect="Content" ObjectID="_1738698597" r:id="rId483"/>
        </w:object>
      </w:r>
      <w:r>
        <w:t xml:space="preserve"> </w:t>
      </w:r>
      <w:r w:rsidRPr="00350FF3">
        <w:t xml:space="preserve">– об’ємні частки різних компонентів системи, для яких виконується умова: </w:t>
      </w:r>
      <w:r w:rsidRPr="00350FF3">
        <w:rPr>
          <w:position w:val="-28"/>
        </w:rPr>
        <w:object w:dxaOrig="900" w:dyaOrig="540" w14:anchorId="0338FA0F">
          <v:shape id="_x0000_i1276" type="#_x0000_t75" style="width:45pt;height:27.75pt" o:ole="" fillcolor="window">
            <v:imagedata r:id="rId484" o:title=""/>
          </v:shape>
          <o:OLEObject Type="Embed" ProgID="Equation.3" ShapeID="_x0000_i1276" DrawAspect="Content" ObjectID="_1738698598" r:id="rId485"/>
        </w:object>
      </w:r>
      <w:r w:rsidRPr="00350FF3">
        <w:t xml:space="preserve">. На основі вищевказаного було розроблено методику кількісного аналізу поверхневих груп </w:t>
      </w:r>
      <w:proofErr w:type="spellStart"/>
      <w:r w:rsidRPr="00C24EDF">
        <w:rPr>
          <w:i/>
          <w:iCs/>
        </w:rPr>
        <w:t>PSi</w:t>
      </w:r>
      <w:proofErr w:type="spellEnd"/>
      <w:r w:rsidRPr="00350FF3">
        <w:t xml:space="preserve"> на основі ІЧ-інтерферометрії</w:t>
      </w:r>
      <w:r>
        <w:fldChar w:fldCharType="begin" w:fldLock="1"/>
      </w:r>
      <w:r w:rsidR="00CB0EB9">
        <w:instrText>ADDIN CSL_CITATION {"citationItems":[{"id":"ITEM-1","itemData":{"author":[{"dropping-particle":"","family":"Alekseev","given":"S A","non-dropping-particle":"","parse-names":false,"suffix":""},{"dropping-particle":"","family":"Lysenko","given":"V","non-dropping-particle":"","parse-names":false,"suffix":""},{"dropping-particle":"","family":"Zaitsev","given":"a V N","non-dropping-particle":"","parse-names":false,"suffix":""},{"dropping-particle":"","family":"Barbier","given":"D","non-dropping-particle":"","parse-names":false,"suffix":""}],"container-title":"The Journal of Physical Chemistry C","id":"ITEM-1","issue":"42","issued":{"date-parts":[["2007"]]},"page":"15217-15222","publisher":"ACS Publications","title":"Application of infrared interferometry for quantitative analysis of chemical groups grafted onto the internal surface of porous silicon nanostructures","type":"article-journal","volume":"111"},"uris":["http://www.mendeley.com/documents/?uuid=ce76e614-3ba3-453c-8efc-06cf24bfddd5"]}],"mendeley":{"formattedCitation":"[43]","plainTextFormattedCitation":"[43]","previouslyFormattedCitation":"[43]"},"properties":{"noteIndex":0},"schema":"https://github.com/citation-style-language/schema/raw/master/csl-citation.json"}</w:instrText>
      </w:r>
      <w:r>
        <w:fldChar w:fldCharType="separate"/>
      </w:r>
      <w:r w:rsidR="00CB0EB9" w:rsidRPr="00CB0EB9">
        <w:rPr>
          <w:noProof/>
        </w:rPr>
        <w:t>[43]</w:t>
      </w:r>
      <w:r>
        <w:fldChar w:fldCharType="end"/>
      </w:r>
      <w:r w:rsidRPr="00350FF3">
        <w:t xml:space="preserve">. У ділянках прозорості ІЧ-спектрів вільних шарів </w:t>
      </w:r>
      <w:proofErr w:type="spellStart"/>
      <w:r w:rsidRPr="00C24EDF">
        <w:rPr>
          <w:i/>
          <w:iCs/>
        </w:rPr>
        <w:t>PSi</w:t>
      </w:r>
      <w:proofErr w:type="spellEnd"/>
      <w:r w:rsidRPr="00350FF3">
        <w:t xml:space="preserve"> спостерігається інтерференційна картина - </w:t>
      </w:r>
      <w:proofErr w:type="spellStart"/>
      <w:r w:rsidRPr="00350FF3">
        <w:t>синусоподібні</w:t>
      </w:r>
      <w:proofErr w:type="spellEnd"/>
      <w:r w:rsidRPr="00350FF3">
        <w:t xml:space="preserve"> осциляції базової лінії (рис. </w:t>
      </w:r>
      <w:r>
        <w:t>2.8</w:t>
      </w:r>
      <w:r w:rsidRPr="00350FF3">
        <w:t>)</w:t>
      </w:r>
      <w:r>
        <w:t>.</w:t>
      </w:r>
      <w:r w:rsidRPr="00350FF3">
        <w:t xml:space="preserve"> </w:t>
      </w:r>
      <w:r>
        <w:t>З</w:t>
      </w:r>
      <w:r w:rsidRPr="00350FF3">
        <w:t xml:space="preserve"> періоду таких осциляцій та товщини зразка легко встановити </w:t>
      </w:r>
      <w:r w:rsidRPr="00C24EDF">
        <w:rPr>
          <w:position w:val="-12"/>
        </w:rPr>
        <w:object w:dxaOrig="260" w:dyaOrig="360" w14:anchorId="3BDDC261">
          <v:shape id="_x0000_i1277" type="#_x0000_t75" style="width:13.5pt;height:18pt" o:ole="">
            <v:imagedata r:id="rId486" o:title=""/>
          </v:shape>
          <o:OLEObject Type="Embed" ProgID="Equation.DSMT4" ShapeID="_x0000_i1277" DrawAspect="Content" ObjectID="_1738698599" r:id="rId487"/>
        </w:object>
      </w:r>
      <w:r w:rsidRPr="00350FF3">
        <w:t xml:space="preserve">. Так, записуючи ІЧ спектри на кожному кроці модифікування зразків, можна встановити їх пористість </w:t>
      </w:r>
      <w:r>
        <w:t>(</w:t>
      </w:r>
      <w:r w:rsidRPr="00C24EDF">
        <w:rPr>
          <w:position w:val="-10"/>
        </w:rPr>
        <w:object w:dxaOrig="240" w:dyaOrig="260" w14:anchorId="4576CE2B">
          <v:shape id="_x0000_i1278" type="#_x0000_t75" style="width:12.75pt;height:13.5pt" o:ole="">
            <v:imagedata r:id="rId488" o:title=""/>
          </v:shape>
          <o:OLEObject Type="Embed" ProgID="Equation.DSMT4" ShapeID="_x0000_i1278" DrawAspect="Content" ObjectID="_1738698600" r:id="rId489"/>
        </w:object>
      </w:r>
      <w:r>
        <w:t xml:space="preserve">, % об.) </w:t>
      </w:r>
      <w:r w:rsidRPr="00350FF3">
        <w:t>та вміст кожного з компонентів, що додалися в ході модифікування</w:t>
      </w:r>
      <w:r>
        <w:t>.</w:t>
      </w:r>
    </w:p>
    <w:p w14:paraId="6276370C" w14:textId="77777777" w:rsidR="00113575" w:rsidRPr="00350FF3" w:rsidRDefault="00113575" w:rsidP="00F70D0C">
      <w:pPr>
        <w:pStyle w:val="af0"/>
        <w:spacing w:line="360" w:lineRule="auto"/>
        <w:ind w:firstLine="0"/>
        <w:jc w:val="center"/>
      </w:pPr>
      <w:r>
        <w:rPr>
          <w:noProof/>
          <w:lang w:val="en-US" w:eastAsia="en-US"/>
        </w:rPr>
        <w:lastRenderedPageBreak/>
        <w:drawing>
          <wp:inline distT="0" distB="0" distL="0" distR="0" wp14:anchorId="090416FF" wp14:editId="7CF2E82F">
            <wp:extent cx="4286250" cy="2915816"/>
            <wp:effectExtent l="0" t="0" r="0" b="18415"/>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0"/>
              </a:graphicData>
            </a:graphic>
          </wp:inline>
        </w:drawing>
      </w:r>
    </w:p>
    <w:p w14:paraId="6C2AB4AD" w14:textId="77777777" w:rsidR="00113575" w:rsidRDefault="00113575" w:rsidP="00113575">
      <w:pPr>
        <w:pStyle w:val="af0"/>
        <w:spacing w:line="360" w:lineRule="auto"/>
      </w:pPr>
      <w:r w:rsidRPr="00350FF3">
        <w:t xml:space="preserve">Рис. </w:t>
      </w:r>
      <w:r>
        <w:t>2.8</w:t>
      </w:r>
      <w:r w:rsidRPr="00350FF3">
        <w:t xml:space="preserve">. Інтерференція в ІЧ-спектрі </w:t>
      </w:r>
      <w:r>
        <w:t xml:space="preserve">ПК (товщина 49 </w:t>
      </w:r>
      <w:proofErr w:type="spellStart"/>
      <w:r>
        <w:t>мкм</w:t>
      </w:r>
      <w:proofErr w:type="spellEnd"/>
      <w:r>
        <w:t>)</w:t>
      </w:r>
      <w:r w:rsidRPr="00350FF3">
        <w:t>.</w:t>
      </w:r>
    </w:p>
    <w:p w14:paraId="3D625193" w14:textId="77777777" w:rsidR="00113575" w:rsidRDefault="00113575" w:rsidP="00113575">
      <w:pPr>
        <w:pStyle w:val="a3"/>
        <w:ind w:left="0" w:firstLine="0"/>
        <w:rPr>
          <w:lang w:val="ru-RU"/>
        </w:rPr>
      </w:pPr>
    </w:p>
    <w:p w14:paraId="7FE050A3" w14:textId="77777777" w:rsidR="00113575" w:rsidRPr="004F6143" w:rsidRDefault="00113575" w:rsidP="00113575">
      <w:pPr>
        <w:pStyle w:val="a3"/>
        <w:ind w:left="0"/>
      </w:pPr>
      <w:r w:rsidRPr="006B7445">
        <w:t>Розрахунок пористості цього зразка за значенням показника заломлення у відповідності до моделі ЛЛЛ становить 55</w:t>
      </w:r>
      <w:r>
        <w:t>.</w:t>
      </w:r>
      <w:r w:rsidRPr="006B7445">
        <w:t>0%, що непогано збігається із величиною, отриманою гравіметричним методом (57</w:t>
      </w:r>
      <w:r>
        <w:t>.</w:t>
      </w:r>
      <w:r w:rsidRPr="006B7445">
        <w:t>3%). Заповнення пор цього зразка 1-октадеценом призводить до очікуваного збільшення показника заломлення (</w:t>
      </w:r>
      <w:r w:rsidRPr="00C24EDF">
        <w:rPr>
          <w:position w:val="-12"/>
        </w:rPr>
        <w:object w:dxaOrig="260" w:dyaOrig="360" w14:anchorId="79D02AAC">
          <v:shape id="_x0000_i1279" type="#_x0000_t75" style="width:13.5pt;height:18pt" o:ole="">
            <v:imagedata r:id="rId486" o:title=""/>
          </v:shape>
          <o:OLEObject Type="Embed" ProgID="Equation.DSMT4" ShapeID="_x0000_i1279" DrawAspect="Content" ObjectID="_1738698601" r:id="rId491"/>
        </w:object>
      </w:r>
      <w:r w:rsidRPr="006B7445">
        <w:t xml:space="preserve"> = 2.187). Така величина відповідає зразку з </w:t>
      </w:r>
      <w:r w:rsidRPr="009D4517">
        <w:rPr>
          <w:position w:val="-12"/>
        </w:rPr>
        <w:object w:dxaOrig="320" w:dyaOrig="360" w14:anchorId="42020DA2">
          <v:shape id="_x0000_i1280" type="#_x0000_t75" style="width:16.5pt;height:18pt" o:ole="">
            <v:imagedata r:id="rId492" o:title=""/>
          </v:shape>
          <o:OLEObject Type="Embed" ProgID="Equation.DSMT4" ShapeID="_x0000_i1280" DrawAspect="Content" ObjectID="_1738698602" r:id="rId493"/>
        </w:object>
      </w:r>
      <w:r>
        <w:t xml:space="preserve"> </w:t>
      </w:r>
      <w:r w:rsidRPr="006B7445">
        <w:t xml:space="preserve">= 55% та </w:t>
      </w:r>
      <w:r w:rsidRPr="009D4517">
        <w:rPr>
          <w:position w:val="-14"/>
        </w:rPr>
        <w:object w:dxaOrig="620" w:dyaOrig="380" w14:anchorId="63D1D126">
          <v:shape id="_x0000_i1281" type="#_x0000_t75" style="width:31.5pt;height:18.75pt" o:ole="">
            <v:imagedata r:id="rId494" o:title=""/>
          </v:shape>
          <o:OLEObject Type="Embed" ProgID="Equation.DSMT4" ShapeID="_x0000_i1281" DrawAspect="Content" ObjectID="_1738698603" r:id="rId495"/>
        </w:object>
      </w:r>
      <w:r>
        <w:t xml:space="preserve"> </w:t>
      </w:r>
      <w:r w:rsidRPr="006B7445">
        <w:t>= 43.5%, отже, його пори заповнені 1-октадеценом практично повністю, а на</w:t>
      </w:r>
      <w:r>
        <w:t xml:space="preserve"> залишкове повітря припадає лише 1.5% від об’єму зразка. </w:t>
      </w:r>
    </w:p>
    <w:p w14:paraId="5B826E0E" w14:textId="77777777" w:rsidR="00113575" w:rsidRDefault="00113575" w:rsidP="00113575">
      <w:pPr>
        <w:pStyle w:val="a3"/>
        <w:ind w:left="0" w:firstLine="0"/>
        <w:rPr>
          <w:bCs/>
        </w:rPr>
      </w:pPr>
    </w:p>
    <w:p w14:paraId="35C4FE35" w14:textId="77777777" w:rsidR="00113575" w:rsidRDefault="00113575" w:rsidP="00113575">
      <w:pPr>
        <w:pStyle w:val="a3"/>
        <w:ind w:left="0" w:firstLine="0"/>
        <w:rPr>
          <w:b/>
          <w:bCs/>
          <w:lang w:val="ru-RU"/>
        </w:rPr>
      </w:pPr>
      <w:r w:rsidRPr="00D46E72">
        <w:rPr>
          <w:b/>
          <w:bCs/>
          <w:lang w:val="ru-RU"/>
        </w:rPr>
        <w:t xml:space="preserve">2.2. Структура </w:t>
      </w:r>
      <w:proofErr w:type="spellStart"/>
      <w:r w:rsidRPr="00D46E72">
        <w:rPr>
          <w:b/>
          <w:bCs/>
          <w:lang w:val="ru-RU"/>
        </w:rPr>
        <w:t>аліфатичних</w:t>
      </w:r>
      <w:proofErr w:type="spellEnd"/>
      <w:r w:rsidRPr="00D46E72">
        <w:rPr>
          <w:b/>
          <w:bCs/>
          <w:lang w:val="ru-RU"/>
        </w:rPr>
        <w:t xml:space="preserve"> </w:t>
      </w:r>
      <w:proofErr w:type="spellStart"/>
      <w:r w:rsidRPr="00D46E72">
        <w:rPr>
          <w:b/>
          <w:bCs/>
          <w:lang w:val="ru-RU"/>
        </w:rPr>
        <w:t>молекулярних</w:t>
      </w:r>
      <w:proofErr w:type="spellEnd"/>
      <w:r w:rsidRPr="00D46E72">
        <w:rPr>
          <w:b/>
          <w:bCs/>
          <w:lang w:val="ru-RU"/>
        </w:rPr>
        <w:t xml:space="preserve"> </w:t>
      </w:r>
      <w:proofErr w:type="spellStart"/>
      <w:r w:rsidRPr="00D46E72">
        <w:rPr>
          <w:b/>
          <w:bCs/>
          <w:lang w:val="ru-RU"/>
        </w:rPr>
        <w:t>нанокристалів</w:t>
      </w:r>
      <w:proofErr w:type="spellEnd"/>
      <w:r w:rsidRPr="00D46E72">
        <w:rPr>
          <w:b/>
          <w:bCs/>
          <w:lang w:val="ru-RU"/>
        </w:rPr>
        <w:t xml:space="preserve"> в пористому </w:t>
      </w:r>
      <w:proofErr w:type="spellStart"/>
      <w:r w:rsidRPr="00D46E72">
        <w:rPr>
          <w:b/>
          <w:bCs/>
          <w:lang w:val="ru-RU"/>
        </w:rPr>
        <w:t>кремнії</w:t>
      </w:r>
      <w:proofErr w:type="spellEnd"/>
    </w:p>
    <w:p w14:paraId="6158F90A" w14:textId="77777777" w:rsidR="00113575" w:rsidRPr="00D46E72" w:rsidRDefault="00113575" w:rsidP="00113575">
      <w:pPr>
        <w:pStyle w:val="a3"/>
        <w:ind w:left="0" w:firstLine="0"/>
        <w:rPr>
          <w:b/>
          <w:bCs/>
          <w:lang w:val="ru-RU"/>
        </w:rPr>
      </w:pPr>
    </w:p>
    <w:p w14:paraId="2D56E0E8" w14:textId="13B9E478" w:rsidR="00113575" w:rsidRDefault="00113575" w:rsidP="00113575">
      <w:pPr>
        <w:rPr>
          <w:color w:val="222222"/>
          <w:shd w:val="clear" w:color="auto" w:fill="FFFFFF"/>
        </w:rPr>
      </w:pPr>
      <w:r>
        <w:rPr>
          <w:bCs/>
        </w:rPr>
        <w:t xml:space="preserve">Нижче розглядаються властивості матричних композитів на основі пористого кремнію з включеннями на основі </w:t>
      </w:r>
      <w:r w:rsidRPr="006D0AAF">
        <w:rPr>
          <w:bCs/>
        </w:rPr>
        <w:t>1-октадецен</w:t>
      </w:r>
      <w:r>
        <w:rPr>
          <w:bCs/>
        </w:rPr>
        <w:t>у</w:t>
      </w:r>
      <w:r w:rsidRPr="006D0AAF">
        <w:rPr>
          <w:bCs/>
        </w:rPr>
        <w:t xml:space="preserve"> (</w:t>
      </w:r>
      <w:r w:rsidRPr="0048270F">
        <w:rPr>
          <w:bCs/>
          <w:i/>
          <w:iCs/>
        </w:rPr>
        <w:t>СН</w:t>
      </w:r>
      <w:r w:rsidRPr="0048270F">
        <w:rPr>
          <w:bCs/>
          <w:i/>
          <w:iCs/>
          <w:vertAlign w:val="subscript"/>
        </w:rPr>
        <w:t>3</w:t>
      </w:r>
      <w:r w:rsidRPr="0048270F">
        <w:rPr>
          <w:bCs/>
          <w:i/>
          <w:iCs/>
        </w:rPr>
        <w:t>(СН</w:t>
      </w:r>
      <w:r w:rsidRPr="0048270F">
        <w:rPr>
          <w:bCs/>
          <w:i/>
          <w:iCs/>
          <w:vertAlign w:val="subscript"/>
        </w:rPr>
        <w:t>2</w:t>
      </w:r>
      <w:r w:rsidRPr="0048270F">
        <w:rPr>
          <w:bCs/>
          <w:i/>
          <w:iCs/>
        </w:rPr>
        <w:t>)</w:t>
      </w:r>
      <w:r w:rsidRPr="0048270F">
        <w:rPr>
          <w:bCs/>
          <w:i/>
          <w:iCs/>
          <w:vertAlign w:val="subscript"/>
        </w:rPr>
        <w:t>15</w:t>
      </w:r>
      <w:r w:rsidRPr="0048270F">
        <w:rPr>
          <w:bCs/>
          <w:i/>
          <w:iCs/>
        </w:rPr>
        <w:t>СН=СН</w:t>
      </w:r>
      <w:r w:rsidRPr="0048270F">
        <w:rPr>
          <w:bCs/>
          <w:i/>
          <w:iCs/>
          <w:vertAlign w:val="subscript"/>
        </w:rPr>
        <w:t>2</w:t>
      </w:r>
      <w:r w:rsidRPr="006D0AAF">
        <w:rPr>
          <w:bCs/>
        </w:rPr>
        <w:t>)</w:t>
      </w:r>
      <w:r>
        <w:rPr>
          <w:bCs/>
        </w:rPr>
        <w:fldChar w:fldCharType="begin" w:fldLock="1"/>
      </w:r>
      <w:r w:rsidR="00CB0EB9">
        <w:rPr>
          <w:bCs/>
        </w:rPr>
        <w:instrText>ADDIN CSL_CITATION {"citationItems":[{"id":"ITEM-1","itemData":{"author":[{"dropping-particle":"","family":"Alekseev","given":"O M","non-dropping-particle":"","parse-names":false,"suffix":""},{"dropping-particle":"","family":"Alekseev","given":"S O","non-dropping-particle":"","parse-names":false,"suffix":""},{"dropping-particle":"","family":"Bulavin","given":"L A","non-dropping-particle":"","parse-names":false,"suffix":""},{"dropping-particle":"","family":"Lazarenko","given":"M M","non-dropping-particle":"","parse-names":false,"suffix":""},{"dropping-particle":"","family":"Maiko","given":"O M","non-dropping-particle":"","parse-names":false,"suffix":""}],"container-title":"Ukr. J. Phys","id":"ITEM-1","issued":{"date-parts":[["2008"]]},"page":"882","title":"Phase transitions in chain molecular polycrystals of 1-octаdecene","type":"article-journal","volume":"53"},"uris":["http://www.mendeley.com/documents/?uuid=f30a8fe6-5208-4c41-a208-f79d68bfbeb0"]}],"mendeley":{"formattedCitation":"[58]","plainTextFormattedCitation":"[58]","previouslyFormattedCitation":"[58]"},"properties":{"noteIndex":0},"schema":"https://github.com/citation-style-language/schema/raw/master/csl-citation.json"}</w:instrText>
      </w:r>
      <w:r>
        <w:rPr>
          <w:bCs/>
        </w:rPr>
        <w:fldChar w:fldCharType="separate"/>
      </w:r>
      <w:r w:rsidR="00CB0EB9" w:rsidRPr="00CB0EB9">
        <w:rPr>
          <w:bCs/>
          <w:noProof/>
        </w:rPr>
        <w:t>[58]</w:t>
      </w:r>
      <w:r>
        <w:rPr>
          <w:bCs/>
        </w:rPr>
        <w:fldChar w:fldCharType="end"/>
      </w:r>
      <w:r>
        <w:rPr>
          <w:bCs/>
        </w:rPr>
        <w:t xml:space="preserve"> та </w:t>
      </w:r>
      <w:proofErr w:type="spellStart"/>
      <w:r>
        <w:rPr>
          <w:bCs/>
        </w:rPr>
        <w:t>ундеценової</w:t>
      </w:r>
      <w:proofErr w:type="spellEnd"/>
      <w:r>
        <w:rPr>
          <w:bCs/>
        </w:rPr>
        <w:t xml:space="preserve"> кислоти </w:t>
      </w:r>
      <w:r w:rsidRPr="0048270F">
        <w:rPr>
          <w:i/>
          <w:iCs/>
          <w:color w:val="222222"/>
          <w:shd w:val="clear" w:color="auto" w:fill="FFFFFF"/>
          <w:lang w:val="en-US"/>
        </w:rPr>
        <w:t>C</w:t>
      </w:r>
      <w:r w:rsidRPr="0048270F">
        <w:rPr>
          <w:i/>
          <w:iCs/>
          <w:color w:val="222222"/>
          <w:shd w:val="clear" w:color="auto" w:fill="FFFFFF"/>
          <w:vertAlign w:val="subscript"/>
        </w:rPr>
        <w:t>11</w:t>
      </w:r>
      <w:r w:rsidRPr="0048270F">
        <w:rPr>
          <w:i/>
          <w:iCs/>
          <w:color w:val="222222"/>
          <w:shd w:val="clear" w:color="auto" w:fill="FFFFFF"/>
          <w:lang w:val="en-US"/>
        </w:rPr>
        <w:t>H</w:t>
      </w:r>
      <w:r w:rsidRPr="0048270F">
        <w:rPr>
          <w:i/>
          <w:iCs/>
          <w:color w:val="222222"/>
          <w:shd w:val="clear" w:color="auto" w:fill="FFFFFF"/>
          <w:vertAlign w:val="subscript"/>
        </w:rPr>
        <w:t>20</w:t>
      </w:r>
      <w:r w:rsidRPr="0048270F">
        <w:rPr>
          <w:i/>
          <w:iCs/>
          <w:color w:val="222222"/>
          <w:shd w:val="clear" w:color="auto" w:fill="FFFFFF"/>
          <w:lang w:val="en-US"/>
        </w:rPr>
        <w:t>O</w:t>
      </w:r>
      <w:r w:rsidRPr="0048270F">
        <w:rPr>
          <w:i/>
          <w:iCs/>
          <w:color w:val="222222"/>
          <w:shd w:val="clear" w:color="auto" w:fill="FFFFFF"/>
          <w:vertAlign w:val="subscript"/>
        </w:rPr>
        <w:t>2</w:t>
      </w:r>
      <w:r>
        <w:rPr>
          <w:color w:val="222222"/>
          <w:shd w:val="clear" w:color="auto" w:fill="FFFFFF"/>
          <w:vertAlign w:val="subscript"/>
        </w:rPr>
        <w:fldChar w:fldCharType="begin" w:fldLock="1"/>
      </w:r>
      <w:r w:rsidR="00CB0EB9">
        <w:rPr>
          <w:color w:val="222222"/>
          <w:shd w:val="clear" w:color="auto" w:fill="FFFFFF"/>
          <w:vertAlign w:val="subscript"/>
        </w:rPr>
        <w:instrText>ADDIN CSL_CITATION {"citationItems":[{"id":"ITEM-1","itemData":{"author":[{"dropping-particle":"","family":"Lazarenko","given":"M M","non-dropping-particle":"","parse-names":false,"suffix":""},{"dropping-particle":"","family":"Alekseev","given":"A N","non-dropping-particle":"","parse-names":false,"suffix":""},{"dropping-particle":"","family":"Alekseev","given":"S A","non-dropping-particle":"","parse-names":false,"suffix":""},{"dropping-particle":"","family":"Hnatiuk","given":"K I","non-dropping-particle":"","parse-names":false,"suffix":""},{"dropping-particle":"","family":"Demidiuk","given":"O F","non-dropping-particle":"","parse-names":false,"suffix":""},{"dropping-particle":"","family":"Yablochkova","given":"K S","non-dropping-particle":"","parse-names":false,"suffix":""},{"dropping-particle":"","family":"Atamas","given":"N O","non-dropping-particle":"","parse-names":false,"suffix":""},{"dropping-particle":"V","family":"Lazarenko","given":"M","non-dropping-particle":"","parse-names":false,"suffix":""}],"container-title":"Journal of Physics and Chemistry of Solids","id":"ITEM-1","issued":{"date-parts":[["2020"]]},"page":"109514","publisher":"Elsevier","title":"Topological solitons in chain molecular crystals with stoichiometric obstacles and hydrogen bonds","type":"article-journal","volume":"144"},"uris":["http://www.mendeley.com/documents/?uuid=1dbbb96b-061b-4a26-8176-6e80d2194698"]}],"mendeley":{"formattedCitation":"[59]","plainTextFormattedCitation":"[59]","previouslyFormattedCitation":"[59]"},"properties":{"noteIndex":0},"schema":"https://github.com/citation-style-language/schema/raw/master/csl-citation.json"}</w:instrText>
      </w:r>
      <w:r>
        <w:rPr>
          <w:color w:val="222222"/>
          <w:shd w:val="clear" w:color="auto" w:fill="FFFFFF"/>
          <w:vertAlign w:val="subscript"/>
        </w:rPr>
        <w:fldChar w:fldCharType="separate"/>
      </w:r>
      <w:r w:rsidR="00CB0EB9" w:rsidRPr="00CB0EB9">
        <w:rPr>
          <w:noProof/>
          <w:color w:val="222222"/>
          <w:shd w:val="clear" w:color="auto" w:fill="FFFFFF"/>
        </w:rPr>
        <w:t>[59]</w:t>
      </w:r>
      <w:r>
        <w:rPr>
          <w:color w:val="222222"/>
          <w:shd w:val="clear" w:color="auto" w:fill="FFFFFF"/>
          <w:vertAlign w:val="subscript"/>
        </w:rPr>
        <w:fldChar w:fldCharType="end"/>
      </w:r>
      <w:r w:rsidRPr="007C4B1B">
        <w:rPr>
          <w:color w:val="222222"/>
          <w:shd w:val="clear" w:color="auto" w:fill="FFFFFF"/>
        </w:rPr>
        <w:t xml:space="preserve">. </w:t>
      </w:r>
    </w:p>
    <w:p w14:paraId="78FEE9D0" w14:textId="77777777" w:rsidR="00113575" w:rsidRDefault="00113575" w:rsidP="00113575">
      <w:pPr>
        <w:ind w:firstLine="0"/>
        <w:rPr>
          <w:color w:val="222222"/>
          <w:shd w:val="clear" w:color="auto" w:fill="FFFFFF"/>
        </w:rPr>
      </w:pPr>
      <w:r w:rsidRPr="004A2FA4">
        <w:t>1</w:t>
      </w:r>
      <w:r>
        <w:t>- </w:t>
      </w:r>
      <w:proofErr w:type="spellStart"/>
      <w:r w:rsidRPr="004A2FA4">
        <w:t>октадецен</w:t>
      </w:r>
      <w:proofErr w:type="spellEnd"/>
      <w:r w:rsidRPr="004A2FA4">
        <w:t xml:space="preserve"> (</w:t>
      </w:r>
      <w:r w:rsidRPr="0048270F">
        <w:rPr>
          <w:i/>
        </w:rPr>
        <w:t>СН</w:t>
      </w:r>
      <w:r w:rsidRPr="0048270F">
        <w:rPr>
          <w:i/>
          <w:vertAlign w:val="subscript"/>
        </w:rPr>
        <w:t>3</w:t>
      </w:r>
      <w:r w:rsidRPr="0048270F">
        <w:rPr>
          <w:i/>
        </w:rPr>
        <w:t>(СН</w:t>
      </w:r>
      <w:r w:rsidRPr="0048270F">
        <w:rPr>
          <w:i/>
          <w:vertAlign w:val="subscript"/>
        </w:rPr>
        <w:t>2</w:t>
      </w:r>
      <w:r w:rsidRPr="0048270F">
        <w:rPr>
          <w:i/>
        </w:rPr>
        <w:t>)</w:t>
      </w:r>
      <w:r w:rsidRPr="0048270F">
        <w:rPr>
          <w:i/>
          <w:vertAlign w:val="subscript"/>
        </w:rPr>
        <w:t>15</w:t>
      </w:r>
      <w:r w:rsidRPr="0048270F">
        <w:rPr>
          <w:i/>
        </w:rPr>
        <w:t>СН=СН</w:t>
      </w:r>
      <w:r w:rsidRPr="0048270F">
        <w:rPr>
          <w:i/>
          <w:vertAlign w:val="subscript"/>
        </w:rPr>
        <w:t>2</w:t>
      </w:r>
      <w:r>
        <w:rPr>
          <w:lang w:val="ru-RU"/>
        </w:rPr>
        <w:t xml:space="preserve">, </w:t>
      </w:r>
      <w:r>
        <w:t>рис. 2.9 а)</w:t>
      </w:r>
      <w:r w:rsidRPr="004A2FA4">
        <w:t xml:space="preserve"> належить до класу α-</w:t>
      </w:r>
      <w:proofErr w:type="spellStart"/>
      <w:r w:rsidRPr="004A2FA4">
        <w:t>олефінів</w:t>
      </w:r>
      <w:proofErr w:type="spellEnd"/>
      <w:r w:rsidRPr="004A2FA4">
        <w:t xml:space="preserve">, у яких на одному кінці є </w:t>
      </w:r>
      <w:proofErr w:type="spellStart"/>
      <w:r w:rsidRPr="004A2FA4">
        <w:t>метильна</w:t>
      </w:r>
      <w:proofErr w:type="spellEnd"/>
      <w:r w:rsidRPr="004A2FA4">
        <w:t xml:space="preserve"> група (–</w:t>
      </w:r>
      <w:r w:rsidRPr="001C4CB9">
        <w:rPr>
          <w:i/>
        </w:rPr>
        <w:t>СН</w:t>
      </w:r>
      <w:r w:rsidRPr="001C4CB9">
        <w:rPr>
          <w:i/>
          <w:vertAlign w:val="subscript"/>
        </w:rPr>
        <w:t>3</w:t>
      </w:r>
      <w:r w:rsidRPr="004A2FA4">
        <w:t>), а на іншому</w:t>
      </w:r>
      <w:r w:rsidRPr="007F1A4B">
        <w:rPr>
          <w:lang w:val="ru-RU"/>
        </w:rPr>
        <w:t xml:space="preserve"> </w:t>
      </w:r>
      <w:r w:rsidRPr="004A2FA4">
        <w:t xml:space="preserve">– </w:t>
      </w:r>
      <w:proofErr w:type="spellStart"/>
      <w:r w:rsidRPr="004A2FA4">
        <w:t>вінільна</w:t>
      </w:r>
      <w:proofErr w:type="spellEnd"/>
      <w:r w:rsidRPr="004A2FA4">
        <w:t xml:space="preserve"> </w:t>
      </w:r>
      <w:r w:rsidRPr="001C4CB9">
        <w:rPr>
          <w:i/>
        </w:rPr>
        <w:t>(–СН=СН</w:t>
      </w:r>
      <w:r w:rsidRPr="001C4CB9">
        <w:rPr>
          <w:i/>
          <w:vertAlign w:val="subscript"/>
        </w:rPr>
        <w:t>2</w:t>
      </w:r>
      <w:r w:rsidRPr="004A2FA4">
        <w:t xml:space="preserve">). </w:t>
      </w:r>
      <w:r>
        <w:lastRenderedPageBreak/>
        <w:t>Молекула 1</w:t>
      </w:r>
      <w:r w:rsidRPr="00322C6F">
        <w:t>-</w:t>
      </w:r>
      <w:r w:rsidRPr="004A2FA4">
        <w:t>октадецену має 18 атомів вуглецю, при охолодженні речовина утворює кристали з випрямлених молекулярних ланцюгів, осі яких перпендикулярні до міжкристалі</w:t>
      </w:r>
      <w:r>
        <w:t>чних</w:t>
      </w:r>
      <w:r w:rsidRPr="004A2FA4">
        <w:t xml:space="preserve"> </w:t>
      </w:r>
      <w:proofErr w:type="spellStart"/>
      <w:r w:rsidRPr="004A2FA4">
        <w:t>площин</w:t>
      </w:r>
      <w:proofErr w:type="spellEnd"/>
      <w:r>
        <w:t>.</w:t>
      </w:r>
    </w:p>
    <w:p w14:paraId="665CBFFB" w14:textId="05539D05" w:rsidR="00113575" w:rsidRDefault="00333483" w:rsidP="00113575">
      <w:pPr>
        <w:ind w:firstLine="567"/>
      </w:pPr>
      <w:r>
        <w:rPr>
          <w:noProof/>
          <w:color w:val="222222"/>
          <w:vertAlign w:val="subscript"/>
        </w:rPr>
        <w:object w:dxaOrig="580" w:dyaOrig="279" w14:anchorId="2A47121E">
          <v:shape id="_x0000_s2018" type="#_x0000_t75" style="position:absolute;left:0;text-align:left;margin-left:30.05pt;margin-top:97.6pt;width:415.55pt;height:75.55pt;z-index:251660288" o:allowincell="f">
            <v:imagedata r:id="rId496" o:title=""/>
            <w10:wrap type="topAndBottom"/>
          </v:shape>
          <o:OLEObject Type="Embed" ProgID="Chem3D.Document.8" ShapeID="_x0000_s2018" DrawAspect="Content" ObjectID="_1738699338" r:id="rId497"/>
        </w:object>
      </w:r>
      <w:proofErr w:type="spellStart"/>
      <w:r w:rsidR="00113575">
        <w:t>Ундеценова</w:t>
      </w:r>
      <w:proofErr w:type="spellEnd"/>
      <w:r w:rsidR="00113575">
        <w:t xml:space="preserve"> кислота </w:t>
      </w:r>
      <w:r w:rsidR="00113575" w:rsidRPr="00492B46">
        <w:t>(</w:t>
      </w:r>
      <w:r w:rsidR="00113575" w:rsidRPr="006D0AAF">
        <w:t>≥</w:t>
      </w:r>
      <w:r w:rsidR="00113575" w:rsidRPr="00492B46">
        <w:t xml:space="preserve"> </w:t>
      </w:r>
      <w:r w:rsidR="00113575" w:rsidRPr="006D0AAF">
        <w:t>96%</w:t>
      </w:r>
      <w:r w:rsidR="00113575" w:rsidRPr="00492B46">
        <w:t xml:space="preserve">, </w:t>
      </w:r>
      <w:r w:rsidR="00113575" w:rsidRPr="0048270F">
        <w:rPr>
          <w:i/>
          <w:iCs/>
        </w:rPr>
        <w:t>СН</w:t>
      </w:r>
      <w:r w:rsidR="00113575" w:rsidRPr="0048270F">
        <w:rPr>
          <w:i/>
          <w:iCs/>
          <w:vertAlign w:val="subscript"/>
        </w:rPr>
        <w:t>2</w:t>
      </w:r>
      <w:r w:rsidR="00113575" w:rsidRPr="0048270F">
        <w:rPr>
          <w:i/>
          <w:iCs/>
        </w:rPr>
        <w:t>=СН(СН</w:t>
      </w:r>
      <w:r w:rsidR="00113575" w:rsidRPr="0048270F">
        <w:rPr>
          <w:i/>
          <w:iCs/>
          <w:vertAlign w:val="subscript"/>
        </w:rPr>
        <w:t>2</w:t>
      </w:r>
      <w:r w:rsidR="00113575" w:rsidRPr="0048270F">
        <w:rPr>
          <w:i/>
          <w:iCs/>
        </w:rPr>
        <w:t>)</w:t>
      </w:r>
      <w:r w:rsidR="00113575" w:rsidRPr="0048270F">
        <w:rPr>
          <w:i/>
          <w:iCs/>
          <w:vertAlign w:val="subscript"/>
        </w:rPr>
        <w:t>8</w:t>
      </w:r>
      <w:r w:rsidR="00113575" w:rsidRPr="0048270F">
        <w:rPr>
          <w:i/>
          <w:iCs/>
        </w:rPr>
        <w:t>СООН</w:t>
      </w:r>
      <w:r w:rsidR="00113575">
        <w:t>, рис. 2.9 </w:t>
      </w:r>
      <w:r w:rsidR="00113575">
        <w:rPr>
          <w:lang w:val="en-US"/>
        </w:rPr>
        <w:t>b</w:t>
      </w:r>
      <w:r w:rsidR="00113575" w:rsidRPr="00492B46">
        <w:t xml:space="preserve">) </w:t>
      </w:r>
      <w:r w:rsidR="00113575">
        <w:t>має аліфатичні молекули</w:t>
      </w:r>
      <w:r w:rsidR="00113575" w:rsidRPr="006D0AAF">
        <w:t xml:space="preserve">, </w:t>
      </w:r>
      <w:r w:rsidR="00113575">
        <w:t xml:space="preserve">з кінцевими </w:t>
      </w:r>
      <w:proofErr w:type="spellStart"/>
      <w:r w:rsidR="00113575">
        <w:t>вінільними</w:t>
      </w:r>
      <w:proofErr w:type="spellEnd"/>
      <w:r w:rsidR="00113575">
        <w:t xml:space="preserve"> </w:t>
      </w:r>
      <w:r w:rsidR="00113575" w:rsidRPr="006D0AAF">
        <w:t>(–</w:t>
      </w:r>
      <w:r w:rsidR="00113575" w:rsidRPr="0048270F">
        <w:rPr>
          <w:i/>
          <w:iCs/>
        </w:rPr>
        <w:t>СН=СН</w:t>
      </w:r>
      <w:r w:rsidR="00113575" w:rsidRPr="0048270F">
        <w:rPr>
          <w:i/>
          <w:iCs/>
          <w:vertAlign w:val="subscript"/>
        </w:rPr>
        <w:t>2</w:t>
      </w:r>
      <w:r w:rsidR="00113575" w:rsidRPr="006D0AAF">
        <w:t>)</w:t>
      </w:r>
      <w:r w:rsidR="00113575">
        <w:t xml:space="preserve"> та </w:t>
      </w:r>
      <w:r w:rsidR="00113575" w:rsidRPr="006D0AAF">
        <w:t>кислотн</w:t>
      </w:r>
      <w:r w:rsidR="00113575">
        <w:t>ими</w:t>
      </w:r>
      <w:r w:rsidR="00113575" w:rsidRPr="006D0AAF">
        <w:t xml:space="preserve"> (-</w:t>
      </w:r>
      <w:r w:rsidR="00113575" w:rsidRPr="0048270F">
        <w:rPr>
          <w:i/>
          <w:iCs/>
        </w:rPr>
        <w:t>СООН</w:t>
      </w:r>
      <w:r w:rsidR="00113575" w:rsidRPr="006D0AAF">
        <w:t>)</w:t>
      </w:r>
      <w:r w:rsidR="00113575">
        <w:t xml:space="preserve"> групами</w:t>
      </w:r>
      <w:r w:rsidR="00113575" w:rsidRPr="006D0AAF">
        <w:t xml:space="preserve">. </w:t>
      </w:r>
      <w:proofErr w:type="spellStart"/>
      <w:r w:rsidR="00113575" w:rsidRPr="006D0AAF">
        <w:t>Ундеценова</w:t>
      </w:r>
      <w:proofErr w:type="spellEnd"/>
      <w:r w:rsidR="00113575" w:rsidRPr="006D0AAF">
        <w:t xml:space="preserve"> кислота </w:t>
      </w:r>
      <w:r w:rsidR="00113575">
        <w:t>має</w:t>
      </w:r>
      <w:r w:rsidR="00113575" w:rsidRPr="006D0AAF">
        <w:t xml:space="preserve"> 11 атом</w:t>
      </w:r>
      <w:r w:rsidR="00113575">
        <w:t>ів</w:t>
      </w:r>
      <w:r w:rsidR="00113575" w:rsidRPr="006D0AAF">
        <w:t xml:space="preserve"> </w:t>
      </w:r>
      <w:r w:rsidR="00113575">
        <w:t xml:space="preserve">вуглецю і утворює кристали з </w:t>
      </w:r>
      <w:r w:rsidR="00113575" w:rsidRPr="004A2FA4">
        <w:t>випрямлених</w:t>
      </w:r>
      <w:r w:rsidR="00113575">
        <w:t xml:space="preserve"> молекулярних ланцюгів.</w:t>
      </w:r>
    </w:p>
    <w:p w14:paraId="53776320" w14:textId="77777777" w:rsidR="00113575" w:rsidRPr="006D0AAF" w:rsidRDefault="00113575" w:rsidP="00113575">
      <w:pPr>
        <w:ind w:firstLine="0"/>
        <w:jc w:val="center"/>
        <w:rPr>
          <w:lang w:val="en-US"/>
        </w:rPr>
      </w:pPr>
      <w:r w:rsidRPr="006D0AAF">
        <w:object w:dxaOrig="5490" w:dyaOrig="1275" w14:anchorId="03517BB8">
          <v:shape id="_x0000_i1283" type="#_x0000_t75" style="width:274.5pt;height:63pt" o:ole="">
            <v:imagedata r:id="rId498" o:title=""/>
          </v:shape>
          <o:OLEObject Type="Embed" ProgID="Chem3D.Document.9" ShapeID="_x0000_i1283" DrawAspect="Content" ObjectID="_1738698604" r:id="rId499"/>
        </w:object>
      </w:r>
    </w:p>
    <w:p w14:paraId="2622ABE7" w14:textId="77777777" w:rsidR="00113575" w:rsidRPr="00D46E72" w:rsidRDefault="00113575" w:rsidP="00113575">
      <w:pPr>
        <w:ind w:firstLine="0"/>
        <w:rPr>
          <w:highlight w:val="yellow"/>
          <w:lang w:val="ru-RU"/>
        </w:rPr>
      </w:pPr>
      <w:r>
        <w:t>Рис.</w:t>
      </w:r>
      <w:r>
        <w:rPr>
          <w:lang w:val="ru-RU"/>
        </w:rPr>
        <w:t xml:space="preserve"> 2.9</w:t>
      </w:r>
      <w:r>
        <w:t>.</w:t>
      </w:r>
      <w:r w:rsidRPr="00D46E72">
        <w:rPr>
          <w:lang w:val="ru-RU"/>
        </w:rPr>
        <w:t xml:space="preserve"> </w:t>
      </w:r>
      <w:r>
        <w:t xml:space="preserve">Молекула 1-октадецену та </w:t>
      </w:r>
      <w:proofErr w:type="spellStart"/>
      <w:r>
        <w:t>ундеценової</w:t>
      </w:r>
      <w:proofErr w:type="spellEnd"/>
      <w:r>
        <w:t xml:space="preserve"> кислоти.</w:t>
      </w:r>
    </w:p>
    <w:p w14:paraId="1B297844" w14:textId="77777777" w:rsidR="00113575" w:rsidRPr="00D46E72" w:rsidRDefault="00113575" w:rsidP="00113575">
      <w:pPr>
        <w:ind w:firstLine="0"/>
        <w:rPr>
          <w:bCs/>
          <w:lang w:val="ru-RU"/>
        </w:rPr>
      </w:pPr>
    </w:p>
    <w:p w14:paraId="20F776C9" w14:textId="5C45E5A2" w:rsidR="00113575" w:rsidRPr="004C1B8F" w:rsidRDefault="00113575" w:rsidP="00113575">
      <w:pPr>
        <w:rPr>
          <w:bCs/>
        </w:rPr>
      </w:pPr>
      <w:r>
        <w:rPr>
          <w:bCs/>
        </w:rPr>
        <w:t>В роботах</w:t>
      </w:r>
      <w:r>
        <w:rPr>
          <w:bCs/>
        </w:rPr>
        <w:fldChar w:fldCharType="begin" w:fldLock="1"/>
      </w:r>
      <w:r w:rsidR="00CB0EB9">
        <w:rPr>
          <w:bCs/>
        </w:rPr>
        <w:instrText>ADDIN CSL_CITATION {"citationItems":[{"id":"ITEM-1","itemData":{"author":[{"dropping-particle":"","family":"Lazarenko","given":"M M","non-dropping-particle":"","parse-names":false,"suffix":""},{"dropping-particle":"","family":"Alekseev","given":"A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E","non-dropping-particle":"","parse-names":false,"suffix":""},{"dropping-particle":"V","family":"Lazarenko","given":"M","non-dropping-particle":"","parse-names":false,"suffix":""}],"container-title":"Chemistry, Physics &amp; Technology of Surface/Khimiya, Fizyka ta Tekhnologiya Poverhni","id":"ITEM-1","issue":"2","issued":{"date-parts":[["2011"]]},"title":"Phase Transitions of Some Alyphatic Molecular Crystals in Confined Space.","type":"article-journal","volume":"2"},"uris":["http://www.mendeley.com/documents/?uuid=0252a7eb-639d-484d-b5ce-56eec87b7692"]},{"id":"ITEM-2","itemData":{"author":[{"dropping-particle":"","family":"Lazarenko","given":"M M","non-dropping-particle":"","parse-names":false,"suffix":""},{"dropping-particle":"","family":"Alekseev","given":"A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E","non-dropping-particle":"","parse-names":false,"suffix":""},{"dropping-particle":"V","family":"Lazarenko","given":"M","non-dropping-particle":"","parse-names":false,"suffix":""},{"dropping-particle":"","family":"Hnatiuk","given":"K I","non-dropping-particle":"","parse-names":false,"suffix":""}],"container-title":"Molecular Crystals and Liquid Crystals","id":"ITEM-2","issued":{"date-parts":[["2019"]]},"page":"19-30","publisher":"Taylor &amp; Francis","title":"Structure and thermal motion of 1-octadecene, confined in the pores of porous silicon","type":"article-journal","volume":"674:1"},"uris":["http://www.mendeley.com/documents/?uuid=5320b2f7-2471-46d8-907a-57147f93dee8"]}],"mendeley":{"formattedCitation":"[60,61]","plainTextFormattedCitation":"[60,61]","previouslyFormattedCitation":"[60,61]"},"properties":{"noteIndex":0},"schema":"https://github.com/citation-style-language/schema/raw/master/csl-citation.json"}</w:instrText>
      </w:r>
      <w:r>
        <w:rPr>
          <w:bCs/>
        </w:rPr>
        <w:fldChar w:fldCharType="separate"/>
      </w:r>
      <w:r w:rsidR="00CB0EB9" w:rsidRPr="00CB0EB9">
        <w:rPr>
          <w:bCs/>
          <w:noProof/>
        </w:rPr>
        <w:t>[60,61]</w:t>
      </w:r>
      <w:r>
        <w:rPr>
          <w:bCs/>
        </w:rPr>
        <w:fldChar w:fldCharType="end"/>
      </w:r>
      <w:r>
        <w:rPr>
          <w:bCs/>
        </w:rPr>
        <w:t xml:space="preserve"> для об’ємного 1-октадецену і </w:t>
      </w:r>
      <w:proofErr w:type="spellStart"/>
      <w:r>
        <w:rPr>
          <w:bCs/>
        </w:rPr>
        <w:t>нанокристалів</w:t>
      </w:r>
      <w:proofErr w:type="spellEnd"/>
      <w:r>
        <w:rPr>
          <w:bCs/>
        </w:rPr>
        <w:t xml:space="preserve"> </w:t>
      </w:r>
      <w:r w:rsidRPr="006D0AAF">
        <w:rPr>
          <w:bCs/>
        </w:rPr>
        <w:t>1-октадецен</w:t>
      </w:r>
      <w:r>
        <w:rPr>
          <w:bCs/>
        </w:rPr>
        <w:t xml:space="preserve">у в порах пористого кремнію </w:t>
      </w:r>
      <w:proofErr w:type="spellStart"/>
      <w:r w:rsidRPr="0048270F">
        <w:rPr>
          <w:bCs/>
          <w:i/>
          <w:iCs/>
          <w:sz w:val="24"/>
          <w:szCs w:val="24"/>
          <w:lang w:val="en-US"/>
        </w:rPr>
        <w:t>PSi</w:t>
      </w:r>
      <w:proofErr w:type="spellEnd"/>
      <w:r w:rsidRPr="0048270F">
        <w:rPr>
          <w:bCs/>
          <w:i/>
          <w:iCs/>
          <w:sz w:val="24"/>
          <w:szCs w:val="24"/>
        </w:rPr>
        <w:t>/</w:t>
      </w:r>
      <w:r w:rsidRPr="0048270F">
        <w:rPr>
          <w:i/>
          <w:iCs/>
          <w:color w:val="222222"/>
          <w:sz w:val="24"/>
          <w:szCs w:val="24"/>
          <w:shd w:val="clear" w:color="auto" w:fill="FFFFFF"/>
          <w:lang w:val="en-US"/>
        </w:rPr>
        <w:t>C</w:t>
      </w:r>
      <w:r w:rsidRPr="0048270F">
        <w:rPr>
          <w:i/>
          <w:iCs/>
          <w:color w:val="222222"/>
          <w:sz w:val="24"/>
          <w:szCs w:val="24"/>
          <w:shd w:val="clear" w:color="auto" w:fill="FFFFFF"/>
          <w:vertAlign w:val="subscript"/>
        </w:rPr>
        <w:t>18</w:t>
      </w:r>
      <w:r w:rsidRPr="0048270F">
        <w:rPr>
          <w:i/>
          <w:iCs/>
          <w:color w:val="222222"/>
          <w:sz w:val="24"/>
          <w:szCs w:val="24"/>
          <w:shd w:val="clear" w:color="auto" w:fill="FFFFFF"/>
          <w:lang w:val="en-US"/>
        </w:rPr>
        <w:t>H</w:t>
      </w:r>
      <w:r w:rsidRPr="0048270F">
        <w:rPr>
          <w:i/>
          <w:iCs/>
          <w:color w:val="222222"/>
          <w:sz w:val="24"/>
          <w:szCs w:val="24"/>
          <w:shd w:val="clear" w:color="auto" w:fill="FFFFFF"/>
          <w:vertAlign w:val="subscript"/>
        </w:rPr>
        <w:t>36</w:t>
      </w:r>
      <w:r w:rsidRPr="00F511C9">
        <w:rPr>
          <w:bCs/>
        </w:rPr>
        <w:t xml:space="preserve">, </w:t>
      </w:r>
      <w:r>
        <w:rPr>
          <w:bCs/>
        </w:rPr>
        <w:t xml:space="preserve">за допомогою </w:t>
      </w:r>
      <w:proofErr w:type="spellStart"/>
      <w:r w:rsidRPr="006E57E0">
        <w:rPr>
          <w:bCs/>
        </w:rPr>
        <w:t>Дифрактометр</w:t>
      </w:r>
      <w:r>
        <w:rPr>
          <w:bCs/>
        </w:rPr>
        <w:t>а</w:t>
      </w:r>
      <w:proofErr w:type="spellEnd"/>
      <w:r w:rsidRPr="006E57E0">
        <w:rPr>
          <w:bCs/>
        </w:rPr>
        <w:t xml:space="preserve"> ДРОН-3М</w:t>
      </w:r>
      <w:r w:rsidRPr="004C1B8F">
        <w:rPr>
          <w:bCs/>
        </w:rPr>
        <w:t xml:space="preserve"> з </w:t>
      </w:r>
      <w:r w:rsidRPr="003447EC">
        <w:rPr>
          <w:bCs/>
        </w:rPr>
        <w:t xml:space="preserve">трубкою </w:t>
      </w:r>
      <w:proofErr w:type="spellStart"/>
      <w:r w:rsidRPr="003447EC">
        <w:rPr>
          <w:bCs/>
        </w:rPr>
        <w:t>CoK</w:t>
      </w:r>
      <w:proofErr w:type="spellEnd"/>
      <w:r w:rsidRPr="003447EC">
        <w:rPr>
          <w:bCs/>
        </w:rPr>
        <w:t>α (</w:t>
      </w:r>
      <w:r w:rsidRPr="0048270F">
        <w:rPr>
          <w:bCs/>
          <w:position w:val="-6"/>
        </w:rPr>
        <w:object w:dxaOrig="220" w:dyaOrig="279" w14:anchorId="6803FE4F">
          <v:shape id="_x0000_i1284" type="#_x0000_t75" style="width:11.25pt;height:13.5pt" o:ole="">
            <v:imagedata r:id="rId500" o:title=""/>
          </v:shape>
          <o:OLEObject Type="Embed" ProgID="Equation.DSMT4" ShapeID="_x0000_i1284" DrawAspect="Content" ObjectID="_1738698605" r:id="rId501"/>
        </w:object>
      </w:r>
      <w:r w:rsidRPr="003447EC">
        <w:rPr>
          <w:bCs/>
        </w:rPr>
        <w:t>= 1.7902 Å),</w:t>
      </w:r>
      <w:r>
        <w:rPr>
          <w:bCs/>
        </w:rPr>
        <w:t xml:space="preserve"> були отримані залежності інтенсивності </w:t>
      </w:r>
      <w:proofErr w:type="spellStart"/>
      <w:r>
        <w:rPr>
          <w:bCs/>
        </w:rPr>
        <w:t>дифрагованого</w:t>
      </w:r>
      <w:proofErr w:type="spellEnd"/>
      <w:r>
        <w:rPr>
          <w:bCs/>
        </w:rPr>
        <w:t xml:space="preserve"> рентгенівського випромінювання від кута дифракції </w:t>
      </w:r>
      <w:r w:rsidRPr="0048270F">
        <w:rPr>
          <w:bCs/>
          <w:position w:val="-14"/>
        </w:rPr>
        <w:object w:dxaOrig="660" w:dyaOrig="400" w14:anchorId="7C400CF1">
          <v:shape id="_x0000_i1285" type="#_x0000_t75" style="width:33pt;height:20.25pt" o:ole="">
            <v:imagedata r:id="rId502" o:title=""/>
          </v:shape>
          <o:OLEObject Type="Embed" ProgID="Equation.DSMT4" ShapeID="_x0000_i1285" DrawAspect="Content" ObjectID="_1738698606" r:id="rId503"/>
        </w:object>
      </w:r>
      <w:r>
        <w:rPr>
          <w:bCs/>
        </w:rPr>
        <w:t xml:space="preserve"> в інтервалі кутів </w:t>
      </w:r>
      <w:r w:rsidRPr="006D0AAF">
        <w:rPr>
          <w:bCs/>
        </w:rPr>
        <w:t>в [2 ÷ 35]</w:t>
      </w:r>
      <w:r w:rsidRPr="006D0AAF">
        <w:rPr>
          <w:bCs/>
          <w:vertAlign w:val="superscript"/>
        </w:rPr>
        <w:t xml:space="preserve"> </w:t>
      </w:r>
      <w:r>
        <w:rPr>
          <w:bCs/>
          <w:vertAlign w:val="superscript"/>
          <w:lang w:val="en-US"/>
        </w:rPr>
        <w:t>o</w:t>
      </w:r>
      <w:r w:rsidRPr="006D0AAF">
        <w:rPr>
          <w:bCs/>
        </w:rPr>
        <w:t xml:space="preserve"> при температур</w:t>
      </w:r>
      <w:r>
        <w:rPr>
          <w:bCs/>
        </w:rPr>
        <w:t>і</w:t>
      </w:r>
      <w:r w:rsidRPr="006D0AAF">
        <w:rPr>
          <w:bCs/>
        </w:rPr>
        <w:t xml:space="preserve"> -130</w:t>
      </w:r>
      <w:r w:rsidRPr="0048270F">
        <w:rPr>
          <w:bCs/>
        </w:rPr>
        <w:t xml:space="preserve"> </w:t>
      </w:r>
      <w:r>
        <w:rPr>
          <w:bCs/>
          <w:vertAlign w:val="superscript"/>
          <w:lang w:val="en-US"/>
        </w:rPr>
        <w:t>o</w:t>
      </w:r>
      <w:r w:rsidRPr="006D0AAF">
        <w:rPr>
          <w:bCs/>
        </w:rPr>
        <w:t xml:space="preserve">С, </w:t>
      </w:r>
      <w:r>
        <w:rPr>
          <w:bCs/>
        </w:rPr>
        <w:t>що значно нижче температури фазових переходів в досліджуваному зразку.</w:t>
      </w:r>
    </w:p>
    <w:p w14:paraId="5094CBB2" w14:textId="77777777" w:rsidR="00113575" w:rsidRPr="006D0AAF" w:rsidRDefault="00113575" w:rsidP="00113575">
      <w:pPr>
        <w:rPr>
          <w:bCs/>
        </w:rPr>
      </w:pPr>
      <w:r>
        <w:rPr>
          <w:bCs/>
        </w:rPr>
        <w:t xml:space="preserve">На рентгенівській </w:t>
      </w:r>
      <w:proofErr w:type="spellStart"/>
      <w:r>
        <w:rPr>
          <w:bCs/>
        </w:rPr>
        <w:t>дифрактограмі</w:t>
      </w:r>
      <w:proofErr w:type="spellEnd"/>
      <w:r>
        <w:rPr>
          <w:bCs/>
        </w:rPr>
        <w:t xml:space="preserve"> об’ємного 1-октадецену </w:t>
      </w:r>
      <w:r w:rsidRPr="006D0AAF">
        <w:rPr>
          <w:bCs/>
        </w:rPr>
        <w:t xml:space="preserve">(рис. </w:t>
      </w:r>
      <w:r w:rsidRPr="003447EC">
        <w:rPr>
          <w:bCs/>
        </w:rPr>
        <w:t>2.10</w:t>
      </w:r>
      <w:r w:rsidRPr="006D0AAF">
        <w:rPr>
          <w:bCs/>
        </w:rPr>
        <w:t xml:space="preserve">) </w:t>
      </w:r>
      <w:r>
        <w:rPr>
          <w:bCs/>
        </w:rPr>
        <w:t xml:space="preserve">спостерігаються рефлекси, які відповідають </w:t>
      </w:r>
      <w:proofErr w:type="spellStart"/>
      <w:r>
        <w:rPr>
          <w:bCs/>
        </w:rPr>
        <w:t>площинам</w:t>
      </w:r>
      <w:proofErr w:type="spellEnd"/>
      <w:r>
        <w:rPr>
          <w:bCs/>
        </w:rPr>
        <w:t xml:space="preserve"> з індексами Міллера</w:t>
      </w:r>
      <w:r w:rsidRPr="006D0AAF">
        <w:rPr>
          <w:bCs/>
          <w:position w:val="-4"/>
        </w:rPr>
        <w:object w:dxaOrig="180" w:dyaOrig="279" w14:anchorId="403D6E24">
          <v:shape id="_x0000_i1286" type="#_x0000_t75" style="width:9pt;height:14.25pt" o:ole="">
            <v:imagedata r:id="rId504" o:title=""/>
          </v:shape>
          <o:OLEObject Type="Embed" ProgID="Equation.DSMT4" ShapeID="_x0000_i1286" DrawAspect="Content" ObjectID="_1738698607" r:id="rId505"/>
        </w:object>
      </w:r>
      <w:r w:rsidRPr="006D0AAF">
        <w:rPr>
          <w:bCs/>
        </w:rPr>
        <w:t xml:space="preserve">(002), (110), (200). </w:t>
      </w:r>
      <w:r>
        <w:rPr>
          <w:bCs/>
        </w:rPr>
        <w:t xml:space="preserve">Положення цих рефлексів повністю співпадає з розташуванням </w:t>
      </w:r>
      <w:r w:rsidRPr="006D0AAF">
        <w:rPr>
          <w:bCs/>
        </w:rPr>
        <w:t>максимум</w:t>
      </w:r>
      <w:r>
        <w:rPr>
          <w:bCs/>
        </w:rPr>
        <w:t>ів</w:t>
      </w:r>
      <w:r w:rsidRPr="006D0AAF">
        <w:rPr>
          <w:bCs/>
        </w:rPr>
        <w:t xml:space="preserve"> </w:t>
      </w:r>
      <w:r>
        <w:rPr>
          <w:bCs/>
        </w:rPr>
        <w:t>і</w:t>
      </w:r>
      <w:r w:rsidRPr="006D0AAF">
        <w:rPr>
          <w:bCs/>
        </w:rPr>
        <w:t>нтенсивност</w:t>
      </w:r>
      <w:r>
        <w:rPr>
          <w:bCs/>
        </w:rPr>
        <w:t xml:space="preserve">і на рентгенограмі </w:t>
      </w:r>
      <w:proofErr w:type="spellStart"/>
      <w:r>
        <w:rPr>
          <w:bCs/>
        </w:rPr>
        <w:t>нанокристалів</w:t>
      </w:r>
      <w:proofErr w:type="spellEnd"/>
      <w:r>
        <w:rPr>
          <w:bCs/>
        </w:rPr>
        <w:t xml:space="preserve"> </w:t>
      </w:r>
      <w:r w:rsidRPr="006D0AAF">
        <w:rPr>
          <w:bCs/>
        </w:rPr>
        <w:t>1-октадецен</w:t>
      </w:r>
      <w:r>
        <w:rPr>
          <w:bCs/>
        </w:rPr>
        <w:t>у в пористому кремнії</w:t>
      </w:r>
      <w:r w:rsidRPr="006D0AAF">
        <w:rPr>
          <w:bCs/>
        </w:rPr>
        <w:t xml:space="preserve">. </w:t>
      </w:r>
      <w:r>
        <w:rPr>
          <w:bCs/>
        </w:rPr>
        <w:t xml:space="preserve">Це свідчить, що кристалічна структура 1-октадецену в </w:t>
      </w:r>
      <w:proofErr w:type="spellStart"/>
      <w:r>
        <w:rPr>
          <w:bCs/>
        </w:rPr>
        <w:t>нанопорах</w:t>
      </w:r>
      <w:proofErr w:type="spellEnd"/>
      <w:r>
        <w:rPr>
          <w:bCs/>
        </w:rPr>
        <w:t xml:space="preserve"> кремнію не змінилась в порівнянні з об’ємним 1-октадеценом.</w:t>
      </w:r>
    </w:p>
    <w:p w14:paraId="77573ADC" w14:textId="77777777" w:rsidR="00113575" w:rsidRPr="006D0AAF" w:rsidRDefault="00113575" w:rsidP="00113575">
      <w:r w:rsidRPr="006D0AAF">
        <w:lastRenderedPageBreak/>
        <w:t>Ступінь кристалічності (</w:t>
      </w:r>
      <w:r w:rsidRPr="0048270F">
        <w:rPr>
          <w:position w:val="-12"/>
        </w:rPr>
        <w:object w:dxaOrig="300" w:dyaOrig="360" w14:anchorId="0FB726D5">
          <v:shape id="_x0000_i1287" type="#_x0000_t75" style="width:15pt;height:18pt" o:ole="">
            <v:imagedata r:id="rId506" o:title=""/>
          </v:shape>
          <o:OLEObject Type="Embed" ProgID="Equation.DSMT4" ShapeID="_x0000_i1287" DrawAspect="Content" ObjectID="_1738698608" r:id="rId507"/>
        </w:object>
      </w:r>
      <w:r w:rsidRPr="006D0AAF">
        <w:t>) 1-октадецену розрахову</w:t>
      </w:r>
      <w:r>
        <w:t>ється</w:t>
      </w:r>
      <w:r w:rsidRPr="006D0AAF">
        <w:t xml:space="preserve"> за інтегральною інтенсивністю розсіяння рентгенівських променів як відношення інтенсивності структурних рефлексів до сумарної інтенсивності </w:t>
      </w:r>
      <w:r>
        <w:t>розсіяння</w:t>
      </w:r>
      <w:r w:rsidRPr="006D0AAF">
        <w:t xml:space="preserve"> за </w:t>
      </w:r>
      <w:r w:rsidRPr="002B3735">
        <w:t>вирахуванням</w:t>
      </w:r>
      <w:r w:rsidRPr="006D0AAF">
        <w:t xml:space="preserve"> фону в діапазоні </w:t>
      </w:r>
      <w:r w:rsidRPr="006D0AAF">
        <w:rPr>
          <w:position w:val="-6"/>
        </w:rPr>
        <w:object w:dxaOrig="340" w:dyaOrig="279" w14:anchorId="0059855C">
          <v:shape id="_x0000_i1288" type="#_x0000_t75" style="width:18pt;height:14.25pt" o:ole="">
            <v:imagedata r:id="rId508" o:title=""/>
          </v:shape>
          <o:OLEObject Type="Embed" ProgID="Equation.DSMT4" ShapeID="_x0000_i1288" DrawAspect="Content" ObjectID="_1738698609" r:id="rId509"/>
        </w:object>
      </w:r>
      <w:r w:rsidRPr="006D0AAF">
        <w:t xml:space="preserve"> [2÷35]</w:t>
      </w:r>
      <w:r w:rsidRPr="006D0AAF">
        <w:rPr>
          <w:vertAlign w:val="superscript"/>
        </w:rPr>
        <w:t xml:space="preserve"> 0</w:t>
      </w:r>
      <w:r w:rsidRPr="006D0AAF">
        <w:t xml:space="preserve"> </w:t>
      </w:r>
      <w:r w:rsidRPr="002B3735">
        <w:t>(</w:t>
      </w:r>
      <w:r w:rsidRPr="006D0AAF">
        <w:t>рис.</w:t>
      </w:r>
      <w:r w:rsidRPr="003447EC">
        <w:t>2.10</w:t>
      </w:r>
      <w:r w:rsidRPr="002B3735">
        <w:t>)</w:t>
      </w:r>
      <w:r w:rsidRPr="006D0AAF">
        <w:t xml:space="preserve">. </w:t>
      </w:r>
    </w:p>
    <w:p w14:paraId="687A09E6" w14:textId="77777777" w:rsidR="00113575" w:rsidRDefault="00113575" w:rsidP="00113575">
      <w:r w:rsidRPr="006D0AAF">
        <w:t xml:space="preserve">Поперечні розміри кристалів 1- </w:t>
      </w:r>
      <w:proofErr w:type="spellStart"/>
      <w:r w:rsidRPr="006D0AAF">
        <w:t>окт</w:t>
      </w:r>
      <w:r>
        <w:t>а</w:t>
      </w:r>
      <w:r w:rsidRPr="006D0AAF">
        <w:t>децену</w:t>
      </w:r>
      <w:proofErr w:type="spellEnd"/>
      <w:r w:rsidRPr="006D0AAF">
        <w:t xml:space="preserve"> в напрямку нормалі до системи </w:t>
      </w:r>
      <w:proofErr w:type="spellStart"/>
      <w:r w:rsidRPr="006D0AAF">
        <w:t>площин</w:t>
      </w:r>
      <w:proofErr w:type="spellEnd"/>
      <w:r w:rsidRPr="006D0AAF">
        <w:t xml:space="preserve"> </w:t>
      </w:r>
      <w:r w:rsidRPr="006D0AAF">
        <w:rPr>
          <w:position w:val="-10"/>
        </w:rPr>
        <w:object w:dxaOrig="540" w:dyaOrig="320" w14:anchorId="055DD4F2">
          <v:shape id="_x0000_i1289" type="#_x0000_t75" style="width:27pt;height:16.5pt" o:ole="">
            <v:imagedata r:id="rId510" o:title=""/>
          </v:shape>
          <o:OLEObject Type="Embed" ProgID="Equation.DSMT4" ShapeID="_x0000_i1289" DrawAspect="Content" ObjectID="_1738698610" r:id="rId511"/>
        </w:object>
      </w:r>
      <w:r w:rsidRPr="006D0AAF">
        <w:t xml:space="preserve"> розраховували за формулою </w:t>
      </w:r>
      <w:proofErr w:type="spellStart"/>
      <w:r w:rsidRPr="006D0AAF">
        <w:t>Дебая</w:t>
      </w:r>
      <w:proofErr w:type="spellEnd"/>
      <w:r w:rsidRPr="006D0AAF">
        <w:t xml:space="preserve"> – </w:t>
      </w:r>
      <w:proofErr w:type="spellStart"/>
      <w:r w:rsidRPr="006D0AAF">
        <w:t>Шеррера</w:t>
      </w:r>
      <w:proofErr w:type="spellEnd"/>
      <w:r w:rsidRPr="006D0AAF">
        <w:t>:</w:t>
      </w:r>
    </w:p>
    <w:p w14:paraId="2CDA9FB0" w14:textId="77777777" w:rsidR="00113575" w:rsidRPr="006D0AAF" w:rsidRDefault="00113575" w:rsidP="00113575">
      <w:pPr>
        <w:pStyle w:val="MTDisplayEquation"/>
      </w:pPr>
      <w:r>
        <w:tab/>
      </w:r>
      <w:r w:rsidRPr="004F4E8F">
        <w:rPr>
          <w:position w:val="-30"/>
        </w:rPr>
        <w:object w:dxaOrig="1660" w:dyaOrig="680" w14:anchorId="7BBEF611">
          <v:shape id="_x0000_i1290" type="#_x0000_t75" style="width:83.25pt;height:33.75pt" o:ole="">
            <v:imagedata r:id="rId512" o:title=""/>
          </v:shape>
          <o:OLEObject Type="Embed" ProgID="Equation.DSMT4" ShapeID="_x0000_i1290" DrawAspect="Content" ObjectID="_1738698611" r:id="rId513"/>
        </w:object>
      </w:r>
      <w:r>
        <w:tab/>
        <w:t>(2.4)</w:t>
      </w:r>
    </w:p>
    <w:p w14:paraId="5A2CE253" w14:textId="77777777" w:rsidR="00113575" w:rsidRPr="006D0AAF" w:rsidRDefault="00113575" w:rsidP="00113575">
      <w:pPr>
        <w:ind w:firstLine="0"/>
      </w:pPr>
      <w:r w:rsidRPr="006D0AAF">
        <w:t xml:space="preserve">де </w:t>
      </w:r>
      <w:r w:rsidRPr="0048270F">
        <w:rPr>
          <w:position w:val="-6"/>
        </w:rPr>
        <w:object w:dxaOrig="200" w:dyaOrig="279" w14:anchorId="67F2F48D">
          <v:shape id="_x0000_i1291" type="#_x0000_t75" style="width:9.75pt;height:13.5pt" o:ole="">
            <v:imagedata r:id="rId514" o:title=""/>
          </v:shape>
          <o:OLEObject Type="Embed" ProgID="Equation.DSMT4" ShapeID="_x0000_i1291" DrawAspect="Content" ObjectID="_1738698612" r:id="rId515"/>
        </w:object>
      </w:r>
      <w:r>
        <w:t xml:space="preserve"> </w:t>
      </w:r>
      <w:r w:rsidRPr="006D0AAF">
        <w:t xml:space="preserve">= 0.94 – </w:t>
      </w:r>
      <w:r w:rsidRPr="006D0AAF">
        <w:rPr>
          <w:rStyle w:val="shorttext"/>
        </w:rPr>
        <w:t xml:space="preserve">безрозмірний форм-фактор; </w:t>
      </w:r>
      <w:r w:rsidRPr="0048270F">
        <w:rPr>
          <w:rStyle w:val="shorttext"/>
        </w:rPr>
        <w:object w:dxaOrig="220" w:dyaOrig="279" w14:anchorId="6E9CC160">
          <v:shape id="_x0000_i1292" type="#_x0000_t75" style="width:11.25pt;height:13.5pt" o:ole="">
            <v:imagedata r:id="rId516" o:title=""/>
          </v:shape>
          <o:OLEObject Type="Embed" ProgID="Equation.DSMT4" ShapeID="_x0000_i1292" DrawAspect="Content" ObjectID="_1738698613" r:id="rId517"/>
        </w:object>
      </w:r>
      <w:r>
        <w:rPr>
          <w:rStyle w:val="shorttext"/>
        </w:rPr>
        <w:t xml:space="preserve"> </w:t>
      </w:r>
      <w:r w:rsidRPr="006D0AAF">
        <w:t>–</w:t>
      </w:r>
      <w:r w:rsidRPr="006D0AAF">
        <w:rPr>
          <w:rStyle w:val="shorttext"/>
        </w:rPr>
        <w:t xml:space="preserve"> довжина хвилі; </w:t>
      </w:r>
      <w:r w:rsidRPr="0048270F">
        <w:rPr>
          <w:rStyle w:val="shorttext"/>
        </w:rPr>
        <w:object w:dxaOrig="260" w:dyaOrig="320" w14:anchorId="0EB37F42">
          <v:shape id="_x0000_i1293" type="#_x0000_t75" style="width:13.5pt;height:16.5pt" o:ole="">
            <v:imagedata r:id="rId518" o:title=""/>
          </v:shape>
          <o:OLEObject Type="Embed" ProgID="Equation.DSMT4" ShapeID="_x0000_i1293" DrawAspect="Content" ObjectID="_1738698614" r:id="rId519"/>
        </w:object>
      </w:r>
      <w:r>
        <w:rPr>
          <w:rStyle w:val="shorttext"/>
        </w:rPr>
        <w:t xml:space="preserve"> </w:t>
      </w:r>
      <w:r w:rsidRPr="006D0AAF">
        <w:t>–</w:t>
      </w:r>
      <w:r w:rsidRPr="006D0AAF">
        <w:rPr>
          <w:rStyle w:val="shorttext"/>
        </w:rPr>
        <w:t xml:space="preserve"> </w:t>
      </w:r>
      <w:proofErr w:type="spellStart"/>
      <w:r w:rsidRPr="006D0AAF">
        <w:rPr>
          <w:rStyle w:val="alt-edited"/>
        </w:rPr>
        <w:t>напівширина</w:t>
      </w:r>
      <w:proofErr w:type="spellEnd"/>
      <w:r w:rsidRPr="006D0AAF">
        <w:rPr>
          <w:rStyle w:val="shorttext"/>
        </w:rPr>
        <w:t xml:space="preserve"> рефлексу </w:t>
      </w:r>
      <w:r w:rsidRPr="006D0AAF">
        <w:rPr>
          <w:position w:val="-10"/>
        </w:rPr>
        <w:object w:dxaOrig="540" w:dyaOrig="320" w14:anchorId="1725B25D">
          <v:shape id="_x0000_i1294" type="#_x0000_t75" style="width:28.5pt;height:14.25pt" o:ole="">
            <v:imagedata r:id="rId510" o:title=""/>
          </v:shape>
          <o:OLEObject Type="Embed" ProgID="Equation.DSMT4" ShapeID="_x0000_i1294" DrawAspect="Content" ObjectID="_1738698615" r:id="rId520"/>
        </w:object>
      </w:r>
      <w:r w:rsidRPr="006D0AAF">
        <w:rPr>
          <w:rStyle w:val="shorttext"/>
        </w:rPr>
        <w:t xml:space="preserve">; </w:t>
      </w:r>
      <w:r w:rsidRPr="0048270F">
        <w:rPr>
          <w:rStyle w:val="shorttext"/>
        </w:rPr>
        <w:object w:dxaOrig="360" w:dyaOrig="360" w14:anchorId="1C3853C8">
          <v:shape id="_x0000_i1295" type="#_x0000_t75" style="width:21.75pt;height:21.75pt" o:ole="">
            <v:imagedata r:id="rId521" o:title=""/>
          </v:shape>
          <o:OLEObject Type="Embed" ProgID="Equation.DSMT4" ShapeID="_x0000_i1295" DrawAspect="Content" ObjectID="_1738698616" r:id="rId522"/>
        </w:object>
      </w:r>
      <w:r w:rsidRPr="006D0AAF">
        <w:rPr>
          <w:rStyle w:val="shorttext"/>
        </w:rPr>
        <w:t xml:space="preserve"> </w:t>
      </w:r>
      <w:r w:rsidRPr="006D0AAF">
        <w:t>–</w:t>
      </w:r>
      <w:r w:rsidRPr="006D0AAF">
        <w:rPr>
          <w:rStyle w:val="shorttext"/>
        </w:rPr>
        <w:t xml:space="preserve"> кут дифракції від системи </w:t>
      </w:r>
      <w:proofErr w:type="spellStart"/>
      <w:r w:rsidRPr="006D0AAF">
        <w:rPr>
          <w:rStyle w:val="shorttext"/>
        </w:rPr>
        <w:t>площин</w:t>
      </w:r>
      <w:proofErr w:type="spellEnd"/>
      <w:r w:rsidRPr="006D0AAF">
        <w:rPr>
          <w:rStyle w:val="shorttext"/>
        </w:rPr>
        <w:t xml:space="preserve"> </w:t>
      </w:r>
      <w:r w:rsidRPr="006D0AAF">
        <w:rPr>
          <w:position w:val="-10"/>
        </w:rPr>
        <w:object w:dxaOrig="540" w:dyaOrig="320" w14:anchorId="37F2E9C3">
          <v:shape id="_x0000_i1296" type="#_x0000_t75" style="width:28.5pt;height:14.25pt" o:ole="">
            <v:imagedata r:id="rId510" o:title=""/>
          </v:shape>
          <o:OLEObject Type="Embed" ProgID="Equation.DSMT4" ShapeID="_x0000_i1296" DrawAspect="Content" ObjectID="_1738698617" r:id="rId523"/>
        </w:object>
      </w:r>
      <w:r w:rsidRPr="006D0AAF">
        <w:rPr>
          <w:rStyle w:val="shorttext"/>
        </w:rPr>
        <w:t xml:space="preserve">. </w:t>
      </w:r>
      <w:r>
        <w:rPr>
          <w:rStyle w:val="shorttext"/>
        </w:rPr>
        <w:t xml:space="preserve">Отримані значення </w:t>
      </w:r>
      <w:r w:rsidRPr="006D0AAF">
        <w:rPr>
          <w:position w:val="-12"/>
          <w:lang w:val="en-US"/>
        </w:rPr>
        <w:object w:dxaOrig="400" w:dyaOrig="360" w14:anchorId="7CFEA9F7">
          <v:shape id="_x0000_i1297" type="#_x0000_t75" style="width:21.75pt;height:21.75pt" o:ole="">
            <v:imagedata r:id="rId524" o:title=""/>
          </v:shape>
          <o:OLEObject Type="Embed" ProgID="Equation.DSMT4" ShapeID="_x0000_i1297" DrawAspect="Content" ObjectID="_1738698618" r:id="rId525"/>
        </w:object>
      </w:r>
      <w:r w:rsidRPr="006D0AAF">
        <w:t xml:space="preserve"> для </w:t>
      </w:r>
      <w:r>
        <w:t xml:space="preserve">1-октадецену </w:t>
      </w:r>
      <w:r w:rsidRPr="006D0AAF">
        <w:t xml:space="preserve">та </w:t>
      </w:r>
      <w:r>
        <w:t xml:space="preserve">ступінь </w:t>
      </w:r>
      <w:r w:rsidRPr="006D0AAF">
        <w:t>кристалічн</w:t>
      </w:r>
      <w:r>
        <w:t>ості</w:t>
      </w:r>
      <w:r w:rsidRPr="006D0AAF">
        <w:t xml:space="preserve"> </w:t>
      </w:r>
      <w:r w:rsidRPr="0048270F">
        <w:rPr>
          <w:position w:val="-12"/>
        </w:rPr>
        <w:object w:dxaOrig="300" w:dyaOrig="360" w14:anchorId="50CB578C">
          <v:shape id="_x0000_i1298" type="#_x0000_t75" style="width:14.25pt;height:21.75pt" o:ole="">
            <v:imagedata r:id="rId506" o:title=""/>
          </v:shape>
          <o:OLEObject Type="Embed" ProgID="Equation.DSMT4" ShapeID="_x0000_i1298" DrawAspect="Content" ObjectID="_1738698619" r:id="rId526"/>
        </w:object>
      </w:r>
      <w:r w:rsidRPr="006D0AAF">
        <w:t xml:space="preserve"> представлені в таблиці </w:t>
      </w:r>
      <w:r w:rsidRPr="003447EC">
        <w:rPr>
          <w:lang w:val="ru-RU"/>
        </w:rPr>
        <w:t>2.2</w:t>
      </w:r>
      <w:r w:rsidRPr="006D0AAF">
        <w:t>.</w:t>
      </w:r>
    </w:p>
    <w:p w14:paraId="06F37D9F" w14:textId="191F2E33" w:rsidR="00113575" w:rsidRPr="006D0AAF" w:rsidRDefault="00F70D0C" w:rsidP="00113575">
      <w:pPr>
        <w:ind w:firstLine="0"/>
        <w:jc w:val="center"/>
      </w:pPr>
      <w:r w:rsidRPr="006D0AAF">
        <w:object w:dxaOrig="6677" w:dyaOrig="5104" w14:anchorId="23EA8894">
          <v:shape id="_x0000_i1299" type="#_x0000_t75" style="width:399pt;height:330.75pt" o:ole="">
            <v:imagedata r:id="rId527" o:title=""/>
          </v:shape>
          <o:OLEObject Type="Embed" ProgID="Origin50.Graph" ShapeID="_x0000_i1299" DrawAspect="Content" ObjectID="_1738698620" r:id="rId528"/>
        </w:object>
      </w:r>
    </w:p>
    <w:p w14:paraId="4626ECB7" w14:textId="77777777" w:rsidR="00113575" w:rsidRPr="006D0AAF" w:rsidRDefault="00113575" w:rsidP="00113575">
      <w:pPr>
        <w:rPr>
          <w:bCs/>
        </w:rPr>
      </w:pPr>
      <w:r w:rsidRPr="009522D1">
        <w:rPr>
          <w:noProof/>
        </w:rPr>
        <w:t>Рис</w:t>
      </w:r>
      <w:r w:rsidRPr="009522D1">
        <w:t xml:space="preserve">. </w:t>
      </w:r>
      <w:r>
        <w:t>2.</w:t>
      </w:r>
      <w:r w:rsidRPr="003447EC">
        <w:rPr>
          <w:lang w:val="ru-RU"/>
        </w:rPr>
        <w:t>10</w:t>
      </w:r>
      <w:r w:rsidRPr="009522D1">
        <w:t>.</w:t>
      </w:r>
      <w:r w:rsidRPr="006D0AAF">
        <w:rPr>
          <w:bCs/>
        </w:rPr>
        <w:t xml:space="preserve"> </w:t>
      </w:r>
      <w:r>
        <w:rPr>
          <w:bCs/>
        </w:rPr>
        <w:t xml:space="preserve">Залежності інтенсивності </w:t>
      </w:r>
      <w:proofErr w:type="spellStart"/>
      <w:r>
        <w:rPr>
          <w:bCs/>
        </w:rPr>
        <w:t>дифрагованого</w:t>
      </w:r>
      <w:proofErr w:type="spellEnd"/>
      <w:r>
        <w:rPr>
          <w:bCs/>
        </w:rPr>
        <w:t xml:space="preserve"> рентгенівського випромінювання для об’ємного 1-октадецену (а) і </w:t>
      </w:r>
      <w:proofErr w:type="spellStart"/>
      <w:r>
        <w:rPr>
          <w:bCs/>
        </w:rPr>
        <w:t>нанокристалів</w:t>
      </w:r>
      <w:proofErr w:type="spellEnd"/>
      <w:r>
        <w:rPr>
          <w:bCs/>
        </w:rPr>
        <w:t xml:space="preserve"> </w:t>
      </w:r>
      <w:r w:rsidRPr="006D0AAF">
        <w:rPr>
          <w:bCs/>
        </w:rPr>
        <w:t>1-октадецен</w:t>
      </w:r>
      <w:r>
        <w:rPr>
          <w:bCs/>
        </w:rPr>
        <w:t xml:space="preserve">у в </w:t>
      </w:r>
      <w:r>
        <w:rPr>
          <w:bCs/>
        </w:rPr>
        <w:lastRenderedPageBreak/>
        <w:t xml:space="preserve">порах пористого кремнію </w:t>
      </w:r>
      <w:proofErr w:type="spellStart"/>
      <w:r w:rsidRPr="00D6187E">
        <w:rPr>
          <w:bCs/>
          <w:i/>
          <w:iCs/>
          <w:sz w:val="24"/>
          <w:szCs w:val="24"/>
          <w:lang w:val="en-US"/>
        </w:rPr>
        <w:t>PSi</w:t>
      </w:r>
      <w:proofErr w:type="spellEnd"/>
      <w:r w:rsidRPr="00D6187E">
        <w:rPr>
          <w:bCs/>
          <w:i/>
          <w:iCs/>
          <w:sz w:val="24"/>
          <w:szCs w:val="24"/>
        </w:rPr>
        <w:t>/</w:t>
      </w:r>
      <w:r w:rsidRPr="00D6187E">
        <w:rPr>
          <w:i/>
          <w:iCs/>
          <w:color w:val="222222"/>
          <w:sz w:val="24"/>
          <w:szCs w:val="24"/>
          <w:shd w:val="clear" w:color="auto" w:fill="FFFFFF"/>
          <w:lang w:val="en-US"/>
        </w:rPr>
        <w:t>C</w:t>
      </w:r>
      <w:r w:rsidRPr="00D6187E">
        <w:rPr>
          <w:i/>
          <w:iCs/>
          <w:color w:val="222222"/>
          <w:sz w:val="24"/>
          <w:szCs w:val="24"/>
          <w:shd w:val="clear" w:color="auto" w:fill="FFFFFF"/>
          <w:vertAlign w:val="subscript"/>
        </w:rPr>
        <w:t>18</w:t>
      </w:r>
      <w:r w:rsidRPr="00D6187E">
        <w:rPr>
          <w:i/>
          <w:iCs/>
          <w:color w:val="222222"/>
          <w:sz w:val="24"/>
          <w:szCs w:val="24"/>
          <w:shd w:val="clear" w:color="auto" w:fill="FFFFFF"/>
          <w:lang w:val="en-US"/>
        </w:rPr>
        <w:t>H</w:t>
      </w:r>
      <w:r w:rsidRPr="00D6187E">
        <w:rPr>
          <w:i/>
          <w:iCs/>
          <w:color w:val="222222"/>
          <w:sz w:val="24"/>
          <w:szCs w:val="24"/>
          <w:shd w:val="clear" w:color="auto" w:fill="FFFFFF"/>
          <w:vertAlign w:val="subscript"/>
        </w:rPr>
        <w:t>36</w:t>
      </w:r>
      <w:r>
        <w:rPr>
          <w:bCs/>
        </w:rPr>
        <w:t xml:space="preserve"> (</w:t>
      </w:r>
      <w:r w:rsidRPr="006D0AAF">
        <w:rPr>
          <w:bCs/>
          <w:lang w:val="en-US"/>
        </w:rPr>
        <w:t>b</w:t>
      </w:r>
      <w:r>
        <w:rPr>
          <w:bCs/>
        </w:rPr>
        <w:t xml:space="preserve">) від кута дифракції </w:t>
      </w:r>
      <w:r w:rsidRPr="0048270F">
        <w:rPr>
          <w:bCs/>
          <w:position w:val="-14"/>
        </w:rPr>
        <w:object w:dxaOrig="660" w:dyaOrig="400" w14:anchorId="77864CC3">
          <v:shape id="_x0000_i1300" type="#_x0000_t75" style="width:36pt;height:21.75pt" o:ole="">
            <v:imagedata r:id="rId502" o:title=""/>
          </v:shape>
          <o:OLEObject Type="Embed" ProgID="Equation.DSMT4" ShapeID="_x0000_i1300" DrawAspect="Content" ObjectID="_1738698621" r:id="rId529"/>
        </w:object>
      </w:r>
      <w:r w:rsidRPr="006D0AAF">
        <w:rPr>
          <w:bCs/>
        </w:rPr>
        <w:t xml:space="preserve"> </w:t>
      </w:r>
      <w:r>
        <w:rPr>
          <w:bCs/>
        </w:rPr>
        <w:t xml:space="preserve">в інтервалі кутів </w:t>
      </w:r>
      <w:r w:rsidRPr="006D0AAF">
        <w:rPr>
          <w:bCs/>
        </w:rPr>
        <w:t>в [2 ÷ 35]</w:t>
      </w:r>
      <w:r w:rsidRPr="006D0AAF">
        <w:rPr>
          <w:bCs/>
          <w:vertAlign w:val="superscript"/>
        </w:rPr>
        <w:t xml:space="preserve"> </w:t>
      </w:r>
      <w:r>
        <w:rPr>
          <w:bCs/>
          <w:vertAlign w:val="superscript"/>
        </w:rPr>
        <w:t>о</w:t>
      </w:r>
      <w:r w:rsidRPr="006D0AAF">
        <w:rPr>
          <w:bCs/>
        </w:rPr>
        <w:t xml:space="preserve"> при температур</w:t>
      </w:r>
      <w:r>
        <w:rPr>
          <w:bCs/>
        </w:rPr>
        <w:t>і</w:t>
      </w:r>
      <w:r w:rsidRPr="006D0AAF">
        <w:rPr>
          <w:bCs/>
        </w:rPr>
        <w:t xml:space="preserve"> -130</w:t>
      </w:r>
      <w:r w:rsidRPr="00D6187E">
        <w:rPr>
          <w:bCs/>
          <w:lang w:val="ru-RU"/>
        </w:rPr>
        <w:t xml:space="preserve"> </w:t>
      </w:r>
      <w:proofErr w:type="spellStart"/>
      <w:r>
        <w:rPr>
          <w:bCs/>
          <w:vertAlign w:val="superscript"/>
        </w:rPr>
        <w:t>о</w:t>
      </w:r>
      <w:r w:rsidRPr="006D0AAF">
        <w:rPr>
          <w:bCs/>
        </w:rPr>
        <w:t>С</w:t>
      </w:r>
      <w:proofErr w:type="spellEnd"/>
      <w:r>
        <w:rPr>
          <w:bCs/>
        </w:rPr>
        <w:t xml:space="preserve">. </w:t>
      </w:r>
      <w:r w:rsidRPr="006D0AAF">
        <w:rPr>
          <w:bCs/>
        </w:rPr>
        <w:t>За</w:t>
      </w:r>
      <w:r>
        <w:rPr>
          <w:bCs/>
        </w:rPr>
        <w:t xml:space="preserve">лежності апроксимували розподілом </w:t>
      </w:r>
      <w:r w:rsidRPr="006D0AAF">
        <w:rPr>
          <w:bCs/>
        </w:rPr>
        <w:t>Гаус</w:t>
      </w:r>
      <w:r>
        <w:rPr>
          <w:bCs/>
        </w:rPr>
        <w:t>а</w:t>
      </w:r>
      <w:r w:rsidRPr="006D0AAF">
        <w:rPr>
          <w:bCs/>
        </w:rPr>
        <w:t>.</w:t>
      </w:r>
    </w:p>
    <w:p w14:paraId="5E540BE9" w14:textId="77777777" w:rsidR="00113575" w:rsidRPr="006D0AAF" w:rsidRDefault="00113575" w:rsidP="00113575">
      <w:pPr>
        <w:ind w:firstLine="0"/>
        <w:rPr>
          <w:bCs/>
        </w:rPr>
      </w:pPr>
    </w:p>
    <w:p w14:paraId="5959C4E8" w14:textId="77777777" w:rsidR="00113575" w:rsidRPr="006D0AAF" w:rsidRDefault="00113575" w:rsidP="00113575">
      <w:pPr>
        <w:ind w:firstLine="0"/>
        <w:rPr>
          <w:bCs/>
        </w:rPr>
      </w:pPr>
      <w:r w:rsidRPr="006D0AAF">
        <w:rPr>
          <w:bCs/>
        </w:rPr>
        <w:t>Табл.</w:t>
      </w:r>
      <w:r>
        <w:rPr>
          <w:bCs/>
        </w:rPr>
        <w:t>2.2</w:t>
      </w:r>
      <w:r w:rsidRPr="006D0AAF">
        <w:rPr>
          <w:bCs/>
        </w:rPr>
        <w:t xml:space="preserve">. </w:t>
      </w:r>
      <w:r w:rsidRPr="006D0AAF">
        <w:t>Поперечні розміри кристалів</w:t>
      </w:r>
      <w:r w:rsidRPr="006D0AAF">
        <w:rPr>
          <w:bCs/>
        </w:rPr>
        <w:t xml:space="preserve"> </w:t>
      </w:r>
      <w:r w:rsidRPr="006D0AAF">
        <w:rPr>
          <w:position w:val="-12"/>
          <w:lang w:val="en-US"/>
        </w:rPr>
        <w:object w:dxaOrig="400" w:dyaOrig="360" w14:anchorId="763BBB1D">
          <v:shape id="_x0000_i1301" type="#_x0000_t75" style="width:21.75pt;height:21.75pt" o:ole="">
            <v:imagedata r:id="rId524" o:title=""/>
          </v:shape>
          <o:OLEObject Type="Embed" ProgID="Equation.DSMT4" ShapeID="_x0000_i1301" DrawAspect="Content" ObjectID="_1738698622" r:id="rId530"/>
        </w:object>
      </w:r>
      <w:r w:rsidRPr="006D0AAF">
        <w:t xml:space="preserve"> </w:t>
      </w:r>
      <w:r>
        <w:t xml:space="preserve">та ступінь кристалічності </w:t>
      </w:r>
      <w:r w:rsidRPr="006D0AAF">
        <w:rPr>
          <w:bCs/>
        </w:rPr>
        <w:t>для 1-октадецен</w:t>
      </w:r>
      <w:r>
        <w:rPr>
          <w:bCs/>
        </w:rPr>
        <w:t>у</w:t>
      </w:r>
      <w:r w:rsidRPr="006D0AAF">
        <w:rPr>
          <w:bCs/>
        </w:rPr>
        <w:t xml:space="preserve"> и 1-октадецен</w:t>
      </w:r>
      <w:r>
        <w:rPr>
          <w:bCs/>
        </w:rPr>
        <w:t>у</w:t>
      </w:r>
      <w:r w:rsidRPr="006D0AAF">
        <w:rPr>
          <w:bCs/>
        </w:rPr>
        <w:t xml:space="preserve"> в порах </w:t>
      </w:r>
      <w:r>
        <w:rPr>
          <w:bCs/>
        </w:rPr>
        <w:t>пористого кремнію</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9"/>
        <w:gridCol w:w="1440"/>
        <w:gridCol w:w="1440"/>
        <w:gridCol w:w="1440"/>
        <w:gridCol w:w="1440"/>
      </w:tblGrid>
      <w:tr w:rsidR="00113575" w:rsidRPr="006D0AAF" w14:paraId="5662225D" w14:textId="77777777" w:rsidTr="00CB0EB9">
        <w:trPr>
          <w:trHeight w:val="180"/>
        </w:trPr>
        <w:tc>
          <w:tcPr>
            <w:tcW w:w="1440" w:type="dxa"/>
          </w:tcPr>
          <w:p w14:paraId="63E3DB42" w14:textId="77777777" w:rsidR="00113575" w:rsidRPr="006D0AAF" w:rsidRDefault="00113575" w:rsidP="00CB0EB9">
            <w:pPr>
              <w:ind w:firstLine="0"/>
              <w:rPr>
                <w:bCs/>
              </w:rPr>
            </w:pPr>
          </w:p>
        </w:tc>
        <w:tc>
          <w:tcPr>
            <w:tcW w:w="1440" w:type="dxa"/>
          </w:tcPr>
          <w:p w14:paraId="375F7128" w14:textId="77777777" w:rsidR="00113575" w:rsidRPr="006D0AAF" w:rsidRDefault="00113575" w:rsidP="00CB0EB9">
            <w:pPr>
              <w:ind w:firstLine="0"/>
              <w:rPr>
                <w:bCs/>
                <w:lang w:val="en-US"/>
              </w:rPr>
            </w:pPr>
            <w:r w:rsidRPr="00D6187E">
              <w:rPr>
                <w:bCs/>
                <w:position w:val="-12"/>
                <w:lang w:val="en-US"/>
              </w:rPr>
              <w:object w:dxaOrig="440" w:dyaOrig="360" w14:anchorId="6C86457D">
                <v:shape id="_x0000_i1302" type="#_x0000_t75" style="width:21.75pt;height:21.75pt" o:ole="">
                  <v:imagedata r:id="rId531" o:title=""/>
                </v:shape>
                <o:OLEObject Type="Embed" ProgID="Equation.DSMT4" ShapeID="_x0000_i1302" DrawAspect="Content" ObjectID="_1738698623" r:id="rId532"/>
              </w:object>
            </w:r>
            <w:r w:rsidRPr="006D0AAF">
              <w:rPr>
                <w:bCs/>
                <w:lang w:val="en-US"/>
              </w:rPr>
              <w:t>,</w:t>
            </w:r>
            <w:r>
              <w:rPr>
                <w:bCs/>
                <w:lang w:val="en-US"/>
              </w:rPr>
              <w:t xml:space="preserve"> </w:t>
            </w:r>
            <w:r>
              <w:rPr>
                <w:bCs/>
              </w:rPr>
              <w:t>нм</w:t>
            </w:r>
          </w:p>
        </w:tc>
        <w:tc>
          <w:tcPr>
            <w:tcW w:w="1440" w:type="dxa"/>
          </w:tcPr>
          <w:p w14:paraId="6384E0DF" w14:textId="77777777" w:rsidR="00113575" w:rsidRPr="006D0AAF" w:rsidRDefault="00113575" w:rsidP="00CB0EB9">
            <w:pPr>
              <w:ind w:firstLine="0"/>
              <w:rPr>
                <w:bCs/>
                <w:lang w:val="en-US"/>
              </w:rPr>
            </w:pPr>
            <w:r w:rsidRPr="00C10315">
              <w:rPr>
                <w:position w:val="-12"/>
              </w:rPr>
              <w:object w:dxaOrig="420" w:dyaOrig="360" w14:anchorId="7624B349">
                <v:shape id="_x0000_i1303" type="#_x0000_t75" style="width:21.75pt;height:21.75pt" o:ole="">
                  <v:imagedata r:id="rId533" o:title=""/>
                </v:shape>
                <o:OLEObject Type="Embed" ProgID="Equation.DSMT4" ShapeID="_x0000_i1303" DrawAspect="Content" ObjectID="_1738698624" r:id="rId534"/>
              </w:object>
            </w:r>
            <w:r w:rsidRPr="006D0AAF">
              <w:rPr>
                <w:bCs/>
                <w:lang w:val="en-US"/>
              </w:rPr>
              <w:t>,</w:t>
            </w:r>
            <w:r>
              <w:rPr>
                <w:bCs/>
                <w:lang w:val="en-US"/>
              </w:rPr>
              <w:t xml:space="preserve"> </w:t>
            </w:r>
            <w:r>
              <w:rPr>
                <w:bCs/>
              </w:rPr>
              <w:t>нм</w:t>
            </w:r>
          </w:p>
        </w:tc>
        <w:tc>
          <w:tcPr>
            <w:tcW w:w="1440" w:type="dxa"/>
          </w:tcPr>
          <w:p w14:paraId="7BB3C6F1" w14:textId="77777777" w:rsidR="00113575" w:rsidRPr="006D0AAF" w:rsidRDefault="00113575" w:rsidP="00CB0EB9">
            <w:pPr>
              <w:ind w:firstLine="0"/>
              <w:rPr>
                <w:bCs/>
                <w:lang w:val="en-US"/>
              </w:rPr>
            </w:pPr>
            <w:r w:rsidRPr="00C10315">
              <w:rPr>
                <w:position w:val="-12"/>
              </w:rPr>
              <w:object w:dxaOrig="440" w:dyaOrig="360" w14:anchorId="78FEE07E">
                <v:shape id="_x0000_i1304" type="#_x0000_t75" style="width:21.75pt;height:21.75pt" o:ole="">
                  <v:imagedata r:id="rId535" o:title=""/>
                </v:shape>
                <o:OLEObject Type="Embed" ProgID="Equation.DSMT4" ShapeID="_x0000_i1304" DrawAspect="Content" ObjectID="_1738698625" r:id="rId536"/>
              </w:object>
            </w:r>
            <w:r w:rsidRPr="006D0AAF">
              <w:rPr>
                <w:bCs/>
                <w:lang w:val="en-US"/>
              </w:rPr>
              <w:t>,</w:t>
            </w:r>
            <w:r>
              <w:rPr>
                <w:bCs/>
              </w:rPr>
              <w:t xml:space="preserve"> нм</w:t>
            </w:r>
          </w:p>
        </w:tc>
        <w:tc>
          <w:tcPr>
            <w:tcW w:w="1440" w:type="dxa"/>
          </w:tcPr>
          <w:p w14:paraId="3AE3F606" w14:textId="77777777" w:rsidR="00113575" w:rsidRPr="006D0AAF" w:rsidRDefault="00113575" w:rsidP="00CB0EB9">
            <w:pPr>
              <w:ind w:firstLine="0"/>
              <w:rPr>
                <w:bCs/>
                <w:lang w:val="en-US"/>
              </w:rPr>
            </w:pPr>
            <w:r w:rsidRPr="0048270F">
              <w:rPr>
                <w:position w:val="-12"/>
              </w:rPr>
              <w:object w:dxaOrig="300" w:dyaOrig="360" w14:anchorId="64F72E0B">
                <v:shape id="_x0000_i1305" type="#_x0000_t75" style="width:14.25pt;height:21.75pt" o:ole="">
                  <v:imagedata r:id="rId506" o:title=""/>
                </v:shape>
                <o:OLEObject Type="Embed" ProgID="Equation.DSMT4" ShapeID="_x0000_i1305" DrawAspect="Content" ObjectID="_1738698626" r:id="rId537"/>
              </w:object>
            </w:r>
            <w:r w:rsidRPr="006D0AAF">
              <w:rPr>
                <w:bCs/>
                <w:lang w:val="en-US"/>
              </w:rPr>
              <w:t>,%</w:t>
            </w:r>
          </w:p>
        </w:tc>
      </w:tr>
      <w:tr w:rsidR="00113575" w:rsidRPr="006D0AAF" w14:paraId="084D5C6F" w14:textId="77777777" w:rsidTr="00CB0EB9">
        <w:trPr>
          <w:trHeight w:val="180"/>
        </w:trPr>
        <w:tc>
          <w:tcPr>
            <w:tcW w:w="1440" w:type="dxa"/>
          </w:tcPr>
          <w:p w14:paraId="0DCD2FFE" w14:textId="77777777" w:rsidR="00113575" w:rsidRDefault="00113575" w:rsidP="00CB0EB9">
            <w:pPr>
              <w:ind w:firstLine="0"/>
              <w:rPr>
                <w:bCs/>
              </w:rPr>
            </w:pPr>
            <w:r>
              <w:rPr>
                <w:bCs/>
              </w:rPr>
              <w:t xml:space="preserve">Об’ємний </w:t>
            </w:r>
            <w:r w:rsidRPr="006D0AAF">
              <w:rPr>
                <w:bCs/>
              </w:rPr>
              <w:t>1-октадецен</w:t>
            </w:r>
          </w:p>
          <w:p w14:paraId="13B6CD76" w14:textId="77777777" w:rsidR="00113575" w:rsidRPr="005D7E58" w:rsidRDefault="00113575" w:rsidP="00CB0EB9">
            <w:pPr>
              <w:ind w:firstLine="0"/>
              <w:rPr>
                <w:bCs/>
                <w:lang w:val="en-US"/>
              </w:rPr>
            </w:pPr>
            <w:r>
              <w:rPr>
                <w:bCs/>
                <w:lang w:val="en-US"/>
              </w:rPr>
              <w:t xml:space="preserve">bulk </w:t>
            </w:r>
            <w:r w:rsidRPr="00D6187E">
              <w:rPr>
                <w:i/>
                <w:iCs/>
                <w:color w:val="222222"/>
                <w:sz w:val="24"/>
                <w:szCs w:val="24"/>
                <w:shd w:val="clear" w:color="auto" w:fill="FFFFFF"/>
                <w:lang w:val="en-US"/>
              </w:rPr>
              <w:t>C</w:t>
            </w:r>
            <w:r w:rsidRPr="00D6187E">
              <w:rPr>
                <w:i/>
                <w:iCs/>
                <w:color w:val="222222"/>
                <w:sz w:val="24"/>
                <w:szCs w:val="24"/>
                <w:shd w:val="clear" w:color="auto" w:fill="FFFFFF"/>
                <w:vertAlign w:val="subscript"/>
              </w:rPr>
              <w:t>18</w:t>
            </w:r>
            <w:r w:rsidRPr="00D6187E">
              <w:rPr>
                <w:i/>
                <w:iCs/>
                <w:color w:val="222222"/>
                <w:sz w:val="24"/>
                <w:szCs w:val="24"/>
                <w:shd w:val="clear" w:color="auto" w:fill="FFFFFF"/>
                <w:lang w:val="en-US"/>
              </w:rPr>
              <w:t>H</w:t>
            </w:r>
            <w:r w:rsidRPr="00D6187E">
              <w:rPr>
                <w:i/>
                <w:iCs/>
                <w:color w:val="222222"/>
                <w:sz w:val="24"/>
                <w:szCs w:val="24"/>
                <w:shd w:val="clear" w:color="auto" w:fill="FFFFFF"/>
                <w:vertAlign w:val="subscript"/>
              </w:rPr>
              <w:t>36</w:t>
            </w:r>
          </w:p>
        </w:tc>
        <w:tc>
          <w:tcPr>
            <w:tcW w:w="1440" w:type="dxa"/>
          </w:tcPr>
          <w:p w14:paraId="66F4E575" w14:textId="77777777" w:rsidR="00113575" w:rsidRPr="006D0AAF" w:rsidRDefault="00113575" w:rsidP="00CB0EB9">
            <w:pPr>
              <w:ind w:firstLine="0"/>
              <w:rPr>
                <w:bCs/>
                <w:lang w:val="en-US"/>
              </w:rPr>
            </w:pPr>
            <w:r w:rsidRPr="006D0AAF">
              <w:rPr>
                <w:bCs/>
                <w:lang w:val="en-US"/>
              </w:rPr>
              <w:t>12.7</w:t>
            </w:r>
          </w:p>
        </w:tc>
        <w:tc>
          <w:tcPr>
            <w:tcW w:w="1440" w:type="dxa"/>
          </w:tcPr>
          <w:p w14:paraId="5C139F2E" w14:textId="77777777" w:rsidR="00113575" w:rsidRPr="006D0AAF" w:rsidRDefault="00113575" w:rsidP="00CB0EB9">
            <w:pPr>
              <w:ind w:firstLine="0"/>
              <w:rPr>
                <w:bCs/>
                <w:lang w:val="en-US"/>
              </w:rPr>
            </w:pPr>
            <w:r w:rsidRPr="006D0AAF">
              <w:rPr>
                <w:bCs/>
                <w:lang w:val="en-US"/>
              </w:rPr>
              <w:t>16.5</w:t>
            </w:r>
          </w:p>
        </w:tc>
        <w:tc>
          <w:tcPr>
            <w:tcW w:w="1440" w:type="dxa"/>
          </w:tcPr>
          <w:p w14:paraId="77CE9434" w14:textId="77777777" w:rsidR="00113575" w:rsidRPr="006D0AAF" w:rsidRDefault="00113575" w:rsidP="00CB0EB9">
            <w:pPr>
              <w:ind w:firstLine="0"/>
              <w:rPr>
                <w:bCs/>
                <w:lang w:val="en-US"/>
              </w:rPr>
            </w:pPr>
            <w:r w:rsidRPr="006D0AAF">
              <w:rPr>
                <w:bCs/>
                <w:lang w:val="en-US"/>
              </w:rPr>
              <w:t>15.3</w:t>
            </w:r>
          </w:p>
        </w:tc>
        <w:tc>
          <w:tcPr>
            <w:tcW w:w="1440" w:type="dxa"/>
          </w:tcPr>
          <w:p w14:paraId="4B188FB1" w14:textId="77777777" w:rsidR="00113575" w:rsidRPr="006D0AAF" w:rsidRDefault="00113575" w:rsidP="00CB0EB9">
            <w:pPr>
              <w:ind w:firstLine="0"/>
              <w:rPr>
                <w:bCs/>
                <w:lang w:val="en-US"/>
              </w:rPr>
            </w:pPr>
            <w:r w:rsidRPr="006D0AAF">
              <w:rPr>
                <w:bCs/>
                <w:lang w:val="en-US"/>
              </w:rPr>
              <w:t>88</w:t>
            </w:r>
          </w:p>
        </w:tc>
      </w:tr>
      <w:tr w:rsidR="00113575" w:rsidRPr="006D0AAF" w14:paraId="1687DDD4" w14:textId="77777777" w:rsidTr="00CB0EB9">
        <w:trPr>
          <w:trHeight w:val="180"/>
        </w:trPr>
        <w:tc>
          <w:tcPr>
            <w:tcW w:w="1440" w:type="dxa"/>
          </w:tcPr>
          <w:p w14:paraId="1ADFCDB7" w14:textId="77777777" w:rsidR="00113575" w:rsidRDefault="00113575" w:rsidP="00CB0EB9">
            <w:pPr>
              <w:ind w:firstLine="0"/>
              <w:rPr>
                <w:bCs/>
              </w:rPr>
            </w:pPr>
            <w:proofErr w:type="spellStart"/>
            <w:r>
              <w:rPr>
                <w:bCs/>
              </w:rPr>
              <w:t>Нанокристали</w:t>
            </w:r>
            <w:proofErr w:type="spellEnd"/>
            <w:r>
              <w:rPr>
                <w:bCs/>
              </w:rPr>
              <w:t xml:space="preserve"> </w:t>
            </w:r>
            <w:r w:rsidRPr="006D0AAF">
              <w:rPr>
                <w:bCs/>
              </w:rPr>
              <w:t>1-октадецен</w:t>
            </w:r>
            <w:r>
              <w:rPr>
                <w:bCs/>
              </w:rPr>
              <w:t>у</w:t>
            </w:r>
          </w:p>
          <w:p w14:paraId="16E3B296" w14:textId="77777777" w:rsidR="00113575" w:rsidRPr="00D6187E" w:rsidRDefault="00113575" w:rsidP="00CB0EB9">
            <w:pPr>
              <w:ind w:firstLine="0"/>
              <w:rPr>
                <w:bCs/>
                <w:i/>
                <w:iCs/>
              </w:rPr>
            </w:pPr>
            <w:proofErr w:type="spellStart"/>
            <w:r w:rsidRPr="00D6187E">
              <w:rPr>
                <w:bCs/>
                <w:i/>
                <w:iCs/>
                <w:sz w:val="24"/>
                <w:szCs w:val="24"/>
                <w:lang w:val="en-US"/>
              </w:rPr>
              <w:t>PSi</w:t>
            </w:r>
            <w:proofErr w:type="spellEnd"/>
            <w:r w:rsidRPr="00D6187E">
              <w:rPr>
                <w:bCs/>
                <w:i/>
                <w:iCs/>
                <w:sz w:val="24"/>
                <w:szCs w:val="24"/>
              </w:rPr>
              <w:t>/</w:t>
            </w:r>
            <w:r w:rsidRPr="00D6187E">
              <w:rPr>
                <w:i/>
                <w:iCs/>
                <w:color w:val="222222"/>
                <w:sz w:val="24"/>
                <w:szCs w:val="24"/>
                <w:shd w:val="clear" w:color="auto" w:fill="FFFFFF"/>
                <w:lang w:val="en-US"/>
              </w:rPr>
              <w:t>C</w:t>
            </w:r>
            <w:r w:rsidRPr="00D6187E">
              <w:rPr>
                <w:i/>
                <w:iCs/>
                <w:color w:val="222222"/>
                <w:sz w:val="24"/>
                <w:szCs w:val="24"/>
                <w:shd w:val="clear" w:color="auto" w:fill="FFFFFF"/>
                <w:vertAlign w:val="subscript"/>
              </w:rPr>
              <w:t>18</w:t>
            </w:r>
            <w:r w:rsidRPr="00D6187E">
              <w:rPr>
                <w:i/>
                <w:iCs/>
                <w:color w:val="222222"/>
                <w:sz w:val="24"/>
                <w:szCs w:val="24"/>
                <w:shd w:val="clear" w:color="auto" w:fill="FFFFFF"/>
                <w:lang w:val="en-US"/>
              </w:rPr>
              <w:t>H</w:t>
            </w:r>
            <w:r w:rsidRPr="00D6187E">
              <w:rPr>
                <w:i/>
                <w:iCs/>
                <w:color w:val="222222"/>
                <w:sz w:val="24"/>
                <w:szCs w:val="24"/>
                <w:shd w:val="clear" w:color="auto" w:fill="FFFFFF"/>
                <w:vertAlign w:val="subscript"/>
              </w:rPr>
              <w:t>36</w:t>
            </w:r>
          </w:p>
        </w:tc>
        <w:tc>
          <w:tcPr>
            <w:tcW w:w="1440" w:type="dxa"/>
          </w:tcPr>
          <w:p w14:paraId="3846D472" w14:textId="77777777" w:rsidR="00113575" w:rsidRPr="006D0AAF" w:rsidRDefault="00113575" w:rsidP="00CB0EB9">
            <w:pPr>
              <w:ind w:firstLine="0"/>
              <w:rPr>
                <w:bCs/>
                <w:lang w:val="en-US"/>
              </w:rPr>
            </w:pPr>
            <w:r w:rsidRPr="006D0AAF">
              <w:rPr>
                <w:bCs/>
                <w:lang w:val="en-US"/>
              </w:rPr>
              <w:t>6.9</w:t>
            </w:r>
          </w:p>
        </w:tc>
        <w:tc>
          <w:tcPr>
            <w:tcW w:w="1440" w:type="dxa"/>
          </w:tcPr>
          <w:p w14:paraId="1050FCD9" w14:textId="77777777" w:rsidR="00113575" w:rsidRPr="006D0AAF" w:rsidRDefault="00113575" w:rsidP="00CB0EB9">
            <w:pPr>
              <w:ind w:firstLine="0"/>
              <w:rPr>
                <w:bCs/>
              </w:rPr>
            </w:pPr>
            <w:r w:rsidRPr="006D0AAF">
              <w:rPr>
                <w:bCs/>
                <w:lang w:val="en-US"/>
              </w:rPr>
              <w:t>8.</w:t>
            </w:r>
            <w:r w:rsidRPr="006D0AAF">
              <w:rPr>
                <w:bCs/>
              </w:rPr>
              <w:t>9</w:t>
            </w:r>
          </w:p>
        </w:tc>
        <w:tc>
          <w:tcPr>
            <w:tcW w:w="1440" w:type="dxa"/>
          </w:tcPr>
          <w:p w14:paraId="0E00C5BC" w14:textId="77777777" w:rsidR="00113575" w:rsidRPr="006D0AAF" w:rsidRDefault="00113575" w:rsidP="00CB0EB9">
            <w:pPr>
              <w:ind w:firstLine="0"/>
              <w:rPr>
                <w:bCs/>
                <w:lang w:val="en-US"/>
              </w:rPr>
            </w:pPr>
            <w:r w:rsidRPr="006D0AAF">
              <w:rPr>
                <w:bCs/>
                <w:lang w:val="en-US"/>
              </w:rPr>
              <w:t>14.2</w:t>
            </w:r>
          </w:p>
        </w:tc>
        <w:tc>
          <w:tcPr>
            <w:tcW w:w="1440" w:type="dxa"/>
          </w:tcPr>
          <w:p w14:paraId="4EAE79EA" w14:textId="77777777" w:rsidR="00113575" w:rsidRPr="006D0AAF" w:rsidRDefault="00113575" w:rsidP="00CB0EB9">
            <w:pPr>
              <w:ind w:firstLine="0"/>
              <w:rPr>
                <w:bCs/>
                <w:lang w:val="en-US"/>
              </w:rPr>
            </w:pPr>
            <w:r w:rsidRPr="006D0AAF">
              <w:rPr>
                <w:bCs/>
                <w:lang w:val="en-US"/>
              </w:rPr>
              <w:t>80</w:t>
            </w:r>
          </w:p>
        </w:tc>
      </w:tr>
    </w:tbl>
    <w:p w14:paraId="7555BCFE" w14:textId="77777777" w:rsidR="00113575" w:rsidRDefault="00113575" w:rsidP="00113575"/>
    <w:p w14:paraId="75405834" w14:textId="77777777" w:rsidR="00113575" w:rsidRDefault="00113575" w:rsidP="00113575">
      <w:r>
        <w:t>З</w:t>
      </w:r>
      <w:r w:rsidRPr="006D0AAF">
        <w:t xml:space="preserve"> табл. </w:t>
      </w:r>
      <w:r>
        <w:t>2.2</w:t>
      </w:r>
      <w:r w:rsidRPr="006D0AAF">
        <w:t xml:space="preserve"> видно, </w:t>
      </w:r>
      <w:r>
        <w:t xml:space="preserve">що </w:t>
      </w:r>
      <w:r w:rsidRPr="006D0AAF">
        <w:t xml:space="preserve">в порах </w:t>
      </w:r>
      <w:r>
        <w:t xml:space="preserve">розмір </w:t>
      </w:r>
      <w:proofErr w:type="spellStart"/>
      <w:r>
        <w:t>нанокристалів</w:t>
      </w:r>
      <w:proofErr w:type="spellEnd"/>
      <w:r w:rsidRPr="006D0AAF">
        <w:t xml:space="preserve"> 1-октадецен</w:t>
      </w:r>
      <w:r>
        <w:t>у</w:t>
      </w:r>
      <w:r w:rsidRPr="006D0AAF">
        <w:t xml:space="preserve"> </w:t>
      </w:r>
      <w:r>
        <w:t>вздовж ланцюга</w:t>
      </w:r>
      <w:r w:rsidRPr="006D0AAF">
        <w:t xml:space="preserve"> (В</w:t>
      </w:r>
      <w:r w:rsidRPr="006D0AAF">
        <w:rPr>
          <w:vertAlign w:val="subscript"/>
        </w:rPr>
        <w:t>002</w:t>
      </w:r>
      <w:r w:rsidRPr="006D0AAF">
        <w:t xml:space="preserve">) </w:t>
      </w:r>
      <w:r>
        <w:t xml:space="preserve">зменшується удвічі. Зменшився також поперечний розмір кристалітів </w:t>
      </w:r>
      <w:r w:rsidRPr="006D0AAF">
        <w:t>В</w:t>
      </w:r>
      <w:r w:rsidRPr="006D0AAF">
        <w:rPr>
          <w:vertAlign w:val="subscript"/>
        </w:rPr>
        <w:t xml:space="preserve">110 </w:t>
      </w:r>
      <w:r w:rsidRPr="006D0AAF">
        <w:t xml:space="preserve">(в </w:t>
      </w:r>
      <w:r>
        <w:t>напрямку нормалі до площини</w:t>
      </w:r>
      <w:r w:rsidRPr="006D0AAF">
        <w:t xml:space="preserve"> (110)), </w:t>
      </w:r>
      <w:r>
        <w:t>в той же час у напрямку нормалі до площини</w:t>
      </w:r>
      <w:r w:rsidRPr="006D0AAF">
        <w:t xml:space="preserve"> (200) </w:t>
      </w:r>
      <w:r>
        <w:t>він практично не змінився.</w:t>
      </w:r>
      <w:r w:rsidRPr="006D0AAF">
        <w:t xml:space="preserve"> При кристал</w:t>
      </w:r>
      <w:r>
        <w:t>і</w:t>
      </w:r>
      <w:r w:rsidRPr="006D0AAF">
        <w:t>зац</w:t>
      </w:r>
      <w:r>
        <w:t>ії</w:t>
      </w:r>
      <w:r w:rsidRPr="006D0AAF">
        <w:t xml:space="preserve"> 1-октадецен</w:t>
      </w:r>
      <w:r>
        <w:t>у</w:t>
      </w:r>
      <w:r w:rsidRPr="006D0AAF">
        <w:t xml:space="preserve"> в порах на 8 % </w:t>
      </w:r>
      <w:r>
        <w:t>зменшився ступінь кристалічності.</w:t>
      </w:r>
      <w:r w:rsidRPr="006D0AAF">
        <w:t xml:space="preserve"> </w:t>
      </w:r>
      <w:r>
        <w:t xml:space="preserve">Відмінності структури </w:t>
      </w:r>
      <w:proofErr w:type="spellStart"/>
      <w:r>
        <w:t>нанокристалів</w:t>
      </w:r>
      <w:proofErr w:type="spellEnd"/>
      <w:r w:rsidRPr="006D0AAF">
        <w:t xml:space="preserve"> 1-октадецен</w:t>
      </w:r>
      <w:r>
        <w:t>у</w:t>
      </w:r>
      <w:r w:rsidRPr="006D0AAF">
        <w:t xml:space="preserve"> в порах кремн</w:t>
      </w:r>
      <w:r>
        <w:t>ію</w:t>
      </w:r>
      <w:r w:rsidRPr="006D0AAF">
        <w:t xml:space="preserve"> </w:t>
      </w:r>
      <w:r>
        <w:t>від його</w:t>
      </w:r>
      <w:r w:rsidRPr="006D0AAF">
        <w:t xml:space="preserve"> структур</w:t>
      </w:r>
      <w:r>
        <w:t>и</w:t>
      </w:r>
      <w:r w:rsidRPr="006D0AAF">
        <w:t xml:space="preserve"> в об</w:t>
      </w:r>
      <w:r>
        <w:t>’ємі</w:t>
      </w:r>
      <w:r w:rsidRPr="006D0AAF">
        <w:t xml:space="preserve"> </w:t>
      </w:r>
      <w:r>
        <w:t>можливо пояснити за допомогою запропонованої нижче моделі.</w:t>
      </w:r>
      <w:r w:rsidRPr="006D0AAF">
        <w:t xml:space="preserve"> </w:t>
      </w:r>
    </w:p>
    <w:p w14:paraId="4084AD84" w14:textId="12529A1B" w:rsidR="00113575" w:rsidRDefault="00113575" w:rsidP="00113575">
      <w:r>
        <w:t>Відомо</w:t>
      </w:r>
      <w:r>
        <w:fldChar w:fldCharType="begin" w:fldLock="1"/>
      </w:r>
      <w:r w:rsidR="00CB0EB9">
        <w:instrText>ADDIN CSL_CITATION {"citationItems":[{"id":"ITEM-1","itemData":{"author":[{"dropping-particle":"","family":"Котельникова","given":"Е Н","non-dropping-particle":"","parse-names":false,"suffix":""},{"dropping-particle":"","family":"Филатов","given":"С К","non-dropping-particle":"","parse-names":false,"suffix":""}],"container-title":"СПб.: Нева","id":"ITEM-1","issued":{"date-parts":[["2002"]]},"title":"Кристаллохимия парафинов: методы исследования, результаты, поведение в природе","type":"article-journal"},"uris":["http://www.mendeley.com/documents/?uuid=76eaa082-f22e-47f3-bd58-e946c2b33ec8"]}],"mendeley":{"formattedCitation":"[62]","plainTextFormattedCitation":"[62]","previouslyFormattedCitation":"[62]"},"properties":{"noteIndex":0},"schema":"https://github.com/citation-style-language/schema/raw/master/csl-citation.json"}</w:instrText>
      </w:r>
      <w:r>
        <w:fldChar w:fldCharType="separate"/>
      </w:r>
      <w:r w:rsidR="00CB0EB9" w:rsidRPr="00CB0EB9">
        <w:rPr>
          <w:noProof/>
        </w:rPr>
        <w:t>[62]</w:t>
      </w:r>
      <w:r>
        <w:fldChar w:fldCharType="end"/>
      </w:r>
      <w:r w:rsidRPr="006D0AAF">
        <w:t xml:space="preserve">, </w:t>
      </w:r>
      <w:r>
        <w:t xml:space="preserve">що при </w:t>
      </w:r>
      <w:r w:rsidRPr="006D0AAF">
        <w:t>кристал</w:t>
      </w:r>
      <w:r>
        <w:t xml:space="preserve">ізації </w:t>
      </w:r>
      <w:r w:rsidRPr="006D0AAF">
        <w:t>параф</w:t>
      </w:r>
      <w:r>
        <w:t>і</w:t>
      </w:r>
      <w:r w:rsidRPr="006D0AAF">
        <w:t>н</w:t>
      </w:r>
      <w:r>
        <w:t>у</w:t>
      </w:r>
      <w:r w:rsidRPr="006D0AAF">
        <w:t xml:space="preserve"> </w:t>
      </w:r>
      <w:r w:rsidRPr="00EC4A8F">
        <w:rPr>
          <w:bCs/>
          <w:i/>
          <w:iCs/>
        </w:rPr>
        <w:t>С</w:t>
      </w:r>
      <w:r w:rsidRPr="00EC4A8F">
        <w:rPr>
          <w:bCs/>
          <w:i/>
          <w:iCs/>
          <w:vertAlign w:val="subscript"/>
        </w:rPr>
        <w:t>17</w:t>
      </w:r>
      <w:r>
        <w:rPr>
          <w:bCs/>
        </w:rPr>
        <w:t>,</w:t>
      </w:r>
      <w:r w:rsidRPr="006D0AAF">
        <w:rPr>
          <w:bCs/>
          <w:vertAlign w:val="subscript"/>
        </w:rPr>
        <w:t xml:space="preserve"> </w:t>
      </w:r>
      <w:r w:rsidRPr="006D0AAF">
        <w:t xml:space="preserve">структура </w:t>
      </w:r>
      <w:r>
        <w:t xml:space="preserve">якого подібна </w:t>
      </w:r>
      <w:r w:rsidRPr="006D0AAF">
        <w:t>структур</w:t>
      </w:r>
      <w:r>
        <w:t>і</w:t>
      </w:r>
      <w:r w:rsidRPr="006D0AAF">
        <w:t xml:space="preserve"> 1-октадецен</w:t>
      </w:r>
      <w:r>
        <w:t>у</w:t>
      </w:r>
      <w:r w:rsidRPr="006D0AAF">
        <w:t xml:space="preserve"> (</w:t>
      </w:r>
      <w:r>
        <w:t xml:space="preserve">що відрізняється тільки наявністю кінцевої </w:t>
      </w:r>
      <w:proofErr w:type="spellStart"/>
      <w:r>
        <w:t>вінільної</w:t>
      </w:r>
      <w:proofErr w:type="spellEnd"/>
      <w:r>
        <w:t xml:space="preserve"> групи</w:t>
      </w:r>
      <w:r w:rsidRPr="006D0AAF">
        <w:t>)</w:t>
      </w:r>
      <w:r>
        <w:t>,</w:t>
      </w:r>
      <w:r w:rsidRPr="006D0AAF">
        <w:t xml:space="preserve"> </w:t>
      </w:r>
      <w:r>
        <w:t xml:space="preserve">відбувається </w:t>
      </w:r>
      <w:r w:rsidRPr="005D2AD9">
        <w:t>збільшення густини на 9% внаслідок зменшення об’єму</w:t>
      </w:r>
      <w:r>
        <w:t xml:space="preserve"> зразка.</w:t>
      </w:r>
      <w:r w:rsidRPr="006D0AAF">
        <w:t xml:space="preserve"> </w:t>
      </w:r>
      <w:r>
        <w:t xml:space="preserve">Припустимо, що такий самий ефект має місце і для </w:t>
      </w:r>
      <w:r w:rsidRPr="006D0AAF">
        <w:t>1-октадецен</w:t>
      </w:r>
      <w:r>
        <w:t>у. Т</w:t>
      </w:r>
      <w:r w:rsidRPr="006D0AAF">
        <w:t>од</w:t>
      </w:r>
      <w:r>
        <w:t>і</w:t>
      </w:r>
      <w:r w:rsidRPr="006D0AAF">
        <w:t xml:space="preserve"> при кристал</w:t>
      </w:r>
      <w:r>
        <w:t>ізації</w:t>
      </w:r>
      <w:r w:rsidRPr="006D0AAF">
        <w:t xml:space="preserve"> в </w:t>
      </w:r>
      <w:r>
        <w:t xml:space="preserve">обмеженому просторі </w:t>
      </w:r>
      <w:r w:rsidRPr="006D0AAF">
        <w:t>цил</w:t>
      </w:r>
      <w:r>
        <w:t>і</w:t>
      </w:r>
      <w:r w:rsidRPr="006D0AAF">
        <w:t>ндрич</w:t>
      </w:r>
      <w:r>
        <w:t>ної</w:t>
      </w:r>
      <w:r w:rsidRPr="006D0AAF">
        <w:t xml:space="preserve"> пор</w:t>
      </w:r>
      <w:r>
        <w:t xml:space="preserve">и кремнію, повністю заповненої розплавом </w:t>
      </w:r>
      <w:r w:rsidRPr="006D0AAF">
        <w:t>1-октадецен</w:t>
      </w:r>
      <w:r>
        <w:t>у,</w:t>
      </w:r>
      <w:r w:rsidRPr="006D0AAF">
        <w:t xml:space="preserve"> </w:t>
      </w:r>
      <w:r>
        <w:t>в центрі пори утворюється порожнина циліндричної форми.</w:t>
      </w:r>
      <w:r w:rsidRPr="006D0AAF">
        <w:t xml:space="preserve"> </w:t>
      </w:r>
      <w:r>
        <w:t xml:space="preserve">Центральне розміщення пори визначається тим, що процес </w:t>
      </w:r>
      <w:r>
        <w:lastRenderedPageBreak/>
        <w:t>кристалізації починається біля стінок пори кремнію і, зростаючі радіально, кристали приєднують до себе молекули з розплаву, залишаючи порожнину в центрі</w:t>
      </w:r>
      <w:r w:rsidRPr="006D0AAF">
        <w:t xml:space="preserve">. </w:t>
      </w:r>
      <w:r>
        <w:t xml:space="preserve">Це підтверджується появою нового піку на </w:t>
      </w:r>
      <w:proofErr w:type="spellStart"/>
      <w:r>
        <w:t>дифрактограмі</w:t>
      </w:r>
      <w:proofErr w:type="spellEnd"/>
      <w:r>
        <w:t xml:space="preserve"> при </w:t>
      </w:r>
      <w:r w:rsidRPr="006D0AAF">
        <w:rPr>
          <w:position w:val="-6"/>
        </w:rPr>
        <w:object w:dxaOrig="340" w:dyaOrig="279" w14:anchorId="79AE47F7">
          <v:shape id="_x0000_i1306" type="#_x0000_t75" style="width:14.25pt;height:14.25pt" o:ole="">
            <v:imagedata r:id="rId538" o:title=""/>
          </v:shape>
          <o:OLEObject Type="Embed" ProgID="Equation.DSMT4" ShapeID="_x0000_i1306" DrawAspect="Content" ObjectID="_1738698627" r:id="rId539"/>
        </w:object>
      </w:r>
      <w:r>
        <w:t>=5.9</w:t>
      </w:r>
      <w:r>
        <w:rPr>
          <w:vertAlign w:val="superscript"/>
        </w:rPr>
        <w:t>о</w:t>
      </w:r>
      <w:r>
        <w:t xml:space="preserve"> </w:t>
      </w:r>
      <w:r w:rsidRPr="006D0AAF">
        <w:t>(</w:t>
      </w:r>
      <w:r w:rsidRPr="009A7472">
        <w:rPr>
          <w:position w:val="-6"/>
        </w:rPr>
        <w:object w:dxaOrig="220" w:dyaOrig="279" w14:anchorId="2E0BC51E">
          <v:shape id="_x0000_i1307" type="#_x0000_t75" style="width:14.25pt;height:14.25pt" o:ole="">
            <v:imagedata r:id="rId540" o:title=""/>
          </v:shape>
          <o:OLEObject Type="Embed" ProgID="Equation.DSMT4" ShapeID="_x0000_i1307" DrawAspect="Content" ObjectID="_1738698628" r:id="rId541"/>
        </w:object>
      </w:r>
      <w:r>
        <w:t xml:space="preserve"> </w:t>
      </w:r>
      <w:r w:rsidRPr="006D0AAF">
        <w:t>=</w:t>
      </w:r>
      <w:r w:rsidRPr="009A7472">
        <w:rPr>
          <w:lang w:val="ru-RU"/>
        </w:rPr>
        <w:t xml:space="preserve"> </w:t>
      </w:r>
      <w:r w:rsidRPr="006D0AAF">
        <w:t>1.7</w:t>
      </w:r>
      <w:r w:rsidRPr="009A7472">
        <w:rPr>
          <w:lang w:val="ru-RU"/>
        </w:rPr>
        <w:t xml:space="preserve"> </w:t>
      </w:r>
      <w:r w:rsidRPr="006D0AAF">
        <w:t>нм) (рис.</w:t>
      </w:r>
      <w:r>
        <w:t>2.10</w:t>
      </w:r>
      <w:r w:rsidRPr="005D2AD9">
        <w:t>b</w:t>
      </w:r>
      <w:r w:rsidRPr="006D0AAF">
        <w:t xml:space="preserve">). </w:t>
      </w:r>
    </w:p>
    <w:p w14:paraId="3D0166B6" w14:textId="77777777" w:rsidR="00113575" w:rsidRDefault="00113575" w:rsidP="00113575">
      <w:r w:rsidRPr="006D0AAF">
        <w:t>На рис.</w:t>
      </w:r>
      <w:r>
        <w:t xml:space="preserve"> 2.11</w:t>
      </w:r>
      <w:r w:rsidRPr="006D0AAF">
        <w:t xml:space="preserve"> приведена модель структур</w:t>
      </w:r>
      <w:r>
        <w:t>и</w:t>
      </w:r>
      <w:r w:rsidRPr="006D0AAF">
        <w:t xml:space="preserve"> 1-октадецен</w:t>
      </w:r>
      <w:r>
        <w:t>у</w:t>
      </w:r>
      <w:r w:rsidRPr="006D0AAF">
        <w:t xml:space="preserve"> в цил</w:t>
      </w:r>
      <w:r>
        <w:t>і</w:t>
      </w:r>
      <w:r w:rsidRPr="006D0AAF">
        <w:t>ндрич</w:t>
      </w:r>
      <w:r>
        <w:t>ній</w:t>
      </w:r>
      <w:r w:rsidRPr="006D0AAF">
        <w:t xml:space="preserve"> пор</w:t>
      </w:r>
      <w:r>
        <w:t>і</w:t>
      </w:r>
      <w:r w:rsidRPr="006D0AAF">
        <w:t xml:space="preserve"> кремн</w:t>
      </w:r>
      <w:r>
        <w:t xml:space="preserve">ію в площині пластини </w:t>
      </w:r>
      <w:proofErr w:type="spellStart"/>
      <w:r w:rsidRPr="009A7472">
        <w:rPr>
          <w:i/>
          <w:iCs/>
        </w:rPr>
        <w:t>Si</w:t>
      </w:r>
      <w:proofErr w:type="spellEnd"/>
      <w:r w:rsidRPr="006D0AAF">
        <w:t xml:space="preserve"> </w:t>
      </w:r>
      <w:r>
        <w:t>з</w:t>
      </w:r>
      <w:r w:rsidRPr="006D0AAF">
        <w:t xml:space="preserve"> </w:t>
      </w:r>
      <w:r>
        <w:t>орієнтацією</w:t>
      </w:r>
      <w:r w:rsidRPr="006D0AAF">
        <w:t xml:space="preserve"> (001). </w:t>
      </w:r>
      <w:r w:rsidRPr="000F6763">
        <w:t xml:space="preserve">Оцінка розмірів центральної пори і товщини </w:t>
      </w:r>
      <w:r>
        <w:t xml:space="preserve">пристінкового шару </w:t>
      </w:r>
      <w:r w:rsidRPr="000F6763">
        <w:t>була проведена з використанням результатів табл.</w:t>
      </w:r>
      <w:r>
        <w:t>2.2</w:t>
      </w:r>
      <w:r w:rsidRPr="000F6763">
        <w:t xml:space="preserve"> і наступних міркувань. </w:t>
      </w:r>
    </w:p>
    <w:p w14:paraId="79CE3213" w14:textId="77777777" w:rsidR="00113575" w:rsidRPr="006D0AAF" w:rsidRDefault="00113575" w:rsidP="00113575">
      <w:r w:rsidRPr="000F6763">
        <w:t xml:space="preserve">Можна вважати, що </w:t>
      </w:r>
      <w:r w:rsidRPr="006D0AAF">
        <w:rPr>
          <w:position w:val="-12"/>
        </w:rPr>
        <w:object w:dxaOrig="1880" w:dyaOrig="360" w14:anchorId="1495E971">
          <v:shape id="_x0000_i1308" type="#_x0000_t75" style="width:93.75pt;height:21.75pt" o:ole="">
            <v:imagedata r:id="rId542" o:title=""/>
          </v:shape>
          <o:OLEObject Type="Embed" ProgID="Equation.DSMT4" ShapeID="_x0000_i1308" DrawAspect="Content" ObjectID="_1738698629" r:id="rId543"/>
        </w:object>
      </w:r>
      <w:r>
        <w:rPr>
          <w:vertAlign w:val="subscript"/>
          <w:lang w:val="en-US"/>
        </w:rPr>
        <w:t>G</w:t>
      </w:r>
      <w:r w:rsidRPr="006D0AAF">
        <w:t xml:space="preserve">, де </w:t>
      </w:r>
      <w:r w:rsidRPr="006D0AAF">
        <w:rPr>
          <w:position w:val="-12"/>
        </w:rPr>
        <w:object w:dxaOrig="279" w:dyaOrig="360" w14:anchorId="562949D9">
          <v:shape id="_x0000_i1309" type="#_x0000_t75" style="width:14.25pt;height:21.75pt" o:ole="">
            <v:imagedata r:id="rId544" o:title=""/>
          </v:shape>
          <o:OLEObject Type="Embed" ProgID="Equation.DSMT4" ShapeID="_x0000_i1309" DrawAspect="Content" ObjectID="_1738698630" r:id="rId545"/>
        </w:object>
      </w:r>
      <w:r w:rsidRPr="006D0AAF">
        <w:t xml:space="preserve"> - д</w:t>
      </w:r>
      <w:r>
        <w:t>і</w:t>
      </w:r>
      <w:r w:rsidRPr="006D0AAF">
        <w:t>аметр центрально</w:t>
      </w:r>
      <w:r>
        <w:t>ї</w:t>
      </w:r>
      <w:r w:rsidRPr="006D0AAF">
        <w:t xml:space="preserve"> пор</w:t>
      </w:r>
      <w:r>
        <w:t>и</w:t>
      </w:r>
      <w:r w:rsidRPr="006D0AAF">
        <w:t xml:space="preserve">, а </w:t>
      </w:r>
      <w:r w:rsidRPr="009A7472">
        <w:rPr>
          <w:position w:val="-12"/>
        </w:rPr>
        <w:object w:dxaOrig="279" w:dyaOrig="360" w14:anchorId="0902F3B6">
          <v:shape id="_x0000_i1310" type="#_x0000_t75" style="width:14.25pt;height:21.75pt" o:ole="">
            <v:imagedata r:id="rId546" o:title=""/>
          </v:shape>
          <o:OLEObject Type="Embed" ProgID="Equation.DSMT4" ShapeID="_x0000_i1310" DrawAspect="Content" ObjectID="_1738698631" r:id="rId547"/>
        </w:object>
      </w:r>
      <w:r w:rsidRPr="005D2AD9">
        <w:t xml:space="preserve"> -</w:t>
      </w:r>
      <w:r w:rsidRPr="006D0AAF">
        <w:t xml:space="preserve"> то</w:t>
      </w:r>
      <w:r>
        <w:t>вщина пристінкового шару</w:t>
      </w:r>
      <w:r w:rsidRPr="006D0AAF">
        <w:t xml:space="preserve"> 1-окт</w:t>
      </w:r>
      <w:r>
        <w:t>а</w:t>
      </w:r>
      <w:r w:rsidRPr="006D0AAF">
        <w:t>децен</w:t>
      </w:r>
      <w:r>
        <w:t>у</w:t>
      </w:r>
      <w:r w:rsidRPr="006D0AAF">
        <w:t xml:space="preserve">, структура </w:t>
      </w:r>
      <w:r>
        <w:t>якого</w:t>
      </w:r>
      <w:r w:rsidRPr="006D0AAF">
        <w:t xml:space="preserve"> може </w:t>
      </w:r>
      <w:r>
        <w:t>відрізнятись від структури кристалу в об’ємі пори внаслідок</w:t>
      </w:r>
      <w:r w:rsidRPr="006D0AAF">
        <w:t xml:space="preserve"> </w:t>
      </w:r>
      <w:r>
        <w:t>впливу поверхні</w:t>
      </w:r>
      <w:r w:rsidRPr="006D0AAF">
        <w:t xml:space="preserve"> </w:t>
      </w:r>
      <w:r>
        <w:t>пори</w:t>
      </w:r>
      <w:r w:rsidRPr="006D0AAF">
        <w:t xml:space="preserve"> </w:t>
      </w:r>
      <w:r w:rsidRPr="006D0AAF">
        <w:rPr>
          <w:lang w:val="en-US"/>
        </w:rPr>
        <w:t>Si</w:t>
      </w:r>
      <w:r w:rsidRPr="006D0AAF">
        <w:t xml:space="preserve"> при кристал</w:t>
      </w:r>
      <w:r>
        <w:t>ізації. Враховуючи</w:t>
      </w:r>
      <w:r w:rsidRPr="006D0AAF">
        <w:t xml:space="preserve">, </w:t>
      </w:r>
      <w:r>
        <w:t xml:space="preserve">що </w:t>
      </w:r>
      <w:r w:rsidRPr="006D0AAF">
        <w:t>д</w:t>
      </w:r>
      <w:r>
        <w:t>і</w:t>
      </w:r>
      <w:r w:rsidRPr="006D0AAF">
        <w:t xml:space="preserve">аметр пори </w:t>
      </w:r>
      <w:r w:rsidRPr="009A7472">
        <w:rPr>
          <w:i/>
          <w:iCs/>
          <w:lang w:val="en-US"/>
        </w:rPr>
        <w:t>Si</w:t>
      </w:r>
      <w:r w:rsidRPr="006D0AAF">
        <w:t xml:space="preserve"> </w:t>
      </w:r>
      <w:r w:rsidRPr="006D0AAF">
        <w:rPr>
          <w:position w:val="-12"/>
        </w:rPr>
        <w:object w:dxaOrig="360" w:dyaOrig="360" w14:anchorId="514C337B">
          <v:shape id="_x0000_i1311" type="#_x0000_t75" style="width:21.75pt;height:21.75pt" o:ole="">
            <v:imagedata r:id="rId548" o:title=""/>
          </v:shape>
          <o:OLEObject Type="Embed" ProgID="Equation.DSMT4" ShapeID="_x0000_i1311" DrawAspect="Content" ObjectID="_1738698632" r:id="rId549"/>
        </w:object>
      </w:r>
      <w:r w:rsidRPr="009A7472">
        <w:t>=</w:t>
      </w:r>
      <w:r>
        <w:t xml:space="preserve"> </w:t>
      </w:r>
      <w:r w:rsidRPr="009A7472">
        <w:t>20</w:t>
      </w:r>
      <w:r>
        <w:t>нм</w:t>
      </w:r>
      <w:r w:rsidRPr="006D0AAF">
        <w:t>, поперечн</w:t>
      </w:r>
      <w:r>
        <w:t>и</w:t>
      </w:r>
      <w:r w:rsidRPr="006D0AAF">
        <w:t>й р</w:t>
      </w:r>
      <w:r>
        <w:t>о</w:t>
      </w:r>
      <w:r w:rsidRPr="006D0AAF">
        <w:t>зм</w:t>
      </w:r>
      <w:r>
        <w:t>і</w:t>
      </w:r>
      <w:r w:rsidRPr="006D0AAF">
        <w:t>р кристал</w:t>
      </w:r>
      <w:r>
        <w:t>іту</w:t>
      </w:r>
      <w:r w:rsidRPr="006D0AAF">
        <w:t xml:space="preserve"> </w:t>
      </w:r>
      <w:r w:rsidRPr="006D0AAF">
        <w:rPr>
          <w:position w:val="-12"/>
        </w:rPr>
        <w:object w:dxaOrig="1740" w:dyaOrig="360" w14:anchorId="735FCF85">
          <v:shape id="_x0000_i1312" type="#_x0000_t75" style="width:86.25pt;height:21.75pt" o:ole="">
            <v:imagedata r:id="rId550" o:title=""/>
          </v:shape>
          <o:OLEObject Type="Embed" ProgID="Equation.DSMT4" ShapeID="_x0000_i1312" DrawAspect="Content" ObjectID="_1738698633" r:id="rId551"/>
        </w:object>
      </w:r>
      <w:r w:rsidRPr="006D0AAF">
        <w:t>, а величин</w:t>
      </w:r>
      <w:r>
        <w:t>а</w:t>
      </w:r>
      <w:r w:rsidRPr="006D0AAF">
        <w:t xml:space="preserve"> </w:t>
      </w:r>
      <w:r w:rsidRPr="006D0AAF">
        <w:rPr>
          <w:position w:val="-24"/>
        </w:rPr>
        <w:object w:dxaOrig="5820" w:dyaOrig="620" w14:anchorId="3DA9195A">
          <v:shape id="_x0000_i1313" type="#_x0000_t75" style="width:4in;height:28.5pt" o:ole="">
            <v:imagedata r:id="rId552" o:title=""/>
          </v:shape>
          <o:OLEObject Type="Embed" ProgID="Equation.DSMT4" ShapeID="_x0000_i1313" DrawAspect="Content" ObjectID="_1738698634" r:id="rId553"/>
        </w:object>
      </w:r>
      <w:r w:rsidRPr="006D0AAF">
        <w:t xml:space="preserve"> (</w:t>
      </w:r>
      <w:r w:rsidRPr="006D0AAF">
        <w:rPr>
          <w:lang w:val="en-US"/>
        </w:rPr>
        <w:t>S</w:t>
      </w:r>
      <w:r w:rsidRPr="006D0AAF">
        <w:t xml:space="preserve">-площа </w:t>
      </w:r>
      <w:r>
        <w:t>е</w:t>
      </w:r>
      <w:r w:rsidRPr="006D0AAF">
        <w:t>лементарно</w:t>
      </w:r>
      <w:r>
        <w:t>ї</w:t>
      </w:r>
      <w:r w:rsidRPr="006D0AAF">
        <w:t xml:space="preserve"> </w:t>
      </w:r>
      <w:proofErr w:type="spellStart"/>
      <w:r w:rsidRPr="006D0AAF">
        <w:t>п</w:t>
      </w:r>
      <w:r>
        <w:t>і</w:t>
      </w:r>
      <w:r w:rsidRPr="006D0AAF">
        <w:t>д</w:t>
      </w:r>
      <w:r>
        <w:t>комірки</w:t>
      </w:r>
      <w:proofErr w:type="spellEnd"/>
      <w:r w:rsidRPr="006D0AAF">
        <w:t xml:space="preserve">), </w:t>
      </w:r>
      <w:r>
        <w:t>отримаємо</w:t>
      </w:r>
      <w:r w:rsidRPr="006D0AAF">
        <w:t xml:space="preserve">, </w:t>
      </w:r>
      <w:r>
        <w:t>що</w:t>
      </w:r>
      <w:r w:rsidRPr="006D0AAF">
        <w:t xml:space="preserve"> </w:t>
      </w:r>
      <w:r w:rsidRPr="006D0AAF">
        <w:rPr>
          <w:position w:val="-6"/>
        </w:rPr>
        <w:object w:dxaOrig="1020" w:dyaOrig="279" w14:anchorId="1B3E6B3D">
          <v:shape id="_x0000_i1314" type="#_x0000_t75" style="width:50.25pt;height:14.25pt" o:ole="">
            <v:imagedata r:id="rId554" o:title=""/>
          </v:shape>
          <o:OLEObject Type="Embed" ProgID="Equation.DSMT4" ShapeID="_x0000_i1314" DrawAspect="Content" ObjectID="_1738698635" r:id="rId555"/>
        </w:object>
      </w:r>
      <w:r w:rsidRPr="006D0AAF">
        <w:t xml:space="preserve">. Величина </w:t>
      </w:r>
      <w:r w:rsidRPr="006D0AAF">
        <w:rPr>
          <w:position w:val="-6"/>
        </w:rPr>
        <w:object w:dxaOrig="1020" w:dyaOrig="279" w14:anchorId="44A4B8F5">
          <v:shape id="_x0000_i1315" type="#_x0000_t75" style="width:50.25pt;height:14.25pt" o:ole="">
            <v:imagedata r:id="rId554" o:title=""/>
          </v:shape>
          <o:OLEObject Type="Embed" ProgID="Equation.DSMT4" ShapeID="_x0000_i1315" DrawAspect="Content" ObjectID="_1738698636" r:id="rId556"/>
        </w:object>
      </w:r>
      <w:r w:rsidRPr="006D0AAF">
        <w:t xml:space="preserve"> </w:t>
      </w:r>
      <w:r>
        <w:t>відповідає</w:t>
      </w:r>
      <w:r w:rsidRPr="006D0AAF">
        <w:t xml:space="preserve"> Ван-дер-</w:t>
      </w:r>
      <w:proofErr w:type="spellStart"/>
      <w:r w:rsidRPr="006D0AAF">
        <w:t>Ваальсовому</w:t>
      </w:r>
      <w:proofErr w:type="spellEnd"/>
      <w:r w:rsidRPr="006D0AAF">
        <w:t xml:space="preserve"> рад</w:t>
      </w:r>
      <w:r>
        <w:t>і</w:t>
      </w:r>
      <w:r w:rsidRPr="006D0AAF">
        <w:t>усу молекул</w:t>
      </w:r>
      <w:r>
        <w:t>и</w:t>
      </w:r>
      <w:r w:rsidRPr="006D0AAF">
        <w:t xml:space="preserve"> 1-окт</w:t>
      </w:r>
      <w:r>
        <w:t>а</w:t>
      </w:r>
      <w:r w:rsidRPr="006D0AAF">
        <w:t>децен</w:t>
      </w:r>
      <w:r>
        <w:t>у</w:t>
      </w:r>
      <w:r w:rsidRPr="006D0AAF">
        <w:t>. Площа прист</w:t>
      </w:r>
      <w:r>
        <w:t>інкового шару</w:t>
      </w:r>
      <w:r w:rsidRPr="006D0AAF">
        <w:t xml:space="preserve"> </w:t>
      </w:r>
      <w:r>
        <w:t>складає</w:t>
      </w:r>
      <w:r w:rsidRPr="006D0AAF">
        <w:t xml:space="preserve"> порядку 7.5% </w:t>
      </w:r>
      <w:r>
        <w:t>від</w:t>
      </w:r>
      <w:r w:rsidRPr="006D0AAF">
        <w:t xml:space="preserve"> площ</w:t>
      </w:r>
      <w:r>
        <w:t>і</w:t>
      </w:r>
      <w:r w:rsidRPr="006D0AAF">
        <w:t xml:space="preserve"> кристал</w:t>
      </w:r>
      <w:r>
        <w:t>у</w:t>
      </w:r>
      <w:r w:rsidRPr="006D0AAF">
        <w:t xml:space="preserve">. </w:t>
      </w:r>
      <w:r w:rsidRPr="005D2AD9">
        <w:t>Ми вважаємо,</w:t>
      </w:r>
      <w:r>
        <w:t xml:space="preserve"> що</w:t>
      </w:r>
      <w:r w:rsidRPr="006D0AAF">
        <w:t xml:space="preserve"> ст</w:t>
      </w:r>
      <w:r>
        <w:t>у</w:t>
      </w:r>
      <w:r w:rsidRPr="006D0AAF">
        <w:t>п</w:t>
      </w:r>
      <w:r>
        <w:t>і</w:t>
      </w:r>
      <w:r w:rsidRPr="006D0AAF">
        <w:t>нь кристал</w:t>
      </w:r>
      <w:r>
        <w:t>ічності</w:t>
      </w:r>
      <w:r w:rsidRPr="006D0AAF">
        <w:t xml:space="preserve"> в </w:t>
      </w:r>
      <w:proofErr w:type="spellStart"/>
      <w:r>
        <w:t>нанокристалі</w:t>
      </w:r>
      <w:proofErr w:type="spellEnd"/>
      <w:r>
        <w:t xml:space="preserve"> зменшується за рахунок </w:t>
      </w:r>
      <w:r w:rsidRPr="006D0AAF">
        <w:t>прист</w:t>
      </w:r>
      <w:r>
        <w:t xml:space="preserve">інкового </w:t>
      </w:r>
      <w:r w:rsidRPr="006D0AAF">
        <w:t>шар</w:t>
      </w:r>
      <w:r>
        <w:t>у</w:t>
      </w:r>
      <w:r w:rsidRPr="006D0AAF">
        <w:t>.</w:t>
      </w:r>
    </w:p>
    <w:p w14:paraId="7663FA8F" w14:textId="77777777" w:rsidR="00113575" w:rsidRPr="006D0AAF" w:rsidRDefault="00113575" w:rsidP="00113575">
      <w:pPr>
        <w:ind w:firstLine="0"/>
        <w:jc w:val="center"/>
      </w:pPr>
      <w:r w:rsidRPr="006D0AAF">
        <w:rPr>
          <w:noProof/>
          <w:lang w:val="en-US"/>
        </w:rPr>
        <w:lastRenderedPageBreak/>
        <w:drawing>
          <wp:inline distT="0" distB="0" distL="0" distR="0" wp14:anchorId="3B789C3E" wp14:editId="3044EDF2">
            <wp:extent cx="3657600" cy="3409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a:noFill/>
                    </a:ln>
                  </pic:spPr>
                </pic:pic>
              </a:graphicData>
            </a:graphic>
          </wp:inline>
        </w:drawing>
      </w:r>
      <w:r w:rsidRPr="006D0AAF">
        <w:rPr>
          <w:noProof/>
          <w:lang w:val="en-US"/>
        </w:rPr>
        <w:drawing>
          <wp:inline distT="0" distB="0" distL="0" distR="0" wp14:anchorId="592076B4" wp14:editId="4D76AE62">
            <wp:extent cx="1704975" cy="10287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704975" cy="1028700"/>
                    </a:xfrm>
                    <a:prstGeom prst="rect">
                      <a:avLst/>
                    </a:prstGeom>
                    <a:noFill/>
                    <a:ln>
                      <a:noFill/>
                    </a:ln>
                  </pic:spPr>
                </pic:pic>
              </a:graphicData>
            </a:graphic>
          </wp:inline>
        </w:drawing>
      </w:r>
    </w:p>
    <w:p w14:paraId="7490434C" w14:textId="77777777" w:rsidR="00113575" w:rsidRDefault="00113575" w:rsidP="00113575">
      <w:pPr>
        <w:ind w:firstLine="0"/>
      </w:pPr>
      <w:r w:rsidRPr="006D0AAF">
        <w:t>Рис.</w:t>
      </w:r>
      <w:r>
        <w:t>2.11</w:t>
      </w:r>
      <w:r w:rsidRPr="006D0AAF">
        <w:t xml:space="preserve">. </w:t>
      </w:r>
      <w:r>
        <w:t>З</w:t>
      </w:r>
      <w:r w:rsidRPr="006D0AAF">
        <w:t>р</w:t>
      </w:r>
      <w:r>
        <w:t>і</w:t>
      </w:r>
      <w:r w:rsidRPr="006D0AAF">
        <w:t>з пор</w:t>
      </w:r>
      <w:r>
        <w:t>и</w:t>
      </w:r>
      <w:r w:rsidRPr="006D0AAF">
        <w:t xml:space="preserve"> пористого кремн</w:t>
      </w:r>
      <w:r>
        <w:t>ію,</w:t>
      </w:r>
      <w:r w:rsidRPr="006D0AAF">
        <w:t xml:space="preserve"> </w:t>
      </w:r>
      <w:r>
        <w:t xml:space="preserve">заповненої </w:t>
      </w:r>
      <w:proofErr w:type="spellStart"/>
      <w:r>
        <w:t>нанокристалом</w:t>
      </w:r>
      <w:proofErr w:type="spellEnd"/>
      <w:r w:rsidRPr="006D0AAF">
        <w:t xml:space="preserve"> 1-окт</w:t>
      </w:r>
      <w:r>
        <w:t>а</w:t>
      </w:r>
      <w:r w:rsidRPr="006D0AAF">
        <w:t>децен</w:t>
      </w:r>
      <w:r>
        <w:t xml:space="preserve">у, </w:t>
      </w:r>
      <w:r w:rsidRPr="006D0AAF">
        <w:t xml:space="preserve"> перпендикулярно </w:t>
      </w:r>
      <w:r>
        <w:t xml:space="preserve">її </w:t>
      </w:r>
      <w:r w:rsidRPr="006D0AAF">
        <w:t>ос</w:t>
      </w:r>
      <w:r>
        <w:t>і</w:t>
      </w:r>
      <w:r w:rsidRPr="006D0AAF">
        <w:t>.</w:t>
      </w:r>
    </w:p>
    <w:p w14:paraId="5D72A47B" w14:textId="77777777" w:rsidR="00113575" w:rsidRDefault="00113575" w:rsidP="00113575">
      <w:pPr>
        <w:ind w:firstLine="0"/>
      </w:pPr>
    </w:p>
    <w:p w14:paraId="121CF5DA" w14:textId="59089B2E" w:rsidR="00113575" w:rsidRPr="005D2AD9" w:rsidRDefault="00113575" w:rsidP="00113575">
      <w:pPr>
        <w:rPr>
          <w:bCs/>
        </w:rPr>
      </w:pPr>
      <w:r>
        <w:rPr>
          <w:bCs/>
        </w:rPr>
        <w:t>В роботах</w:t>
      </w:r>
      <w:r>
        <w:rPr>
          <w:bCs/>
        </w:rPr>
        <w:fldChar w:fldCharType="begin" w:fldLock="1"/>
      </w:r>
      <w:r w:rsidR="00CB0EB9">
        <w:rPr>
          <w:bCs/>
        </w:rPr>
        <w:instrText>ADDIN CSL_CITATION {"citationItems":[{"id":"ITEM-1","itemData":{"author":[{"dropping-particle":"","family":"Lazarenko","given":"M M","non-dropping-particle":"","parse-names":false,"suffix":""},{"dropping-particle":"","family":"Alekseev","given":"A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E","non-dropping-particle":"","parse-names":false,"suffix":""},{"dropping-particle":"V","family":"Lazarenko","given":"M","non-dropping-particle":"","parse-names":false,"suffix":""}],"container-title":"Chemistry, Physics &amp; Technology of Surface/Khimiya, Fizyka ta Tekhnologiya Poverhni","id":"ITEM-1","issue":"2","issued":{"date-parts":[["2011"]]},"title":"Phase Transitions of Some Alyphatic Molecular Crystals in Confined Space.","type":"article-journal","volume":"2"},"uris":["http://www.mendeley.com/documents/?uuid=0252a7eb-639d-484d-b5ce-56eec87b7692"]},{"id":"ITEM-2","itemData":{"author":[{"dropping-particle":"","family":"Hnatiuk","given":"K I","non-dropping-particle":"","parse-names":false,"suffix":""},{"dropping-particle":"","family":"Alekseev","given":"A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E","non-dropping-particle":"","parse-names":false,"suffix":""},{"dropping-particle":"","family":"Yablochkova","given":"K S","non-dropping-particle":"","parse-names":false,"suffix":""},{"dropping-particle":"V","family":"Lazarenko","given":"M","non-dropping-particle":"","parse-names":false,"suffix":""},{"dropping-particle":"","family":"Lazarenko","given":"M M","non-dropping-particle":"","parse-names":false,"suffix":""}],"container-title":"Molecular Crystals and Liquid Crystals","id":"ITEM-2","issue":"1","issued":{"date-parts":[["2020"]]},"page":"16-27","publisher":"Taylor &amp; Francis","title":"Investigation of the structure and mechanisms of thermal motion in nanostructured undecylenic acid","type":"article-journal","volume":"701"},"uris":["http://www.mendeley.com/documents/?uuid=fe88fc60-c5f0-4918-a555-a387c1614f55"]}],"mendeley":{"formattedCitation":"[60,63]","plainTextFormattedCitation":"[60,63]","previouslyFormattedCitation":"[60,63]"},"properties":{"noteIndex":0},"schema":"https://github.com/citation-style-language/schema/raw/master/csl-citation.json"}</w:instrText>
      </w:r>
      <w:r>
        <w:rPr>
          <w:bCs/>
        </w:rPr>
        <w:fldChar w:fldCharType="separate"/>
      </w:r>
      <w:r w:rsidR="00CB0EB9" w:rsidRPr="00CB0EB9">
        <w:rPr>
          <w:bCs/>
          <w:noProof/>
        </w:rPr>
        <w:t>[60,63]</w:t>
      </w:r>
      <w:r>
        <w:rPr>
          <w:bCs/>
        </w:rPr>
        <w:fldChar w:fldCharType="end"/>
      </w:r>
      <w:r>
        <w:rPr>
          <w:bCs/>
        </w:rPr>
        <w:t xml:space="preserve"> </w:t>
      </w:r>
      <w:r w:rsidRPr="005D2AD9">
        <w:rPr>
          <w:bCs/>
        </w:rPr>
        <w:t xml:space="preserve">були отримані залежності інтенсивності </w:t>
      </w:r>
      <w:proofErr w:type="spellStart"/>
      <w:r w:rsidRPr="005D2AD9">
        <w:rPr>
          <w:bCs/>
        </w:rPr>
        <w:t>дифрагованого</w:t>
      </w:r>
      <w:proofErr w:type="spellEnd"/>
      <w:r w:rsidRPr="005D2AD9">
        <w:rPr>
          <w:bCs/>
        </w:rPr>
        <w:t xml:space="preserve"> рентгенівського випромінювання для об’ємної </w:t>
      </w:r>
      <w:proofErr w:type="spellStart"/>
      <w:r w:rsidRPr="005D2AD9">
        <w:rPr>
          <w:bCs/>
        </w:rPr>
        <w:t>ундеценової</w:t>
      </w:r>
      <w:proofErr w:type="spellEnd"/>
      <w:r w:rsidRPr="005D2AD9">
        <w:rPr>
          <w:bCs/>
        </w:rPr>
        <w:t xml:space="preserve"> кислоти (</w:t>
      </w:r>
      <w:r w:rsidRPr="00B007FD">
        <w:rPr>
          <w:bCs/>
          <w:i/>
          <w:iCs/>
          <w:lang w:val="en-US"/>
        </w:rPr>
        <w:t>bulk</w:t>
      </w:r>
      <w:r w:rsidRPr="00B007FD">
        <w:rPr>
          <w:bCs/>
          <w:i/>
          <w:iCs/>
        </w:rPr>
        <w:t xml:space="preserve"> </w:t>
      </w:r>
      <w:r w:rsidRPr="00B007FD">
        <w:rPr>
          <w:i/>
          <w:iCs/>
          <w:sz w:val="24"/>
          <w:szCs w:val="24"/>
          <w:shd w:val="clear" w:color="auto" w:fill="FFFFFF"/>
          <w:lang w:val="en-US"/>
        </w:rPr>
        <w:t>C</w:t>
      </w:r>
      <w:r w:rsidRPr="00B007FD">
        <w:rPr>
          <w:i/>
          <w:iCs/>
          <w:sz w:val="24"/>
          <w:szCs w:val="24"/>
          <w:shd w:val="clear" w:color="auto" w:fill="FFFFFF"/>
          <w:vertAlign w:val="subscript"/>
        </w:rPr>
        <w:t>11</w:t>
      </w:r>
      <w:r w:rsidRPr="00B007FD">
        <w:rPr>
          <w:i/>
          <w:iCs/>
          <w:sz w:val="24"/>
          <w:szCs w:val="24"/>
          <w:shd w:val="clear" w:color="auto" w:fill="FFFFFF"/>
          <w:lang w:val="en-US"/>
        </w:rPr>
        <w:t>H</w:t>
      </w:r>
      <w:r w:rsidRPr="00B007FD">
        <w:rPr>
          <w:i/>
          <w:iCs/>
          <w:sz w:val="24"/>
          <w:szCs w:val="24"/>
          <w:shd w:val="clear" w:color="auto" w:fill="FFFFFF"/>
          <w:vertAlign w:val="subscript"/>
        </w:rPr>
        <w:t>20</w:t>
      </w:r>
      <w:r w:rsidRPr="00B007FD">
        <w:rPr>
          <w:i/>
          <w:iCs/>
          <w:sz w:val="24"/>
          <w:szCs w:val="24"/>
          <w:shd w:val="clear" w:color="auto" w:fill="FFFFFF"/>
          <w:lang w:val="en-US"/>
        </w:rPr>
        <w:t>O</w:t>
      </w:r>
      <w:r w:rsidRPr="00B007FD">
        <w:rPr>
          <w:i/>
          <w:iCs/>
          <w:sz w:val="24"/>
          <w:szCs w:val="24"/>
          <w:shd w:val="clear" w:color="auto" w:fill="FFFFFF"/>
          <w:vertAlign w:val="subscript"/>
        </w:rPr>
        <w:t>2</w:t>
      </w:r>
      <w:r w:rsidRPr="005D2AD9">
        <w:rPr>
          <w:sz w:val="24"/>
          <w:szCs w:val="24"/>
          <w:shd w:val="clear" w:color="auto" w:fill="FFFFFF"/>
        </w:rPr>
        <w:t>)</w:t>
      </w:r>
      <w:r w:rsidRPr="005D2AD9">
        <w:rPr>
          <w:bCs/>
        </w:rPr>
        <w:t xml:space="preserve"> та її </w:t>
      </w:r>
      <w:proofErr w:type="spellStart"/>
      <w:r w:rsidRPr="005D2AD9">
        <w:rPr>
          <w:bCs/>
        </w:rPr>
        <w:t>нанокристалів</w:t>
      </w:r>
      <w:proofErr w:type="spellEnd"/>
      <w:r w:rsidRPr="005D2AD9">
        <w:rPr>
          <w:bCs/>
        </w:rPr>
        <w:t xml:space="preserve"> в порах пористого кремнію </w:t>
      </w:r>
      <w:proofErr w:type="spellStart"/>
      <w:r w:rsidRPr="00B007FD">
        <w:rPr>
          <w:bCs/>
          <w:i/>
          <w:iCs/>
          <w:sz w:val="24"/>
          <w:szCs w:val="24"/>
          <w:lang w:val="en-US"/>
        </w:rPr>
        <w:t>PSi</w:t>
      </w:r>
      <w:proofErr w:type="spellEnd"/>
      <w:r w:rsidRPr="00B007FD">
        <w:rPr>
          <w:bCs/>
          <w:i/>
          <w:iCs/>
          <w:sz w:val="24"/>
          <w:szCs w:val="24"/>
        </w:rPr>
        <w:t>/</w:t>
      </w:r>
      <w:r w:rsidRPr="00B007FD">
        <w:rPr>
          <w:i/>
          <w:iCs/>
          <w:sz w:val="24"/>
          <w:szCs w:val="24"/>
          <w:shd w:val="clear" w:color="auto" w:fill="FFFFFF"/>
          <w:lang w:val="en-US"/>
        </w:rPr>
        <w:t>C</w:t>
      </w:r>
      <w:r w:rsidRPr="00B007FD">
        <w:rPr>
          <w:i/>
          <w:iCs/>
          <w:sz w:val="24"/>
          <w:szCs w:val="24"/>
          <w:shd w:val="clear" w:color="auto" w:fill="FFFFFF"/>
          <w:vertAlign w:val="subscript"/>
        </w:rPr>
        <w:t>11</w:t>
      </w:r>
      <w:r w:rsidRPr="00B007FD">
        <w:rPr>
          <w:i/>
          <w:iCs/>
          <w:sz w:val="24"/>
          <w:szCs w:val="24"/>
          <w:shd w:val="clear" w:color="auto" w:fill="FFFFFF"/>
          <w:lang w:val="en-US"/>
        </w:rPr>
        <w:t>H</w:t>
      </w:r>
      <w:r w:rsidRPr="00B007FD">
        <w:rPr>
          <w:i/>
          <w:iCs/>
          <w:sz w:val="24"/>
          <w:szCs w:val="24"/>
          <w:shd w:val="clear" w:color="auto" w:fill="FFFFFF"/>
          <w:vertAlign w:val="subscript"/>
        </w:rPr>
        <w:t>20</w:t>
      </w:r>
      <w:r w:rsidRPr="00B007FD">
        <w:rPr>
          <w:i/>
          <w:iCs/>
          <w:sz w:val="24"/>
          <w:szCs w:val="24"/>
          <w:shd w:val="clear" w:color="auto" w:fill="FFFFFF"/>
          <w:lang w:val="en-US"/>
        </w:rPr>
        <w:t>O</w:t>
      </w:r>
      <w:r w:rsidRPr="00B007FD">
        <w:rPr>
          <w:i/>
          <w:iCs/>
          <w:sz w:val="24"/>
          <w:szCs w:val="24"/>
          <w:shd w:val="clear" w:color="auto" w:fill="FFFFFF"/>
          <w:vertAlign w:val="subscript"/>
        </w:rPr>
        <w:t>2</w:t>
      </w:r>
      <w:r w:rsidRPr="005D2AD9">
        <w:rPr>
          <w:bCs/>
        </w:rPr>
        <w:t xml:space="preserve"> (рис. 2.12) від кута дифракції </w:t>
      </w:r>
      <w:r w:rsidRPr="0048270F">
        <w:rPr>
          <w:bCs/>
          <w:position w:val="-14"/>
        </w:rPr>
        <w:object w:dxaOrig="660" w:dyaOrig="400" w14:anchorId="7E5878E0">
          <v:shape id="_x0000_i1316" type="#_x0000_t75" style="width:36pt;height:21.75pt" o:ole="">
            <v:imagedata r:id="rId502" o:title=""/>
          </v:shape>
          <o:OLEObject Type="Embed" ProgID="Equation.DSMT4" ShapeID="_x0000_i1316" DrawAspect="Content" ObjectID="_1738698637" r:id="rId559"/>
        </w:object>
      </w:r>
      <w:r w:rsidRPr="005D2AD9">
        <w:rPr>
          <w:bCs/>
        </w:rPr>
        <w:t xml:space="preserve"> в інтервалі кутів в [2 ÷ 35]</w:t>
      </w:r>
      <w:r w:rsidRPr="005D2AD9">
        <w:rPr>
          <w:bCs/>
          <w:vertAlign w:val="superscript"/>
        </w:rPr>
        <w:t xml:space="preserve"> </w:t>
      </w:r>
      <w:r>
        <w:rPr>
          <w:bCs/>
          <w:vertAlign w:val="superscript"/>
        </w:rPr>
        <w:t>о</w:t>
      </w:r>
      <w:r w:rsidRPr="005D2AD9">
        <w:rPr>
          <w:bCs/>
        </w:rPr>
        <w:t xml:space="preserve"> при температурі -130</w:t>
      </w:r>
      <w:r>
        <w:rPr>
          <w:bCs/>
        </w:rPr>
        <w:t xml:space="preserve"> </w:t>
      </w:r>
      <w:proofErr w:type="spellStart"/>
      <w:r>
        <w:rPr>
          <w:bCs/>
          <w:vertAlign w:val="superscript"/>
        </w:rPr>
        <w:t>о</w:t>
      </w:r>
      <w:r w:rsidRPr="005D2AD9">
        <w:rPr>
          <w:bCs/>
        </w:rPr>
        <w:t>С</w:t>
      </w:r>
      <w:proofErr w:type="spellEnd"/>
      <w:r w:rsidRPr="005D2AD9">
        <w:rPr>
          <w:bCs/>
        </w:rPr>
        <w:t>, що значно нижче температури фазових переходів в досліджуваному зразку.</w:t>
      </w:r>
    </w:p>
    <w:p w14:paraId="7C1066A3" w14:textId="77777777" w:rsidR="00113575" w:rsidRPr="006D0AAF" w:rsidRDefault="00113575" w:rsidP="00113575">
      <w:pPr>
        <w:ind w:firstLine="0"/>
      </w:pPr>
    </w:p>
    <w:p w14:paraId="1C3E6F22" w14:textId="5078BA6A" w:rsidR="00113575" w:rsidRPr="006D0AAF" w:rsidRDefault="00F70D0C" w:rsidP="00F70D0C">
      <w:pPr>
        <w:ind w:firstLine="0"/>
        <w:jc w:val="center"/>
      </w:pPr>
      <w:r w:rsidRPr="006D0AAF">
        <w:object w:dxaOrig="6677" w:dyaOrig="5104" w14:anchorId="23221C78">
          <v:shape id="_x0000_i1317" type="#_x0000_t75" style="width:408pt;height:343.5pt" o:ole="">
            <v:imagedata r:id="rId560" o:title=""/>
          </v:shape>
          <o:OLEObject Type="Embed" ProgID="Origin50.Graph" ShapeID="_x0000_i1317" DrawAspect="Content" ObjectID="_1738698638" r:id="rId561"/>
        </w:object>
      </w:r>
    </w:p>
    <w:p w14:paraId="223A1ED4" w14:textId="77777777" w:rsidR="00113575" w:rsidRPr="006D0AAF" w:rsidRDefault="00113575" w:rsidP="00113575">
      <w:pPr>
        <w:pStyle w:val="a3"/>
        <w:ind w:left="0" w:firstLine="0"/>
      </w:pPr>
      <w:r>
        <w:t>Рис.</w:t>
      </w:r>
      <w:r w:rsidRPr="00D46E72">
        <w:t xml:space="preserve"> </w:t>
      </w:r>
      <w:r>
        <w:t>2.12</w:t>
      </w:r>
      <w:r w:rsidRPr="00D46E72">
        <w:t xml:space="preserve">. </w:t>
      </w:r>
      <w:r>
        <w:rPr>
          <w:bCs/>
        </w:rPr>
        <w:t xml:space="preserve">Залежності інтенсивності </w:t>
      </w:r>
      <w:proofErr w:type="spellStart"/>
      <w:r>
        <w:rPr>
          <w:bCs/>
        </w:rPr>
        <w:t>дифрагованого</w:t>
      </w:r>
      <w:proofErr w:type="spellEnd"/>
      <w:r>
        <w:rPr>
          <w:bCs/>
        </w:rPr>
        <w:t xml:space="preserve"> рентгенівського випромінювання для об’ємної </w:t>
      </w:r>
      <w:proofErr w:type="spellStart"/>
      <w:r>
        <w:rPr>
          <w:bCs/>
        </w:rPr>
        <w:t>ундеценової</w:t>
      </w:r>
      <w:proofErr w:type="spellEnd"/>
      <w:r>
        <w:rPr>
          <w:bCs/>
        </w:rPr>
        <w:t xml:space="preserve"> кислоти (а) і </w:t>
      </w:r>
      <w:proofErr w:type="spellStart"/>
      <w:r>
        <w:rPr>
          <w:bCs/>
        </w:rPr>
        <w:t>нанокристалів</w:t>
      </w:r>
      <w:proofErr w:type="spellEnd"/>
      <w:r>
        <w:rPr>
          <w:bCs/>
        </w:rPr>
        <w:t xml:space="preserve"> </w:t>
      </w:r>
      <w:proofErr w:type="spellStart"/>
      <w:r>
        <w:rPr>
          <w:bCs/>
        </w:rPr>
        <w:t>ундеценової</w:t>
      </w:r>
      <w:proofErr w:type="spellEnd"/>
      <w:r>
        <w:rPr>
          <w:bCs/>
        </w:rPr>
        <w:t xml:space="preserve"> кислоти в порах пористого кремнію (</w:t>
      </w:r>
      <w:r w:rsidRPr="006D0AAF">
        <w:rPr>
          <w:bCs/>
          <w:lang w:val="en-US"/>
        </w:rPr>
        <w:t>b</w:t>
      </w:r>
      <w:r>
        <w:rPr>
          <w:bCs/>
        </w:rPr>
        <w:t xml:space="preserve">) від кута дифракції </w:t>
      </w:r>
      <w:r w:rsidRPr="0048270F">
        <w:rPr>
          <w:bCs/>
          <w:position w:val="-14"/>
        </w:rPr>
        <w:object w:dxaOrig="660" w:dyaOrig="400" w14:anchorId="6EAADB11">
          <v:shape id="_x0000_i1318" type="#_x0000_t75" style="width:36pt;height:21.75pt" o:ole="">
            <v:imagedata r:id="rId502" o:title=""/>
          </v:shape>
          <o:OLEObject Type="Embed" ProgID="Equation.DSMT4" ShapeID="_x0000_i1318" DrawAspect="Content" ObjectID="_1738698639" r:id="rId562"/>
        </w:object>
      </w:r>
      <w:r w:rsidRPr="006D0AAF">
        <w:rPr>
          <w:bCs/>
        </w:rPr>
        <w:t xml:space="preserve"> </w:t>
      </w:r>
      <w:r>
        <w:rPr>
          <w:bCs/>
        </w:rPr>
        <w:t xml:space="preserve">в інтервалі кутів </w:t>
      </w:r>
      <w:r w:rsidRPr="006D0AAF">
        <w:rPr>
          <w:bCs/>
        </w:rPr>
        <w:t>в [2 ÷ 35]</w:t>
      </w:r>
      <w:r w:rsidRPr="006D0AAF">
        <w:rPr>
          <w:bCs/>
          <w:vertAlign w:val="superscript"/>
        </w:rPr>
        <w:t xml:space="preserve"> </w:t>
      </w:r>
      <w:r>
        <w:rPr>
          <w:bCs/>
          <w:vertAlign w:val="superscript"/>
        </w:rPr>
        <w:t>о</w:t>
      </w:r>
      <w:r w:rsidRPr="006D0AAF">
        <w:rPr>
          <w:bCs/>
        </w:rPr>
        <w:t xml:space="preserve"> при температур</w:t>
      </w:r>
      <w:r>
        <w:rPr>
          <w:bCs/>
        </w:rPr>
        <w:t>і</w:t>
      </w:r>
      <w:r w:rsidRPr="006D0AAF">
        <w:rPr>
          <w:bCs/>
        </w:rPr>
        <w:t xml:space="preserve"> -130</w:t>
      </w:r>
      <w:r>
        <w:rPr>
          <w:bCs/>
        </w:rPr>
        <w:t xml:space="preserve"> </w:t>
      </w:r>
      <w:proofErr w:type="spellStart"/>
      <w:r>
        <w:rPr>
          <w:bCs/>
          <w:vertAlign w:val="superscript"/>
        </w:rPr>
        <w:t>о</w:t>
      </w:r>
      <w:r w:rsidRPr="006D0AAF">
        <w:rPr>
          <w:bCs/>
        </w:rPr>
        <w:t>С</w:t>
      </w:r>
      <w:proofErr w:type="spellEnd"/>
      <w:r>
        <w:rPr>
          <w:bCs/>
        </w:rPr>
        <w:t xml:space="preserve">. </w:t>
      </w:r>
      <w:r w:rsidRPr="006D0AAF">
        <w:rPr>
          <w:bCs/>
        </w:rPr>
        <w:t>За</w:t>
      </w:r>
      <w:r>
        <w:rPr>
          <w:bCs/>
        </w:rPr>
        <w:t xml:space="preserve">лежності апроксимували розподілом </w:t>
      </w:r>
      <w:r w:rsidRPr="006D0AAF">
        <w:rPr>
          <w:bCs/>
        </w:rPr>
        <w:t>Гаус</w:t>
      </w:r>
      <w:r>
        <w:rPr>
          <w:bCs/>
        </w:rPr>
        <w:t>а</w:t>
      </w:r>
      <w:r w:rsidRPr="00CF5D20">
        <w:t>.</w:t>
      </w:r>
      <w:r w:rsidRPr="00CF5D20">
        <w:cr/>
      </w:r>
    </w:p>
    <w:p w14:paraId="2ABD7CB0" w14:textId="77777777" w:rsidR="00113575" w:rsidRPr="005D7E58" w:rsidRDefault="00113575" w:rsidP="00113575">
      <w:pPr>
        <w:ind w:firstLine="567"/>
        <w:rPr>
          <w:shd w:val="clear" w:color="auto" w:fill="FFFFFF"/>
        </w:rPr>
      </w:pPr>
      <w:r w:rsidRPr="005D7E58">
        <w:rPr>
          <w:shd w:val="clear" w:color="auto" w:fill="FFFFFF"/>
        </w:rPr>
        <w:t>З рис.</w:t>
      </w:r>
      <w:r>
        <w:rPr>
          <w:shd w:val="clear" w:color="auto" w:fill="FFFFFF"/>
        </w:rPr>
        <w:t>2.12</w:t>
      </w:r>
      <w:r w:rsidRPr="005D7E58">
        <w:rPr>
          <w:shd w:val="clear" w:color="auto" w:fill="FFFFFF"/>
        </w:rPr>
        <w:t xml:space="preserve"> та табл.</w:t>
      </w:r>
      <w:r>
        <w:rPr>
          <w:shd w:val="clear" w:color="auto" w:fill="FFFFFF"/>
        </w:rPr>
        <w:t xml:space="preserve"> 2.3</w:t>
      </w:r>
      <w:r w:rsidRPr="005D7E58">
        <w:rPr>
          <w:shd w:val="clear" w:color="auto" w:fill="FFFFFF"/>
        </w:rPr>
        <w:t xml:space="preserve"> видно, що структура </w:t>
      </w:r>
      <w:proofErr w:type="spellStart"/>
      <w:r w:rsidRPr="005D7E58">
        <w:rPr>
          <w:shd w:val="clear" w:color="auto" w:fill="FFFFFF"/>
        </w:rPr>
        <w:t>підкомірки</w:t>
      </w:r>
      <w:proofErr w:type="spellEnd"/>
      <w:r w:rsidRPr="005D7E58">
        <w:rPr>
          <w:shd w:val="clear" w:color="auto" w:fill="FFFFFF"/>
        </w:rPr>
        <w:t xml:space="preserve"> кристалів </w:t>
      </w:r>
      <w:proofErr w:type="spellStart"/>
      <w:r w:rsidRPr="005D7E58">
        <w:rPr>
          <w:shd w:val="clear" w:color="auto" w:fill="FFFFFF"/>
        </w:rPr>
        <w:t>ундеценової</w:t>
      </w:r>
      <w:proofErr w:type="spellEnd"/>
      <w:r w:rsidRPr="005D7E58">
        <w:rPr>
          <w:shd w:val="clear" w:color="auto" w:fill="FFFFFF"/>
        </w:rPr>
        <w:t xml:space="preserve"> кислоти залишається орторомбічною</w:t>
      </w:r>
      <w:r>
        <w:rPr>
          <w:shd w:val="clear" w:color="auto" w:fill="FFFFFF"/>
        </w:rPr>
        <w:t>,</w:t>
      </w:r>
      <w:r w:rsidRPr="005D7E58">
        <w:rPr>
          <w:shd w:val="clear" w:color="auto" w:fill="FFFFFF"/>
        </w:rPr>
        <w:t xml:space="preserve"> як для </w:t>
      </w:r>
      <w:proofErr w:type="spellStart"/>
      <w:r w:rsidRPr="005D7E58">
        <w:rPr>
          <w:shd w:val="clear" w:color="auto" w:fill="FFFFFF"/>
        </w:rPr>
        <w:t>нанокристалів</w:t>
      </w:r>
      <w:proofErr w:type="spellEnd"/>
      <w:r>
        <w:rPr>
          <w:shd w:val="clear" w:color="auto" w:fill="FFFFFF"/>
        </w:rPr>
        <w:t>,</w:t>
      </w:r>
      <w:r w:rsidRPr="005D7E58">
        <w:rPr>
          <w:shd w:val="clear" w:color="auto" w:fill="FFFFFF"/>
        </w:rPr>
        <w:t xml:space="preserve"> так і для об’ємної </w:t>
      </w:r>
      <w:proofErr w:type="spellStart"/>
      <w:r w:rsidRPr="005D7E58">
        <w:rPr>
          <w:shd w:val="clear" w:color="auto" w:fill="FFFFFF"/>
        </w:rPr>
        <w:t>ундеценової</w:t>
      </w:r>
      <w:proofErr w:type="spellEnd"/>
      <w:r w:rsidRPr="005D7E58">
        <w:rPr>
          <w:shd w:val="clear" w:color="auto" w:fill="FFFFFF"/>
        </w:rPr>
        <w:t xml:space="preserve"> кислоти</w:t>
      </w:r>
      <w:r>
        <w:rPr>
          <w:shd w:val="clear" w:color="auto" w:fill="FFFFFF"/>
        </w:rPr>
        <w:t>.</w:t>
      </w:r>
      <w:r w:rsidRPr="005D7E58">
        <w:rPr>
          <w:shd w:val="clear" w:color="auto" w:fill="FFFFFF"/>
        </w:rPr>
        <w:t xml:space="preserve"> Положення максимуму, що відповідає кристалічній площині (110) зміщується в бік великих кутів , а положення максимуму, що відповідає кристалічній площині (200) – в бік менших кутів для </w:t>
      </w:r>
      <w:proofErr w:type="spellStart"/>
      <w:r w:rsidRPr="005D7E58">
        <w:rPr>
          <w:shd w:val="clear" w:color="auto" w:fill="FFFFFF"/>
        </w:rPr>
        <w:t>нанокристалів</w:t>
      </w:r>
      <w:proofErr w:type="spellEnd"/>
      <w:r w:rsidRPr="005D7E58">
        <w:rPr>
          <w:shd w:val="clear" w:color="auto" w:fill="FFFFFF"/>
        </w:rPr>
        <w:t xml:space="preserve"> по відношенню до об’ємної </w:t>
      </w:r>
      <w:proofErr w:type="spellStart"/>
      <w:r w:rsidRPr="005D7E58">
        <w:rPr>
          <w:shd w:val="clear" w:color="auto" w:fill="FFFFFF"/>
        </w:rPr>
        <w:t>ундеценової</w:t>
      </w:r>
      <w:proofErr w:type="spellEnd"/>
      <w:r w:rsidRPr="005D7E58">
        <w:rPr>
          <w:shd w:val="clear" w:color="auto" w:fill="FFFFFF"/>
        </w:rPr>
        <w:t xml:space="preserve"> кислоти. Це свідчить про те, що параметри </w:t>
      </w:r>
      <w:proofErr w:type="spellStart"/>
      <w:r w:rsidRPr="005D7E58">
        <w:rPr>
          <w:shd w:val="clear" w:color="auto" w:fill="FFFFFF"/>
        </w:rPr>
        <w:t>підкомірки</w:t>
      </w:r>
      <w:proofErr w:type="spellEnd"/>
      <w:r w:rsidRPr="005D7E58">
        <w:rPr>
          <w:shd w:val="clear" w:color="auto" w:fill="FFFFFF"/>
        </w:rPr>
        <w:t xml:space="preserve"> </w:t>
      </w:r>
      <w:r w:rsidRPr="005D7E58">
        <w:rPr>
          <w:i/>
          <w:shd w:val="clear" w:color="auto" w:fill="FFFFFF"/>
          <w:lang w:val="en-US"/>
        </w:rPr>
        <w:t>b</w:t>
      </w:r>
      <w:r w:rsidRPr="005D7E58">
        <w:rPr>
          <w:i/>
          <w:shd w:val="clear" w:color="auto" w:fill="FFFFFF"/>
        </w:rPr>
        <w:t xml:space="preserve"> </w:t>
      </w:r>
      <w:r w:rsidRPr="005D7E58">
        <w:rPr>
          <w:i/>
          <w:shd w:val="clear" w:color="auto" w:fill="FFFFFF"/>
          <w:lang w:val="en-US"/>
        </w:rPr>
        <w:t>c</w:t>
      </w:r>
      <w:r w:rsidRPr="005D7E58">
        <w:rPr>
          <w:i/>
          <w:shd w:val="clear" w:color="auto" w:fill="FFFFFF"/>
        </w:rPr>
        <w:t xml:space="preserve"> </w:t>
      </w:r>
      <w:r w:rsidRPr="005D7E58">
        <w:rPr>
          <w:shd w:val="clear" w:color="auto" w:fill="FFFFFF"/>
        </w:rPr>
        <w:t xml:space="preserve">для </w:t>
      </w:r>
      <w:proofErr w:type="spellStart"/>
      <w:r w:rsidRPr="005D7E58">
        <w:rPr>
          <w:shd w:val="clear" w:color="auto" w:fill="FFFFFF"/>
        </w:rPr>
        <w:t>нанокристалів</w:t>
      </w:r>
      <w:proofErr w:type="spellEnd"/>
      <w:r w:rsidRPr="005D7E58">
        <w:rPr>
          <w:shd w:val="clear" w:color="auto" w:fill="FFFFFF"/>
        </w:rPr>
        <w:t xml:space="preserve"> </w:t>
      </w:r>
      <w:r w:rsidRPr="00B007FD">
        <w:rPr>
          <w:i/>
          <w:iCs/>
          <w:shd w:val="clear" w:color="auto" w:fill="FFFFFF"/>
          <w:lang w:val="en-US"/>
        </w:rPr>
        <w:t>C</w:t>
      </w:r>
      <w:r w:rsidRPr="00B007FD">
        <w:rPr>
          <w:i/>
          <w:iCs/>
          <w:shd w:val="clear" w:color="auto" w:fill="FFFFFF"/>
          <w:vertAlign w:val="subscript"/>
        </w:rPr>
        <w:t>11</w:t>
      </w:r>
      <w:r w:rsidRPr="00B007FD">
        <w:rPr>
          <w:i/>
          <w:iCs/>
          <w:shd w:val="clear" w:color="auto" w:fill="FFFFFF"/>
          <w:lang w:val="en-US"/>
        </w:rPr>
        <w:t>H</w:t>
      </w:r>
      <w:r w:rsidRPr="00B007FD">
        <w:rPr>
          <w:i/>
          <w:iCs/>
          <w:shd w:val="clear" w:color="auto" w:fill="FFFFFF"/>
          <w:vertAlign w:val="subscript"/>
        </w:rPr>
        <w:t>20</w:t>
      </w:r>
      <w:r w:rsidRPr="00B007FD">
        <w:rPr>
          <w:i/>
          <w:iCs/>
          <w:shd w:val="clear" w:color="auto" w:fill="FFFFFF"/>
          <w:lang w:val="en-US"/>
        </w:rPr>
        <w:t>O</w:t>
      </w:r>
      <w:r w:rsidRPr="00B007FD">
        <w:rPr>
          <w:i/>
          <w:iCs/>
          <w:shd w:val="clear" w:color="auto" w:fill="FFFFFF"/>
          <w:vertAlign w:val="subscript"/>
        </w:rPr>
        <w:t>2</w:t>
      </w:r>
      <w:r w:rsidRPr="005D7E58">
        <w:rPr>
          <w:i/>
          <w:shd w:val="clear" w:color="auto" w:fill="FFFFFF"/>
        </w:rPr>
        <w:t xml:space="preserve"> </w:t>
      </w:r>
      <w:r w:rsidRPr="005D7E58">
        <w:rPr>
          <w:shd w:val="clear" w:color="auto" w:fill="FFFFFF"/>
        </w:rPr>
        <w:t xml:space="preserve">змінюють свої розміри порівняно з розмірами </w:t>
      </w:r>
      <w:proofErr w:type="spellStart"/>
      <w:r w:rsidRPr="005D7E58">
        <w:rPr>
          <w:shd w:val="clear" w:color="auto" w:fill="FFFFFF"/>
        </w:rPr>
        <w:t>підкомірки</w:t>
      </w:r>
      <w:proofErr w:type="spellEnd"/>
      <w:r w:rsidRPr="005D7E58">
        <w:rPr>
          <w:shd w:val="clear" w:color="auto" w:fill="FFFFFF"/>
        </w:rPr>
        <w:t xml:space="preserve"> об’ємної</w:t>
      </w:r>
      <w:r w:rsidRPr="005D7E58">
        <w:t xml:space="preserve"> </w:t>
      </w:r>
      <w:r w:rsidRPr="00B007FD">
        <w:rPr>
          <w:i/>
          <w:iCs/>
          <w:shd w:val="clear" w:color="auto" w:fill="FFFFFF"/>
          <w:lang w:val="en-US"/>
        </w:rPr>
        <w:t>C</w:t>
      </w:r>
      <w:r w:rsidRPr="00B007FD">
        <w:rPr>
          <w:i/>
          <w:iCs/>
          <w:shd w:val="clear" w:color="auto" w:fill="FFFFFF"/>
          <w:vertAlign w:val="subscript"/>
        </w:rPr>
        <w:t>11</w:t>
      </w:r>
      <w:r w:rsidRPr="00B007FD">
        <w:rPr>
          <w:i/>
          <w:iCs/>
          <w:shd w:val="clear" w:color="auto" w:fill="FFFFFF"/>
          <w:lang w:val="en-US"/>
        </w:rPr>
        <w:t>H</w:t>
      </w:r>
      <w:r w:rsidRPr="00B007FD">
        <w:rPr>
          <w:i/>
          <w:iCs/>
          <w:shd w:val="clear" w:color="auto" w:fill="FFFFFF"/>
          <w:vertAlign w:val="subscript"/>
        </w:rPr>
        <w:t>20</w:t>
      </w:r>
      <w:r w:rsidRPr="00B007FD">
        <w:rPr>
          <w:i/>
          <w:iCs/>
          <w:shd w:val="clear" w:color="auto" w:fill="FFFFFF"/>
          <w:lang w:val="en-US"/>
        </w:rPr>
        <w:t>O</w:t>
      </w:r>
      <w:r w:rsidRPr="00B007FD">
        <w:rPr>
          <w:i/>
          <w:iCs/>
          <w:shd w:val="clear" w:color="auto" w:fill="FFFFFF"/>
          <w:vertAlign w:val="subscript"/>
        </w:rPr>
        <w:t>2</w:t>
      </w:r>
      <w:r w:rsidRPr="005D7E58">
        <w:rPr>
          <w:shd w:val="clear" w:color="auto" w:fill="FFFFFF"/>
        </w:rPr>
        <w:t xml:space="preserve">. Можна стверджувати, що водневі зв’язки, які </w:t>
      </w:r>
      <w:r w:rsidRPr="005D7E58">
        <w:rPr>
          <w:shd w:val="clear" w:color="auto" w:fill="FFFFFF"/>
        </w:rPr>
        <w:lastRenderedPageBreak/>
        <w:t>виникають між кремні</w:t>
      </w:r>
      <w:r>
        <w:rPr>
          <w:shd w:val="clear" w:color="auto" w:fill="FFFFFF"/>
        </w:rPr>
        <w:t>єм</w:t>
      </w:r>
      <w:r w:rsidRPr="005D7E58">
        <w:rPr>
          <w:shd w:val="clear" w:color="auto" w:fill="FFFFFF"/>
        </w:rPr>
        <w:t xml:space="preserve"> та </w:t>
      </w:r>
      <w:proofErr w:type="spellStart"/>
      <w:r w:rsidRPr="005D7E58">
        <w:rPr>
          <w:shd w:val="clear" w:color="auto" w:fill="FFFFFF"/>
        </w:rPr>
        <w:t>нанокристалом</w:t>
      </w:r>
      <w:proofErr w:type="spellEnd"/>
      <w:r>
        <w:rPr>
          <w:shd w:val="clear" w:color="auto" w:fill="FFFFFF"/>
        </w:rPr>
        <w:t xml:space="preserve"> </w:t>
      </w:r>
      <w:r w:rsidRPr="00B007FD">
        <w:rPr>
          <w:i/>
          <w:iCs/>
          <w:shd w:val="clear" w:color="auto" w:fill="FFFFFF"/>
          <w:lang w:val="en-US"/>
        </w:rPr>
        <w:t>C</w:t>
      </w:r>
      <w:r w:rsidRPr="00B007FD">
        <w:rPr>
          <w:i/>
          <w:iCs/>
          <w:shd w:val="clear" w:color="auto" w:fill="FFFFFF"/>
          <w:vertAlign w:val="subscript"/>
        </w:rPr>
        <w:t>11</w:t>
      </w:r>
      <w:r w:rsidRPr="00B007FD">
        <w:rPr>
          <w:i/>
          <w:iCs/>
          <w:shd w:val="clear" w:color="auto" w:fill="FFFFFF"/>
          <w:lang w:val="en-US"/>
        </w:rPr>
        <w:t>H</w:t>
      </w:r>
      <w:r w:rsidRPr="00B007FD">
        <w:rPr>
          <w:i/>
          <w:iCs/>
          <w:shd w:val="clear" w:color="auto" w:fill="FFFFFF"/>
          <w:vertAlign w:val="subscript"/>
        </w:rPr>
        <w:t>20</w:t>
      </w:r>
      <w:r w:rsidRPr="00B007FD">
        <w:rPr>
          <w:i/>
          <w:iCs/>
          <w:shd w:val="clear" w:color="auto" w:fill="FFFFFF"/>
          <w:lang w:val="en-US"/>
        </w:rPr>
        <w:t>O</w:t>
      </w:r>
      <w:r w:rsidRPr="00B007FD">
        <w:rPr>
          <w:i/>
          <w:iCs/>
          <w:shd w:val="clear" w:color="auto" w:fill="FFFFFF"/>
          <w:vertAlign w:val="subscript"/>
        </w:rPr>
        <w:t>2</w:t>
      </w:r>
      <w:r>
        <w:rPr>
          <w:shd w:val="clear" w:color="auto" w:fill="FFFFFF"/>
        </w:rPr>
        <w:t>,</w:t>
      </w:r>
      <w:r w:rsidRPr="005D7E58">
        <w:rPr>
          <w:shd w:val="clear" w:color="auto" w:fill="FFFFFF"/>
        </w:rPr>
        <w:t xml:space="preserve"> призводять до зміни структури </w:t>
      </w:r>
      <w:proofErr w:type="spellStart"/>
      <w:r>
        <w:rPr>
          <w:shd w:val="clear" w:color="auto" w:fill="FFFFFF"/>
        </w:rPr>
        <w:t>нанокристалів</w:t>
      </w:r>
      <w:proofErr w:type="spellEnd"/>
      <w:r>
        <w:rPr>
          <w:shd w:val="clear" w:color="auto" w:fill="FFFFFF"/>
        </w:rPr>
        <w:t xml:space="preserve"> </w:t>
      </w:r>
      <w:proofErr w:type="spellStart"/>
      <w:r w:rsidRPr="005D7E58">
        <w:rPr>
          <w:shd w:val="clear" w:color="auto" w:fill="FFFFFF"/>
        </w:rPr>
        <w:t>ундеценової</w:t>
      </w:r>
      <w:proofErr w:type="spellEnd"/>
      <w:r w:rsidRPr="005D7E58">
        <w:rPr>
          <w:shd w:val="clear" w:color="auto" w:fill="FFFFFF"/>
        </w:rPr>
        <w:t xml:space="preserve"> кислоти в пористому кремнії порівняно </w:t>
      </w:r>
      <w:r>
        <w:rPr>
          <w:shd w:val="clear" w:color="auto" w:fill="FFFFFF"/>
        </w:rPr>
        <w:t>із її</w:t>
      </w:r>
      <w:r w:rsidRPr="005D7E58">
        <w:rPr>
          <w:shd w:val="clear" w:color="auto" w:fill="FFFFFF"/>
        </w:rPr>
        <w:t xml:space="preserve"> структурою в об’ємній </w:t>
      </w:r>
      <w:r>
        <w:rPr>
          <w:shd w:val="clear" w:color="auto" w:fill="FFFFFF"/>
        </w:rPr>
        <w:t>фазі</w:t>
      </w:r>
      <w:r w:rsidRPr="005D7E58">
        <w:rPr>
          <w:shd w:val="clear" w:color="auto" w:fill="FFFFFF"/>
          <w:vertAlign w:val="subscript"/>
        </w:rPr>
        <w:t>.</w:t>
      </w:r>
      <w:r w:rsidRPr="005D7E58">
        <w:rPr>
          <w:shd w:val="clear" w:color="auto" w:fill="FFFFFF"/>
        </w:rPr>
        <w:t>. Так</w:t>
      </w:r>
      <w:r>
        <w:rPr>
          <w:shd w:val="clear" w:color="auto" w:fill="FFFFFF"/>
        </w:rPr>
        <w:t>ий</w:t>
      </w:r>
      <w:r w:rsidRPr="005D7E58">
        <w:rPr>
          <w:shd w:val="clear" w:color="auto" w:fill="FFFFFF"/>
        </w:rPr>
        <w:t xml:space="preserve"> вплив</w:t>
      </w:r>
      <w:r>
        <w:rPr>
          <w:shd w:val="clear" w:color="auto" w:fill="FFFFFF"/>
        </w:rPr>
        <w:t xml:space="preserve"> матриці </w:t>
      </w:r>
      <w:r w:rsidRPr="005D7E58">
        <w:rPr>
          <w:shd w:val="clear" w:color="auto" w:fill="FFFFFF"/>
        </w:rPr>
        <w:t xml:space="preserve">на структуру </w:t>
      </w:r>
      <w:proofErr w:type="spellStart"/>
      <w:r w:rsidRPr="005D7E58">
        <w:rPr>
          <w:shd w:val="clear" w:color="auto" w:fill="FFFFFF"/>
        </w:rPr>
        <w:t>нанокристалів</w:t>
      </w:r>
      <w:proofErr w:type="spellEnd"/>
      <w:r w:rsidRPr="005D7E58">
        <w:rPr>
          <w:shd w:val="clear" w:color="auto" w:fill="FFFFFF"/>
        </w:rPr>
        <w:t xml:space="preserve"> не спостеріга</w:t>
      </w:r>
      <w:r>
        <w:rPr>
          <w:shd w:val="clear" w:color="auto" w:fill="FFFFFF"/>
        </w:rPr>
        <w:t>вся</w:t>
      </w:r>
      <w:r w:rsidRPr="005D7E58">
        <w:rPr>
          <w:shd w:val="clear" w:color="auto" w:fill="FFFFFF"/>
        </w:rPr>
        <w:t xml:space="preserve"> для 1-октадецену в порист</w:t>
      </w:r>
      <w:r>
        <w:rPr>
          <w:shd w:val="clear" w:color="auto" w:fill="FFFFFF"/>
        </w:rPr>
        <w:t xml:space="preserve">ому </w:t>
      </w:r>
      <w:r w:rsidRPr="005D7E58">
        <w:rPr>
          <w:shd w:val="clear" w:color="auto" w:fill="FFFFFF"/>
        </w:rPr>
        <w:t>кремні</w:t>
      </w:r>
      <w:r>
        <w:rPr>
          <w:shd w:val="clear" w:color="auto" w:fill="FFFFFF"/>
        </w:rPr>
        <w:t>ї</w:t>
      </w:r>
      <w:r w:rsidRPr="00FD3369">
        <w:rPr>
          <w:shd w:val="clear" w:color="auto" w:fill="FFFFFF"/>
        </w:rPr>
        <w:t xml:space="preserve"> </w:t>
      </w:r>
      <w:r w:rsidRPr="00B007FD">
        <w:rPr>
          <w:bCs/>
          <w:i/>
          <w:iCs/>
          <w:sz w:val="24"/>
          <w:szCs w:val="24"/>
          <w:lang w:val="en-US"/>
        </w:rPr>
        <w:t>Psi</w:t>
      </w:r>
      <w:r w:rsidRPr="00B007FD">
        <w:rPr>
          <w:bCs/>
          <w:i/>
          <w:iCs/>
          <w:sz w:val="24"/>
          <w:szCs w:val="24"/>
        </w:rPr>
        <w:t>/</w:t>
      </w:r>
      <w:r w:rsidRPr="00B007FD">
        <w:rPr>
          <w:i/>
          <w:iCs/>
          <w:sz w:val="24"/>
          <w:szCs w:val="24"/>
          <w:shd w:val="clear" w:color="auto" w:fill="FFFFFF"/>
          <w:lang w:val="en-US"/>
        </w:rPr>
        <w:t>C</w:t>
      </w:r>
      <w:r w:rsidRPr="00B007FD">
        <w:rPr>
          <w:i/>
          <w:iCs/>
          <w:sz w:val="24"/>
          <w:szCs w:val="24"/>
          <w:shd w:val="clear" w:color="auto" w:fill="FFFFFF"/>
          <w:vertAlign w:val="subscript"/>
        </w:rPr>
        <w:t>11</w:t>
      </w:r>
      <w:r w:rsidRPr="00B007FD">
        <w:rPr>
          <w:i/>
          <w:iCs/>
          <w:sz w:val="24"/>
          <w:szCs w:val="24"/>
          <w:shd w:val="clear" w:color="auto" w:fill="FFFFFF"/>
          <w:lang w:val="en-US"/>
        </w:rPr>
        <w:t>H</w:t>
      </w:r>
      <w:r w:rsidRPr="00B007FD">
        <w:rPr>
          <w:i/>
          <w:iCs/>
          <w:sz w:val="24"/>
          <w:szCs w:val="24"/>
          <w:shd w:val="clear" w:color="auto" w:fill="FFFFFF"/>
          <w:vertAlign w:val="subscript"/>
        </w:rPr>
        <w:t>20</w:t>
      </w:r>
      <w:r w:rsidRPr="00B007FD">
        <w:rPr>
          <w:i/>
          <w:iCs/>
          <w:sz w:val="24"/>
          <w:szCs w:val="24"/>
          <w:shd w:val="clear" w:color="auto" w:fill="FFFFFF"/>
          <w:lang w:val="en-US"/>
        </w:rPr>
        <w:t>O</w:t>
      </w:r>
      <w:r w:rsidRPr="00B007FD">
        <w:rPr>
          <w:i/>
          <w:iCs/>
          <w:sz w:val="24"/>
          <w:szCs w:val="24"/>
          <w:shd w:val="clear" w:color="auto" w:fill="FFFFFF"/>
          <w:vertAlign w:val="subscript"/>
        </w:rPr>
        <w:t>2</w:t>
      </w:r>
      <w:r w:rsidRPr="005D7E58">
        <w:rPr>
          <w:shd w:val="clear" w:color="auto" w:fill="FFFFFF"/>
        </w:rPr>
        <w:t xml:space="preserve">, можливо </w:t>
      </w:r>
      <w:r>
        <w:rPr>
          <w:shd w:val="clear" w:color="auto" w:fill="FFFFFF"/>
        </w:rPr>
        <w:t xml:space="preserve">через відсутність </w:t>
      </w:r>
      <w:r w:rsidRPr="005D7E58">
        <w:rPr>
          <w:shd w:val="clear" w:color="auto" w:fill="FFFFFF"/>
        </w:rPr>
        <w:t xml:space="preserve">між </w:t>
      </w:r>
      <w:r>
        <w:rPr>
          <w:shd w:val="clear" w:color="auto" w:fill="FFFFFF"/>
        </w:rPr>
        <w:t xml:space="preserve">ними </w:t>
      </w:r>
      <w:r w:rsidRPr="005D7E58">
        <w:rPr>
          <w:shd w:val="clear" w:color="auto" w:fill="FFFFFF"/>
        </w:rPr>
        <w:t>воднев</w:t>
      </w:r>
      <w:r>
        <w:rPr>
          <w:shd w:val="clear" w:color="auto" w:fill="FFFFFF"/>
        </w:rPr>
        <w:t>их</w:t>
      </w:r>
      <w:r w:rsidRPr="005D7E58">
        <w:rPr>
          <w:shd w:val="clear" w:color="auto" w:fill="FFFFFF"/>
        </w:rPr>
        <w:t xml:space="preserve"> </w:t>
      </w:r>
      <w:proofErr w:type="spellStart"/>
      <w:r w:rsidRPr="005D7E58">
        <w:rPr>
          <w:shd w:val="clear" w:color="auto" w:fill="FFFFFF"/>
        </w:rPr>
        <w:t>зв’язк</w:t>
      </w:r>
      <w:r>
        <w:rPr>
          <w:shd w:val="clear" w:color="auto" w:fill="FFFFFF"/>
        </w:rPr>
        <w:t>ів</w:t>
      </w:r>
      <w:proofErr w:type="spellEnd"/>
      <w:r w:rsidRPr="005D7E58">
        <w:rPr>
          <w:shd w:val="clear" w:color="auto" w:fill="FFFFFF"/>
        </w:rPr>
        <w:t>.</w:t>
      </w:r>
    </w:p>
    <w:p w14:paraId="42654554" w14:textId="77777777" w:rsidR="00113575" w:rsidRPr="007B6027" w:rsidRDefault="00113575" w:rsidP="00113575">
      <w:r w:rsidRPr="00FD3369">
        <w:t>В табл.</w:t>
      </w:r>
      <w:r>
        <w:t xml:space="preserve"> </w:t>
      </w:r>
      <w:r w:rsidRPr="00FD3369">
        <w:t>2</w:t>
      </w:r>
      <w:r>
        <w:t>.3.</w:t>
      </w:r>
      <w:r w:rsidRPr="00FD3369">
        <w:t xml:space="preserve"> представлені </w:t>
      </w:r>
      <w:r>
        <w:t xml:space="preserve">періоди </w:t>
      </w:r>
      <w:r w:rsidRPr="007B6027">
        <w:t>дифракц</w:t>
      </w:r>
      <w:r>
        <w:t>ійної</w:t>
      </w:r>
      <w:r w:rsidRPr="007B6027">
        <w:t xml:space="preserve"> </w:t>
      </w:r>
      <w:proofErr w:type="spellStart"/>
      <w:r w:rsidRPr="007B6027">
        <w:t>гратки</w:t>
      </w:r>
      <w:proofErr w:type="spellEnd"/>
      <w:r w:rsidRPr="007B6027">
        <w:t xml:space="preserve"> для </w:t>
      </w:r>
      <w:proofErr w:type="spellStart"/>
      <w:r w:rsidRPr="007B6027">
        <w:t>площин</w:t>
      </w:r>
      <w:proofErr w:type="spellEnd"/>
      <w:r w:rsidRPr="007B6027">
        <w:t xml:space="preserve"> </w:t>
      </w:r>
      <w:proofErr w:type="spellStart"/>
      <w:r w:rsidRPr="007B6027">
        <w:rPr>
          <w:i/>
        </w:rPr>
        <w:t>hkl</w:t>
      </w:r>
      <w:proofErr w:type="spellEnd"/>
      <w:r w:rsidRPr="007B6027">
        <w:t xml:space="preserve">, поперечні розміри кристалітів і ступінь кристалічності для об’ємної </w:t>
      </w:r>
      <w:proofErr w:type="spellStart"/>
      <w:r w:rsidRPr="007B6027">
        <w:t>ундеценової</w:t>
      </w:r>
      <w:proofErr w:type="spellEnd"/>
      <w:r w:rsidRPr="007B6027">
        <w:t xml:space="preserve"> кислоти та її </w:t>
      </w:r>
      <w:proofErr w:type="spellStart"/>
      <w:r w:rsidRPr="007B6027">
        <w:t>нанокристалів</w:t>
      </w:r>
      <w:proofErr w:type="spellEnd"/>
      <w:r w:rsidRPr="007B6027">
        <w:t xml:space="preserve"> в порах кремнію.</w:t>
      </w:r>
    </w:p>
    <w:p w14:paraId="422175BE" w14:textId="77777777" w:rsidR="00113575" w:rsidRPr="007B6027" w:rsidRDefault="00113575" w:rsidP="00113575">
      <w:pPr>
        <w:ind w:firstLine="0"/>
      </w:pPr>
    </w:p>
    <w:p w14:paraId="18AEC5C7" w14:textId="77777777" w:rsidR="00113575" w:rsidRPr="00C22C4B" w:rsidRDefault="00113575" w:rsidP="00113575">
      <w:pPr>
        <w:ind w:firstLine="0"/>
      </w:pPr>
      <w:r w:rsidRPr="007B6027">
        <w:t>Табл</w:t>
      </w:r>
      <w:r>
        <w:t>.</w:t>
      </w:r>
      <w:r w:rsidRPr="007B6027">
        <w:t xml:space="preserve"> 2</w:t>
      </w:r>
      <w:r>
        <w:t>.3.</w:t>
      </w:r>
      <w:r w:rsidRPr="007B6027">
        <w:t xml:space="preserve"> Періоди дифракційної </w:t>
      </w:r>
      <w:proofErr w:type="spellStart"/>
      <w:r w:rsidRPr="007B6027">
        <w:t>гратки</w:t>
      </w:r>
      <w:proofErr w:type="spellEnd"/>
      <w:r w:rsidRPr="007B6027">
        <w:t xml:space="preserve"> для </w:t>
      </w:r>
      <w:proofErr w:type="spellStart"/>
      <w:r w:rsidRPr="007B6027">
        <w:t>площин</w:t>
      </w:r>
      <w:proofErr w:type="spellEnd"/>
      <w:r w:rsidRPr="007B6027">
        <w:t xml:space="preserve"> </w:t>
      </w:r>
      <w:proofErr w:type="spellStart"/>
      <w:r w:rsidRPr="007B6027">
        <w:rPr>
          <w:i/>
          <w:lang w:val="en-US"/>
        </w:rPr>
        <w:t>hkl</w:t>
      </w:r>
      <w:proofErr w:type="spellEnd"/>
      <w:r w:rsidRPr="007B6027">
        <w:t>,</w:t>
      </w:r>
      <w:r w:rsidRPr="005D7E58">
        <w:t xml:space="preserve"> поперечні розміри кристалітів і ступінь кристалічності для об’ємної </w:t>
      </w:r>
      <w:proofErr w:type="spellStart"/>
      <w:r w:rsidRPr="005D7E58">
        <w:t>ундеценової</w:t>
      </w:r>
      <w:proofErr w:type="spellEnd"/>
      <w:r w:rsidRPr="005D7E58">
        <w:t xml:space="preserve"> кислоти та її </w:t>
      </w:r>
      <w:proofErr w:type="spellStart"/>
      <w:r w:rsidRPr="005D7E58">
        <w:t>нанокристалів</w:t>
      </w:r>
      <w:proofErr w:type="spellEnd"/>
      <w:r>
        <w:t xml:space="preserve"> в порах кремнію</w:t>
      </w:r>
    </w:p>
    <w:tbl>
      <w:tblPr>
        <w:tblW w:w="9208" w:type="dxa"/>
        <w:tblInd w:w="108" w:type="dxa"/>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1877"/>
        <w:gridCol w:w="851"/>
        <w:gridCol w:w="992"/>
        <w:gridCol w:w="708"/>
        <w:gridCol w:w="851"/>
        <w:gridCol w:w="746"/>
        <w:gridCol w:w="813"/>
        <w:gridCol w:w="719"/>
        <w:gridCol w:w="840"/>
        <w:gridCol w:w="811"/>
      </w:tblGrid>
      <w:tr w:rsidR="00113575" w:rsidRPr="00B007FD" w14:paraId="75EC2DE1" w14:textId="77777777" w:rsidTr="00CB0EB9">
        <w:trPr>
          <w:trHeight w:val="180"/>
        </w:trPr>
        <w:tc>
          <w:tcPr>
            <w:tcW w:w="1877" w:type="dxa"/>
            <w:vMerge w:val="restart"/>
            <w:vAlign w:val="center"/>
          </w:tcPr>
          <w:p w14:paraId="03E62F46" w14:textId="77777777" w:rsidR="00113575" w:rsidRPr="00B007FD" w:rsidRDefault="00113575" w:rsidP="00CB0EB9">
            <w:pPr>
              <w:ind w:firstLine="0"/>
              <w:rPr>
                <w:bCs/>
                <w:lang w:val="en-US"/>
              </w:rPr>
            </w:pPr>
            <w:r w:rsidRPr="00B007FD">
              <w:rPr>
                <w:lang w:val="en-US"/>
              </w:rPr>
              <w:t>Sample</w:t>
            </w:r>
          </w:p>
        </w:tc>
        <w:tc>
          <w:tcPr>
            <w:tcW w:w="1843" w:type="dxa"/>
            <w:gridSpan w:val="2"/>
            <w:tcBorders>
              <w:bottom w:val="nil"/>
            </w:tcBorders>
            <w:vAlign w:val="center"/>
          </w:tcPr>
          <w:p w14:paraId="30B04AF3" w14:textId="77777777" w:rsidR="00113575" w:rsidRPr="00B007FD" w:rsidRDefault="00113575" w:rsidP="00CB0EB9">
            <w:pPr>
              <w:ind w:firstLine="0"/>
              <w:rPr>
                <w:bCs/>
              </w:rPr>
            </w:pPr>
            <w:r w:rsidRPr="00B007FD">
              <w:rPr>
                <w:bCs/>
              </w:rPr>
              <w:t>(001)</w:t>
            </w:r>
          </w:p>
        </w:tc>
        <w:tc>
          <w:tcPr>
            <w:tcW w:w="1559" w:type="dxa"/>
            <w:gridSpan w:val="2"/>
            <w:tcBorders>
              <w:bottom w:val="nil"/>
            </w:tcBorders>
            <w:vAlign w:val="center"/>
          </w:tcPr>
          <w:p w14:paraId="763820CB" w14:textId="77777777" w:rsidR="00113575" w:rsidRPr="00B007FD" w:rsidRDefault="00113575" w:rsidP="00CB0EB9">
            <w:pPr>
              <w:ind w:firstLine="0"/>
              <w:rPr>
                <w:bCs/>
                <w:lang w:val="en-US"/>
              </w:rPr>
            </w:pPr>
            <w:r w:rsidRPr="00B007FD">
              <w:rPr>
                <w:bCs/>
                <w:lang w:val="en-US"/>
              </w:rPr>
              <w:t>(112)</w:t>
            </w:r>
          </w:p>
        </w:tc>
        <w:tc>
          <w:tcPr>
            <w:tcW w:w="1559" w:type="dxa"/>
            <w:gridSpan w:val="2"/>
            <w:tcBorders>
              <w:bottom w:val="nil"/>
            </w:tcBorders>
            <w:vAlign w:val="center"/>
          </w:tcPr>
          <w:p w14:paraId="624F07C0" w14:textId="77777777" w:rsidR="00113575" w:rsidRPr="00B007FD" w:rsidRDefault="00113575" w:rsidP="00CB0EB9">
            <w:pPr>
              <w:ind w:firstLine="0"/>
              <w:rPr>
                <w:bCs/>
                <w:lang w:val="en-US"/>
              </w:rPr>
            </w:pPr>
            <w:r w:rsidRPr="00B007FD">
              <w:rPr>
                <w:bCs/>
                <w:lang w:val="en-US"/>
              </w:rPr>
              <w:t>(110)</w:t>
            </w:r>
          </w:p>
        </w:tc>
        <w:tc>
          <w:tcPr>
            <w:tcW w:w="1559" w:type="dxa"/>
            <w:gridSpan w:val="2"/>
            <w:tcBorders>
              <w:bottom w:val="nil"/>
            </w:tcBorders>
            <w:vAlign w:val="center"/>
          </w:tcPr>
          <w:p w14:paraId="0CE94245" w14:textId="77777777" w:rsidR="00113575" w:rsidRPr="00B007FD" w:rsidRDefault="00113575" w:rsidP="00CB0EB9">
            <w:pPr>
              <w:ind w:firstLine="0"/>
              <w:rPr>
                <w:bCs/>
                <w:lang w:val="en-US"/>
              </w:rPr>
            </w:pPr>
            <w:r w:rsidRPr="00B007FD">
              <w:rPr>
                <w:bCs/>
                <w:lang w:val="en-US"/>
              </w:rPr>
              <w:t>(200)</w:t>
            </w:r>
          </w:p>
        </w:tc>
        <w:tc>
          <w:tcPr>
            <w:tcW w:w="811" w:type="dxa"/>
            <w:vMerge w:val="restart"/>
            <w:vAlign w:val="bottom"/>
          </w:tcPr>
          <w:p w14:paraId="6BA00BA8" w14:textId="77777777" w:rsidR="00113575" w:rsidRPr="00B007FD" w:rsidRDefault="00113575" w:rsidP="00CB0EB9">
            <w:pPr>
              <w:ind w:firstLine="0"/>
              <w:rPr>
                <w:bCs/>
              </w:rPr>
            </w:pPr>
            <w:r w:rsidRPr="0048270F">
              <w:rPr>
                <w:position w:val="-12"/>
              </w:rPr>
              <w:object w:dxaOrig="300" w:dyaOrig="360" w14:anchorId="2BA31336">
                <v:shape id="_x0000_i1319" type="#_x0000_t75" style="width:14.25pt;height:21.75pt" o:ole="">
                  <v:imagedata r:id="rId506" o:title=""/>
                </v:shape>
                <o:OLEObject Type="Embed" ProgID="Equation.DSMT4" ShapeID="_x0000_i1319" DrawAspect="Content" ObjectID="_1738698640" r:id="rId563"/>
              </w:object>
            </w:r>
            <w:r w:rsidRPr="00B007FD">
              <w:rPr>
                <w:bCs/>
              </w:rPr>
              <w:t>,</w:t>
            </w:r>
            <w:r>
              <w:rPr>
                <w:bCs/>
              </w:rPr>
              <w:t xml:space="preserve"> </w:t>
            </w:r>
            <w:r w:rsidRPr="00B007FD">
              <w:rPr>
                <w:bCs/>
              </w:rPr>
              <w:t>%</w:t>
            </w:r>
          </w:p>
        </w:tc>
      </w:tr>
      <w:tr w:rsidR="00113575" w:rsidRPr="00B007FD" w14:paraId="666194B7" w14:textId="77777777" w:rsidTr="00CB0EB9">
        <w:trPr>
          <w:trHeight w:val="180"/>
        </w:trPr>
        <w:tc>
          <w:tcPr>
            <w:tcW w:w="1877" w:type="dxa"/>
            <w:vMerge/>
            <w:tcBorders>
              <w:bottom w:val="single" w:sz="4" w:space="0" w:color="auto"/>
            </w:tcBorders>
            <w:vAlign w:val="center"/>
          </w:tcPr>
          <w:p w14:paraId="00A908B4" w14:textId="77777777" w:rsidR="00113575" w:rsidRPr="00B007FD" w:rsidRDefault="00113575" w:rsidP="00CB0EB9">
            <w:pPr>
              <w:ind w:firstLine="0"/>
              <w:rPr>
                <w:bCs/>
                <w:lang w:val="en-US"/>
              </w:rPr>
            </w:pPr>
          </w:p>
        </w:tc>
        <w:tc>
          <w:tcPr>
            <w:tcW w:w="851" w:type="dxa"/>
            <w:tcBorders>
              <w:top w:val="nil"/>
              <w:bottom w:val="single" w:sz="4" w:space="0" w:color="auto"/>
            </w:tcBorders>
            <w:vAlign w:val="center"/>
          </w:tcPr>
          <w:p w14:paraId="6FBF8D85" w14:textId="77777777" w:rsidR="00113575" w:rsidRPr="00B007FD" w:rsidRDefault="00113575" w:rsidP="00CB0EB9">
            <w:pPr>
              <w:ind w:firstLine="0"/>
              <w:rPr>
                <w:bCs/>
                <w:vertAlign w:val="superscript"/>
                <w:lang w:val="en-US"/>
              </w:rPr>
            </w:pPr>
            <w:r w:rsidRPr="00B007FD">
              <w:rPr>
                <w:bCs/>
                <w:position w:val="-6"/>
                <w:lang w:val="en-US"/>
              </w:rPr>
              <w:object w:dxaOrig="220" w:dyaOrig="279" w14:anchorId="2A24D828">
                <v:shape id="_x0000_i1320" type="#_x0000_t75" style="width:14.25pt;height:14.25pt" o:ole="">
                  <v:imagedata r:id="rId564" o:title=""/>
                </v:shape>
                <o:OLEObject Type="Embed" ProgID="Equation.DSMT4" ShapeID="_x0000_i1320" DrawAspect="Content" ObjectID="_1738698641" r:id="rId565"/>
              </w:object>
            </w:r>
            <w:r w:rsidRPr="00B007FD">
              <w:rPr>
                <w:bCs/>
              </w:rPr>
              <w:t>,</w:t>
            </w:r>
            <w:r w:rsidRPr="00B007FD">
              <w:rPr>
                <w:bCs/>
                <w:lang w:val="en-US"/>
              </w:rPr>
              <w:t xml:space="preserve"> Å</w:t>
            </w:r>
          </w:p>
        </w:tc>
        <w:tc>
          <w:tcPr>
            <w:tcW w:w="992" w:type="dxa"/>
            <w:tcBorders>
              <w:top w:val="nil"/>
              <w:bottom w:val="single" w:sz="4" w:space="0" w:color="auto"/>
            </w:tcBorders>
            <w:vAlign w:val="center"/>
          </w:tcPr>
          <w:p w14:paraId="22A526FF" w14:textId="77777777" w:rsidR="00113575" w:rsidRPr="00B007FD" w:rsidRDefault="00113575" w:rsidP="00CB0EB9">
            <w:pPr>
              <w:ind w:firstLine="0"/>
              <w:rPr>
                <w:bCs/>
              </w:rPr>
            </w:pPr>
            <w:r w:rsidRPr="00B007FD">
              <w:rPr>
                <w:bCs/>
                <w:position w:val="-12"/>
              </w:rPr>
              <w:object w:dxaOrig="420" w:dyaOrig="360" w14:anchorId="628552B1">
                <v:shape id="_x0000_i1321" type="#_x0000_t75" style="width:21.75pt;height:21.75pt" o:ole="">
                  <v:imagedata r:id="rId566" o:title=""/>
                </v:shape>
                <o:OLEObject Type="Embed" ProgID="Equation.DSMT4" ShapeID="_x0000_i1321" DrawAspect="Content" ObjectID="_1738698642" r:id="rId567"/>
              </w:object>
            </w:r>
            <w:r w:rsidRPr="00B007FD">
              <w:rPr>
                <w:bCs/>
              </w:rPr>
              <w:t>,</w:t>
            </w:r>
            <w:r w:rsidRPr="00B007FD">
              <w:rPr>
                <w:bCs/>
                <w:lang w:val="en-US"/>
              </w:rPr>
              <w:t xml:space="preserve"> </w:t>
            </w:r>
            <w:r w:rsidRPr="00B007FD">
              <w:rPr>
                <w:bCs/>
              </w:rPr>
              <w:t>нм</w:t>
            </w:r>
          </w:p>
        </w:tc>
        <w:tc>
          <w:tcPr>
            <w:tcW w:w="708" w:type="dxa"/>
            <w:tcBorders>
              <w:top w:val="nil"/>
              <w:bottom w:val="single" w:sz="4" w:space="0" w:color="auto"/>
            </w:tcBorders>
            <w:vAlign w:val="center"/>
          </w:tcPr>
          <w:p w14:paraId="34D5D76F" w14:textId="77777777" w:rsidR="00113575" w:rsidRPr="00B007FD" w:rsidRDefault="00113575" w:rsidP="00CB0EB9">
            <w:pPr>
              <w:ind w:firstLine="0"/>
              <w:rPr>
                <w:bCs/>
                <w:vertAlign w:val="superscript"/>
                <w:lang w:val="en-US"/>
              </w:rPr>
            </w:pPr>
            <w:r w:rsidRPr="00B007FD">
              <w:rPr>
                <w:bCs/>
                <w:position w:val="-6"/>
                <w:lang w:val="en-US"/>
              </w:rPr>
              <w:object w:dxaOrig="220" w:dyaOrig="279" w14:anchorId="2FC23A2D">
                <v:shape id="_x0000_i1322" type="#_x0000_t75" style="width:14.25pt;height:14.25pt" o:ole="">
                  <v:imagedata r:id="rId564" o:title=""/>
                </v:shape>
                <o:OLEObject Type="Embed" ProgID="Equation.DSMT4" ShapeID="_x0000_i1322" DrawAspect="Content" ObjectID="_1738698643" r:id="rId568"/>
              </w:object>
            </w:r>
            <w:r w:rsidRPr="00B007FD">
              <w:rPr>
                <w:bCs/>
              </w:rPr>
              <w:t>,</w:t>
            </w:r>
            <w:r w:rsidRPr="00B007FD">
              <w:rPr>
                <w:bCs/>
                <w:lang w:val="en-US"/>
              </w:rPr>
              <w:t xml:space="preserve"> Å</w:t>
            </w:r>
          </w:p>
        </w:tc>
        <w:tc>
          <w:tcPr>
            <w:tcW w:w="851" w:type="dxa"/>
            <w:tcBorders>
              <w:top w:val="nil"/>
              <w:bottom w:val="single" w:sz="4" w:space="0" w:color="auto"/>
            </w:tcBorders>
            <w:vAlign w:val="center"/>
          </w:tcPr>
          <w:p w14:paraId="0AB68C27" w14:textId="77777777" w:rsidR="00113575" w:rsidRPr="00B007FD" w:rsidRDefault="00113575" w:rsidP="00CB0EB9">
            <w:pPr>
              <w:ind w:firstLine="0"/>
              <w:rPr>
                <w:bCs/>
              </w:rPr>
            </w:pPr>
            <w:r w:rsidRPr="00EC4A8F">
              <w:rPr>
                <w:bCs/>
                <w:position w:val="-12"/>
              </w:rPr>
              <w:object w:dxaOrig="420" w:dyaOrig="360" w14:anchorId="493E9D13">
                <v:shape id="_x0000_i1323" type="#_x0000_t75" style="width:21.75pt;height:21.75pt" o:ole="">
                  <v:imagedata r:id="rId569" o:title=""/>
                </v:shape>
                <o:OLEObject Type="Embed" ProgID="Equation.DSMT4" ShapeID="_x0000_i1323" DrawAspect="Content" ObjectID="_1738698644" r:id="rId570"/>
              </w:object>
            </w:r>
            <w:r w:rsidRPr="00B007FD">
              <w:rPr>
                <w:bCs/>
              </w:rPr>
              <w:t>, нм</w:t>
            </w:r>
          </w:p>
        </w:tc>
        <w:tc>
          <w:tcPr>
            <w:tcW w:w="746" w:type="dxa"/>
            <w:tcBorders>
              <w:top w:val="nil"/>
              <w:bottom w:val="single" w:sz="4" w:space="0" w:color="auto"/>
            </w:tcBorders>
            <w:vAlign w:val="center"/>
          </w:tcPr>
          <w:p w14:paraId="182B6AF1" w14:textId="77777777" w:rsidR="00113575" w:rsidRPr="00B007FD" w:rsidRDefault="00113575" w:rsidP="00CB0EB9">
            <w:pPr>
              <w:ind w:firstLine="0"/>
              <w:rPr>
                <w:bCs/>
                <w:vertAlign w:val="superscript"/>
                <w:lang w:val="en-US"/>
              </w:rPr>
            </w:pPr>
            <w:r w:rsidRPr="00B007FD">
              <w:rPr>
                <w:bCs/>
                <w:position w:val="-6"/>
                <w:lang w:val="en-US"/>
              </w:rPr>
              <w:object w:dxaOrig="220" w:dyaOrig="279" w14:anchorId="021CBBBF">
                <v:shape id="_x0000_i1324" type="#_x0000_t75" style="width:14.25pt;height:14.25pt" o:ole="">
                  <v:imagedata r:id="rId564" o:title=""/>
                </v:shape>
                <o:OLEObject Type="Embed" ProgID="Equation.DSMT4" ShapeID="_x0000_i1324" DrawAspect="Content" ObjectID="_1738698645" r:id="rId571"/>
              </w:object>
            </w:r>
            <w:r w:rsidRPr="00B007FD">
              <w:rPr>
                <w:bCs/>
              </w:rPr>
              <w:t>,</w:t>
            </w:r>
            <w:r w:rsidRPr="00B007FD">
              <w:rPr>
                <w:bCs/>
                <w:lang w:val="en-US"/>
              </w:rPr>
              <w:t xml:space="preserve"> Å</w:t>
            </w:r>
          </w:p>
        </w:tc>
        <w:tc>
          <w:tcPr>
            <w:tcW w:w="813" w:type="dxa"/>
            <w:tcBorders>
              <w:top w:val="nil"/>
              <w:bottom w:val="single" w:sz="4" w:space="0" w:color="auto"/>
            </w:tcBorders>
            <w:vAlign w:val="center"/>
          </w:tcPr>
          <w:p w14:paraId="54B270EC" w14:textId="77777777" w:rsidR="00113575" w:rsidRPr="00B007FD" w:rsidRDefault="00113575" w:rsidP="00CB0EB9">
            <w:pPr>
              <w:ind w:firstLine="0"/>
              <w:rPr>
                <w:bCs/>
              </w:rPr>
            </w:pPr>
            <w:r w:rsidRPr="00EC4A8F">
              <w:rPr>
                <w:bCs/>
                <w:position w:val="-12"/>
              </w:rPr>
              <w:object w:dxaOrig="420" w:dyaOrig="360" w14:anchorId="235B39B3">
                <v:shape id="_x0000_i1325" type="#_x0000_t75" style="width:21.75pt;height:21.75pt" o:ole="">
                  <v:imagedata r:id="rId572" o:title=""/>
                </v:shape>
                <o:OLEObject Type="Embed" ProgID="Equation.DSMT4" ShapeID="_x0000_i1325" DrawAspect="Content" ObjectID="_1738698646" r:id="rId573"/>
              </w:object>
            </w:r>
            <w:r w:rsidRPr="00B007FD">
              <w:rPr>
                <w:bCs/>
              </w:rPr>
              <w:t>, нм</w:t>
            </w:r>
          </w:p>
        </w:tc>
        <w:tc>
          <w:tcPr>
            <w:tcW w:w="719" w:type="dxa"/>
            <w:tcBorders>
              <w:top w:val="nil"/>
              <w:bottom w:val="single" w:sz="4" w:space="0" w:color="auto"/>
            </w:tcBorders>
            <w:vAlign w:val="center"/>
          </w:tcPr>
          <w:p w14:paraId="5CA2F19D" w14:textId="77777777" w:rsidR="00113575" w:rsidRPr="00B007FD" w:rsidRDefault="00113575" w:rsidP="00CB0EB9">
            <w:pPr>
              <w:ind w:firstLine="0"/>
              <w:rPr>
                <w:bCs/>
                <w:vertAlign w:val="superscript"/>
                <w:lang w:val="en-US"/>
              </w:rPr>
            </w:pPr>
            <w:r w:rsidRPr="00B007FD">
              <w:rPr>
                <w:bCs/>
                <w:position w:val="-6"/>
                <w:lang w:val="en-US"/>
              </w:rPr>
              <w:object w:dxaOrig="220" w:dyaOrig="279" w14:anchorId="7DC13B0D">
                <v:shape id="_x0000_i1326" type="#_x0000_t75" style="width:14.25pt;height:14.25pt" o:ole="">
                  <v:imagedata r:id="rId564" o:title=""/>
                </v:shape>
                <o:OLEObject Type="Embed" ProgID="Equation.DSMT4" ShapeID="_x0000_i1326" DrawAspect="Content" ObjectID="_1738698647" r:id="rId574"/>
              </w:object>
            </w:r>
            <w:r w:rsidRPr="00B007FD">
              <w:rPr>
                <w:bCs/>
              </w:rPr>
              <w:t>,</w:t>
            </w:r>
            <w:r w:rsidRPr="00B007FD">
              <w:rPr>
                <w:bCs/>
                <w:lang w:val="en-US"/>
              </w:rPr>
              <w:t xml:space="preserve"> Å</w:t>
            </w:r>
          </w:p>
        </w:tc>
        <w:tc>
          <w:tcPr>
            <w:tcW w:w="840" w:type="dxa"/>
            <w:tcBorders>
              <w:top w:val="nil"/>
              <w:bottom w:val="single" w:sz="4" w:space="0" w:color="auto"/>
            </w:tcBorders>
            <w:vAlign w:val="center"/>
          </w:tcPr>
          <w:p w14:paraId="721BF2BE" w14:textId="77777777" w:rsidR="00113575" w:rsidRPr="00B007FD" w:rsidRDefault="00113575" w:rsidP="00CB0EB9">
            <w:pPr>
              <w:ind w:firstLine="0"/>
              <w:rPr>
                <w:bCs/>
              </w:rPr>
            </w:pPr>
            <w:r w:rsidRPr="00EC4A8F">
              <w:rPr>
                <w:bCs/>
                <w:position w:val="-12"/>
              </w:rPr>
              <w:object w:dxaOrig="440" w:dyaOrig="360" w14:anchorId="79036D50">
                <v:shape id="_x0000_i1327" type="#_x0000_t75" style="width:21.75pt;height:21.75pt" o:ole="">
                  <v:imagedata r:id="rId575" o:title=""/>
                </v:shape>
                <o:OLEObject Type="Embed" ProgID="Equation.DSMT4" ShapeID="_x0000_i1327" DrawAspect="Content" ObjectID="_1738698648" r:id="rId576"/>
              </w:object>
            </w:r>
            <w:r w:rsidRPr="00B007FD">
              <w:rPr>
                <w:bCs/>
              </w:rPr>
              <w:t>, нм</w:t>
            </w:r>
          </w:p>
        </w:tc>
        <w:tc>
          <w:tcPr>
            <w:tcW w:w="811" w:type="dxa"/>
            <w:vMerge/>
            <w:tcBorders>
              <w:bottom w:val="single" w:sz="4" w:space="0" w:color="auto"/>
            </w:tcBorders>
            <w:vAlign w:val="bottom"/>
          </w:tcPr>
          <w:p w14:paraId="353C53A4" w14:textId="77777777" w:rsidR="00113575" w:rsidRPr="00B007FD" w:rsidRDefault="00113575" w:rsidP="00CB0EB9">
            <w:pPr>
              <w:ind w:firstLine="0"/>
              <w:rPr>
                <w:bCs/>
              </w:rPr>
            </w:pPr>
          </w:p>
        </w:tc>
      </w:tr>
      <w:tr w:rsidR="00113575" w:rsidRPr="00B007FD" w14:paraId="40853BFA" w14:textId="77777777" w:rsidTr="00CB0EB9">
        <w:trPr>
          <w:trHeight w:val="180"/>
        </w:trPr>
        <w:tc>
          <w:tcPr>
            <w:tcW w:w="1877" w:type="dxa"/>
            <w:tcBorders>
              <w:bottom w:val="nil"/>
            </w:tcBorders>
            <w:vAlign w:val="center"/>
          </w:tcPr>
          <w:p w14:paraId="48931E07" w14:textId="77777777" w:rsidR="00113575" w:rsidRPr="00B007FD" w:rsidRDefault="00113575" w:rsidP="00CB0EB9">
            <w:pPr>
              <w:ind w:firstLine="0"/>
              <w:rPr>
                <w:bCs/>
                <w:i/>
                <w:iCs/>
              </w:rPr>
            </w:pPr>
            <w:r w:rsidRPr="00B007FD">
              <w:rPr>
                <w:i/>
                <w:iCs/>
                <w:lang w:val="en-US"/>
              </w:rPr>
              <w:t>bulk</w:t>
            </w:r>
            <w:r w:rsidRPr="00B007FD">
              <w:rPr>
                <w:i/>
                <w:iCs/>
              </w:rPr>
              <w:t xml:space="preserve"> </w:t>
            </w:r>
            <w:r w:rsidRPr="00B007FD">
              <w:rPr>
                <w:i/>
                <w:iCs/>
                <w:shd w:val="clear" w:color="auto" w:fill="FFFFFF"/>
                <w:lang w:val="en-US"/>
              </w:rPr>
              <w:t>C</w:t>
            </w:r>
            <w:r w:rsidRPr="00B007FD">
              <w:rPr>
                <w:i/>
                <w:iCs/>
                <w:shd w:val="clear" w:color="auto" w:fill="FFFFFF"/>
                <w:vertAlign w:val="subscript"/>
              </w:rPr>
              <w:t>11</w:t>
            </w:r>
            <w:r w:rsidRPr="00B007FD">
              <w:rPr>
                <w:i/>
                <w:iCs/>
                <w:shd w:val="clear" w:color="auto" w:fill="FFFFFF"/>
                <w:lang w:val="en-US"/>
              </w:rPr>
              <w:t>H</w:t>
            </w:r>
            <w:r w:rsidRPr="00B007FD">
              <w:rPr>
                <w:i/>
                <w:iCs/>
                <w:shd w:val="clear" w:color="auto" w:fill="FFFFFF"/>
                <w:vertAlign w:val="subscript"/>
              </w:rPr>
              <w:t>20</w:t>
            </w:r>
            <w:r w:rsidRPr="00B007FD">
              <w:rPr>
                <w:i/>
                <w:iCs/>
                <w:shd w:val="clear" w:color="auto" w:fill="FFFFFF"/>
                <w:lang w:val="en-US"/>
              </w:rPr>
              <w:t>O</w:t>
            </w:r>
            <w:r w:rsidRPr="00B007FD">
              <w:rPr>
                <w:i/>
                <w:iCs/>
                <w:shd w:val="clear" w:color="auto" w:fill="FFFFFF"/>
                <w:vertAlign w:val="subscript"/>
              </w:rPr>
              <w:t>2</w:t>
            </w:r>
          </w:p>
        </w:tc>
        <w:tc>
          <w:tcPr>
            <w:tcW w:w="851" w:type="dxa"/>
            <w:tcBorders>
              <w:bottom w:val="nil"/>
            </w:tcBorders>
            <w:vAlign w:val="center"/>
          </w:tcPr>
          <w:p w14:paraId="4EF3BB73" w14:textId="77777777" w:rsidR="00113575" w:rsidRPr="00B007FD" w:rsidRDefault="00113575" w:rsidP="00CB0EB9">
            <w:pPr>
              <w:ind w:firstLine="0"/>
              <w:rPr>
                <w:bCs/>
                <w:lang w:val="en-US"/>
              </w:rPr>
            </w:pPr>
            <w:r w:rsidRPr="00B007FD">
              <w:rPr>
                <w:bCs/>
                <w:lang w:val="en-US"/>
              </w:rPr>
              <w:t>25.79</w:t>
            </w:r>
          </w:p>
        </w:tc>
        <w:tc>
          <w:tcPr>
            <w:tcW w:w="992" w:type="dxa"/>
            <w:tcBorders>
              <w:bottom w:val="nil"/>
            </w:tcBorders>
            <w:vAlign w:val="center"/>
          </w:tcPr>
          <w:p w14:paraId="776AFA7F" w14:textId="77777777" w:rsidR="00113575" w:rsidRPr="00B007FD" w:rsidRDefault="00113575" w:rsidP="00CB0EB9">
            <w:pPr>
              <w:ind w:firstLine="0"/>
              <w:rPr>
                <w:bCs/>
                <w:lang w:val="en-US"/>
              </w:rPr>
            </w:pPr>
            <w:r w:rsidRPr="00B007FD">
              <w:rPr>
                <w:bCs/>
                <w:lang w:val="en-US"/>
              </w:rPr>
              <w:t>13.4</w:t>
            </w:r>
          </w:p>
        </w:tc>
        <w:tc>
          <w:tcPr>
            <w:tcW w:w="708" w:type="dxa"/>
            <w:tcBorders>
              <w:bottom w:val="nil"/>
            </w:tcBorders>
            <w:vAlign w:val="center"/>
          </w:tcPr>
          <w:p w14:paraId="5E18E487" w14:textId="77777777" w:rsidR="00113575" w:rsidRPr="00B007FD" w:rsidRDefault="00113575" w:rsidP="00CB0EB9">
            <w:pPr>
              <w:ind w:firstLine="0"/>
              <w:rPr>
                <w:bCs/>
                <w:lang w:val="en-US"/>
              </w:rPr>
            </w:pPr>
            <w:r w:rsidRPr="00B007FD">
              <w:rPr>
                <w:bCs/>
                <w:lang w:val="en-US"/>
              </w:rPr>
              <w:t>4.19</w:t>
            </w:r>
          </w:p>
        </w:tc>
        <w:tc>
          <w:tcPr>
            <w:tcW w:w="851" w:type="dxa"/>
            <w:tcBorders>
              <w:bottom w:val="nil"/>
            </w:tcBorders>
            <w:vAlign w:val="center"/>
          </w:tcPr>
          <w:p w14:paraId="7C03FBC3" w14:textId="77777777" w:rsidR="00113575" w:rsidRPr="00B007FD" w:rsidRDefault="00113575" w:rsidP="00CB0EB9">
            <w:pPr>
              <w:ind w:firstLine="0"/>
              <w:rPr>
                <w:bCs/>
                <w:lang w:val="en-US"/>
              </w:rPr>
            </w:pPr>
            <w:r w:rsidRPr="00B007FD">
              <w:rPr>
                <w:bCs/>
                <w:lang w:val="en-US"/>
              </w:rPr>
              <w:t>10.0</w:t>
            </w:r>
          </w:p>
        </w:tc>
        <w:tc>
          <w:tcPr>
            <w:tcW w:w="746" w:type="dxa"/>
            <w:tcBorders>
              <w:bottom w:val="nil"/>
            </w:tcBorders>
            <w:vAlign w:val="center"/>
          </w:tcPr>
          <w:p w14:paraId="3FDE572F" w14:textId="77777777" w:rsidR="00113575" w:rsidRPr="00B007FD" w:rsidRDefault="00113575" w:rsidP="00CB0EB9">
            <w:pPr>
              <w:ind w:firstLine="0"/>
              <w:rPr>
                <w:bCs/>
                <w:lang w:val="en-US"/>
              </w:rPr>
            </w:pPr>
            <w:r w:rsidRPr="00B007FD">
              <w:rPr>
                <w:bCs/>
                <w:lang w:val="en-US"/>
              </w:rPr>
              <w:t>3.98</w:t>
            </w:r>
          </w:p>
        </w:tc>
        <w:tc>
          <w:tcPr>
            <w:tcW w:w="813" w:type="dxa"/>
            <w:tcBorders>
              <w:bottom w:val="nil"/>
            </w:tcBorders>
            <w:vAlign w:val="center"/>
          </w:tcPr>
          <w:p w14:paraId="4FC37CEA" w14:textId="77777777" w:rsidR="00113575" w:rsidRPr="00B007FD" w:rsidRDefault="00113575" w:rsidP="00CB0EB9">
            <w:pPr>
              <w:ind w:firstLine="0"/>
              <w:rPr>
                <w:bCs/>
              </w:rPr>
            </w:pPr>
            <w:r w:rsidRPr="00B007FD">
              <w:rPr>
                <w:bCs/>
                <w:lang w:val="en-US"/>
              </w:rPr>
              <w:t>11.6</w:t>
            </w:r>
          </w:p>
        </w:tc>
        <w:tc>
          <w:tcPr>
            <w:tcW w:w="719" w:type="dxa"/>
            <w:tcBorders>
              <w:bottom w:val="nil"/>
            </w:tcBorders>
            <w:vAlign w:val="center"/>
          </w:tcPr>
          <w:p w14:paraId="199C0ADB" w14:textId="77777777" w:rsidR="00113575" w:rsidRPr="00B007FD" w:rsidRDefault="00113575" w:rsidP="00CB0EB9">
            <w:pPr>
              <w:ind w:firstLine="0"/>
              <w:rPr>
                <w:bCs/>
                <w:lang w:val="en-US"/>
              </w:rPr>
            </w:pPr>
            <w:r w:rsidRPr="00B007FD">
              <w:rPr>
                <w:bCs/>
                <w:lang w:val="en-US"/>
              </w:rPr>
              <w:t>3.62</w:t>
            </w:r>
          </w:p>
        </w:tc>
        <w:tc>
          <w:tcPr>
            <w:tcW w:w="840" w:type="dxa"/>
            <w:tcBorders>
              <w:bottom w:val="nil"/>
            </w:tcBorders>
            <w:vAlign w:val="center"/>
          </w:tcPr>
          <w:p w14:paraId="125931FA" w14:textId="77777777" w:rsidR="00113575" w:rsidRPr="00B007FD" w:rsidRDefault="00113575" w:rsidP="00CB0EB9">
            <w:pPr>
              <w:ind w:firstLine="0"/>
              <w:rPr>
                <w:bCs/>
                <w:lang w:val="en-US"/>
              </w:rPr>
            </w:pPr>
            <w:r w:rsidRPr="00B007FD">
              <w:rPr>
                <w:bCs/>
                <w:lang w:val="en-US"/>
              </w:rPr>
              <w:t>10.1</w:t>
            </w:r>
          </w:p>
        </w:tc>
        <w:tc>
          <w:tcPr>
            <w:tcW w:w="811" w:type="dxa"/>
            <w:tcBorders>
              <w:bottom w:val="nil"/>
            </w:tcBorders>
            <w:vAlign w:val="center"/>
          </w:tcPr>
          <w:p w14:paraId="02DF0310" w14:textId="77777777" w:rsidR="00113575" w:rsidRPr="00B007FD" w:rsidRDefault="00113575" w:rsidP="00CB0EB9">
            <w:pPr>
              <w:ind w:firstLine="0"/>
              <w:rPr>
                <w:bCs/>
              </w:rPr>
            </w:pPr>
            <w:r w:rsidRPr="00B007FD">
              <w:rPr>
                <w:bCs/>
                <w:lang w:val="en-US"/>
              </w:rPr>
              <w:t>7</w:t>
            </w:r>
            <w:r w:rsidRPr="00B007FD">
              <w:rPr>
                <w:bCs/>
              </w:rPr>
              <w:t>8</w:t>
            </w:r>
          </w:p>
        </w:tc>
      </w:tr>
      <w:tr w:rsidR="00113575" w:rsidRPr="00B007FD" w14:paraId="4F7EDC91" w14:textId="77777777" w:rsidTr="00CB0EB9">
        <w:trPr>
          <w:trHeight w:val="180"/>
        </w:trPr>
        <w:tc>
          <w:tcPr>
            <w:tcW w:w="1877" w:type="dxa"/>
            <w:tcBorders>
              <w:top w:val="nil"/>
            </w:tcBorders>
            <w:vAlign w:val="center"/>
          </w:tcPr>
          <w:p w14:paraId="525AC462" w14:textId="77777777" w:rsidR="00113575" w:rsidRPr="00B007FD" w:rsidRDefault="00113575" w:rsidP="00CB0EB9">
            <w:pPr>
              <w:ind w:firstLine="0"/>
              <w:rPr>
                <w:bCs/>
                <w:i/>
                <w:iCs/>
              </w:rPr>
            </w:pPr>
            <w:r w:rsidRPr="00B007FD">
              <w:rPr>
                <w:bCs/>
                <w:i/>
                <w:iCs/>
                <w:lang w:val="en-US"/>
              </w:rPr>
              <w:t>Psi</w:t>
            </w:r>
            <w:r w:rsidRPr="00B007FD">
              <w:rPr>
                <w:bCs/>
                <w:i/>
                <w:iCs/>
              </w:rPr>
              <w:t>/</w:t>
            </w:r>
            <w:r w:rsidRPr="00B007FD">
              <w:rPr>
                <w:i/>
                <w:iCs/>
                <w:shd w:val="clear" w:color="auto" w:fill="FFFFFF"/>
                <w:lang w:val="en-US"/>
              </w:rPr>
              <w:t>C</w:t>
            </w:r>
            <w:r w:rsidRPr="00B007FD">
              <w:rPr>
                <w:i/>
                <w:iCs/>
                <w:shd w:val="clear" w:color="auto" w:fill="FFFFFF"/>
                <w:vertAlign w:val="subscript"/>
              </w:rPr>
              <w:t>11</w:t>
            </w:r>
            <w:r w:rsidRPr="00B007FD">
              <w:rPr>
                <w:i/>
                <w:iCs/>
                <w:shd w:val="clear" w:color="auto" w:fill="FFFFFF"/>
                <w:lang w:val="en-US"/>
              </w:rPr>
              <w:t>H</w:t>
            </w:r>
            <w:r w:rsidRPr="00B007FD">
              <w:rPr>
                <w:i/>
                <w:iCs/>
                <w:shd w:val="clear" w:color="auto" w:fill="FFFFFF"/>
                <w:vertAlign w:val="subscript"/>
              </w:rPr>
              <w:t>20</w:t>
            </w:r>
            <w:r w:rsidRPr="00B007FD">
              <w:rPr>
                <w:i/>
                <w:iCs/>
                <w:shd w:val="clear" w:color="auto" w:fill="FFFFFF"/>
                <w:lang w:val="en-US"/>
              </w:rPr>
              <w:t>O</w:t>
            </w:r>
            <w:r w:rsidRPr="00B007FD">
              <w:rPr>
                <w:i/>
                <w:iCs/>
                <w:shd w:val="clear" w:color="auto" w:fill="FFFFFF"/>
                <w:vertAlign w:val="subscript"/>
              </w:rPr>
              <w:t>2</w:t>
            </w:r>
          </w:p>
        </w:tc>
        <w:tc>
          <w:tcPr>
            <w:tcW w:w="851" w:type="dxa"/>
            <w:tcBorders>
              <w:top w:val="nil"/>
            </w:tcBorders>
            <w:vAlign w:val="center"/>
          </w:tcPr>
          <w:p w14:paraId="7F2CB6EB" w14:textId="77777777" w:rsidR="00113575" w:rsidRPr="00B007FD" w:rsidRDefault="00113575" w:rsidP="00CB0EB9">
            <w:pPr>
              <w:ind w:firstLine="0"/>
              <w:rPr>
                <w:bCs/>
                <w:lang w:val="en-US"/>
              </w:rPr>
            </w:pPr>
            <w:r w:rsidRPr="00B007FD">
              <w:rPr>
                <w:bCs/>
                <w:lang w:val="en-US"/>
              </w:rPr>
              <w:t>26.12</w:t>
            </w:r>
          </w:p>
        </w:tc>
        <w:tc>
          <w:tcPr>
            <w:tcW w:w="992" w:type="dxa"/>
            <w:tcBorders>
              <w:top w:val="nil"/>
            </w:tcBorders>
            <w:vAlign w:val="center"/>
          </w:tcPr>
          <w:p w14:paraId="717254F9" w14:textId="77777777" w:rsidR="00113575" w:rsidRPr="00B007FD" w:rsidRDefault="00113575" w:rsidP="00CB0EB9">
            <w:pPr>
              <w:ind w:firstLine="0"/>
              <w:rPr>
                <w:bCs/>
                <w:lang w:val="en-US"/>
              </w:rPr>
            </w:pPr>
            <w:r w:rsidRPr="00B007FD">
              <w:rPr>
                <w:bCs/>
                <w:lang w:val="en-US"/>
              </w:rPr>
              <w:t>8.0</w:t>
            </w:r>
          </w:p>
        </w:tc>
        <w:tc>
          <w:tcPr>
            <w:tcW w:w="708" w:type="dxa"/>
            <w:tcBorders>
              <w:top w:val="nil"/>
            </w:tcBorders>
            <w:vAlign w:val="center"/>
          </w:tcPr>
          <w:p w14:paraId="4A32BB2F" w14:textId="77777777" w:rsidR="00113575" w:rsidRPr="00B007FD" w:rsidRDefault="00113575" w:rsidP="00CB0EB9">
            <w:pPr>
              <w:ind w:firstLine="0"/>
              <w:rPr>
                <w:bCs/>
                <w:lang w:val="en-US"/>
              </w:rPr>
            </w:pPr>
            <w:r w:rsidRPr="00B007FD">
              <w:rPr>
                <w:bCs/>
                <w:lang w:val="en-US"/>
              </w:rPr>
              <w:t>4.10</w:t>
            </w:r>
          </w:p>
        </w:tc>
        <w:tc>
          <w:tcPr>
            <w:tcW w:w="851" w:type="dxa"/>
            <w:tcBorders>
              <w:top w:val="nil"/>
            </w:tcBorders>
            <w:vAlign w:val="center"/>
          </w:tcPr>
          <w:p w14:paraId="1743D51D" w14:textId="77777777" w:rsidR="00113575" w:rsidRPr="00B007FD" w:rsidRDefault="00113575" w:rsidP="00CB0EB9">
            <w:pPr>
              <w:ind w:firstLine="0"/>
              <w:rPr>
                <w:bCs/>
                <w:lang w:val="en-US"/>
              </w:rPr>
            </w:pPr>
            <w:r w:rsidRPr="00B007FD">
              <w:rPr>
                <w:bCs/>
                <w:lang w:val="en-US"/>
              </w:rPr>
              <w:t>7.2</w:t>
            </w:r>
          </w:p>
        </w:tc>
        <w:tc>
          <w:tcPr>
            <w:tcW w:w="746" w:type="dxa"/>
            <w:tcBorders>
              <w:top w:val="nil"/>
            </w:tcBorders>
            <w:vAlign w:val="center"/>
          </w:tcPr>
          <w:p w14:paraId="2053879D" w14:textId="77777777" w:rsidR="00113575" w:rsidRPr="00B007FD" w:rsidRDefault="00113575" w:rsidP="00CB0EB9">
            <w:pPr>
              <w:ind w:firstLine="0"/>
              <w:rPr>
                <w:bCs/>
                <w:lang w:val="en-US"/>
              </w:rPr>
            </w:pPr>
            <w:r w:rsidRPr="00B007FD">
              <w:rPr>
                <w:bCs/>
                <w:lang w:val="en-US"/>
              </w:rPr>
              <w:t>3.89</w:t>
            </w:r>
          </w:p>
        </w:tc>
        <w:tc>
          <w:tcPr>
            <w:tcW w:w="813" w:type="dxa"/>
            <w:tcBorders>
              <w:top w:val="nil"/>
            </w:tcBorders>
            <w:vAlign w:val="center"/>
          </w:tcPr>
          <w:p w14:paraId="3F864FDA" w14:textId="77777777" w:rsidR="00113575" w:rsidRPr="00B007FD" w:rsidRDefault="00113575" w:rsidP="00CB0EB9">
            <w:pPr>
              <w:ind w:firstLine="0"/>
              <w:rPr>
                <w:bCs/>
                <w:lang w:val="en-US"/>
              </w:rPr>
            </w:pPr>
            <w:r w:rsidRPr="00B007FD">
              <w:rPr>
                <w:bCs/>
                <w:lang w:val="en-US"/>
              </w:rPr>
              <w:t>10.1</w:t>
            </w:r>
          </w:p>
        </w:tc>
        <w:tc>
          <w:tcPr>
            <w:tcW w:w="719" w:type="dxa"/>
            <w:tcBorders>
              <w:top w:val="nil"/>
            </w:tcBorders>
            <w:vAlign w:val="center"/>
          </w:tcPr>
          <w:p w14:paraId="1EB2326B" w14:textId="77777777" w:rsidR="00113575" w:rsidRPr="00B007FD" w:rsidRDefault="00113575" w:rsidP="00CB0EB9">
            <w:pPr>
              <w:ind w:firstLine="0"/>
              <w:rPr>
                <w:bCs/>
                <w:lang w:val="en-US"/>
              </w:rPr>
            </w:pPr>
            <w:r w:rsidRPr="00B007FD">
              <w:rPr>
                <w:bCs/>
                <w:lang w:val="en-US"/>
              </w:rPr>
              <w:t>3.67</w:t>
            </w:r>
          </w:p>
        </w:tc>
        <w:tc>
          <w:tcPr>
            <w:tcW w:w="840" w:type="dxa"/>
            <w:tcBorders>
              <w:top w:val="nil"/>
            </w:tcBorders>
            <w:vAlign w:val="center"/>
          </w:tcPr>
          <w:p w14:paraId="3544ECA4" w14:textId="77777777" w:rsidR="00113575" w:rsidRPr="00B007FD" w:rsidRDefault="00113575" w:rsidP="00CB0EB9">
            <w:pPr>
              <w:ind w:firstLine="0"/>
              <w:rPr>
                <w:bCs/>
                <w:lang w:val="en-US"/>
              </w:rPr>
            </w:pPr>
            <w:r w:rsidRPr="00B007FD">
              <w:rPr>
                <w:bCs/>
                <w:lang w:val="en-US"/>
              </w:rPr>
              <w:t>10.6</w:t>
            </w:r>
          </w:p>
        </w:tc>
        <w:tc>
          <w:tcPr>
            <w:tcW w:w="811" w:type="dxa"/>
            <w:tcBorders>
              <w:top w:val="nil"/>
            </w:tcBorders>
            <w:vAlign w:val="center"/>
          </w:tcPr>
          <w:p w14:paraId="30372B24" w14:textId="77777777" w:rsidR="00113575" w:rsidRPr="00B007FD" w:rsidRDefault="00113575" w:rsidP="00CB0EB9">
            <w:pPr>
              <w:ind w:firstLine="0"/>
              <w:rPr>
                <w:bCs/>
                <w:lang w:val="en-US"/>
              </w:rPr>
            </w:pPr>
            <w:r w:rsidRPr="00B007FD">
              <w:rPr>
                <w:bCs/>
                <w:lang w:val="en-US"/>
              </w:rPr>
              <w:t>70</w:t>
            </w:r>
          </w:p>
        </w:tc>
      </w:tr>
    </w:tbl>
    <w:p w14:paraId="50E0945F" w14:textId="77777777" w:rsidR="00113575" w:rsidRPr="005D7E58" w:rsidRDefault="00113575" w:rsidP="00113575">
      <w:pPr>
        <w:ind w:firstLine="0"/>
      </w:pPr>
    </w:p>
    <w:p w14:paraId="52A8D75A" w14:textId="77777777" w:rsidR="00113575" w:rsidRDefault="00113575" w:rsidP="00113575">
      <w:pPr>
        <w:pStyle w:val="a3"/>
        <w:shd w:val="clear" w:color="auto" w:fill="FCFCFC"/>
        <w:ind w:left="0" w:firstLine="567"/>
        <w:textAlignment w:val="center"/>
      </w:pPr>
      <w:r w:rsidRPr="00E34ADF">
        <w:t>З табл. 2</w:t>
      </w:r>
      <w:r>
        <w:t>.3</w:t>
      </w:r>
      <w:r w:rsidRPr="00E34ADF">
        <w:t xml:space="preserve"> видно, що</w:t>
      </w:r>
      <w:r w:rsidRPr="005D7E58">
        <w:t xml:space="preserve"> в порах розмір кристалітів </w:t>
      </w:r>
      <w:r w:rsidRPr="00EC4A8F">
        <w:rPr>
          <w:i/>
          <w:iCs/>
          <w:shd w:val="clear" w:color="auto" w:fill="FFFFFF"/>
        </w:rPr>
        <w:t>C</w:t>
      </w:r>
      <w:r w:rsidRPr="00EC4A8F">
        <w:rPr>
          <w:i/>
          <w:iCs/>
          <w:shd w:val="clear" w:color="auto" w:fill="FFFFFF"/>
          <w:vertAlign w:val="subscript"/>
        </w:rPr>
        <w:t>11</w:t>
      </w:r>
      <w:r w:rsidRPr="00EC4A8F">
        <w:rPr>
          <w:i/>
          <w:iCs/>
          <w:shd w:val="clear" w:color="auto" w:fill="FFFFFF"/>
        </w:rPr>
        <w:t>H</w:t>
      </w:r>
      <w:r w:rsidRPr="00EC4A8F">
        <w:rPr>
          <w:i/>
          <w:iCs/>
          <w:shd w:val="clear" w:color="auto" w:fill="FFFFFF"/>
          <w:vertAlign w:val="subscript"/>
        </w:rPr>
        <w:t>20</w:t>
      </w:r>
      <w:r w:rsidRPr="00EC4A8F">
        <w:rPr>
          <w:i/>
          <w:iCs/>
          <w:shd w:val="clear" w:color="auto" w:fill="FFFFFF"/>
        </w:rPr>
        <w:t>O</w:t>
      </w:r>
      <w:r w:rsidRPr="00EC4A8F">
        <w:rPr>
          <w:i/>
          <w:iCs/>
          <w:shd w:val="clear" w:color="auto" w:fill="FFFFFF"/>
          <w:vertAlign w:val="subscript"/>
        </w:rPr>
        <w:t>2</w:t>
      </w:r>
      <w:r w:rsidRPr="005D7E58">
        <w:t xml:space="preserve"> </w:t>
      </w:r>
      <w:r>
        <w:t>вдовж головної осі</w:t>
      </w:r>
      <w:r w:rsidRPr="005D7E58">
        <w:t xml:space="preserve"> </w:t>
      </w:r>
      <w:r w:rsidRPr="00947587">
        <w:t>(</w:t>
      </w:r>
      <w:r w:rsidRPr="00B007FD">
        <w:rPr>
          <w:bCs/>
          <w:position w:val="-12"/>
        </w:rPr>
        <w:object w:dxaOrig="420" w:dyaOrig="360" w14:anchorId="13857F31">
          <v:shape id="_x0000_i1328" type="#_x0000_t75" style="width:21.75pt;height:21.75pt" o:ole="">
            <v:imagedata r:id="rId577" o:title=""/>
          </v:shape>
          <o:OLEObject Type="Embed" ProgID="Equation.DSMT4" ShapeID="_x0000_i1328" DrawAspect="Content" ObjectID="_1738698649" r:id="rId578"/>
        </w:object>
      </w:r>
      <w:r w:rsidRPr="00947587">
        <w:t xml:space="preserve">) зменшується практично у двічі порівняно з розмірами кристалітів в об’ємній </w:t>
      </w:r>
      <w:r w:rsidRPr="00EC4A8F">
        <w:rPr>
          <w:i/>
          <w:iCs/>
          <w:shd w:val="clear" w:color="auto" w:fill="FFFFFF"/>
          <w:lang w:val="en-US"/>
        </w:rPr>
        <w:t>C</w:t>
      </w:r>
      <w:r w:rsidRPr="00EC4A8F">
        <w:rPr>
          <w:i/>
          <w:iCs/>
          <w:shd w:val="clear" w:color="auto" w:fill="FFFFFF"/>
          <w:vertAlign w:val="subscript"/>
        </w:rPr>
        <w:t>11</w:t>
      </w:r>
      <w:r w:rsidRPr="00EC4A8F">
        <w:rPr>
          <w:i/>
          <w:iCs/>
          <w:shd w:val="clear" w:color="auto" w:fill="FFFFFF"/>
          <w:lang w:val="en-US"/>
        </w:rPr>
        <w:t>H</w:t>
      </w:r>
      <w:r w:rsidRPr="00EC4A8F">
        <w:rPr>
          <w:i/>
          <w:iCs/>
          <w:shd w:val="clear" w:color="auto" w:fill="FFFFFF"/>
          <w:vertAlign w:val="subscript"/>
        </w:rPr>
        <w:t>20</w:t>
      </w:r>
      <w:r w:rsidRPr="00EC4A8F">
        <w:rPr>
          <w:i/>
          <w:iCs/>
          <w:shd w:val="clear" w:color="auto" w:fill="FFFFFF"/>
          <w:lang w:val="en-US"/>
        </w:rPr>
        <w:t>O</w:t>
      </w:r>
      <w:r w:rsidRPr="00EC4A8F">
        <w:rPr>
          <w:i/>
          <w:iCs/>
          <w:shd w:val="clear" w:color="auto" w:fill="FFFFFF"/>
          <w:vertAlign w:val="subscript"/>
        </w:rPr>
        <w:t>2</w:t>
      </w:r>
      <w:r w:rsidRPr="00947587">
        <w:t>.</w:t>
      </w:r>
      <w:r w:rsidRPr="005D7E58">
        <w:t xml:space="preserve"> </w:t>
      </w:r>
      <w:r>
        <w:t xml:space="preserve">Зменшується також поперечний розмір кристалів </w:t>
      </w:r>
      <w:r w:rsidRPr="00EC4A8F">
        <w:rPr>
          <w:bCs/>
          <w:position w:val="-12"/>
        </w:rPr>
        <w:object w:dxaOrig="420" w:dyaOrig="360" w14:anchorId="036D2849">
          <v:shape id="_x0000_i1329" type="#_x0000_t75" style="width:21.75pt;height:21.75pt" o:ole="">
            <v:imagedata r:id="rId572" o:title=""/>
          </v:shape>
          <o:OLEObject Type="Embed" ProgID="Equation.DSMT4" ShapeID="_x0000_i1329" DrawAspect="Content" ObjectID="_1738698650" r:id="rId579"/>
        </w:object>
      </w:r>
      <w:r w:rsidRPr="005D7E58">
        <w:rPr>
          <w:vertAlign w:val="subscript"/>
        </w:rPr>
        <w:t xml:space="preserve"> </w:t>
      </w:r>
      <w:r w:rsidRPr="005D7E58">
        <w:t xml:space="preserve">в </w:t>
      </w:r>
      <w:r>
        <w:t>напрямку нормалі до площини</w:t>
      </w:r>
      <w:r w:rsidRPr="005D7E58">
        <w:t xml:space="preserve"> (110), в то</w:t>
      </w:r>
      <w:r>
        <w:t>й час як в напрямку нормалі до площини</w:t>
      </w:r>
      <w:r w:rsidRPr="005D7E58">
        <w:t xml:space="preserve"> (200) </w:t>
      </w:r>
      <w:r>
        <w:t>він збільшується.</w:t>
      </w:r>
      <w:r w:rsidRPr="005D7E58">
        <w:t xml:space="preserve"> При кристал</w:t>
      </w:r>
      <w:r>
        <w:t>і</w:t>
      </w:r>
      <w:r w:rsidRPr="005D7E58">
        <w:t>зац</w:t>
      </w:r>
      <w:r>
        <w:t>ії</w:t>
      </w:r>
      <w:r w:rsidRPr="005D7E58">
        <w:t xml:space="preserve"> </w:t>
      </w:r>
      <w:r w:rsidRPr="00EC4A8F">
        <w:rPr>
          <w:i/>
          <w:iCs/>
          <w:shd w:val="clear" w:color="auto" w:fill="FFFFFF"/>
        </w:rPr>
        <w:t>C</w:t>
      </w:r>
      <w:r w:rsidRPr="00EC4A8F">
        <w:rPr>
          <w:i/>
          <w:iCs/>
          <w:shd w:val="clear" w:color="auto" w:fill="FFFFFF"/>
          <w:vertAlign w:val="subscript"/>
        </w:rPr>
        <w:t>11</w:t>
      </w:r>
      <w:r w:rsidRPr="00EC4A8F">
        <w:rPr>
          <w:i/>
          <w:iCs/>
          <w:shd w:val="clear" w:color="auto" w:fill="FFFFFF"/>
        </w:rPr>
        <w:t>H</w:t>
      </w:r>
      <w:r w:rsidRPr="00EC4A8F">
        <w:rPr>
          <w:i/>
          <w:iCs/>
          <w:shd w:val="clear" w:color="auto" w:fill="FFFFFF"/>
          <w:vertAlign w:val="subscript"/>
        </w:rPr>
        <w:t>20</w:t>
      </w:r>
      <w:r w:rsidRPr="00EC4A8F">
        <w:rPr>
          <w:i/>
          <w:iCs/>
          <w:shd w:val="clear" w:color="auto" w:fill="FFFFFF"/>
        </w:rPr>
        <w:t>O</w:t>
      </w:r>
      <w:r w:rsidRPr="00EC4A8F">
        <w:rPr>
          <w:i/>
          <w:iCs/>
          <w:shd w:val="clear" w:color="auto" w:fill="FFFFFF"/>
          <w:vertAlign w:val="subscript"/>
        </w:rPr>
        <w:t>2</w:t>
      </w:r>
      <w:r w:rsidRPr="005D7E58">
        <w:t xml:space="preserve"> в порах на 8 % </w:t>
      </w:r>
      <w:r>
        <w:t>зменшилась також ступінь кристалічності</w:t>
      </w:r>
      <w:r w:rsidRPr="005D7E58">
        <w:t xml:space="preserve">. </w:t>
      </w:r>
      <w:r>
        <w:t xml:space="preserve">Різницю структури </w:t>
      </w:r>
      <w:r w:rsidRPr="00EC4A8F">
        <w:rPr>
          <w:i/>
          <w:iCs/>
          <w:shd w:val="clear" w:color="auto" w:fill="FFFFFF"/>
        </w:rPr>
        <w:t>C</w:t>
      </w:r>
      <w:r w:rsidRPr="00EC4A8F">
        <w:rPr>
          <w:i/>
          <w:iCs/>
          <w:shd w:val="clear" w:color="auto" w:fill="FFFFFF"/>
          <w:vertAlign w:val="subscript"/>
        </w:rPr>
        <w:t>11</w:t>
      </w:r>
      <w:r w:rsidRPr="00EC4A8F">
        <w:rPr>
          <w:i/>
          <w:iCs/>
          <w:shd w:val="clear" w:color="auto" w:fill="FFFFFF"/>
        </w:rPr>
        <w:t>H</w:t>
      </w:r>
      <w:r w:rsidRPr="00EC4A8F">
        <w:rPr>
          <w:i/>
          <w:iCs/>
          <w:shd w:val="clear" w:color="auto" w:fill="FFFFFF"/>
          <w:vertAlign w:val="subscript"/>
        </w:rPr>
        <w:t>20</w:t>
      </w:r>
      <w:r w:rsidRPr="00EC4A8F">
        <w:rPr>
          <w:i/>
          <w:iCs/>
          <w:shd w:val="clear" w:color="auto" w:fill="FFFFFF"/>
        </w:rPr>
        <w:t>O</w:t>
      </w:r>
      <w:r w:rsidRPr="00EC4A8F">
        <w:rPr>
          <w:i/>
          <w:iCs/>
          <w:shd w:val="clear" w:color="auto" w:fill="FFFFFF"/>
          <w:vertAlign w:val="subscript"/>
        </w:rPr>
        <w:t>2</w:t>
      </w:r>
      <w:r w:rsidRPr="005D7E58">
        <w:rPr>
          <w:shd w:val="clear" w:color="auto" w:fill="FFFFFF"/>
          <w:vertAlign w:val="subscript"/>
        </w:rPr>
        <w:t xml:space="preserve"> </w:t>
      </w:r>
      <w:r w:rsidRPr="005D7E58">
        <w:t>в порах кремн</w:t>
      </w:r>
      <w:r>
        <w:t xml:space="preserve">ію від її структури в об’ємі </w:t>
      </w:r>
      <w:r w:rsidRPr="00947587">
        <w:t>можна</w:t>
      </w:r>
      <w:r>
        <w:t xml:space="preserve"> пояснити за допомогою запропонованої нижче моделі</w:t>
      </w:r>
      <w:r w:rsidRPr="005D7E58">
        <w:t xml:space="preserve">. </w:t>
      </w:r>
    </w:p>
    <w:p w14:paraId="325A858B" w14:textId="467C2F2D" w:rsidR="00113575" w:rsidRDefault="00113575" w:rsidP="00113575">
      <w:pPr>
        <w:pStyle w:val="a3"/>
        <w:shd w:val="clear" w:color="auto" w:fill="FCFCFC"/>
        <w:ind w:left="0" w:firstLine="567"/>
        <w:textAlignment w:val="center"/>
      </w:pPr>
      <w:r w:rsidRPr="005D7E58">
        <w:lastRenderedPageBreak/>
        <w:t>При кристал</w:t>
      </w:r>
      <w:r>
        <w:t>і</w:t>
      </w:r>
      <w:r w:rsidRPr="005D7E58">
        <w:t>зац</w:t>
      </w:r>
      <w:r>
        <w:t>ії</w:t>
      </w:r>
      <w:r w:rsidRPr="005D7E58">
        <w:t xml:space="preserve"> </w:t>
      </w:r>
      <w:r w:rsidRPr="00EC4A8F">
        <w:rPr>
          <w:i/>
          <w:iCs/>
          <w:shd w:val="clear" w:color="auto" w:fill="FFFFFF"/>
        </w:rPr>
        <w:t>C</w:t>
      </w:r>
      <w:r w:rsidRPr="00EC4A8F">
        <w:rPr>
          <w:i/>
          <w:iCs/>
          <w:shd w:val="clear" w:color="auto" w:fill="FFFFFF"/>
          <w:vertAlign w:val="subscript"/>
        </w:rPr>
        <w:t>11</w:t>
      </w:r>
      <w:r w:rsidRPr="00EC4A8F">
        <w:rPr>
          <w:i/>
          <w:iCs/>
          <w:shd w:val="clear" w:color="auto" w:fill="FFFFFF"/>
        </w:rPr>
        <w:t>H</w:t>
      </w:r>
      <w:r w:rsidRPr="00EC4A8F">
        <w:rPr>
          <w:i/>
          <w:iCs/>
          <w:shd w:val="clear" w:color="auto" w:fill="FFFFFF"/>
          <w:vertAlign w:val="subscript"/>
        </w:rPr>
        <w:t>20</w:t>
      </w:r>
      <w:r w:rsidRPr="00EC4A8F">
        <w:rPr>
          <w:i/>
          <w:iCs/>
          <w:shd w:val="clear" w:color="auto" w:fill="FFFFFF"/>
        </w:rPr>
        <w:t>O</w:t>
      </w:r>
      <w:r w:rsidRPr="00EC4A8F">
        <w:rPr>
          <w:i/>
          <w:iCs/>
          <w:shd w:val="clear" w:color="auto" w:fill="FFFFFF"/>
          <w:vertAlign w:val="subscript"/>
        </w:rPr>
        <w:t>2</w:t>
      </w:r>
      <w:r w:rsidRPr="005D7E58">
        <w:rPr>
          <w:shd w:val="clear" w:color="auto" w:fill="FFFFFF"/>
          <w:vertAlign w:val="subscript"/>
        </w:rPr>
        <w:t xml:space="preserve"> </w:t>
      </w:r>
      <w:r w:rsidRPr="008B1206">
        <w:rPr>
          <w:shd w:val="clear" w:color="auto" w:fill="FFFFFF"/>
        </w:rPr>
        <w:t>густина збільшується</w:t>
      </w:r>
      <w:r>
        <w:rPr>
          <w:shd w:val="clear" w:color="auto" w:fill="FFFFFF"/>
        </w:rPr>
        <w:t>,</w:t>
      </w:r>
      <w:r w:rsidRPr="005D7E58">
        <w:rPr>
          <w:shd w:val="clear" w:color="auto" w:fill="FFFFFF"/>
        </w:rPr>
        <w:t xml:space="preserve"> </w:t>
      </w:r>
      <w:r>
        <w:rPr>
          <w:shd w:val="clear" w:color="auto" w:fill="FFFFFF"/>
        </w:rPr>
        <w:t>що при</w:t>
      </w:r>
      <w:r w:rsidRPr="005D7E58">
        <w:t xml:space="preserve"> кристал</w:t>
      </w:r>
      <w:r>
        <w:t>і</w:t>
      </w:r>
      <w:r w:rsidRPr="005D7E58">
        <w:t>зац</w:t>
      </w:r>
      <w:r>
        <w:t>ії</w:t>
      </w:r>
      <w:r w:rsidRPr="005D7E58">
        <w:t xml:space="preserve"> в </w:t>
      </w:r>
      <w:r>
        <w:t xml:space="preserve">обмеженому об’ємі циліндричної пори </w:t>
      </w:r>
      <w:r w:rsidRPr="005D7E58">
        <w:t>кремн</w:t>
      </w:r>
      <w:r>
        <w:t>і</w:t>
      </w:r>
      <w:r w:rsidRPr="005D7E58">
        <w:t>ю</w:t>
      </w:r>
      <w:r>
        <w:t>,</w:t>
      </w:r>
      <w:r w:rsidRPr="005D7E58">
        <w:t xml:space="preserve"> </w:t>
      </w:r>
      <w:r>
        <w:t>повністю заповненої розплавом</w:t>
      </w:r>
      <w:r w:rsidRPr="005D7E58">
        <w:t xml:space="preserve"> </w:t>
      </w:r>
      <w:r w:rsidRPr="00EC4A8F">
        <w:rPr>
          <w:i/>
          <w:iCs/>
          <w:shd w:val="clear" w:color="auto" w:fill="FFFFFF"/>
        </w:rPr>
        <w:t>C</w:t>
      </w:r>
      <w:r w:rsidRPr="00EC4A8F">
        <w:rPr>
          <w:i/>
          <w:iCs/>
          <w:shd w:val="clear" w:color="auto" w:fill="FFFFFF"/>
          <w:vertAlign w:val="subscript"/>
        </w:rPr>
        <w:t>11</w:t>
      </w:r>
      <w:r w:rsidRPr="00EC4A8F">
        <w:rPr>
          <w:i/>
          <w:iCs/>
          <w:shd w:val="clear" w:color="auto" w:fill="FFFFFF"/>
        </w:rPr>
        <w:t>H</w:t>
      </w:r>
      <w:r w:rsidRPr="00EC4A8F">
        <w:rPr>
          <w:i/>
          <w:iCs/>
          <w:shd w:val="clear" w:color="auto" w:fill="FFFFFF"/>
          <w:vertAlign w:val="subscript"/>
        </w:rPr>
        <w:t>20</w:t>
      </w:r>
      <w:r w:rsidRPr="00EC4A8F">
        <w:rPr>
          <w:i/>
          <w:iCs/>
          <w:shd w:val="clear" w:color="auto" w:fill="FFFFFF"/>
        </w:rPr>
        <w:t>O</w:t>
      </w:r>
      <w:r w:rsidRPr="00EC4A8F">
        <w:rPr>
          <w:i/>
          <w:iCs/>
          <w:shd w:val="clear" w:color="auto" w:fill="FFFFFF"/>
          <w:vertAlign w:val="subscript"/>
        </w:rPr>
        <w:t>2</w:t>
      </w:r>
      <w:r>
        <w:rPr>
          <w:shd w:val="clear" w:color="auto" w:fill="FFFFFF"/>
        </w:rPr>
        <w:t>,</w:t>
      </w:r>
      <w:r w:rsidRPr="005D7E58">
        <w:t xml:space="preserve"> </w:t>
      </w:r>
      <w:r>
        <w:t>призводить до утворення порожнини циліндричної форми в центрі</w:t>
      </w:r>
      <w:r w:rsidRPr="005D7E58">
        <w:t xml:space="preserve">. </w:t>
      </w:r>
      <w:r>
        <w:t xml:space="preserve">Це підтверджується появою нового піку на </w:t>
      </w:r>
      <w:proofErr w:type="spellStart"/>
      <w:r>
        <w:t>дифрактограмі</w:t>
      </w:r>
      <w:proofErr w:type="spellEnd"/>
      <w:r>
        <w:t xml:space="preserve"> при </w:t>
      </w:r>
      <w:r w:rsidRPr="005D7E58">
        <w:rPr>
          <w:position w:val="-6"/>
        </w:rPr>
        <w:object w:dxaOrig="1020" w:dyaOrig="380" w14:anchorId="0DAF35D0">
          <v:shape id="_x0000_i1330" type="#_x0000_t75" style="width:50.25pt;height:14.25pt" o:ole="">
            <v:imagedata r:id="rId580" o:title=""/>
          </v:shape>
          <o:OLEObject Type="Embed" ProgID="Equation.DSMT4" ShapeID="_x0000_i1330" DrawAspect="Content" ObjectID="_1738698651" r:id="rId581"/>
        </w:object>
      </w:r>
      <w:r w:rsidRPr="005D7E58">
        <w:t>(</w:t>
      </w:r>
      <w:r>
        <w:object w:dxaOrig="220" w:dyaOrig="279" w14:anchorId="15B0365F">
          <v:shape id="_x0000_i1331" type="#_x0000_t75" style="width:14.25pt;height:14.25pt" o:ole="">
            <v:imagedata r:id="rId582" o:title=""/>
          </v:shape>
          <o:OLEObject Type="Embed" ProgID="Equation.DSMT4" ShapeID="_x0000_i1331" DrawAspect="Content" ObjectID="_1738698652" r:id="rId583"/>
        </w:object>
      </w:r>
      <w:r>
        <w:t xml:space="preserve"> </w:t>
      </w:r>
      <w:r w:rsidRPr="005D7E58">
        <w:t>=</w:t>
      </w:r>
      <w:r w:rsidRPr="00EC4A8F">
        <w:rPr>
          <w:lang w:val="ru-RU"/>
        </w:rPr>
        <w:t xml:space="preserve"> </w:t>
      </w:r>
      <w:r w:rsidRPr="005D7E58">
        <w:t>1.8</w:t>
      </w:r>
      <w:r w:rsidRPr="00EC4A8F">
        <w:rPr>
          <w:lang w:val="ru-RU"/>
        </w:rPr>
        <w:t xml:space="preserve"> </w:t>
      </w:r>
      <w:r w:rsidRPr="005D7E58">
        <w:t>нм) (</w:t>
      </w:r>
      <w:r>
        <w:t>рис.2. 12</w:t>
      </w:r>
      <w:r w:rsidRPr="005D7E58">
        <w:t xml:space="preserve">). </w:t>
      </w:r>
      <w:r>
        <w:t xml:space="preserve">Будемо вважати, що  товщина пристінкового шару </w:t>
      </w:r>
      <w:r w:rsidRPr="0059114D">
        <w:rPr>
          <w:i/>
          <w:iCs/>
          <w:shd w:val="clear" w:color="auto" w:fill="FFFFFF"/>
        </w:rPr>
        <w:t>C</w:t>
      </w:r>
      <w:r w:rsidRPr="0059114D">
        <w:rPr>
          <w:i/>
          <w:iCs/>
          <w:shd w:val="clear" w:color="auto" w:fill="FFFFFF"/>
          <w:vertAlign w:val="subscript"/>
        </w:rPr>
        <w:t>11</w:t>
      </w:r>
      <w:r w:rsidRPr="0059114D">
        <w:rPr>
          <w:i/>
          <w:iCs/>
          <w:shd w:val="clear" w:color="auto" w:fill="FFFFFF"/>
        </w:rPr>
        <w:t>H</w:t>
      </w:r>
      <w:r w:rsidRPr="0059114D">
        <w:rPr>
          <w:i/>
          <w:iCs/>
          <w:shd w:val="clear" w:color="auto" w:fill="FFFFFF"/>
          <w:vertAlign w:val="subscript"/>
        </w:rPr>
        <w:t>20</w:t>
      </w:r>
      <w:r w:rsidRPr="0059114D">
        <w:rPr>
          <w:i/>
          <w:iCs/>
          <w:shd w:val="clear" w:color="auto" w:fill="FFFFFF"/>
        </w:rPr>
        <w:t>O</w:t>
      </w:r>
      <w:r w:rsidRPr="0059114D">
        <w:rPr>
          <w:i/>
          <w:iCs/>
          <w:shd w:val="clear" w:color="auto" w:fill="FFFFFF"/>
          <w:vertAlign w:val="subscript"/>
        </w:rPr>
        <w:t>2</w:t>
      </w:r>
      <w:r w:rsidRPr="005D7E58">
        <w:t xml:space="preserve">, </w:t>
      </w:r>
      <w:r w:rsidRPr="005540F7">
        <w:t xml:space="preserve">структура якого може відрізнятись від структури кристала в </w:t>
      </w:r>
      <w:r>
        <w:t>об’ємі</w:t>
      </w:r>
      <w:r w:rsidRPr="005540F7">
        <w:t xml:space="preserve"> пори через вплив поверхні </w:t>
      </w:r>
      <w:proofErr w:type="spellStart"/>
      <w:r w:rsidRPr="0059114D">
        <w:rPr>
          <w:i/>
          <w:iCs/>
        </w:rPr>
        <w:t>Si</w:t>
      </w:r>
      <w:proofErr w:type="spellEnd"/>
      <w:r w:rsidRPr="005540F7">
        <w:t xml:space="preserve"> при кристалізації</w:t>
      </w:r>
      <w:r>
        <w:t>,</w:t>
      </w:r>
      <w:r w:rsidRPr="005540F7">
        <w:t xml:space="preserve"> відповідає Ван-дер-</w:t>
      </w:r>
      <w:proofErr w:type="spellStart"/>
      <w:r w:rsidRPr="005540F7">
        <w:t>Ваальсовому</w:t>
      </w:r>
      <w:proofErr w:type="spellEnd"/>
      <w:r w:rsidRPr="005540F7">
        <w:t xml:space="preserve"> радіусу молекули </w:t>
      </w:r>
      <w:r w:rsidRPr="0059114D">
        <w:rPr>
          <w:i/>
          <w:iCs/>
          <w:shd w:val="clear" w:color="auto" w:fill="FFFFFF"/>
        </w:rPr>
        <w:t>C</w:t>
      </w:r>
      <w:r w:rsidRPr="0059114D">
        <w:rPr>
          <w:i/>
          <w:iCs/>
          <w:shd w:val="clear" w:color="auto" w:fill="FFFFFF"/>
          <w:vertAlign w:val="subscript"/>
        </w:rPr>
        <w:t>11</w:t>
      </w:r>
      <w:r w:rsidRPr="0059114D">
        <w:rPr>
          <w:i/>
          <w:iCs/>
          <w:shd w:val="clear" w:color="auto" w:fill="FFFFFF"/>
        </w:rPr>
        <w:t>H</w:t>
      </w:r>
      <w:r w:rsidRPr="0059114D">
        <w:rPr>
          <w:i/>
          <w:iCs/>
          <w:shd w:val="clear" w:color="auto" w:fill="FFFFFF"/>
          <w:vertAlign w:val="subscript"/>
        </w:rPr>
        <w:t>20</w:t>
      </w:r>
      <w:r w:rsidRPr="0059114D">
        <w:rPr>
          <w:i/>
          <w:iCs/>
          <w:shd w:val="clear" w:color="auto" w:fill="FFFFFF"/>
        </w:rPr>
        <w:t>O</w:t>
      </w:r>
      <w:r w:rsidRPr="0059114D">
        <w:rPr>
          <w:i/>
          <w:iCs/>
          <w:shd w:val="clear" w:color="auto" w:fill="FFFFFF"/>
          <w:vertAlign w:val="subscript"/>
        </w:rPr>
        <w:t>2</w:t>
      </w:r>
      <w:r>
        <w:rPr>
          <w:shd w:val="clear" w:color="auto" w:fill="FFFFFF"/>
          <w:vertAlign w:val="subscript"/>
        </w:rPr>
        <w:fldChar w:fldCharType="begin" w:fldLock="1"/>
      </w:r>
      <w:r w:rsidR="00CB0EB9">
        <w:rPr>
          <w:shd w:val="clear" w:color="auto" w:fill="FFFFFF"/>
          <w:vertAlign w:val="subscript"/>
        </w:rPr>
        <w:instrText>ADDIN CSL_CITATION {"citationItems":[{"id":"ITEM-1","itemData":{"author":[{"dropping-particle":"","family":"Alekseev","given":"A N","non-dropping-particle":"","parse-names":false,"suffix":""},{"dropping-particle":"","family":"Alekseev","given":"S A","non-dropping-particle":"","parse-names":false,"suffix":""},{"dropping-particle":"","family":"Zabashta","given":"Y F","non-dropping-particle":"","parse-names":false,"suffix":""},{"dropping-particle":"","family":"Hnatiuk","given":"K I","non-dropping-particle":"","parse-names":false,"suffix":""},{"dropping-particle":"V","family":"Dinzhos","given":"R","non-dropping-particle":"","parse-names":false,"suffix":""},{"dropping-particle":"","family":"Lazarenko","given":"M M","non-dropping-particle":"","parse-names":false,"suffix":""},{"dropping-particle":"","family":"Grabovskii","given":"Y E","non-dropping-particle":"","parse-names":false,"suffix":""},{"dropping-particle":"","family":"Bulavin","given":"L A","non-dropping-particle":"","parse-names":false,"suffix":""}],"container-title":"International Conference on Nanotechnology and Nanomaterials","id":"ITEM-1","issued":{"date-parts":[["2018"]]},"page":"387-395","title":"Two-dimensional ordered crystal structure formed by chain molecules in the pores of solid matrix","type":"paper-conference"},"uris":["http://www.mendeley.com/documents/?uuid=8e01fa27-45dc-4ac7-af9b-b5643e286a2b"]}],"mendeley":{"formattedCitation":"[64]","plainTextFormattedCitation":"[64]","previouslyFormattedCitation":"[64]"},"properties":{"noteIndex":0},"schema":"https://github.com/citation-style-language/schema/raw/master/csl-citation.json"}</w:instrText>
      </w:r>
      <w:r>
        <w:rPr>
          <w:shd w:val="clear" w:color="auto" w:fill="FFFFFF"/>
          <w:vertAlign w:val="subscript"/>
        </w:rPr>
        <w:fldChar w:fldCharType="separate"/>
      </w:r>
      <w:r w:rsidR="00CB0EB9" w:rsidRPr="00CB0EB9">
        <w:rPr>
          <w:noProof/>
          <w:shd w:val="clear" w:color="auto" w:fill="FFFFFF"/>
        </w:rPr>
        <w:t>[64]</w:t>
      </w:r>
      <w:r>
        <w:rPr>
          <w:shd w:val="clear" w:color="auto" w:fill="FFFFFF"/>
          <w:vertAlign w:val="subscript"/>
        </w:rPr>
        <w:fldChar w:fldCharType="end"/>
      </w:r>
      <w:r w:rsidRPr="005D7E58">
        <w:rPr>
          <w:shd w:val="clear" w:color="auto" w:fill="FFFFFF"/>
          <w:vertAlign w:val="subscript"/>
        </w:rPr>
        <w:t xml:space="preserve"> </w:t>
      </w:r>
      <w:r>
        <w:rPr>
          <w:shd w:val="clear" w:color="auto" w:fill="FFFFFF"/>
        </w:rPr>
        <w:t>і дорівнює</w:t>
      </w:r>
      <w:r w:rsidRPr="005D7E58">
        <w:rPr>
          <w:position w:val="-6"/>
        </w:rPr>
        <w:object w:dxaOrig="1020" w:dyaOrig="279" w14:anchorId="24228AC4">
          <v:shape id="_x0000_i1332" type="#_x0000_t75" style="width:50.25pt;height:14.25pt" o:ole="">
            <v:imagedata r:id="rId584" o:title=""/>
          </v:shape>
          <o:OLEObject Type="Embed" ProgID="Equation.DSMT4" ShapeID="_x0000_i1332" DrawAspect="Content" ObjectID="_1738698653" r:id="rId585"/>
        </w:object>
      </w:r>
      <w:r w:rsidRPr="005D7E58">
        <w:t xml:space="preserve">. </w:t>
      </w:r>
      <w:r w:rsidRPr="004F6143">
        <w:t>Тоді площа пристінкового шару, з урахуванням того, що діаметр пори 20</w:t>
      </w:r>
      <w:r>
        <w:t xml:space="preserve"> нм</w:t>
      </w:r>
      <w:r w:rsidRPr="004F6143">
        <w:t xml:space="preserve"> і діаметр центральної порожнини </w:t>
      </w:r>
      <w:r>
        <w:object w:dxaOrig="220" w:dyaOrig="279" w14:anchorId="5C325A24">
          <v:shape id="_x0000_i1333" type="#_x0000_t75" style="width:14.25pt;height:14.25pt" o:ole="">
            <v:imagedata r:id="rId582" o:title=""/>
          </v:shape>
          <o:OLEObject Type="Embed" ProgID="Equation.DSMT4" ShapeID="_x0000_i1333" DrawAspect="Content" ObjectID="_1738698654" r:id="rId586"/>
        </w:object>
      </w:r>
      <w:r>
        <w:t xml:space="preserve"> </w:t>
      </w:r>
      <w:r w:rsidRPr="004F6143">
        <w:t>=</w:t>
      </w:r>
      <w:r>
        <w:t xml:space="preserve"> </w:t>
      </w:r>
      <w:r w:rsidRPr="004F6143">
        <w:t>1.8</w:t>
      </w:r>
      <w:r>
        <w:t xml:space="preserve"> </w:t>
      </w:r>
      <w:r w:rsidRPr="004F6143">
        <w:t xml:space="preserve">нм, становить близько 9% площі кристала. Тому вважаємо, що ступінь кристалічності в </w:t>
      </w:r>
      <w:proofErr w:type="spellStart"/>
      <w:r w:rsidRPr="0059114D">
        <w:rPr>
          <w:bCs/>
          <w:i/>
          <w:iCs/>
        </w:rPr>
        <w:t>Psi</w:t>
      </w:r>
      <w:proofErr w:type="spellEnd"/>
      <w:r w:rsidRPr="0059114D">
        <w:rPr>
          <w:bCs/>
          <w:i/>
          <w:iCs/>
        </w:rPr>
        <w:t>/</w:t>
      </w:r>
      <w:r w:rsidRPr="0059114D">
        <w:rPr>
          <w:i/>
          <w:iCs/>
          <w:shd w:val="clear" w:color="auto" w:fill="FFFFFF"/>
        </w:rPr>
        <w:t>C</w:t>
      </w:r>
      <w:r w:rsidRPr="0059114D">
        <w:rPr>
          <w:i/>
          <w:iCs/>
          <w:shd w:val="clear" w:color="auto" w:fill="FFFFFF"/>
          <w:vertAlign w:val="subscript"/>
        </w:rPr>
        <w:t>11</w:t>
      </w:r>
      <w:r w:rsidRPr="0059114D">
        <w:rPr>
          <w:i/>
          <w:iCs/>
          <w:shd w:val="clear" w:color="auto" w:fill="FFFFFF"/>
        </w:rPr>
        <w:t>H</w:t>
      </w:r>
      <w:r w:rsidRPr="0059114D">
        <w:rPr>
          <w:i/>
          <w:iCs/>
          <w:shd w:val="clear" w:color="auto" w:fill="FFFFFF"/>
          <w:vertAlign w:val="subscript"/>
        </w:rPr>
        <w:t>20</w:t>
      </w:r>
      <w:r w:rsidRPr="0059114D">
        <w:rPr>
          <w:i/>
          <w:iCs/>
          <w:shd w:val="clear" w:color="auto" w:fill="FFFFFF"/>
        </w:rPr>
        <w:t>O</w:t>
      </w:r>
      <w:r w:rsidRPr="0059114D">
        <w:rPr>
          <w:i/>
          <w:iCs/>
          <w:shd w:val="clear" w:color="auto" w:fill="FFFFFF"/>
          <w:vertAlign w:val="subscript"/>
        </w:rPr>
        <w:t>2</w:t>
      </w:r>
      <w:r w:rsidRPr="005D7E58">
        <w:t xml:space="preserve"> </w:t>
      </w:r>
      <w:r w:rsidRPr="004F6143">
        <w:t>(</w:t>
      </w:r>
      <w:r>
        <w:t>табл.</w:t>
      </w:r>
      <w:r w:rsidRPr="004F6143">
        <w:t xml:space="preserve"> </w:t>
      </w:r>
      <w:r>
        <w:t>2.3</w:t>
      </w:r>
      <w:r w:rsidRPr="004F6143">
        <w:t xml:space="preserve">) зменшується </w:t>
      </w:r>
      <w:r>
        <w:t>порівняно з об’ємною</w:t>
      </w:r>
      <w:r w:rsidRPr="004F6143">
        <w:t xml:space="preserve"> </w:t>
      </w:r>
      <w:r w:rsidRPr="0059114D">
        <w:rPr>
          <w:i/>
          <w:iCs/>
          <w:shd w:val="clear" w:color="auto" w:fill="FFFFFF"/>
        </w:rPr>
        <w:t>C</w:t>
      </w:r>
      <w:r w:rsidRPr="0059114D">
        <w:rPr>
          <w:i/>
          <w:iCs/>
          <w:shd w:val="clear" w:color="auto" w:fill="FFFFFF"/>
          <w:vertAlign w:val="subscript"/>
        </w:rPr>
        <w:t>11</w:t>
      </w:r>
      <w:r w:rsidRPr="0059114D">
        <w:rPr>
          <w:i/>
          <w:iCs/>
          <w:shd w:val="clear" w:color="auto" w:fill="FFFFFF"/>
        </w:rPr>
        <w:t>H</w:t>
      </w:r>
      <w:r w:rsidRPr="0059114D">
        <w:rPr>
          <w:i/>
          <w:iCs/>
          <w:shd w:val="clear" w:color="auto" w:fill="FFFFFF"/>
          <w:vertAlign w:val="subscript"/>
        </w:rPr>
        <w:t>20</w:t>
      </w:r>
      <w:r w:rsidRPr="0059114D">
        <w:rPr>
          <w:i/>
          <w:iCs/>
          <w:shd w:val="clear" w:color="auto" w:fill="FFFFFF"/>
        </w:rPr>
        <w:t>O</w:t>
      </w:r>
      <w:r w:rsidRPr="0059114D">
        <w:rPr>
          <w:i/>
          <w:iCs/>
          <w:shd w:val="clear" w:color="auto" w:fill="FFFFFF"/>
          <w:vertAlign w:val="subscript"/>
        </w:rPr>
        <w:t>2</w:t>
      </w:r>
      <w:r w:rsidRPr="004F6143">
        <w:t xml:space="preserve"> з</w:t>
      </w:r>
      <w:r>
        <w:t>а рахунок пристінкового шару.</w:t>
      </w:r>
      <w:r w:rsidRPr="004F6143">
        <w:t xml:space="preserve"> </w:t>
      </w:r>
    </w:p>
    <w:p w14:paraId="55C1E3E9" w14:textId="77777777" w:rsidR="00113575" w:rsidRDefault="00113575" w:rsidP="00113575">
      <w:pPr>
        <w:pStyle w:val="a3"/>
        <w:shd w:val="clear" w:color="auto" w:fill="FCFCFC"/>
        <w:ind w:left="0" w:firstLine="0"/>
        <w:textAlignment w:val="center"/>
        <w:rPr>
          <w:b/>
          <w:bCs/>
        </w:rPr>
      </w:pPr>
      <w:r>
        <w:t xml:space="preserve">Виходячи з вище зазначеного, можна вважати, що стінки пори пористого кремнію впливають на структуру </w:t>
      </w:r>
      <w:r w:rsidRPr="00551BBA">
        <w:t xml:space="preserve">аліфатичних молекулярних </w:t>
      </w:r>
      <w:proofErr w:type="spellStart"/>
      <w:r w:rsidRPr="00551BBA">
        <w:t>нанокристалів</w:t>
      </w:r>
      <w:proofErr w:type="spellEnd"/>
      <w:r>
        <w:t xml:space="preserve"> таким чином</w:t>
      </w:r>
      <w:r w:rsidRPr="00F34061">
        <w:t>:</w:t>
      </w:r>
    </w:p>
    <w:p w14:paraId="0A514740" w14:textId="77777777" w:rsidR="00113575" w:rsidRDefault="00113575" w:rsidP="00113575">
      <w:pPr>
        <w:pStyle w:val="a3"/>
        <w:shd w:val="clear" w:color="auto" w:fill="FCFCFC"/>
        <w:ind w:left="0" w:firstLine="426"/>
        <w:textAlignment w:val="center"/>
      </w:pPr>
      <w:r>
        <w:t xml:space="preserve">-при слабкій взаємодії між </w:t>
      </w:r>
      <w:proofErr w:type="spellStart"/>
      <w:r>
        <w:t>нанокристалом</w:t>
      </w:r>
      <w:proofErr w:type="spellEnd"/>
      <w:r>
        <w:t xml:space="preserve"> і стінкою кремнію (1-октадецен) утворюються </w:t>
      </w:r>
      <w:proofErr w:type="spellStart"/>
      <w:r>
        <w:t>нанокристали</w:t>
      </w:r>
      <w:proofErr w:type="spellEnd"/>
      <w:r>
        <w:t>, кристалічна структура яких не відрізняється від структури в об’ємі,</w:t>
      </w:r>
      <w:r w:rsidRPr="008B2EEE">
        <w:t xml:space="preserve"> </w:t>
      </w:r>
      <w:r>
        <w:t xml:space="preserve">але зменшується ступінь кристалічності за рахунок меншої впорядкованості пристінкового шару між </w:t>
      </w:r>
      <w:proofErr w:type="spellStart"/>
      <w:r>
        <w:t>нанокристалом</w:t>
      </w:r>
      <w:proofErr w:type="spellEnd"/>
      <w:r>
        <w:t xml:space="preserve"> та кремнієвою матрицею.</w:t>
      </w:r>
    </w:p>
    <w:p w14:paraId="6B27216A" w14:textId="77777777" w:rsidR="00113575" w:rsidRDefault="00113575" w:rsidP="00113575">
      <w:pPr>
        <w:pStyle w:val="a3"/>
        <w:shd w:val="clear" w:color="auto" w:fill="FCFCFC"/>
        <w:ind w:left="0" w:firstLine="426"/>
        <w:textAlignment w:val="center"/>
      </w:pPr>
      <w:r>
        <w:t xml:space="preserve">- при сильній взаємодії між </w:t>
      </w:r>
      <w:proofErr w:type="spellStart"/>
      <w:r>
        <w:t>нанокристалом</w:t>
      </w:r>
      <w:proofErr w:type="spellEnd"/>
      <w:r>
        <w:t xml:space="preserve"> і стінкою кремнію (</w:t>
      </w:r>
      <w:proofErr w:type="spellStart"/>
      <w:r>
        <w:t>ундеценова</w:t>
      </w:r>
      <w:proofErr w:type="spellEnd"/>
      <w:r>
        <w:t xml:space="preserve"> кислота) утворюються </w:t>
      </w:r>
      <w:proofErr w:type="spellStart"/>
      <w:r>
        <w:t>нанокристали</w:t>
      </w:r>
      <w:proofErr w:type="spellEnd"/>
      <w:r>
        <w:t xml:space="preserve">, кристалічна структура яких не відрізняється від структури в об’ємі, але зростають розміри кристалічної комірки. Також зменшується ступінь кристалічності за рахунок пристінкового шару між </w:t>
      </w:r>
      <w:proofErr w:type="spellStart"/>
      <w:r>
        <w:t>нанокристалом</w:t>
      </w:r>
      <w:proofErr w:type="spellEnd"/>
      <w:r>
        <w:t xml:space="preserve"> та кремнієвою матрицею.</w:t>
      </w:r>
    </w:p>
    <w:p w14:paraId="5739BE11" w14:textId="77777777" w:rsidR="00113575" w:rsidRDefault="00113575" w:rsidP="00113575">
      <w:pPr>
        <w:pStyle w:val="a3"/>
        <w:shd w:val="clear" w:color="auto" w:fill="FCFCFC"/>
        <w:ind w:left="0" w:firstLine="0"/>
        <w:textAlignment w:val="center"/>
      </w:pPr>
      <w:r>
        <w:t xml:space="preserve">Такі особливості структури </w:t>
      </w:r>
      <w:proofErr w:type="spellStart"/>
      <w:r>
        <w:t>нанокристалів</w:t>
      </w:r>
      <w:proofErr w:type="spellEnd"/>
      <w:r>
        <w:t xml:space="preserve"> порівняно з об’ємною фазою можуть впливати на фізичні властивості м</w:t>
      </w:r>
      <w:r w:rsidRPr="006D0AAF">
        <w:t>олекулярн</w:t>
      </w:r>
      <w:r>
        <w:t>их</w:t>
      </w:r>
      <w:r w:rsidRPr="006D0AAF">
        <w:t xml:space="preserve"> </w:t>
      </w:r>
      <w:proofErr w:type="spellStart"/>
      <w:r w:rsidRPr="006D0AAF">
        <w:t>нанокристал</w:t>
      </w:r>
      <w:r>
        <w:t>ів</w:t>
      </w:r>
      <w:proofErr w:type="spellEnd"/>
      <w:r w:rsidRPr="006D0AAF">
        <w:t xml:space="preserve"> в пористому кремнії</w:t>
      </w:r>
      <w:r>
        <w:t xml:space="preserve">, зокрема </w:t>
      </w:r>
      <w:r w:rsidRPr="006D0AAF">
        <w:t xml:space="preserve"> </w:t>
      </w:r>
      <w:r>
        <w:t xml:space="preserve">пов’язані з механізмами </w:t>
      </w:r>
      <w:r w:rsidRPr="006D0AAF">
        <w:t>теплов</w:t>
      </w:r>
      <w:r>
        <w:t>ого</w:t>
      </w:r>
      <w:r w:rsidRPr="006D0AAF">
        <w:t xml:space="preserve"> рух</w:t>
      </w:r>
      <w:r>
        <w:t>у</w:t>
      </w:r>
      <w:r w:rsidRPr="006D0AAF">
        <w:t xml:space="preserve"> та фазов</w:t>
      </w:r>
      <w:r>
        <w:t>их</w:t>
      </w:r>
      <w:r w:rsidRPr="006D0AAF">
        <w:t xml:space="preserve"> переход</w:t>
      </w:r>
      <w:r>
        <w:t>ів.</w:t>
      </w:r>
    </w:p>
    <w:p w14:paraId="5D3D7501" w14:textId="77777777" w:rsidR="00113575" w:rsidRDefault="00113575" w:rsidP="00113575">
      <w:pPr>
        <w:pStyle w:val="a3"/>
        <w:shd w:val="clear" w:color="auto" w:fill="FCFCFC"/>
        <w:ind w:left="0" w:firstLine="0"/>
        <w:textAlignment w:val="center"/>
      </w:pPr>
    </w:p>
    <w:p w14:paraId="19BE979C" w14:textId="77777777" w:rsidR="00113575" w:rsidRPr="00C22C4B" w:rsidRDefault="00113575" w:rsidP="00113575">
      <w:pPr>
        <w:ind w:firstLine="0"/>
        <w:rPr>
          <w:b/>
          <w:bCs/>
          <w:lang w:val="ru-RU"/>
        </w:rPr>
      </w:pPr>
      <w:r w:rsidRPr="00C22C4B">
        <w:rPr>
          <w:b/>
          <w:bCs/>
          <w:lang w:val="ru-RU"/>
        </w:rPr>
        <w:lastRenderedPageBreak/>
        <w:t>2</w:t>
      </w:r>
      <w:r w:rsidRPr="00C22C4B">
        <w:rPr>
          <w:b/>
          <w:bCs/>
        </w:rPr>
        <w:t xml:space="preserve">.3. Фазові переходи в системах </w:t>
      </w:r>
      <w:proofErr w:type="spellStart"/>
      <w:r w:rsidRPr="00C22C4B">
        <w:rPr>
          <w:b/>
          <w:bCs/>
          <w:lang w:val="ru-RU"/>
        </w:rPr>
        <w:t>аліфатичних</w:t>
      </w:r>
      <w:proofErr w:type="spellEnd"/>
      <w:r w:rsidRPr="00C22C4B">
        <w:rPr>
          <w:b/>
          <w:bCs/>
          <w:lang w:val="ru-RU"/>
        </w:rPr>
        <w:t xml:space="preserve"> </w:t>
      </w:r>
      <w:proofErr w:type="spellStart"/>
      <w:r w:rsidRPr="00C22C4B">
        <w:rPr>
          <w:b/>
          <w:bCs/>
          <w:lang w:val="ru-RU"/>
        </w:rPr>
        <w:t>молекулярних</w:t>
      </w:r>
      <w:proofErr w:type="spellEnd"/>
      <w:r w:rsidRPr="00C22C4B">
        <w:rPr>
          <w:b/>
          <w:bCs/>
          <w:lang w:val="ru-RU"/>
        </w:rPr>
        <w:t xml:space="preserve"> </w:t>
      </w:r>
      <w:proofErr w:type="spellStart"/>
      <w:r w:rsidRPr="00C22C4B">
        <w:rPr>
          <w:b/>
          <w:bCs/>
          <w:lang w:val="ru-RU"/>
        </w:rPr>
        <w:t>нанокристалів</w:t>
      </w:r>
      <w:proofErr w:type="spellEnd"/>
      <w:r w:rsidRPr="00C22C4B">
        <w:rPr>
          <w:b/>
          <w:bCs/>
          <w:lang w:val="ru-RU"/>
        </w:rPr>
        <w:t xml:space="preserve"> в пористому </w:t>
      </w:r>
      <w:proofErr w:type="spellStart"/>
      <w:r w:rsidRPr="00C22C4B">
        <w:rPr>
          <w:b/>
          <w:bCs/>
          <w:lang w:val="ru-RU"/>
        </w:rPr>
        <w:t>кремнії</w:t>
      </w:r>
      <w:proofErr w:type="spellEnd"/>
      <w:r w:rsidRPr="00C22C4B">
        <w:rPr>
          <w:b/>
          <w:bCs/>
          <w:lang w:val="ru-RU"/>
        </w:rPr>
        <w:t xml:space="preserve"> </w:t>
      </w:r>
    </w:p>
    <w:p w14:paraId="3FCAF2E5" w14:textId="10CF002F" w:rsidR="00113575" w:rsidRPr="006D0AAF" w:rsidRDefault="00113575" w:rsidP="00113575">
      <w:r>
        <w:t xml:space="preserve">Відомо, що розмір і форма </w:t>
      </w:r>
      <w:proofErr w:type="spellStart"/>
      <w:r>
        <w:t>нанокристалів</w:t>
      </w:r>
      <w:proofErr w:type="spellEnd"/>
      <w:r>
        <w:t xml:space="preserve"> впливає на їх фізичні властивості</w:t>
      </w:r>
      <w:r>
        <w:fldChar w:fldCharType="begin" w:fldLock="1"/>
      </w:r>
      <w:r w:rsidR="000170AC">
        <w:instrText>ADDIN CSL_CITATION {"citationItems":[{"id":"ITEM-1","itemData":{"author":[{"dropping-particle":"","family":"Bulavin","given":"L A","non-dropping-particle":"","parse-names":false,"suffix":""},{"dropping-particle":"","family":"Alekseev","given":"O M","non-dropping-particle":"","parse-names":false,"suffix":""},{"dropping-particle":"","family":"Zabashta","given":"Yu F","non-dropping-particle":"","parse-names":false,"suffix":""},{"dropping-particle":"","family":"Lazarenko","given":"M M","non-dropping-particle":"","parse-names":false,"suffix":""}],"container-title":"Ukrainian journal of physics","id":"ITEM-1","issue":"63,№ 11","issued":{"date-parts":[["2018"]]},"page":"1036-1040","title":"Phase equilibrium, thermodynamic limit, and melting temperature in nanocrystals","type":"article-journal"},"uris":["http://www.mendeley.com/documents/?uuid=e9589aab-a653-4523-b723-580e73109fcb"]},{"id":"ITEM-2","itemData":{"author":[{"dropping-particle":"","family":"Jackson","given":"Catheryn L","non-dropping-particle":"","parse-names":false,"suffix":""},{"dropping-particle":"","family":"McKenna","given":"Gregory B","non-dropping-particle":"","parse-names":false,"suffix":""}],"container-title":"The Journal of Chemical Physics","id":"ITEM-2","issue":"12","issued":{"date-parts":[["1990"]]},"page":"9002-9011","publisher":"American Institute of Physics","title":"The melting behavior of organic materials confined in porous solids","type":"article-journal","volume":"93"},"uris":["http://www.mendeley.com/documents/?uuid=774f8fe8-7d8c-414d-96a1-ede0581aa63f"]},{"id":"ITEM-3","itemData":{"author":[{"dropping-particle":"","family":"Christenson","given":"Hugo K","non-dropping-particle":"","parse-names":false,"suffix":""}],"container-title":"Journal of Physics: Condensed Matter","id":"ITEM-3","issue":"11","issued":{"date-parts":[["2001"]]},"page":"R95","publisher":"IOP Publishing","title":"Confinement effects on freezing and melting","type":"article-journal","volume":"13"},"uris":["http://www.mendeley.com/documents/?uuid=185f7da1-f2fb-42e7-bd11-c36ce9023af1"]},{"id":"ITEM-4","itemData":{"author":[{"dropping-particle":"","family":"Huber","given":"Patrick","non-dropping-particle":"","parse-names":false,"suffix":""}],"container-title":"Journal of Physics: Condensed Matter","id":"ITEM-4","issue":"10","issued":{"date-parts":[["2015"]]},"page":"103102","publisher":"IOP Publishing","title":"Soft matter in hard confinement: phase transition thermodynamics, structure, texture, diffusion and flow in nanoporous media","type":"article-journal","volume":"27"},"uris":["http://www.mendeley.com/documents/?uuid=000f4f7c-a8b6-4507-93a0-cb447fe0e874"]},{"id":"ITEM-5","itemData":{"author":[{"dropping-particle":"","family":"Meldrum","given":"Fiona C","non-dropping-particle":"","parse-names":false,"suffix":""},{"dropping-particle":"","family":"O'Shaughnessy","given":"Cedrick","non-dropping-particle":"","parse-names":false,"suffix":""}],"container-title":"Advanced Materials","id":"ITEM-5","issue":"31","issued":{"date-parts":[["2020"]]},"page":"2001068","publisher":"Wiley Online Library","title":"Crystallization in confinement","type":"article-journal","volume":"32"},"uris":["http://www.mendeley.com/documents/?uuid=f2ea312c-5553-4c24-aba0-156f3a6f927a"]},{"id":"ITEM-6","itemData":{"author":[{"dropping-particle":"","family":"Handa","given":"Y Paul","non-dropping-particle":"","parse-names":false,"suffix":""},{"dropping-particle":"","family":"Zakrzewski","given":"Marek","non-dropping-particle":"","parse-names":false,"suffix":""},{"dropping-particle":"","family":"Fairbridge","given":"Craig","non-dropping-particle":"","parse-names":false,"suffix":""}],"container-title":"The Journal of Physical Chemistry","id":"ITEM-6","issue":"21","issued":{"date-parts":[["1992"]]},"page":"8594-8599","publisher":"ACS Publications","title":"Effect of restricted geometries on the structure and thermodynamic properties of ice","type":"article-journal","volume":"96"},"uris":["http://www.mendeley.com/documents/?uuid=9dd819dc-b6a5-47a9-babd-1a4284956573"]}],"mendeley":{"formattedCitation":"[12,35,37,65–67]","plainTextFormattedCitation":"[12,35,37,65–67]","previouslyFormattedCitation":"[12,35,37,65–67]"},"properties":{"noteIndex":0},"schema":"https://github.com/citation-style-language/schema/raw/master/csl-citation.json"}</w:instrText>
      </w:r>
      <w:r>
        <w:fldChar w:fldCharType="separate"/>
      </w:r>
      <w:r w:rsidR="000170AC" w:rsidRPr="000170AC">
        <w:rPr>
          <w:noProof/>
        </w:rPr>
        <w:t>[12,35,37,65–67]</w:t>
      </w:r>
      <w:r>
        <w:fldChar w:fldCharType="end"/>
      </w:r>
      <w:r>
        <w:t xml:space="preserve">. </w:t>
      </w:r>
      <w:r w:rsidRPr="00062D98">
        <w:t>Зокрема, при</w:t>
      </w:r>
      <w:r>
        <w:t xml:space="preserve"> зменшенні розміру </w:t>
      </w:r>
      <w:proofErr w:type="spellStart"/>
      <w:r>
        <w:t>нанокристалів</w:t>
      </w:r>
      <w:proofErr w:type="spellEnd"/>
      <w:r>
        <w:t xml:space="preserve"> спостерігаються зміни температур плавлення</w:t>
      </w:r>
      <w:r w:rsidRPr="00893A9C">
        <w:t xml:space="preserve"> </w:t>
      </w:r>
      <w:r>
        <w:t>та теплоти фазових переходів</w:t>
      </w:r>
      <w:r>
        <w:fldChar w:fldCharType="begin" w:fldLock="1"/>
      </w:r>
      <w:r w:rsidR="000170AC">
        <w:instrText>ADDIN CSL_CITATION {"citationItems":[{"id":"ITEM-1","itemData":{"author":[{"dropping-particle":"","family":"Berwanger","given":"R","non-dropping-particle":"","parse-names":false,"suffix":""},{"dropping-particle":"","family":"Henschel","given":"A","non-dropping-particle":"","parse-names":false,"suffix":""},{"dropping-particle":"","family":"Knorr","given":"K","non-dropping-particle":"","parse-names":false,"suffix":""},{"dropping-particle":"","family":"Huber","given":"P","non-dropping-particle":"","parse-names":false,"suffix":""},{"dropping-particle":"","family":"Pelster","given":"R","non-dropping-particle":"","parse-names":false,"suffix":""}],"container-title":"Physical Review B","id":"ITEM-1","issue":"12","issued":{"date-parts":[["2009"]]},"page":"125442","publisher":"APS","title":"Phase transitions and molecular dynamics of n-hexadecanol confined in silicon nanochannels","type":"article-journal","volume":"79"},"uris":["http://www.mendeley.com/documents/?uuid=87ae3898-1d38-4f96-88f8-403d068dff6f"]},{"id":"ITEM-2","itemData":{"author":[{"dropping-particle":"","family":"Knorr","given":"Klaus","non-dropping-particle":"","parse-names":false,"suffix":""},{"dropping-particle":"","family":"Huber","given":"Patrick","non-dropping-particle":"","parse-names":false,"suffix":""},{"dropping-particle":"","family":"Wallacher","given":"Dirk","non-dropping-particle":"","parse-names":false,"suffix":""}],"container-title":"Zeitschrift für Physikalische Chemie","id":"ITEM-2","issue":"2-3","issued":{"date-parts":[["2008"]]},"page":"257-285","publisher":"De Gruyter Oldenbourg","title":"Thermodynamic and structural investigations of condensates of small molecules in mesopores","type":"article-journal","volume":"222"},"uris":["http://www.mendeley.com/documents/?uuid=6e30746f-00fa-40c4-9717-1f6d9d01f3f2"]},{"id":"ITEM-3","itemData":{"DOI":"10.1103/PhysRevE.77.042602","ISSN":"15393755","abstract":"The linear 1-alcohols n -C16 H33 OH, n -C17 H35 OH, n -C19 H39 OH have been imbibed and solidified in lined up, tubular mesopores of silicon with 10 and 15 nm mean diameters, respectively. X-ray diffraction measurements reveal a set of six discrete orientation states (\"domains\") characterized by a perpendicular alignment of the molecules with respect to the long axis of the pores and by a fourfold symmetry about this direction, which coincides with the crystalline symmetry of the Si host. A Bragg peak series characteristic of the formation of bilayers indicates a lamellar structure of the spatially confined alcohol crystals in 15 nm pores. By contrast, no layering reflections could be detected for 10 nm pores. The growth mechanism responsible for the peculiar orientation states is attributed to a nanoscale version of the Bridgman technique of single-crystal growth, where the dominant growth direction is aligned parallel to the long pore axes. Our observations are analogous to the growth phenomenology encountered for medium length n -alkanes confined in mesoporous silicon and may further elucidate why porous silicon matrices act as an effective nucleation-inducing material for protein solution crystallization. © 2008 The American Physical Society.","author":[{"dropping-particle":"","family":"Henschel","given":"Anke","non-dropping-particle":"","parse-names":false,"suffix":""},{"dropping-particle":"","family":"Huber","given":"Patrick","non-dropping-particle":"","parse-names":false,"suffix":""},{"dropping-particle":"","family":"Knorr","given":"Klaus","non-dropping-particle":"","parse-names":false,"suffix":""}],"container-title":"Physical Review E - Statistical, Nonlinear, and Soft Matter Physics","id":"ITEM-3","issue":"4","issued":{"date-parts":[["2008"]]},"page":"42602","publisher":"APS","title":"Crystallization of medium-length 1-alcohols in mesoporous silicon: An x-ray diffraction study","type":"article-journal","volume":"77"},"uris":["http://www.mendeley.com/documents/?uuid=96f7cc12-a5d3-4cd7-b08b-9db47d415adf"]},{"id":"ITEM-4","itemData":{"author":[{"dropping-particle":"","family":"Jähnert","given":"S","non-dropping-particle":"","parse-names":false,"suffix":""},{"dropping-particle":"","family":"Chávez","given":"F Vaca","non-dropping-particle":"","parse-names":false,"suffix":""},{"dropping-particle":"","family":"Schaumann","given":"G E","non-dropping-particle":"","parse-names":false,"suffix":""},{"dropping-particle":"","family":"Schreiber","given":"A","non-dropping-particle":"","parse-names":false,"suffix":""},{"dropping-particle":"","family":"Schönhoff","given":"M","non-dropping-particle":"","parse-names":false,"suffix":""},{"dropping-particle":"","family":"Findenegg","given":"G H","non-dropping-particle":"","parse-names":false,"suffix":""}],"container-title":"Physical Chemistry Chemical Physics","id":"ITEM-4","issue":"39","issued":{"date-parts":[["2008"]]},"page":"6039-6051","publisher":"Royal Society of Chemistry","title":"Melting and freezing of water in cylindrical silica nanopores","type":"article-journal","volume":"10"},"uris":["http://www.mendeley.com/documents/?uuid=2668aafb-ab22-4ecf-bba0-4f2b665a3b7b"]}],"mendeley":{"formattedCitation":"[23,68–70]","plainTextFormattedCitation":"[23,68–70]","previouslyFormattedCitation":"[23,68–70]"},"properties":{"noteIndex":0},"schema":"https://github.com/citation-style-language/schema/raw/master/csl-citation.json"}</w:instrText>
      </w:r>
      <w:r>
        <w:fldChar w:fldCharType="separate"/>
      </w:r>
      <w:r w:rsidR="000170AC" w:rsidRPr="000170AC">
        <w:rPr>
          <w:noProof/>
        </w:rPr>
        <w:t>[23,68–70]</w:t>
      </w:r>
      <w:r>
        <w:fldChar w:fldCharType="end"/>
      </w:r>
      <w:r>
        <w:t xml:space="preserve">. Нами, при дослідженні фазових переходів в пористих </w:t>
      </w:r>
      <w:proofErr w:type="spellStart"/>
      <w:r>
        <w:t>нанокомпозитах</w:t>
      </w:r>
      <w:proofErr w:type="spellEnd"/>
      <w:r>
        <w:t xml:space="preserve"> з аліфатичними молекулярними речовинами використовувався </w:t>
      </w:r>
      <w:r w:rsidRPr="006D0AAF">
        <w:t>динамічний калориметр</w:t>
      </w:r>
      <w:r w:rsidRPr="00270373">
        <w:t>, який заснований на ре</w:t>
      </w:r>
      <w:r>
        <w:t>єстрації теплового потоку, що надходить до зразка</w:t>
      </w:r>
      <w:r>
        <w:fldChar w:fldCharType="begin" w:fldLock="1"/>
      </w:r>
      <w:r w:rsidR="00CB0EB9">
        <w:instrText>ADDIN CSL_CITATION {"citationItems":[{"id":"ITEM-1","itemData":{"author":[{"dropping-particle":"","family":"Alekseev","given":"O M","non-dropping-particle":"","parse-names":false,"suffix":""},{"dropping-particle":"","family":"Alekseev","given":"S O","non-dropping-particle":"","parse-names":false,"suffix":""},{"dropping-particle":"","family":"Bulavin","given":"L A","non-dropping-particle":"","parse-names":false,"suffix":""},{"dropping-particle":"","family":"Lazarenko","given":"M M","non-dropping-particle":"","parse-names":false,"suffix":""},{"dropping-particle":"","family":"Maiko","given":"O M","non-dropping-particle":"","parse-names":false,"suffix":""}],"container-title":"Ukr. J. Phys","id":"ITEM-1","issued":{"date-parts":[["2008"]]},"page":"882","title":"Phase transitions in chain molecular polycrystals of 1-octаdecene","type":"article-journal","volume":"53"},"uris":["http://www.mendeley.com/documents/?uuid=f30a8fe6-5208-4c41-a208-f79d68bfbeb0"]}],"mendeley":{"formattedCitation":"[58]","plainTextFormattedCitation":"[58]","previouslyFormattedCitation":"[58]"},"properties":{"noteIndex":0},"schema":"https://github.com/citation-style-language/schema/raw/master/csl-citation.json"}</w:instrText>
      </w:r>
      <w:r>
        <w:fldChar w:fldCharType="separate"/>
      </w:r>
      <w:r w:rsidR="00CB0EB9" w:rsidRPr="00CB0EB9">
        <w:rPr>
          <w:noProof/>
        </w:rPr>
        <w:t>[58]</w:t>
      </w:r>
      <w:r>
        <w:fldChar w:fldCharType="end"/>
      </w:r>
      <w:r w:rsidRPr="006D0AAF">
        <w:t>.</w:t>
      </w:r>
    </w:p>
    <w:p w14:paraId="67D51002" w14:textId="613AC80F" w:rsidR="00113575" w:rsidRPr="006D0AAF" w:rsidRDefault="00113575" w:rsidP="00113575">
      <w:pPr>
        <w:ind w:firstLine="567"/>
        <w:rPr>
          <w:color w:val="000000"/>
        </w:rPr>
      </w:pPr>
      <w:r>
        <w:t xml:space="preserve">На </w:t>
      </w:r>
      <w:r w:rsidRPr="006D0AAF">
        <w:t>рис. 2.</w:t>
      </w:r>
      <w:r>
        <w:t>13 приведені т</w:t>
      </w:r>
      <w:r w:rsidRPr="006D0AAF">
        <w:t xml:space="preserve">емпературні залежності питомої теплоємності </w:t>
      </w:r>
      <w:r w:rsidRPr="0059114D">
        <w:rPr>
          <w:position w:val="-14"/>
        </w:rPr>
        <w:object w:dxaOrig="700" w:dyaOrig="400" w14:anchorId="12B90839">
          <v:shape id="_x0000_i1334" type="#_x0000_t75" style="width:36pt;height:21.75pt" o:ole="">
            <v:imagedata r:id="rId587" o:title=""/>
          </v:shape>
          <o:OLEObject Type="Embed" ProgID="Equation.DSMT4" ShapeID="_x0000_i1334" DrawAspect="Content" ObjectID="_1738698655" r:id="rId588"/>
        </w:object>
      </w:r>
      <w:r>
        <w:t xml:space="preserve"> </w:t>
      </w:r>
      <w:r w:rsidRPr="006D0AAF">
        <w:t>для 1- </w:t>
      </w:r>
      <w:proofErr w:type="spellStart"/>
      <w:r w:rsidRPr="006D0AAF">
        <w:t>октадецену</w:t>
      </w:r>
      <w:proofErr w:type="spellEnd"/>
      <w:r w:rsidRPr="006D0AAF">
        <w:t xml:space="preserve"> та 1- </w:t>
      </w:r>
      <w:proofErr w:type="spellStart"/>
      <w:r w:rsidRPr="006D0AAF">
        <w:t>октадецену</w:t>
      </w:r>
      <w:proofErr w:type="spellEnd"/>
      <w:r w:rsidRPr="006D0AAF">
        <w:t xml:space="preserve"> в порах пористого кремнію </w:t>
      </w:r>
      <w:proofErr w:type="spellStart"/>
      <w:r>
        <w:rPr>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в інтервалі температур (-155</w:t>
      </w:r>
      <w:r w:rsidRPr="006D0AAF">
        <w:rPr>
          <w:vertAlign w:val="superscript"/>
        </w:rPr>
        <w:t> </w:t>
      </w:r>
      <w:r w:rsidRPr="006D0AAF">
        <w:t>÷</w:t>
      </w:r>
      <w:r w:rsidRPr="006D0AAF">
        <w:rPr>
          <w:vertAlign w:val="superscript"/>
        </w:rPr>
        <w:t> </w:t>
      </w:r>
      <w:r w:rsidRPr="006D0AAF">
        <w:t>80) </w:t>
      </w:r>
      <w:r w:rsidRPr="006D0AAF">
        <w:rPr>
          <w:spacing w:val="6"/>
        </w:rPr>
        <w:t>°</w:t>
      </w:r>
      <w:r w:rsidRPr="006D0AAF">
        <w:t xml:space="preserve">С , при швидкості нагріву </w:t>
      </w:r>
      <w:r w:rsidRPr="006D0AAF">
        <w:rPr>
          <w:color w:val="000000"/>
        </w:rPr>
        <w:t>2</w:t>
      </w:r>
      <w:r w:rsidRPr="006D0AAF">
        <w:t> </w:t>
      </w:r>
      <w:r w:rsidRPr="006D0AAF">
        <w:rPr>
          <w:color w:val="000000"/>
        </w:rPr>
        <w:t>ºС/хв</w:t>
      </w:r>
      <w:r>
        <w:rPr>
          <w:color w:val="000000"/>
        </w:rPr>
        <w:fldChar w:fldCharType="begin" w:fldLock="1"/>
      </w:r>
      <w:r w:rsidR="00CB0EB9">
        <w:rPr>
          <w:color w:val="000000"/>
        </w:rPr>
        <w:instrText>ADDIN CSL_CITATION {"citationItems":[{"id":"ITEM-1","itemData":{"author":[{"dropping-particle":"","family":"Lazarenko","given":"M M","non-dropping-particle":"","parse-names":false,"suffix":""},{"dropping-particle":"","family":"Alekseev","given":"A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E","non-dropping-particle":"","parse-names":false,"suffix":""},{"dropping-particle":"V","family":"Lazarenko","given":"M","non-dropping-particle":"","parse-names":false,"suffix":""}],"container-title":"Chemistry, Physics &amp; Technology of Surface/Khimiya, Fizyka ta Tekhnologiya Poverhni","id":"ITEM-1","issue":"2","issued":{"date-parts":[["2011"]]},"title":"Phase Transitions of Some Alyphatic Molecular Crystals in Confined Space.","type":"article-journal","volume":"2"},"uris":["http://www.mendeley.com/documents/?uuid=0252a7eb-639d-484d-b5ce-56eec87b7692"]},{"id":"ITEM-2","itemData":{"author":[{"dropping-particle":"","family":"Lazarenko","given":"M M","non-dropping-particle":"","parse-names":false,"suffix":""},{"dropping-particle":"","family":"Alekseev","given":"A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E","non-dropping-particle":"","parse-names":false,"suffix":""},{"dropping-particle":"V","family":"Lazarenko","given":"M","non-dropping-particle":"","parse-names":false,"suffix":""},{"dropping-particle":"","family":"Hnatiuk","given":"K I","non-dropping-particle":"","parse-names":false,"suffix":""}],"container-title":"Molecular Crystals and Liquid Crystals","id":"ITEM-2","issued":{"date-parts":[["2019"]]},"page":"19-30","publisher":"Taylor &amp; Francis","title":"Structure and thermal motion of 1-octadecene, confined in the pores of porous silicon","type":"article-journal","volume":"674:1"},"uris":["http://www.mendeley.com/documents/?uuid=5320b2f7-2471-46d8-907a-57147f93dee8"]}],"mendeley":{"formattedCitation":"[60,61]","plainTextFormattedCitation":"[60,61]","previouslyFormattedCitation":"[60,61]"},"properties":{"noteIndex":0},"schema":"https://github.com/citation-style-language/schema/raw/master/csl-citation.json"}</w:instrText>
      </w:r>
      <w:r>
        <w:rPr>
          <w:color w:val="000000"/>
        </w:rPr>
        <w:fldChar w:fldCharType="separate"/>
      </w:r>
      <w:r w:rsidR="00CB0EB9" w:rsidRPr="00CB0EB9">
        <w:rPr>
          <w:noProof/>
          <w:color w:val="000000"/>
        </w:rPr>
        <w:t>[60,61]</w:t>
      </w:r>
      <w:r>
        <w:rPr>
          <w:color w:val="000000"/>
        </w:rPr>
        <w:fldChar w:fldCharType="end"/>
      </w:r>
      <w:r w:rsidRPr="006D0AAF">
        <w:rPr>
          <w:color w:val="000000"/>
        </w:rPr>
        <w:t>.</w:t>
      </w:r>
    </w:p>
    <w:p w14:paraId="73D40E3D" w14:textId="77777777" w:rsidR="00113575" w:rsidRPr="006D0AAF" w:rsidRDefault="00113575" w:rsidP="00113575">
      <w:pPr>
        <w:ind w:firstLine="0"/>
      </w:pPr>
    </w:p>
    <w:p w14:paraId="2933417B" w14:textId="7391E10B" w:rsidR="00113575" w:rsidRPr="006D0AAF" w:rsidRDefault="00062870" w:rsidP="00062870">
      <w:pPr>
        <w:ind w:firstLine="0"/>
        <w:jc w:val="center"/>
        <w:rPr>
          <w:bCs/>
        </w:rPr>
      </w:pPr>
      <w:r w:rsidRPr="006D0AAF">
        <w:rPr>
          <w:bCs/>
        </w:rPr>
        <w:object w:dxaOrig="7143" w:dyaOrig="4957" w14:anchorId="5F7D30D2">
          <v:shape id="_x0000_i1335" type="#_x0000_t75" style="width:359.25pt;height:245.25pt" o:ole="" fillcolor="#0c9">
            <v:imagedata r:id="rId589" o:title=""/>
          </v:shape>
          <o:OLEObject Type="Embed" ProgID="Origin50.Graph" ShapeID="_x0000_i1335" DrawAspect="Content" ObjectID="_1738698656" r:id="rId590"/>
        </w:object>
      </w:r>
    </w:p>
    <w:p w14:paraId="2E63E753" w14:textId="77777777" w:rsidR="00113575" w:rsidRPr="006D0AAF" w:rsidRDefault="00113575" w:rsidP="00113575">
      <w:pPr>
        <w:ind w:firstLine="0"/>
        <w:rPr>
          <w:bCs/>
        </w:rPr>
      </w:pPr>
      <w:r w:rsidRPr="006D0AAF">
        <w:t>Рис. 2.</w:t>
      </w:r>
      <w:r>
        <w:t>13</w:t>
      </w:r>
      <w:r w:rsidRPr="006D0AAF">
        <w:t xml:space="preserve">. </w:t>
      </w:r>
      <w:r>
        <w:rPr>
          <w:bCs/>
        </w:rPr>
        <w:t>З</w:t>
      </w:r>
      <w:r w:rsidRPr="006D0AAF">
        <w:rPr>
          <w:bCs/>
        </w:rPr>
        <w:t xml:space="preserve">алежності питомих </w:t>
      </w:r>
      <w:proofErr w:type="spellStart"/>
      <w:r w:rsidRPr="006D0AAF">
        <w:rPr>
          <w:bCs/>
        </w:rPr>
        <w:t>теплоємностей</w:t>
      </w:r>
      <w:proofErr w:type="spellEnd"/>
      <w:r w:rsidRPr="006D0AAF">
        <w:rPr>
          <w:bCs/>
        </w:rPr>
        <w:t xml:space="preserve"> </w:t>
      </w:r>
      <w:r w:rsidRPr="0059114D">
        <w:rPr>
          <w:position w:val="-14"/>
        </w:rPr>
        <w:object w:dxaOrig="700" w:dyaOrig="400" w14:anchorId="60C6D861">
          <v:shape id="_x0000_i1336" type="#_x0000_t75" style="width:36pt;height:21.75pt" o:ole="">
            <v:imagedata r:id="rId587" o:title=""/>
          </v:shape>
          <o:OLEObject Type="Embed" ProgID="Equation.DSMT4" ShapeID="_x0000_i1336" DrawAspect="Content" ObjectID="_1738698657" r:id="rId591"/>
        </w:object>
      </w:r>
      <w:r>
        <w:rPr>
          <w:bCs/>
          <w:i/>
        </w:rPr>
        <w:t xml:space="preserve"> </w:t>
      </w:r>
      <w:r w:rsidRPr="00062D98">
        <w:rPr>
          <w:bCs/>
          <w:iCs/>
        </w:rPr>
        <w:t xml:space="preserve">від </w:t>
      </w:r>
      <w:proofErr w:type="spellStart"/>
      <w:r w:rsidRPr="00062D98">
        <w:rPr>
          <w:bCs/>
          <w:iCs/>
        </w:rPr>
        <w:t>температри</w:t>
      </w:r>
      <w:proofErr w:type="spellEnd"/>
      <w:r w:rsidRPr="006D0AAF">
        <w:rPr>
          <w:bCs/>
        </w:rPr>
        <w:t xml:space="preserve">: </w:t>
      </w:r>
      <w:r w:rsidRPr="006D0AAF">
        <w:rPr>
          <w:bCs/>
          <w:i/>
        </w:rPr>
        <w:t>а</w:t>
      </w:r>
      <w:r w:rsidRPr="006D0AAF">
        <w:t> </w:t>
      </w:r>
      <w:r w:rsidRPr="006D0AAF">
        <w:rPr>
          <w:bCs/>
          <w:i/>
        </w:rPr>
        <w:t>-</w:t>
      </w:r>
      <w:r w:rsidRPr="006D0AAF">
        <w:t> </w:t>
      </w:r>
      <w:r w:rsidRPr="006D0AAF">
        <w:rPr>
          <w:bCs/>
        </w:rPr>
        <w:t xml:space="preserve"> об`ємн</w:t>
      </w:r>
      <w:r>
        <w:rPr>
          <w:bCs/>
        </w:rPr>
        <w:t xml:space="preserve">ий 1-октадецен </w:t>
      </w:r>
      <w:r w:rsidRPr="006D0AAF">
        <w:rPr>
          <w:bCs/>
        </w:rPr>
        <w:t>(зміщена вверх на 1</w:t>
      </w:r>
      <w:r w:rsidRPr="006D0AAF">
        <w:t> </w:t>
      </w:r>
      <w:r w:rsidRPr="006D0AAF">
        <w:rPr>
          <w:bCs/>
        </w:rPr>
        <w:t xml:space="preserve">кДж/кг К) та </w:t>
      </w:r>
      <w:r w:rsidRPr="006D0AAF">
        <w:rPr>
          <w:bCs/>
          <w:lang w:val="en-US"/>
        </w:rPr>
        <w:t>b</w:t>
      </w:r>
      <w:r w:rsidRPr="006D0AAF">
        <w:t> </w:t>
      </w:r>
      <w:r>
        <w:rPr>
          <w:bCs/>
        </w:rPr>
        <w:t>–</w:t>
      </w:r>
      <w:r w:rsidRPr="006D0AAF">
        <w:rPr>
          <w:bCs/>
        </w:rPr>
        <w:t xml:space="preserve"> </w:t>
      </w:r>
      <w:proofErr w:type="spellStart"/>
      <w:r>
        <w:rPr>
          <w:bCs/>
        </w:rPr>
        <w:t>нанокристали</w:t>
      </w:r>
      <w:proofErr w:type="spellEnd"/>
      <w:r>
        <w:rPr>
          <w:bCs/>
        </w:rPr>
        <w:t xml:space="preserve"> 1-октадецену в </w:t>
      </w:r>
      <w:r>
        <w:rPr>
          <w:bCs/>
        </w:rPr>
        <w:lastRenderedPageBreak/>
        <w:t xml:space="preserve">пористому кремнії </w:t>
      </w:r>
      <w:r w:rsidRPr="006D0AAF">
        <w:rPr>
          <w:i/>
          <w:lang w:val="en-US"/>
        </w:rPr>
        <w:t>Si</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Pr>
          <w:bCs/>
        </w:rPr>
        <w:t xml:space="preserve">. </w:t>
      </w:r>
      <w:r w:rsidRPr="00196270">
        <w:rPr>
          <w:bCs/>
          <w:position w:val="-12"/>
        </w:rPr>
        <w:object w:dxaOrig="360" w:dyaOrig="360" w14:anchorId="4767F740">
          <v:shape id="_x0000_i1337" type="#_x0000_t75" style="width:21.75pt;height:21.75pt" o:ole="">
            <v:imagedata r:id="rId592" o:title=""/>
          </v:shape>
          <o:OLEObject Type="Embed" ProgID="Equation.DSMT4" ShapeID="_x0000_i1337" DrawAspect="Content" ObjectID="_1738698658" r:id="rId593"/>
        </w:object>
      </w:r>
      <w:r>
        <w:rPr>
          <w:bCs/>
        </w:rPr>
        <w:t xml:space="preserve"> </w:t>
      </w:r>
      <w:r w:rsidRPr="006D0AAF">
        <w:t>– початок фазового переходу</w:t>
      </w:r>
      <w:r>
        <w:t xml:space="preserve"> в твердому стані</w:t>
      </w:r>
      <w:r w:rsidRPr="006D0AAF">
        <w:t xml:space="preserve">, </w:t>
      </w:r>
      <w:r w:rsidRPr="00196270">
        <w:rPr>
          <w:position w:val="-12"/>
        </w:rPr>
        <w:object w:dxaOrig="360" w:dyaOrig="360" w14:anchorId="7A852F4F">
          <v:shape id="_x0000_i1338" type="#_x0000_t75" style="width:21.75pt;height:21.75pt" o:ole="">
            <v:imagedata r:id="rId594" o:title=""/>
          </v:shape>
          <o:OLEObject Type="Embed" ProgID="Equation.DSMT4" ShapeID="_x0000_i1338" DrawAspect="Content" ObjectID="_1738698659" r:id="rId595"/>
        </w:object>
      </w:r>
      <w:r>
        <w:t xml:space="preserve"> </w:t>
      </w:r>
      <w:r w:rsidRPr="006D0AAF">
        <w:t>- початок плавлення</w:t>
      </w:r>
      <w:r w:rsidRPr="006D0AAF">
        <w:rPr>
          <w:bCs/>
        </w:rPr>
        <w:t>.</w:t>
      </w:r>
    </w:p>
    <w:p w14:paraId="49AE143F" w14:textId="77777777" w:rsidR="00113575" w:rsidRPr="006D0AAF" w:rsidRDefault="00113575" w:rsidP="00113575">
      <w:pPr>
        <w:ind w:firstLine="0"/>
        <w:rPr>
          <w:bCs/>
        </w:rPr>
      </w:pPr>
    </w:p>
    <w:p w14:paraId="364B9E76" w14:textId="77777777" w:rsidR="00113575" w:rsidRPr="006D0AAF" w:rsidRDefault="00113575" w:rsidP="00113575">
      <w:pPr>
        <w:ind w:firstLine="567"/>
      </w:pPr>
      <w:r w:rsidRPr="006D0AAF">
        <w:rPr>
          <w:spacing w:val="2"/>
        </w:rPr>
        <w:t xml:space="preserve">На залежності питомої теплоємності </w:t>
      </w:r>
      <w:r w:rsidRPr="0059114D">
        <w:rPr>
          <w:position w:val="-14"/>
        </w:rPr>
        <w:object w:dxaOrig="700" w:dyaOrig="400" w14:anchorId="6274DA77">
          <v:shape id="_x0000_i1339" type="#_x0000_t75" style="width:36pt;height:21.75pt" o:ole="">
            <v:imagedata r:id="rId587" o:title=""/>
          </v:shape>
          <o:OLEObject Type="Embed" ProgID="Equation.DSMT4" ShapeID="_x0000_i1339" DrawAspect="Content" ObjectID="_1738698660" r:id="rId596"/>
        </w:object>
      </w:r>
      <w:r w:rsidRPr="006D0AAF">
        <w:rPr>
          <w:spacing w:val="2"/>
        </w:rPr>
        <w:t xml:space="preserve"> </w:t>
      </w:r>
      <w:r>
        <w:rPr>
          <w:spacing w:val="2"/>
        </w:rPr>
        <w:t xml:space="preserve">для </w:t>
      </w:r>
      <w:r w:rsidRPr="006D0AAF">
        <w:rPr>
          <w:spacing w:val="2"/>
        </w:rPr>
        <w:t>об`ємного 1-октадецену (рис. 2.</w:t>
      </w:r>
      <w:r>
        <w:rPr>
          <w:spacing w:val="2"/>
        </w:rPr>
        <w:t>13</w:t>
      </w:r>
      <w:r w:rsidRPr="006D0AAF">
        <w:rPr>
          <w:spacing w:val="2"/>
        </w:rPr>
        <w:t xml:space="preserve">) спостерігаються два максимуми при </w:t>
      </w:r>
      <w:r w:rsidRPr="00196270">
        <w:rPr>
          <w:spacing w:val="2"/>
          <w:position w:val="-12"/>
        </w:rPr>
        <w:object w:dxaOrig="320" w:dyaOrig="360" w14:anchorId="37EDEF4F">
          <v:shape id="_x0000_i1340" type="#_x0000_t75" style="width:14.25pt;height:21.75pt" o:ole="">
            <v:imagedata r:id="rId597" o:title=""/>
          </v:shape>
          <o:OLEObject Type="Embed" ProgID="Equation.DSMT4" ShapeID="_x0000_i1340" DrawAspect="Content" ObjectID="_1738698661" r:id="rId598"/>
        </w:object>
      </w:r>
      <w:r w:rsidRPr="006D0AAF">
        <w:rPr>
          <w:spacing w:val="2"/>
          <w:vertAlign w:val="superscript"/>
          <w:lang w:val="en-US"/>
        </w:rPr>
        <w:t> </w:t>
      </w:r>
      <w:r w:rsidRPr="006D0AAF">
        <w:rPr>
          <w:spacing w:val="2"/>
        </w:rPr>
        <w:t>=</w:t>
      </w:r>
      <w:r w:rsidRPr="006D0AAF">
        <w:rPr>
          <w:spacing w:val="2"/>
          <w:vertAlign w:val="superscript"/>
          <w:lang w:val="en-US"/>
        </w:rPr>
        <w:t> </w:t>
      </w:r>
      <w:r w:rsidRPr="006D0AAF">
        <w:rPr>
          <w:spacing w:val="2"/>
        </w:rPr>
        <w:t>-48</w:t>
      </w:r>
      <w:r w:rsidRPr="006D0AAF">
        <w:t> </w:t>
      </w:r>
      <w:r w:rsidRPr="006D0AAF">
        <w:rPr>
          <w:spacing w:val="2"/>
        </w:rPr>
        <w:t xml:space="preserve">°С, </w:t>
      </w:r>
      <w:r w:rsidRPr="00196270">
        <w:rPr>
          <w:spacing w:val="2"/>
          <w:position w:val="-12"/>
        </w:rPr>
        <w:object w:dxaOrig="220" w:dyaOrig="360" w14:anchorId="3E0268A4">
          <v:shape id="_x0000_i1341" type="#_x0000_t75" style="width:14.25pt;height:21.75pt" o:ole="">
            <v:imagedata r:id="rId599" o:title=""/>
          </v:shape>
          <o:OLEObject Type="Embed" ProgID="Equation.DSMT4" ShapeID="_x0000_i1341" DrawAspect="Content" ObjectID="_1738698662" r:id="rId600"/>
        </w:object>
      </w:r>
      <w:r w:rsidRPr="006D0AAF">
        <w:rPr>
          <w:spacing w:val="2"/>
          <w:vertAlign w:val="superscript"/>
          <w:lang w:val="en-US"/>
        </w:rPr>
        <w:t> </w:t>
      </w:r>
      <w:r w:rsidRPr="006D0AAF">
        <w:rPr>
          <w:spacing w:val="2"/>
        </w:rPr>
        <w:t>=</w:t>
      </w:r>
      <w:r w:rsidRPr="006D0AAF">
        <w:rPr>
          <w:vertAlign w:val="superscript"/>
          <w:lang w:val="en-US"/>
        </w:rPr>
        <w:t> </w:t>
      </w:r>
      <w:r w:rsidRPr="006D0AAF">
        <w:t xml:space="preserve">-6 °С, та подвійний максимум при </w:t>
      </w:r>
      <w:r w:rsidRPr="00196270">
        <w:rPr>
          <w:spacing w:val="2"/>
          <w:position w:val="-14"/>
        </w:rPr>
        <w:object w:dxaOrig="320" w:dyaOrig="380" w14:anchorId="7D75253B">
          <v:shape id="_x0000_i1342" type="#_x0000_t75" style="width:14.25pt;height:21.75pt" o:ole="">
            <v:imagedata r:id="rId601" o:title=""/>
          </v:shape>
          <o:OLEObject Type="Embed" ProgID="Equation.DSMT4" ShapeID="_x0000_i1342" DrawAspect="Content" ObjectID="_1738698663" r:id="rId602"/>
        </w:object>
      </w:r>
      <w:r w:rsidRPr="006D0AAF">
        <w:rPr>
          <w:vertAlign w:val="subscript"/>
          <w:lang w:val="en-US"/>
        </w:rPr>
        <w:t> </w:t>
      </w:r>
      <w:r w:rsidRPr="006D0AAF">
        <w:t>=</w:t>
      </w:r>
      <w:r w:rsidRPr="006D0AAF">
        <w:rPr>
          <w:vertAlign w:val="superscript"/>
          <w:lang w:val="en-US"/>
        </w:rPr>
        <w:t> </w:t>
      </w:r>
      <w:r w:rsidRPr="006D0AAF">
        <w:t xml:space="preserve">18 °С і </w:t>
      </w:r>
      <w:r w:rsidRPr="00196270">
        <w:rPr>
          <w:spacing w:val="2"/>
          <w:position w:val="-12"/>
        </w:rPr>
        <w:object w:dxaOrig="340" w:dyaOrig="360" w14:anchorId="1222377B">
          <v:shape id="_x0000_i1343" type="#_x0000_t75" style="width:14.25pt;height:21.75pt" o:ole="">
            <v:imagedata r:id="rId603" o:title=""/>
          </v:shape>
          <o:OLEObject Type="Embed" ProgID="Equation.DSMT4" ShapeID="_x0000_i1343" DrawAspect="Content" ObjectID="_1738698664" r:id="rId604"/>
        </w:object>
      </w:r>
      <w:r w:rsidRPr="006D0AAF">
        <w:rPr>
          <w:vertAlign w:val="superscript"/>
          <w:lang w:val="en-US"/>
        </w:rPr>
        <w:t> </w:t>
      </w:r>
      <w:r w:rsidRPr="006D0AAF">
        <w:t>=</w:t>
      </w:r>
      <w:r w:rsidRPr="006D0AAF">
        <w:rPr>
          <w:vertAlign w:val="superscript"/>
          <w:lang w:val="en-US"/>
        </w:rPr>
        <w:t> </w:t>
      </w:r>
      <w:r w:rsidRPr="006D0AAF">
        <w:t xml:space="preserve">21 °С, відповідно. </w:t>
      </w:r>
    </w:p>
    <w:p w14:paraId="0E0AEC16" w14:textId="77777777" w:rsidR="00113575" w:rsidRPr="006D0AAF" w:rsidRDefault="00113575" w:rsidP="00113575">
      <w:pPr>
        <w:ind w:firstLine="567"/>
      </w:pPr>
      <w:r w:rsidRPr="006D0AAF">
        <w:t xml:space="preserve">На залежності </w:t>
      </w:r>
      <w:r w:rsidRPr="0059114D">
        <w:rPr>
          <w:position w:val="-14"/>
        </w:rPr>
        <w:object w:dxaOrig="700" w:dyaOrig="400" w14:anchorId="45B724A7">
          <v:shape id="_x0000_i1344" type="#_x0000_t75" style="width:36pt;height:21.75pt" o:ole="">
            <v:imagedata r:id="rId587" o:title=""/>
          </v:shape>
          <o:OLEObject Type="Embed" ProgID="Equation.DSMT4" ShapeID="_x0000_i1344" DrawAspect="Content" ObjectID="_1738698665" r:id="rId605"/>
        </w:object>
      </w:r>
      <w:r w:rsidRPr="006D0AAF">
        <w:t xml:space="preserve"> для </w:t>
      </w:r>
      <w:proofErr w:type="spellStart"/>
      <w:r w:rsidRPr="00196270">
        <w:rPr>
          <w:i/>
          <w:iCs/>
          <w:lang w:val="en-US"/>
        </w:rPr>
        <w:t>PSi</w:t>
      </w:r>
      <w:proofErr w:type="spellEnd"/>
      <w:r w:rsidRPr="00196270">
        <w:rPr>
          <w:i/>
          <w:iCs/>
        </w:rPr>
        <w:t>/</w:t>
      </w:r>
      <w:r w:rsidRPr="00196270">
        <w:rPr>
          <w:i/>
          <w:iCs/>
          <w:lang w:val="en-US"/>
        </w:rPr>
        <w:t>C</w:t>
      </w:r>
      <w:r w:rsidRPr="00196270">
        <w:rPr>
          <w:i/>
          <w:iCs/>
          <w:vertAlign w:val="subscript"/>
        </w:rPr>
        <w:t>18</w:t>
      </w:r>
      <w:r w:rsidRPr="00196270">
        <w:rPr>
          <w:i/>
          <w:iCs/>
          <w:lang w:val="en-US"/>
        </w:rPr>
        <w:t>H</w:t>
      </w:r>
      <w:r w:rsidRPr="00196270">
        <w:rPr>
          <w:i/>
          <w:iCs/>
          <w:vertAlign w:val="subscript"/>
        </w:rPr>
        <w:t>36</w:t>
      </w:r>
      <w:r w:rsidRPr="006D0AAF">
        <w:rPr>
          <w:bCs/>
        </w:rPr>
        <w:t xml:space="preserve"> </w:t>
      </w:r>
      <w:r w:rsidRPr="006D0AAF">
        <w:t>(рис. 2.</w:t>
      </w:r>
      <w:r>
        <w:t>13</w:t>
      </w:r>
      <w:r w:rsidRPr="006D0AAF">
        <w:t xml:space="preserve">) з’явився новий максимум з початком </w:t>
      </w:r>
      <w:r w:rsidRPr="00196270">
        <w:rPr>
          <w:spacing w:val="2"/>
          <w:position w:val="-12"/>
        </w:rPr>
        <w:object w:dxaOrig="499" w:dyaOrig="360" w14:anchorId="1E05F2A3">
          <v:shape id="_x0000_i1345" type="#_x0000_t75" style="width:21.75pt;height:21.75pt" o:ole="">
            <v:imagedata r:id="rId606" o:title=""/>
          </v:shape>
          <o:OLEObject Type="Embed" ProgID="Equation.DSMT4" ShapeID="_x0000_i1345" DrawAspect="Content" ObjectID="_1738698666" r:id="rId607"/>
        </w:object>
      </w:r>
      <w:r w:rsidRPr="006D0AAF">
        <w:rPr>
          <w:vertAlign w:val="subscript"/>
        </w:rPr>
        <w:t> </w:t>
      </w:r>
      <w:r w:rsidRPr="006D0AAF">
        <w:t>= -60 </w:t>
      </w:r>
      <w:r w:rsidRPr="006D0AAF">
        <w:rPr>
          <w:spacing w:val="2"/>
        </w:rPr>
        <w:t>°</w:t>
      </w:r>
      <w:r w:rsidRPr="006D0AAF">
        <w:t>С</w:t>
      </w:r>
      <w:r w:rsidRPr="006D0AAF">
        <w:rPr>
          <w:bCs/>
        </w:rPr>
        <w:t xml:space="preserve"> при </w:t>
      </w:r>
      <w:r w:rsidRPr="00196270">
        <w:rPr>
          <w:spacing w:val="2"/>
          <w:position w:val="-12"/>
        </w:rPr>
        <w:object w:dxaOrig="279" w:dyaOrig="360" w14:anchorId="653A1421">
          <v:shape id="_x0000_i1346" type="#_x0000_t75" style="width:14.25pt;height:21.75pt" o:ole="">
            <v:imagedata r:id="rId608" o:title=""/>
          </v:shape>
          <o:OLEObject Type="Embed" ProgID="Equation.DSMT4" ShapeID="_x0000_i1346" DrawAspect="Content" ObjectID="_1738698667" r:id="rId609"/>
        </w:object>
      </w:r>
      <w:r w:rsidRPr="006D0AAF">
        <w:rPr>
          <w:bCs/>
          <w:i/>
        </w:rPr>
        <w:t>Т</w:t>
      </w:r>
      <w:r w:rsidRPr="006D0AAF">
        <w:rPr>
          <w:bCs/>
          <w:i/>
          <w:vertAlign w:val="subscript"/>
        </w:rPr>
        <w:t>G</w:t>
      </w:r>
      <w:r w:rsidRPr="006D0AAF">
        <w:t> </w:t>
      </w:r>
      <w:r w:rsidRPr="006D0AAF">
        <w:rPr>
          <w:bCs/>
        </w:rPr>
        <w:t>=</w:t>
      </w:r>
      <w:r w:rsidRPr="006D0AAF">
        <w:t> </w:t>
      </w:r>
      <w:r w:rsidRPr="006D0AAF">
        <w:rPr>
          <w:bCs/>
        </w:rPr>
        <w:t>-50</w:t>
      </w:r>
      <w:r w:rsidRPr="006D0AAF">
        <w:t> </w:t>
      </w:r>
      <w:proofErr w:type="spellStart"/>
      <w:r w:rsidRPr="006D0AAF">
        <w:rPr>
          <w:bCs/>
          <w:vertAlign w:val="superscript"/>
        </w:rPr>
        <w:t>о</w:t>
      </w:r>
      <w:r w:rsidRPr="006D0AAF">
        <w:rPr>
          <w:bCs/>
        </w:rPr>
        <w:t>С</w:t>
      </w:r>
      <w:proofErr w:type="spellEnd"/>
      <w:r w:rsidRPr="006D0AAF">
        <w:t xml:space="preserve">, а максимуми, що характерні для об`ємного 1-октадецену, змістилися: </w:t>
      </w:r>
      <w:r w:rsidRPr="00196270">
        <w:rPr>
          <w:spacing w:val="2"/>
          <w:position w:val="-12"/>
        </w:rPr>
        <w:object w:dxaOrig="340" w:dyaOrig="360" w14:anchorId="002329AF">
          <v:shape id="_x0000_i1347" type="#_x0000_t75" style="width:14.25pt;height:21.75pt" o:ole="">
            <v:imagedata r:id="rId610" o:title=""/>
          </v:shape>
          <o:OLEObject Type="Embed" ProgID="Equation.DSMT4" ShapeID="_x0000_i1347" DrawAspect="Content" ObjectID="_1738698668" r:id="rId611"/>
        </w:object>
      </w:r>
      <w:r w:rsidRPr="006D0AAF">
        <w:t> </w:t>
      </w:r>
      <w:r w:rsidRPr="006D0AAF">
        <w:rPr>
          <w:bCs/>
        </w:rPr>
        <w:t>=</w:t>
      </w:r>
      <w:r w:rsidRPr="006D0AAF">
        <w:t> </w:t>
      </w:r>
      <w:r w:rsidRPr="006D0AAF">
        <w:rPr>
          <w:bCs/>
        </w:rPr>
        <w:t>-75</w:t>
      </w:r>
      <w:r w:rsidRPr="006D0AAF">
        <w:t> </w:t>
      </w:r>
      <w:proofErr w:type="spellStart"/>
      <w:r w:rsidRPr="006D0AAF">
        <w:rPr>
          <w:bCs/>
          <w:vertAlign w:val="superscript"/>
        </w:rPr>
        <w:t>о</w:t>
      </w:r>
      <w:r w:rsidRPr="006D0AAF">
        <w:rPr>
          <w:bCs/>
        </w:rPr>
        <w:t>С</w:t>
      </w:r>
      <w:proofErr w:type="spellEnd"/>
      <w:r w:rsidRPr="006D0AAF">
        <w:rPr>
          <w:bCs/>
        </w:rPr>
        <w:t xml:space="preserve">, </w:t>
      </w:r>
      <w:r w:rsidRPr="00196270">
        <w:rPr>
          <w:spacing w:val="2"/>
          <w:position w:val="-14"/>
        </w:rPr>
        <w:object w:dxaOrig="360" w:dyaOrig="380" w14:anchorId="6002BD12">
          <v:shape id="_x0000_i1348" type="#_x0000_t75" style="width:21.75pt;height:21.75pt" o:ole="">
            <v:imagedata r:id="rId612" o:title=""/>
          </v:shape>
          <o:OLEObject Type="Embed" ProgID="Equation.DSMT4" ShapeID="_x0000_i1348" DrawAspect="Content" ObjectID="_1738698669" r:id="rId613"/>
        </w:object>
      </w:r>
      <w:r w:rsidRPr="006D0AAF">
        <w:t> </w:t>
      </w:r>
      <w:r w:rsidRPr="006D0AAF">
        <w:rPr>
          <w:bCs/>
        </w:rPr>
        <w:t>=</w:t>
      </w:r>
      <w:r w:rsidRPr="006D0AAF">
        <w:t> </w:t>
      </w:r>
      <w:r w:rsidRPr="006D0AAF">
        <w:rPr>
          <w:bCs/>
        </w:rPr>
        <w:t>3</w:t>
      </w:r>
      <w:r w:rsidRPr="006D0AAF">
        <w:t> </w:t>
      </w:r>
      <w:proofErr w:type="spellStart"/>
      <w:r w:rsidRPr="006D0AAF">
        <w:rPr>
          <w:bCs/>
          <w:vertAlign w:val="superscript"/>
        </w:rPr>
        <w:t>о</w:t>
      </w:r>
      <w:r w:rsidRPr="006D0AAF">
        <w:rPr>
          <w:bCs/>
        </w:rPr>
        <w:t>С</w:t>
      </w:r>
      <w:proofErr w:type="spellEnd"/>
      <w:r w:rsidRPr="006D0AAF">
        <w:rPr>
          <w:bCs/>
        </w:rPr>
        <w:t xml:space="preserve">, </w:t>
      </w:r>
      <w:r w:rsidRPr="00196270">
        <w:rPr>
          <w:spacing w:val="2"/>
          <w:position w:val="-12"/>
        </w:rPr>
        <w:object w:dxaOrig="360" w:dyaOrig="360" w14:anchorId="641C329B">
          <v:shape id="_x0000_i1349" type="#_x0000_t75" style="width:21.75pt;height:21.75pt" o:ole="">
            <v:imagedata r:id="rId614" o:title=""/>
          </v:shape>
          <o:OLEObject Type="Embed" ProgID="Equation.DSMT4" ShapeID="_x0000_i1349" DrawAspect="Content" ObjectID="_1738698670" r:id="rId615"/>
        </w:object>
      </w:r>
      <w:r w:rsidRPr="006D0AAF">
        <w:t> </w:t>
      </w:r>
      <w:r w:rsidRPr="006D0AAF">
        <w:rPr>
          <w:bCs/>
        </w:rPr>
        <w:t>=</w:t>
      </w:r>
      <w:r w:rsidRPr="006D0AAF">
        <w:t> </w:t>
      </w:r>
      <w:r w:rsidRPr="006D0AAF">
        <w:rPr>
          <w:bCs/>
        </w:rPr>
        <w:t>10</w:t>
      </w:r>
      <w:r w:rsidRPr="006D0AAF">
        <w:t> </w:t>
      </w:r>
      <w:proofErr w:type="spellStart"/>
      <w:r w:rsidRPr="006D0AAF">
        <w:rPr>
          <w:bCs/>
          <w:vertAlign w:val="superscript"/>
        </w:rPr>
        <w:t>о</w:t>
      </w:r>
      <w:r w:rsidRPr="006D0AAF">
        <w:rPr>
          <w:bCs/>
        </w:rPr>
        <w:t>С</w:t>
      </w:r>
      <w:proofErr w:type="spellEnd"/>
      <w:r w:rsidRPr="006D0AAF">
        <w:rPr>
          <w:bCs/>
        </w:rPr>
        <w:t>. Однозначно виділит</w:t>
      </w:r>
      <w:r>
        <w:rPr>
          <w:bCs/>
        </w:rPr>
        <w:t>и</w:t>
      </w:r>
      <w:r w:rsidRPr="006D0AAF">
        <w:rPr>
          <w:bCs/>
        </w:rPr>
        <w:t xml:space="preserve"> максимум переходу від орторомбічної кристалічної фази до орторомбічної ротаційно-кристалічної фази неможливо.</w:t>
      </w:r>
      <w:r>
        <w:rPr>
          <w:bCs/>
        </w:rPr>
        <w:t xml:space="preserve"> </w:t>
      </w:r>
    </w:p>
    <w:p w14:paraId="540FCBF4" w14:textId="77777777" w:rsidR="00113575" w:rsidRPr="00643A94" w:rsidRDefault="00113575" w:rsidP="00113575">
      <w:pPr>
        <w:ind w:firstLine="567"/>
        <w:rPr>
          <w:iCs/>
        </w:rPr>
      </w:pPr>
      <w:r>
        <w:t xml:space="preserve">З приведених </w:t>
      </w:r>
      <w:proofErr w:type="spellStart"/>
      <w:r>
        <w:t>залежностей</w:t>
      </w:r>
      <w:proofErr w:type="spellEnd"/>
      <w:r>
        <w:t xml:space="preserve"> (рис. 2.13) видно</w:t>
      </w:r>
      <w:r w:rsidRPr="006D0AAF">
        <w:t xml:space="preserve">, що </w:t>
      </w:r>
      <w:r>
        <w:t xml:space="preserve">як температура плавлення, так і температура фазового переходу в твердому стані зміщується в бік низьких температур. Крім цього спостерігається поява нового максимуму, при </w:t>
      </w:r>
      <w:r w:rsidRPr="008F1C17">
        <w:rPr>
          <w:spacing w:val="2"/>
          <w:position w:val="-12"/>
        </w:rPr>
        <w:object w:dxaOrig="680" w:dyaOrig="360" w14:anchorId="28CE4F15">
          <v:shape id="_x0000_i1350" type="#_x0000_t75" style="width:36pt;height:21.75pt" o:ole="">
            <v:imagedata r:id="rId616" o:title=""/>
          </v:shape>
          <o:OLEObject Type="Embed" ProgID="Equation.DSMT4" ShapeID="_x0000_i1350" DrawAspect="Content" ObjectID="_1738698671" r:id="rId617"/>
        </w:object>
      </w:r>
      <w:r w:rsidRPr="00CE2AA2">
        <w:rPr>
          <w:bCs/>
          <w:iCs/>
        </w:rPr>
        <w:t>, який</w:t>
      </w:r>
      <w:r>
        <w:rPr>
          <w:bCs/>
          <w:iCs/>
        </w:rPr>
        <w:t xml:space="preserve">, можливо, пов'язаний </w:t>
      </w:r>
      <w:r w:rsidRPr="00643A94">
        <w:rPr>
          <w:bCs/>
          <w:iCs/>
        </w:rPr>
        <w:t xml:space="preserve">з </w:t>
      </w:r>
      <w:r>
        <w:rPr>
          <w:bCs/>
          <w:iCs/>
        </w:rPr>
        <w:t xml:space="preserve">фазовим переходом в граничному шарі </w:t>
      </w:r>
      <w:proofErr w:type="spellStart"/>
      <w:r>
        <w:rPr>
          <w:bCs/>
          <w:iCs/>
        </w:rPr>
        <w:t>нанокристалів</w:t>
      </w:r>
      <w:proofErr w:type="spellEnd"/>
      <w:r>
        <w:rPr>
          <w:bCs/>
          <w:iCs/>
        </w:rPr>
        <w:t>.</w:t>
      </w:r>
    </w:p>
    <w:p w14:paraId="7D101FCF" w14:textId="77777777" w:rsidR="00113575" w:rsidRDefault="00113575" w:rsidP="00113575">
      <w:pPr>
        <w:ind w:firstLine="567"/>
      </w:pPr>
      <w:r>
        <w:t>Розглянемо залежності питомої</w:t>
      </w:r>
      <w:r w:rsidRPr="006D0AAF">
        <w:t xml:space="preserve"> теплоємності </w:t>
      </w:r>
      <w:r w:rsidRPr="0059114D">
        <w:rPr>
          <w:position w:val="-14"/>
        </w:rPr>
        <w:object w:dxaOrig="700" w:dyaOrig="400" w14:anchorId="0DBCAC41">
          <v:shape id="_x0000_i1351" type="#_x0000_t75" style="width:36pt;height:21.75pt" o:ole="">
            <v:imagedata r:id="rId587" o:title=""/>
          </v:shape>
          <o:OLEObject Type="Embed" ProgID="Equation.DSMT4" ShapeID="_x0000_i1351" DrawAspect="Content" ObjectID="_1738698672" r:id="rId618"/>
        </w:object>
      </w:r>
      <w:r w:rsidRPr="006D0AAF">
        <w:t xml:space="preserve"> від температури </w:t>
      </w:r>
      <w:r>
        <w:t xml:space="preserve">для об’ємної </w:t>
      </w:r>
      <w:proofErr w:type="spellStart"/>
      <w:r>
        <w:t>ундеценової</w:t>
      </w:r>
      <w:proofErr w:type="spellEnd"/>
      <w:r>
        <w:t xml:space="preserve"> кислоти (</w:t>
      </w:r>
      <w:r w:rsidRPr="008F1C17">
        <w:rPr>
          <w:i/>
          <w:iCs/>
          <w:lang w:val="en-US"/>
        </w:rPr>
        <w:t>bulk</w:t>
      </w:r>
      <w:r w:rsidRPr="008F1C17">
        <w:rPr>
          <w:i/>
          <w:iCs/>
        </w:rPr>
        <w:t xml:space="preserve"> </w:t>
      </w:r>
      <w:r w:rsidRPr="008F1C17">
        <w:rPr>
          <w:i/>
          <w:iCs/>
          <w:color w:val="222222"/>
          <w:shd w:val="clear" w:color="auto" w:fill="FFFFFF"/>
          <w:lang w:val="en-US"/>
        </w:rPr>
        <w:t>C</w:t>
      </w:r>
      <w:r w:rsidRPr="008F1C17">
        <w:rPr>
          <w:i/>
          <w:iCs/>
          <w:color w:val="222222"/>
          <w:shd w:val="clear" w:color="auto" w:fill="FFFFFF"/>
          <w:vertAlign w:val="subscript"/>
        </w:rPr>
        <w:t>11</w:t>
      </w:r>
      <w:r w:rsidRPr="008F1C17">
        <w:rPr>
          <w:i/>
          <w:iCs/>
          <w:color w:val="222222"/>
          <w:shd w:val="clear" w:color="auto" w:fill="FFFFFF"/>
          <w:lang w:val="en-US"/>
        </w:rPr>
        <w:t>H</w:t>
      </w:r>
      <w:r w:rsidRPr="008F1C17">
        <w:rPr>
          <w:i/>
          <w:iCs/>
          <w:color w:val="222222"/>
          <w:shd w:val="clear" w:color="auto" w:fill="FFFFFF"/>
          <w:vertAlign w:val="subscript"/>
        </w:rPr>
        <w:t>20</w:t>
      </w:r>
      <w:r w:rsidRPr="008F1C17">
        <w:rPr>
          <w:i/>
          <w:iCs/>
          <w:color w:val="222222"/>
          <w:shd w:val="clear" w:color="auto" w:fill="FFFFFF"/>
          <w:lang w:val="en-US"/>
        </w:rPr>
        <w:t>O</w:t>
      </w:r>
      <w:r w:rsidRPr="008F1C17">
        <w:rPr>
          <w:i/>
          <w:iCs/>
          <w:color w:val="222222"/>
          <w:shd w:val="clear" w:color="auto" w:fill="FFFFFF"/>
          <w:vertAlign w:val="subscript"/>
        </w:rPr>
        <w:t>2</w:t>
      </w:r>
      <w:r>
        <w:t xml:space="preserve">) </w:t>
      </w:r>
      <w:r w:rsidRPr="006D0AAF">
        <w:t xml:space="preserve">та </w:t>
      </w:r>
      <w:proofErr w:type="spellStart"/>
      <w:r>
        <w:t>ундеценової</w:t>
      </w:r>
      <w:proofErr w:type="spellEnd"/>
      <w:r>
        <w:t xml:space="preserve"> кислоти в порах пористого кремнію (</w:t>
      </w:r>
      <w:proofErr w:type="spellStart"/>
      <w:r w:rsidRPr="008F1C17">
        <w:rPr>
          <w:bCs/>
          <w:i/>
          <w:iCs/>
          <w:lang w:val="en-US"/>
        </w:rPr>
        <w:t>PSi</w:t>
      </w:r>
      <w:proofErr w:type="spellEnd"/>
      <w:r w:rsidRPr="008F1C17">
        <w:rPr>
          <w:bCs/>
          <w:i/>
          <w:iCs/>
        </w:rPr>
        <w:t>/</w:t>
      </w:r>
      <w:r w:rsidRPr="008F1C17">
        <w:rPr>
          <w:i/>
          <w:iCs/>
          <w:color w:val="222222"/>
          <w:shd w:val="clear" w:color="auto" w:fill="FFFFFF"/>
          <w:lang w:val="en-US"/>
        </w:rPr>
        <w:t>C</w:t>
      </w:r>
      <w:r w:rsidRPr="008F1C17">
        <w:rPr>
          <w:i/>
          <w:iCs/>
          <w:color w:val="222222"/>
          <w:shd w:val="clear" w:color="auto" w:fill="FFFFFF"/>
          <w:vertAlign w:val="subscript"/>
        </w:rPr>
        <w:t>11</w:t>
      </w:r>
      <w:r w:rsidRPr="008F1C17">
        <w:rPr>
          <w:i/>
          <w:iCs/>
          <w:color w:val="222222"/>
          <w:shd w:val="clear" w:color="auto" w:fill="FFFFFF"/>
          <w:lang w:val="en-US"/>
        </w:rPr>
        <w:t>H</w:t>
      </w:r>
      <w:r w:rsidRPr="008F1C17">
        <w:rPr>
          <w:i/>
          <w:iCs/>
          <w:color w:val="222222"/>
          <w:shd w:val="clear" w:color="auto" w:fill="FFFFFF"/>
          <w:vertAlign w:val="subscript"/>
        </w:rPr>
        <w:t>20</w:t>
      </w:r>
      <w:r w:rsidRPr="008F1C17">
        <w:rPr>
          <w:i/>
          <w:iCs/>
          <w:color w:val="222222"/>
          <w:shd w:val="clear" w:color="auto" w:fill="FFFFFF"/>
          <w:lang w:val="en-US"/>
        </w:rPr>
        <w:t>O</w:t>
      </w:r>
      <w:r w:rsidRPr="008F1C17">
        <w:rPr>
          <w:i/>
          <w:iCs/>
          <w:color w:val="222222"/>
          <w:shd w:val="clear" w:color="auto" w:fill="FFFFFF"/>
          <w:vertAlign w:val="subscript"/>
        </w:rPr>
        <w:t>2</w:t>
      </w:r>
      <w:r w:rsidRPr="006D0AAF">
        <w:t xml:space="preserve"> </w:t>
      </w:r>
      <w:r>
        <w:t xml:space="preserve">) </w:t>
      </w:r>
      <w:r w:rsidRPr="006D0AAF">
        <w:t>в інтервалі температур (-50 ÷ 50)</w:t>
      </w:r>
      <w:r w:rsidRPr="006D0AAF">
        <w:rPr>
          <w:vertAlign w:val="superscript"/>
        </w:rPr>
        <w:t>0</w:t>
      </w:r>
      <w:r w:rsidRPr="006D0AAF">
        <w:t xml:space="preserve">С </w:t>
      </w:r>
      <w:r w:rsidRPr="00270373">
        <w:t>(рис.2.14.).</w:t>
      </w:r>
    </w:p>
    <w:p w14:paraId="6EA15609" w14:textId="77777777" w:rsidR="00113575" w:rsidRPr="006D0AAF" w:rsidRDefault="00113575" w:rsidP="00113575">
      <w:pPr>
        <w:ind w:firstLine="567"/>
      </w:pPr>
      <w:r w:rsidRPr="007577AC">
        <w:t xml:space="preserve">Для </w:t>
      </w:r>
      <w:r>
        <w:t>об’ємної</w:t>
      </w:r>
      <w:r w:rsidRPr="007577AC">
        <w:t xml:space="preserve"> </w:t>
      </w:r>
      <w:r w:rsidRPr="008F1C17">
        <w:rPr>
          <w:i/>
          <w:iCs/>
          <w:color w:val="222222"/>
          <w:shd w:val="clear" w:color="auto" w:fill="FFFFFF"/>
          <w:lang w:val="en-US"/>
        </w:rPr>
        <w:t>C</w:t>
      </w:r>
      <w:r w:rsidRPr="008F1C17">
        <w:rPr>
          <w:i/>
          <w:iCs/>
          <w:color w:val="222222"/>
          <w:shd w:val="clear" w:color="auto" w:fill="FFFFFF"/>
          <w:vertAlign w:val="subscript"/>
        </w:rPr>
        <w:t>11</w:t>
      </w:r>
      <w:r w:rsidRPr="008F1C17">
        <w:rPr>
          <w:i/>
          <w:iCs/>
          <w:color w:val="222222"/>
          <w:shd w:val="clear" w:color="auto" w:fill="FFFFFF"/>
          <w:lang w:val="en-US"/>
        </w:rPr>
        <w:t>H</w:t>
      </w:r>
      <w:r w:rsidRPr="008F1C17">
        <w:rPr>
          <w:i/>
          <w:iCs/>
          <w:color w:val="222222"/>
          <w:shd w:val="clear" w:color="auto" w:fill="FFFFFF"/>
          <w:vertAlign w:val="subscript"/>
        </w:rPr>
        <w:t>20</w:t>
      </w:r>
      <w:r w:rsidRPr="008F1C17">
        <w:rPr>
          <w:i/>
          <w:iCs/>
          <w:color w:val="222222"/>
          <w:shd w:val="clear" w:color="auto" w:fill="FFFFFF"/>
          <w:lang w:val="en-US"/>
        </w:rPr>
        <w:t>O</w:t>
      </w:r>
      <w:r w:rsidRPr="008F1C17">
        <w:rPr>
          <w:i/>
          <w:iCs/>
          <w:color w:val="222222"/>
          <w:shd w:val="clear" w:color="auto" w:fill="FFFFFF"/>
          <w:vertAlign w:val="subscript"/>
        </w:rPr>
        <w:t>2</w:t>
      </w:r>
      <w:r w:rsidRPr="007577AC">
        <w:t xml:space="preserve"> помітне зростання питомої теплоємності відбувається в інтервалі від –20 </w:t>
      </w:r>
      <w:proofErr w:type="spellStart"/>
      <w:r w:rsidRPr="007577AC">
        <w:rPr>
          <w:vertAlign w:val="superscript"/>
        </w:rPr>
        <w:t>o</w:t>
      </w:r>
      <w:r w:rsidRPr="007577AC">
        <w:t>С</w:t>
      </w:r>
      <w:proofErr w:type="spellEnd"/>
      <w:r w:rsidRPr="007577AC">
        <w:t xml:space="preserve"> до –10 </w:t>
      </w:r>
      <w:proofErr w:type="spellStart"/>
      <w:r w:rsidRPr="007577AC">
        <w:rPr>
          <w:vertAlign w:val="superscript"/>
        </w:rPr>
        <w:t>o</w:t>
      </w:r>
      <w:r w:rsidRPr="007577AC">
        <w:t>С</w:t>
      </w:r>
      <w:proofErr w:type="spellEnd"/>
      <w:r w:rsidRPr="007577AC">
        <w:t xml:space="preserve">: експериментальна крива лежить вище пунктирної лінії, </w:t>
      </w:r>
      <w:r>
        <w:t xml:space="preserve">яка </w:t>
      </w:r>
      <w:r w:rsidRPr="007577AC">
        <w:t xml:space="preserve">відображає поведінку </w:t>
      </w:r>
      <w:proofErr w:type="spellStart"/>
      <w:r>
        <w:t>дебаєвської</w:t>
      </w:r>
      <w:proofErr w:type="spellEnd"/>
      <w:r>
        <w:t xml:space="preserve"> </w:t>
      </w:r>
      <w:r w:rsidRPr="007577AC">
        <w:t xml:space="preserve">теплоємності. </w:t>
      </w:r>
      <w:r>
        <w:t>Це може свідчити про те</w:t>
      </w:r>
      <w:r w:rsidRPr="007577AC">
        <w:t>, що в цьому інтервалі відбу</w:t>
      </w:r>
      <w:r>
        <w:t>вається</w:t>
      </w:r>
      <w:r w:rsidRPr="007577AC">
        <w:t xml:space="preserve"> перехід між ромбічною кристалічною та ромбічною </w:t>
      </w:r>
      <w:proofErr w:type="spellStart"/>
      <w:r w:rsidRPr="007577AC">
        <w:t>кристалічно</w:t>
      </w:r>
      <w:proofErr w:type="spellEnd"/>
      <w:r w:rsidRPr="007577AC">
        <w:t xml:space="preserve">-обертальною фазами. Подвійний пік при </w:t>
      </w:r>
      <w:r w:rsidRPr="008F1C17">
        <w:rPr>
          <w:spacing w:val="2"/>
          <w:position w:val="-12"/>
        </w:rPr>
        <w:object w:dxaOrig="340" w:dyaOrig="360" w14:anchorId="1A28E201">
          <v:shape id="_x0000_i1352" type="#_x0000_t75" style="width:14.25pt;height:21.75pt" o:ole="">
            <v:imagedata r:id="rId619" o:title=""/>
          </v:shape>
          <o:OLEObject Type="Embed" ProgID="Equation.DSMT4" ShapeID="_x0000_i1352" DrawAspect="Content" ObjectID="_1738698673" r:id="rId620"/>
        </w:object>
      </w:r>
      <w:r w:rsidRPr="007577AC">
        <w:rPr>
          <w:i/>
          <w:lang w:val="ru-RU"/>
        </w:rPr>
        <w:t xml:space="preserve"> </w:t>
      </w:r>
      <w:r w:rsidRPr="007577AC">
        <w:rPr>
          <w:lang w:val="ru-RU"/>
        </w:rPr>
        <w:t xml:space="preserve">= 25 </w:t>
      </w:r>
      <w:proofErr w:type="spellStart"/>
      <w:r w:rsidRPr="006D0AAF">
        <w:rPr>
          <w:vertAlign w:val="superscript"/>
          <w:lang w:val="en-US"/>
        </w:rPr>
        <w:t>o</w:t>
      </w:r>
      <w:r w:rsidRPr="006D0AAF">
        <w:rPr>
          <w:lang w:val="en-US"/>
        </w:rPr>
        <w:t>C</w:t>
      </w:r>
      <w:proofErr w:type="spellEnd"/>
      <w:r w:rsidRPr="007577AC">
        <w:t xml:space="preserve"> </w:t>
      </w:r>
      <w:r>
        <w:t xml:space="preserve">, </w:t>
      </w:r>
      <w:r w:rsidRPr="007577AC">
        <w:t>можливо</w:t>
      </w:r>
      <w:r>
        <w:t xml:space="preserve">, пов'язаний з </w:t>
      </w:r>
      <w:r w:rsidRPr="007577AC">
        <w:t>переход</w:t>
      </w:r>
      <w:r>
        <w:t xml:space="preserve">ом кристалів </w:t>
      </w:r>
      <w:proofErr w:type="spellStart"/>
      <w:r>
        <w:t>ундеценої</w:t>
      </w:r>
      <w:proofErr w:type="spellEnd"/>
      <w:r>
        <w:t xml:space="preserve"> кислоти</w:t>
      </w:r>
      <w:r w:rsidRPr="007577AC">
        <w:t xml:space="preserve"> в гексагональну фазу перед плавленням</w:t>
      </w:r>
      <w:r>
        <w:t xml:space="preserve"> (так зване ротаційне плавлення)</w:t>
      </w:r>
      <w:r w:rsidRPr="007577AC">
        <w:t>.</w:t>
      </w:r>
    </w:p>
    <w:p w14:paraId="3E6E91A1" w14:textId="77777777" w:rsidR="00113575" w:rsidRPr="006D0AAF" w:rsidRDefault="00113575" w:rsidP="00113575">
      <w:pPr>
        <w:ind w:firstLine="567"/>
        <w:rPr>
          <w:lang w:val="ru-RU"/>
        </w:rPr>
      </w:pPr>
      <w:r w:rsidRPr="006D0AAF">
        <w:lastRenderedPageBreak/>
        <w:t xml:space="preserve">Для </w:t>
      </w:r>
      <w:proofErr w:type="spellStart"/>
      <w:r w:rsidRPr="008F1C17">
        <w:rPr>
          <w:bCs/>
          <w:i/>
          <w:iCs/>
          <w:lang w:val="en-US"/>
        </w:rPr>
        <w:t>PSi</w:t>
      </w:r>
      <w:proofErr w:type="spellEnd"/>
      <w:r w:rsidRPr="008F1C17">
        <w:rPr>
          <w:bCs/>
          <w:i/>
          <w:iCs/>
        </w:rPr>
        <w:t>/</w:t>
      </w:r>
      <w:r w:rsidRPr="008F1C17">
        <w:rPr>
          <w:i/>
          <w:iCs/>
          <w:color w:val="222222"/>
          <w:shd w:val="clear" w:color="auto" w:fill="FFFFFF"/>
          <w:lang w:val="en-US"/>
        </w:rPr>
        <w:t>C</w:t>
      </w:r>
      <w:r w:rsidRPr="008F1C17">
        <w:rPr>
          <w:i/>
          <w:iCs/>
          <w:color w:val="222222"/>
          <w:shd w:val="clear" w:color="auto" w:fill="FFFFFF"/>
          <w:vertAlign w:val="subscript"/>
        </w:rPr>
        <w:t>11</w:t>
      </w:r>
      <w:r w:rsidRPr="008F1C17">
        <w:rPr>
          <w:i/>
          <w:iCs/>
          <w:color w:val="222222"/>
          <w:shd w:val="clear" w:color="auto" w:fill="FFFFFF"/>
          <w:lang w:val="en-US"/>
        </w:rPr>
        <w:t>H</w:t>
      </w:r>
      <w:r w:rsidRPr="008F1C17">
        <w:rPr>
          <w:i/>
          <w:iCs/>
          <w:color w:val="222222"/>
          <w:shd w:val="clear" w:color="auto" w:fill="FFFFFF"/>
          <w:vertAlign w:val="subscript"/>
        </w:rPr>
        <w:t>20</w:t>
      </w:r>
      <w:r w:rsidRPr="008F1C17">
        <w:rPr>
          <w:i/>
          <w:iCs/>
          <w:color w:val="222222"/>
          <w:shd w:val="clear" w:color="auto" w:fill="FFFFFF"/>
          <w:lang w:val="en-US"/>
        </w:rPr>
        <w:t>O</w:t>
      </w:r>
      <w:r w:rsidRPr="008F1C17">
        <w:rPr>
          <w:i/>
          <w:iCs/>
          <w:color w:val="222222"/>
          <w:shd w:val="clear" w:color="auto" w:fill="FFFFFF"/>
          <w:vertAlign w:val="subscript"/>
        </w:rPr>
        <w:t>2</w:t>
      </w:r>
      <w:r w:rsidRPr="006D0AAF">
        <w:t xml:space="preserve"> на залежності </w:t>
      </w:r>
      <w:r w:rsidRPr="0059114D">
        <w:rPr>
          <w:position w:val="-14"/>
        </w:rPr>
        <w:object w:dxaOrig="700" w:dyaOrig="400" w14:anchorId="2D72F02B">
          <v:shape id="_x0000_i1353" type="#_x0000_t75" style="width:36pt;height:21.75pt" o:ole="">
            <v:imagedata r:id="rId587" o:title=""/>
          </v:shape>
          <o:OLEObject Type="Embed" ProgID="Equation.DSMT4" ShapeID="_x0000_i1353" DrawAspect="Content" ObjectID="_1738698674" r:id="rId621"/>
        </w:object>
      </w:r>
      <w:r>
        <w:t xml:space="preserve"> (</w:t>
      </w:r>
      <w:r w:rsidRPr="00270373">
        <w:t>рис.</w:t>
      </w:r>
      <w:r>
        <w:t xml:space="preserve"> </w:t>
      </w:r>
      <w:r w:rsidRPr="00270373">
        <w:t>2.14</w:t>
      </w:r>
      <w:r>
        <w:t>)</w:t>
      </w:r>
      <w:r w:rsidRPr="006D0AAF">
        <w:t xml:space="preserve"> спостерігається стрибок теплоємності в інтервалі [-20 ÷ -12] </w:t>
      </w:r>
      <w:proofErr w:type="spellStart"/>
      <w:r>
        <w:rPr>
          <w:vertAlign w:val="superscript"/>
        </w:rPr>
        <w:t>о</w:t>
      </w:r>
      <w:r w:rsidRPr="006D0AAF">
        <w:t>С</w:t>
      </w:r>
      <w:proofErr w:type="spellEnd"/>
      <w:r w:rsidRPr="006D0AAF">
        <w:t xml:space="preserve"> та  максимум </w:t>
      </w:r>
      <w:r w:rsidRPr="008F1C17">
        <w:rPr>
          <w:spacing w:val="2"/>
          <w:position w:val="-12"/>
        </w:rPr>
        <w:object w:dxaOrig="360" w:dyaOrig="360" w14:anchorId="2D74771E">
          <v:shape id="_x0000_i1354" type="#_x0000_t75" style="width:21.75pt;height:21.75pt" o:ole="">
            <v:imagedata r:id="rId622" o:title=""/>
          </v:shape>
          <o:OLEObject Type="Embed" ProgID="Equation.DSMT4" ShapeID="_x0000_i1354" DrawAspect="Content" ObjectID="_1738698675" r:id="rId623"/>
        </w:object>
      </w:r>
      <w:r w:rsidRPr="006D0AAF">
        <w:t>=11</w:t>
      </w:r>
      <w:r>
        <w:rPr>
          <w:vertAlign w:val="superscript"/>
        </w:rPr>
        <w:t>о</w:t>
      </w:r>
      <w:r w:rsidRPr="006D0AAF">
        <w:t>С</w:t>
      </w:r>
      <w:r>
        <w:t>, який пов'язаний з плавленням</w:t>
      </w:r>
      <w:r w:rsidRPr="006D0AAF">
        <w:t>.</w:t>
      </w:r>
    </w:p>
    <w:p w14:paraId="32D598CB" w14:textId="4A82164A" w:rsidR="00113575" w:rsidRPr="006D0AAF" w:rsidRDefault="00113575" w:rsidP="00113575">
      <w:pPr>
        <w:pStyle w:val="a3"/>
        <w:ind w:left="0" w:firstLine="567"/>
      </w:pPr>
      <w:r>
        <w:t xml:space="preserve">З приведених </w:t>
      </w:r>
      <w:proofErr w:type="spellStart"/>
      <w:r>
        <w:t>залежностей</w:t>
      </w:r>
      <w:proofErr w:type="spellEnd"/>
      <w:r>
        <w:t xml:space="preserve"> (</w:t>
      </w:r>
      <w:r w:rsidRPr="00270373">
        <w:t>рис.</w:t>
      </w:r>
      <w:r>
        <w:t xml:space="preserve"> 2.14) видно</w:t>
      </w:r>
      <w:r w:rsidRPr="006D0AAF">
        <w:t xml:space="preserve">, що температура плавлення </w:t>
      </w:r>
      <w:proofErr w:type="spellStart"/>
      <w:r w:rsidRPr="006D0AAF">
        <w:t>ундеценової</w:t>
      </w:r>
      <w:proofErr w:type="spellEnd"/>
      <w:r w:rsidRPr="006D0AAF">
        <w:t xml:space="preserve"> кислоти в порах пористого кремнію понизилась на 14</w:t>
      </w:r>
      <w:r>
        <w:rPr>
          <w:vertAlign w:val="superscript"/>
        </w:rPr>
        <w:t>о</w:t>
      </w:r>
      <w:r w:rsidRPr="006D0AAF">
        <w:t>С</w:t>
      </w:r>
      <w:r>
        <w:t xml:space="preserve">, що може бути </w:t>
      </w:r>
      <w:r w:rsidRPr="006D0AAF">
        <w:t xml:space="preserve">пов’язано </w:t>
      </w:r>
      <w:r>
        <w:t>і</w:t>
      </w:r>
      <w:r w:rsidRPr="006D0AAF">
        <w:t xml:space="preserve">з зменшенням розмірів </w:t>
      </w:r>
      <w:proofErr w:type="spellStart"/>
      <w:r w:rsidRPr="006D0AAF">
        <w:t>нанокристалів</w:t>
      </w:r>
      <w:proofErr w:type="spellEnd"/>
      <w:r w:rsidRPr="006D0AAF">
        <w:t xml:space="preserve"> </w:t>
      </w:r>
      <w:proofErr w:type="spellStart"/>
      <w:r w:rsidRPr="00270373">
        <w:rPr>
          <w:bCs/>
          <w:i/>
          <w:iCs/>
          <w:lang w:val="en-US"/>
        </w:rPr>
        <w:t>PSi</w:t>
      </w:r>
      <w:proofErr w:type="spellEnd"/>
      <w:r w:rsidRPr="00270373">
        <w:rPr>
          <w:bCs/>
          <w:i/>
          <w:iCs/>
        </w:rPr>
        <w:t>/</w:t>
      </w:r>
      <w:r w:rsidRPr="00270373">
        <w:rPr>
          <w:i/>
          <w:iCs/>
          <w:color w:val="222222"/>
          <w:shd w:val="clear" w:color="auto" w:fill="FFFFFF"/>
          <w:lang w:val="en-US"/>
        </w:rPr>
        <w:t>C</w:t>
      </w:r>
      <w:r w:rsidRPr="00270373">
        <w:rPr>
          <w:i/>
          <w:iCs/>
          <w:color w:val="222222"/>
          <w:shd w:val="clear" w:color="auto" w:fill="FFFFFF"/>
          <w:vertAlign w:val="subscript"/>
        </w:rPr>
        <w:t>11</w:t>
      </w:r>
      <w:r w:rsidRPr="00270373">
        <w:rPr>
          <w:i/>
          <w:iCs/>
          <w:color w:val="222222"/>
          <w:shd w:val="clear" w:color="auto" w:fill="FFFFFF"/>
          <w:lang w:val="en-US"/>
        </w:rPr>
        <w:t>H</w:t>
      </w:r>
      <w:r w:rsidRPr="00270373">
        <w:rPr>
          <w:i/>
          <w:iCs/>
          <w:color w:val="222222"/>
          <w:shd w:val="clear" w:color="auto" w:fill="FFFFFF"/>
          <w:vertAlign w:val="subscript"/>
        </w:rPr>
        <w:t>20</w:t>
      </w:r>
      <w:r w:rsidRPr="00270373">
        <w:rPr>
          <w:i/>
          <w:iCs/>
          <w:color w:val="222222"/>
          <w:shd w:val="clear" w:color="auto" w:fill="FFFFFF"/>
          <w:lang w:val="en-US"/>
        </w:rPr>
        <w:t>O</w:t>
      </w:r>
      <w:r w:rsidRPr="00270373">
        <w:rPr>
          <w:i/>
          <w:iCs/>
          <w:color w:val="222222"/>
          <w:shd w:val="clear" w:color="auto" w:fill="FFFFFF"/>
          <w:vertAlign w:val="subscript"/>
        </w:rPr>
        <w:t>2</w:t>
      </w:r>
      <w:r w:rsidRPr="006D0AAF">
        <w:t xml:space="preserve"> порівняно з </w:t>
      </w:r>
      <w:r w:rsidRPr="008F1C17">
        <w:rPr>
          <w:i/>
          <w:iCs/>
          <w:lang w:val="en-US"/>
        </w:rPr>
        <w:t>bulk</w:t>
      </w:r>
      <w:r w:rsidRPr="008F1C17">
        <w:rPr>
          <w:i/>
          <w:iCs/>
        </w:rPr>
        <w:t xml:space="preserve"> </w:t>
      </w:r>
      <w:r w:rsidRPr="008F1C17">
        <w:rPr>
          <w:i/>
          <w:iCs/>
          <w:color w:val="222222"/>
          <w:shd w:val="clear" w:color="auto" w:fill="FFFFFF"/>
          <w:lang w:val="en-US"/>
        </w:rPr>
        <w:t>C</w:t>
      </w:r>
      <w:r w:rsidRPr="008F1C17">
        <w:rPr>
          <w:i/>
          <w:iCs/>
          <w:color w:val="222222"/>
          <w:shd w:val="clear" w:color="auto" w:fill="FFFFFF"/>
          <w:vertAlign w:val="subscript"/>
        </w:rPr>
        <w:t>11</w:t>
      </w:r>
      <w:r w:rsidRPr="008F1C17">
        <w:rPr>
          <w:i/>
          <w:iCs/>
          <w:color w:val="222222"/>
          <w:shd w:val="clear" w:color="auto" w:fill="FFFFFF"/>
          <w:lang w:val="en-US"/>
        </w:rPr>
        <w:t>H</w:t>
      </w:r>
      <w:r w:rsidRPr="008F1C17">
        <w:rPr>
          <w:i/>
          <w:iCs/>
          <w:color w:val="222222"/>
          <w:shd w:val="clear" w:color="auto" w:fill="FFFFFF"/>
          <w:vertAlign w:val="subscript"/>
        </w:rPr>
        <w:t>20</w:t>
      </w:r>
      <w:r w:rsidRPr="008F1C17">
        <w:rPr>
          <w:i/>
          <w:iCs/>
          <w:color w:val="222222"/>
          <w:shd w:val="clear" w:color="auto" w:fill="FFFFFF"/>
          <w:lang w:val="en-US"/>
        </w:rPr>
        <w:t>O</w:t>
      </w:r>
      <w:r w:rsidRPr="008F1C17">
        <w:rPr>
          <w:i/>
          <w:iCs/>
          <w:color w:val="222222"/>
          <w:shd w:val="clear" w:color="auto" w:fill="FFFFFF"/>
          <w:vertAlign w:val="subscript"/>
        </w:rPr>
        <w:t>2</w:t>
      </w:r>
      <w:r w:rsidRPr="006D0AAF">
        <w:t xml:space="preserve"> та впливом взаємодії стінки </w:t>
      </w:r>
      <w:r>
        <w:t>пори та</w:t>
      </w:r>
      <w:r w:rsidRPr="006D0AAF">
        <w:t xml:space="preserve"> </w:t>
      </w:r>
      <w:proofErr w:type="spellStart"/>
      <w:r w:rsidRPr="006D0AAF">
        <w:t>нанокристалу</w:t>
      </w:r>
      <w:proofErr w:type="spellEnd"/>
      <w:r>
        <w:fldChar w:fldCharType="begin" w:fldLock="1"/>
      </w:r>
      <w:r w:rsidR="00CB0EB9">
        <w:instrText>ADDIN CSL_CITATION {"citationItems":[{"id":"ITEM-1","itemData":{"author":[{"dropping-particle":"","family":"Bulavin","given":"L A","non-dropping-particle":"","parse-names":false,"suffix":""},{"dropping-particle":"","family":"Alekseev","given":"O M","non-dropping-particle":"","parse-names":false,"suffix":""},{"dropping-particle":"","family":"Zabashta","given":"Yu F","non-dropping-particle":"","parse-names":false,"suffix":""},{"dropping-particle":"","family":"Lazarenko","given":"M M","non-dropping-particle":"","parse-names":false,"suffix":""}],"container-title":"Журнал фізичних досліджень","id":"ITEM-1","issue":"22, Число 2","issued":{"date-parts":[["2018"]]},"page":"2601","publisher":"Львівський національний університет імені Івана Франка","title":"Melting thermodynamics of nanocrystals","type":"article-journal"},"uris":["http://www.mendeley.com/documents/?uuid=d54248ea-ec51-466a-b90f-f6723fa3e15d"]},{"id":"ITEM-2","itemData":{"author":[{"dropping-particle":"","family":"Bulavin","given":"L A","non-dropping-particle":"","parse-names":false,"suffix":""},{"dropping-particle":"","family":"Alekseev","given":"O M","non-dropping-particle":"","parse-names":false,"suffix":""},{"dropping-particle":"","family":"Zabashta","given":"Yu F","non-dropping-particle":"","parse-names":false,"suffix":""},{"dropping-particle":"","family":"Lazarenko","given":"M M","non-dropping-particle":"","parse-names":false,"suffix":""}],"container-title":"Ukrainian journal of physics","id":"ITEM-2","issue":"63,№ 11","issued":{"date-parts":[["2018"]]},"page":"1036-1040","title":"Phase equilibrium, thermodynamic limit, and melting temperature in nanocrystals","type":"article-journal"},"uris":["http://www.mendeley.com/documents/?uuid=e9589aab-a653-4523-b723-580e73109fcb"]},{"id":"ITEM-3","itemData":{"author":[{"dropping-particle":"","family":"Alekseev","given":"O M","non-dropping-particle":"","parse-names":false,"suffix":""},{"dropping-particle":"","family":"Alekseev","given":"S O","non-dropping-particle":"","parse-names":false,"suffix":""},{"dropping-particle":"","family":"Zabashta","given":"Yu F","non-dropping-particle":"","parse-names":false,"suffix":""},{"dropping-particle":"","family":"Lazarenko","given":"M M","non-dropping-particle":"","parse-names":false,"suffix":""},{"dropping-particle":"","family":"Hnatiuk","given":"K I","non-dropping-particle":"","parse-names":false,"suffix":""},{"dropping-particle":"V","family":"Lazarenko","given":"M","non-dropping-particle":"","parse-names":false,"suffix":""},{"dropping-particle":"V","family":"Dinzhos","given":"R","non-dropping-particle":"","parse-names":false,"suffix":""},{"dropping-particle":"","family":"Simeonov","given":"M S","non-dropping-particle":"","parse-names":false,"suffix":""}],"container-title":"Ukrainian Journal of Physics","id":"ITEM-3","issue":"4","issued":{"date-parts":[["2019"]]},"page":"340","title":"Influence of open-porous system on the solid-state phase transition in 1-octadecene","type":"article-journal","volume":"64"},"uris":["http://www.mendeley.com/documents/?uuid=37b475b6-03c3-4dea-af4b-01d3209a1885"]},{"id":"ITEM-4","itemData":{"author":[{"dropping-particle":"","family":"Lazarenko","given":"Maxim M","non-dropping-particle":"","parse-names":false,"suffix":""},{"dropping-particle":"","family":"Alekseev","given":"Alexander N","non-dropping-particle":"","parse-names":false,"suffix":""},{"dropping-particle":"","family":"Alekseev","given":"Sergei A","non-dropping-particle":"","parse-names":false,"suffix":""},{"dropping-particle":"","family":"Zabashta","given":"Yuriy F","non-dropping-particle":"","parse-names":false,"suffix":""},{"dropping-particle":"","family":"Grabovskii","given":"Yurii E","non-dropping-particle":"","parse-names":false,"suffix":""},{"dropping-particle":"","family":"Hnatiuk","given":"Kateryna I","non-dropping-particle":"","parse-names":false,"suffix":""},{"dropping-particle":"V","family":"Dinzhos","given":"Roman","non-dropping-particle":"","parse-names":false,"suffix":""},{"dropping-particle":"","family":"Simeonov","given":"Marin S","non-dropping-particle":"","parse-names":false,"suffix":""},{"dropping-particle":"","family":"Kolesnichenko","given":"Valeriy G","non-dropping-particle":"","parse-names":false,"suffix":""},{"dropping-particle":"V","family":"Ushcats","given":"Michael","non-dropping-particle":"","parse-names":false,"suffix":""},{"dropping-particle":"","family":"Bulavin","given":"Leonid A","non-dropping-particle":"","parse-names":false,"suffix":""}],"container-title":"Physical Chemistry Chemical Physics","id":"ITEM-4","issue":"44","issued":{"date-parts":[["2019"]]},"page":"24674-24683","publisher":"Royal Society of Chemistry","title":"Nanocrystallite--liquid phase transition in porous matrices with chemically functionalized surfaces","type":"article-journal","volume":"21"},"uris":["http://www.mendeley.com/documents/?uuid=17b65c47-cf76-4051-899e-657230f6b9ef"]}],"mendeley":{"formattedCitation":"[32,37,39,71]","plainTextFormattedCitation":"[32,37,39,71]","previouslyFormattedCitation":"[32,37,39,71]"},"properties":{"noteIndex":0},"schema":"https://github.com/citation-style-language/schema/raw/master/csl-citation.json"}</w:instrText>
      </w:r>
      <w:r>
        <w:fldChar w:fldCharType="separate"/>
      </w:r>
      <w:r w:rsidR="00CB0EB9" w:rsidRPr="00CB0EB9">
        <w:rPr>
          <w:noProof/>
        </w:rPr>
        <w:t>[32,37,39,71]</w:t>
      </w:r>
      <w:r>
        <w:fldChar w:fldCharType="end"/>
      </w:r>
      <w:r>
        <w:t>.</w:t>
      </w:r>
    </w:p>
    <w:p w14:paraId="47536C47" w14:textId="3775FEBA" w:rsidR="00113575" w:rsidRPr="006D0AAF" w:rsidRDefault="00062870" w:rsidP="00113575">
      <w:pPr>
        <w:tabs>
          <w:tab w:val="left" w:pos="550"/>
          <w:tab w:val="left" w:pos="1980"/>
        </w:tabs>
        <w:ind w:firstLine="0"/>
        <w:rPr>
          <w:lang w:val="en-US"/>
        </w:rPr>
      </w:pPr>
      <w:r w:rsidRPr="006D0AAF">
        <w:object w:dxaOrig="7143" w:dyaOrig="4957" w14:anchorId="680A770A">
          <v:shape id="_x0000_i1355" type="#_x0000_t75" style="width:446.25pt;height:309.75pt" o:ole="">
            <v:imagedata r:id="rId624" o:title=""/>
          </v:shape>
          <o:OLEObject Type="Embed" ProgID="Origin50.Graph" ShapeID="_x0000_i1355" DrawAspect="Content" ObjectID="_1738698676" r:id="rId625"/>
        </w:object>
      </w:r>
    </w:p>
    <w:p w14:paraId="666DB309" w14:textId="77777777" w:rsidR="00113575" w:rsidRPr="0029664B" w:rsidRDefault="00113575" w:rsidP="00113575">
      <w:pPr>
        <w:pStyle w:val="31"/>
        <w:spacing w:after="0"/>
        <w:ind w:firstLine="0"/>
        <w:rPr>
          <w:vanish/>
          <w:sz w:val="28"/>
          <w:szCs w:val="28"/>
          <w:lang w:val="ru-RU"/>
        </w:rPr>
      </w:pPr>
      <w:r>
        <w:rPr>
          <w:sz w:val="28"/>
          <w:szCs w:val="28"/>
        </w:rPr>
        <w:t>Рис.</w:t>
      </w:r>
      <w:r w:rsidRPr="006D0AAF">
        <w:rPr>
          <w:sz w:val="28"/>
          <w:szCs w:val="28"/>
          <w:lang w:val="en-US"/>
        </w:rPr>
        <w:t xml:space="preserve"> </w:t>
      </w:r>
      <w:r>
        <w:rPr>
          <w:sz w:val="28"/>
          <w:szCs w:val="28"/>
        </w:rPr>
        <w:t>2.14</w:t>
      </w:r>
      <w:r w:rsidRPr="006D0AAF">
        <w:rPr>
          <w:sz w:val="28"/>
          <w:szCs w:val="28"/>
          <w:lang w:val="en-US"/>
        </w:rPr>
        <w:t xml:space="preserve">. </w:t>
      </w:r>
      <w:r>
        <w:rPr>
          <w:sz w:val="28"/>
          <w:szCs w:val="28"/>
        </w:rPr>
        <w:t xml:space="preserve">Температурна залежність питомої теплоємності </w:t>
      </w:r>
      <w:r w:rsidRPr="0059114D">
        <w:rPr>
          <w:position w:val="-14"/>
        </w:rPr>
        <w:object w:dxaOrig="700" w:dyaOrig="400" w14:anchorId="74859CDC">
          <v:shape id="_x0000_i1356" type="#_x0000_t75" style="width:36pt;height:21.75pt" o:ole="">
            <v:imagedata r:id="rId587" o:title=""/>
          </v:shape>
          <o:OLEObject Type="Embed" ProgID="Equation.DSMT4" ShapeID="_x0000_i1356" DrawAspect="Content" ObjectID="_1738698677" r:id="rId626"/>
        </w:object>
      </w:r>
      <w:r w:rsidRPr="006D0AAF">
        <w:rPr>
          <w:i/>
          <w:sz w:val="28"/>
          <w:szCs w:val="28"/>
          <w:lang w:val="en-US"/>
        </w:rPr>
        <w:t xml:space="preserve"> </w:t>
      </w:r>
      <w:r>
        <w:rPr>
          <w:sz w:val="28"/>
          <w:szCs w:val="28"/>
        </w:rPr>
        <w:t xml:space="preserve">об’ємної </w:t>
      </w:r>
      <w:proofErr w:type="spellStart"/>
      <w:r>
        <w:rPr>
          <w:sz w:val="28"/>
          <w:szCs w:val="28"/>
        </w:rPr>
        <w:t>ундеценої</w:t>
      </w:r>
      <w:proofErr w:type="spellEnd"/>
      <w:r>
        <w:rPr>
          <w:sz w:val="28"/>
          <w:szCs w:val="28"/>
        </w:rPr>
        <w:t xml:space="preserve"> кислоти (</w:t>
      </w:r>
      <w:r w:rsidRPr="008F1C17">
        <w:rPr>
          <w:i/>
          <w:iCs/>
          <w:sz w:val="28"/>
          <w:szCs w:val="28"/>
          <w:lang w:val="en-US"/>
        </w:rPr>
        <w:t xml:space="preserve">bulk </w:t>
      </w:r>
      <w:r w:rsidRPr="008F1C17">
        <w:rPr>
          <w:i/>
          <w:iCs/>
          <w:color w:val="222222"/>
          <w:sz w:val="28"/>
          <w:szCs w:val="28"/>
          <w:shd w:val="clear" w:color="auto" w:fill="FFFFFF"/>
          <w:lang w:val="en-US"/>
        </w:rPr>
        <w:t>C</w:t>
      </w:r>
      <w:r w:rsidRPr="008F1C17">
        <w:rPr>
          <w:i/>
          <w:iCs/>
          <w:color w:val="222222"/>
          <w:sz w:val="28"/>
          <w:szCs w:val="28"/>
          <w:shd w:val="clear" w:color="auto" w:fill="FFFFFF"/>
          <w:vertAlign w:val="subscript"/>
          <w:lang w:val="en-US"/>
        </w:rPr>
        <w:t>11</w:t>
      </w:r>
      <w:r w:rsidRPr="008F1C17">
        <w:rPr>
          <w:i/>
          <w:iCs/>
          <w:color w:val="222222"/>
          <w:sz w:val="28"/>
          <w:szCs w:val="28"/>
          <w:shd w:val="clear" w:color="auto" w:fill="FFFFFF"/>
          <w:lang w:val="en-US"/>
        </w:rPr>
        <w:t>H</w:t>
      </w:r>
      <w:r w:rsidRPr="008F1C17">
        <w:rPr>
          <w:i/>
          <w:iCs/>
          <w:color w:val="222222"/>
          <w:sz w:val="28"/>
          <w:szCs w:val="28"/>
          <w:shd w:val="clear" w:color="auto" w:fill="FFFFFF"/>
          <w:vertAlign w:val="subscript"/>
          <w:lang w:val="en-US"/>
        </w:rPr>
        <w:t>20</w:t>
      </w:r>
      <w:r w:rsidRPr="008F1C17">
        <w:rPr>
          <w:i/>
          <w:iCs/>
          <w:color w:val="222222"/>
          <w:sz w:val="28"/>
          <w:szCs w:val="28"/>
          <w:shd w:val="clear" w:color="auto" w:fill="FFFFFF"/>
          <w:lang w:val="en-US"/>
        </w:rPr>
        <w:t>O</w:t>
      </w:r>
      <w:r w:rsidRPr="008F1C17">
        <w:rPr>
          <w:i/>
          <w:iCs/>
          <w:color w:val="222222"/>
          <w:sz w:val="28"/>
          <w:szCs w:val="28"/>
          <w:shd w:val="clear" w:color="auto" w:fill="FFFFFF"/>
          <w:vertAlign w:val="subscript"/>
          <w:lang w:val="en-US"/>
        </w:rPr>
        <w:t>2</w:t>
      </w:r>
      <w:r w:rsidRPr="006D0AAF">
        <w:rPr>
          <w:color w:val="222222"/>
          <w:sz w:val="28"/>
          <w:szCs w:val="28"/>
          <w:shd w:val="clear" w:color="auto" w:fill="FFFFFF"/>
          <w:vertAlign w:val="subscript"/>
          <w:lang w:val="en-US"/>
        </w:rPr>
        <w:t xml:space="preserve"> </w:t>
      </w:r>
      <w:r>
        <w:rPr>
          <w:color w:val="222222"/>
          <w:sz w:val="28"/>
          <w:szCs w:val="28"/>
          <w:shd w:val="clear" w:color="auto" w:fill="FFFFFF"/>
          <w:lang w:val="en-US"/>
        </w:rPr>
        <w:t xml:space="preserve">) </w:t>
      </w:r>
      <w:r>
        <w:rPr>
          <w:bCs/>
          <w:sz w:val="28"/>
          <w:szCs w:val="28"/>
        </w:rPr>
        <w:t>та</w:t>
      </w:r>
      <w:r w:rsidRPr="006D0AAF">
        <w:rPr>
          <w:bCs/>
          <w:sz w:val="28"/>
          <w:szCs w:val="28"/>
          <w:lang w:val="en-US"/>
        </w:rPr>
        <w:t xml:space="preserve"> </w:t>
      </w:r>
      <w:proofErr w:type="spellStart"/>
      <w:r>
        <w:rPr>
          <w:bCs/>
          <w:sz w:val="28"/>
          <w:szCs w:val="28"/>
        </w:rPr>
        <w:t>нанокристалів</w:t>
      </w:r>
      <w:proofErr w:type="spellEnd"/>
      <w:r>
        <w:rPr>
          <w:bCs/>
          <w:sz w:val="28"/>
          <w:szCs w:val="28"/>
        </w:rPr>
        <w:t xml:space="preserve"> </w:t>
      </w:r>
      <w:proofErr w:type="spellStart"/>
      <w:r>
        <w:rPr>
          <w:bCs/>
          <w:sz w:val="28"/>
          <w:szCs w:val="28"/>
        </w:rPr>
        <w:t>ундеценової</w:t>
      </w:r>
      <w:proofErr w:type="spellEnd"/>
      <w:r>
        <w:rPr>
          <w:bCs/>
          <w:sz w:val="28"/>
          <w:szCs w:val="28"/>
        </w:rPr>
        <w:t xml:space="preserve"> кислоти в порах кремнію (</w:t>
      </w:r>
      <w:proofErr w:type="spellStart"/>
      <w:r w:rsidRPr="008F1C17">
        <w:rPr>
          <w:bCs/>
          <w:i/>
          <w:iCs/>
          <w:sz w:val="28"/>
          <w:szCs w:val="28"/>
          <w:lang w:val="en-US"/>
        </w:rPr>
        <w:t>PSi</w:t>
      </w:r>
      <w:proofErr w:type="spellEnd"/>
      <w:r w:rsidRPr="008F1C17">
        <w:rPr>
          <w:bCs/>
          <w:i/>
          <w:iCs/>
          <w:sz w:val="28"/>
          <w:szCs w:val="28"/>
          <w:lang w:val="ru-RU"/>
        </w:rPr>
        <w:t>/</w:t>
      </w:r>
      <w:r w:rsidRPr="008F1C17">
        <w:rPr>
          <w:i/>
          <w:iCs/>
          <w:color w:val="222222"/>
          <w:sz w:val="28"/>
          <w:szCs w:val="28"/>
          <w:shd w:val="clear" w:color="auto" w:fill="FFFFFF"/>
          <w:lang w:val="en-US"/>
        </w:rPr>
        <w:t>C</w:t>
      </w:r>
      <w:r w:rsidRPr="008F1C17">
        <w:rPr>
          <w:i/>
          <w:iCs/>
          <w:color w:val="222222"/>
          <w:sz w:val="28"/>
          <w:szCs w:val="28"/>
          <w:shd w:val="clear" w:color="auto" w:fill="FFFFFF"/>
          <w:vertAlign w:val="subscript"/>
          <w:lang w:val="ru-RU"/>
        </w:rPr>
        <w:t>11</w:t>
      </w:r>
      <w:r w:rsidRPr="008F1C17">
        <w:rPr>
          <w:i/>
          <w:iCs/>
          <w:color w:val="222222"/>
          <w:sz w:val="28"/>
          <w:szCs w:val="28"/>
          <w:shd w:val="clear" w:color="auto" w:fill="FFFFFF"/>
          <w:lang w:val="en-US"/>
        </w:rPr>
        <w:t>H</w:t>
      </w:r>
      <w:r w:rsidRPr="008F1C17">
        <w:rPr>
          <w:i/>
          <w:iCs/>
          <w:color w:val="222222"/>
          <w:sz w:val="28"/>
          <w:szCs w:val="28"/>
          <w:shd w:val="clear" w:color="auto" w:fill="FFFFFF"/>
          <w:vertAlign w:val="subscript"/>
          <w:lang w:val="ru-RU"/>
        </w:rPr>
        <w:t>20</w:t>
      </w:r>
      <w:r w:rsidRPr="008F1C17">
        <w:rPr>
          <w:i/>
          <w:iCs/>
          <w:color w:val="222222"/>
          <w:sz w:val="28"/>
          <w:szCs w:val="28"/>
          <w:shd w:val="clear" w:color="auto" w:fill="FFFFFF"/>
          <w:lang w:val="en-US"/>
        </w:rPr>
        <w:t>O</w:t>
      </w:r>
      <w:r w:rsidRPr="008F1C17">
        <w:rPr>
          <w:i/>
          <w:iCs/>
          <w:color w:val="222222"/>
          <w:sz w:val="28"/>
          <w:szCs w:val="28"/>
          <w:shd w:val="clear" w:color="auto" w:fill="FFFFFF"/>
          <w:vertAlign w:val="subscript"/>
          <w:lang w:val="ru-RU"/>
        </w:rPr>
        <w:t>2</w:t>
      </w:r>
      <w:r>
        <w:rPr>
          <w:color w:val="222222"/>
          <w:sz w:val="28"/>
          <w:szCs w:val="28"/>
          <w:shd w:val="clear" w:color="auto" w:fill="FFFFFF"/>
        </w:rPr>
        <w:t>)</w:t>
      </w:r>
      <w:r w:rsidRPr="0029664B">
        <w:rPr>
          <w:color w:val="222222"/>
          <w:sz w:val="28"/>
          <w:szCs w:val="28"/>
          <w:shd w:val="clear" w:color="auto" w:fill="FFFFFF"/>
          <w:lang w:val="ru-RU"/>
        </w:rPr>
        <w:t>.</w:t>
      </w:r>
    </w:p>
    <w:p w14:paraId="197A58E8" w14:textId="77777777" w:rsidR="00113575" w:rsidRPr="0029664B" w:rsidRDefault="00113575" w:rsidP="00113575">
      <w:pPr>
        <w:ind w:firstLine="0"/>
        <w:rPr>
          <w:lang w:val="ru-RU"/>
        </w:rPr>
      </w:pPr>
    </w:p>
    <w:p w14:paraId="05B180B2" w14:textId="77777777" w:rsidR="00113575" w:rsidRPr="006D0AAF" w:rsidRDefault="00113575" w:rsidP="00113575">
      <w:pPr>
        <w:pStyle w:val="a3"/>
        <w:ind w:left="0" w:firstLine="567"/>
      </w:pPr>
      <w:r w:rsidRPr="006D0AAF">
        <w:t xml:space="preserve">За допомогою дослідження теплових властивостей кристалів 1-октадецену </w:t>
      </w:r>
      <w:r>
        <w:t xml:space="preserve">та </w:t>
      </w:r>
      <w:proofErr w:type="spellStart"/>
      <w:r>
        <w:t>ундеценової</w:t>
      </w:r>
      <w:proofErr w:type="spellEnd"/>
      <w:r>
        <w:t xml:space="preserve"> кислоти як в об’ємі, так і </w:t>
      </w:r>
      <w:r w:rsidRPr="006D0AAF">
        <w:t xml:space="preserve">в пористих матрицях </w:t>
      </w:r>
      <w:r>
        <w:t>кремнію, було визначено</w:t>
      </w:r>
      <w:r w:rsidRPr="006D0AAF">
        <w:t xml:space="preserve"> температури та теплоти плавлення. </w:t>
      </w:r>
      <w:r>
        <w:t xml:space="preserve">Показано, що як температури </w:t>
      </w:r>
      <w:r>
        <w:lastRenderedPageBreak/>
        <w:t>плавлення, так і температури фазового переходу в твердому стані зміщуються в бік низьких температур при зменшенні розмірів кристалів.</w:t>
      </w:r>
      <w:r w:rsidRPr="006D0AAF">
        <w:t xml:space="preserve"> </w:t>
      </w:r>
      <w:r>
        <w:t>Ц</w:t>
      </w:r>
      <w:r w:rsidRPr="006D0AAF">
        <w:t>і дослідження не да</w:t>
      </w:r>
      <w:r>
        <w:t>ли</w:t>
      </w:r>
      <w:r w:rsidRPr="006D0AAF">
        <w:t xml:space="preserve"> можлив</w:t>
      </w:r>
      <w:r>
        <w:t>ості</w:t>
      </w:r>
      <w:r w:rsidRPr="006D0AAF">
        <w:t xml:space="preserve"> точно визначити температури переходів від</w:t>
      </w:r>
      <w:r w:rsidRPr="006D0AAF">
        <w:rPr>
          <w:bCs/>
        </w:rPr>
        <w:t xml:space="preserve"> орторомбічної кристалічної фази до орторомбічної ротаційно-кристалічної фази. </w:t>
      </w:r>
      <w:r>
        <w:rPr>
          <w:bCs/>
        </w:rPr>
        <w:t>Оскільки</w:t>
      </w:r>
      <w:r w:rsidRPr="006D0AAF">
        <w:rPr>
          <w:bCs/>
        </w:rPr>
        <w:t xml:space="preserve"> в ротаційно-кристалічній фазі характер теплового руху молекул буде</w:t>
      </w:r>
      <w:r>
        <w:rPr>
          <w:bCs/>
          <w:lang w:val="ru-RU"/>
        </w:rPr>
        <w:t xml:space="preserve"> </w:t>
      </w:r>
      <w:r w:rsidRPr="006D0AAF">
        <w:rPr>
          <w:bCs/>
        </w:rPr>
        <w:t>змінюватись</w:t>
      </w:r>
      <w:r>
        <w:rPr>
          <w:bCs/>
        </w:rPr>
        <w:t xml:space="preserve">, відповідно </w:t>
      </w:r>
      <w:r w:rsidRPr="006D0AAF">
        <w:rPr>
          <w:bCs/>
        </w:rPr>
        <w:t xml:space="preserve">будуть змінюватись частоти </w:t>
      </w:r>
      <w:r>
        <w:rPr>
          <w:bCs/>
        </w:rPr>
        <w:t xml:space="preserve">власних </w:t>
      </w:r>
      <w:r w:rsidRPr="006D0AAF">
        <w:rPr>
          <w:bCs/>
        </w:rPr>
        <w:t>коливань груп атомів</w:t>
      </w:r>
      <w:r>
        <w:rPr>
          <w:bCs/>
        </w:rPr>
        <w:t xml:space="preserve"> в молекулах</w:t>
      </w:r>
      <w:r w:rsidRPr="006D0AAF">
        <w:rPr>
          <w:bCs/>
        </w:rPr>
        <w:t xml:space="preserve">. </w:t>
      </w:r>
      <w:r>
        <w:rPr>
          <w:bCs/>
        </w:rPr>
        <w:t>Такі</w:t>
      </w:r>
      <w:r w:rsidRPr="006D0AAF">
        <w:rPr>
          <w:bCs/>
        </w:rPr>
        <w:t xml:space="preserve"> змін</w:t>
      </w:r>
      <w:r>
        <w:rPr>
          <w:bCs/>
        </w:rPr>
        <w:t xml:space="preserve">и </w:t>
      </w:r>
      <w:r w:rsidRPr="006D0AAF">
        <w:rPr>
          <w:bCs/>
        </w:rPr>
        <w:t>мож</w:t>
      </w:r>
      <w:r>
        <w:rPr>
          <w:bCs/>
        </w:rPr>
        <w:t>на</w:t>
      </w:r>
      <w:r w:rsidRPr="006D0AAF">
        <w:rPr>
          <w:bCs/>
        </w:rPr>
        <w:t xml:space="preserve"> зареєструвати за допомогою дослідження ІЧ -спектрів </w:t>
      </w:r>
      <w:r>
        <w:rPr>
          <w:bCs/>
        </w:rPr>
        <w:t xml:space="preserve">в широкому інтервалі </w:t>
      </w:r>
      <w:r w:rsidRPr="006D0AAF">
        <w:rPr>
          <w:bCs/>
        </w:rPr>
        <w:t>температур</w:t>
      </w:r>
      <w:r>
        <w:rPr>
          <w:bCs/>
        </w:rPr>
        <w:t>, результати яких обговорюються в наступних розділах</w:t>
      </w:r>
      <w:r w:rsidRPr="006D0AAF">
        <w:rPr>
          <w:bCs/>
        </w:rPr>
        <w:t>.</w:t>
      </w:r>
    </w:p>
    <w:p w14:paraId="05A2D9ED" w14:textId="77777777" w:rsidR="00113575" w:rsidRPr="007577AC" w:rsidRDefault="00113575" w:rsidP="00113575">
      <w:pPr>
        <w:ind w:firstLine="0"/>
        <w:rPr>
          <w:lang w:val="ru-RU"/>
        </w:rPr>
      </w:pPr>
    </w:p>
    <w:p w14:paraId="538F017C" w14:textId="44B9F764" w:rsidR="00113575" w:rsidRDefault="00113575" w:rsidP="00113575">
      <w:pPr>
        <w:ind w:firstLine="0"/>
        <w:rPr>
          <w:b/>
          <w:bCs/>
          <w:lang w:val="ru-RU"/>
        </w:rPr>
      </w:pPr>
      <w:r w:rsidRPr="00700856">
        <w:rPr>
          <w:b/>
          <w:bCs/>
          <w:lang w:val="ru-RU"/>
        </w:rPr>
        <w:t>2</w:t>
      </w:r>
      <w:r w:rsidRPr="00700856">
        <w:rPr>
          <w:b/>
          <w:bCs/>
        </w:rPr>
        <w:t>.4. Дослідження</w:t>
      </w:r>
      <w:r w:rsidRPr="0098625B">
        <w:rPr>
          <w:b/>
          <w:bCs/>
        </w:rPr>
        <w:t xml:space="preserve"> фазових переходів </w:t>
      </w:r>
      <w:proofErr w:type="spellStart"/>
      <w:r w:rsidRPr="0098625B">
        <w:rPr>
          <w:b/>
          <w:bCs/>
        </w:rPr>
        <w:t>нанокристалів</w:t>
      </w:r>
      <w:proofErr w:type="spellEnd"/>
      <w:r w:rsidRPr="0098625B">
        <w:rPr>
          <w:b/>
          <w:bCs/>
        </w:rPr>
        <w:t xml:space="preserve"> </w:t>
      </w:r>
      <w:r w:rsidRPr="0098625B">
        <w:rPr>
          <w:b/>
          <w:bCs/>
          <w:lang w:val="ru-RU"/>
        </w:rPr>
        <w:t xml:space="preserve">в пористому </w:t>
      </w:r>
      <w:proofErr w:type="spellStart"/>
      <w:r w:rsidRPr="0098625B">
        <w:rPr>
          <w:b/>
          <w:bCs/>
          <w:lang w:val="ru-RU"/>
        </w:rPr>
        <w:t>кремнії</w:t>
      </w:r>
      <w:proofErr w:type="spellEnd"/>
      <w:r w:rsidRPr="0098625B">
        <w:rPr>
          <w:b/>
          <w:bCs/>
          <w:lang w:val="ru-RU"/>
        </w:rPr>
        <w:t xml:space="preserve"> методом ІЧ-</w:t>
      </w:r>
      <w:proofErr w:type="spellStart"/>
      <w:r w:rsidRPr="0098625B">
        <w:rPr>
          <w:b/>
          <w:bCs/>
          <w:lang w:val="ru-RU"/>
        </w:rPr>
        <w:t>спектроскопії</w:t>
      </w:r>
      <w:proofErr w:type="spellEnd"/>
      <w:r w:rsidRPr="0098625B">
        <w:rPr>
          <w:b/>
          <w:bCs/>
        </w:rPr>
        <w:t>.</w:t>
      </w:r>
      <w:r w:rsidRPr="0098625B">
        <w:rPr>
          <w:b/>
          <w:bCs/>
          <w:lang w:val="ru-RU"/>
        </w:rPr>
        <w:t xml:space="preserve">  </w:t>
      </w:r>
    </w:p>
    <w:p w14:paraId="2D549EA8" w14:textId="77777777" w:rsidR="00062870" w:rsidRPr="0098625B" w:rsidRDefault="00062870" w:rsidP="00113575">
      <w:pPr>
        <w:ind w:firstLine="0"/>
        <w:rPr>
          <w:b/>
          <w:bCs/>
          <w:lang w:val="ru-RU"/>
        </w:rPr>
      </w:pPr>
    </w:p>
    <w:p w14:paraId="3038C837" w14:textId="77777777" w:rsidR="00113575" w:rsidRDefault="00113575" w:rsidP="00113575">
      <w:pPr>
        <w:pStyle w:val="a3"/>
        <w:ind w:left="0" w:firstLine="567"/>
        <w:rPr>
          <w:bCs/>
        </w:rPr>
      </w:pPr>
      <w:r>
        <w:rPr>
          <w:bCs/>
        </w:rPr>
        <w:t>Під час</w:t>
      </w:r>
      <w:r w:rsidRPr="00776412">
        <w:rPr>
          <w:bCs/>
        </w:rPr>
        <w:t xml:space="preserve"> фазов</w:t>
      </w:r>
      <w:r>
        <w:rPr>
          <w:bCs/>
        </w:rPr>
        <w:t xml:space="preserve">ого </w:t>
      </w:r>
      <w:r w:rsidRPr="00776412">
        <w:rPr>
          <w:bCs/>
        </w:rPr>
        <w:t>п</w:t>
      </w:r>
      <w:r>
        <w:rPr>
          <w:bCs/>
        </w:rPr>
        <w:t>е</w:t>
      </w:r>
      <w:r w:rsidRPr="00776412">
        <w:rPr>
          <w:bCs/>
        </w:rPr>
        <w:t>рех</w:t>
      </w:r>
      <w:r>
        <w:rPr>
          <w:bCs/>
        </w:rPr>
        <w:t xml:space="preserve">оду в речовині змінюється характер теплового руху молекул. Зміну характеру теплового руху можна реєструвати за допомогою різних методів, зокрема за допомогою дослідження ІЧ-спектрів при різних температурах. </w:t>
      </w:r>
    </w:p>
    <w:p w14:paraId="0D65BB7A" w14:textId="0FC7505D" w:rsidR="00113575" w:rsidRPr="000834D4" w:rsidRDefault="00113575" w:rsidP="00113575">
      <w:pPr>
        <w:pStyle w:val="a3"/>
        <w:ind w:left="0" w:firstLine="567"/>
        <w:rPr>
          <w:bCs/>
        </w:rPr>
      </w:pPr>
      <w:r>
        <w:t>В роботі</w:t>
      </w:r>
      <w:r>
        <w:fldChar w:fldCharType="begin" w:fldLock="1"/>
      </w:r>
      <w:r w:rsidR="00CB0EB9">
        <w:instrText>ADDIN CSL_CITATION {"citationItems":[{"id":"ITEM-1","itemData":{"author":[{"dropping-particle":"","family":"Alekseev","given":"O M","non-dropping-particle":"","parse-names":false,"suffix":""},{"dropping-particle":"","family":"Alekseev","given":"S O","non-dropping-particle":"","parse-names":false,"suffix":""},{"dropping-particle":"","family":"Bulavin","given":"L A","non-dropping-particle":"","parse-names":false,"suffix":""},{"dropping-particle":"","family":"Lazarenko","given":"M M","non-dropping-particle":"","parse-names":false,"suffix":""},{"dropping-particle":"","family":"Maiko","given":"O M","non-dropping-particle":"","parse-names":false,"suffix":""}],"container-title":"Ukr. J. Phys","id":"ITEM-1","issued":{"date-parts":[["2008"]]},"page":"882","title":"Phase transitions in chain molecular polycrystals of 1-octаdecene","type":"article-journal","volume":"53"},"uris":["http://www.mendeley.com/documents/?uuid=f30a8fe6-5208-4c41-a208-f79d68bfbeb0"]}],"mendeley":{"formattedCitation":"[58]","plainTextFormattedCitation":"[58]","previouslyFormattedCitation":"[58]"},"properties":{"noteIndex":0},"schema":"https://github.com/citation-style-language/schema/raw/master/csl-citation.json"}</w:instrText>
      </w:r>
      <w:r>
        <w:fldChar w:fldCharType="separate"/>
      </w:r>
      <w:r w:rsidR="00CB0EB9" w:rsidRPr="00CB0EB9">
        <w:rPr>
          <w:noProof/>
        </w:rPr>
        <w:t>[58]</w:t>
      </w:r>
      <w:r>
        <w:fldChar w:fldCharType="end"/>
      </w:r>
      <w:r>
        <w:t xml:space="preserve"> з</w:t>
      </w:r>
      <w:r w:rsidRPr="006D0AAF">
        <w:t>а допомогою ІЧ Фур’є спектрометр</w:t>
      </w:r>
      <w:r>
        <w:t>у</w:t>
      </w:r>
      <w:r w:rsidRPr="006D0AAF">
        <w:t xml:space="preserve"> </w:t>
      </w:r>
      <w:proofErr w:type="spellStart"/>
      <w:r w:rsidRPr="006D0AAF">
        <w:t>Nicolet-Nexus</w:t>
      </w:r>
      <w:proofErr w:type="spellEnd"/>
      <w:r w:rsidRPr="006D0AAF">
        <w:t xml:space="preserve">, </w:t>
      </w:r>
      <w:r>
        <w:t xml:space="preserve">були </w:t>
      </w:r>
      <w:r w:rsidRPr="006D0AAF">
        <w:t xml:space="preserve">одержані ІЧ- спектри поглинання для 1-октадецену </w:t>
      </w:r>
      <w:r>
        <w:t xml:space="preserve">при різних температурах </w:t>
      </w:r>
      <w:r w:rsidRPr="006D0AAF">
        <w:t>(рис. </w:t>
      </w:r>
      <w:r w:rsidRPr="00C967AE">
        <w:t>2.15</w:t>
      </w:r>
      <w:r w:rsidRPr="006D0AAF">
        <w:t>).</w:t>
      </w:r>
    </w:p>
    <w:p w14:paraId="12D5F477" w14:textId="6EB8540A" w:rsidR="00113575" w:rsidRPr="006D0AAF" w:rsidRDefault="00062870" w:rsidP="00113575">
      <w:pPr>
        <w:ind w:firstLine="0"/>
        <w:jc w:val="center"/>
      </w:pPr>
      <w:r w:rsidRPr="006D0AAF">
        <w:object w:dxaOrig="6677" w:dyaOrig="5104" w14:anchorId="44DFA925">
          <v:shape id="_x0000_i1357" type="#_x0000_t75" style="width:474.75pt;height:347.25pt" o:ole="">
            <v:imagedata r:id="rId627" o:title=""/>
          </v:shape>
          <o:OLEObject Type="Embed" ProgID="Origin50.Graph" ShapeID="_x0000_i1357" DrawAspect="Content" ObjectID="_1738698678" r:id="rId628"/>
        </w:object>
      </w:r>
    </w:p>
    <w:p w14:paraId="35103519" w14:textId="77777777" w:rsidR="00113575" w:rsidRPr="006D0AAF" w:rsidRDefault="00113575" w:rsidP="00113575">
      <w:pPr>
        <w:ind w:firstLine="0"/>
      </w:pPr>
      <w:r w:rsidRPr="006D0AAF">
        <w:t>Рис. 2.</w:t>
      </w:r>
      <w:r>
        <w:t>15</w:t>
      </w:r>
      <w:r w:rsidRPr="006D0AAF">
        <w:t xml:space="preserve">. </w:t>
      </w:r>
      <w:r>
        <w:t>С</w:t>
      </w:r>
      <w:r w:rsidRPr="006D0AAF">
        <w:rPr>
          <w:bCs/>
        </w:rPr>
        <w:t>пектр</w:t>
      </w:r>
      <w:r>
        <w:rPr>
          <w:bCs/>
        </w:rPr>
        <w:t>и</w:t>
      </w:r>
      <w:r w:rsidRPr="006D0AAF">
        <w:rPr>
          <w:bCs/>
        </w:rPr>
        <w:t xml:space="preserve"> ІЧ</w:t>
      </w:r>
      <w:r w:rsidRPr="006D0AAF">
        <w:t> </w:t>
      </w:r>
      <w:r w:rsidRPr="006D0AAF">
        <w:rPr>
          <w:bCs/>
        </w:rPr>
        <w:t>–</w:t>
      </w:r>
      <w:r w:rsidRPr="006D0AAF">
        <w:t> </w:t>
      </w:r>
      <w:r w:rsidRPr="006D0AAF">
        <w:rPr>
          <w:bCs/>
        </w:rPr>
        <w:t xml:space="preserve">поглинання </w:t>
      </w:r>
      <w:r w:rsidRPr="006D0AAF">
        <w:t>1- </w:t>
      </w:r>
      <w:proofErr w:type="spellStart"/>
      <w:r w:rsidRPr="006D0AAF">
        <w:t>октадецену</w:t>
      </w:r>
      <w:proofErr w:type="spellEnd"/>
      <w:r>
        <w:t xml:space="preserve"> при різних температурах</w:t>
      </w:r>
      <w:r w:rsidRPr="006D0AAF">
        <w:t>.</w:t>
      </w:r>
    </w:p>
    <w:p w14:paraId="49D1DEF1" w14:textId="77777777" w:rsidR="00113575" w:rsidRPr="006D0AAF" w:rsidRDefault="00113575" w:rsidP="00113575">
      <w:pPr>
        <w:ind w:firstLine="0"/>
      </w:pPr>
    </w:p>
    <w:p w14:paraId="13629BBF" w14:textId="05A6BD2F" w:rsidR="00113575" w:rsidRPr="006D0AAF" w:rsidRDefault="00113575" w:rsidP="00113575">
      <w:pPr>
        <w:pStyle w:val="a3"/>
        <w:ind w:left="0" w:firstLine="567"/>
        <w:rPr>
          <w:b/>
        </w:rPr>
      </w:pPr>
      <w:r>
        <w:t>В</w:t>
      </w:r>
      <w:r w:rsidRPr="006D0AAF">
        <w:t xml:space="preserve">идно, що </w:t>
      </w:r>
      <w:r>
        <w:t>спектри ІЧ-поглинання</w:t>
      </w:r>
      <w:r w:rsidRPr="006D0AAF">
        <w:t xml:space="preserve"> змінюється </w:t>
      </w:r>
      <w:r>
        <w:t>з</w:t>
      </w:r>
      <w:r w:rsidRPr="006D0AAF">
        <w:t xml:space="preserve"> температур</w:t>
      </w:r>
      <w:r>
        <w:t>ою</w:t>
      </w:r>
      <w:r w:rsidRPr="006D0AAF">
        <w:t xml:space="preserve">. </w:t>
      </w:r>
      <w:r>
        <w:t xml:space="preserve">Подібна </w:t>
      </w:r>
      <w:r w:rsidRPr="006D0AAF">
        <w:t xml:space="preserve">закономірність </w:t>
      </w:r>
      <w:r>
        <w:t>спостерігається</w:t>
      </w:r>
      <w:r w:rsidRPr="006D0AAF">
        <w:t xml:space="preserve"> і для 1-октадецену в пористому кремнії</w:t>
      </w:r>
      <w:r w:rsidRPr="00776412">
        <w:t xml:space="preserve"> </w:t>
      </w:r>
      <w:proofErr w:type="spellStart"/>
      <w:r w:rsidRPr="009232A6">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Pr>
          <w:i/>
          <w:vertAlign w:val="subscript"/>
        </w:rPr>
        <w:fldChar w:fldCharType="begin" w:fldLock="1"/>
      </w:r>
      <w:r w:rsidR="00CB0EB9">
        <w:rPr>
          <w:i/>
          <w:vertAlign w:val="subscript"/>
        </w:rPr>
        <w:instrText>ADDIN CSL_CITATION {"citationItems":[{"id":"ITEM-1","itemData":{"author":[{"dropping-particle":"","family":"Lazarenko","given":"M M","non-dropping-particle":"","parse-names":false,"suffix":""},{"dropping-particle":"","family":"Alekseev","given":"A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E","non-dropping-particle":"","parse-names":false,"suffix":""},{"dropping-particle":"V","family":"Lazarenko","given":"M","non-dropping-particle":"","parse-names":false,"suffix":""},{"dropping-particle":"","family":"Hnatiuk","given":"K I","non-dropping-particle":"","parse-names":false,"suffix":""}],"container-title":"Molecular Crystals and Liquid Crystals","id":"ITEM-1","issued":{"date-parts":[["2019"]]},"page":"19-30","publisher":"Taylor &amp; Francis","title":"Structure and thermal motion of 1-octadecene, confined in the pores of porous silicon","type":"article-journal","volume":"674:1"},"uris":["http://www.mendeley.com/documents/?uuid=5320b2f7-2471-46d8-907a-57147f93dee8"]}],"mendeley":{"formattedCitation":"[61]","plainTextFormattedCitation":"[61]","previouslyFormattedCitation":"[61]"},"properties":{"noteIndex":0},"schema":"https://github.com/citation-style-language/schema/raw/master/csl-citation.json"}</w:instrText>
      </w:r>
      <w:r>
        <w:rPr>
          <w:i/>
          <w:vertAlign w:val="subscript"/>
        </w:rPr>
        <w:fldChar w:fldCharType="separate"/>
      </w:r>
      <w:r w:rsidR="00CB0EB9" w:rsidRPr="00CB0EB9">
        <w:rPr>
          <w:noProof/>
        </w:rPr>
        <w:t>[61]</w:t>
      </w:r>
      <w:r>
        <w:rPr>
          <w:i/>
          <w:vertAlign w:val="subscript"/>
        </w:rPr>
        <w:fldChar w:fldCharType="end"/>
      </w:r>
      <w:r w:rsidRPr="006D0AAF">
        <w:t>. Розглянемо більш детально смуги</w:t>
      </w:r>
      <w:r>
        <w:rPr>
          <w:lang w:val="ru-RU"/>
        </w:rPr>
        <w:t xml:space="preserve"> </w:t>
      </w:r>
      <w:proofErr w:type="spellStart"/>
      <w:r>
        <w:rPr>
          <w:lang w:val="ru-RU"/>
        </w:rPr>
        <w:t>поглинання</w:t>
      </w:r>
      <w:proofErr w:type="spellEnd"/>
      <w:r>
        <w:t>,</w:t>
      </w:r>
      <w:r w:rsidRPr="006D0AAF">
        <w:t xml:space="preserve"> які є структурно чутливими</w:t>
      </w:r>
      <w:r>
        <w:rPr>
          <w:lang w:val="ru-RU"/>
        </w:rPr>
        <w:t xml:space="preserve">, </w:t>
      </w:r>
      <w:r w:rsidRPr="004615FA">
        <w:t xml:space="preserve">тобто </w:t>
      </w:r>
      <w:r w:rsidRPr="006D0AAF">
        <w:t>змінюють сво</w:t>
      </w:r>
      <w:r>
        <w:t>ї параметри в результаті</w:t>
      </w:r>
      <w:r w:rsidRPr="006D0AAF">
        <w:t xml:space="preserve"> змін</w:t>
      </w:r>
      <w:r>
        <w:t>и</w:t>
      </w:r>
      <w:r w:rsidRPr="006D0AAF">
        <w:t xml:space="preserve"> температури.</w:t>
      </w:r>
    </w:p>
    <w:p w14:paraId="48FD99D8" w14:textId="0BCD2AB6" w:rsidR="00113575" w:rsidRPr="006D0AAF" w:rsidRDefault="00113575" w:rsidP="00113575">
      <w:pPr>
        <w:ind w:firstLine="567"/>
      </w:pPr>
      <w:r w:rsidRPr="006D0AAF">
        <w:rPr>
          <w:spacing w:val="-6"/>
        </w:rPr>
        <w:t>Структурно-чутливою в ІЧ-спектрах подіб</w:t>
      </w:r>
      <w:r w:rsidRPr="006D0AAF">
        <w:t>них зразків є смуга</w:t>
      </w:r>
      <w:r>
        <w:t xml:space="preserve"> поглинання</w:t>
      </w:r>
      <w:r w:rsidRPr="006D0AAF">
        <w:t xml:space="preserve">, пов’язана з маятниковими коливаннями </w:t>
      </w:r>
      <w:r w:rsidRPr="00097356">
        <w:rPr>
          <w:i/>
          <w:iCs/>
        </w:rPr>
        <w:t>СН</w:t>
      </w:r>
      <w:r w:rsidRPr="00097356">
        <w:rPr>
          <w:i/>
          <w:iCs/>
          <w:vertAlign w:val="subscript"/>
        </w:rPr>
        <w:t>2</w:t>
      </w:r>
      <w:r w:rsidRPr="006D0AAF">
        <w:t xml:space="preserve"> груп в аліфатичному ланцюзі </w:t>
      </w:r>
      <w:r>
        <w:t>поблизу</w:t>
      </w:r>
      <w:r w:rsidRPr="006D0AAF">
        <w:t xml:space="preserve"> </w:t>
      </w:r>
      <w:r w:rsidRPr="00097356">
        <w:rPr>
          <w:position w:val="-6"/>
        </w:rPr>
        <w:object w:dxaOrig="200" w:dyaOrig="220" w14:anchorId="5368C8C8">
          <v:shape id="_x0000_i1358" type="#_x0000_t75" style="width:7.5pt;height:14.25pt" o:ole="">
            <v:imagedata r:id="rId629" o:title=""/>
          </v:shape>
          <o:OLEObject Type="Embed" ProgID="Equation.DSMT4" ShapeID="_x0000_i1358" DrawAspect="Content" ObjectID="_1738698679" r:id="rId630"/>
        </w:object>
      </w:r>
      <w:r w:rsidRPr="006D0AAF">
        <w:rPr>
          <w:i/>
          <w:vertAlign w:val="superscript"/>
        </w:rPr>
        <w:t> </w:t>
      </w:r>
      <w:r w:rsidRPr="006D0AAF">
        <w:t>=</w:t>
      </w:r>
      <w:r w:rsidRPr="006D0AAF">
        <w:rPr>
          <w:vertAlign w:val="superscript"/>
        </w:rPr>
        <w:t> </w:t>
      </w:r>
      <w:r w:rsidRPr="006D0AAF">
        <w:t>720 см </w:t>
      </w:r>
      <w:r w:rsidRPr="006D0AAF">
        <w:rPr>
          <w:vertAlign w:val="superscript"/>
        </w:rPr>
        <w:t>-</w:t>
      </w:r>
      <w:r w:rsidRPr="006D0AAF">
        <w:t> </w:t>
      </w:r>
      <w:r w:rsidRPr="006D0AAF">
        <w:rPr>
          <w:vertAlign w:val="superscript"/>
        </w:rPr>
        <w:t>1</w:t>
      </w:r>
      <w:r w:rsidRPr="006D0AAF">
        <w:t xml:space="preserve"> (рис. 2.</w:t>
      </w:r>
      <w:r>
        <w:t>1</w:t>
      </w:r>
      <w:r w:rsidRPr="006D0AAF">
        <w:t xml:space="preserve">6). При температурах, нижчих температур фазового переходу, спостерігається </w:t>
      </w:r>
      <w:proofErr w:type="spellStart"/>
      <w:r w:rsidRPr="006D0AAF">
        <w:rPr>
          <w:color w:val="000000"/>
        </w:rPr>
        <w:t>давидівське</w:t>
      </w:r>
      <w:proofErr w:type="spellEnd"/>
      <w:r w:rsidRPr="006D0AAF">
        <w:rPr>
          <w:color w:val="000000"/>
        </w:rPr>
        <w:t xml:space="preserve"> розщеплення</w:t>
      </w:r>
      <w:r w:rsidRPr="006D0AAF">
        <w:t xml:space="preserve"> </w:t>
      </w:r>
      <w:r w:rsidRPr="00097356">
        <w:rPr>
          <w:position w:val="-14"/>
        </w:rPr>
        <w:object w:dxaOrig="920" w:dyaOrig="400" w14:anchorId="75EB8069">
          <v:shape id="_x0000_i1359" type="#_x0000_t75" style="width:43.5pt;height:21.75pt" o:ole="">
            <v:imagedata r:id="rId631" o:title=""/>
          </v:shape>
          <o:OLEObject Type="Embed" ProgID="Equation.DSMT4" ShapeID="_x0000_i1359" DrawAspect="Content" ObjectID="_1738698680" r:id="rId632"/>
        </w:object>
      </w:r>
      <w:r>
        <w:t xml:space="preserve"> </w:t>
      </w:r>
      <w:r w:rsidRPr="006D0AAF">
        <w:t xml:space="preserve">цієї смуги </w:t>
      </w:r>
      <w:r>
        <w:t xml:space="preserve">поглинання </w:t>
      </w:r>
      <w:r w:rsidRPr="006D0AAF">
        <w:t>(рис. 2.</w:t>
      </w:r>
      <w:r>
        <w:t>1</w:t>
      </w:r>
      <w:r w:rsidRPr="006D0AAF">
        <w:t xml:space="preserve">6). </w:t>
      </w:r>
      <w:r>
        <w:t xml:space="preserve">Таке розщеплення </w:t>
      </w:r>
      <w:r w:rsidRPr="006D0AAF">
        <w:t>притаманне лише орторомбічній підкомірці кристала</w:t>
      </w:r>
      <w:r>
        <w:fldChar w:fldCharType="begin" w:fldLock="1"/>
      </w:r>
      <w:r w:rsidR="00CB0EB9">
        <w:instrText>ADDIN CSL_CITATION {"citationItems":[{"id":"ITEM-1","itemData":{"author":[{"dropping-particle":"","family":"Babkov","given":"L.M.","non-dropping-particle":"","parse-names":false,"suffix":""},{"dropping-particle":"","family":"Puchkovskaya","given":"G.A.","non-dropping-particle":"","parse-names":false,"suffix":""},{"dropping-particle":"","family":"Makarenko","given":"S.P.","non-dropping-particle":"","parse-names":false,"suffix":""},{"dropping-particle":"","family":"Gavrilko","given":"T.A.","non-dropping-particle":"","parse-names":false,"suffix":""}],"id":"ITEM-1","issued":{"date-parts":[["1989"]]},"number-of-pages":"160","publisher":"Naukova Dumka","title":"IR Spectroscopy of Molecular Crystals with Hydrogen Bonds","type":"book"},"uris":["http://www.mendeley.com/documents/?uuid=90895c4a-66f9-4ec7-be05-0c157299bb61"]}],"mendeley":{"formattedCitation":"[72]","plainTextFormattedCitation":"[72]","previouslyFormattedCitation":"[72]"},"properties":{"noteIndex":0},"schema":"https://github.com/citation-style-language/schema/raw/master/csl-citation.json"}</w:instrText>
      </w:r>
      <w:r>
        <w:fldChar w:fldCharType="separate"/>
      </w:r>
      <w:r w:rsidR="00CB0EB9" w:rsidRPr="00CB0EB9">
        <w:rPr>
          <w:noProof/>
        </w:rPr>
        <w:t>[72]</w:t>
      </w:r>
      <w:r>
        <w:fldChar w:fldCharType="end"/>
      </w:r>
      <w:r w:rsidRPr="006D0AAF">
        <w:t xml:space="preserve">. </w:t>
      </w:r>
    </w:p>
    <w:p w14:paraId="4403DACC" w14:textId="77777777" w:rsidR="00113575" w:rsidRPr="006D0AAF" w:rsidRDefault="00113575" w:rsidP="00113575">
      <w:pPr>
        <w:ind w:firstLine="0"/>
        <w:jc w:val="center"/>
        <w:rPr>
          <w:b/>
        </w:rPr>
      </w:pPr>
      <w:r w:rsidRPr="006D0AAF">
        <w:rPr>
          <w:noProof/>
          <w:lang w:val="en-US"/>
        </w:rPr>
        <w:lastRenderedPageBreak/>
        <w:drawing>
          <wp:inline distT="0" distB="0" distL="0" distR="0" wp14:anchorId="5D0CBB05" wp14:editId="4C6F8B5A">
            <wp:extent cx="4484370" cy="2822575"/>
            <wp:effectExtent l="0" t="0" r="0" b="0"/>
            <wp:docPr id="23" name="Рисунок 23" descr="octodecen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0" descr="octodecen720.gif"/>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484370" cy="2822575"/>
                    </a:xfrm>
                    <a:prstGeom prst="rect">
                      <a:avLst/>
                    </a:prstGeom>
                    <a:noFill/>
                    <a:ln>
                      <a:noFill/>
                    </a:ln>
                  </pic:spPr>
                </pic:pic>
              </a:graphicData>
            </a:graphic>
          </wp:inline>
        </w:drawing>
      </w:r>
    </w:p>
    <w:p w14:paraId="62ED8A17" w14:textId="77777777" w:rsidR="00113575" w:rsidRPr="006D0AAF" w:rsidRDefault="00113575" w:rsidP="00113575">
      <w:pPr>
        <w:ind w:firstLine="0"/>
        <w:rPr>
          <w:bCs/>
        </w:rPr>
      </w:pPr>
      <w:r w:rsidRPr="006D0AAF">
        <w:t>Рис. 2.</w:t>
      </w:r>
      <w:r>
        <w:t>1</w:t>
      </w:r>
      <w:r w:rsidRPr="006D0AAF">
        <w:t>6</w:t>
      </w:r>
      <w:r w:rsidRPr="006D0AAF">
        <w:rPr>
          <w:bCs/>
        </w:rPr>
        <w:t xml:space="preserve">. Вплив температури на спектр ІЧ – поглинання </w:t>
      </w:r>
      <w:r w:rsidRPr="006D0AAF">
        <w:rPr>
          <w:i/>
          <w:lang w:val="en-US"/>
        </w:rPr>
        <w:t>Si</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rPr>
          <w:vertAlign w:val="superscript"/>
        </w:rPr>
        <w:t xml:space="preserve"> </w:t>
      </w:r>
      <w:r w:rsidRPr="006D0AAF">
        <w:t xml:space="preserve">в </w:t>
      </w:r>
      <w:r>
        <w:t xml:space="preserve">області </w:t>
      </w:r>
      <w:r w:rsidRPr="006D0AAF">
        <w:t xml:space="preserve">маятникових коливань </w:t>
      </w:r>
      <w:r w:rsidRPr="006D0AAF">
        <w:rPr>
          <w:i/>
        </w:rPr>
        <w:t>СН</w:t>
      </w:r>
      <w:r w:rsidRPr="006D0AAF">
        <w:rPr>
          <w:i/>
          <w:vertAlign w:val="subscript"/>
        </w:rPr>
        <w:t>2</w:t>
      </w:r>
      <w:r w:rsidRPr="006D0AAF">
        <w:t xml:space="preserve"> групи</w:t>
      </w:r>
      <w:r w:rsidRPr="006D0AAF">
        <w:rPr>
          <w:bCs/>
        </w:rPr>
        <w:t>.</w:t>
      </w:r>
    </w:p>
    <w:p w14:paraId="4DD78738" w14:textId="77777777" w:rsidR="00113575" w:rsidRPr="006D0AAF" w:rsidRDefault="00113575" w:rsidP="00113575">
      <w:pPr>
        <w:ind w:firstLine="0"/>
        <w:rPr>
          <w:bCs/>
        </w:rPr>
      </w:pPr>
    </w:p>
    <w:p w14:paraId="606B5AA4" w14:textId="77777777" w:rsidR="00113575" w:rsidRPr="006D0AAF" w:rsidRDefault="00113575" w:rsidP="00113575">
      <w:pPr>
        <w:ind w:firstLine="0"/>
        <w:rPr>
          <w:bCs/>
        </w:rPr>
      </w:pPr>
      <w:r w:rsidRPr="006D0AAF">
        <w:t xml:space="preserve">Температурні залежності величини </w:t>
      </w:r>
      <w:proofErr w:type="spellStart"/>
      <w:r w:rsidRPr="006D0AAF">
        <w:t>давидівського</w:t>
      </w:r>
      <w:proofErr w:type="spellEnd"/>
      <w:r w:rsidRPr="006D0AAF">
        <w:t xml:space="preserve"> розщеплення </w:t>
      </w:r>
      <w:r w:rsidRPr="00097356">
        <w:rPr>
          <w:position w:val="-14"/>
        </w:rPr>
        <w:object w:dxaOrig="920" w:dyaOrig="400" w14:anchorId="66AA4197">
          <v:shape id="_x0000_i1360" type="#_x0000_t75" style="width:43.5pt;height:21.75pt" o:ole="">
            <v:imagedata r:id="rId631" o:title=""/>
          </v:shape>
          <o:OLEObject Type="Embed" ProgID="Equation.DSMT4" ShapeID="_x0000_i1360" DrawAspect="Content" ObjectID="_1738698681" r:id="rId634"/>
        </w:object>
      </w:r>
      <w:r w:rsidRPr="006D0AAF">
        <w:t xml:space="preserve"> 1- </w:t>
      </w:r>
      <w:proofErr w:type="spellStart"/>
      <w:r w:rsidRPr="006D0AAF">
        <w:t>октадецену</w:t>
      </w:r>
      <w:proofErr w:type="spellEnd"/>
      <w:r w:rsidRPr="006D0AAF">
        <w:t xml:space="preserve"> та </w:t>
      </w:r>
      <w:r>
        <w:t>Р</w:t>
      </w:r>
      <w:r w:rsidRPr="006D0AAF">
        <w:rPr>
          <w:i/>
          <w:lang w:val="en-US"/>
        </w:rPr>
        <w:t>Si</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представлено на рис. 2.</w:t>
      </w:r>
      <w:r>
        <w:t>1</w:t>
      </w:r>
      <w:r w:rsidRPr="006D0AAF">
        <w:t>7.</w:t>
      </w:r>
    </w:p>
    <w:p w14:paraId="1181239E" w14:textId="77777777" w:rsidR="00113575" w:rsidRPr="006D0AAF" w:rsidRDefault="00113575" w:rsidP="00062870">
      <w:pPr>
        <w:ind w:firstLine="0"/>
        <w:jc w:val="center"/>
        <w:rPr>
          <w:bCs/>
          <w:lang w:val="en-US"/>
        </w:rPr>
      </w:pPr>
      <w:r w:rsidRPr="006D0AAF">
        <w:object w:dxaOrig="6677" w:dyaOrig="5104" w14:anchorId="2CA32B07">
          <v:shape id="_x0000_i1361" type="#_x0000_t75" style="width:389.25pt;height:280.5pt" o:ole="">
            <v:imagedata r:id="rId635" o:title=""/>
          </v:shape>
          <o:OLEObject Type="Embed" ProgID="Origin50.Graph" ShapeID="_x0000_i1361" DrawAspect="Content" ObjectID="_1738698682" r:id="rId636"/>
        </w:object>
      </w:r>
    </w:p>
    <w:p w14:paraId="2240164E" w14:textId="77777777" w:rsidR="00113575" w:rsidRPr="004B3F3C" w:rsidRDefault="00113575" w:rsidP="00113575">
      <w:pPr>
        <w:ind w:firstLine="0"/>
        <w:rPr>
          <w:bCs/>
        </w:rPr>
      </w:pPr>
      <w:r w:rsidRPr="006D0AAF">
        <w:lastRenderedPageBreak/>
        <w:t>Рис. 2</w:t>
      </w:r>
      <w:r w:rsidRPr="006D0AAF">
        <w:rPr>
          <w:bCs/>
        </w:rPr>
        <w:t>.</w:t>
      </w:r>
      <w:r>
        <w:rPr>
          <w:bCs/>
        </w:rPr>
        <w:t>1</w:t>
      </w:r>
      <w:r w:rsidRPr="006D0AAF">
        <w:rPr>
          <w:bCs/>
        </w:rPr>
        <w:t>7</w:t>
      </w:r>
      <w:r w:rsidRPr="006D0AAF">
        <w:t>. Температурні з</w:t>
      </w:r>
      <w:r w:rsidRPr="006D0AAF">
        <w:rPr>
          <w:bCs/>
        </w:rPr>
        <w:t xml:space="preserve">алежності величини </w:t>
      </w:r>
      <w:proofErr w:type="spellStart"/>
      <w:r w:rsidRPr="006D0AAF">
        <w:rPr>
          <w:bCs/>
        </w:rPr>
        <w:t>давидівського</w:t>
      </w:r>
      <w:proofErr w:type="spellEnd"/>
      <w:r w:rsidRPr="006D0AAF">
        <w:rPr>
          <w:bCs/>
        </w:rPr>
        <w:t xml:space="preserve"> розщеплення</w:t>
      </w:r>
      <w:r w:rsidRPr="006D0AAF">
        <w:t xml:space="preserve"> </w:t>
      </w:r>
      <w:r w:rsidRPr="00097356">
        <w:rPr>
          <w:position w:val="-14"/>
        </w:rPr>
        <w:object w:dxaOrig="920" w:dyaOrig="400" w14:anchorId="0AB677F9">
          <v:shape id="_x0000_i1362" type="#_x0000_t75" style="width:43.5pt;height:21.75pt" o:ole="">
            <v:imagedata r:id="rId631" o:title=""/>
          </v:shape>
          <o:OLEObject Type="Embed" ProgID="Equation.DSMT4" ShapeID="_x0000_i1362" DrawAspect="Content" ObjectID="_1738698683" r:id="rId637"/>
        </w:object>
      </w:r>
      <w:r w:rsidRPr="006D0AAF">
        <w:t xml:space="preserve"> </w:t>
      </w:r>
      <w:r>
        <w:t xml:space="preserve">смуги поглинання </w:t>
      </w:r>
      <w:r w:rsidRPr="0009673C">
        <w:rPr>
          <w:position w:val="-6"/>
        </w:rPr>
        <w:object w:dxaOrig="200" w:dyaOrig="220" w14:anchorId="1525496D">
          <v:shape id="_x0000_i1363" type="#_x0000_t75" style="width:7.5pt;height:14.25pt" o:ole="">
            <v:imagedata r:id="rId638" o:title=""/>
          </v:shape>
          <o:OLEObject Type="Embed" ProgID="Equation.DSMT4" ShapeID="_x0000_i1363" DrawAspect="Content" ObjectID="_1738698684" r:id="rId639"/>
        </w:object>
      </w:r>
      <w:r w:rsidRPr="006D0AAF">
        <w:rPr>
          <w:i/>
          <w:vertAlign w:val="superscript"/>
        </w:rPr>
        <w:t> </w:t>
      </w:r>
      <w:r w:rsidRPr="006D0AAF">
        <w:t>=</w:t>
      </w:r>
      <w:r w:rsidRPr="006D0AAF">
        <w:rPr>
          <w:vertAlign w:val="superscript"/>
        </w:rPr>
        <w:t> </w:t>
      </w:r>
      <w:r w:rsidRPr="006D0AAF">
        <w:t>720 см </w:t>
      </w:r>
      <w:r w:rsidRPr="006D0AAF">
        <w:rPr>
          <w:vertAlign w:val="superscript"/>
        </w:rPr>
        <w:t>-</w:t>
      </w:r>
      <w:r w:rsidRPr="006D0AAF">
        <w:t> </w:t>
      </w:r>
      <w:r w:rsidRPr="006D0AAF">
        <w:rPr>
          <w:vertAlign w:val="superscript"/>
        </w:rPr>
        <w:t>1</w:t>
      </w:r>
      <w:r w:rsidRPr="006D0AAF">
        <w:t xml:space="preserve"> для об’ємного 1-октадецен</w:t>
      </w:r>
      <w:r>
        <w:t>у</w:t>
      </w:r>
      <w:r w:rsidRPr="006D0AAF">
        <w:t xml:space="preserve"> (a) </w:t>
      </w:r>
      <w:r>
        <w:t xml:space="preserve">та </w:t>
      </w:r>
      <w:r w:rsidRPr="006D0AAF">
        <w:t xml:space="preserve">для </w:t>
      </w:r>
      <w:proofErr w:type="spellStart"/>
      <w:r>
        <w:rPr>
          <w:bCs/>
        </w:rPr>
        <w:t>нанокристалів</w:t>
      </w:r>
      <w:proofErr w:type="spellEnd"/>
      <w:r>
        <w:rPr>
          <w:bCs/>
        </w:rPr>
        <w:t xml:space="preserve"> в порах кремнію </w:t>
      </w:r>
      <w:proofErr w:type="spellStart"/>
      <w:r w:rsidRPr="00097356">
        <w:rPr>
          <w:i/>
          <w:iCs/>
        </w:rPr>
        <w:t>Р</w:t>
      </w:r>
      <w:r w:rsidRPr="006D0AAF">
        <w:rPr>
          <w:i/>
        </w:rPr>
        <w:t>Si</w:t>
      </w:r>
      <w:proofErr w:type="spellEnd"/>
      <w:r w:rsidRPr="006D0AAF">
        <w:rPr>
          <w:i/>
        </w:rPr>
        <w:t>/C</w:t>
      </w:r>
      <w:r w:rsidRPr="006D0AAF">
        <w:rPr>
          <w:i/>
          <w:vertAlign w:val="subscript"/>
        </w:rPr>
        <w:t>18</w:t>
      </w:r>
      <w:r w:rsidRPr="006D0AAF">
        <w:rPr>
          <w:i/>
        </w:rPr>
        <w:t>H</w:t>
      </w:r>
      <w:r w:rsidRPr="006D0AAF">
        <w:rPr>
          <w:i/>
          <w:vertAlign w:val="subscript"/>
        </w:rPr>
        <w:t>36</w:t>
      </w:r>
      <w:r w:rsidRPr="006D0AAF">
        <w:t xml:space="preserve"> (b). </w:t>
      </w:r>
      <w:r w:rsidRPr="006D0AAF">
        <w:rPr>
          <w:bCs/>
        </w:rPr>
        <w:t xml:space="preserve">Залежність похідної </w:t>
      </w:r>
      <w:r w:rsidRPr="00097356">
        <w:rPr>
          <w:position w:val="-16"/>
        </w:rPr>
        <w:object w:dxaOrig="1719" w:dyaOrig="440" w14:anchorId="527E9664">
          <v:shape id="_x0000_i1364" type="#_x0000_t75" style="width:86.25pt;height:21.75pt" o:ole="">
            <v:imagedata r:id="rId640" o:title=""/>
          </v:shape>
          <o:OLEObject Type="Embed" ProgID="Equation.DSMT4" ShapeID="_x0000_i1364" DrawAspect="Content" ObjectID="_1738698685" r:id="rId641"/>
        </w:object>
      </w:r>
      <w:r w:rsidRPr="006D0AAF">
        <w:t xml:space="preserve"> </w:t>
      </w:r>
      <w:r w:rsidRPr="006D0AAF">
        <w:rPr>
          <w:bCs/>
        </w:rPr>
        <w:t xml:space="preserve">від температури для </w:t>
      </w:r>
      <w:proofErr w:type="spellStart"/>
      <w:r w:rsidRPr="00097356">
        <w:rPr>
          <w:bCs/>
          <w:i/>
          <w:iCs/>
        </w:rPr>
        <w:t>Р</w:t>
      </w:r>
      <w:r w:rsidRPr="006D0AAF">
        <w:rPr>
          <w:i/>
        </w:rPr>
        <w:t>Si</w:t>
      </w:r>
      <w:proofErr w:type="spellEnd"/>
      <w:r w:rsidRPr="006D0AAF">
        <w:rPr>
          <w:i/>
        </w:rPr>
        <w:t>/C</w:t>
      </w:r>
      <w:r w:rsidRPr="006D0AAF">
        <w:rPr>
          <w:i/>
          <w:vertAlign w:val="subscript"/>
        </w:rPr>
        <w:t>18</w:t>
      </w:r>
      <w:r w:rsidRPr="006D0AAF">
        <w:rPr>
          <w:i/>
        </w:rPr>
        <w:t>H</w:t>
      </w:r>
      <w:r w:rsidRPr="006D0AAF">
        <w:rPr>
          <w:i/>
          <w:vertAlign w:val="subscript"/>
        </w:rPr>
        <w:t>36</w:t>
      </w:r>
      <w:r w:rsidRPr="006D0AAF">
        <w:t xml:space="preserve"> (с).</w:t>
      </w:r>
    </w:p>
    <w:p w14:paraId="0FA460C4" w14:textId="77777777" w:rsidR="00113575" w:rsidRDefault="00113575" w:rsidP="00113575">
      <w:pPr>
        <w:ind w:firstLine="0"/>
      </w:pPr>
    </w:p>
    <w:p w14:paraId="3020FC0C" w14:textId="52A2308B" w:rsidR="00113575" w:rsidRPr="006D0AAF" w:rsidRDefault="00113575" w:rsidP="00113575">
      <w:pPr>
        <w:ind w:firstLine="567"/>
        <w:rPr>
          <w:bCs/>
        </w:rPr>
      </w:pPr>
      <w:r w:rsidRPr="006D0AAF">
        <w:t>Як бачимо з рис. 2.</w:t>
      </w:r>
      <w:r>
        <w:t>1</w:t>
      </w:r>
      <w:r w:rsidRPr="006D0AAF">
        <w:t>7, в інтервалі температур від -100 °С до -30 °С для об’ємного 1</w:t>
      </w:r>
      <w:r w:rsidRPr="006D0AAF">
        <w:noBreakHyphen/>
        <w:t xml:space="preserve">октадецену </w:t>
      </w:r>
      <w:r w:rsidRPr="00097356">
        <w:rPr>
          <w:position w:val="-14"/>
        </w:rPr>
        <w:object w:dxaOrig="920" w:dyaOrig="400" w14:anchorId="5D5C5238">
          <v:shape id="_x0000_i1365" type="#_x0000_t75" style="width:43.5pt;height:21.75pt" o:ole="">
            <v:imagedata r:id="rId631" o:title=""/>
          </v:shape>
          <o:OLEObject Type="Embed" ProgID="Equation.DSMT4" ShapeID="_x0000_i1365" DrawAspect="Content" ObjectID="_1738698686" r:id="rId642"/>
        </w:object>
      </w:r>
      <w:r w:rsidRPr="006D0AAF">
        <w:t xml:space="preserve"> практично не змінюється, а при досягненні початку фазового переходу (</w:t>
      </w:r>
      <w:r w:rsidRPr="0009673C">
        <w:rPr>
          <w:position w:val="-12"/>
        </w:rPr>
        <w:object w:dxaOrig="440" w:dyaOrig="360" w14:anchorId="39CB0AA8">
          <v:shape id="_x0000_i1366" type="#_x0000_t75" style="width:21.75pt;height:21.75pt" o:ole="">
            <v:imagedata r:id="rId643" o:title=""/>
          </v:shape>
          <o:OLEObject Type="Embed" ProgID="Equation.DSMT4" ShapeID="_x0000_i1366" DrawAspect="Content" ObjectID="_1738698687" r:id="rId644"/>
        </w:object>
      </w:r>
      <w:r>
        <w:t xml:space="preserve"> </w:t>
      </w:r>
      <w:r w:rsidRPr="006D0AAF">
        <w:t xml:space="preserve">= -30 °С) величина розщеплення різко зменшується в два етапи від </w:t>
      </w:r>
      <w:r w:rsidRPr="0009673C">
        <w:rPr>
          <w:position w:val="-12"/>
        </w:rPr>
        <w:object w:dxaOrig="440" w:dyaOrig="360" w14:anchorId="3D64A07B">
          <v:shape id="_x0000_i1367" type="#_x0000_t75" style="width:21.75pt;height:21.75pt" o:ole="">
            <v:imagedata r:id="rId643" o:title=""/>
          </v:shape>
          <o:OLEObject Type="Embed" ProgID="Equation.DSMT4" ShapeID="_x0000_i1367" DrawAspect="Content" ObjectID="_1738698688" r:id="rId645"/>
        </w:object>
      </w:r>
      <w:r w:rsidRPr="006D0AAF">
        <w:rPr>
          <w:vertAlign w:val="subscript"/>
        </w:rPr>
        <w:t xml:space="preserve"> </w:t>
      </w:r>
      <w:r w:rsidRPr="006D0AAF">
        <w:t xml:space="preserve">= -30 °С до </w:t>
      </w:r>
      <w:r w:rsidRPr="0009673C">
        <w:rPr>
          <w:position w:val="-12"/>
        </w:rPr>
        <w:object w:dxaOrig="360" w:dyaOrig="360" w14:anchorId="586D532B">
          <v:shape id="_x0000_i1368" type="#_x0000_t75" style="width:21.75pt;height:21.75pt" o:ole="">
            <v:imagedata r:id="rId646" o:title=""/>
          </v:shape>
          <o:OLEObject Type="Embed" ProgID="Equation.DSMT4" ShapeID="_x0000_i1368" DrawAspect="Content" ObjectID="_1738698689" r:id="rId647"/>
        </w:object>
      </w:r>
      <w:r>
        <w:t xml:space="preserve"> </w:t>
      </w:r>
      <w:r w:rsidRPr="006D0AAF">
        <w:t xml:space="preserve">= 0°С та від </w:t>
      </w:r>
      <w:r w:rsidRPr="0009673C">
        <w:rPr>
          <w:position w:val="-12"/>
        </w:rPr>
        <w:object w:dxaOrig="360" w:dyaOrig="360" w14:anchorId="751C7335">
          <v:shape id="_x0000_i1369" type="#_x0000_t75" style="width:21.75pt;height:21.75pt" o:ole="">
            <v:imagedata r:id="rId646" o:title=""/>
          </v:shape>
          <o:OLEObject Type="Embed" ProgID="Equation.DSMT4" ShapeID="_x0000_i1369" DrawAspect="Content" ObjectID="_1738698690" r:id="rId648"/>
        </w:object>
      </w:r>
      <w:r w:rsidRPr="006D0AAF">
        <w:t xml:space="preserve">= 0 °С до </w:t>
      </w:r>
      <w:r w:rsidRPr="0009673C">
        <w:rPr>
          <w:position w:val="-12"/>
        </w:rPr>
        <w:object w:dxaOrig="260" w:dyaOrig="360" w14:anchorId="5F7CA93F">
          <v:shape id="_x0000_i1370" type="#_x0000_t75" style="width:14.25pt;height:21.75pt" o:ole="">
            <v:imagedata r:id="rId649" o:title=""/>
          </v:shape>
          <o:OLEObject Type="Embed" ProgID="Equation.DSMT4" ShapeID="_x0000_i1370" DrawAspect="Content" ObjectID="_1738698691" r:id="rId650"/>
        </w:object>
      </w:r>
      <w:r w:rsidRPr="006D0AAF">
        <w:t xml:space="preserve"> = 18 °С. </w:t>
      </w:r>
      <w:proofErr w:type="spellStart"/>
      <w:r>
        <w:t>Д</w:t>
      </w:r>
      <w:r w:rsidRPr="006D0AAF">
        <w:rPr>
          <w:color w:val="000000"/>
        </w:rPr>
        <w:t>авидівське</w:t>
      </w:r>
      <w:proofErr w:type="spellEnd"/>
      <w:r w:rsidRPr="006D0AAF">
        <w:rPr>
          <w:color w:val="000000"/>
        </w:rPr>
        <w:t xml:space="preserve"> розщеплення</w:t>
      </w:r>
      <w:r w:rsidRPr="006D0AAF">
        <w:t xml:space="preserve"> смуги </w:t>
      </w:r>
      <w:r>
        <w:t xml:space="preserve">поглинання </w:t>
      </w:r>
      <w:r w:rsidRPr="0009673C">
        <w:rPr>
          <w:position w:val="-6"/>
        </w:rPr>
        <w:object w:dxaOrig="200" w:dyaOrig="220" w14:anchorId="4C75AC6E">
          <v:shape id="_x0000_i1371" type="#_x0000_t75" style="width:7.5pt;height:14.25pt" o:ole="">
            <v:imagedata r:id="rId638" o:title=""/>
          </v:shape>
          <o:OLEObject Type="Embed" ProgID="Equation.DSMT4" ShapeID="_x0000_i1371" DrawAspect="Content" ObjectID="_1738698692" r:id="rId651"/>
        </w:object>
      </w:r>
      <w:r w:rsidRPr="006D0AAF">
        <w:rPr>
          <w:i/>
          <w:vertAlign w:val="superscript"/>
        </w:rPr>
        <w:t> </w:t>
      </w:r>
      <w:r w:rsidRPr="006D0AAF">
        <w:t>=</w:t>
      </w:r>
      <w:r w:rsidRPr="006D0AAF">
        <w:rPr>
          <w:vertAlign w:val="superscript"/>
        </w:rPr>
        <w:t> </w:t>
      </w:r>
      <w:r w:rsidRPr="006D0AAF">
        <w:t>720 см </w:t>
      </w:r>
      <w:r w:rsidRPr="006D0AAF">
        <w:rPr>
          <w:vertAlign w:val="superscript"/>
        </w:rPr>
        <w:t>-</w:t>
      </w:r>
      <w:r w:rsidRPr="006D0AAF">
        <w:t> </w:t>
      </w:r>
      <w:r w:rsidRPr="006D0AAF">
        <w:rPr>
          <w:vertAlign w:val="superscript"/>
        </w:rPr>
        <w:t>1</w:t>
      </w:r>
      <w:r w:rsidRPr="006D0AAF">
        <w:t xml:space="preserve"> притаманне лише орторомбічній підкомірці кристала</w:t>
      </w:r>
      <w:r>
        <w:t>, тому</w:t>
      </w:r>
      <w:r w:rsidRPr="006D0AAF">
        <w:t xml:space="preserve"> можна зробити висновок, що при охолодженні до </w:t>
      </w:r>
      <w:r w:rsidRPr="006D0AAF">
        <w:noBreakHyphen/>
        <w:t xml:space="preserve">100 °С 1-октадецен кристалізувався з орторомбічною </w:t>
      </w:r>
      <w:proofErr w:type="spellStart"/>
      <w:r w:rsidRPr="006D0AAF">
        <w:t>підкомірк</w:t>
      </w:r>
      <w:r>
        <w:t>ою</w:t>
      </w:r>
      <w:proofErr w:type="spellEnd"/>
      <w:r w:rsidRPr="006D0AAF">
        <w:t xml:space="preserve"> </w:t>
      </w:r>
      <w:proofErr w:type="spellStart"/>
      <w:r w:rsidRPr="0009673C">
        <w:rPr>
          <w:i/>
          <w:iCs/>
        </w:rPr>
        <w:t>Or</w:t>
      </w:r>
      <w:r w:rsidRPr="0009673C">
        <w:rPr>
          <w:i/>
          <w:iCs/>
          <w:vertAlign w:val="subscript"/>
        </w:rPr>
        <w:t>crys</w:t>
      </w:r>
      <w:proofErr w:type="spellEnd"/>
      <w:r w:rsidRPr="006D0AAF">
        <w:t xml:space="preserve">. Величина розщеплення </w:t>
      </w:r>
      <w:r w:rsidRPr="00097356">
        <w:rPr>
          <w:position w:val="-14"/>
        </w:rPr>
        <w:object w:dxaOrig="540" w:dyaOrig="380" w14:anchorId="5964C9EE">
          <v:shape id="_x0000_i1372" type="#_x0000_t75" style="width:28.5pt;height:21.75pt" o:ole="">
            <v:imagedata r:id="rId652" o:title=""/>
          </v:shape>
          <o:OLEObject Type="Embed" ProgID="Equation.DSMT4" ShapeID="_x0000_i1372" DrawAspect="Content" ObjectID="_1738698693" r:id="rId653"/>
        </w:object>
      </w:r>
      <w:r w:rsidRPr="006D0AAF">
        <w:t xml:space="preserve"> обернено пропорційна до </w:t>
      </w:r>
      <w:r w:rsidRPr="0009673C">
        <w:rPr>
          <w:position w:val="-4"/>
        </w:rPr>
        <w:object w:dxaOrig="300" w:dyaOrig="300" w14:anchorId="0AA3A4BA">
          <v:shape id="_x0000_i1373" type="#_x0000_t75" style="width:14.25pt;height:14.25pt" o:ole="">
            <v:imagedata r:id="rId654" o:title=""/>
          </v:shape>
          <o:OLEObject Type="Embed" ProgID="Equation.DSMT4" ShapeID="_x0000_i1373" DrawAspect="Content" ObjectID="_1738698694" r:id="rId655"/>
        </w:object>
      </w:r>
      <w:r w:rsidRPr="006D0AAF">
        <w:t xml:space="preserve">, де </w:t>
      </w:r>
      <w:r w:rsidRPr="00C10315">
        <w:rPr>
          <w:position w:val="-4"/>
        </w:rPr>
        <w:object w:dxaOrig="240" w:dyaOrig="260" w14:anchorId="42F33150">
          <v:shape id="_x0000_i1374" type="#_x0000_t75" style="width:14.25pt;height:14.25pt" o:ole="">
            <v:imagedata r:id="rId656" o:title=""/>
          </v:shape>
          <o:OLEObject Type="Embed" ProgID="Equation.DSMT4" ShapeID="_x0000_i1374" DrawAspect="Content" ObjectID="_1738698695" r:id="rId657"/>
        </w:object>
      </w:r>
      <w:r w:rsidRPr="006D0AAF">
        <w:t xml:space="preserve"> – відстань між осями молекул в </w:t>
      </w:r>
      <w:r w:rsidRPr="006D0AAF">
        <w:rPr>
          <w:spacing w:val="-2"/>
        </w:rPr>
        <w:t>орторомбічній підкомірці</w:t>
      </w:r>
      <w:r>
        <w:rPr>
          <w:spacing w:val="-2"/>
        </w:rPr>
        <w:fldChar w:fldCharType="begin" w:fldLock="1"/>
      </w:r>
      <w:r w:rsidR="00CB0EB9">
        <w:rPr>
          <w:spacing w:val="-2"/>
        </w:rPr>
        <w:instrText>ADDIN CSL_CITATION {"citationItems":[{"id":"ITEM-1","itemData":{"author":[{"dropping-particle":"","family":"Babkov","given":"L.M.","non-dropping-particle":"","parse-names":false,"suffix":""},{"dropping-particle":"","family":"Puchkovskaya","given":"G.A.","non-dropping-particle":"","parse-names":false,"suffix":""},{"dropping-particle":"","family":"Makarenko","given":"S.P.","non-dropping-particle":"","parse-names":false,"suffix":""},{"dropping-particle":"","family":"Gavrilko","given":"T.A.","non-dropping-particle":"","parse-names":false,"suffix":""}],"id":"ITEM-1","issued":{"date-parts":[["1989"]]},"number-of-pages":"160","publisher":"Naukova Dumka","title":"IR Spectroscopy of Molecular Crystals with Hydrogen Bonds","type":"book"},"uris":["http://www.mendeley.com/documents/?uuid=90895c4a-66f9-4ec7-be05-0c157299bb61"]}],"mendeley":{"formattedCitation":"[72]","plainTextFormattedCitation":"[72]","previouslyFormattedCitation":"[72]"},"properties":{"noteIndex":0},"schema":"https://github.com/citation-style-language/schema/raw/master/csl-citation.json"}</w:instrText>
      </w:r>
      <w:r>
        <w:rPr>
          <w:spacing w:val="-2"/>
        </w:rPr>
        <w:fldChar w:fldCharType="separate"/>
      </w:r>
      <w:r w:rsidR="00CB0EB9" w:rsidRPr="00CB0EB9">
        <w:rPr>
          <w:noProof/>
          <w:spacing w:val="-2"/>
        </w:rPr>
        <w:t>[72]</w:t>
      </w:r>
      <w:r>
        <w:rPr>
          <w:spacing w:val="-2"/>
        </w:rPr>
        <w:fldChar w:fldCharType="end"/>
      </w:r>
      <w:r w:rsidRPr="006D0AAF">
        <w:rPr>
          <w:spacing w:val="-2"/>
        </w:rPr>
        <w:t>. З аналізу залеж</w:t>
      </w:r>
      <w:r w:rsidRPr="006D0AAF">
        <w:t xml:space="preserve">ності </w:t>
      </w:r>
      <w:r w:rsidRPr="00097356">
        <w:rPr>
          <w:position w:val="-14"/>
        </w:rPr>
        <w:object w:dxaOrig="920" w:dyaOrig="400" w14:anchorId="06B79751">
          <v:shape id="_x0000_i1375" type="#_x0000_t75" style="width:43.5pt;height:21.75pt" o:ole="">
            <v:imagedata r:id="rId631" o:title=""/>
          </v:shape>
          <o:OLEObject Type="Embed" ProgID="Equation.DSMT4" ShapeID="_x0000_i1375" DrawAspect="Content" ObjectID="_1738698696" r:id="rId658"/>
        </w:object>
      </w:r>
      <w:r w:rsidRPr="006D0AAF">
        <w:t xml:space="preserve"> (рис. 2.27) можна зробити висновок, що в </w:t>
      </w:r>
      <w:r>
        <w:t>області</w:t>
      </w:r>
      <w:r w:rsidRPr="006D0AAF">
        <w:t xml:space="preserve"> фазового переходу (</w:t>
      </w:r>
      <w:r w:rsidRPr="0009673C">
        <w:rPr>
          <w:position w:val="-12"/>
        </w:rPr>
        <w:object w:dxaOrig="540" w:dyaOrig="360" w14:anchorId="4C34BC51">
          <v:shape id="_x0000_i1376" type="#_x0000_t75" style="width:28.5pt;height:21.75pt" o:ole="">
            <v:imagedata r:id="rId659" o:title=""/>
          </v:shape>
          <o:OLEObject Type="Embed" ProgID="Equation.DSMT4" ShapeID="_x0000_i1376" DrawAspect="Content" ObjectID="_1738698697" r:id="rId660"/>
        </w:object>
      </w:r>
      <w:r w:rsidRPr="006D0AAF">
        <w:rPr>
          <w:vertAlign w:val="subscript"/>
        </w:rPr>
        <w:t> </w:t>
      </w:r>
      <w:r w:rsidRPr="006D0AAF">
        <w:t>= </w:t>
      </w:r>
      <w:r w:rsidRPr="006D0AAF">
        <w:noBreakHyphen/>
        <w:t xml:space="preserve">30 °С) величина </w:t>
      </w:r>
      <w:r w:rsidRPr="00C10315">
        <w:rPr>
          <w:position w:val="-4"/>
        </w:rPr>
        <w:object w:dxaOrig="240" w:dyaOrig="260" w14:anchorId="1E294A9E">
          <v:shape id="_x0000_i1377" type="#_x0000_t75" style="width:14.25pt;height:14.25pt" o:ole="">
            <v:imagedata r:id="rId656" o:title=""/>
          </v:shape>
          <o:OLEObject Type="Embed" ProgID="Equation.DSMT4" ShapeID="_x0000_i1377" DrawAspect="Content" ObjectID="_1738698698" r:id="rId661"/>
        </w:object>
      </w:r>
      <w:r w:rsidRPr="006D0AAF">
        <w:t xml:space="preserve"> збільшується в два етапи і стає можливою азимутальна переорієнтація ланцюгових молекул, що підтверджується існуванням в твердому стані 1- </w:t>
      </w:r>
      <w:proofErr w:type="spellStart"/>
      <w:r w:rsidRPr="006D0AAF">
        <w:t>октадецену</w:t>
      </w:r>
      <w:proofErr w:type="spellEnd"/>
      <w:r w:rsidRPr="006D0AAF">
        <w:t xml:space="preserve"> орторомбічної ротаційно-кристалічної фази </w:t>
      </w:r>
      <w:r w:rsidRPr="0009673C">
        <w:rPr>
          <w:i/>
          <w:iCs/>
        </w:rPr>
        <w:t>Or</w:t>
      </w:r>
      <w:r w:rsidRPr="0009673C">
        <w:rPr>
          <w:i/>
          <w:iCs/>
          <w:vertAlign w:val="subscript"/>
        </w:rPr>
        <w:t>rot.1</w:t>
      </w:r>
      <w:r w:rsidRPr="006D0AAF">
        <w:t xml:space="preserve">. </w:t>
      </w:r>
    </w:p>
    <w:p w14:paraId="7C721EB7" w14:textId="77777777" w:rsidR="00113575" w:rsidRPr="006D0AAF" w:rsidRDefault="00113575" w:rsidP="00113575">
      <w:pPr>
        <w:ind w:firstLine="0"/>
      </w:pPr>
      <w:r w:rsidRPr="006D0AAF">
        <w:t xml:space="preserve">Розщеплення зникає при </w:t>
      </w:r>
      <w:r w:rsidRPr="0009673C">
        <w:rPr>
          <w:position w:val="-12"/>
        </w:rPr>
        <w:object w:dxaOrig="260" w:dyaOrig="360" w14:anchorId="3120450C">
          <v:shape id="_x0000_i1378" type="#_x0000_t75" style="width:14.25pt;height:21.75pt" o:ole="">
            <v:imagedata r:id="rId649" o:title=""/>
          </v:shape>
          <o:OLEObject Type="Embed" ProgID="Equation.DSMT4" ShapeID="_x0000_i1378" DrawAspect="Content" ObjectID="_1738698699" r:id="rId662"/>
        </w:object>
      </w:r>
      <w:r w:rsidRPr="006D0AAF">
        <w:rPr>
          <w:vertAlign w:val="superscript"/>
        </w:rPr>
        <w:t> </w:t>
      </w:r>
      <w:r w:rsidRPr="006D0AAF">
        <w:t>=</w:t>
      </w:r>
      <w:r w:rsidRPr="006D0AAF">
        <w:rPr>
          <w:vertAlign w:val="superscript"/>
        </w:rPr>
        <w:t> </w:t>
      </w:r>
      <w:r w:rsidRPr="006D0AAF">
        <w:t>18 °С (рис. 2.</w:t>
      </w:r>
      <w:r>
        <w:t>1</w:t>
      </w:r>
      <w:r w:rsidRPr="006D0AAF">
        <w:t xml:space="preserve">7), що свідчить про відсутність азимутальної кореляції між </w:t>
      </w:r>
      <w:r>
        <w:t xml:space="preserve">обертанням </w:t>
      </w:r>
      <w:r w:rsidRPr="006D0AAF">
        <w:t>молекул. На нашу думку, 1</w:t>
      </w:r>
      <w:r w:rsidRPr="006D0AAF">
        <w:noBreakHyphen/>
        <w:t>октадецен в інтервалі [18</w:t>
      </w:r>
      <w:r w:rsidRPr="006D0AAF">
        <w:rPr>
          <w:vertAlign w:val="superscript"/>
        </w:rPr>
        <w:t> </w:t>
      </w:r>
      <w:r w:rsidRPr="006D0AAF">
        <w:t>÷</w:t>
      </w:r>
      <w:r w:rsidRPr="006D0AAF">
        <w:rPr>
          <w:vertAlign w:val="superscript"/>
        </w:rPr>
        <w:t> </w:t>
      </w:r>
      <w:r w:rsidRPr="006D0AAF">
        <w:t xml:space="preserve">21] °С перебуває в гексагональній ротаційно-кристалічній модифікації </w:t>
      </w:r>
      <w:r w:rsidRPr="0009673C">
        <w:rPr>
          <w:i/>
          <w:iCs/>
        </w:rPr>
        <w:t>Нr</w:t>
      </w:r>
      <w:r w:rsidRPr="0009673C">
        <w:rPr>
          <w:i/>
          <w:iCs/>
          <w:vertAlign w:val="subscript"/>
        </w:rPr>
        <w:t>rot.2</w:t>
      </w:r>
      <w:r w:rsidRPr="006D0AAF">
        <w:t xml:space="preserve">. При </w:t>
      </w:r>
      <w:r w:rsidRPr="0009673C">
        <w:rPr>
          <w:position w:val="-12"/>
        </w:rPr>
        <w:object w:dxaOrig="340" w:dyaOrig="360" w14:anchorId="3E05B94C">
          <v:shape id="_x0000_i1379" type="#_x0000_t75" style="width:14.25pt;height:21.75pt" o:ole="">
            <v:imagedata r:id="rId663" o:title=""/>
          </v:shape>
          <o:OLEObject Type="Embed" ProgID="Equation.DSMT4" ShapeID="_x0000_i1379" DrawAspect="Content" ObjectID="_1738698700" r:id="rId664"/>
        </w:object>
      </w:r>
      <w:r w:rsidRPr="006D0AAF">
        <w:t>=2</w:t>
      </w:r>
      <w:r w:rsidRPr="006D0AAF">
        <w:rPr>
          <w:bCs/>
        </w:rPr>
        <w:t>0</w:t>
      </w:r>
      <w:r w:rsidRPr="006D0AAF">
        <w:t> </w:t>
      </w:r>
      <w:proofErr w:type="spellStart"/>
      <w:r w:rsidRPr="006D0AAF">
        <w:rPr>
          <w:vertAlign w:val="superscript"/>
        </w:rPr>
        <w:t>о</w:t>
      </w:r>
      <w:r w:rsidRPr="006D0AAF">
        <w:t>С</w:t>
      </w:r>
      <w:proofErr w:type="spellEnd"/>
      <w:r w:rsidRPr="006D0AAF">
        <w:t xml:space="preserve"> відбувається процес плавлення</w:t>
      </w:r>
      <w:r>
        <w:t xml:space="preserve"> кристалів</w:t>
      </w:r>
      <w:r w:rsidRPr="006D0AAF">
        <w:t>.</w:t>
      </w:r>
    </w:p>
    <w:p w14:paraId="411141D3" w14:textId="77777777" w:rsidR="00113575" w:rsidRPr="006D0AAF" w:rsidRDefault="00113575" w:rsidP="00113575">
      <w:pPr>
        <w:ind w:firstLine="0"/>
      </w:pPr>
    </w:p>
    <w:p w14:paraId="4E17127E" w14:textId="376E7BBF" w:rsidR="00113575" w:rsidRPr="006D0AAF" w:rsidRDefault="00062870" w:rsidP="00113575">
      <w:pPr>
        <w:ind w:firstLine="0"/>
        <w:jc w:val="center"/>
        <w:rPr>
          <w:bCs/>
        </w:rPr>
      </w:pPr>
      <w:r w:rsidRPr="006D0AAF">
        <w:rPr>
          <w:bCs/>
        </w:rPr>
        <w:object w:dxaOrig="3465" w:dyaOrig="3765" w14:anchorId="7CA26D93">
          <v:shape id="_x0000_i1380" type="#_x0000_t75" style="width:141pt;height:178.5pt" o:ole="">
            <v:imagedata r:id="rId665" o:title="" gain="1.25" blacklevel="-1966f"/>
            <o:lock v:ext="edit" aspectratio="f"/>
          </v:shape>
          <o:OLEObject Type="Embed" ProgID="CorelDraw.Graphic.7" ShapeID="_x0000_i1380" DrawAspect="Content" ObjectID="_1738698701" r:id="rId666"/>
        </w:object>
      </w:r>
    </w:p>
    <w:p w14:paraId="662D599E" w14:textId="77777777" w:rsidR="00113575" w:rsidRPr="006D0AAF" w:rsidRDefault="00113575" w:rsidP="00113575">
      <w:pPr>
        <w:ind w:firstLine="0"/>
      </w:pPr>
      <w:r w:rsidRPr="006D0AAF">
        <w:t>Рис.</w:t>
      </w:r>
      <w:r w:rsidRPr="006D0AAF">
        <w:rPr>
          <w:lang w:val="en-US"/>
        </w:rPr>
        <w:t> </w:t>
      </w:r>
      <w:r w:rsidRPr="006D0AAF">
        <w:t>2.</w:t>
      </w:r>
      <w:r>
        <w:t>1</w:t>
      </w:r>
      <w:r w:rsidRPr="006D0AAF">
        <w:t>8. Розташування молекул 1</w:t>
      </w:r>
      <w:r w:rsidRPr="006D0AAF">
        <w:noBreakHyphen/>
        <w:t>октадецену в порі (зріз пори перпендикулярно до її осі).</w:t>
      </w:r>
    </w:p>
    <w:p w14:paraId="74D3E72D" w14:textId="77777777" w:rsidR="00113575" w:rsidRPr="006D0AAF" w:rsidRDefault="00113575" w:rsidP="00113575">
      <w:pPr>
        <w:ind w:firstLine="0"/>
        <w:rPr>
          <w:spacing w:val="-2"/>
        </w:rPr>
      </w:pPr>
    </w:p>
    <w:p w14:paraId="00588EF4" w14:textId="77777777" w:rsidR="00113575" w:rsidRPr="006D0AAF" w:rsidRDefault="00113575" w:rsidP="00113575">
      <w:pPr>
        <w:ind w:firstLine="567"/>
      </w:pPr>
      <w:r w:rsidRPr="006D0AAF">
        <w:t xml:space="preserve">Для </w:t>
      </w:r>
      <w:r w:rsidRPr="0009673C">
        <w:rPr>
          <w:i/>
          <w:iCs/>
        </w:rPr>
        <w:t>Р</w:t>
      </w:r>
      <w:r w:rsidRPr="0009673C">
        <w:rPr>
          <w:i/>
          <w:iCs/>
          <w:lang w:val="en-US"/>
        </w:rPr>
        <w:t>Si</w:t>
      </w:r>
      <w:r w:rsidRPr="0009673C">
        <w:rPr>
          <w:i/>
          <w:iCs/>
        </w:rPr>
        <w:t>/</w:t>
      </w:r>
      <w:r w:rsidRPr="0009673C">
        <w:rPr>
          <w:i/>
          <w:iCs/>
          <w:lang w:val="en-US"/>
        </w:rPr>
        <w:t>C</w:t>
      </w:r>
      <w:r w:rsidRPr="0009673C">
        <w:rPr>
          <w:i/>
          <w:iCs/>
          <w:vertAlign w:val="subscript"/>
        </w:rPr>
        <w:t>18</w:t>
      </w:r>
      <w:r w:rsidRPr="0009673C">
        <w:rPr>
          <w:i/>
          <w:iCs/>
          <w:lang w:val="en-US"/>
        </w:rPr>
        <w:t>H</w:t>
      </w:r>
      <w:r w:rsidRPr="0009673C">
        <w:rPr>
          <w:i/>
          <w:iCs/>
          <w:vertAlign w:val="subscript"/>
        </w:rPr>
        <w:t>36</w:t>
      </w:r>
      <w:r w:rsidRPr="006D0AAF">
        <w:t xml:space="preserve"> поведінка величини </w:t>
      </w:r>
      <w:proofErr w:type="spellStart"/>
      <w:r w:rsidRPr="006D0AAF">
        <w:t>давидівського</w:t>
      </w:r>
      <w:proofErr w:type="spellEnd"/>
      <w:r w:rsidRPr="006D0AAF">
        <w:t xml:space="preserve"> розщеплення </w:t>
      </w:r>
      <w:r w:rsidRPr="00097356">
        <w:rPr>
          <w:position w:val="-14"/>
        </w:rPr>
        <w:object w:dxaOrig="920" w:dyaOrig="400" w14:anchorId="7E529FDA">
          <v:shape id="_x0000_i1381" type="#_x0000_t75" style="width:43.5pt;height:21.75pt" o:ole="">
            <v:imagedata r:id="rId631" o:title=""/>
          </v:shape>
          <o:OLEObject Type="Embed" ProgID="Equation.DSMT4" ShapeID="_x0000_i1381" DrawAspect="Content" ObjectID="_1738698702" r:id="rId667"/>
        </w:object>
      </w:r>
      <w:r w:rsidRPr="006D0AAF">
        <w:t xml:space="preserve"> (рис. 2.</w:t>
      </w:r>
      <w:r>
        <w:t>1</w:t>
      </w:r>
      <w:r w:rsidRPr="006D0AAF">
        <w:t xml:space="preserve">7) від температури має такий же характер, як і в об’ємному </w:t>
      </w:r>
      <w:r w:rsidRPr="006D0AAF">
        <w:rPr>
          <w:spacing w:val="-2"/>
        </w:rPr>
        <w:t>1</w:t>
      </w:r>
      <w:r w:rsidRPr="006D0AAF">
        <w:rPr>
          <w:spacing w:val="-2"/>
        </w:rPr>
        <w:noBreakHyphen/>
        <w:t>октадецені, окрім зменшення (на 5,6</w:t>
      </w:r>
      <w:r w:rsidRPr="006D0AAF">
        <w:t> </w:t>
      </w:r>
      <w:r w:rsidRPr="006D0AAF">
        <w:rPr>
          <w:spacing w:val="-2"/>
        </w:rPr>
        <w:t xml:space="preserve">%) величини </w:t>
      </w:r>
      <w:r w:rsidRPr="00097356">
        <w:rPr>
          <w:position w:val="-14"/>
        </w:rPr>
        <w:object w:dxaOrig="920" w:dyaOrig="400" w14:anchorId="42CB6D59">
          <v:shape id="_x0000_i1382" type="#_x0000_t75" style="width:43.5pt;height:21.75pt" o:ole="">
            <v:imagedata r:id="rId631" o:title=""/>
          </v:shape>
          <o:OLEObject Type="Embed" ProgID="Equation.DSMT4" ShapeID="_x0000_i1382" DrawAspect="Content" ObjectID="_1738698703" r:id="rId668"/>
        </w:object>
      </w:r>
      <w:r w:rsidRPr="006D0AAF">
        <w:rPr>
          <w:spacing w:val="-2"/>
        </w:rPr>
        <w:t xml:space="preserve">, в інтервалі </w:t>
      </w:r>
      <w:r w:rsidRPr="003E7F65">
        <w:rPr>
          <w:spacing w:val="-2"/>
          <w:position w:val="-12"/>
        </w:rPr>
        <w:object w:dxaOrig="1280" w:dyaOrig="360" w14:anchorId="112ED29D">
          <v:shape id="_x0000_i1383" type="#_x0000_t75" style="width:64.5pt;height:21.75pt" o:ole="">
            <v:imagedata r:id="rId669" o:title=""/>
          </v:shape>
          <o:OLEObject Type="Embed" ProgID="Equation.DSMT4" ShapeID="_x0000_i1383" DrawAspect="Content" ObjectID="_1738698704" r:id="rId670"/>
        </w:object>
      </w:r>
      <w:r w:rsidRPr="006D0AAF">
        <w:rPr>
          <w:spacing w:val="-2"/>
        </w:rPr>
        <w:t xml:space="preserve">. Виходячи з розмірів пори та </w:t>
      </w:r>
      <w:r>
        <w:rPr>
          <w:spacing w:val="-2"/>
        </w:rPr>
        <w:t xml:space="preserve">структури </w:t>
      </w:r>
      <w:r w:rsidRPr="006D0AAF">
        <w:rPr>
          <w:spacing w:val="-2"/>
        </w:rPr>
        <w:t xml:space="preserve">орторомбічної </w:t>
      </w:r>
      <w:proofErr w:type="spellStart"/>
      <w:r w:rsidRPr="006D0AAF">
        <w:rPr>
          <w:spacing w:val="-2"/>
        </w:rPr>
        <w:t>підкомірки</w:t>
      </w:r>
      <w:proofErr w:type="spellEnd"/>
      <w:r w:rsidRPr="006D0AAF">
        <w:rPr>
          <w:spacing w:val="-2"/>
        </w:rPr>
        <w:t xml:space="preserve"> кристалів 1-октадецену, </w:t>
      </w:r>
      <w:r>
        <w:rPr>
          <w:spacing w:val="-2"/>
        </w:rPr>
        <w:t xml:space="preserve">а також </w:t>
      </w:r>
      <w:r w:rsidRPr="006D0AAF">
        <w:rPr>
          <w:spacing w:val="-2"/>
        </w:rPr>
        <w:t>враховуючи перпендикулярні</w:t>
      </w:r>
      <w:r>
        <w:rPr>
          <w:spacing w:val="-2"/>
        </w:rPr>
        <w:t xml:space="preserve">сть </w:t>
      </w:r>
      <w:r w:rsidRPr="006D0AAF">
        <w:rPr>
          <w:spacing w:val="-2"/>
        </w:rPr>
        <w:t>осі молекул</w:t>
      </w:r>
      <w:r>
        <w:rPr>
          <w:spacing w:val="-2"/>
        </w:rPr>
        <w:t>и</w:t>
      </w:r>
      <w:r w:rsidRPr="006D0AAF">
        <w:rPr>
          <w:spacing w:val="-2"/>
        </w:rPr>
        <w:t xml:space="preserve"> до площини шарів кінцевих груп, можна </w:t>
      </w:r>
      <w:r>
        <w:rPr>
          <w:spacing w:val="-2"/>
        </w:rPr>
        <w:t>показати</w:t>
      </w:r>
      <w:r w:rsidRPr="006D0AAF">
        <w:rPr>
          <w:spacing w:val="-2"/>
        </w:rPr>
        <w:t>, що в граничному шарі знаходиться 7,5</w:t>
      </w:r>
      <w:r w:rsidRPr="006D0AAF">
        <w:t> </w:t>
      </w:r>
      <w:r w:rsidRPr="006D0AAF">
        <w:rPr>
          <w:spacing w:val="-2"/>
        </w:rPr>
        <w:t xml:space="preserve">% від </w:t>
      </w:r>
      <w:r>
        <w:rPr>
          <w:spacing w:val="-2"/>
        </w:rPr>
        <w:t xml:space="preserve">загальної </w:t>
      </w:r>
      <w:r w:rsidRPr="006D0AAF">
        <w:rPr>
          <w:spacing w:val="-2"/>
        </w:rPr>
        <w:t>кількості молекул в порі (рис. </w:t>
      </w:r>
      <w:r w:rsidRPr="006D0AAF">
        <w:t>2.</w:t>
      </w:r>
      <w:r>
        <w:t>1</w:t>
      </w:r>
      <w:r w:rsidRPr="006D0AAF">
        <w:t>8</w:t>
      </w:r>
      <w:r w:rsidRPr="006D0AAF">
        <w:rPr>
          <w:spacing w:val="-2"/>
        </w:rPr>
        <w:t xml:space="preserve">). </w:t>
      </w:r>
      <w:r w:rsidRPr="006D0AAF">
        <w:t xml:space="preserve">Тому </w:t>
      </w:r>
      <w:r>
        <w:t>ми вважаємо</w:t>
      </w:r>
      <w:r w:rsidRPr="006D0AAF">
        <w:rPr>
          <w:color w:val="000000"/>
        </w:rPr>
        <w:t>,</w:t>
      </w:r>
      <w:r w:rsidRPr="006D0AAF">
        <w:t xml:space="preserve"> що спадання величини </w:t>
      </w:r>
      <w:r w:rsidRPr="00097356">
        <w:rPr>
          <w:position w:val="-14"/>
        </w:rPr>
        <w:object w:dxaOrig="920" w:dyaOrig="400" w14:anchorId="4C529E5C">
          <v:shape id="_x0000_i1384" type="#_x0000_t75" style="width:43.5pt;height:21.75pt" o:ole="">
            <v:imagedata r:id="rId631" o:title=""/>
          </v:shape>
          <o:OLEObject Type="Embed" ProgID="Equation.DSMT4" ShapeID="_x0000_i1384" DrawAspect="Content" ObjectID="_1738698705" r:id="rId671"/>
        </w:object>
      </w:r>
      <w:r w:rsidRPr="006D0AAF">
        <w:t xml:space="preserve"> пов’язане з азимутальною переорієнтацією ланцюгових молекул в граничному шарі. Це підтверджує існування в твердому стані </w:t>
      </w:r>
      <w:proofErr w:type="spellStart"/>
      <w:r w:rsidRPr="006D0AAF">
        <w:t>наноструктурованого</w:t>
      </w:r>
      <w:proofErr w:type="spellEnd"/>
      <w:r w:rsidRPr="006D0AAF">
        <w:t xml:space="preserve"> 1</w:t>
      </w:r>
      <w:r w:rsidRPr="006D0AAF">
        <w:noBreakHyphen/>
        <w:t xml:space="preserve">октадецену орторомбічної ротаційно-кристалічної фази </w:t>
      </w:r>
      <w:proofErr w:type="spellStart"/>
      <w:r w:rsidRPr="006D0AAF">
        <w:t>Or</w:t>
      </w:r>
      <w:r w:rsidRPr="006D0AAF">
        <w:rPr>
          <w:vertAlign w:val="subscript"/>
        </w:rPr>
        <w:t>rot.G</w:t>
      </w:r>
      <w:proofErr w:type="spellEnd"/>
      <w:r w:rsidRPr="006D0AAF">
        <w:rPr>
          <w:vertAlign w:val="subscript"/>
        </w:rPr>
        <w:t xml:space="preserve">. </w:t>
      </w:r>
      <w:r w:rsidRPr="006D0AAF">
        <w:t>в граничному шарі.</w:t>
      </w:r>
    </w:p>
    <w:p w14:paraId="6070E5CE" w14:textId="0B93A109" w:rsidR="00113575" w:rsidRPr="006D0AAF" w:rsidRDefault="00113575" w:rsidP="00113575">
      <w:pPr>
        <w:ind w:firstLine="567"/>
        <w:rPr>
          <w:bCs/>
        </w:rPr>
      </w:pPr>
      <w:r w:rsidRPr="006D0AAF">
        <w:t>Відомо</w:t>
      </w:r>
      <w:r>
        <w:fldChar w:fldCharType="begin" w:fldLock="1"/>
      </w:r>
      <w:r w:rsidR="00CB0EB9">
        <w:instrText>ADDIN CSL_CITATION {"citationItems":[{"id":"ITEM-1","itemData":{"author":[{"dropping-particle":"","family":"Babkov","given":"L.M.","non-dropping-particle":"","parse-names":false,"suffix":""},{"dropping-particle":"","family":"Puchkovskaya","given":"G.A.","non-dropping-particle":"","parse-names":false,"suffix":""},{"dropping-particle":"","family":"Makarenko","given":"S.P.","non-dropping-particle":"","parse-names":false,"suffix":""},{"dropping-particle":"","family":"Gavrilko","given":"T.A.","non-dropping-particle":"","parse-names":false,"suffix":""}],"id":"ITEM-1","issued":{"date-parts":[["1989"]]},"number-of-pages":"160","publisher":"Naukova Dumka","title":"IR Spectroscopy of Molecular Crystals with Hydrogen Bonds","type":"book"},"uris":["http://www.mendeley.com/documents/?uuid=90895c4a-66f9-4ec7-be05-0c157299bb61"]}],"mendeley":{"formattedCitation":"[72]","plainTextFormattedCitation":"[72]","previouslyFormattedCitation":"[72]"},"properties":{"noteIndex":0},"schema":"https://github.com/citation-style-language/schema/raw/master/csl-citation.json"}</w:instrText>
      </w:r>
      <w:r>
        <w:fldChar w:fldCharType="separate"/>
      </w:r>
      <w:r w:rsidR="00CB0EB9" w:rsidRPr="00CB0EB9">
        <w:rPr>
          <w:noProof/>
        </w:rPr>
        <w:t>[72]</w:t>
      </w:r>
      <w:r>
        <w:fldChar w:fldCharType="end"/>
      </w:r>
      <w:r w:rsidRPr="006D0AAF">
        <w:t xml:space="preserve">, що чутливими до </w:t>
      </w:r>
      <w:r>
        <w:t>характеру теплового руху</w:t>
      </w:r>
      <w:r w:rsidRPr="006D0AAF">
        <w:t xml:space="preserve"> в </w:t>
      </w:r>
      <w:proofErr w:type="spellStart"/>
      <w:r w:rsidRPr="006D0AAF">
        <w:t>олефін</w:t>
      </w:r>
      <w:r w:rsidRPr="006D0AAF">
        <w:rPr>
          <w:bCs/>
        </w:rPr>
        <w:t>ах</w:t>
      </w:r>
      <w:proofErr w:type="spellEnd"/>
      <w:r w:rsidRPr="006D0AAF">
        <w:t xml:space="preserve"> є смуги </w:t>
      </w:r>
      <w:r>
        <w:t xml:space="preserve">поглинання з </w:t>
      </w:r>
      <w:r w:rsidRPr="00821BEB">
        <w:rPr>
          <w:position w:val="-6"/>
        </w:rPr>
        <w:object w:dxaOrig="200" w:dyaOrig="220" w14:anchorId="18921AA6">
          <v:shape id="_x0000_i1385" type="#_x0000_t75" style="width:7.5pt;height:14.25pt" o:ole="">
            <v:imagedata r:id="rId672" o:title=""/>
          </v:shape>
          <o:OLEObject Type="Embed" ProgID="Equation.DSMT4" ShapeID="_x0000_i1385" DrawAspect="Content" ObjectID="_1738698706" r:id="rId673"/>
        </w:object>
      </w:r>
      <w:r w:rsidRPr="006D0AAF">
        <w:rPr>
          <w:i/>
          <w:vertAlign w:val="superscript"/>
        </w:rPr>
        <w:t> </w:t>
      </w:r>
      <w:r w:rsidRPr="006D0AAF">
        <w:t>=</w:t>
      </w:r>
      <w:r w:rsidRPr="006D0AAF">
        <w:rPr>
          <w:vertAlign w:val="superscript"/>
        </w:rPr>
        <w:t> </w:t>
      </w:r>
      <w:r>
        <w:rPr>
          <w:vertAlign w:val="superscript"/>
        </w:rPr>
        <w:t xml:space="preserve"> </w:t>
      </w:r>
      <w:r w:rsidRPr="006D0AAF">
        <w:t>996 </w:t>
      </w:r>
      <w:r w:rsidRPr="006D0AAF">
        <w:rPr>
          <w:bCs/>
        </w:rPr>
        <w:t>см</w:t>
      </w:r>
      <w:r w:rsidRPr="006D0AAF">
        <w:rPr>
          <w:vertAlign w:val="superscript"/>
        </w:rPr>
        <w:t>-1</w:t>
      </w:r>
      <w:r w:rsidRPr="006D0AAF">
        <w:t>, 912 </w:t>
      </w:r>
      <w:r w:rsidRPr="006D0AAF">
        <w:rPr>
          <w:bCs/>
        </w:rPr>
        <w:t>см</w:t>
      </w:r>
      <w:r w:rsidRPr="006D0AAF">
        <w:rPr>
          <w:vertAlign w:val="superscript"/>
        </w:rPr>
        <w:t>-1</w:t>
      </w:r>
      <w:r w:rsidRPr="006D0AAF">
        <w:t xml:space="preserve"> і 635 </w:t>
      </w:r>
      <w:r w:rsidRPr="006D0AAF">
        <w:rPr>
          <w:bCs/>
        </w:rPr>
        <w:t>см</w:t>
      </w:r>
      <w:r w:rsidRPr="006D0AAF">
        <w:rPr>
          <w:vertAlign w:val="superscript"/>
        </w:rPr>
        <w:t>-1</w:t>
      </w:r>
      <w:r w:rsidRPr="006D0AAF">
        <w:t xml:space="preserve">, які обумовлені деформаційними коливаннями кінцевої </w:t>
      </w:r>
      <w:proofErr w:type="spellStart"/>
      <w:r w:rsidRPr="006D0AAF">
        <w:t>в</w:t>
      </w:r>
      <w:r w:rsidRPr="006D0AAF">
        <w:rPr>
          <w:bCs/>
        </w:rPr>
        <w:t>і</w:t>
      </w:r>
      <w:r w:rsidRPr="006D0AAF">
        <w:t>н</w:t>
      </w:r>
      <w:r w:rsidRPr="006D0AAF">
        <w:rPr>
          <w:bCs/>
        </w:rPr>
        <w:t>і</w:t>
      </w:r>
      <w:r w:rsidRPr="006D0AAF">
        <w:t>льно</w:t>
      </w:r>
      <w:r w:rsidRPr="006D0AAF">
        <w:rPr>
          <w:bCs/>
        </w:rPr>
        <w:t>ї</w:t>
      </w:r>
      <w:proofErr w:type="spellEnd"/>
      <w:r w:rsidRPr="006D0AAF">
        <w:t xml:space="preserve"> групи. Ці смуги мають дисперс</w:t>
      </w:r>
      <w:r w:rsidRPr="006D0AAF">
        <w:rPr>
          <w:bCs/>
        </w:rPr>
        <w:t>ійну</w:t>
      </w:r>
      <w:r w:rsidRPr="006D0AAF">
        <w:t xml:space="preserve"> форму і є характеристичними не тільки </w:t>
      </w:r>
      <w:r>
        <w:t>за</w:t>
      </w:r>
      <w:r w:rsidRPr="006D0AAF">
        <w:t xml:space="preserve"> їх положенн</w:t>
      </w:r>
      <w:r>
        <w:t>ям</w:t>
      </w:r>
      <w:r w:rsidRPr="006D0AAF">
        <w:t>, але і за інтенсивністю. Відомо також</w:t>
      </w:r>
      <w:r>
        <w:fldChar w:fldCharType="begin" w:fldLock="1"/>
      </w:r>
      <w:r w:rsidR="00CB0EB9">
        <w:instrText>ADDIN CSL_CITATION {"citationItems":[{"id":"ITEM-1","itemData":{"author":[{"dropping-particle":"","family":"Szostak","given":"Elżbieta","non-dropping-particle":"","parse-names":false,"suffix":""},{"dropping-particle":"","family":"Migdał-Mikuli","given":"Anna","non-dropping-particle":"","parse-names":false,"suffix":""},{"dropping-particle":"","family":"Kaczor","given":"Agnieszka","non-dropping-particle":"","parse-names":false,"suffix":""},{"dropping-particle":"","family":"Nitek","given":"Wojciech","non-dropping-particle":"","parse-names":false,"suffix":""}],"container-title":"Spectrochimica Acta Part A: Molecular and Biomolecular Spectroscopy","id":"ITEM-1","issue":"5","issued":{"date-parts":[["2011"]]},"page":"1179-1186","publisher":"Elsevier","title":"Low-temperature phase transition in [Mn (OS (CH3) 2) 6](ClO4) 2 studied by single crystal X-ray diffraction, infrared absorption and Raman scattering spectroscopies","type":"article-journal","volume":"79"},"uris":["http://www.mendeley.com/documents/?uuid=12d425e8-90b1-469d-8991-f968ccc80eeb"]}],"mendeley":{"formattedCitation":"[73]","plainTextFormattedCitation":"[73]","previouslyFormattedCitation":"[73]"},"properties":{"noteIndex":0},"schema":"https://github.com/citation-style-language/schema/raw/master/csl-citation.json"}</w:instrText>
      </w:r>
      <w:r>
        <w:fldChar w:fldCharType="separate"/>
      </w:r>
      <w:r w:rsidR="00CB0EB9" w:rsidRPr="00CB0EB9">
        <w:rPr>
          <w:noProof/>
        </w:rPr>
        <w:t>[73]</w:t>
      </w:r>
      <w:r>
        <w:fldChar w:fldCharType="end"/>
      </w:r>
      <w:r w:rsidRPr="006D0AAF">
        <w:t xml:space="preserve">, що розширення цих смуг пов'язано з броунівським поворотним рухом </w:t>
      </w:r>
      <w:proofErr w:type="spellStart"/>
      <w:r w:rsidRPr="006D0AAF">
        <w:t>вінільних</w:t>
      </w:r>
      <w:proofErr w:type="spellEnd"/>
      <w:r w:rsidRPr="006D0AAF">
        <w:t xml:space="preserve"> груп.</w:t>
      </w:r>
    </w:p>
    <w:p w14:paraId="662CEE65" w14:textId="77777777" w:rsidR="00113575" w:rsidRPr="006D0AAF" w:rsidRDefault="00113575" w:rsidP="00113575">
      <w:pPr>
        <w:ind w:firstLine="567"/>
        <w:rPr>
          <w:bCs/>
        </w:rPr>
      </w:pPr>
      <w:r w:rsidRPr="006D0AAF">
        <w:lastRenderedPageBreak/>
        <w:t>На рис. </w:t>
      </w:r>
      <w:r w:rsidRPr="006D0AAF">
        <w:rPr>
          <w:bCs/>
        </w:rPr>
        <w:t>2.</w:t>
      </w:r>
      <w:r>
        <w:rPr>
          <w:bCs/>
        </w:rPr>
        <w:t>1</w:t>
      </w:r>
      <w:r w:rsidRPr="006D0AAF">
        <w:rPr>
          <w:bCs/>
        </w:rPr>
        <w:t>9.</w:t>
      </w:r>
      <w:r w:rsidRPr="006D0AAF">
        <w:t xml:space="preserve"> представлен</w:t>
      </w:r>
      <w:r>
        <w:t xml:space="preserve">і </w:t>
      </w:r>
      <w:r w:rsidRPr="006D0AAF">
        <w:rPr>
          <w:bCs/>
        </w:rPr>
        <w:t>спектр</w:t>
      </w:r>
      <w:r>
        <w:rPr>
          <w:bCs/>
        </w:rPr>
        <w:t>и</w:t>
      </w:r>
      <w:r w:rsidRPr="006D0AAF">
        <w:rPr>
          <w:bCs/>
        </w:rPr>
        <w:t xml:space="preserve"> ІЧ – поглинання</w:t>
      </w:r>
      <w:r w:rsidRPr="006D0AAF">
        <w:t xml:space="preserve"> для </w:t>
      </w:r>
      <w:r w:rsidRPr="00821BEB">
        <w:rPr>
          <w:i/>
          <w:iCs/>
        </w:rPr>
        <w:t>Р</w:t>
      </w:r>
      <w:r w:rsidRPr="006D0AAF">
        <w:rPr>
          <w:i/>
          <w:lang w:val="en-US"/>
        </w:rPr>
        <w:t>Si</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r>
        <w:t xml:space="preserve">при різних </w:t>
      </w:r>
      <w:r w:rsidRPr="006D0AAF">
        <w:t>температур</w:t>
      </w:r>
      <w:r>
        <w:t>ах</w:t>
      </w:r>
      <w:r w:rsidRPr="006D0AAF">
        <w:t xml:space="preserve"> </w:t>
      </w:r>
      <w:r w:rsidRPr="00821BEB">
        <w:rPr>
          <w:position w:val="-4"/>
        </w:rPr>
        <w:object w:dxaOrig="220" w:dyaOrig="260" w14:anchorId="38150302">
          <v:shape id="_x0000_i1386" type="#_x0000_t75" style="width:14.25pt;height:14.25pt" o:ole="">
            <v:imagedata r:id="rId674" o:title=""/>
          </v:shape>
          <o:OLEObject Type="Embed" ProgID="Equation.DSMT4" ShapeID="_x0000_i1386" DrawAspect="Content" ObjectID="_1738698707" r:id="rId675"/>
        </w:object>
      </w:r>
      <w:r w:rsidRPr="006D0AAF">
        <w:t xml:space="preserve"> в області деформаційних коливань кінцевої </w:t>
      </w:r>
      <w:proofErr w:type="spellStart"/>
      <w:r w:rsidRPr="006D0AAF">
        <w:t>в</w:t>
      </w:r>
      <w:r w:rsidRPr="006D0AAF">
        <w:rPr>
          <w:bCs/>
        </w:rPr>
        <w:t>і</w:t>
      </w:r>
      <w:r w:rsidRPr="006D0AAF">
        <w:t>н</w:t>
      </w:r>
      <w:r w:rsidRPr="006D0AAF">
        <w:rPr>
          <w:bCs/>
        </w:rPr>
        <w:t>і</w:t>
      </w:r>
      <w:r w:rsidRPr="006D0AAF">
        <w:t>льно</w:t>
      </w:r>
      <w:r w:rsidRPr="006D0AAF">
        <w:rPr>
          <w:bCs/>
        </w:rPr>
        <w:t>ї</w:t>
      </w:r>
      <w:proofErr w:type="spellEnd"/>
      <w:r w:rsidRPr="006D0AAF">
        <w:t xml:space="preserve"> групи.</w:t>
      </w:r>
    </w:p>
    <w:p w14:paraId="64C289C2" w14:textId="77777777" w:rsidR="00113575" w:rsidRPr="006D0AAF" w:rsidRDefault="00113575" w:rsidP="00062870">
      <w:pPr>
        <w:ind w:firstLine="0"/>
        <w:jc w:val="center"/>
        <w:rPr>
          <w:bCs/>
        </w:rPr>
      </w:pPr>
      <w:r w:rsidRPr="006D0AAF">
        <w:rPr>
          <w:noProof/>
          <w:lang w:val="en-US"/>
        </w:rPr>
        <w:drawing>
          <wp:inline distT="0" distB="0" distL="0" distR="0" wp14:anchorId="6E41E20B" wp14:editId="7089C4D7">
            <wp:extent cx="5693410" cy="2449195"/>
            <wp:effectExtent l="0" t="0" r="2540" b="8255"/>
            <wp:docPr id="22" name="Рисунок 22" descr="octodecen870-1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4" descr="octodecen870-1030.gif"/>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693410" cy="2449195"/>
                    </a:xfrm>
                    <a:prstGeom prst="rect">
                      <a:avLst/>
                    </a:prstGeom>
                    <a:noFill/>
                    <a:ln>
                      <a:noFill/>
                    </a:ln>
                  </pic:spPr>
                </pic:pic>
              </a:graphicData>
            </a:graphic>
          </wp:inline>
        </w:drawing>
      </w:r>
    </w:p>
    <w:p w14:paraId="162BB4FD" w14:textId="77777777" w:rsidR="00113575" w:rsidRPr="006D0AAF" w:rsidRDefault="00113575" w:rsidP="00113575">
      <w:pPr>
        <w:pStyle w:val="21"/>
        <w:spacing w:after="0" w:line="360" w:lineRule="auto"/>
        <w:jc w:val="both"/>
        <w:rPr>
          <w:sz w:val="28"/>
          <w:szCs w:val="28"/>
          <w:lang w:val="uk-UA"/>
        </w:rPr>
      </w:pPr>
      <w:r w:rsidRPr="006D0AAF">
        <w:rPr>
          <w:noProof/>
          <w:sz w:val="28"/>
          <w:szCs w:val="28"/>
          <w:lang w:val="uk-UA"/>
        </w:rPr>
        <w:t>Рис</w:t>
      </w:r>
      <w:r w:rsidRPr="006D0AAF">
        <w:rPr>
          <w:sz w:val="28"/>
          <w:szCs w:val="28"/>
          <w:lang w:val="uk-UA"/>
        </w:rPr>
        <w:t>.</w:t>
      </w:r>
      <w:r w:rsidRPr="006D0AAF">
        <w:rPr>
          <w:sz w:val="28"/>
          <w:szCs w:val="28"/>
        </w:rPr>
        <w:t> </w:t>
      </w:r>
      <w:r w:rsidRPr="006D0AAF">
        <w:rPr>
          <w:sz w:val="28"/>
          <w:szCs w:val="28"/>
          <w:lang w:val="uk-UA"/>
        </w:rPr>
        <w:t>2</w:t>
      </w:r>
      <w:r w:rsidRPr="006D0AAF">
        <w:rPr>
          <w:bCs/>
          <w:sz w:val="28"/>
          <w:szCs w:val="28"/>
          <w:lang w:val="uk-UA"/>
        </w:rPr>
        <w:t>.</w:t>
      </w:r>
      <w:r>
        <w:rPr>
          <w:bCs/>
          <w:sz w:val="28"/>
          <w:szCs w:val="28"/>
          <w:lang w:val="uk-UA"/>
        </w:rPr>
        <w:t>1</w:t>
      </w:r>
      <w:r w:rsidRPr="006D0AAF">
        <w:rPr>
          <w:bCs/>
          <w:sz w:val="28"/>
          <w:szCs w:val="28"/>
          <w:lang w:val="uk-UA"/>
        </w:rPr>
        <w:t>9.</w:t>
      </w:r>
      <w:r w:rsidRPr="006D0AAF">
        <w:rPr>
          <w:sz w:val="28"/>
          <w:szCs w:val="28"/>
          <w:lang w:val="uk-UA"/>
        </w:rPr>
        <w:t xml:space="preserve"> </w:t>
      </w:r>
      <w:r>
        <w:rPr>
          <w:sz w:val="28"/>
          <w:szCs w:val="28"/>
          <w:lang w:val="uk-UA"/>
        </w:rPr>
        <w:t>С</w:t>
      </w:r>
      <w:r w:rsidRPr="006D0AAF">
        <w:rPr>
          <w:bCs/>
          <w:sz w:val="28"/>
          <w:szCs w:val="28"/>
          <w:lang w:val="uk-UA"/>
        </w:rPr>
        <w:t>пектр</w:t>
      </w:r>
      <w:r>
        <w:rPr>
          <w:bCs/>
          <w:sz w:val="28"/>
          <w:szCs w:val="28"/>
          <w:lang w:val="uk-UA"/>
        </w:rPr>
        <w:t>и</w:t>
      </w:r>
      <w:r w:rsidRPr="006D0AAF">
        <w:rPr>
          <w:bCs/>
          <w:sz w:val="28"/>
          <w:szCs w:val="28"/>
          <w:lang w:val="uk-UA"/>
        </w:rPr>
        <w:t xml:space="preserve"> ІЧ – поглинання </w:t>
      </w:r>
      <w:r w:rsidRPr="00E84787">
        <w:rPr>
          <w:bCs/>
          <w:i/>
          <w:iCs/>
          <w:sz w:val="28"/>
          <w:szCs w:val="28"/>
          <w:lang w:val="uk-UA"/>
        </w:rPr>
        <w:t>Р</w:t>
      </w:r>
      <w:r w:rsidRPr="00E84787">
        <w:rPr>
          <w:i/>
          <w:iCs/>
          <w:sz w:val="28"/>
          <w:szCs w:val="28"/>
          <w:lang w:val="en-US"/>
        </w:rPr>
        <w:t>Si</w:t>
      </w:r>
      <w:r w:rsidRPr="00E84787">
        <w:rPr>
          <w:i/>
          <w:iCs/>
          <w:sz w:val="28"/>
          <w:szCs w:val="28"/>
          <w:lang w:val="uk-UA"/>
        </w:rPr>
        <w:t>/</w:t>
      </w:r>
      <w:r w:rsidRPr="00E84787">
        <w:rPr>
          <w:i/>
          <w:iCs/>
          <w:sz w:val="28"/>
          <w:szCs w:val="28"/>
          <w:lang w:val="en-US"/>
        </w:rPr>
        <w:t>C</w:t>
      </w:r>
      <w:r w:rsidRPr="00E84787">
        <w:rPr>
          <w:i/>
          <w:iCs/>
          <w:sz w:val="28"/>
          <w:szCs w:val="28"/>
          <w:vertAlign w:val="subscript"/>
          <w:lang w:val="uk-UA"/>
        </w:rPr>
        <w:t>18</w:t>
      </w:r>
      <w:r w:rsidRPr="00E84787">
        <w:rPr>
          <w:i/>
          <w:iCs/>
          <w:sz w:val="28"/>
          <w:szCs w:val="28"/>
          <w:lang w:val="en-US"/>
        </w:rPr>
        <w:t>H</w:t>
      </w:r>
      <w:r w:rsidRPr="00E84787">
        <w:rPr>
          <w:i/>
          <w:iCs/>
          <w:sz w:val="28"/>
          <w:szCs w:val="28"/>
          <w:vertAlign w:val="subscript"/>
          <w:lang w:val="uk-UA"/>
        </w:rPr>
        <w:t>36</w:t>
      </w:r>
      <w:r w:rsidRPr="006D0AAF">
        <w:rPr>
          <w:sz w:val="28"/>
          <w:szCs w:val="28"/>
          <w:lang w:val="uk-UA"/>
        </w:rPr>
        <w:t xml:space="preserve"> в області деформаційних коливань кінцевої </w:t>
      </w:r>
      <w:proofErr w:type="spellStart"/>
      <w:r w:rsidRPr="006D0AAF">
        <w:rPr>
          <w:sz w:val="28"/>
          <w:szCs w:val="28"/>
          <w:lang w:val="uk-UA"/>
        </w:rPr>
        <w:t>вінільної</w:t>
      </w:r>
      <w:proofErr w:type="spellEnd"/>
      <w:r w:rsidRPr="006D0AAF">
        <w:rPr>
          <w:sz w:val="28"/>
          <w:szCs w:val="28"/>
          <w:lang w:val="uk-UA"/>
        </w:rPr>
        <w:t xml:space="preserve"> групи</w:t>
      </w:r>
      <w:r>
        <w:rPr>
          <w:sz w:val="28"/>
          <w:szCs w:val="28"/>
          <w:lang w:val="uk-UA"/>
        </w:rPr>
        <w:t xml:space="preserve"> при різних температурах</w:t>
      </w:r>
      <w:r w:rsidRPr="006D0AAF">
        <w:rPr>
          <w:sz w:val="28"/>
          <w:szCs w:val="28"/>
          <w:lang w:val="uk-UA"/>
        </w:rPr>
        <w:t>.</w:t>
      </w:r>
    </w:p>
    <w:p w14:paraId="25CB1BC3" w14:textId="77777777" w:rsidR="00113575" w:rsidRDefault="00113575" w:rsidP="00113575">
      <w:pPr>
        <w:ind w:firstLine="0"/>
      </w:pPr>
    </w:p>
    <w:p w14:paraId="7BF4D71C" w14:textId="77777777" w:rsidR="00113575" w:rsidRPr="006D0AAF" w:rsidRDefault="00113575" w:rsidP="00113575">
      <w:pPr>
        <w:ind w:firstLine="567"/>
      </w:pPr>
      <w:r>
        <w:t xml:space="preserve">На </w:t>
      </w:r>
      <w:r w:rsidRPr="006D0AAF">
        <w:t>рис. 2.</w:t>
      </w:r>
      <w:r>
        <w:t>2</w:t>
      </w:r>
      <w:r w:rsidRPr="006D0AAF">
        <w:t>0</w:t>
      </w:r>
      <w:r>
        <w:t xml:space="preserve"> наведені </w:t>
      </w:r>
      <w:r w:rsidRPr="006D0AAF">
        <w:t xml:space="preserve"> температурні залежності півширини смуги </w:t>
      </w:r>
      <w:r>
        <w:t xml:space="preserve">поглинання </w:t>
      </w:r>
      <w:r w:rsidRPr="00E84787">
        <w:rPr>
          <w:position w:val="-14"/>
        </w:rPr>
        <w:object w:dxaOrig="940" w:dyaOrig="400" w14:anchorId="1921401E">
          <v:shape id="_x0000_i1387" type="#_x0000_t75" style="width:50.25pt;height:21.75pt" o:ole="">
            <v:imagedata r:id="rId677" o:title=""/>
          </v:shape>
          <o:OLEObject Type="Embed" ProgID="Equation.DSMT4" ShapeID="_x0000_i1387" DrawAspect="Content" ObjectID="_1738698708" r:id="rId678"/>
        </w:object>
      </w:r>
      <w:r>
        <w:t xml:space="preserve"> при </w:t>
      </w:r>
      <w:r w:rsidRPr="00821BEB">
        <w:rPr>
          <w:position w:val="-6"/>
        </w:rPr>
        <w:object w:dxaOrig="200" w:dyaOrig="220" w14:anchorId="2BA570F4">
          <v:shape id="_x0000_i1388" type="#_x0000_t75" style="width:7.5pt;height:14.25pt" o:ole="">
            <v:imagedata r:id="rId672" o:title=""/>
          </v:shape>
          <o:OLEObject Type="Embed" ProgID="Equation.DSMT4" ShapeID="_x0000_i1388" DrawAspect="Content" ObjectID="_1738698709" r:id="rId679"/>
        </w:object>
      </w:r>
      <w:r w:rsidRPr="006D0AAF">
        <w:rPr>
          <w:i/>
          <w:vertAlign w:val="superscript"/>
        </w:rPr>
        <w:t> </w:t>
      </w:r>
      <w:r w:rsidRPr="006D0AAF">
        <w:t>=</w:t>
      </w:r>
      <w:r w:rsidRPr="006D0AAF">
        <w:rPr>
          <w:vertAlign w:val="superscript"/>
        </w:rPr>
        <w:t> </w:t>
      </w:r>
      <w:r>
        <w:rPr>
          <w:vertAlign w:val="superscript"/>
        </w:rPr>
        <w:t xml:space="preserve"> </w:t>
      </w:r>
      <w:r w:rsidRPr="006D0AAF">
        <w:t>996 см</w:t>
      </w:r>
      <w:r w:rsidRPr="006D0AAF">
        <w:rPr>
          <w:vertAlign w:val="superscript"/>
        </w:rPr>
        <w:t>-1</w:t>
      </w:r>
      <w:r w:rsidRPr="006D0AAF">
        <w:t xml:space="preserve"> для 1-октадецен</w:t>
      </w:r>
      <w:r>
        <w:t>у</w:t>
      </w:r>
      <w:r w:rsidRPr="006D0AAF">
        <w:t xml:space="preserve"> і </w:t>
      </w:r>
      <w:r w:rsidRPr="006D0AAF">
        <w:rPr>
          <w:i/>
          <w:lang w:val="en-US"/>
        </w:rPr>
        <w:t>Si</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w:t>
      </w:r>
      <w:r>
        <w:t xml:space="preserve"> які були отримані шляхом </w:t>
      </w:r>
      <w:r w:rsidRPr="006D0AAF">
        <w:t>апроксим</w:t>
      </w:r>
      <w:r>
        <w:t xml:space="preserve">ації їх профілів </w:t>
      </w:r>
      <w:r w:rsidRPr="006D0AAF">
        <w:t xml:space="preserve">розподілом Гауса. </w:t>
      </w:r>
    </w:p>
    <w:p w14:paraId="7AED541D" w14:textId="3AB553F2" w:rsidR="00113575" w:rsidRPr="006D0AAF" w:rsidRDefault="00062870" w:rsidP="00062870">
      <w:pPr>
        <w:ind w:firstLine="0"/>
        <w:jc w:val="center"/>
        <w:rPr>
          <w:bCs/>
        </w:rPr>
      </w:pPr>
      <w:r w:rsidRPr="006D0AAF">
        <w:object w:dxaOrig="7143" w:dyaOrig="4957" w14:anchorId="04EB0102">
          <v:shape id="_x0000_i1389" type="#_x0000_t75" style="width:5in;height:245.25pt" o:ole="">
            <v:imagedata r:id="rId680" o:title=""/>
            <o:lock v:ext="edit" aspectratio="f"/>
          </v:shape>
          <o:OLEObject Type="Embed" ProgID="Origin50.Graph" ShapeID="_x0000_i1389" DrawAspect="Content" ObjectID="_1738698710" r:id="rId681"/>
        </w:object>
      </w:r>
    </w:p>
    <w:p w14:paraId="7DC0E1FB" w14:textId="77777777" w:rsidR="00113575" w:rsidRPr="006D0AAF" w:rsidRDefault="00113575" w:rsidP="00113575">
      <w:pPr>
        <w:ind w:firstLine="0"/>
      </w:pPr>
      <w:r w:rsidRPr="006D0AAF">
        <w:lastRenderedPageBreak/>
        <w:t>Рис. 2.</w:t>
      </w:r>
      <w:r>
        <w:t>2</w:t>
      </w:r>
      <w:r w:rsidRPr="006D0AAF">
        <w:t xml:space="preserve">0. Температурні залежності півширини </w:t>
      </w:r>
      <w:r w:rsidRPr="00E84787">
        <w:rPr>
          <w:position w:val="-14"/>
        </w:rPr>
        <w:object w:dxaOrig="940" w:dyaOrig="400" w14:anchorId="46925E53">
          <v:shape id="_x0000_i1390" type="#_x0000_t75" style="width:50.25pt;height:21.75pt" o:ole="">
            <v:imagedata r:id="rId677" o:title=""/>
          </v:shape>
          <o:OLEObject Type="Embed" ProgID="Equation.DSMT4" ShapeID="_x0000_i1390" DrawAspect="Content" ObjectID="_1738698711" r:id="rId682"/>
        </w:object>
      </w:r>
      <w:r w:rsidRPr="006D0AAF">
        <w:t xml:space="preserve"> смуги </w:t>
      </w:r>
      <w:r w:rsidRPr="00DA39E7">
        <w:t xml:space="preserve">поглинання </w:t>
      </w:r>
      <w:r w:rsidRPr="006D0AAF">
        <w:t>996 см</w:t>
      </w:r>
      <w:r w:rsidRPr="006D0AAF">
        <w:rPr>
          <w:vertAlign w:val="superscript"/>
        </w:rPr>
        <w:t>-1</w:t>
      </w:r>
      <w:r w:rsidRPr="006D0AAF">
        <w:t xml:space="preserve"> для 1-октадецена (a) і </w:t>
      </w:r>
      <w:r w:rsidRPr="00E84787">
        <w:rPr>
          <w:i/>
          <w:iCs/>
          <w:lang w:val="en-US"/>
        </w:rPr>
        <w:t>P</w:t>
      </w:r>
      <w:proofErr w:type="spellStart"/>
      <w:r w:rsidRPr="006D0AAF">
        <w:rPr>
          <w:i/>
        </w:rPr>
        <w:t>Si</w:t>
      </w:r>
      <w:proofErr w:type="spellEnd"/>
      <w:r w:rsidRPr="006D0AAF">
        <w:rPr>
          <w:i/>
        </w:rPr>
        <w:t>/C</w:t>
      </w:r>
      <w:r w:rsidRPr="006D0AAF">
        <w:rPr>
          <w:i/>
          <w:vertAlign w:val="subscript"/>
        </w:rPr>
        <w:t>18</w:t>
      </w:r>
      <w:r w:rsidRPr="006D0AAF">
        <w:rPr>
          <w:i/>
        </w:rPr>
        <w:t>H</w:t>
      </w:r>
      <w:r w:rsidRPr="006D0AAF">
        <w:rPr>
          <w:i/>
          <w:vertAlign w:val="subscript"/>
        </w:rPr>
        <w:t>36</w:t>
      </w:r>
      <w:r w:rsidRPr="006D0AAF">
        <w:t xml:space="preserve"> (b).</w:t>
      </w:r>
    </w:p>
    <w:p w14:paraId="6BAA475A" w14:textId="77777777" w:rsidR="00113575" w:rsidRPr="006D0AAF" w:rsidRDefault="00113575" w:rsidP="00113575">
      <w:pPr>
        <w:ind w:firstLine="0"/>
        <w:rPr>
          <w:bCs/>
        </w:rPr>
      </w:pPr>
    </w:p>
    <w:p w14:paraId="7E803A8F" w14:textId="59622E93" w:rsidR="00113575" w:rsidRDefault="00113575" w:rsidP="00113575">
      <w:pPr>
        <w:ind w:firstLine="567"/>
      </w:pPr>
      <w:r w:rsidRPr="006D0AAF">
        <w:t xml:space="preserve">Як </w:t>
      </w:r>
      <w:r>
        <w:t>видно</w:t>
      </w:r>
      <w:r w:rsidRPr="006D0AAF">
        <w:t xml:space="preserve"> з рис. 2.</w:t>
      </w:r>
      <w:r>
        <w:t>2</w:t>
      </w:r>
      <w:r w:rsidRPr="006D0AAF">
        <w:t xml:space="preserve">0, півширина </w:t>
      </w:r>
      <w:r w:rsidRPr="00E84787">
        <w:rPr>
          <w:position w:val="-14"/>
        </w:rPr>
        <w:object w:dxaOrig="940" w:dyaOrig="400" w14:anchorId="7839839F">
          <v:shape id="_x0000_i1391" type="#_x0000_t75" style="width:50.25pt;height:21.75pt" o:ole="">
            <v:imagedata r:id="rId677" o:title=""/>
          </v:shape>
          <o:OLEObject Type="Embed" ProgID="Equation.DSMT4" ShapeID="_x0000_i1391" DrawAspect="Content" ObjectID="_1738698712" r:id="rId683"/>
        </w:object>
      </w:r>
      <w:r w:rsidRPr="006D0AAF">
        <w:t xml:space="preserve"> </w:t>
      </w:r>
      <w:r>
        <w:rPr>
          <w:lang w:val="ru-RU"/>
        </w:rPr>
        <w:t>слабо</w:t>
      </w:r>
      <w:r w:rsidRPr="006D0AAF">
        <w:t xml:space="preserve"> залежить від температури (в інтервалі від -120 </w:t>
      </w:r>
      <w:proofErr w:type="spellStart"/>
      <w:r w:rsidRPr="006D0AAF">
        <w:rPr>
          <w:vertAlign w:val="superscript"/>
        </w:rPr>
        <w:t>о</w:t>
      </w:r>
      <w:r w:rsidRPr="006D0AAF">
        <w:t>С</w:t>
      </w:r>
      <w:proofErr w:type="spellEnd"/>
      <w:r w:rsidRPr="006D0AAF">
        <w:t xml:space="preserve"> до -75 </w:t>
      </w:r>
      <w:proofErr w:type="spellStart"/>
      <w:r w:rsidRPr="006D0AAF">
        <w:rPr>
          <w:vertAlign w:val="superscript"/>
        </w:rPr>
        <w:t>о</w:t>
      </w:r>
      <w:r w:rsidRPr="006D0AAF">
        <w:t>С</w:t>
      </w:r>
      <w:proofErr w:type="spellEnd"/>
      <w:r w:rsidR="00062870">
        <w:t xml:space="preserve"> </w:t>
      </w:r>
      <w:r w:rsidRPr="006D0AAF">
        <w:t xml:space="preserve">) для </w:t>
      </w:r>
      <w:proofErr w:type="spellStart"/>
      <w:r w:rsidRPr="00E84787">
        <w:rPr>
          <w:i/>
          <w:iCs/>
          <w:lang w:val="en-US"/>
        </w:rPr>
        <w:t>PSi</w:t>
      </w:r>
      <w:proofErr w:type="spellEnd"/>
      <w:r w:rsidRPr="00E84787">
        <w:rPr>
          <w:i/>
          <w:iCs/>
        </w:rPr>
        <w:t>/</w:t>
      </w:r>
      <w:r w:rsidRPr="00E84787">
        <w:rPr>
          <w:i/>
          <w:iCs/>
          <w:lang w:val="en-US"/>
        </w:rPr>
        <w:t>C</w:t>
      </w:r>
      <w:r w:rsidRPr="00E84787">
        <w:rPr>
          <w:i/>
          <w:iCs/>
          <w:vertAlign w:val="subscript"/>
        </w:rPr>
        <w:t>18</w:t>
      </w:r>
      <w:r w:rsidRPr="00E84787">
        <w:rPr>
          <w:i/>
          <w:iCs/>
          <w:lang w:val="en-US"/>
        </w:rPr>
        <w:t>H</w:t>
      </w:r>
      <w:r w:rsidRPr="00E84787">
        <w:rPr>
          <w:i/>
          <w:iCs/>
          <w:vertAlign w:val="subscript"/>
        </w:rPr>
        <w:t>36</w:t>
      </w:r>
      <w:r w:rsidRPr="006D0AAF">
        <w:t xml:space="preserve"> , що аналогічно поведінці для об'ємного 1-октадецена. </w:t>
      </w:r>
    </w:p>
    <w:p w14:paraId="18536B53" w14:textId="00784A6D" w:rsidR="00113575" w:rsidRDefault="00113575" w:rsidP="00113575">
      <w:pPr>
        <w:pStyle w:val="TAMainText"/>
        <w:ind w:firstLine="567"/>
        <w:rPr>
          <w:sz w:val="28"/>
          <w:szCs w:val="28"/>
          <w:lang w:val="uk-UA"/>
        </w:rPr>
      </w:pPr>
      <w:r w:rsidRPr="00DA39E7">
        <w:rPr>
          <w:sz w:val="28"/>
          <w:szCs w:val="28"/>
          <w:lang w:val="uk-UA"/>
        </w:rPr>
        <w:t>Згідно з</w:t>
      </w:r>
      <w:r>
        <w:rPr>
          <w:sz w:val="28"/>
          <w:szCs w:val="28"/>
          <w:lang w:val="uk-UA"/>
        </w:rPr>
        <w:fldChar w:fldCharType="begin" w:fldLock="1"/>
      </w:r>
      <w:r w:rsidR="00CB0EB9">
        <w:rPr>
          <w:sz w:val="28"/>
          <w:szCs w:val="28"/>
          <w:lang w:val="uk-UA"/>
        </w:rPr>
        <w:instrText>ADDIN CSL_CITATION {"citationItems":[{"id":"ITEM-1","itemData":{"author":[{"dropping-particle":"","family":"Li","given":"Hung-Wen","non-dropping-particle":"","parse-names":false,"suffix":""},{"dropping-particle":"","family":"Strauss","given":"Herbert L","non-dropping-particle":"","parse-names":false,"suffix":""},{"dropping-particle":"","family":"Snyder","given":"Robert G","non-dropping-particle":"","parse-names":false,"suffix":""}],"container-title":"The Journal of Physical Chemistry A","id":"ITEM-1","issue":"32","issued":{"date-parts":[["2004"]]},"page":"6629-6642","publisher":"ACS Publications","title":"Differences in the IR methylene rocking bands between the crystalline fatty acids and n-alkanes: Frequencies, intensities, and correlation splitting","type":"article-journal","volume":"108"},"uris":["http://www.mendeley.com/documents/?uuid=2babc2f1-57c1-48e4-9da5-a61f24f4456e"]},{"id":"ITEM-2","itemData":{"author":[{"dropping-particle":"","family":"Andrade","given":"P da R","non-dropping-particle":"","parse-names":false,"suffix":""},{"dropping-particle":"","family":"Rao","given":"A D Prasad","non-dropping-particle":"","parse-names":false,"suffix":""},{"dropping-particle":"","family":"Katiyar","given":"R S","non-dropping-particle":"","parse-names":false,"suffix":""},{"dropping-particle":"","family":"Porto","given":"S P S","non-dropping-particle":"","parse-names":false,"suffix":""}],"container-title":"Solid State Communications","id":"ITEM-2","issue":"9","issued":{"date-parts":[["1973"]]},"page":"847-851","publisher":"Elsevier","title":"Analysis of the relationship between temperature dependence of the libration mode and dielectric relaxation in NaNO2","type":"article-journal","volume":"12"},"uris":["http://www.mendeley.com/documents/?uuid=0ae29971-1b36-47a7-8170-32e7c69db38b"]}],"mendeley":{"formattedCitation":"[74,75]","plainTextFormattedCitation":"[74,75]","previouslyFormattedCitation":"[74,75]"},"properties":{"noteIndex":0},"schema":"https://github.com/citation-style-language/schema/raw/master/csl-citation.json"}</w:instrText>
      </w:r>
      <w:r>
        <w:rPr>
          <w:sz w:val="28"/>
          <w:szCs w:val="28"/>
          <w:lang w:val="uk-UA"/>
        </w:rPr>
        <w:fldChar w:fldCharType="separate"/>
      </w:r>
      <w:r w:rsidR="00CB0EB9" w:rsidRPr="00CB0EB9">
        <w:rPr>
          <w:noProof/>
          <w:sz w:val="28"/>
          <w:szCs w:val="28"/>
          <w:lang w:val="uk-UA"/>
        </w:rPr>
        <w:t>[74,75]</w:t>
      </w:r>
      <w:r>
        <w:rPr>
          <w:sz w:val="28"/>
          <w:szCs w:val="28"/>
          <w:lang w:val="uk-UA"/>
        </w:rPr>
        <w:fldChar w:fldCharType="end"/>
      </w:r>
      <w:r w:rsidRPr="00DA39E7">
        <w:rPr>
          <w:lang w:val="uk-UA"/>
        </w:rPr>
        <w:t xml:space="preserve"> </w:t>
      </w:r>
      <w:r w:rsidRPr="00DA39E7">
        <w:rPr>
          <w:sz w:val="28"/>
          <w:szCs w:val="28"/>
          <w:lang w:val="uk-UA"/>
        </w:rPr>
        <w:t xml:space="preserve">підвищення температури, як правило, призводило до розширення смуг поглинання в ІЧ-спектрах твердих тіл і супроводжувалося загальним зменшенням їх інтегральної інтенсивності. Зміна півширини смуги поглинання в ІЧ-спектрах може бути пов’язана з анізотропією кристалів </w:t>
      </w:r>
      <w:r w:rsidRPr="00E84787">
        <w:rPr>
          <w:position w:val="-12"/>
          <w:sz w:val="28"/>
          <w:szCs w:val="28"/>
          <w:lang w:val="uk-UA"/>
        </w:rPr>
        <w:object w:dxaOrig="279" w:dyaOrig="360" w14:anchorId="517B5310">
          <v:shape id="_x0000_i1392" type="#_x0000_t75" style="width:14.25pt;height:21.75pt" o:ole="">
            <v:imagedata r:id="rId684" o:title=""/>
          </v:shape>
          <o:OLEObject Type="Embed" ProgID="Equation.DSMT4" ShapeID="_x0000_i1392" DrawAspect="Content" ObjectID="_1738698713" r:id="rId685"/>
        </w:object>
      </w:r>
      <w:r w:rsidRPr="00DA39E7">
        <w:rPr>
          <w:sz w:val="28"/>
          <w:szCs w:val="28"/>
          <w:lang w:val="uk-UA"/>
        </w:rPr>
        <w:t xml:space="preserve">, їх тепловим розширенням </w:t>
      </w:r>
      <w:r w:rsidRPr="00E84787">
        <w:rPr>
          <w:position w:val="-12"/>
          <w:sz w:val="28"/>
          <w:szCs w:val="28"/>
          <w:lang w:val="uk-UA"/>
        </w:rPr>
        <w:object w:dxaOrig="300" w:dyaOrig="360" w14:anchorId="032E60A9">
          <v:shape id="_x0000_i1393" type="#_x0000_t75" style="width:14.25pt;height:21.75pt" o:ole="">
            <v:imagedata r:id="rId686" o:title=""/>
          </v:shape>
          <o:OLEObject Type="Embed" ProgID="Equation.DSMT4" ShapeID="_x0000_i1393" DrawAspect="Content" ObjectID="_1738698714" r:id="rId687"/>
        </w:object>
      </w:r>
      <w:r w:rsidRPr="00DA39E7">
        <w:rPr>
          <w:sz w:val="28"/>
          <w:szCs w:val="28"/>
          <w:lang w:val="uk-UA"/>
        </w:rPr>
        <w:t>, а також з броунівським поворотним рухом молекул</w:t>
      </w:r>
      <w:r w:rsidRPr="00DA39E7">
        <w:rPr>
          <w:rFonts w:cs="Times"/>
          <w:sz w:val="28"/>
          <w:szCs w:val="28"/>
          <w:lang w:val="uk-UA"/>
        </w:rPr>
        <w:t xml:space="preserve"> </w:t>
      </w:r>
      <w:r w:rsidRPr="00E84787">
        <w:rPr>
          <w:position w:val="-12"/>
          <w:sz w:val="28"/>
          <w:szCs w:val="28"/>
          <w:lang w:val="uk-UA"/>
        </w:rPr>
        <w:object w:dxaOrig="300" w:dyaOrig="360" w14:anchorId="253EF0B0">
          <v:shape id="_x0000_i1394" type="#_x0000_t75" style="width:14.25pt;height:21.75pt" o:ole="">
            <v:imagedata r:id="rId688" o:title=""/>
          </v:shape>
          <o:OLEObject Type="Embed" ProgID="Equation.DSMT4" ShapeID="_x0000_i1394" DrawAspect="Content" ObjectID="_1738698715" r:id="rId689"/>
        </w:object>
      </w:r>
      <w:r w:rsidRPr="00DA39E7">
        <w:rPr>
          <w:sz w:val="28"/>
          <w:szCs w:val="28"/>
          <w:lang w:val="uk-UA"/>
        </w:rPr>
        <w:t>. Відповідно до</w:t>
      </w:r>
      <w:r>
        <w:rPr>
          <w:sz w:val="28"/>
          <w:szCs w:val="28"/>
          <w:lang w:val="uk-UA"/>
        </w:rPr>
        <w:fldChar w:fldCharType="begin" w:fldLock="1"/>
      </w:r>
      <w:r w:rsidR="00CB0EB9">
        <w:rPr>
          <w:sz w:val="28"/>
          <w:szCs w:val="28"/>
          <w:lang w:val="uk-UA"/>
        </w:rPr>
        <w:instrText>ADDIN CSL_CITATION {"citationItems":[{"id":"ITEM-1","itemData":{"author":[{"dropping-particle":"","family":"Li","given":"Hung-Wen","non-dropping-particle":"","parse-names":false,"suffix":""},{"dropping-particle":"","family":"Strauss","given":"Herbert L","non-dropping-particle":"","parse-names":false,"suffix":""},{"dropping-particle":"","family":"Snyder","given":"Robert G","non-dropping-particle":"","parse-names":false,"suffix":""}],"container-title":"The Journal of Physical Chemistry A","id":"ITEM-1","issue":"32","issued":{"date-parts":[["2004"]]},"page":"6629-6642","publisher":"ACS Publications","title":"Differences in the IR methylene rocking bands between the crystalline fatty acids and n-alkanes: Frequencies, intensities, and correlation splitting","type":"article-journal","volume":"108"},"uris":["http://www.mendeley.com/documents/?uuid=2babc2f1-57c1-48e4-9da5-a61f24f4456e"]},{"id":"ITEM-2","itemData":{"author":[{"dropping-particle":"","family":"Szostak","given":"Elżbieta","non-dropping-particle":"","parse-names":false,"suffix":""},{"dropping-particle":"","family":"Migdał-Mikuli","given":"Anna","non-dropping-particle":"","parse-names":false,"suffix":""},{"dropping-particle":"","family":"Kaczor","given":"Agnieszka","non-dropping-particle":"","parse-names":false,"suffix":""},{"dropping-particle":"","family":"Nitek","given":"Wojciech","non-dropping-particle":"","parse-names":false,"suffix":""}],"container-title":"Spectrochimica Acta Part A: Molecular and Biomolecular Spectroscopy","id":"ITEM-2","issue":"5","issued":{"date-parts":[["2011"]]},"page":"1179-1186","publisher":"Elsevier","title":"Low-temperature phase transition in [Mn (OS (CH3) 2) 6](ClO4) 2 studied by single crystal X-ray diffraction, infrared absorption and Raman scattering spectroscopies","type":"article-journal","volume":"79"},"uris":["http://www.mendeley.com/documents/?uuid=12d425e8-90b1-469d-8991-f968ccc80eeb"]}],"mendeley":{"formattedCitation":"[73,74]","plainTextFormattedCitation":"[73,74]","previouslyFormattedCitation":"[73,74]"},"properties":{"noteIndex":0},"schema":"https://github.com/citation-style-language/schema/raw/master/csl-citation.json"}</w:instrText>
      </w:r>
      <w:r>
        <w:rPr>
          <w:sz w:val="28"/>
          <w:szCs w:val="28"/>
          <w:lang w:val="uk-UA"/>
        </w:rPr>
        <w:fldChar w:fldCharType="separate"/>
      </w:r>
      <w:r w:rsidR="00CB0EB9" w:rsidRPr="00CB0EB9">
        <w:rPr>
          <w:noProof/>
          <w:sz w:val="28"/>
          <w:szCs w:val="28"/>
          <w:lang w:val="uk-UA"/>
        </w:rPr>
        <w:t>[73,74]</w:t>
      </w:r>
      <w:r>
        <w:rPr>
          <w:sz w:val="28"/>
          <w:szCs w:val="28"/>
          <w:lang w:val="uk-UA"/>
        </w:rPr>
        <w:fldChar w:fldCharType="end"/>
      </w:r>
      <w:r w:rsidRPr="00DA39E7">
        <w:rPr>
          <w:szCs w:val="24"/>
          <w:lang w:val="uk-UA"/>
        </w:rPr>
        <w:t xml:space="preserve">, </w:t>
      </w:r>
      <w:r w:rsidRPr="00DA39E7">
        <w:rPr>
          <w:sz w:val="28"/>
          <w:szCs w:val="28"/>
          <w:lang w:val="uk-UA"/>
        </w:rPr>
        <w:t xml:space="preserve">внесок теплового розширення кристалу, яке пов’язано з </w:t>
      </w:r>
      <w:proofErr w:type="spellStart"/>
      <w:r w:rsidRPr="00DA39E7">
        <w:rPr>
          <w:sz w:val="28"/>
          <w:szCs w:val="28"/>
          <w:lang w:val="uk-UA"/>
        </w:rPr>
        <w:t>ангармонічністю</w:t>
      </w:r>
      <w:proofErr w:type="spellEnd"/>
      <w:r w:rsidRPr="00DA39E7">
        <w:rPr>
          <w:sz w:val="28"/>
          <w:szCs w:val="28"/>
          <w:lang w:val="uk-UA"/>
        </w:rPr>
        <w:t xml:space="preserve"> потенційної енергії, у розширення смуги поглинання в кристалі змінюється лінійно з температурою. Такий внесок в температурну залежність півширини </w:t>
      </w:r>
      <w:r w:rsidRPr="00E84787">
        <w:rPr>
          <w:position w:val="-10"/>
          <w:sz w:val="28"/>
          <w:szCs w:val="28"/>
          <w:lang w:val="uk-UA"/>
        </w:rPr>
        <w:object w:dxaOrig="540" w:dyaOrig="320" w14:anchorId="7AA459BE">
          <v:shape id="_x0000_i1395" type="#_x0000_t75" style="width:28.5pt;height:14.25pt" o:ole="">
            <v:imagedata r:id="rId690" o:title=""/>
          </v:shape>
          <o:OLEObject Type="Embed" ProgID="Equation.DSMT4" ShapeID="_x0000_i1395" DrawAspect="Content" ObjectID="_1738698716" r:id="rId691"/>
        </w:object>
      </w:r>
      <w:r>
        <w:rPr>
          <w:sz w:val="28"/>
          <w:szCs w:val="28"/>
          <w:lang w:val="uk-UA"/>
        </w:rPr>
        <w:t xml:space="preserve"> </w:t>
      </w:r>
      <w:r w:rsidRPr="00DA39E7">
        <w:rPr>
          <w:sz w:val="28"/>
          <w:szCs w:val="28"/>
          <w:lang w:val="uk-UA"/>
        </w:rPr>
        <w:t xml:space="preserve">можна описати функцією </w:t>
      </w:r>
    </w:p>
    <w:p w14:paraId="53490DDE" w14:textId="77777777" w:rsidR="00113575" w:rsidRPr="00DA39E7" w:rsidRDefault="00113575" w:rsidP="00113575">
      <w:pPr>
        <w:pStyle w:val="MTDisplayEquation"/>
        <w:rPr>
          <w:szCs w:val="28"/>
          <w:lang w:val="uk-UA"/>
        </w:rPr>
      </w:pPr>
      <w:r>
        <w:tab/>
      </w:r>
      <w:r w:rsidRPr="00FB4115">
        <w:rPr>
          <w:position w:val="-12"/>
        </w:rPr>
        <w:object w:dxaOrig="1460" w:dyaOrig="360" w14:anchorId="0E13BBA6">
          <v:shape id="_x0000_i1396" type="#_x0000_t75" style="width:1in;height:21.75pt" o:ole="">
            <v:imagedata r:id="rId692" o:title=""/>
          </v:shape>
          <o:OLEObject Type="Embed" ProgID="Equation.DSMT4" ShapeID="_x0000_i1396" DrawAspect="Content" ObjectID="_1738698717" r:id="rId693"/>
        </w:object>
      </w:r>
      <w:r>
        <w:t xml:space="preserve"> </w:t>
      </w:r>
      <w:r w:rsidRPr="00DA39E7">
        <w:rPr>
          <w:szCs w:val="28"/>
          <w:lang w:val="uk-UA"/>
        </w:rPr>
        <w:tab/>
        <w:t>(</w:t>
      </w:r>
      <w:r>
        <w:rPr>
          <w:szCs w:val="28"/>
          <w:lang w:val="uk-UA"/>
        </w:rPr>
        <w:t>2.</w:t>
      </w:r>
      <w:r w:rsidRPr="00DA39E7">
        <w:rPr>
          <w:szCs w:val="28"/>
          <w:lang w:val="uk-UA"/>
        </w:rPr>
        <w:t>5)</w:t>
      </w:r>
    </w:p>
    <w:p w14:paraId="34A5D8C3" w14:textId="77777777" w:rsidR="00113575" w:rsidRPr="00DA39E7" w:rsidRDefault="00113575" w:rsidP="00113575">
      <w:pPr>
        <w:pStyle w:val="TAMainText"/>
        <w:ind w:firstLine="0"/>
        <w:rPr>
          <w:b/>
          <w:sz w:val="28"/>
          <w:szCs w:val="28"/>
          <w:lang w:val="uk-UA"/>
        </w:rPr>
      </w:pPr>
      <w:r w:rsidRPr="00DA39E7">
        <w:rPr>
          <w:sz w:val="28"/>
          <w:szCs w:val="28"/>
          <w:lang w:val="uk-UA"/>
        </w:rPr>
        <w:t xml:space="preserve">де </w:t>
      </w:r>
      <w:r w:rsidRPr="00C10315">
        <w:rPr>
          <w:position w:val="-12"/>
        </w:rPr>
        <w:object w:dxaOrig="300" w:dyaOrig="360" w14:anchorId="261278E4">
          <v:shape id="_x0000_i1397" type="#_x0000_t75" style="width:14.25pt;height:21.75pt" o:ole="">
            <v:imagedata r:id="rId694" o:title=""/>
          </v:shape>
          <o:OLEObject Type="Embed" ProgID="Equation.DSMT4" ShapeID="_x0000_i1397" DrawAspect="Content" ObjectID="_1738698718" r:id="rId695"/>
        </w:object>
      </w:r>
      <w:r>
        <w:rPr>
          <w:sz w:val="28"/>
          <w:szCs w:val="28"/>
          <w:lang w:val="uk-UA"/>
        </w:rPr>
        <w:t xml:space="preserve"> </w:t>
      </w:r>
      <w:r w:rsidRPr="00DA39E7">
        <w:rPr>
          <w:sz w:val="28"/>
          <w:szCs w:val="28"/>
          <w:lang w:val="uk-UA"/>
        </w:rPr>
        <w:t>- “залишкова” півширина смуги поглинання, яка не залежить від температури.</w:t>
      </w:r>
    </w:p>
    <w:p w14:paraId="597985E2" w14:textId="77777777" w:rsidR="00113575" w:rsidRPr="00DA39E7" w:rsidRDefault="00113575" w:rsidP="00113575">
      <w:pPr>
        <w:pStyle w:val="TAMainText"/>
        <w:ind w:firstLine="567"/>
        <w:rPr>
          <w:rFonts w:ascii="Times New Roman" w:hAnsi="Times New Roman"/>
          <w:sz w:val="28"/>
          <w:szCs w:val="28"/>
          <w:lang w:val="uk-UA"/>
        </w:rPr>
      </w:pPr>
      <w:r w:rsidRPr="00DA39E7">
        <w:rPr>
          <w:rFonts w:ascii="Times New Roman" w:hAnsi="Times New Roman"/>
          <w:sz w:val="28"/>
          <w:szCs w:val="28"/>
          <w:lang w:val="uk-UA"/>
        </w:rPr>
        <w:t xml:space="preserve">Внесок ангармонізму в температурну залежність півширини </w:t>
      </w:r>
      <w:r w:rsidRPr="00E84787">
        <w:rPr>
          <w:position w:val="-14"/>
        </w:rPr>
        <w:object w:dxaOrig="940" w:dyaOrig="400" w14:anchorId="2DB49567">
          <v:shape id="_x0000_i1398" type="#_x0000_t75" style="width:50.25pt;height:21.75pt" o:ole="">
            <v:imagedata r:id="rId677" o:title=""/>
          </v:shape>
          <o:OLEObject Type="Embed" ProgID="Equation.DSMT4" ShapeID="_x0000_i1398" DrawAspect="Content" ObjectID="_1738698719" r:id="rId696"/>
        </w:object>
      </w:r>
      <w:r w:rsidRPr="00DA39E7">
        <w:rPr>
          <w:rFonts w:ascii="Times New Roman" w:hAnsi="Times New Roman"/>
          <w:sz w:val="28"/>
          <w:szCs w:val="28"/>
          <w:lang w:val="uk-UA"/>
        </w:rPr>
        <w:t xml:space="preserve"> можна описати лінійною функцією (</w:t>
      </w:r>
      <w:r>
        <w:rPr>
          <w:rFonts w:ascii="Times New Roman" w:hAnsi="Times New Roman"/>
          <w:sz w:val="28"/>
          <w:szCs w:val="28"/>
          <w:lang w:val="uk-UA"/>
        </w:rPr>
        <w:t>2.</w:t>
      </w:r>
      <w:r w:rsidRPr="00DA39E7">
        <w:rPr>
          <w:rFonts w:ascii="Times New Roman" w:hAnsi="Times New Roman"/>
          <w:sz w:val="28"/>
          <w:szCs w:val="28"/>
          <w:lang w:val="uk-UA"/>
        </w:rPr>
        <w:t xml:space="preserve">5) в області при </w:t>
      </w:r>
      <w:r w:rsidRPr="00FB4115">
        <w:rPr>
          <w:rFonts w:ascii="Times New Roman" w:hAnsi="Times New Roman"/>
          <w:position w:val="-12"/>
          <w:sz w:val="28"/>
          <w:szCs w:val="28"/>
          <w:lang w:val="uk-UA"/>
        </w:rPr>
        <w:object w:dxaOrig="740" w:dyaOrig="360" w14:anchorId="03D44A57">
          <v:shape id="_x0000_i1399" type="#_x0000_t75" style="width:36pt;height:21.75pt" o:ole="">
            <v:imagedata r:id="rId697" o:title=""/>
          </v:shape>
          <o:OLEObject Type="Embed" ProgID="Equation.DSMT4" ShapeID="_x0000_i1399" DrawAspect="Content" ObjectID="_1738698720" r:id="rId698"/>
        </w:object>
      </w:r>
      <w:r>
        <w:rPr>
          <w:rFonts w:ascii="Times New Roman" w:hAnsi="Times New Roman"/>
          <w:sz w:val="28"/>
          <w:szCs w:val="28"/>
          <w:lang w:val="uk-UA"/>
        </w:rPr>
        <w:t xml:space="preserve"> </w:t>
      </w:r>
      <w:r w:rsidRPr="00DA39E7">
        <w:rPr>
          <w:rFonts w:ascii="Times New Roman" w:hAnsi="Times New Roman"/>
          <w:sz w:val="28"/>
          <w:szCs w:val="28"/>
          <w:lang w:val="uk-UA"/>
        </w:rPr>
        <w:t>(рис. 2.</w:t>
      </w:r>
      <w:r>
        <w:rPr>
          <w:rFonts w:ascii="Times New Roman" w:hAnsi="Times New Roman"/>
          <w:sz w:val="28"/>
          <w:szCs w:val="28"/>
          <w:lang w:val="uk-UA"/>
        </w:rPr>
        <w:t>2</w:t>
      </w:r>
      <w:r w:rsidRPr="00DA39E7">
        <w:rPr>
          <w:rFonts w:ascii="Times New Roman" w:hAnsi="Times New Roman"/>
          <w:sz w:val="28"/>
          <w:szCs w:val="28"/>
          <w:lang w:val="uk-UA"/>
        </w:rPr>
        <w:t xml:space="preserve">0). Починаючи з </w:t>
      </w:r>
      <w:r w:rsidRPr="00C10315">
        <w:rPr>
          <w:position w:val="-12"/>
        </w:rPr>
        <w:object w:dxaOrig="340" w:dyaOrig="360" w14:anchorId="0234AEBF">
          <v:shape id="_x0000_i1400" type="#_x0000_t75" style="width:14.25pt;height:21.75pt" o:ole="">
            <v:imagedata r:id="rId699" o:title=""/>
          </v:shape>
          <o:OLEObject Type="Embed" ProgID="Equation.DSMT4" ShapeID="_x0000_i1400" DrawAspect="Content" ObjectID="_1738698721" r:id="rId700"/>
        </w:object>
      </w:r>
      <w:r w:rsidRPr="00DA39E7">
        <w:rPr>
          <w:rFonts w:ascii="Times New Roman" w:hAnsi="Times New Roman"/>
          <w:sz w:val="28"/>
          <w:szCs w:val="28"/>
          <w:lang w:val="uk-UA"/>
        </w:rPr>
        <w:t> = - 75 </w:t>
      </w:r>
      <w:proofErr w:type="spellStart"/>
      <w:r w:rsidRPr="00DA39E7">
        <w:rPr>
          <w:rFonts w:ascii="Times New Roman" w:hAnsi="Times New Roman"/>
          <w:sz w:val="28"/>
          <w:szCs w:val="28"/>
          <w:vertAlign w:val="superscript"/>
          <w:lang w:val="uk-UA"/>
        </w:rPr>
        <w:t>о</w:t>
      </w:r>
      <w:r w:rsidRPr="00DA39E7">
        <w:rPr>
          <w:rFonts w:ascii="Times New Roman" w:hAnsi="Times New Roman"/>
          <w:sz w:val="28"/>
          <w:szCs w:val="28"/>
          <w:lang w:val="uk-UA"/>
        </w:rPr>
        <w:t>С</w:t>
      </w:r>
      <w:proofErr w:type="spellEnd"/>
      <w:r w:rsidRPr="00DA39E7">
        <w:rPr>
          <w:rFonts w:ascii="Times New Roman" w:hAnsi="Times New Roman"/>
          <w:sz w:val="28"/>
          <w:szCs w:val="28"/>
          <w:lang w:val="uk-UA"/>
        </w:rPr>
        <w:t xml:space="preserve">, півширина зростає з температурою, причому нахил </w:t>
      </w:r>
      <w:r w:rsidRPr="00DA39E7">
        <w:rPr>
          <w:sz w:val="28"/>
          <w:szCs w:val="28"/>
          <w:lang w:val="uk-UA"/>
        </w:rPr>
        <w:t xml:space="preserve">A графіку </w:t>
      </w:r>
      <w:r w:rsidRPr="00DA39E7">
        <w:rPr>
          <w:rFonts w:ascii="Times New Roman" w:hAnsi="Times New Roman"/>
          <w:sz w:val="28"/>
          <w:szCs w:val="28"/>
          <w:lang w:val="uk-UA"/>
        </w:rPr>
        <w:t>функції (</w:t>
      </w:r>
      <w:r>
        <w:rPr>
          <w:rFonts w:ascii="Times New Roman" w:hAnsi="Times New Roman"/>
          <w:sz w:val="28"/>
          <w:szCs w:val="28"/>
          <w:lang w:val="uk-UA"/>
        </w:rPr>
        <w:t>2.</w:t>
      </w:r>
      <w:r w:rsidRPr="00DA39E7">
        <w:rPr>
          <w:rFonts w:ascii="Times New Roman" w:hAnsi="Times New Roman"/>
          <w:sz w:val="28"/>
          <w:szCs w:val="28"/>
          <w:lang w:val="uk-UA"/>
        </w:rPr>
        <w:t>5) в інтервалах [-75÷-30] </w:t>
      </w:r>
      <w:proofErr w:type="spellStart"/>
      <w:r w:rsidRPr="00DA39E7">
        <w:rPr>
          <w:rFonts w:ascii="Times New Roman" w:hAnsi="Times New Roman"/>
          <w:sz w:val="28"/>
          <w:szCs w:val="28"/>
          <w:vertAlign w:val="superscript"/>
          <w:lang w:val="uk-UA"/>
        </w:rPr>
        <w:t>о</w:t>
      </w:r>
      <w:r w:rsidRPr="00DA39E7">
        <w:rPr>
          <w:rFonts w:ascii="Times New Roman" w:hAnsi="Times New Roman"/>
          <w:sz w:val="28"/>
          <w:szCs w:val="28"/>
          <w:lang w:val="uk-UA"/>
        </w:rPr>
        <w:t>С</w:t>
      </w:r>
      <w:proofErr w:type="spellEnd"/>
      <w:r w:rsidRPr="00DA39E7">
        <w:rPr>
          <w:rFonts w:ascii="Times New Roman" w:hAnsi="Times New Roman"/>
          <w:sz w:val="28"/>
          <w:szCs w:val="28"/>
          <w:lang w:val="uk-UA"/>
        </w:rPr>
        <w:t>, [-30÷0] </w:t>
      </w:r>
      <w:proofErr w:type="spellStart"/>
      <w:r w:rsidRPr="00DA39E7">
        <w:rPr>
          <w:rFonts w:ascii="Times New Roman" w:hAnsi="Times New Roman"/>
          <w:sz w:val="28"/>
          <w:szCs w:val="28"/>
          <w:vertAlign w:val="superscript"/>
          <w:lang w:val="uk-UA"/>
        </w:rPr>
        <w:t>о</w:t>
      </w:r>
      <w:r w:rsidRPr="00DA39E7">
        <w:rPr>
          <w:rFonts w:ascii="Times New Roman" w:hAnsi="Times New Roman"/>
          <w:sz w:val="28"/>
          <w:szCs w:val="28"/>
          <w:lang w:val="uk-UA"/>
        </w:rPr>
        <w:t>С</w:t>
      </w:r>
      <w:proofErr w:type="spellEnd"/>
      <w:r w:rsidRPr="00DA39E7">
        <w:rPr>
          <w:rFonts w:ascii="Times New Roman" w:hAnsi="Times New Roman"/>
          <w:sz w:val="28"/>
          <w:szCs w:val="28"/>
          <w:lang w:val="uk-UA"/>
        </w:rPr>
        <w:t xml:space="preserve"> </w:t>
      </w:r>
      <w:r>
        <w:rPr>
          <w:rFonts w:ascii="Times New Roman" w:hAnsi="Times New Roman"/>
          <w:sz w:val="28"/>
          <w:szCs w:val="28"/>
          <w:lang w:val="uk-UA"/>
        </w:rPr>
        <w:t>та</w:t>
      </w:r>
      <w:r w:rsidRPr="00DA39E7">
        <w:rPr>
          <w:rFonts w:ascii="Times New Roman" w:hAnsi="Times New Roman"/>
          <w:sz w:val="28"/>
          <w:szCs w:val="28"/>
          <w:lang w:val="uk-UA"/>
        </w:rPr>
        <w:t xml:space="preserve"> [0÷18] </w:t>
      </w:r>
      <w:proofErr w:type="spellStart"/>
      <w:r w:rsidRPr="00DA39E7">
        <w:rPr>
          <w:rFonts w:ascii="Times New Roman" w:hAnsi="Times New Roman"/>
          <w:sz w:val="28"/>
          <w:szCs w:val="28"/>
          <w:vertAlign w:val="superscript"/>
          <w:lang w:val="uk-UA"/>
        </w:rPr>
        <w:t>о</w:t>
      </w:r>
      <w:r w:rsidRPr="00DA39E7">
        <w:rPr>
          <w:rFonts w:ascii="Times New Roman" w:hAnsi="Times New Roman"/>
          <w:sz w:val="28"/>
          <w:szCs w:val="28"/>
          <w:lang w:val="uk-UA"/>
        </w:rPr>
        <w:t>С</w:t>
      </w:r>
      <w:proofErr w:type="spellEnd"/>
      <w:r w:rsidRPr="00DA39E7">
        <w:rPr>
          <w:rFonts w:ascii="Times New Roman" w:hAnsi="Times New Roman"/>
          <w:sz w:val="28"/>
          <w:szCs w:val="28"/>
          <w:lang w:val="uk-UA"/>
        </w:rPr>
        <w:t xml:space="preserve"> різний. При </w:t>
      </w:r>
      <w:r w:rsidRPr="00FB4115">
        <w:rPr>
          <w:rFonts w:ascii="Times New Roman" w:hAnsi="Times New Roman"/>
          <w:position w:val="-12"/>
          <w:sz w:val="28"/>
          <w:szCs w:val="28"/>
          <w:lang w:val="uk-UA"/>
        </w:rPr>
        <w:object w:dxaOrig="820" w:dyaOrig="360" w14:anchorId="3A207F46">
          <v:shape id="_x0000_i1401" type="#_x0000_t75" style="width:43.5pt;height:21.75pt" o:ole="">
            <v:imagedata r:id="rId701" o:title=""/>
          </v:shape>
          <o:OLEObject Type="Embed" ProgID="Equation.DSMT4" ShapeID="_x0000_i1401" DrawAspect="Content" ObjectID="_1738698722" r:id="rId702"/>
        </w:object>
      </w:r>
      <w:r w:rsidRPr="00DA39E7">
        <w:rPr>
          <w:rFonts w:ascii="Times New Roman" w:hAnsi="Times New Roman"/>
          <w:sz w:val="28"/>
          <w:szCs w:val="28"/>
          <w:lang w:val="uk-UA"/>
        </w:rPr>
        <w:t>= 18 </w:t>
      </w:r>
      <w:proofErr w:type="spellStart"/>
      <w:r w:rsidRPr="00DA39E7">
        <w:rPr>
          <w:rFonts w:ascii="Times New Roman" w:hAnsi="Times New Roman"/>
          <w:sz w:val="28"/>
          <w:szCs w:val="28"/>
          <w:vertAlign w:val="superscript"/>
          <w:lang w:val="uk-UA"/>
        </w:rPr>
        <w:t>о</w:t>
      </w:r>
      <w:r w:rsidRPr="00DA39E7">
        <w:rPr>
          <w:rFonts w:ascii="Times New Roman" w:hAnsi="Times New Roman"/>
          <w:sz w:val="28"/>
          <w:szCs w:val="28"/>
          <w:lang w:val="uk-UA"/>
        </w:rPr>
        <w:t>С</w:t>
      </w:r>
      <w:proofErr w:type="spellEnd"/>
      <w:r w:rsidRPr="00DA39E7">
        <w:rPr>
          <w:rFonts w:ascii="Times New Roman" w:hAnsi="Times New Roman"/>
          <w:sz w:val="28"/>
          <w:szCs w:val="28"/>
          <w:lang w:val="uk-UA"/>
        </w:rPr>
        <w:t xml:space="preserve"> (</w:t>
      </w:r>
      <w:r w:rsidRPr="00C10315">
        <w:rPr>
          <w:position w:val="-12"/>
        </w:rPr>
        <w:object w:dxaOrig="420" w:dyaOrig="360" w14:anchorId="0BBF6884">
          <v:shape id="_x0000_i1402" type="#_x0000_t75" style="width:21.75pt;height:21.75pt" o:ole="">
            <v:imagedata r:id="rId703" o:title=""/>
          </v:shape>
          <o:OLEObject Type="Embed" ProgID="Equation.DSMT4" ShapeID="_x0000_i1402" DrawAspect="Content" ObjectID="_1738698723" r:id="rId704"/>
        </w:object>
      </w:r>
      <w:r w:rsidRPr="00FB4115">
        <w:rPr>
          <w:lang w:val="ru-RU"/>
        </w:rPr>
        <w:t xml:space="preserve"> </w:t>
      </w:r>
      <w:r w:rsidRPr="00DA39E7">
        <w:rPr>
          <w:rFonts w:ascii="Times New Roman" w:hAnsi="Times New Roman"/>
          <w:sz w:val="28"/>
          <w:szCs w:val="28"/>
          <w:lang w:val="uk-UA"/>
        </w:rPr>
        <w:t xml:space="preserve">- температура закінчення процесу плавлення) для </w:t>
      </w:r>
      <w:r w:rsidRPr="00FB4115">
        <w:rPr>
          <w:rFonts w:ascii="Times New Roman" w:hAnsi="Times New Roman"/>
          <w:i/>
          <w:iCs/>
          <w:sz w:val="28"/>
          <w:szCs w:val="28"/>
        </w:rPr>
        <w:t>P</w:t>
      </w:r>
      <w:proofErr w:type="spellStart"/>
      <w:r w:rsidRPr="00FB4115">
        <w:rPr>
          <w:rFonts w:ascii="Times New Roman" w:hAnsi="Times New Roman"/>
          <w:i/>
          <w:iCs/>
          <w:sz w:val="28"/>
          <w:szCs w:val="28"/>
          <w:lang w:val="uk-UA"/>
        </w:rPr>
        <w:t>Si</w:t>
      </w:r>
      <w:proofErr w:type="spellEnd"/>
      <w:r w:rsidRPr="00FB4115">
        <w:rPr>
          <w:rFonts w:ascii="Times New Roman" w:hAnsi="Times New Roman"/>
          <w:i/>
          <w:iCs/>
          <w:sz w:val="28"/>
          <w:szCs w:val="28"/>
          <w:lang w:val="uk-UA"/>
        </w:rPr>
        <w:t>/C</w:t>
      </w:r>
      <w:r w:rsidRPr="00FB4115">
        <w:rPr>
          <w:rFonts w:ascii="Times New Roman" w:hAnsi="Times New Roman"/>
          <w:i/>
          <w:iCs/>
          <w:sz w:val="28"/>
          <w:szCs w:val="28"/>
          <w:vertAlign w:val="subscript"/>
          <w:lang w:val="uk-UA"/>
        </w:rPr>
        <w:t>18</w:t>
      </w:r>
      <w:r w:rsidRPr="00FB4115">
        <w:rPr>
          <w:rFonts w:ascii="Times New Roman" w:hAnsi="Times New Roman"/>
          <w:i/>
          <w:iCs/>
          <w:sz w:val="28"/>
          <w:szCs w:val="28"/>
          <w:lang w:val="uk-UA"/>
        </w:rPr>
        <w:t>H</w:t>
      </w:r>
      <w:r w:rsidRPr="00FB4115">
        <w:rPr>
          <w:rFonts w:ascii="Times New Roman" w:hAnsi="Times New Roman"/>
          <w:i/>
          <w:iCs/>
          <w:sz w:val="28"/>
          <w:szCs w:val="28"/>
          <w:vertAlign w:val="subscript"/>
          <w:lang w:val="uk-UA"/>
        </w:rPr>
        <w:t>36</w:t>
      </w:r>
      <w:r w:rsidRPr="00DA39E7">
        <w:rPr>
          <w:rFonts w:ascii="Times New Roman" w:hAnsi="Times New Roman"/>
          <w:sz w:val="28"/>
          <w:szCs w:val="28"/>
          <w:lang w:val="uk-UA"/>
        </w:rPr>
        <w:t xml:space="preserve">, півширина монотонно зростає з </w:t>
      </w:r>
      <w:r w:rsidRPr="00FB4115">
        <w:rPr>
          <w:rFonts w:ascii="Times New Roman" w:hAnsi="Times New Roman"/>
          <w:position w:val="-4"/>
          <w:sz w:val="28"/>
          <w:szCs w:val="28"/>
          <w:lang w:val="uk-UA"/>
        </w:rPr>
        <w:object w:dxaOrig="240" w:dyaOrig="260" w14:anchorId="49195064">
          <v:shape id="_x0000_i1403" type="#_x0000_t75" style="width:14.25pt;height:14.25pt" o:ole="">
            <v:imagedata r:id="rId705" o:title=""/>
          </v:shape>
          <o:OLEObject Type="Embed" ProgID="Equation.DSMT4" ShapeID="_x0000_i1403" DrawAspect="Content" ObjectID="_1738698724" r:id="rId706"/>
        </w:object>
      </w:r>
      <w:r>
        <w:rPr>
          <w:rFonts w:ascii="Times New Roman" w:hAnsi="Times New Roman"/>
          <w:sz w:val="28"/>
          <w:szCs w:val="28"/>
          <w:lang w:val="uk-UA"/>
        </w:rPr>
        <w:t xml:space="preserve"> </w:t>
      </w:r>
      <w:r w:rsidRPr="00FB4115">
        <w:rPr>
          <w:i/>
          <w:iCs/>
          <w:sz w:val="28"/>
          <w:szCs w:val="28"/>
          <w:lang w:val="uk-UA"/>
        </w:rPr>
        <w:t xml:space="preserve">= </w:t>
      </w:r>
      <w:proofErr w:type="spellStart"/>
      <w:r w:rsidRPr="00FB4115">
        <w:rPr>
          <w:i/>
          <w:iCs/>
          <w:sz w:val="28"/>
          <w:szCs w:val="28"/>
          <w:lang w:val="uk-UA"/>
        </w:rPr>
        <w:t>const</w:t>
      </w:r>
      <w:proofErr w:type="spellEnd"/>
      <w:r w:rsidRPr="00DA39E7">
        <w:rPr>
          <w:rFonts w:ascii="Times New Roman" w:hAnsi="Times New Roman"/>
          <w:sz w:val="28"/>
          <w:szCs w:val="28"/>
          <w:lang w:val="uk-UA"/>
        </w:rPr>
        <w:t>.</w:t>
      </w:r>
    </w:p>
    <w:p w14:paraId="26120F29" w14:textId="3499583E" w:rsidR="00113575" w:rsidRPr="00DA39E7" w:rsidRDefault="00113575" w:rsidP="00113575">
      <w:pPr>
        <w:ind w:firstLine="567"/>
      </w:pPr>
      <w:r w:rsidRPr="00DA39E7">
        <w:t>Внесок у розширення смуг поглинання в ІЧ-спектрах обумовлений броунівським поворотним рухом молекул (</w:t>
      </w:r>
      <w:r w:rsidRPr="00E84787">
        <w:rPr>
          <w:position w:val="-12"/>
        </w:rPr>
        <w:object w:dxaOrig="300" w:dyaOrig="360" w14:anchorId="6B2DEE42">
          <v:shape id="_x0000_i1404" type="#_x0000_t75" style="width:14.25pt;height:21.75pt" o:ole="">
            <v:imagedata r:id="rId688" o:title=""/>
          </v:shape>
          <o:OLEObject Type="Embed" ProgID="Equation.DSMT4" ShapeID="_x0000_i1404" DrawAspect="Content" ObjectID="_1738698725" r:id="rId707"/>
        </w:object>
      </w:r>
      <w:r w:rsidRPr="00DA39E7">
        <w:t xml:space="preserve">). Інтегральна інтенсивність ІЧ-смуг поглинання є функцією проекції похідних дипольного моменту за нормальною координатою </w:t>
      </w:r>
      <w:r w:rsidRPr="00DA39E7">
        <w:rPr>
          <w:position w:val="-14"/>
        </w:rPr>
        <w:object w:dxaOrig="1050" w:dyaOrig="450" w14:anchorId="5C1A4353">
          <v:shape id="_x0000_i1405" type="#_x0000_t75" style="width:50.25pt;height:21.75pt" o:ole="">
            <v:imagedata r:id="rId708" o:title=""/>
          </v:shape>
          <o:OLEObject Type="Embed" ProgID="Equation.DSMT4" ShapeID="_x0000_i1405" DrawAspect="Content" ObjectID="_1738698726" r:id="rId709"/>
        </w:object>
      </w:r>
      <w:r w:rsidRPr="00DA39E7">
        <w:t xml:space="preserve"> на вісь нерухомих координат спостерігача. При переорієнтації молекули напрямок дипольного моменту цього коливання змінюється, а відповідно і величини </w:t>
      </w:r>
      <w:r w:rsidRPr="00DA39E7">
        <w:rPr>
          <w:position w:val="-18"/>
        </w:rPr>
        <w:object w:dxaOrig="1185" w:dyaOrig="480" w14:anchorId="7695AFF9">
          <v:shape id="_x0000_i1406" type="#_x0000_t75" style="width:57.75pt;height:21.75pt" o:ole="">
            <v:imagedata r:id="rId710" o:title=""/>
          </v:shape>
          <o:OLEObject Type="Embed" ProgID="Equation.DSMT4" ShapeID="_x0000_i1406" DrawAspect="Content" ObjectID="_1738698727" r:id="rId711"/>
        </w:object>
      </w:r>
      <w:r w:rsidRPr="00DA39E7">
        <w:t xml:space="preserve"> стають випадковою функцією часу</w:t>
      </w:r>
      <w:r>
        <w:fldChar w:fldCharType="begin" w:fldLock="1"/>
      </w:r>
      <w:r w:rsidR="00CB0EB9">
        <w:instrText>ADDIN CSL_CITATION {"citationItems":[{"id":"ITEM-1","itemData":{"author":[{"dropping-particle":"","family":"Szostak","given":"Elżbieta","non-dropping-particle":"","parse-names":false,"suffix":""},{"dropping-particle":"","family":"Migdał-Mikuli","given":"Anna","non-dropping-particle":"","parse-names":false,"suffix":""},{"dropping-particle":"","family":"Kaczor","given":"Agnieszka","non-dropping-particle":"","parse-names":false,"suffix":""},{"dropping-particle":"","family":"Nitek","given":"Wojciech","non-dropping-particle":"","parse-names":false,"suffix":""}],"container-title":"Spectrochimica Acta Part A: Molecular and Biomolecular Spectroscopy","id":"ITEM-1","issue":"5","issued":{"date-parts":[["2011"]]},"page":"1179-1186","publisher":"Elsevier","title":"Low-temperature phase transition in [Mn (OS (CH3) 2) 6](ClO4) 2 studied by single crystal X-ray diffraction, infrared absorption and Raman scattering spectroscopies","type":"article-journal","volume":"79"},"uris":["http://www.mendeley.com/documents/?uuid=12d425e8-90b1-469d-8991-f968ccc80eeb"]}],"mendeley":{"formattedCitation":"[73]","plainTextFormattedCitation":"[73]","previouslyFormattedCitation":"[73]"},"properties":{"noteIndex":0},"schema":"https://github.com/citation-style-language/schema/raw/master/csl-citation.json"}</w:instrText>
      </w:r>
      <w:r>
        <w:fldChar w:fldCharType="separate"/>
      </w:r>
      <w:r w:rsidR="00CB0EB9" w:rsidRPr="00CB0EB9">
        <w:rPr>
          <w:noProof/>
        </w:rPr>
        <w:t>[73]</w:t>
      </w:r>
      <w:r>
        <w:fldChar w:fldCharType="end"/>
      </w:r>
      <w:r w:rsidRPr="00DA39E7">
        <w:t>.</w:t>
      </w:r>
    </w:p>
    <w:p w14:paraId="1DDC6C7E" w14:textId="77777777" w:rsidR="00113575" w:rsidRDefault="00113575" w:rsidP="00113575">
      <w:pPr>
        <w:ind w:firstLine="567"/>
      </w:pPr>
      <w:r>
        <w:t xml:space="preserve">З метою врахування </w:t>
      </w:r>
      <w:r w:rsidRPr="006D0AAF">
        <w:t>вплив</w:t>
      </w:r>
      <w:r>
        <w:t>у</w:t>
      </w:r>
      <w:r w:rsidRPr="006D0AAF">
        <w:t xml:space="preserve"> випадкових </w:t>
      </w:r>
      <w:proofErr w:type="spellStart"/>
      <w:r w:rsidRPr="006D0AAF">
        <w:t>переорієнтаці</w:t>
      </w:r>
      <w:r>
        <w:t>й</w:t>
      </w:r>
      <w:proofErr w:type="spellEnd"/>
      <w:r w:rsidRPr="006D0AAF">
        <w:t xml:space="preserve"> на форму ІЧ- спектра поглинання</w:t>
      </w:r>
      <w:r>
        <w:t xml:space="preserve"> </w:t>
      </w:r>
      <w:r w:rsidRPr="006D0AAF">
        <w:t>потрібно використовувати функцію кореляції дипольного моменту:</w:t>
      </w:r>
    </w:p>
    <w:p w14:paraId="2C3AD406" w14:textId="77777777" w:rsidR="00113575" w:rsidRPr="006D0AAF" w:rsidRDefault="00113575" w:rsidP="00113575">
      <w:pPr>
        <w:pStyle w:val="MTDisplayEquation"/>
      </w:pPr>
      <w:r>
        <w:tab/>
      </w:r>
      <w:r w:rsidRPr="00FB4115">
        <w:rPr>
          <w:position w:val="-12"/>
        </w:rPr>
        <w:object w:dxaOrig="2680" w:dyaOrig="480" w14:anchorId="678CE814">
          <v:shape id="_x0000_i1407" type="#_x0000_t75" style="width:136.5pt;height:21.75pt" o:ole="">
            <v:imagedata r:id="rId712" o:title=""/>
          </v:shape>
          <o:OLEObject Type="Embed" ProgID="Equation.DSMT4" ShapeID="_x0000_i1407" DrawAspect="Content" ObjectID="_1738698728" r:id="rId713"/>
        </w:object>
      </w:r>
      <w:r>
        <w:tab/>
      </w:r>
      <w:r w:rsidRPr="006D0AAF">
        <w:t xml:space="preserve"> (2.</w:t>
      </w:r>
      <w:r>
        <w:t>6</w:t>
      </w:r>
      <w:r w:rsidRPr="006D0AAF">
        <w:t>)</w:t>
      </w:r>
    </w:p>
    <w:p w14:paraId="67E4B122" w14:textId="77777777" w:rsidR="00113575" w:rsidRDefault="00113575" w:rsidP="00113575">
      <w:pPr>
        <w:ind w:firstLine="567"/>
      </w:pPr>
      <w:r>
        <w:t xml:space="preserve">Ця функція </w:t>
      </w:r>
      <w:r w:rsidRPr="006D0AAF">
        <w:t>характери</w:t>
      </w:r>
      <w:r>
        <w:t>зує часову</w:t>
      </w:r>
      <w:r w:rsidRPr="006D0AAF">
        <w:t xml:space="preserve"> змін</w:t>
      </w:r>
      <w:r>
        <w:t>у</w:t>
      </w:r>
      <w:r w:rsidRPr="006D0AAF">
        <w:t xml:space="preserve"> проекції дипольного моменту на його напрямок в деякий початковий момент часу </w:t>
      </w:r>
      <w:r w:rsidRPr="00FB4115">
        <w:rPr>
          <w:position w:val="-6"/>
        </w:rPr>
        <w:object w:dxaOrig="139" w:dyaOrig="240" w14:anchorId="23B03497">
          <v:shape id="_x0000_i1408" type="#_x0000_t75" style="width:7.5pt;height:14.25pt" o:ole="">
            <v:imagedata r:id="rId714" o:title=""/>
          </v:shape>
          <o:OLEObject Type="Embed" ProgID="Equation.DSMT4" ShapeID="_x0000_i1408" DrawAspect="Content" ObjectID="_1738698729" r:id="rId715"/>
        </w:object>
      </w:r>
      <w:r w:rsidRPr="006D0AAF">
        <w:t>, усереднену по всіх початкових орієнтаціях</w:t>
      </w:r>
      <w:r w:rsidRPr="00FB4115">
        <w:t>. З огляду на зв'язок між спектром випадкової функції і її функцією кореляції, можна показати, що ширина спектрального коефіцієнта поглинання обумовлена хаотичним поворотним рухом молекул.</w:t>
      </w:r>
      <w:r w:rsidRPr="006D0AAF">
        <w:t xml:space="preserve"> Відповідно, розширення смуги </w:t>
      </w:r>
      <w:r>
        <w:t xml:space="preserve">поглинання </w:t>
      </w:r>
      <w:r w:rsidRPr="006D0AAF">
        <w:t xml:space="preserve">пов'язане із середнім часом життя молекули між двома </w:t>
      </w:r>
      <w:proofErr w:type="spellStart"/>
      <w:r w:rsidRPr="006D0AAF">
        <w:t>переорієнтаці</w:t>
      </w:r>
      <w:r>
        <w:t>ями</w:t>
      </w:r>
      <w:proofErr w:type="spellEnd"/>
      <w:r w:rsidRPr="006D0AAF">
        <w:t xml:space="preserve"> </w:t>
      </w:r>
      <w:r w:rsidRPr="00FB4115">
        <w:rPr>
          <w:position w:val="-14"/>
        </w:rPr>
        <w:object w:dxaOrig="320" w:dyaOrig="380" w14:anchorId="39DE38DB">
          <v:shape id="_x0000_i1409" type="#_x0000_t75" style="width:14.25pt;height:21.75pt" o:ole="">
            <v:imagedata r:id="rId716" o:title=""/>
          </v:shape>
          <o:OLEObject Type="Embed" ProgID="Equation.DSMT4" ShapeID="_x0000_i1409" DrawAspect="Content" ObjectID="_1738698730" r:id="rId717"/>
        </w:object>
      </w:r>
      <w:r>
        <w:t xml:space="preserve"> </w:t>
      </w:r>
      <w:r w:rsidRPr="006D0AAF">
        <w:t>співвідношенням:</w:t>
      </w:r>
    </w:p>
    <w:p w14:paraId="4B6C6614" w14:textId="77777777" w:rsidR="00113575" w:rsidRPr="006D0AAF" w:rsidRDefault="00113575" w:rsidP="00113575">
      <w:pPr>
        <w:pStyle w:val="MTDisplayEquation"/>
      </w:pPr>
      <w:r w:rsidRPr="007A30E9">
        <w:rPr>
          <w:lang w:val="uk-UA"/>
        </w:rPr>
        <w:tab/>
      </w:r>
      <w:r w:rsidRPr="00445A48">
        <w:rPr>
          <w:position w:val="-14"/>
        </w:rPr>
        <w:object w:dxaOrig="1300" w:dyaOrig="380" w14:anchorId="1D3805A6">
          <v:shape id="_x0000_i1410" type="#_x0000_t75" style="width:64.5pt;height:21.75pt" o:ole="">
            <v:imagedata r:id="rId718" o:title=""/>
          </v:shape>
          <o:OLEObject Type="Embed" ProgID="Equation.DSMT4" ShapeID="_x0000_i1410" DrawAspect="Content" ObjectID="_1738698731" r:id="rId719"/>
        </w:object>
      </w:r>
      <w:r>
        <w:tab/>
      </w:r>
      <w:r w:rsidRPr="006D0AAF">
        <w:t>(2.</w:t>
      </w:r>
      <w:r>
        <w:t>7</w:t>
      </w:r>
      <w:r w:rsidRPr="006D0AAF">
        <w:t>)</w:t>
      </w:r>
    </w:p>
    <w:p w14:paraId="1894E95B" w14:textId="77777777" w:rsidR="00113575" w:rsidRPr="006D0AAF" w:rsidRDefault="00113575" w:rsidP="00113575">
      <w:pPr>
        <w:ind w:firstLine="0"/>
      </w:pPr>
      <w:r>
        <w:t>де</w:t>
      </w:r>
      <w:r w:rsidRPr="006D0AAF">
        <w:t xml:space="preserve"> </w:t>
      </w:r>
      <w:r w:rsidRPr="000859D4">
        <w:rPr>
          <w:position w:val="-6"/>
        </w:rPr>
        <w:object w:dxaOrig="180" w:dyaOrig="220" w14:anchorId="093D6DDA">
          <v:shape id="_x0000_i1411" type="#_x0000_t75" style="width:7.5pt;height:14.25pt" o:ole="">
            <v:imagedata r:id="rId720" o:title=""/>
          </v:shape>
          <o:OLEObject Type="Embed" ProgID="Equation.DSMT4" ShapeID="_x0000_i1411" DrawAspect="Content" ObjectID="_1738698732" r:id="rId721"/>
        </w:object>
      </w:r>
      <w:r>
        <w:t xml:space="preserve"> </w:t>
      </w:r>
      <w:r w:rsidRPr="006D0AAF">
        <w:t>- швидкість світла.</w:t>
      </w:r>
    </w:p>
    <w:p w14:paraId="23C9049A" w14:textId="77777777" w:rsidR="00113575" w:rsidRDefault="00113575" w:rsidP="00113575">
      <w:pPr>
        <w:ind w:firstLine="567"/>
      </w:pPr>
      <w:r w:rsidRPr="006D0AAF">
        <w:t xml:space="preserve">Відповідно до теорії </w:t>
      </w:r>
      <w:proofErr w:type="spellStart"/>
      <w:r w:rsidRPr="006D0AAF">
        <w:t>Френкеля</w:t>
      </w:r>
      <w:proofErr w:type="spellEnd"/>
      <w:r w:rsidRPr="006D0AAF">
        <w:t>, середній час релаксації молекули змінюється з температурою за експоненціальним законом:</w:t>
      </w:r>
    </w:p>
    <w:p w14:paraId="71C258CA" w14:textId="77777777" w:rsidR="00113575" w:rsidRPr="006D0AAF" w:rsidRDefault="00113575" w:rsidP="00113575">
      <w:pPr>
        <w:pStyle w:val="MTDisplayEquation"/>
      </w:pPr>
      <w:r>
        <w:tab/>
      </w:r>
      <w:r w:rsidRPr="00445A48">
        <w:rPr>
          <w:position w:val="-16"/>
        </w:rPr>
        <w:object w:dxaOrig="2140" w:dyaOrig="440" w14:anchorId="14ABEEAF">
          <v:shape id="_x0000_i1412" type="#_x0000_t75" style="width:108pt;height:21.75pt" o:ole="">
            <v:imagedata r:id="rId722" o:title=""/>
          </v:shape>
          <o:OLEObject Type="Embed" ProgID="Equation.DSMT4" ShapeID="_x0000_i1412" DrawAspect="Content" ObjectID="_1738698733" r:id="rId723"/>
        </w:object>
      </w:r>
      <w:r w:rsidRPr="006D0AAF">
        <w:tab/>
        <w:t>(2.</w:t>
      </w:r>
      <w:r>
        <w:t>8</w:t>
      </w:r>
      <w:r w:rsidRPr="006D0AAF">
        <w:t>)</w:t>
      </w:r>
    </w:p>
    <w:p w14:paraId="47D53D36" w14:textId="77777777" w:rsidR="00113575" w:rsidRPr="006D0AAF" w:rsidRDefault="00113575" w:rsidP="00113575">
      <w:pPr>
        <w:ind w:firstLine="0"/>
      </w:pPr>
      <w:r w:rsidRPr="006D0AAF">
        <w:lastRenderedPageBreak/>
        <w:t xml:space="preserve">де </w:t>
      </w:r>
      <w:r w:rsidRPr="00C10315">
        <w:rPr>
          <w:position w:val="-12"/>
        </w:rPr>
        <w:object w:dxaOrig="260" w:dyaOrig="360" w14:anchorId="22F062AD">
          <v:shape id="_x0000_i1413" type="#_x0000_t75" style="width:14.25pt;height:21.75pt" o:ole="">
            <v:imagedata r:id="rId724" o:title=""/>
          </v:shape>
          <o:OLEObject Type="Embed" ProgID="Equation.DSMT4" ShapeID="_x0000_i1413" DrawAspect="Content" ObjectID="_1738698734" r:id="rId725"/>
        </w:object>
      </w:r>
      <w:r w:rsidRPr="000859D4">
        <w:rPr>
          <w:lang w:val="ru-RU"/>
        </w:rPr>
        <w:t xml:space="preserve"> </w:t>
      </w:r>
      <w:r w:rsidRPr="006D0AAF">
        <w:t xml:space="preserve">- </w:t>
      </w:r>
      <w:proofErr w:type="spellStart"/>
      <w:r w:rsidRPr="006D0AAF">
        <w:t>напівперіод</w:t>
      </w:r>
      <w:proofErr w:type="spellEnd"/>
      <w:r w:rsidRPr="006D0AAF">
        <w:t xml:space="preserve"> обертальних коливань молекули, </w:t>
      </w:r>
      <w:r w:rsidRPr="00C10315">
        <w:rPr>
          <w:position w:val="-14"/>
        </w:rPr>
        <w:object w:dxaOrig="380" w:dyaOrig="380" w14:anchorId="7B065C0A">
          <v:shape id="_x0000_i1414" type="#_x0000_t75" style="width:21.75pt;height:21.75pt" o:ole="">
            <v:imagedata r:id="rId726" o:title=""/>
          </v:shape>
          <o:OLEObject Type="Embed" ProgID="Equation.DSMT4" ShapeID="_x0000_i1414" DrawAspect="Content" ObjectID="_1738698735" r:id="rId727"/>
        </w:object>
      </w:r>
      <w:r w:rsidRPr="000859D4">
        <w:rPr>
          <w:lang w:val="ru-RU"/>
        </w:rPr>
        <w:t xml:space="preserve"> </w:t>
      </w:r>
      <w:r w:rsidRPr="006D0AAF">
        <w:t>- потенціальний бар'єр, який необхідно подолати молекулі при переорієнтації.</w:t>
      </w:r>
    </w:p>
    <w:p w14:paraId="5A9A15F6" w14:textId="77777777" w:rsidR="00113575" w:rsidRDefault="00113575" w:rsidP="00113575">
      <w:pPr>
        <w:ind w:firstLine="0"/>
      </w:pPr>
      <w:r w:rsidRPr="006D0AAF">
        <w:t>Підставляючи (</w:t>
      </w:r>
      <w:r>
        <w:t>2.8</w:t>
      </w:r>
      <w:r w:rsidRPr="006D0AAF">
        <w:t>) в (</w:t>
      </w:r>
      <w:r>
        <w:t>2.7</w:t>
      </w:r>
      <w:r w:rsidRPr="006D0AAF">
        <w:t>), отримуємо</w:t>
      </w:r>
      <w:r w:rsidRPr="00113575">
        <w:rPr>
          <w:lang w:val="ru-RU"/>
        </w:rPr>
        <w:t>:</w:t>
      </w:r>
      <w:r w:rsidRPr="006D0AAF">
        <w:t xml:space="preserve"> </w:t>
      </w:r>
    </w:p>
    <w:p w14:paraId="644953EF" w14:textId="77777777" w:rsidR="00113575" w:rsidRPr="00F745A8" w:rsidRDefault="00113575" w:rsidP="00113575">
      <w:pPr>
        <w:pStyle w:val="MTDisplayEquation"/>
        <w:rPr>
          <w:szCs w:val="28"/>
          <w:lang w:val="uk-UA"/>
        </w:rPr>
      </w:pPr>
      <w:r>
        <w:tab/>
      </w:r>
      <w:r w:rsidRPr="000859D4">
        <w:rPr>
          <w:position w:val="-16"/>
        </w:rPr>
        <w:object w:dxaOrig="2600" w:dyaOrig="440" w14:anchorId="3E05D9A1">
          <v:shape id="_x0000_i1415" type="#_x0000_t75" style="width:129.75pt;height:21.75pt" o:ole="">
            <v:imagedata r:id="rId728" o:title=""/>
          </v:shape>
          <o:OLEObject Type="Embed" ProgID="Equation.DSMT4" ShapeID="_x0000_i1415" DrawAspect="Content" ObjectID="_1738698736" r:id="rId729"/>
        </w:object>
      </w:r>
      <w:r>
        <w:t xml:space="preserve"> </w:t>
      </w:r>
      <w:r w:rsidRPr="00F745A8">
        <w:rPr>
          <w:szCs w:val="28"/>
          <w:lang w:val="uk-UA"/>
        </w:rPr>
        <w:tab/>
        <w:t>(</w:t>
      </w:r>
      <w:r>
        <w:rPr>
          <w:szCs w:val="28"/>
          <w:lang w:val="uk-UA"/>
        </w:rPr>
        <w:t>2.9</w:t>
      </w:r>
      <w:r w:rsidRPr="00F745A8">
        <w:rPr>
          <w:szCs w:val="28"/>
          <w:lang w:val="uk-UA"/>
        </w:rPr>
        <w:t>)</w:t>
      </w:r>
    </w:p>
    <w:p w14:paraId="6C25E24C" w14:textId="77777777" w:rsidR="00113575" w:rsidRPr="000859D4" w:rsidRDefault="00113575" w:rsidP="00113575">
      <w:pPr>
        <w:pStyle w:val="TAMainText"/>
        <w:ind w:firstLine="567"/>
        <w:rPr>
          <w:sz w:val="28"/>
          <w:szCs w:val="28"/>
          <w:lang w:val="ru-RU"/>
        </w:rPr>
      </w:pPr>
      <w:r>
        <w:rPr>
          <w:sz w:val="28"/>
          <w:szCs w:val="28"/>
          <w:lang w:val="uk-UA"/>
        </w:rPr>
        <w:t xml:space="preserve">Загальну </w:t>
      </w:r>
      <w:r w:rsidRPr="00F745A8">
        <w:rPr>
          <w:sz w:val="28"/>
          <w:szCs w:val="28"/>
          <w:lang w:val="uk-UA"/>
        </w:rPr>
        <w:t>півширину смуг</w:t>
      </w:r>
      <w:r>
        <w:rPr>
          <w:sz w:val="28"/>
          <w:szCs w:val="28"/>
          <w:lang w:val="uk-UA"/>
        </w:rPr>
        <w:t>и</w:t>
      </w:r>
      <w:r w:rsidRPr="00F745A8">
        <w:rPr>
          <w:sz w:val="28"/>
          <w:szCs w:val="28"/>
          <w:lang w:val="uk-UA"/>
        </w:rPr>
        <w:t xml:space="preserve"> </w:t>
      </w:r>
      <w:r>
        <w:rPr>
          <w:sz w:val="28"/>
          <w:szCs w:val="28"/>
          <w:lang w:val="uk-UA"/>
        </w:rPr>
        <w:t xml:space="preserve">поглинання </w:t>
      </w:r>
      <w:r w:rsidRPr="00F745A8">
        <w:rPr>
          <w:sz w:val="28"/>
          <w:szCs w:val="28"/>
          <w:lang w:val="uk-UA"/>
        </w:rPr>
        <w:t>в ІЧ-спектр</w:t>
      </w:r>
      <w:r>
        <w:rPr>
          <w:sz w:val="28"/>
          <w:szCs w:val="28"/>
          <w:lang w:val="uk-UA"/>
        </w:rPr>
        <w:t>і</w:t>
      </w:r>
      <w:r w:rsidRPr="00F745A8">
        <w:rPr>
          <w:sz w:val="28"/>
          <w:szCs w:val="28"/>
          <w:lang w:val="uk-UA"/>
        </w:rPr>
        <w:t>, враховуючи (</w:t>
      </w:r>
      <w:r>
        <w:rPr>
          <w:sz w:val="28"/>
          <w:szCs w:val="28"/>
          <w:lang w:val="uk-UA"/>
        </w:rPr>
        <w:t>2.</w:t>
      </w:r>
      <w:r w:rsidRPr="00F745A8">
        <w:rPr>
          <w:sz w:val="28"/>
          <w:szCs w:val="28"/>
          <w:lang w:val="uk-UA"/>
        </w:rPr>
        <w:t>5) та (</w:t>
      </w:r>
      <w:r>
        <w:rPr>
          <w:sz w:val="28"/>
          <w:szCs w:val="28"/>
          <w:lang w:val="uk-UA"/>
        </w:rPr>
        <w:t>2.9</w:t>
      </w:r>
      <w:r w:rsidRPr="00F745A8">
        <w:rPr>
          <w:sz w:val="28"/>
          <w:szCs w:val="28"/>
          <w:lang w:val="uk-UA"/>
        </w:rPr>
        <w:t>), можна описати рівнянням</w:t>
      </w:r>
      <w:r w:rsidRPr="000859D4">
        <w:rPr>
          <w:sz w:val="28"/>
          <w:szCs w:val="28"/>
          <w:lang w:val="ru-RU"/>
        </w:rPr>
        <w:t>:</w:t>
      </w:r>
    </w:p>
    <w:p w14:paraId="04675BB9" w14:textId="77777777" w:rsidR="00113575" w:rsidRDefault="00113575" w:rsidP="00113575">
      <w:pPr>
        <w:pStyle w:val="MTDisplayEquation"/>
        <w:rPr>
          <w:szCs w:val="28"/>
          <w:lang w:val="uk-UA"/>
        </w:rPr>
      </w:pPr>
      <w:r>
        <w:tab/>
      </w:r>
      <w:r w:rsidRPr="000859D4">
        <w:rPr>
          <w:position w:val="-14"/>
        </w:rPr>
        <w:object w:dxaOrig="5740" w:dyaOrig="400" w14:anchorId="017AC1D8">
          <v:shape id="_x0000_i1416" type="#_x0000_t75" style="width:4in;height:21.75pt" o:ole="">
            <v:imagedata r:id="rId730" o:title=""/>
          </v:shape>
          <o:OLEObject Type="Embed" ProgID="Equation.DSMT4" ShapeID="_x0000_i1416" DrawAspect="Content" ObjectID="_1738698737" r:id="rId731"/>
        </w:object>
      </w:r>
      <w:r w:rsidRPr="00F745A8">
        <w:rPr>
          <w:szCs w:val="28"/>
          <w:lang w:val="uk-UA"/>
        </w:rPr>
        <w:tab/>
        <w:t>(</w:t>
      </w:r>
      <w:r>
        <w:rPr>
          <w:szCs w:val="28"/>
          <w:lang w:val="uk-UA"/>
        </w:rPr>
        <w:t>2.10</w:t>
      </w:r>
      <w:r w:rsidRPr="00F745A8">
        <w:rPr>
          <w:szCs w:val="28"/>
          <w:lang w:val="uk-UA"/>
        </w:rPr>
        <w:t>)</w:t>
      </w:r>
    </w:p>
    <w:p w14:paraId="0C368115" w14:textId="77777777" w:rsidR="00113575" w:rsidRPr="000859D4" w:rsidRDefault="00113575" w:rsidP="00113575">
      <w:pPr>
        <w:pStyle w:val="TAMainText"/>
        <w:ind w:firstLine="720"/>
        <w:rPr>
          <w:sz w:val="28"/>
          <w:szCs w:val="28"/>
          <w:lang w:val="ru-RU"/>
        </w:rPr>
      </w:pPr>
      <w:r w:rsidRPr="000859D4">
        <w:rPr>
          <w:rFonts w:cs="Times"/>
          <w:sz w:val="28"/>
          <w:szCs w:val="28"/>
          <w:lang w:val="uk-UA"/>
        </w:rPr>
        <w:t xml:space="preserve">Враховуючи, що в досліджуваних кристалах відсутня анізотропія </w:t>
      </w:r>
      <w:r w:rsidRPr="000859D4">
        <w:rPr>
          <w:sz w:val="28"/>
          <w:szCs w:val="28"/>
          <w:lang w:val="uk-UA"/>
        </w:rPr>
        <w:t xml:space="preserve">, тоді </w:t>
      </w:r>
      <w:r w:rsidRPr="00C10315">
        <w:rPr>
          <w:position w:val="-12"/>
        </w:rPr>
        <w:object w:dxaOrig="279" w:dyaOrig="360" w14:anchorId="5D6B3277">
          <v:shape id="_x0000_i1417" type="#_x0000_t75" style="width:14.25pt;height:21.75pt" o:ole="">
            <v:imagedata r:id="rId732" o:title=""/>
          </v:shape>
          <o:OLEObject Type="Embed" ProgID="Equation.DSMT4" ShapeID="_x0000_i1417" DrawAspect="Content" ObjectID="_1738698738" r:id="rId733"/>
        </w:object>
      </w:r>
      <w:r w:rsidRPr="000859D4">
        <w:rPr>
          <w:sz w:val="28"/>
          <w:szCs w:val="28"/>
          <w:lang w:val="uk-UA"/>
        </w:rPr>
        <w:t>=0. В</w:t>
      </w:r>
      <w:r>
        <w:rPr>
          <w:sz w:val="28"/>
          <w:szCs w:val="28"/>
          <w:lang w:val="uk-UA"/>
        </w:rPr>
        <w:t>икористовуючи формулу (2.10) та в</w:t>
      </w:r>
      <w:r w:rsidRPr="00C42567">
        <w:rPr>
          <w:sz w:val="28"/>
          <w:szCs w:val="28"/>
          <w:lang w:val="uk-UA"/>
        </w:rPr>
        <w:t xml:space="preserve">иділяючи з </w:t>
      </w:r>
      <w:r>
        <w:rPr>
          <w:sz w:val="28"/>
          <w:szCs w:val="28"/>
          <w:lang w:val="uk-UA"/>
        </w:rPr>
        <w:t xml:space="preserve">експериментальної </w:t>
      </w:r>
      <w:r w:rsidRPr="00C42567">
        <w:rPr>
          <w:sz w:val="28"/>
          <w:szCs w:val="28"/>
          <w:lang w:val="uk-UA"/>
        </w:rPr>
        <w:t xml:space="preserve">залежності півширини </w:t>
      </w:r>
      <w:r w:rsidRPr="00E84787">
        <w:rPr>
          <w:position w:val="-14"/>
        </w:rPr>
        <w:object w:dxaOrig="940" w:dyaOrig="400" w14:anchorId="747BE582">
          <v:shape id="_x0000_i1418" type="#_x0000_t75" style="width:43.5pt;height:21.75pt" o:ole="">
            <v:imagedata r:id="rId677" o:title=""/>
          </v:shape>
          <o:OLEObject Type="Embed" ProgID="Equation.DSMT4" ShapeID="_x0000_i1418" DrawAspect="Content" ObjectID="_1738698739" r:id="rId734"/>
        </w:object>
      </w:r>
      <w:r w:rsidRPr="00C42567">
        <w:rPr>
          <w:sz w:val="28"/>
          <w:szCs w:val="28"/>
          <w:lang w:val="uk-UA"/>
        </w:rPr>
        <w:t xml:space="preserve"> смуги </w:t>
      </w:r>
      <w:r>
        <w:rPr>
          <w:sz w:val="28"/>
          <w:szCs w:val="28"/>
          <w:lang w:val="uk-UA"/>
        </w:rPr>
        <w:t xml:space="preserve">поглинання </w:t>
      </w:r>
      <w:r w:rsidRPr="00C42567">
        <w:rPr>
          <w:sz w:val="28"/>
          <w:szCs w:val="28"/>
          <w:lang w:val="uk-UA"/>
        </w:rPr>
        <w:t>996</w:t>
      </w:r>
      <w:r w:rsidRPr="00C42567">
        <w:rPr>
          <w:sz w:val="28"/>
          <w:szCs w:val="28"/>
        </w:rPr>
        <w:t> </w:t>
      </w:r>
      <w:r w:rsidRPr="00C42567">
        <w:rPr>
          <w:sz w:val="28"/>
          <w:szCs w:val="28"/>
          <w:lang w:val="uk-UA"/>
        </w:rPr>
        <w:t>см</w:t>
      </w:r>
      <w:r w:rsidRPr="00C42567">
        <w:rPr>
          <w:sz w:val="28"/>
          <w:szCs w:val="28"/>
          <w:vertAlign w:val="superscript"/>
          <w:lang w:val="uk-UA"/>
        </w:rPr>
        <w:t>-1</w:t>
      </w:r>
      <w:r w:rsidRPr="00C42567">
        <w:rPr>
          <w:sz w:val="28"/>
          <w:szCs w:val="28"/>
          <w:lang w:val="uk-UA"/>
        </w:rPr>
        <w:t xml:space="preserve"> для 1-октадецену (рис.2.</w:t>
      </w:r>
      <w:r>
        <w:rPr>
          <w:sz w:val="28"/>
          <w:szCs w:val="28"/>
          <w:lang w:val="uk-UA"/>
        </w:rPr>
        <w:t>2</w:t>
      </w:r>
      <w:r w:rsidRPr="00C42567">
        <w:rPr>
          <w:sz w:val="28"/>
          <w:szCs w:val="28"/>
          <w:lang w:val="uk-UA"/>
        </w:rPr>
        <w:t>0) лінійну частину (</w:t>
      </w:r>
      <w:r w:rsidRPr="00E84787">
        <w:rPr>
          <w:position w:val="-14"/>
        </w:rPr>
        <w:object w:dxaOrig="2500" w:dyaOrig="400" w14:anchorId="50208F35">
          <v:shape id="_x0000_i1419" type="#_x0000_t75" style="width:122.25pt;height:21.75pt" o:ole="">
            <v:imagedata r:id="rId735" o:title=""/>
          </v:shape>
          <o:OLEObject Type="Embed" ProgID="Equation.DSMT4" ShapeID="_x0000_i1419" DrawAspect="Content" ObjectID="_1738698740" r:id="rId736"/>
        </w:object>
      </w:r>
      <w:r w:rsidRPr="00C42567">
        <w:rPr>
          <w:sz w:val="28"/>
          <w:szCs w:val="28"/>
          <w:lang w:val="uk-UA"/>
        </w:rPr>
        <w:t xml:space="preserve">), </w:t>
      </w:r>
      <w:r>
        <w:rPr>
          <w:sz w:val="28"/>
          <w:szCs w:val="28"/>
          <w:lang w:val="uk-UA"/>
        </w:rPr>
        <w:t>отримуємо</w:t>
      </w:r>
      <w:r w:rsidRPr="000859D4">
        <w:rPr>
          <w:sz w:val="28"/>
          <w:szCs w:val="28"/>
          <w:lang w:val="ru-RU"/>
        </w:rPr>
        <w:t>:</w:t>
      </w:r>
    </w:p>
    <w:p w14:paraId="2202B0F0" w14:textId="77777777" w:rsidR="00113575" w:rsidRPr="00B71849" w:rsidRDefault="00113575" w:rsidP="00113575">
      <w:pPr>
        <w:pStyle w:val="MTDisplayEquation"/>
        <w:rPr>
          <w:szCs w:val="28"/>
          <w:lang w:val="uk-UA"/>
        </w:rPr>
      </w:pPr>
      <w:r>
        <w:tab/>
      </w:r>
      <w:r w:rsidRPr="000859D4">
        <w:rPr>
          <w:position w:val="-14"/>
        </w:rPr>
        <w:object w:dxaOrig="2460" w:dyaOrig="400" w14:anchorId="0C22BC26">
          <v:shape id="_x0000_i1420" type="#_x0000_t75" style="width:122.25pt;height:21.75pt" o:ole="">
            <v:imagedata r:id="rId737" o:title=""/>
          </v:shape>
          <o:OLEObject Type="Embed" ProgID="Equation.DSMT4" ShapeID="_x0000_i1420" DrawAspect="Content" ObjectID="_1738698741" r:id="rId738"/>
        </w:object>
      </w:r>
      <w:r>
        <w:t xml:space="preserve"> </w:t>
      </w:r>
      <w:r>
        <w:tab/>
      </w:r>
      <w:r w:rsidRPr="00584225">
        <w:rPr>
          <w:szCs w:val="28"/>
          <w:lang w:val="uk-UA"/>
        </w:rPr>
        <w:t>(</w:t>
      </w:r>
      <w:r>
        <w:rPr>
          <w:szCs w:val="28"/>
          <w:lang w:val="uk-UA"/>
        </w:rPr>
        <w:t>2.11</w:t>
      </w:r>
      <w:r w:rsidRPr="00584225">
        <w:rPr>
          <w:szCs w:val="28"/>
          <w:lang w:val="uk-UA"/>
        </w:rPr>
        <w:t>)</w:t>
      </w:r>
    </w:p>
    <w:p w14:paraId="5C4AA467" w14:textId="57632435" w:rsidR="00113575" w:rsidRPr="006D0AAF" w:rsidRDefault="00113575" w:rsidP="00113575">
      <w:pPr>
        <w:ind w:firstLine="0"/>
      </w:pPr>
      <w:r>
        <w:t xml:space="preserve">На </w:t>
      </w:r>
      <w:r w:rsidRPr="006D0AAF">
        <w:t>рис. 2</w:t>
      </w:r>
      <w:r w:rsidRPr="006D0AAF">
        <w:rPr>
          <w:color w:val="000000"/>
        </w:rPr>
        <w:t>.</w:t>
      </w:r>
      <w:r>
        <w:rPr>
          <w:color w:val="000000"/>
        </w:rPr>
        <w:t>2</w:t>
      </w:r>
      <w:r w:rsidRPr="006D0AAF">
        <w:rPr>
          <w:color w:val="000000"/>
        </w:rPr>
        <w:t>1</w:t>
      </w:r>
      <w:r>
        <w:rPr>
          <w:color w:val="000000"/>
        </w:rPr>
        <w:t xml:space="preserve"> приведено графік залежності </w:t>
      </w:r>
      <w:r w:rsidRPr="00C10315">
        <w:rPr>
          <w:position w:val="-14"/>
        </w:rPr>
        <w:object w:dxaOrig="720" w:dyaOrig="400" w14:anchorId="2B98B3C1">
          <v:shape id="_x0000_i1421" type="#_x0000_t75" style="width:36pt;height:21.75pt" o:ole="">
            <v:imagedata r:id="rId739" o:title=""/>
          </v:shape>
          <o:OLEObject Type="Embed" ProgID="Equation.DSMT4" ShapeID="_x0000_i1421" DrawAspect="Content" ObjectID="_1738698742" r:id="rId740"/>
        </w:object>
      </w:r>
      <w:r w:rsidRPr="006D0AAF">
        <w:t xml:space="preserve"> від </w:t>
      </w:r>
      <w:r w:rsidRPr="000859D4">
        <w:rPr>
          <w:position w:val="-6"/>
        </w:rPr>
        <w:object w:dxaOrig="460" w:dyaOrig="279" w14:anchorId="1C34C490">
          <v:shape id="_x0000_i1422" type="#_x0000_t75" style="width:21.75pt;height:14.25pt" o:ole="">
            <v:imagedata r:id="rId741" o:title=""/>
          </v:shape>
          <o:OLEObject Type="Embed" ProgID="Equation.DSMT4" ShapeID="_x0000_i1422" DrawAspect="Content" ObjectID="_1738698743" r:id="rId742"/>
        </w:object>
      </w:r>
      <w:r>
        <w:t xml:space="preserve"> </w:t>
      </w:r>
      <w:r w:rsidRPr="006D0AAF">
        <w:t xml:space="preserve">для смуги </w:t>
      </w:r>
      <w:r>
        <w:t xml:space="preserve">поглинання </w:t>
      </w:r>
      <w:r w:rsidRPr="000859D4">
        <w:rPr>
          <w:position w:val="-6"/>
        </w:rPr>
        <w:object w:dxaOrig="200" w:dyaOrig="220" w14:anchorId="2F658CCC">
          <v:shape id="_x0000_i1423" type="#_x0000_t75" style="width:7.5pt;height:14.25pt" o:ole="">
            <v:imagedata r:id="rId743" o:title=""/>
          </v:shape>
          <o:OLEObject Type="Embed" ProgID="Equation.DSMT4" ShapeID="_x0000_i1423" DrawAspect="Content" ObjectID="_1738698744" r:id="rId744"/>
        </w:object>
      </w:r>
      <w:r>
        <w:t xml:space="preserve"> =</w:t>
      </w:r>
      <w:r w:rsidRPr="006D0AAF">
        <w:t>996 см</w:t>
      </w:r>
      <w:r w:rsidRPr="006D0AAF">
        <w:rPr>
          <w:vertAlign w:val="superscript"/>
        </w:rPr>
        <w:t>-1</w:t>
      </w:r>
      <w:r w:rsidRPr="006D0AAF">
        <w:t xml:space="preserve"> </w:t>
      </w:r>
      <w:r>
        <w:t xml:space="preserve">в </w:t>
      </w:r>
      <w:r w:rsidRPr="006D0AAF">
        <w:t xml:space="preserve">ІЧ–спектрі </w:t>
      </w:r>
      <w:r w:rsidRPr="000859D4">
        <w:rPr>
          <w:i/>
          <w:iCs/>
        </w:rPr>
        <w:t>Р</w:t>
      </w:r>
      <w:r w:rsidRPr="000859D4">
        <w:rPr>
          <w:i/>
          <w:iCs/>
          <w:lang w:val="en-US"/>
        </w:rPr>
        <w:t>Si</w:t>
      </w:r>
      <w:r w:rsidRPr="000859D4">
        <w:rPr>
          <w:i/>
          <w:iCs/>
        </w:rPr>
        <w:t>/</w:t>
      </w:r>
      <w:r w:rsidRPr="000859D4">
        <w:rPr>
          <w:i/>
          <w:iCs/>
          <w:lang w:val="en-US"/>
        </w:rPr>
        <w:t>C</w:t>
      </w:r>
      <w:r w:rsidRPr="000859D4">
        <w:rPr>
          <w:i/>
          <w:iCs/>
          <w:vertAlign w:val="subscript"/>
        </w:rPr>
        <w:t>18</w:t>
      </w:r>
      <w:r w:rsidRPr="000859D4">
        <w:rPr>
          <w:i/>
          <w:iCs/>
          <w:lang w:val="en-US"/>
        </w:rPr>
        <w:t>H</w:t>
      </w:r>
      <w:r w:rsidRPr="000859D4">
        <w:rPr>
          <w:i/>
          <w:iCs/>
          <w:vertAlign w:val="subscript"/>
        </w:rPr>
        <w:t>36</w:t>
      </w:r>
      <w:r>
        <w:rPr>
          <w:vertAlign w:val="subscript"/>
        </w:rPr>
        <w:t>,</w:t>
      </w:r>
      <w:r>
        <w:t xml:space="preserve"> </w:t>
      </w:r>
      <w:r w:rsidRPr="006D0AAF">
        <w:t xml:space="preserve">яка відповідає деформаційним коливанням </w:t>
      </w:r>
      <w:proofErr w:type="spellStart"/>
      <w:r w:rsidRPr="006D0AAF">
        <w:t>вінільної</w:t>
      </w:r>
      <w:proofErr w:type="spellEnd"/>
      <w:r w:rsidRPr="006D0AAF">
        <w:t xml:space="preserve"> групи </w:t>
      </w:r>
      <w:r w:rsidRPr="000859D4">
        <w:rPr>
          <w:i/>
          <w:iCs/>
        </w:rPr>
        <w:t>χ</w:t>
      </w:r>
      <w:r w:rsidRPr="000859D4">
        <w:rPr>
          <w:i/>
          <w:iCs/>
          <w:vertAlign w:val="superscript"/>
        </w:rPr>
        <w:t>=СН2</w:t>
      </w:r>
      <w:r w:rsidRPr="000859D4">
        <w:rPr>
          <w:i/>
          <w:iCs/>
          <w:vertAlign w:val="subscript"/>
        </w:rPr>
        <w:t>сн</w:t>
      </w:r>
      <w:r w:rsidRPr="006D0AAF">
        <w:t xml:space="preserve">. Для визначення енергії потенціального бар'єру </w:t>
      </w:r>
      <w:r w:rsidRPr="00C10315">
        <w:rPr>
          <w:position w:val="-14"/>
        </w:rPr>
        <w:object w:dxaOrig="380" w:dyaOrig="380" w14:anchorId="65D748B2">
          <v:shape id="_x0000_i1424" type="#_x0000_t75" style="width:21.75pt;height:21.75pt" o:ole="">
            <v:imagedata r:id="rId745" o:title=""/>
          </v:shape>
          <o:OLEObject Type="Embed" ProgID="Equation.DSMT4" ShapeID="_x0000_i1424" DrawAspect="Content" ObjectID="_1738698745" r:id="rId746"/>
        </w:object>
      </w:r>
      <w:r w:rsidRPr="006D0AAF">
        <w:t xml:space="preserve"> </w:t>
      </w:r>
      <w:r>
        <w:t>використовували</w:t>
      </w:r>
      <w:r w:rsidRPr="006D0AAF">
        <w:t xml:space="preserve"> </w:t>
      </w:r>
      <w:r w:rsidRPr="00C10315">
        <w:rPr>
          <w:position w:val="-12"/>
        </w:rPr>
        <w:object w:dxaOrig="300" w:dyaOrig="360" w14:anchorId="0F0CC5A9">
          <v:shape id="_x0000_i1425" type="#_x0000_t75" style="width:14.25pt;height:21.75pt" o:ole="">
            <v:imagedata r:id="rId747" o:title=""/>
          </v:shape>
          <o:OLEObject Type="Embed" ProgID="Equation.DSMT4" ShapeID="_x0000_i1425" DrawAspect="Content" ObjectID="_1738698746" r:id="rId748"/>
        </w:object>
      </w:r>
      <w:r w:rsidRPr="006D0AAF">
        <w:t xml:space="preserve">, </w:t>
      </w:r>
      <w:r>
        <w:t>яка до</w:t>
      </w:r>
      <w:r w:rsidRPr="006D0AAF">
        <w:t>рівн</w:t>
      </w:r>
      <w:r>
        <w:t>ює</w:t>
      </w:r>
      <w:r w:rsidRPr="006D0AAF">
        <w:t xml:space="preserve"> півширині смуги </w:t>
      </w:r>
      <w:r w:rsidRPr="000859D4">
        <w:rPr>
          <w:position w:val="-6"/>
        </w:rPr>
        <w:object w:dxaOrig="200" w:dyaOrig="220" w14:anchorId="78079492">
          <v:shape id="_x0000_i1426" type="#_x0000_t75" style="width:7.5pt;height:14.25pt" o:ole="">
            <v:imagedata r:id="rId743" o:title=""/>
          </v:shape>
          <o:OLEObject Type="Embed" ProgID="Equation.DSMT4" ShapeID="_x0000_i1426" DrawAspect="Content" ObjectID="_1738698747" r:id="rId749"/>
        </w:object>
      </w:r>
      <w:r>
        <w:t>=</w:t>
      </w:r>
      <w:r w:rsidRPr="006D0AAF">
        <w:t>996 см</w:t>
      </w:r>
      <w:r w:rsidRPr="006D0AAF">
        <w:rPr>
          <w:vertAlign w:val="superscript"/>
        </w:rPr>
        <w:t>-1</w:t>
      </w:r>
      <w:r w:rsidRPr="006D0AAF">
        <w:t xml:space="preserve"> в спектрі орторомбічної кристалічної модифікації </w:t>
      </w:r>
      <w:r>
        <w:t xml:space="preserve">парафінів </w:t>
      </w:r>
      <w:r w:rsidRPr="006D0AAF">
        <w:t xml:space="preserve">при </w:t>
      </w:r>
      <w:r w:rsidRPr="000859D4">
        <w:rPr>
          <w:position w:val="-4"/>
        </w:rPr>
        <w:object w:dxaOrig="220" w:dyaOrig="260" w14:anchorId="55DB9D5F">
          <v:shape id="_x0000_i1427" type="#_x0000_t75" style="width:14.25pt;height:14.25pt" o:ole="">
            <v:imagedata r:id="rId750" o:title=""/>
          </v:shape>
          <o:OLEObject Type="Embed" ProgID="Equation.DSMT4" ShapeID="_x0000_i1427" DrawAspect="Content" ObjectID="_1738698748" r:id="rId751"/>
        </w:object>
      </w:r>
      <w:r>
        <w:t xml:space="preserve"> </w:t>
      </w:r>
      <w:r w:rsidRPr="006D0AAF">
        <w:t>= - 120 </w:t>
      </w:r>
      <w:proofErr w:type="spellStart"/>
      <w:r w:rsidRPr="006D0AAF">
        <w:rPr>
          <w:vertAlign w:val="superscript"/>
        </w:rPr>
        <w:t>о</w:t>
      </w:r>
      <w:r w:rsidRPr="006D0AAF">
        <w:t>С</w:t>
      </w:r>
      <w:proofErr w:type="spellEnd"/>
      <w:r>
        <w:fldChar w:fldCharType="begin" w:fldLock="1"/>
      </w:r>
      <w:r w:rsidR="00CB0EB9">
        <w:instrText>ADDIN CSL_CITATION {"citationItems":[{"id":"ITEM-1","itemData":{"author":[{"dropping-particle":"","family":"Babkov","given":"L.M.","non-dropping-particle":"","parse-names":false,"suffix":""},{"dropping-particle":"","family":"Puchkovskaya","given":"G.A.","non-dropping-particle":"","parse-names":false,"suffix":""},{"dropping-particle":"","family":"Makarenko","given":"S.P.","non-dropping-particle":"","parse-names":false,"suffix":""},{"dropping-particle":"","family":"Gavrilko","given":"T.A.","non-dropping-particle":"","parse-names":false,"suffix":""}],"id":"ITEM-1","issued":{"date-parts":[["1989"]]},"number-of-pages":"160","publisher":"Naukova Dumka","title":"IR Spectroscopy of Molecular Crystals with Hydrogen Bonds","type":"book"},"uris":["http://www.mendeley.com/documents/?uuid=90895c4a-66f9-4ec7-be05-0c157299bb61"]}],"mendeley":{"formattedCitation":"[72]","plainTextFormattedCitation":"[72]","previouslyFormattedCitation":"[72]"},"properties":{"noteIndex":0},"schema":"https://github.com/citation-style-language/schema/raw/master/csl-citation.json"}</w:instrText>
      </w:r>
      <w:r>
        <w:fldChar w:fldCharType="separate"/>
      </w:r>
      <w:r w:rsidR="00CB0EB9" w:rsidRPr="00CB0EB9">
        <w:rPr>
          <w:noProof/>
        </w:rPr>
        <w:t>[72]</w:t>
      </w:r>
      <w:r>
        <w:fldChar w:fldCharType="end"/>
      </w:r>
      <w:r w:rsidRPr="006D0AAF">
        <w:t>.</w:t>
      </w:r>
    </w:p>
    <w:p w14:paraId="3691EC9E" w14:textId="205395C6" w:rsidR="00113575" w:rsidRPr="006D0AAF" w:rsidRDefault="00062870" w:rsidP="00113575">
      <w:pPr>
        <w:ind w:firstLine="0"/>
        <w:jc w:val="center"/>
        <w:rPr>
          <w:bCs/>
          <w:lang w:val="en-US"/>
        </w:rPr>
      </w:pPr>
      <w:r w:rsidRPr="006D0AAF">
        <w:object w:dxaOrig="7143" w:dyaOrig="4957" w14:anchorId="65313AEC">
          <v:shape id="_x0000_i1428" type="#_x0000_t75" style="width:352.5pt;height:270.75pt" o:ole="">
            <v:imagedata r:id="rId752" o:title=""/>
            <o:lock v:ext="edit" aspectratio="f"/>
          </v:shape>
          <o:OLEObject Type="Embed" ProgID="Origin50.Graph" ShapeID="_x0000_i1428" DrawAspect="Content" ObjectID="_1738698749" r:id="rId753"/>
        </w:object>
      </w:r>
    </w:p>
    <w:p w14:paraId="172F4424" w14:textId="77777777" w:rsidR="00113575" w:rsidRPr="006D0AAF" w:rsidRDefault="00113575" w:rsidP="00113575">
      <w:pPr>
        <w:ind w:firstLine="0"/>
      </w:pPr>
      <w:r w:rsidRPr="006D0AAF">
        <w:rPr>
          <w:color w:val="000000"/>
        </w:rPr>
        <w:t>Рис.</w:t>
      </w:r>
      <w:r w:rsidRPr="006D0AAF">
        <w:t> </w:t>
      </w:r>
      <w:r w:rsidRPr="006D0AAF">
        <w:rPr>
          <w:color w:val="000000"/>
        </w:rPr>
        <w:t>2.</w:t>
      </w:r>
      <w:r>
        <w:rPr>
          <w:color w:val="000000"/>
        </w:rPr>
        <w:t>2</w:t>
      </w:r>
      <w:r w:rsidRPr="006D0AAF">
        <w:rPr>
          <w:color w:val="000000"/>
        </w:rPr>
        <w:t>1.</w:t>
      </w:r>
      <w:r w:rsidRPr="006D0AAF">
        <w:rPr>
          <w:b/>
          <w:color w:val="000000"/>
        </w:rPr>
        <w:t xml:space="preserve"> </w:t>
      </w:r>
      <w:r w:rsidRPr="006D0AAF">
        <w:rPr>
          <w:color w:val="000000"/>
        </w:rPr>
        <w:t xml:space="preserve">Залежність </w:t>
      </w:r>
      <w:r w:rsidRPr="00C10315">
        <w:rPr>
          <w:position w:val="-14"/>
        </w:rPr>
        <w:object w:dxaOrig="720" w:dyaOrig="400" w14:anchorId="2CAE61C7">
          <v:shape id="_x0000_i1429" type="#_x0000_t75" style="width:36pt;height:21.75pt" o:ole="">
            <v:imagedata r:id="rId739" o:title=""/>
          </v:shape>
          <o:OLEObject Type="Embed" ProgID="Equation.DSMT4" ShapeID="_x0000_i1429" DrawAspect="Content" ObjectID="_1738698750" r:id="rId754"/>
        </w:object>
      </w:r>
      <w:r w:rsidRPr="006D0AAF">
        <w:t xml:space="preserve"> від </w:t>
      </w:r>
      <w:r w:rsidRPr="000859D4">
        <w:rPr>
          <w:position w:val="-6"/>
        </w:rPr>
        <w:object w:dxaOrig="460" w:dyaOrig="279" w14:anchorId="38E9D44D">
          <v:shape id="_x0000_i1430" type="#_x0000_t75" style="width:21.75pt;height:14.25pt" o:ole="">
            <v:imagedata r:id="rId741" o:title=""/>
          </v:shape>
          <o:OLEObject Type="Embed" ProgID="Equation.DSMT4" ShapeID="_x0000_i1430" DrawAspect="Content" ObjectID="_1738698751" r:id="rId755"/>
        </w:object>
      </w:r>
      <w:r w:rsidRPr="006D0AAF">
        <w:t xml:space="preserve"> для смуги </w:t>
      </w:r>
      <w:r>
        <w:t xml:space="preserve">поглинання </w:t>
      </w:r>
      <w:r w:rsidRPr="00C42567">
        <w:t>ν</w:t>
      </w:r>
      <w:r>
        <w:t xml:space="preserve">= </w:t>
      </w:r>
      <w:r w:rsidRPr="006D0AAF">
        <w:t>996 см</w:t>
      </w:r>
      <w:r w:rsidRPr="006D0AAF">
        <w:rPr>
          <w:vertAlign w:val="superscript"/>
        </w:rPr>
        <w:t>-1</w:t>
      </w:r>
      <w:r w:rsidRPr="006D0AAF">
        <w:t xml:space="preserve"> </w:t>
      </w:r>
      <w:r>
        <w:t xml:space="preserve">в </w:t>
      </w:r>
      <w:r w:rsidRPr="006D0AAF">
        <w:t>ІЧ–спектрі</w:t>
      </w:r>
      <w:r>
        <w:t xml:space="preserve"> </w:t>
      </w:r>
      <w:r w:rsidRPr="006D0AAF">
        <w:t xml:space="preserve">для </w:t>
      </w:r>
      <w:proofErr w:type="spellStart"/>
      <w:r w:rsidRPr="00302032">
        <w:rPr>
          <w:i/>
          <w:iCs/>
          <w:lang w:val="en-US"/>
        </w:rPr>
        <w:t>PSi</w:t>
      </w:r>
      <w:proofErr w:type="spellEnd"/>
      <w:r w:rsidRPr="00302032">
        <w:rPr>
          <w:i/>
          <w:iCs/>
        </w:rPr>
        <w:t>/</w:t>
      </w:r>
      <w:r w:rsidRPr="00302032">
        <w:rPr>
          <w:i/>
          <w:iCs/>
          <w:lang w:val="en-US"/>
        </w:rPr>
        <w:t>C</w:t>
      </w:r>
      <w:r w:rsidRPr="00302032">
        <w:rPr>
          <w:i/>
          <w:iCs/>
          <w:vertAlign w:val="subscript"/>
        </w:rPr>
        <w:t>18</w:t>
      </w:r>
      <w:r w:rsidRPr="00302032">
        <w:rPr>
          <w:i/>
          <w:iCs/>
          <w:lang w:val="en-US"/>
        </w:rPr>
        <w:t>H</w:t>
      </w:r>
      <w:r w:rsidRPr="00302032">
        <w:rPr>
          <w:i/>
          <w:iCs/>
          <w:vertAlign w:val="subscript"/>
        </w:rPr>
        <w:t>36</w:t>
      </w:r>
      <w:r w:rsidRPr="006D0AAF">
        <w:t>.</w:t>
      </w:r>
    </w:p>
    <w:p w14:paraId="0B55CB49" w14:textId="77777777" w:rsidR="00113575" w:rsidRPr="006D0AAF" w:rsidRDefault="00113575" w:rsidP="00113575">
      <w:pPr>
        <w:ind w:firstLine="0"/>
      </w:pPr>
    </w:p>
    <w:p w14:paraId="75645774" w14:textId="77777777" w:rsidR="00113575" w:rsidRPr="006D0AAF" w:rsidRDefault="00113575" w:rsidP="00113575">
      <w:pPr>
        <w:ind w:firstLine="0"/>
        <w:rPr>
          <w:bCs/>
        </w:rPr>
      </w:pPr>
      <w:r>
        <w:rPr>
          <w:bCs/>
        </w:rPr>
        <w:t xml:space="preserve">З </w:t>
      </w:r>
      <w:r w:rsidRPr="006D0AAF">
        <w:rPr>
          <w:bCs/>
        </w:rPr>
        <w:t>рис.</w:t>
      </w:r>
      <w:r w:rsidRPr="006D0AAF">
        <w:t> </w:t>
      </w:r>
      <w:r w:rsidRPr="006D0AAF">
        <w:rPr>
          <w:bCs/>
        </w:rPr>
        <w:t>2</w:t>
      </w:r>
      <w:r w:rsidRPr="006D0AAF">
        <w:rPr>
          <w:color w:val="000000"/>
        </w:rPr>
        <w:t>.</w:t>
      </w:r>
      <w:r>
        <w:rPr>
          <w:color w:val="000000"/>
        </w:rPr>
        <w:t>2</w:t>
      </w:r>
      <w:r w:rsidRPr="006D0AAF">
        <w:rPr>
          <w:color w:val="000000"/>
        </w:rPr>
        <w:t>1</w:t>
      </w:r>
      <w:r>
        <w:rPr>
          <w:color w:val="000000"/>
        </w:rPr>
        <w:t xml:space="preserve"> видно</w:t>
      </w:r>
      <w:r w:rsidRPr="006D0AAF">
        <w:rPr>
          <w:bCs/>
        </w:rPr>
        <w:t xml:space="preserve">, що </w:t>
      </w:r>
      <w:r>
        <w:rPr>
          <w:bCs/>
        </w:rPr>
        <w:t xml:space="preserve">на залежності </w:t>
      </w:r>
      <w:proofErr w:type="spellStart"/>
      <w:r w:rsidRPr="006D0AAF">
        <w:t>ln</w:t>
      </w:r>
      <w:proofErr w:type="spellEnd"/>
      <w:r w:rsidRPr="006D0AAF">
        <w:t>(</w:t>
      </w:r>
      <w:r w:rsidRPr="00F745A8">
        <w:rPr>
          <w:rFonts w:cs="Times"/>
        </w:rPr>
        <w:t>Γ</w:t>
      </w:r>
      <w:r w:rsidRPr="00EB0C3A">
        <w:rPr>
          <w:vertAlign w:val="subscript"/>
        </w:rPr>
        <w:t>3</w:t>
      </w:r>
      <w:r w:rsidRPr="006D0AAF">
        <w:t>) від 1/</w:t>
      </w:r>
      <w:r w:rsidRPr="006D0AAF">
        <w:rPr>
          <w:i/>
        </w:rPr>
        <w:t>T</w:t>
      </w:r>
      <w:r w:rsidRPr="006D0AAF">
        <w:t xml:space="preserve"> </w:t>
      </w:r>
      <w:r>
        <w:rPr>
          <w:bCs/>
        </w:rPr>
        <w:t xml:space="preserve">можна виділити </w:t>
      </w:r>
      <w:r w:rsidRPr="006D0AAF">
        <w:rPr>
          <w:bCs/>
        </w:rPr>
        <w:t xml:space="preserve">кілька лінійних ділянок, </w:t>
      </w:r>
      <w:r>
        <w:rPr>
          <w:bCs/>
        </w:rPr>
        <w:t>які були використані для</w:t>
      </w:r>
      <w:r w:rsidRPr="006D0AAF">
        <w:rPr>
          <w:bCs/>
        </w:rPr>
        <w:t xml:space="preserve"> </w:t>
      </w:r>
      <w:r>
        <w:rPr>
          <w:bCs/>
        </w:rPr>
        <w:t>розрахунку</w:t>
      </w:r>
      <w:r w:rsidRPr="006D0AAF">
        <w:rPr>
          <w:bCs/>
        </w:rPr>
        <w:t xml:space="preserve"> </w:t>
      </w:r>
      <w:r>
        <w:rPr>
          <w:bCs/>
        </w:rPr>
        <w:t xml:space="preserve">енергій активації </w:t>
      </w:r>
      <w:r w:rsidRPr="006D0AAF">
        <w:rPr>
          <w:bCs/>
        </w:rPr>
        <w:t xml:space="preserve"> переорієнтації диполя </w:t>
      </w:r>
      <w:r w:rsidRPr="00C10315">
        <w:rPr>
          <w:position w:val="-14"/>
        </w:rPr>
        <w:object w:dxaOrig="380" w:dyaOrig="380" w14:anchorId="7D8272F9">
          <v:shape id="_x0000_i1431" type="#_x0000_t75" style="width:21.75pt;height:21.75pt" o:ole="">
            <v:imagedata r:id="rId745" o:title=""/>
          </v:shape>
          <o:OLEObject Type="Embed" ProgID="Equation.DSMT4" ShapeID="_x0000_i1431" DrawAspect="Content" ObjectID="_1738698752" r:id="rId756"/>
        </w:object>
      </w:r>
      <w:r w:rsidRPr="006D0AAF">
        <w:rPr>
          <w:bCs/>
        </w:rPr>
        <w:t xml:space="preserve">, що відповідає коливанню </w:t>
      </w:r>
      <w:r w:rsidRPr="00302032">
        <w:rPr>
          <w:i/>
          <w:iCs/>
        </w:rPr>
        <w:t>χ</w:t>
      </w:r>
      <w:r w:rsidRPr="00302032">
        <w:rPr>
          <w:i/>
          <w:iCs/>
          <w:vertAlign w:val="superscript"/>
        </w:rPr>
        <w:t>=СН2</w:t>
      </w:r>
      <w:r w:rsidRPr="00302032">
        <w:rPr>
          <w:i/>
          <w:iCs/>
          <w:vertAlign w:val="subscript"/>
        </w:rPr>
        <w:t>сн</w:t>
      </w:r>
      <w:r w:rsidRPr="006D0AAF">
        <w:rPr>
          <w:bCs/>
        </w:rPr>
        <w:t>. Енергі</w:t>
      </w:r>
      <w:r>
        <w:rPr>
          <w:bCs/>
        </w:rPr>
        <w:t>я</w:t>
      </w:r>
      <w:r w:rsidRPr="006D0AAF">
        <w:rPr>
          <w:bCs/>
        </w:rPr>
        <w:t xml:space="preserve"> </w:t>
      </w:r>
      <w:r>
        <w:rPr>
          <w:bCs/>
        </w:rPr>
        <w:t>активації цього процесу</w:t>
      </w:r>
      <w:r w:rsidRPr="006D0AAF">
        <w:rPr>
          <w:bCs/>
        </w:rPr>
        <w:t xml:space="preserve"> для </w:t>
      </w:r>
      <w:r w:rsidRPr="00302032">
        <w:rPr>
          <w:bCs/>
          <w:i/>
          <w:iCs/>
          <w:lang w:val="en-US"/>
        </w:rPr>
        <w:t>P</w:t>
      </w:r>
      <w:proofErr w:type="spellStart"/>
      <w:r w:rsidRPr="00302032">
        <w:rPr>
          <w:i/>
          <w:iCs/>
        </w:rPr>
        <w:t>Si</w:t>
      </w:r>
      <w:proofErr w:type="spellEnd"/>
      <w:r w:rsidRPr="00302032">
        <w:rPr>
          <w:i/>
          <w:iCs/>
        </w:rPr>
        <w:t>/C</w:t>
      </w:r>
      <w:r w:rsidRPr="00302032">
        <w:rPr>
          <w:i/>
          <w:iCs/>
          <w:vertAlign w:val="subscript"/>
        </w:rPr>
        <w:t>18</w:t>
      </w:r>
      <w:r w:rsidRPr="00302032">
        <w:rPr>
          <w:i/>
          <w:iCs/>
        </w:rPr>
        <w:t>H</w:t>
      </w:r>
      <w:r w:rsidRPr="00302032">
        <w:rPr>
          <w:i/>
          <w:iCs/>
          <w:vertAlign w:val="subscript"/>
        </w:rPr>
        <w:t>36</w:t>
      </w:r>
      <w:r w:rsidRPr="006D0AAF">
        <w:rPr>
          <w:bCs/>
        </w:rPr>
        <w:t xml:space="preserve"> (рис.</w:t>
      </w:r>
      <w:r w:rsidRPr="006D0AAF">
        <w:t> </w:t>
      </w:r>
      <w:r w:rsidRPr="006D0AAF">
        <w:rPr>
          <w:bCs/>
        </w:rPr>
        <w:t>2</w:t>
      </w:r>
      <w:r w:rsidRPr="006D0AAF">
        <w:rPr>
          <w:color w:val="000000"/>
        </w:rPr>
        <w:t>.</w:t>
      </w:r>
      <w:r>
        <w:rPr>
          <w:color w:val="000000"/>
        </w:rPr>
        <w:t>2</w:t>
      </w:r>
      <w:r w:rsidRPr="006D0AAF">
        <w:rPr>
          <w:color w:val="000000"/>
        </w:rPr>
        <w:t>1</w:t>
      </w:r>
      <w:r w:rsidRPr="006D0AAF">
        <w:rPr>
          <w:bCs/>
        </w:rPr>
        <w:t xml:space="preserve">) в інтервалі </w:t>
      </w:r>
      <w:r w:rsidRPr="00302032">
        <w:rPr>
          <w:bCs/>
          <w:position w:val="-12"/>
        </w:rPr>
        <w:object w:dxaOrig="1100" w:dyaOrig="360" w14:anchorId="1081B4F8">
          <v:shape id="_x0000_i1432" type="#_x0000_t75" style="width:57.75pt;height:21.75pt" o:ole="">
            <v:imagedata r:id="rId757" o:title=""/>
          </v:shape>
          <o:OLEObject Type="Embed" ProgID="Equation.DSMT4" ShapeID="_x0000_i1432" DrawAspect="Content" ObjectID="_1738698753" r:id="rId758"/>
        </w:object>
      </w:r>
      <w:r>
        <w:rPr>
          <w:bCs/>
        </w:rPr>
        <w:t xml:space="preserve"> </w:t>
      </w:r>
      <w:r w:rsidRPr="006D0AAF">
        <w:t xml:space="preserve">(область температур до переходу в орторомбічну ротаційно-кристалічну фазу </w:t>
      </w:r>
      <w:proofErr w:type="spellStart"/>
      <w:r w:rsidRPr="00302032">
        <w:rPr>
          <w:i/>
          <w:iCs/>
        </w:rPr>
        <w:t>Or</w:t>
      </w:r>
      <w:r w:rsidRPr="00302032">
        <w:rPr>
          <w:i/>
          <w:iCs/>
          <w:vertAlign w:val="subscript"/>
        </w:rPr>
        <w:t>rot.G</w:t>
      </w:r>
      <w:proofErr w:type="spellEnd"/>
      <w:r w:rsidRPr="006D0AAF">
        <w:rPr>
          <w:vertAlign w:val="subscript"/>
        </w:rPr>
        <w:t xml:space="preserve">. </w:t>
      </w:r>
      <w:r w:rsidRPr="006D0AAF">
        <w:t>в граничному шарі)</w:t>
      </w:r>
      <w:r w:rsidRPr="006D0AAF">
        <w:rPr>
          <w:bCs/>
        </w:rPr>
        <w:t>, становить 21</w:t>
      </w:r>
      <w:r w:rsidRPr="006D0AAF">
        <w:t> </w:t>
      </w:r>
      <w:r w:rsidRPr="006D0AAF">
        <w:rPr>
          <w:bCs/>
        </w:rPr>
        <w:t xml:space="preserve">кДж/моль, в інтервалі </w:t>
      </w:r>
      <w:r w:rsidRPr="00302032">
        <w:rPr>
          <w:bCs/>
          <w:position w:val="-12"/>
        </w:rPr>
        <w:object w:dxaOrig="1200" w:dyaOrig="360" w14:anchorId="5B0840F8">
          <v:shape id="_x0000_i1433" type="#_x0000_t75" style="width:57.75pt;height:21.75pt" o:ole="">
            <v:imagedata r:id="rId759" o:title=""/>
          </v:shape>
          <o:OLEObject Type="Embed" ProgID="Equation.DSMT4" ShapeID="_x0000_i1433" DrawAspect="Content" ObjectID="_1738698754" r:id="rId760"/>
        </w:object>
      </w:r>
      <w:r>
        <w:rPr>
          <w:bCs/>
        </w:rPr>
        <w:t xml:space="preserve"> </w:t>
      </w:r>
      <w:r w:rsidRPr="006D0AAF">
        <w:t xml:space="preserve">(область температур до переходу в орторомбічну ротаційно-кристалічну фазу </w:t>
      </w:r>
      <w:proofErr w:type="spellStart"/>
      <w:r w:rsidRPr="00302032">
        <w:rPr>
          <w:i/>
          <w:iCs/>
        </w:rPr>
        <w:t>Or</w:t>
      </w:r>
      <w:r w:rsidRPr="00302032">
        <w:rPr>
          <w:i/>
          <w:iCs/>
          <w:vertAlign w:val="subscript"/>
        </w:rPr>
        <w:t>rot</w:t>
      </w:r>
      <w:proofErr w:type="spellEnd"/>
      <w:r w:rsidRPr="006D0AAF">
        <w:t>)</w:t>
      </w:r>
      <w:r w:rsidRPr="006D0AAF">
        <w:rPr>
          <w:bCs/>
        </w:rPr>
        <w:t xml:space="preserve"> – 7</w:t>
      </w:r>
      <w:r w:rsidRPr="006D0AAF">
        <w:t> </w:t>
      </w:r>
      <w:r w:rsidRPr="006D0AAF">
        <w:rPr>
          <w:bCs/>
        </w:rPr>
        <w:t xml:space="preserve">кДж/моль, в інтервалі </w:t>
      </w:r>
      <w:r w:rsidRPr="00C10315">
        <w:rPr>
          <w:position w:val="-12"/>
        </w:rPr>
        <w:object w:dxaOrig="960" w:dyaOrig="360" w14:anchorId="66B150BE">
          <v:shape id="_x0000_i1434" type="#_x0000_t75" style="width:50.25pt;height:21.75pt" o:ole="">
            <v:imagedata r:id="rId761" o:title=""/>
          </v:shape>
          <o:OLEObject Type="Embed" ProgID="Equation.DSMT4" ShapeID="_x0000_i1434" DrawAspect="Content" ObjectID="_1738698755" r:id="rId762"/>
        </w:object>
      </w:r>
      <w:r w:rsidRPr="006D0AAF">
        <w:rPr>
          <w:bCs/>
        </w:rPr>
        <w:t xml:space="preserve"> </w:t>
      </w:r>
      <w:r w:rsidRPr="006D0AAF">
        <w:t>(область температур до початку плавлення)</w:t>
      </w:r>
      <w:r w:rsidRPr="006D0AAF">
        <w:rPr>
          <w:bCs/>
        </w:rPr>
        <w:t>- 23</w:t>
      </w:r>
      <w:r w:rsidRPr="006D0AAF">
        <w:t> </w:t>
      </w:r>
      <w:r w:rsidRPr="006D0AAF">
        <w:rPr>
          <w:bCs/>
        </w:rPr>
        <w:t xml:space="preserve">кДж/моль, в інтервалі </w:t>
      </w:r>
      <w:r w:rsidRPr="00302032">
        <w:rPr>
          <w:bCs/>
          <w:position w:val="-12"/>
        </w:rPr>
        <w:object w:dxaOrig="920" w:dyaOrig="360" w14:anchorId="3B738362">
          <v:shape id="_x0000_i1435" type="#_x0000_t75" style="width:43.5pt;height:21.75pt" o:ole="">
            <v:imagedata r:id="rId763" o:title=""/>
          </v:shape>
          <o:OLEObject Type="Embed" ProgID="Equation.DSMT4" ShapeID="_x0000_i1435" DrawAspect="Content" ObjectID="_1738698756" r:id="rId764"/>
        </w:object>
      </w:r>
      <w:r>
        <w:rPr>
          <w:bCs/>
        </w:rPr>
        <w:t xml:space="preserve"> </w:t>
      </w:r>
      <w:r w:rsidRPr="006D0AAF">
        <w:t>(область температур до кінця плавлення)</w:t>
      </w:r>
      <w:r w:rsidRPr="006D0AAF">
        <w:rPr>
          <w:bCs/>
        </w:rPr>
        <w:t>- 48</w:t>
      </w:r>
      <w:r w:rsidRPr="006D0AAF">
        <w:t> </w:t>
      </w:r>
      <w:r w:rsidRPr="006D0AAF">
        <w:rPr>
          <w:bCs/>
        </w:rPr>
        <w:t>кДж/моль. Тому можна сказати, що характер те</w:t>
      </w:r>
      <w:r>
        <w:rPr>
          <w:bCs/>
        </w:rPr>
        <w:t>п</w:t>
      </w:r>
      <w:r w:rsidRPr="006D0AAF">
        <w:rPr>
          <w:bCs/>
        </w:rPr>
        <w:t xml:space="preserve">лового руху кінцевої </w:t>
      </w:r>
      <w:proofErr w:type="spellStart"/>
      <w:r w:rsidRPr="006D0AAF">
        <w:rPr>
          <w:bCs/>
        </w:rPr>
        <w:t>вінільної</w:t>
      </w:r>
      <w:proofErr w:type="spellEnd"/>
      <w:r w:rsidRPr="006D0AAF">
        <w:rPr>
          <w:bCs/>
        </w:rPr>
        <w:t xml:space="preserve"> групи </w:t>
      </w:r>
      <w:r>
        <w:rPr>
          <w:bCs/>
        </w:rPr>
        <w:t xml:space="preserve">відрізняється </w:t>
      </w:r>
      <w:r w:rsidRPr="006D0AAF">
        <w:rPr>
          <w:bCs/>
        </w:rPr>
        <w:t xml:space="preserve">в </w:t>
      </w:r>
      <w:r>
        <w:rPr>
          <w:bCs/>
        </w:rPr>
        <w:t>цих</w:t>
      </w:r>
      <w:r w:rsidRPr="006D0AAF">
        <w:rPr>
          <w:bCs/>
        </w:rPr>
        <w:t xml:space="preserve"> температурних областях.</w:t>
      </w:r>
    </w:p>
    <w:p w14:paraId="257BF63A" w14:textId="775EC0FB" w:rsidR="00113575" w:rsidRPr="006D0AAF" w:rsidRDefault="00113575" w:rsidP="00113575">
      <w:r w:rsidRPr="007D6FED">
        <w:rPr>
          <w:spacing w:val="-6"/>
        </w:rPr>
        <w:lastRenderedPageBreak/>
        <w:t xml:space="preserve">Подібно </w:t>
      </w:r>
      <w:r>
        <w:rPr>
          <w:spacing w:val="-6"/>
        </w:rPr>
        <w:t xml:space="preserve">до </w:t>
      </w:r>
      <w:r w:rsidRPr="007D6FED">
        <w:rPr>
          <w:spacing w:val="-6"/>
        </w:rPr>
        <w:t>1-октадецену</w:t>
      </w:r>
      <w:r>
        <w:rPr>
          <w:spacing w:val="-6"/>
        </w:rPr>
        <w:t xml:space="preserve">, </w:t>
      </w:r>
      <w:r w:rsidRPr="006D0AAF">
        <w:rPr>
          <w:spacing w:val="-6"/>
        </w:rPr>
        <w:t xml:space="preserve">в ІЧ-спектрах </w:t>
      </w:r>
      <w:proofErr w:type="spellStart"/>
      <w:r>
        <w:rPr>
          <w:spacing w:val="-6"/>
        </w:rPr>
        <w:t>ундеценової</w:t>
      </w:r>
      <w:proofErr w:type="spellEnd"/>
      <w:r>
        <w:rPr>
          <w:spacing w:val="-6"/>
        </w:rPr>
        <w:t xml:space="preserve"> кислоти с</w:t>
      </w:r>
      <w:r w:rsidRPr="006D0AAF">
        <w:rPr>
          <w:spacing w:val="-6"/>
        </w:rPr>
        <w:t xml:space="preserve">труктурно-чутливою </w:t>
      </w:r>
      <w:r w:rsidRPr="006D0AAF">
        <w:t>є смуга</w:t>
      </w:r>
      <w:r>
        <w:t xml:space="preserve"> поглинання</w:t>
      </w:r>
      <w:r w:rsidRPr="006D0AAF">
        <w:t xml:space="preserve">, пов’язана з маятниковими коливаннями </w:t>
      </w:r>
      <w:r w:rsidRPr="00B23407">
        <w:rPr>
          <w:i/>
          <w:iCs/>
        </w:rPr>
        <w:t>СН</w:t>
      </w:r>
      <w:r w:rsidRPr="00B23407">
        <w:rPr>
          <w:i/>
          <w:iCs/>
          <w:vertAlign w:val="subscript"/>
        </w:rPr>
        <w:t>2</w:t>
      </w:r>
      <w:r w:rsidRPr="006D0AAF">
        <w:t xml:space="preserve"> груп в </w:t>
      </w:r>
      <w:r>
        <w:t>області</w:t>
      </w:r>
      <w:r w:rsidRPr="006D0AAF">
        <w:t xml:space="preserve"> </w:t>
      </w:r>
      <w:r w:rsidRPr="00B23407">
        <w:rPr>
          <w:position w:val="-6"/>
        </w:rPr>
        <w:object w:dxaOrig="200" w:dyaOrig="220" w14:anchorId="598411D4">
          <v:shape id="_x0000_i1436" type="#_x0000_t75" style="width:7.5pt;height:14.25pt" o:ole="">
            <v:imagedata r:id="rId765" o:title=""/>
          </v:shape>
          <o:OLEObject Type="Embed" ProgID="Equation.DSMT4" ShapeID="_x0000_i1436" DrawAspect="Content" ObjectID="_1738698757" r:id="rId766"/>
        </w:object>
      </w:r>
      <w:r w:rsidRPr="006D0AAF">
        <w:rPr>
          <w:vertAlign w:val="superscript"/>
        </w:rPr>
        <w:t> </w:t>
      </w:r>
      <w:r w:rsidRPr="006D0AAF">
        <w:t>=</w:t>
      </w:r>
      <w:r w:rsidRPr="006D0AAF">
        <w:rPr>
          <w:vertAlign w:val="superscript"/>
        </w:rPr>
        <w:t> </w:t>
      </w:r>
      <w:r w:rsidRPr="006D0AAF">
        <w:t>720 см</w:t>
      </w:r>
      <w:r w:rsidRPr="006D0AAF">
        <w:rPr>
          <w:vertAlign w:val="superscript"/>
        </w:rPr>
        <w:t>-1</w:t>
      </w:r>
      <w:r w:rsidRPr="006D0AAF">
        <w:t xml:space="preserve">. </w:t>
      </w:r>
      <w:r>
        <w:t>П</w:t>
      </w:r>
      <w:r w:rsidRPr="006D0AAF">
        <w:t xml:space="preserve">ри температурах, нижчих температур фазового переходу, </w:t>
      </w:r>
      <w:r>
        <w:t xml:space="preserve">в об’ємній </w:t>
      </w:r>
      <w:proofErr w:type="spellStart"/>
      <w:r>
        <w:t>ундеценовій</w:t>
      </w:r>
      <w:proofErr w:type="spellEnd"/>
      <w:r>
        <w:t xml:space="preserve"> кислоті (</w:t>
      </w:r>
      <w:r w:rsidRPr="00B23407">
        <w:rPr>
          <w:i/>
          <w:iCs/>
          <w:lang w:val="en-US"/>
        </w:rPr>
        <w:t>bulk</w:t>
      </w:r>
      <w:r w:rsidRPr="00B23407">
        <w:rPr>
          <w:i/>
          <w:iCs/>
        </w:rPr>
        <w:t xml:space="preserve"> </w:t>
      </w:r>
      <w:r w:rsidRPr="00B23407">
        <w:rPr>
          <w:i/>
          <w:iCs/>
          <w:color w:val="222222"/>
          <w:shd w:val="clear" w:color="auto" w:fill="FFFFFF"/>
          <w:lang w:val="en-US"/>
        </w:rPr>
        <w:t>C</w:t>
      </w:r>
      <w:r w:rsidRPr="00B23407">
        <w:rPr>
          <w:i/>
          <w:iCs/>
          <w:color w:val="222222"/>
          <w:shd w:val="clear" w:color="auto" w:fill="FFFFFF"/>
          <w:vertAlign w:val="subscript"/>
        </w:rPr>
        <w:t>11</w:t>
      </w:r>
      <w:r w:rsidRPr="00B23407">
        <w:rPr>
          <w:i/>
          <w:iCs/>
          <w:color w:val="222222"/>
          <w:shd w:val="clear" w:color="auto" w:fill="FFFFFF"/>
          <w:lang w:val="en-US"/>
        </w:rPr>
        <w:t>H</w:t>
      </w:r>
      <w:r w:rsidRPr="00B23407">
        <w:rPr>
          <w:i/>
          <w:iCs/>
          <w:color w:val="222222"/>
          <w:shd w:val="clear" w:color="auto" w:fill="FFFFFF"/>
          <w:vertAlign w:val="subscript"/>
        </w:rPr>
        <w:t>20</w:t>
      </w:r>
      <w:r w:rsidRPr="00B23407">
        <w:rPr>
          <w:i/>
          <w:iCs/>
          <w:color w:val="222222"/>
          <w:shd w:val="clear" w:color="auto" w:fill="FFFFFF"/>
          <w:lang w:val="en-US"/>
        </w:rPr>
        <w:t>O</w:t>
      </w:r>
      <w:r w:rsidRPr="00B23407">
        <w:rPr>
          <w:i/>
          <w:iCs/>
          <w:color w:val="222222"/>
          <w:shd w:val="clear" w:color="auto" w:fill="FFFFFF"/>
          <w:vertAlign w:val="subscript"/>
        </w:rPr>
        <w:t>2</w:t>
      </w:r>
      <w:r>
        <w:t xml:space="preserve">) </w:t>
      </w:r>
      <w:r w:rsidRPr="006D0AAF">
        <w:t xml:space="preserve">спостерігається розщеплення </w:t>
      </w:r>
      <w:r w:rsidRPr="00E84787">
        <w:rPr>
          <w:position w:val="-14"/>
        </w:rPr>
        <w:object w:dxaOrig="920" w:dyaOrig="400" w14:anchorId="3AACD9F1">
          <v:shape id="_x0000_i1437" type="#_x0000_t75" style="width:43.5pt;height:21.75pt" o:ole="">
            <v:imagedata r:id="rId767" o:title=""/>
          </v:shape>
          <o:OLEObject Type="Embed" ProgID="Equation.DSMT4" ShapeID="_x0000_i1437" DrawAspect="Content" ObjectID="_1738698758" r:id="rId768"/>
        </w:object>
      </w:r>
      <w:r w:rsidRPr="006D0AAF">
        <w:t xml:space="preserve"> цієї смуги </w:t>
      </w:r>
      <w:r w:rsidRPr="006D0AAF">
        <w:rPr>
          <w:i/>
        </w:rPr>
        <w:t>ρ(</w:t>
      </w:r>
      <w:r w:rsidRPr="006D0AAF">
        <w:rPr>
          <w:i/>
          <w:lang w:val="en-US"/>
        </w:rPr>
        <w:t>CH</w:t>
      </w:r>
      <w:r w:rsidRPr="006D0AAF">
        <w:rPr>
          <w:i/>
          <w:vertAlign w:val="subscript"/>
        </w:rPr>
        <w:t>2</w:t>
      </w:r>
      <w:r w:rsidRPr="006D0AAF">
        <w:rPr>
          <w:i/>
        </w:rPr>
        <w:t>)</w:t>
      </w:r>
      <w:r w:rsidRPr="006D0AAF">
        <w:t xml:space="preserve"> (</w:t>
      </w:r>
      <w:r>
        <w:t>рис.2.22</w:t>
      </w:r>
      <w:r w:rsidRPr="006D0AAF">
        <w:t>)</w:t>
      </w:r>
      <w:r>
        <w:t xml:space="preserve">, яке </w:t>
      </w:r>
      <w:r w:rsidRPr="006D0AAF">
        <w:t>притаманне лише орторомбічній підкомірці кристал</w:t>
      </w:r>
      <w:r>
        <w:t>у</w:t>
      </w:r>
      <w:r>
        <w:fldChar w:fldCharType="begin" w:fldLock="1"/>
      </w:r>
      <w:r w:rsidR="00CB0EB9">
        <w:instrText>ADDIN CSL_CITATION {"citationItems":[{"id":"ITEM-1","itemData":{"author":[{"dropping-particle":"","family":"Babkov","given":"L.M.","non-dropping-particle":"","parse-names":false,"suffix":""},{"dropping-particle":"","family":"Puchkovskaya","given":"G.A.","non-dropping-particle":"","parse-names":false,"suffix":""},{"dropping-particle":"","family":"Makarenko","given":"S.P.","non-dropping-particle":"","parse-names":false,"suffix":""},{"dropping-particle":"","family":"Gavrilko","given":"T.A.","non-dropping-particle":"","parse-names":false,"suffix":""}],"id":"ITEM-1","issued":{"date-parts":[["1989"]]},"number-of-pages":"160","publisher":"Naukova Dumka","title":"IR Spectroscopy of Molecular Crystals with Hydrogen Bonds","type":"book"},"uris":["http://www.mendeley.com/documents/?uuid=90895c4a-66f9-4ec7-be05-0c157299bb61"]}],"mendeley":{"formattedCitation":"[72]","plainTextFormattedCitation":"[72]","previouslyFormattedCitation":"[72]"},"properties":{"noteIndex":0},"schema":"https://github.com/citation-style-language/schema/raw/master/csl-citation.json"}</w:instrText>
      </w:r>
      <w:r>
        <w:fldChar w:fldCharType="separate"/>
      </w:r>
      <w:r w:rsidR="00CB0EB9" w:rsidRPr="00CB0EB9">
        <w:rPr>
          <w:noProof/>
        </w:rPr>
        <w:t>[72]</w:t>
      </w:r>
      <w:r>
        <w:fldChar w:fldCharType="end"/>
      </w:r>
      <w:r w:rsidRPr="006D0AAF">
        <w:t xml:space="preserve">. </w:t>
      </w:r>
    </w:p>
    <w:p w14:paraId="1FA1D6EE" w14:textId="77777777" w:rsidR="00113575" w:rsidRPr="006D0AAF" w:rsidRDefault="00113575" w:rsidP="00113575">
      <w:r>
        <w:t>П</w:t>
      </w:r>
      <w:r w:rsidRPr="006D0AAF">
        <w:t xml:space="preserve">ри підвищенні температури спостерігається зближення двох піків, а </w:t>
      </w:r>
      <w:r>
        <w:t xml:space="preserve">в області </w:t>
      </w:r>
      <w:r w:rsidRPr="006D0AAF">
        <w:t>температури фазового переходу – їх злиття в один</w:t>
      </w:r>
      <w:r>
        <w:t xml:space="preserve"> (рис.2.22)</w:t>
      </w:r>
      <w:r w:rsidRPr="006D0AAF">
        <w:t xml:space="preserve">. Розділення двох максимумів і визначення величини </w:t>
      </w:r>
      <w:proofErr w:type="spellStart"/>
      <w:r w:rsidRPr="006D0AAF">
        <w:t>давидівського</w:t>
      </w:r>
      <w:proofErr w:type="spellEnd"/>
      <w:r w:rsidRPr="006D0AAF">
        <w:t xml:space="preserve"> розщеплення </w:t>
      </w:r>
      <w:r w:rsidRPr="00E84787">
        <w:rPr>
          <w:position w:val="-14"/>
        </w:rPr>
        <w:object w:dxaOrig="540" w:dyaOrig="380" w14:anchorId="1431C9EC">
          <v:shape id="_x0000_i1438" type="#_x0000_t75" style="width:28.5pt;height:21.75pt" o:ole="">
            <v:imagedata r:id="rId769" o:title=""/>
          </v:shape>
          <o:OLEObject Type="Embed" ProgID="Equation.DSMT4" ShapeID="_x0000_i1438" DrawAspect="Content" ObjectID="_1738698759" r:id="rId770"/>
        </w:object>
      </w:r>
      <w:r w:rsidRPr="006D0AAF">
        <w:t xml:space="preserve"> в області </w:t>
      </w:r>
      <w:r w:rsidRPr="00B23407">
        <w:rPr>
          <w:position w:val="-6"/>
        </w:rPr>
        <w:object w:dxaOrig="200" w:dyaOrig="220" w14:anchorId="551C0E44">
          <v:shape id="_x0000_i1439" type="#_x0000_t75" style="width:7.5pt;height:14.25pt" o:ole="">
            <v:imagedata r:id="rId765" o:title=""/>
          </v:shape>
          <o:OLEObject Type="Embed" ProgID="Equation.DSMT4" ShapeID="_x0000_i1439" DrawAspect="Content" ObjectID="_1738698760" r:id="rId771"/>
        </w:object>
      </w:r>
      <w:r w:rsidRPr="006D0AAF">
        <w:t>=720см</w:t>
      </w:r>
      <w:r w:rsidRPr="006D0AAF">
        <w:rPr>
          <w:vertAlign w:val="superscript"/>
        </w:rPr>
        <w:t>-1</w:t>
      </w:r>
      <w:r w:rsidRPr="006D0AAF">
        <w:t xml:space="preserve"> </w:t>
      </w:r>
      <w:r>
        <w:t xml:space="preserve">проводилось </w:t>
      </w:r>
      <w:r w:rsidRPr="006D0AAF">
        <w:t xml:space="preserve">шляхом апроксимації профілів піків розподілом </w:t>
      </w:r>
      <w:proofErr w:type="spellStart"/>
      <w:r w:rsidRPr="006D0AAF">
        <w:t>Фойгта</w:t>
      </w:r>
      <w:proofErr w:type="spellEnd"/>
      <w:r w:rsidRPr="006D0AAF">
        <w:t>.</w:t>
      </w:r>
    </w:p>
    <w:p w14:paraId="1EBF235B" w14:textId="77777777" w:rsidR="00113575" w:rsidRPr="006D0AAF" w:rsidRDefault="00113575" w:rsidP="00113575">
      <w:pPr>
        <w:ind w:firstLine="0"/>
        <w:jc w:val="center"/>
      </w:pPr>
      <w:r w:rsidRPr="006D0AAF">
        <w:rPr>
          <w:noProof/>
          <w:lang w:val="en-US"/>
        </w:rPr>
        <w:drawing>
          <wp:inline distT="0" distB="0" distL="0" distR="0" wp14:anchorId="70516E41" wp14:editId="7EFFA114">
            <wp:extent cx="3781425" cy="2619375"/>
            <wp:effectExtent l="0" t="0" r="9525" b="9525"/>
            <wp:docPr id="2" name="Рисунок 2" descr="..\Undecylenic-7-05-07-пленка\undec7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Undecylenic-7-05-07-пленка\undec720.gif"/>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3781425" cy="2619375"/>
                    </a:xfrm>
                    <a:prstGeom prst="rect">
                      <a:avLst/>
                    </a:prstGeom>
                    <a:noFill/>
                    <a:ln>
                      <a:noFill/>
                    </a:ln>
                  </pic:spPr>
                </pic:pic>
              </a:graphicData>
            </a:graphic>
          </wp:inline>
        </w:drawing>
      </w:r>
    </w:p>
    <w:p w14:paraId="25BC2B0F" w14:textId="77777777" w:rsidR="00113575" w:rsidRPr="006D0AAF" w:rsidRDefault="00113575" w:rsidP="00113575">
      <w:pPr>
        <w:ind w:firstLine="0"/>
      </w:pPr>
      <w:r>
        <w:t>Рис.</w:t>
      </w:r>
      <w:r w:rsidRPr="007A30E9">
        <w:t xml:space="preserve"> </w:t>
      </w:r>
      <w:r>
        <w:t>2.22</w:t>
      </w:r>
      <w:r w:rsidRPr="006D0AAF">
        <w:t xml:space="preserve">. Залежність поглинання ІЧ-випромінювання для </w:t>
      </w:r>
      <w:r>
        <w:t xml:space="preserve">об’ємної </w:t>
      </w:r>
      <w:proofErr w:type="spellStart"/>
      <w:r>
        <w:t>ундеценової</w:t>
      </w:r>
      <w:proofErr w:type="spellEnd"/>
      <w:r>
        <w:t xml:space="preserve"> кислоти</w:t>
      </w:r>
      <w:r w:rsidRPr="006D0AAF">
        <w:t xml:space="preserve"> </w:t>
      </w:r>
      <w:r>
        <w:t>(</w:t>
      </w:r>
      <w:r w:rsidRPr="00352EC2">
        <w:rPr>
          <w:i/>
          <w:iCs/>
          <w:lang w:val="en-US"/>
        </w:rPr>
        <w:t>bulk</w:t>
      </w:r>
      <w:r w:rsidRPr="00352EC2">
        <w:rPr>
          <w:i/>
          <w:iCs/>
        </w:rPr>
        <w:t xml:space="preserve"> </w:t>
      </w:r>
      <w:r w:rsidRPr="00352EC2">
        <w:rPr>
          <w:i/>
          <w:iCs/>
          <w:color w:val="222222"/>
          <w:shd w:val="clear" w:color="auto" w:fill="FFFFFF"/>
          <w:lang w:val="en-US"/>
        </w:rPr>
        <w:t>C</w:t>
      </w:r>
      <w:r w:rsidRPr="00352EC2">
        <w:rPr>
          <w:i/>
          <w:iCs/>
          <w:color w:val="222222"/>
          <w:shd w:val="clear" w:color="auto" w:fill="FFFFFF"/>
          <w:vertAlign w:val="subscript"/>
        </w:rPr>
        <w:t>11</w:t>
      </w:r>
      <w:r w:rsidRPr="00352EC2">
        <w:rPr>
          <w:i/>
          <w:iCs/>
          <w:color w:val="222222"/>
          <w:shd w:val="clear" w:color="auto" w:fill="FFFFFF"/>
          <w:lang w:val="en-US"/>
        </w:rPr>
        <w:t>H</w:t>
      </w:r>
      <w:r w:rsidRPr="00352EC2">
        <w:rPr>
          <w:i/>
          <w:iCs/>
          <w:color w:val="222222"/>
          <w:shd w:val="clear" w:color="auto" w:fill="FFFFFF"/>
          <w:vertAlign w:val="subscript"/>
        </w:rPr>
        <w:t>20</w:t>
      </w:r>
      <w:r w:rsidRPr="00352EC2">
        <w:rPr>
          <w:i/>
          <w:iCs/>
          <w:color w:val="222222"/>
          <w:shd w:val="clear" w:color="auto" w:fill="FFFFFF"/>
          <w:lang w:val="en-US"/>
        </w:rPr>
        <w:t>O</w:t>
      </w:r>
      <w:r w:rsidRPr="00BB587A">
        <w:rPr>
          <w:color w:val="222222"/>
          <w:shd w:val="clear" w:color="auto" w:fill="FFFFFF"/>
        </w:rPr>
        <w:t>)</w:t>
      </w:r>
      <w:r w:rsidRPr="006D0AAF">
        <w:t xml:space="preserve"> від температури Т та хвильового числа </w:t>
      </w:r>
      <w:r w:rsidRPr="00B23407">
        <w:rPr>
          <w:position w:val="-6"/>
        </w:rPr>
        <w:object w:dxaOrig="200" w:dyaOrig="220" w14:anchorId="305C3500">
          <v:shape id="_x0000_i1440" type="#_x0000_t75" style="width:7.5pt;height:14.25pt" o:ole="">
            <v:imagedata r:id="rId765" o:title=""/>
          </v:shape>
          <o:OLEObject Type="Embed" ProgID="Equation.DSMT4" ShapeID="_x0000_i1440" DrawAspect="Content" ObjectID="_1738698761" r:id="rId773"/>
        </w:object>
      </w:r>
      <w:r w:rsidRPr="006D0AAF">
        <w:t xml:space="preserve"> в області 720см</w:t>
      </w:r>
      <w:r w:rsidRPr="006D0AAF">
        <w:rPr>
          <w:vertAlign w:val="superscript"/>
        </w:rPr>
        <w:t>-1</w:t>
      </w:r>
      <w:r w:rsidRPr="006D0AAF">
        <w:t>.</w:t>
      </w:r>
    </w:p>
    <w:p w14:paraId="3ECC9F7D" w14:textId="77777777" w:rsidR="00113575" w:rsidRPr="006D0AAF" w:rsidRDefault="00113575" w:rsidP="00113575">
      <w:pPr>
        <w:ind w:firstLine="0"/>
      </w:pPr>
    </w:p>
    <w:p w14:paraId="4B0F4B5C" w14:textId="77777777" w:rsidR="00113575" w:rsidRPr="006D0AAF" w:rsidRDefault="00113575" w:rsidP="00113575">
      <w:pPr>
        <w:ind w:firstLine="567"/>
      </w:pPr>
      <w:r w:rsidRPr="006D0AAF">
        <w:t xml:space="preserve">Температурні залежності величини розщеплення </w:t>
      </w:r>
      <w:r w:rsidRPr="00E84787">
        <w:rPr>
          <w:position w:val="-14"/>
        </w:rPr>
        <w:object w:dxaOrig="920" w:dyaOrig="400" w14:anchorId="5C6A02DC">
          <v:shape id="_x0000_i1441" type="#_x0000_t75" style="width:43.5pt;height:21.75pt" o:ole="">
            <v:imagedata r:id="rId767" o:title=""/>
          </v:shape>
          <o:OLEObject Type="Embed" ProgID="Equation.DSMT4" ShapeID="_x0000_i1441" DrawAspect="Content" ObjectID="_1738698762" r:id="rId774"/>
        </w:object>
      </w:r>
      <w:r w:rsidRPr="006D0AAF">
        <w:t xml:space="preserve"> для </w:t>
      </w:r>
      <w:r w:rsidRPr="00352EC2">
        <w:rPr>
          <w:i/>
          <w:iCs/>
          <w:lang w:val="en-US"/>
        </w:rPr>
        <w:t>bulk</w:t>
      </w:r>
      <w:r w:rsidRPr="00352EC2">
        <w:rPr>
          <w:i/>
          <w:iCs/>
        </w:rPr>
        <w:t xml:space="preserve"> </w:t>
      </w:r>
      <w:r w:rsidRPr="00352EC2">
        <w:rPr>
          <w:i/>
          <w:iCs/>
          <w:color w:val="222222"/>
          <w:shd w:val="clear" w:color="auto" w:fill="FFFFFF"/>
          <w:lang w:val="en-US"/>
        </w:rPr>
        <w:t>C</w:t>
      </w:r>
      <w:r w:rsidRPr="00352EC2">
        <w:rPr>
          <w:i/>
          <w:iCs/>
          <w:color w:val="222222"/>
          <w:shd w:val="clear" w:color="auto" w:fill="FFFFFF"/>
          <w:vertAlign w:val="subscript"/>
        </w:rPr>
        <w:t>11</w:t>
      </w:r>
      <w:r w:rsidRPr="00352EC2">
        <w:rPr>
          <w:i/>
          <w:iCs/>
          <w:color w:val="222222"/>
          <w:shd w:val="clear" w:color="auto" w:fill="FFFFFF"/>
          <w:lang w:val="en-US"/>
        </w:rPr>
        <w:t>H</w:t>
      </w:r>
      <w:r w:rsidRPr="00352EC2">
        <w:rPr>
          <w:i/>
          <w:iCs/>
          <w:color w:val="222222"/>
          <w:shd w:val="clear" w:color="auto" w:fill="FFFFFF"/>
          <w:vertAlign w:val="subscript"/>
        </w:rPr>
        <w:t>20</w:t>
      </w:r>
      <w:r w:rsidRPr="00352EC2">
        <w:rPr>
          <w:i/>
          <w:iCs/>
          <w:color w:val="222222"/>
          <w:shd w:val="clear" w:color="auto" w:fill="FFFFFF"/>
          <w:lang w:val="en-US"/>
        </w:rPr>
        <w:t>O</w:t>
      </w:r>
      <w:r w:rsidRPr="006D0AAF">
        <w:t xml:space="preserve"> представлено на </w:t>
      </w:r>
      <w:r>
        <w:t>рис. 2.23</w:t>
      </w:r>
      <w:r w:rsidRPr="006D0AAF">
        <w:t>. Як бачимо, в інтервалі температур від –120</w:t>
      </w:r>
      <w:r w:rsidRPr="006D0AAF">
        <w:rPr>
          <w:vertAlign w:val="superscript"/>
        </w:rPr>
        <w:t xml:space="preserve"> </w:t>
      </w:r>
      <w:proofErr w:type="spellStart"/>
      <w:r w:rsidRPr="006D0AAF">
        <w:rPr>
          <w:vertAlign w:val="superscript"/>
        </w:rPr>
        <w:t>о</w:t>
      </w:r>
      <w:r w:rsidRPr="006D0AAF">
        <w:t>С</w:t>
      </w:r>
      <w:proofErr w:type="spellEnd"/>
      <w:r w:rsidRPr="006D0AAF">
        <w:t xml:space="preserve"> до –30 </w:t>
      </w:r>
      <w:proofErr w:type="spellStart"/>
      <w:r w:rsidRPr="006D0AAF">
        <w:rPr>
          <w:vertAlign w:val="superscript"/>
        </w:rPr>
        <w:t>о</w:t>
      </w:r>
      <w:r w:rsidRPr="006D0AAF">
        <w:t>С</w:t>
      </w:r>
      <w:proofErr w:type="spellEnd"/>
      <w:r w:rsidRPr="006D0AAF">
        <w:t xml:space="preserve"> </w:t>
      </w:r>
      <w:r w:rsidRPr="00E84787">
        <w:rPr>
          <w:position w:val="-14"/>
        </w:rPr>
        <w:object w:dxaOrig="920" w:dyaOrig="400" w14:anchorId="69FCA529">
          <v:shape id="_x0000_i1442" type="#_x0000_t75" style="width:43.5pt;height:21.75pt" o:ole="">
            <v:imagedata r:id="rId767" o:title=""/>
          </v:shape>
          <o:OLEObject Type="Embed" ProgID="Equation.DSMT4" ShapeID="_x0000_i1442" DrawAspect="Content" ObjectID="_1738698763" r:id="rId775"/>
        </w:object>
      </w:r>
      <w:r w:rsidRPr="006D0AAF">
        <w:t xml:space="preserve"> монотонно спадає, а при досягненні температури початку фазового </w:t>
      </w:r>
      <w:r w:rsidRPr="006D0AAF">
        <w:lastRenderedPageBreak/>
        <w:t>переходу (</w:t>
      </w:r>
      <w:r w:rsidRPr="00352EC2">
        <w:rPr>
          <w:position w:val="-12"/>
        </w:rPr>
        <w:object w:dxaOrig="540" w:dyaOrig="360" w14:anchorId="1C58FDAC">
          <v:shape id="_x0000_i1443" type="#_x0000_t75" style="width:28.5pt;height:21.75pt" o:ole="">
            <v:imagedata r:id="rId776" o:title=""/>
          </v:shape>
          <o:OLEObject Type="Embed" ProgID="Equation.DSMT4" ShapeID="_x0000_i1443" DrawAspect="Content" ObjectID="_1738698764" r:id="rId777"/>
        </w:object>
      </w:r>
      <w:r>
        <w:t xml:space="preserve"> </w:t>
      </w:r>
      <w:r w:rsidRPr="006D0AAF">
        <w:t>=-30</w:t>
      </w:r>
      <w:r w:rsidRPr="006D0AAF">
        <w:rPr>
          <w:vertAlign w:val="superscript"/>
        </w:rPr>
        <w:t xml:space="preserve"> </w:t>
      </w:r>
      <w:proofErr w:type="spellStart"/>
      <w:r w:rsidRPr="006D0AAF">
        <w:rPr>
          <w:vertAlign w:val="superscript"/>
        </w:rPr>
        <w:t>о</w:t>
      </w:r>
      <w:r w:rsidRPr="006D0AAF">
        <w:t>С</w:t>
      </w:r>
      <w:proofErr w:type="spellEnd"/>
      <w:r w:rsidRPr="006D0AAF">
        <w:t xml:space="preserve">) величина розщеплення різко зменшується в два етапи від </w:t>
      </w:r>
      <w:r w:rsidRPr="00352EC2">
        <w:rPr>
          <w:position w:val="-12"/>
        </w:rPr>
        <w:object w:dxaOrig="540" w:dyaOrig="360" w14:anchorId="1D0878EB">
          <v:shape id="_x0000_i1444" type="#_x0000_t75" style="width:28.5pt;height:21.75pt" o:ole="">
            <v:imagedata r:id="rId776" o:title=""/>
          </v:shape>
          <o:OLEObject Type="Embed" ProgID="Equation.DSMT4" ShapeID="_x0000_i1444" DrawAspect="Content" ObjectID="_1738698765" r:id="rId778"/>
        </w:object>
      </w:r>
      <w:r w:rsidRPr="006D0AAF">
        <w:t xml:space="preserve"> =-30</w:t>
      </w:r>
      <w:r w:rsidRPr="006D0AAF">
        <w:rPr>
          <w:vertAlign w:val="superscript"/>
        </w:rPr>
        <w:t xml:space="preserve"> </w:t>
      </w:r>
      <w:proofErr w:type="spellStart"/>
      <w:r w:rsidRPr="006D0AAF">
        <w:rPr>
          <w:vertAlign w:val="superscript"/>
        </w:rPr>
        <w:t>о</w:t>
      </w:r>
      <w:r w:rsidRPr="006D0AAF">
        <w:t>С</w:t>
      </w:r>
      <w:proofErr w:type="spellEnd"/>
      <w:r w:rsidRPr="006D0AAF">
        <w:t xml:space="preserve"> до -5</w:t>
      </w:r>
      <w:r w:rsidRPr="006D0AAF">
        <w:rPr>
          <w:vertAlign w:val="superscript"/>
        </w:rPr>
        <w:t xml:space="preserve"> </w:t>
      </w:r>
      <w:proofErr w:type="spellStart"/>
      <w:r w:rsidRPr="006D0AAF">
        <w:rPr>
          <w:vertAlign w:val="superscript"/>
        </w:rPr>
        <w:t>о</w:t>
      </w:r>
      <w:r w:rsidRPr="006D0AAF">
        <w:t>С</w:t>
      </w:r>
      <w:proofErr w:type="spellEnd"/>
      <w:r w:rsidRPr="006D0AAF">
        <w:t xml:space="preserve"> та від </w:t>
      </w:r>
      <w:r w:rsidRPr="00352EC2">
        <w:rPr>
          <w:position w:val="-12"/>
        </w:rPr>
        <w:object w:dxaOrig="400" w:dyaOrig="360" w14:anchorId="69138325">
          <v:shape id="_x0000_i1445" type="#_x0000_t75" style="width:21.75pt;height:21.75pt" o:ole="">
            <v:imagedata r:id="rId779" o:title=""/>
          </v:shape>
          <o:OLEObject Type="Embed" ProgID="Equation.DSMT4" ShapeID="_x0000_i1445" DrawAspect="Content" ObjectID="_1738698766" r:id="rId780"/>
        </w:object>
      </w:r>
      <w:r w:rsidRPr="006D0AAF">
        <w:t>=15</w:t>
      </w:r>
      <w:r w:rsidRPr="006D0AAF">
        <w:rPr>
          <w:vertAlign w:val="superscript"/>
        </w:rPr>
        <w:t xml:space="preserve"> </w:t>
      </w:r>
      <w:proofErr w:type="spellStart"/>
      <w:r w:rsidRPr="006D0AAF">
        <w:rPr>
          <w:vertAlign w:val="superscript"/>
        </w:rPr>
        <w:t>о</w:t>
      </w:r>
      <w:r w:rsidRPr="006D0AAF">
        <w:t>С</w:t>
      </w:r>
      <w:proofErr w:type="spellEnd"/>
      <w:r w:rsidRPr="006D0AAF">
        <w:t xml:space="preserve"> до 35</w:t>
      </w:r>
      <w:r w:rsidRPr="006D0AAF">
        <w:rPr>
          <w:vertAlign w:val="superscript"/>
        </w:rPr>
        <w:t xml:space="preserve"> </w:t>
      </w:r>
      <w:proofErr w:type="spellStart"/>
      <w:r w:rsidRPr="006D0AAF">
        <w:rPr>
          <w:vertAlign w:val="superscript"/>
        </w:rPr>
        <w:t>о</w:t>
      </w:r>
      <w:r w:rsidRPr="006D0AAF">
        <w:t>С</w:t>
      </w:r>
      <w:proofErr w:type="spellEnd"/>
      <w:r w:rsidRPr="006D0AAF">
        <w:t xml:space="preserve">. </w:t>
      </w:r>
    </w:p>
    <w:p w14:paraId="24CAF72B" w14:textId="77777777" w:rsidR="00113575" w:rsidRPr="006D0AAF" w:rsidRDefault="00113575" w:rsidP="00113575">
      <w:pPr>
        <w:ind w:firstLine="0"/>
        <w:jc w:val="center"/>
        <w:rPr>
          <w:lang w:val="en-US"/>
        </w:rPr>
      </w:pPr>
      <w:r w:rsidRPr="006D0AAF">
        <w:object w:dxaOrig="6677" w:dyaOrig="5104" w14:anchorId="2C9B0FFD">
          <v:shape id="_x0000_i1446" type="#_x0000_t75" style="width:403.5pt;height:295.5pt" o:ole="">
            <v:imagedata r:id="rId781" o:title=""/>
          </v:shape>
          <o:OLEObject Type="Embed" ProgID="Origin50.Graph" ShapeID="_x0000_i1446" DrawAspect="Content" ObjectID="_1738698767" r:id="rId782"/>
        </w:object>
      </w:r>
    </w:p>
    <w:p w14:paraId="1978F1EF" w14:textId="77777777" w:rsidR="00113575" w:rsidRPr="006E45F3" w:rsidRDefault="00113575" w:rsidP="00113575">
      <w:pPr>
        <w:ind w:firstLine="0"/>
      </w:pPr>
      <w:r>
        <w:t xml:space="preserve">Рис. 2.23. </w:t>
      </w:r>
      <w:r w:rsidRPr="007E6461">
        <w:t xml:space="preserve">Залежність величини розщеплення </w:t>
      </w:r>
      <w:r w:rsidRPr="00E84787">
        <w:rPr>
          <w:position w:val="-14"/>
        </w:rPr>
        <w:object w:dxaOrig="920" w:dyaOrig="400" w14:anchorId="53C125D1">
          <v:shape id="_x0000_i1447" type="#_x0000_t75" style="width:43.5pt;height:21.75pt" o:ole="">
            <v:imagedata r:id="rId767" o:title=""/>
          </v:shape>
          <o:OLEObject Type="Embed" ProgID="Equation.DSMT4" ShapeID="_x0000_i1447" DrawAspect="Content" ObjectID="_1738698768" r:id="rId783"/>
        </w:object>
      </w:r>
      <w:r w:rsidRPr="007E6461">
        <w:t xml:space="preserve"> від температури для </w:t>
      </w:r>
      <w:r w:rsidRPr="00352EC2">
        <w:rPr>
          <w:i/>
          <w:iCs/>
          <w:lang w:val="en-US"/>
        </w:rPr>
        <w:t>bulk</w:t>
      </w:r>
      <w:r w:rsidRPr="00352EC2">
        <w:rPr>
          <w:i/>
          <w:iCs/>
        </w:rPr>
        <w:t xml:space="preserve"> </w:t>
      </w:r>
      <w:r w:rsidRPr="00352EC2">
        <w:rPr>
          <w:i/>
          <w:iCs/>
          <w:shd w:val="clear" w:color="auto" w:fill="FFFFFF"/>
          <w:lang w:val="en-US"/>
        </w:rPr>
        <w:t>C</w:t>
      </w:r>
      <w:r w:rsidRPr="00352EC2">
        <w:rPr>
          <w:i/>
          <w:iCs/>
          <w:shd w:val="clear" w:color="auto" w:fill="FFFFFF"/>
          <w:vertAlign w:val="subscript"/>
        </w:rPr>
        <w:t>11</w:t>
      </w:r>
      <w:r w:rsidRPr="00352EC2">
        <w:rPr>
          <w:i/>
          <w:iCs/>
          <w:shd w:val="clear" w:color="auto" w:fill="FFFFFF"/>
          <w:lang w:val="en-US"/>
        </w:rPr>
        <w:t>H</w:t>
      </w:r>
      <w:r w:rsidRPr="00352EC2">
        <w:rPr>
          <w:i/>
          <w:iCs/>
          <w:shd w:val="clear" w:color="auto" w:fill="FFFFFF"/>
          <w:vertAlign w:val="subscript"/>
        </w:rPr>
        <w:t>20</w:t>
      </w:r>
      <w:r w:rsidRPr="00352EC2">
        <w:rPr>
          <w:i/>
          <w:iCs/>
          <w:shd w:val="clear" w:color="auto" w:fill="FFFFFF"/>
          <w:lang w:val="en-US"/>
        </w:rPr>
        <w:t>O</w:t>
      </w:r>
      <w:r w:rsidRPr="00352EC2">
        <w:rPr>
          <w:i/>
          <w:iCs/>
          <w:shd w:val="clear" w:color="auto" w:fill="FFFFFF"/>
          <w:vertAlign w:val="subscript"/>
        </w:rPr>
        <w:t>2</w:t>
      </w:r>
      <w:r w:rsidRPr="006E45F3">
        <w:rPr>
          <w:shd w:val="clear" w:color="auto" w:fill="FFFFFF"/>
        </w:rPr>
        <w:t xml:space="preserve"> </w:t>
      </w:r>
      <w:r>
        <w:rPr>
          <w:shd w:val="clear" w:color="auto" w:fill="FFFFFF"/>
        </w:rPr>
        <w:t xml:space="preserve">та </w:t>
      </w:r>
      <w:proofErr w:type="spellStart"/>
      <w:r w:rsidRPr="006E45F3">
        <w:rPr>
          <w:bCs/>
          <w:i/>
          <w:iCs/>
          <w:lang w:val="en-US"/>
        </w:rPr>
        <w:t>PSi</w:t>
      </w:r>
      <w:proofErr w:type="spellEnd"/>
      <w:r w:rsidRPr="006E45F3">
        <w:rPr>
          <w:bCs/>
          <w:i/>
          <w:iCs/>
        </w:rPr>
        <w:t>/</w:t>
      </w:r>
      <w:r w:rsidRPr="006E45F3">
        <w:rPr>
          <w:i/>
          <w:iCs/>
          <w:shd w:val="clear" w:color="auto" w:fill="FFFFFF"/>
          <w:lang w:val="en-US"/>
        </w:rPr>
        <w:t>C</w:t>
      </w:r>
      <w:r w:rsidRPr="006E45F3">
        <w:rPr>
          <w:i/>
          <w:iCs/>
          <w:shd w:val="clear" w:color="auto" w:fill="FFFFFF"/>
          <w:vertAlign w:val="subscript"/>
        </w:rPr>
        <w:t>11</w:t>
      </w:r>
      <w:r w:rsidRPr="006E45F3">
        <w:rPr>
          <w:i/>
          <w:iCs/>
          <w:shd w:val="clear" w:color="auto" w:fill="FFFFFF"/>
          <w:lang w:val="en-US"/>
        </w:rPr>
        <w:t>H</w:t>
      </w:r>
      <w:r w:rsidRPr="006E45F3">
        <w:rPr>
          <w:i/>
          <w:iCs/>
          <w:shd w:val="clear" w:color="auto" w:fill="FFFFFF"/>
          <w:vertAlign w:val="subscript"/>
        </w:rPr>
        <w:t>20</w:t>
      </w:r>
      <w:r w:rsidRPr="006E45F3">
        <w:rPr>
          <w:i/>
          <w:iCs/>
          <w:shd w:val="clear" w:color="auto" w:fill="FFFFFF"/>
          <w:lang w:val="en-US"/>
        </w:rPr>
        <w:t>O</w:t>
      </w:r>
      <w:r w:rsidRPr="006E45F3">
        <w:rPr>
          <w:i/>
          <w:iCs/>
          <w:shd w:val="clear" w:color="auto" w:fill="FFFFFF"/>
          <w:vertAlign w:val="subscript"/>
        </w:rPr>
        <w:t>2</w:t>
      </w:r>
      <w:r>
        <w:rPr>
          <w:i/>
          <w:iCs/>
          <w:shd w:val="clear" w:color="auto" w:fill="FFFFFF"/>
        </w:rPr>
        <w:t>.</w:t>
      </w:r>
    </w:p>
    <w:p w14:paraId="4FE611F9" w14:textId="77777777" w:rsidR="00113575" w:rsidRPr="006D0AAF" w:rsidRDefault="00113575" w:rsidP="00113575">
      <w:pPr>
        <w:ind w:firstLine="0"/>
      </w:pPr>
    </w:p>
    <w:p w14:paraId="484C677B" w14:textId="77777777" w:rsidR="00113575" w:rsidRPr="006D0AAF" w:rsidRDefault="00113575" w:rsidP="00113575">
      <w:r w:rsidRPr="006D0AAF">
        <w:t xml:space="preserve">Температурну залежність величини розщеплення </w:t>
      </w:r>
      <w:r w:rsidRPr="00E84787">
        <w:rPr>
          <w:position w:val="-14"/>
        </w:rPr>
        <w:object w:dxaOrig="920" w:dyaOrig="400" w14:anchorId="33D492A7">
          <v:shape id="_x0000_i1448" type="#_x0000_t75" style="width:43.5pt;height:21.75pt" o:ole="">
            <v:imagedata r:id="rId767" o:title=""/>
          </v:shape>
          <o:OLEObject Type="Embed" ProgID="Equation.DSMT4" ShapeID="_x0000_i1448" DrawAspect="Content" ObjectID="_1738698769" r:id="rId784"/>
        </w:object>
      </w:r>
      <w:r w:rsidRPr="006D0AAF">
        <w:t xml:space="preserve"> для </w:t>
      </w:r>
      <w:proofErr w:type="spellStart"/>
      <w:r>
        <w:t>ундеценової</w:t>
      </w:r>
      <w:proofErr w:type="spellEnd"/>
      <w:r>
        <w:t xml:space="preserve"> кислоти в порах пористого кремнію (</w:t>
      </w:r>
      <w:proofErr w:type="spellStart"/>
      <w:r w:rsidRPr="006E45F3">
        <w:rPr>
          <w:bCs/>
          <w:i/>
          <w:iCs/>
          <w:lang w:val="en-US"/>
        </w:rPr>
        <w:t>PSi</w:t>
      </w:r>
      <w:proofErr w:type="spellEnd"/>
      <w:r w:rsidRPr="006E45F3">
        <w:rPr>
          <w:bCs/>
          <w:i/>
          <w:iCs/>
        </w:rPr>
        <w:t>/</w:t>
      </w:r>
      <w:r w:rsidRPr="006E45F3">
        <w:rPr>
          <w:i/>
          <w:iCs/>
          <w:color w:val="222222"/>
          <w:shd w:val="clear" w:color="auto" w:fill="FFFFFF"/>
          <w:lang w:val="en-US"/>
        </w:rPr>
        <w:t>C</w:t>
      </w:r>
      <w:r w:rsidRPr="006E45F3">
        <w:rPr>
          <w:i/>
          <w:iCs/>
          <w:color w:val="222222"/>
          <w:shd w:val="clear" w:color="auto" w:fill="FFFFFF"/>
          <w:vertAlign w:val="subscript"/>
        </w:rPr>
        <w:t>11</w:t>
      </w:r>
      <w:r w:rsidRPr="006E45F3">
        <w:rPr>
          <w:i/>
          <w:iCs/>
          <w:color w:val="222222"/>
          <w:shd w:val="clear" w:color="auto" w:fill="FFFFFF"/>
          <w:lang w:val="en-US"/>
        </w:rPr>
        <w:t>H</w:t>
      </w:r>
      <w:r w:rsidRPr="006E45F3">
        <w:rPr>
          <w:i/>
          <w:iCs/>
          <w:color w:val="222222"/>
          <w:shd w:val="clear" w:color="auto" w:fill="FFFFFF"/>
          <w:vertAlign w:val="subscript"/>
        </w:rPr>
        <w:t>20</w:t>
      </w:r>
      <w:r w:rsidRPr="006E45F3">
        <w:rPr>
          <w:i/>
          <w:iCs/>
          <w:color w:val="222222"/>
          <w:shd w:val="clear" w:color="auto" w:fill="FFFFFF"/>
          <w:lang w:val="en-US"/>
        </w:rPr>
        <w:t>O</w:t>
      </w:r>
      <w:r w:rsidRPr="006E45F3">
        <w:rPr>
          <w:i/>
          <w:iCs/>
          <w:color w:val="222222"/>
          <w:shd w:val="clear" w:color="auto" w:fill="FFFFFF"/>
          <w:vertAlign w:val="subscript"/>
        </w:rPr>
        <w:t>2</w:t>
      </w:r>
      <w:r>
        <w:t xml:space="preserve">) також </w:t>
      </w:r>
      <w:r w:rsidRPr="006D0AAF">
        <w:t xml:space="preserve">представлено на </w:t>
      </w:r>
      <w:r>
        <w:t>рис.2.23</w:t>
      </w:r>
      <w:r w:rsidRPr="006D0AAF">
        <w:t>. Як бачимо, в інтервалі температур від –120</w:t>
      </w:r>
      <w:r>
        <w:rPr>
          <w:vertAlign w:val="superscript"/>
        </w:rPr>
        <w:t>о</w:t>
      </w:r>
      <w:r w:rsidRPr="006D0AAF">
        <w:t xml:space="preserve">С до –90 </w:t>
      </w:r>
      <w:proofErr w:type="spellStart"/>
      <w:r>
        <w:rPr>
          <w:vertAlign w:val="superscript"/>
        </w:rPr>
        <w:t>о</w:t>
      </w:r>
      <w:r w:rsidRPr="006D0AAF">
        <w:t>С</w:t>
      </w:r>
      <w:proofErr w:type="spellEnd"/>
      <w:r w:rsidRPr="006D0AAF">
        <w:t xml:space="preserve"> </w:t>
      </w:r>
      <w:r w:rsidRPr="00E84787">
        <w:rPr>
          <w:position w:val="-14"/>
        </w:rPr>
        <w:object w:dxaOrig="920" w:dyaOrig="400" w14:anchorId="7D0ACE55">
          <v:shape id="_x0000_i1449" type="#_x0000_t75" style="width:43.5pt;height:21.75pt" o:ole="">
            <v:imagedata r:id="rId767" o:title=""/>
          </v:shape>
          <o:OLEObject Type="Embed" ProgID="Equation.DSMT4" ShapeID="_x0000_i1449" DrawAspect="Content" ObjectID="_1738698770" r:id="rId785"/>
        </w:object>
      </w:r>
      <w:r w:rsidRPr="006D0AAF">
        <w:t xml:space="preserve"> монотонно спадає, а при досягненні температури початку фазового переходу (</w:t>
      </w:r>
      <w:r w:rsidRPr="006E45F3">
        <w:rPr>
          <w:position w:val="-12"/>
        </w:rPr>
        <w:object w:dxaOrig="600" w:dyaOrig="360" w14:anchorId="229A7F87">
          <v:shape id="_x0000_i1450" type="#_x0000_t75" style="width:28.5pt;height:21.75pt" o:ole="">
            <v:imagedata r:id="rId786" o:title=""/>
          </v:shape>
          <o:OLEObject Type="Embed" ProgID="Equation.DSMT4" ShapeID="_x0000_i1450" DrawAspect="Content" ObjectID="_1738698771" r:id="rId787"/>
        </w:object>
      </w:r>
      <w:r>
        <w:t xml:space="preserve"> </w:t>
      </w:r>
      <w:r w:rsidRPr="006D0AAF">
        <w:t>=-90</w:t>
      </w:r>
      <w:r w:rsidRPr="006D0AAF">
        <w:rPr>
          <w:vertAlign w:val="superscript"/>
        </w:rPr>
        <w:t>о</w:t>
      </w:r>
      <w:r w:rsidRPr="006D0AAF">
        <w:t xml:space="preserve">С) величина розщеплення різко зменшується в три етапи від </w:t>
      </w:r>
      <w:r w:rsidRPr="006E45F3">
        <w:rPr>
          <w:position w:val="-12"/>
        </w:rPr>
        <w:object w:dxaOrig="600" w:dyaOrig="360" w14:anchorId="1C1B2035">
          <v:shape id="_x0000_i1451" type="#_x0000_t75" style="width:28.5pt;height:21.75pt" o:ole="">
            <v:imagedata r:id="rId786" o:title=""/>
          </v:shape>
          <o:OLEObject Type="Embed" ProgID="Equation.DSMT4" ShapeID="_x0000_i1451" DrawAspect="Content" ObjectID="_1738698772" r:id="rId788"/>
        </w:object>
      </w:r>
      <w:r w:rsidRPr="006D0AAF">
        <w:t xml:space="preserve"> =-90</w:t>
      </w:r>
      <w:r w:rsidRPr="006D0AAF">
        <w:rPr>
          <w:vertAlign w:val="superscript"/>
        </w:rPr>
        <w:t xml:space="preserve"> </w:t>
      </w:r>
      <w:proofErr w:type="spellStart"/>
      <w:r w:rsidRPr="006D0AAF">
        <w:rPr>
          <w:vertAlign w:val="superscript"/>
        </w:rPr>
        <w:t>о</w:t>
      </w:r>
      <w:r w:rsidRPr="006D0AAF">
        <w:t>С</w:t>
      </w:r>
      <w:proofErr w:type="spellEnd"/>
      <w:r w:rsidRPr="006D0AAF">
        <w:t xml:space="preserve"> до -80</w:t>
      </w:r>
      <w:r w:rsidRPr="006D0AAF">
        <w:rPr>
          <w:vertAlign w:val="superscript"/>
        </w:rPr>
        <w:t xml:space="preserve"> </w:t>
      </w:r>
      <w:proofErr w:type="spellStart"/>
      <w:r w:rsidRPr="006D0AAF">
        <w:rPr>
          <w:vertAlign w:val="superscript"/>
        </w:rPr>
        <w:t>о</w:t>
      </w:r>
      <w:r w:rsidRPr="006D0AAF">
        <w:t>С</w:t>
      </w:r>
      <w:proofErr w:type="spellEnd"/>
      <w:r w:rsidRPr="006D0AAF">
        <w:t xml:space="preserve">, від </w:t>
      </w:r>
      <w:r w:rsidRPr="006E45F3">
        <w:rPr>
          <w:position w:val="-12"/>
        </w:rPr>
        <w:object w:dxaOrig="560" w:dyaOrig="360" w14:anchorId="57AF53A4">
          <v:shape id="_x0000_i1452" type="#_x0000_t75" style="width:28.5pt;height:21.75pt" o:ole="">
            <v:imagedata r:id="rId789" o:title=""/>
          </v:shape>
          <o:OLEObject Type="Embed" ProgID="Equation.DSMT4" ShapeID="_x0000_i1452" DrawAspect="Content" ObjectID="_1738698773" r:id="rId790"/>
        </w:object>
      </w:r>
      <w:r w:rsidRPr="006D0AAF">
        <w:t xml:space="preserve"> =-40</w:t>
      </w:r>
      <w:r w:rsidRPr="006D0AAF">
        <w:rPr>
          <w:vertAlign w:val="superscript"/>
        </w:rPr>
        <w:t xml:space="preserve"> </w:t>
      </w:r>
      <w:proofErr w:type="spellStart"/>
      <w:r w:rsidRPr="006D0AAF">
        <w:rPr>
          <w:vertAlign w:val="superscript"/>
        </w:rPr>
        <w:t>о</w:t>
      </w:r>
      <w:r w:rsidRPr="006D0AAF">
        <w:t>С</w:t>
      </w:r>
      <w:proofErr w:type="spellEnd"/>
      <w:r w:rsidRPr="006D0AAF">
        <w:t xml:space="preserve"> до -20</w:t>
      </w:r>
      <w:r w:rsidRPr="006D0AAF">
        <w:rPr>
          <w:vertAlign w:val="superscript"/>
        </w:rPr>
        <w:t xml:space="preserve"> </w:t>
      </w:r>
      <w:proofErr w:type="spellStart"/>
      <w:r w:rsidRPr="006D0AAF">
        <w:rPr>
          <w:vertAlign w:val="superscript"/>
        </w:rPr>
        <w:t>о</w:t>
      </w:r>
      <w:r w:rsidRPr="006D0AAF">
        <w:t>С</w:t>
      </w:r>
      <w:proofErr w:type="spellEnd"/>
      <w:r w:rsidRPr="006D0AAF">
        <w:t xml:space="preserve"> та від </w:t>
      </w:r>
      <w:r w:rsidRPr="006E45F3">
        <w:rPr>
          <w:position w:val="-12"/>
        </w:rPr>
        <w:object w:dxaOrig="440" w:dyaOrig="360" w14:anchorId="7C2891DE">
          <v:shape id="_x0000_i1453" type="#_x0000_t75" style="width:21.75pt;height:21.75pt" o:ole="">
            <v:imagedata r:id="rId791" o:title=""/>
          </v:shape>
          <o:OLEObject Type="Embed" ProgID="Equation.DSMT4" ShapeID="_x0000_i1453" DrawAspect="Content" ObjectID="_1738698774" r:id="rId792"/>
        </w:object>
      </w:r>
      <w:r w:rsidRPr="006D0AAF">
        <w:t>=-5</w:t>
      </w:r>
      <w:r w:rsidRPr="006D0AAF">
        <w:rPr>
          <w:vertAlign w:val="superscript"/>
        </w:rPr>
        <w:t xml:space="preserve"> </w:t>
      </w:r>
      <w:proofErr w:type="spellStart"/>
      <w:r w:rsidRPr="006D0AAF">
        <w:rPr>
          <w:vertAlign w:val="superscript"/>
        </w:rPr>
        <w:t>о</w:t>
      </w:r>
      <w:r w:rsidRPr="006D0AAF">
        <w:t>С</w:t>
      </w:r>
      <w:proofErr w:type="spellEnd"/>
      <w:r w:rsidRPr="006D0AAF">
        <w:t xml:space="preserve"> до 10</w:t>
      </w:r>
      <w:r w:rsidRPr="006D0AAF">
        <w:rPr>
          <w:vertAlign w:val="superscript"/>
        </w:rPr>
        <w:t xml:space="preserve"> </w:t>
      </w:r>
      <w:proofErr w:type="spellStart"/>
      <w:r w:rsidRPr="006D0AAF">
        <w:rPr>
          <w:vertAlign w:val="superscript"/>
        </w:rPr>
        <w:t>о</w:t>
      </w:r>
      <w:r w:rsidRPr="006D0AAF">
        <w:t>С</w:t>
      </w:r>
      <w:proofErr w:type="spellEnd"/>
      <w:r w:rsidRPr="006D0AAF">
        <w:t xml:space="preserve">. </w:t>
      </w:r>
    </w:p>
    <w:p w14:paraId="362AB459" w14:textId="77777777" w:rsidR="00113575" w:rsidRDefault="00113575" w:rsidP="00113575">
      <w:pPr>
        <w:rPr>
          <w:spacing w:val="-2"/>
        </w:rPr>
      </w:pPr>
      <w:r>
        <w:lastRenderedPageBreak/>
        <w:t>Таким чином</w:t>
      </w:r>
      <w:r w:rsidRPr="00876721">
        <w:t xml:space="preserve">, для </w:t>
      </w:r>
      <w:proofErr w:type="spellStart"/>
      <w:r w:rsidRPr="006E45F3">
        <w:rPr>
          <w:bCs/>
          <w:i/>
          <w:iCs/>
          <w:lang w:val="en-US"/>
        </w:rPr>
        <w:t>PSi</w:t>
      </w:r>
      <w:proofErr w:type="spellEnd"/>
      <w:r w:rsidRPr="006E45F3">
        <w:rPr>
          <w:bCs/>
          <w:i/>
          <w:iCs/>
        </w:rPr>
        <w:t>/</w:t>
      </w:r>
      <w:r w:rsidRPr="006E45F3">
        <w:rPr>
          <w:i/>
          <w:iCs/>
          <w:shd w:val="clear" w:color="auto" w:fill="FFFFFF"/>
          <w:lang w:val="en-US"/>
        </w:rPr>
        <w:t>C</w:t>
      </w:r>
      <w:r w:rsidRPr="006E45F3">
        <w:rPr>
          <w:i/>
          <w:iCs/>
          <w:shd w:val="clear" w:color="auto" w:fill="FFFFFF"/>
          <w:vertAlign w:val="subscript"/>
        </w:rPr>
        <w:t>11</w:t>
      </w:r>
      <w:r w:rsidRPr="006E45F3">
        <w:rPr>
          <w:i/>
          <w:iCs/>
          <w:shd w:val="clear" w:color="auto" w:fill="FFFFFF"/>
          <w:lang w:val="en-US"/>
        </w:rPr>
        <w:t>H</w:t>
      </w:r>
      <w:r w:rsidRPr="006E45F3">
        <w:rPr>
          <w:i/>
          <w:iCs/>
          <w:shd w:val="clear" w:color="auto" w:fill="FFFFFF"/>
          <w:vertAlign w:val="subscript"/>
        </w:rPr>
        <w:t>20</w:t>
      </w:r>
      <w:r w:rsidRPr="006E45F3">
        <w:rPr>
          <w:i/>
          <w:iCs/>
          <w:shd w:val="clear" w:color="auto" w:fill="FFFFFF"/>
          <w:lang w:val="en-US"/>
        </w:rPr>
        <w:t>O</w:t>
      </w:r>
      <w:r w:rsidRPr="006E45F3">
        <w:rPr>
          <w:i/>
          <w:iCs/>
          <w:shd w:val="clear" w:color="auto" w:fill="FFFFFF"/>
          <w:vertAlign w:val="subscript"/>
        </w:rPr>
        <w:t>2</w:t>
      </w:r>
      <w:r w:rsidRPr="00876721">
        <w:t xml:space="preserve"> поведінка </w:t>
      </w:r>
      <w:r w:rsidRPr="006D0AAF">
        <w:t xml:space="preserve">величини розщеплення </w:t>
      </w:r>
      <w:r w:rsidRPr="00E84787">
        <w:rPr>
          <w:position w:val="-14"/>
        </w:rPr>
        <w:object w:dxaOrig="920" w:dyaOrig="400" w14:anchorId="3B70E2F1">
          <v:shape id="_x0000_i1454" type="#_x0000_t75" style="width:43.5pt;height:21.75pt" o:ole="">
            <v:imagedata r:id="rId767" o:title=""/>
          </v:shape>
          <o:OLEObject Type="Embed" ProgID="Equation.DSMT4" ShapeID="_x0000_i1454" DrawAspect="Content" ObjectID="_1738698775" r:id="rId793"/>
        </w:object>
      </w:r>
      <w:r w:rsidRPr="006D0AAF">
        <w:t xml:space="preserve"> (</w:t>
      </w:r>
      <w:r>
        <w:t>рис.2.23</w:t>
      </w:r>
      <w:r w:rsidRPr="006D0AAF">
        <w:t xml:space="preserve">) від температури має такий же характер, як і для </w:t>
      </w:r>
      <w:r w:rsidRPr="006E45F3">
        <w:rPr>
          <w:i/>
          <w:iCs/>
          <w:lang w:val="en-US"/>
        </w:rPr>
        <w:t>bulk</w:t>
      </w:r>
      <w:r w:rsidRPr="006E45F3">
        <w:rPr>
          <w:i/>
          <w:iCs/>
        </w:rPr>
        <w:t xml:space="preserve"> </w:t>
      </w:r>
      <w:r w:rsidRPr="006E45F3">
        <w:rPr>
          <w:i/>
          <w:iCs/>
          <w:color w:val="222222"/>
          <w:shd w:val="clear" w:color="auto" w:fill="FFFFFF"/>
          <w:lang w:val="en-US"/>
        </w:rPr>
        <w:t>C</w:t>
      </w:r>
      <w:r w:rsidRPr="006E45F3">
        <w:rPr>
          <w:i/>
          <w:iCs/>
          <w:color w:val="222222"/>
          <w:shd w:val="clear" w:color="auto" w:fill="FFFFFF"/>
          <w:vertAlign w:val="subscript"/>
        </w:rPr>
        <w:t>11</w:t>
      </w:r>
      <w:r w:rsidRPr="006E45F3">
        <w:rPr>
          <w:i/>
          <w:iCs/>
          <w:color w:val="222222"/>
          <w:shd w:val="clear" w:color="auto" w:fill="FFFFFF"/>
          <w:lang w:val="en-US"/>
        </w:rPr>
        <w:t>H</w:t>
      </w:r>
      <w:r w:rsidRPr="006E45F3">
        <w:rPr>
          <w:i/>
          <w:iCs/>
          <w:color w:val="222222"/>
          <w:shd w:val="clear" w:color="auto" w:fill="FFFFFF"/>
          <w:vertAlign w:val="subscript"/>
        </w:rPr>
        <w:t>20</w:t>
      </w:r>
      <w:r w:rsidRPr="006E45F3">
        <w:rPr>
          <w:i/>
          <w:iCs/>
          <w:color w:val="222222"/>
          <w:shd w:val="clear" w:color="auto" w:fill="FFFFFF"/>
          <w:lang w:val="en-US"/>
        </w:rPr>
        <w:t>O</w:t>
      </w:r>
      <w:r w:rsidRPr="006E45F3">
        <w:rPr>
          <w:i/>
          <w:iCs/>
          <w:color w:val="222222"/>
          <w:shd w:val="clear" w:color="auto" w:fill="FFFFFF"/>
          <w:vertAlign w:val="subscript"/>
        </w:rPr>
        <w:t>2</w:t>
      </w:r>
      <w:r w:rsidRPr="006D0AAF">
        <w:rPr>
          <w:spacing w:val="-2"/>
        </w:rPr>
        <w:t xml:space="preserve">, окрім спадання на 6.8% величини </w:t>
      </w:r>
      <w:r w:rsidRPr="00E84787">
        <w:rPr>
          <w:position w:val="-14"/>
        </w:rPr>
        <w:object w:dxaOrig="920" w:dyaOrig="400" w14:anchorId="74BF039A">
          <v:shape id="_x0000_i1455" type="#_x0000_t75" style="width:43.5pt;height:21.75pt" o:ole="">
            <v:imagedata r:id="rId767" o:title=""/>
          </v:shape>
          <o:OLEObject Type="Embed" ProgID="Equation.DSMT4" ShapeID="_x0000_i1455" DrawAspect="Content" ObjectID="_1738698776" r:id="rId794"/>
        </w:object>
      </w:r>
      <w:r w:rsidRPr="006D0AAF">
        <w:rPr>
          <w:spacing w:val="-2"/>
        </w:rPr>
        <w:t xml:space="preserve"> в інтервалі </w:t>
      </w:r>
      <w:r w:rsidRPr="006E45F3">
        <w:rPr>
          <w:position w:val="-12"/>
        </w:rPr>
        <w:object w:dxaOrig="600" w:dyaOrig="360" w14:anchorId="5EFA12CB">
          <v:shape id="_x0000_i1456" type="#_x0000_t75" style="width:28.5pt;height:21.75pt" o:ole="">
            <v:imagedata r:id="rId786" o:title=""/>
          </v:shape>
          <o:OLEObject Type="Embed" ProgID="Equation.DSMT4" ShapeID="_x0000_i1456" DrawAspect="Content" ObjectID="_1738698777" r:id="rId795"/>
        </w:object>
      </w:r>
      <w:r w:rsidRPr="006D0AAF">
        <w:rPr>
          <w:spacing w:val="-2"/>
          <w:vertAlign w:val="subscript"/>
        </w:rPr>
        <w:t> </w:t>
      </w:r>
      <w:r w:rsidRPr="006D0AAF">
        <w:rPr>
          <w:spacing w:val="-2"/>
        </w:rPr>
        <w:sym w:font="Symbol" w:char="F0B8"/>
      </w:r>
      <w:r w:rsidRPr="006D0AAF">
        <w:rPr>
          <w:spacing w:val="-2"/>
        </w:rPr>
        <w:t>-80</w:t>
      </w:r>
      <w:r w:rsidRPr="006D0AAF">
        <w:rPr>
          <w:vertAlign w:val="superscript"/>
        </w:rPr>
        <w:t xml:space="preserve"> </w:t>
      </w:r>
      <w:proofErr w:type="spellStart"/>
      <w:r w:rsidRPr="006D0AAF">
        <w:rPr>
          <w:vertAlign w:val="superscript"/>
        </w:rPr>
        <w:t>о</w:t>
      </w:r>
      <w:r w:rsidRPr="006D0AAF">
        <w:t>С</w:t>
      </w:r>
      <w:proofErr w:type="spellEnd"/>
      <w:r w:rsidRPr="006D0AAF">
        <w:t>.</w:t>
      </w:r>
      <w:r w:rsidRPr="006D0AAF">
        <w:rPr>
          <w:spacing w:val="-2"/>
        </w:rPr>
        <w:t xml:space="preserve"> </w:t>
      </w:r>
    </w:p>
    <w:p w14:paraId="1F558BEE" w14:textId="3CCF1C76" w:rsidR="00113575" w:rsidRPr="006D0AAF" w:rsidRDefault="00113575" w:rsidP="00113575">
      <w:r>
        <w:rPr>
          <w:spacing w:val="-2"/>
        </w:rPr>
        <w:t>В попередньому розділі було показано, що н</w:t>
      </w:r>
      <w:r w:rsidRPr="006D0AAF">
        <w:rPr>
          <w:spacing w:val="-2"/>
        </w:rPr>
        <w:t xml:space="preserve">а граничний шар (пристінковий шар між </w:t>
      </w:r>
      <w:proofErr w:type="spellStart"/>
      <w:r w:rsidRPr="006D0AAF">
        <w:rPr>
          <w:spacing w:val="-2"/>
        </w:rPr>
        <w:t>нанокристалом</w:t>
      </w:r>
      <w:proofErr w:type="spellEnd"/>
      <w:r w:rsidRPr="006D0AAF">
        <w:rPr>
          <w:spacing w:val="-2"/>
        </w:rPr>
        <w:t xml:space="preserve"> і стінкою товщиною в одну молекулу </w:t>
      </w:r>
      <w:r w:rsidRPr="006E45F3">
        <w:rPr>
          <w:i/>
          <w:iCs/>
          <w:color w:val="222222"/>
          <w:shd w:val="clear" w:color="auto" w:fill="FFFFFF"/>
          <w:lang w:val="en-US"/>
        </w:rPr>
        <w:t>C</w:t>
      </w:r>
      <w:r w:rsidRPr="006E45F3">
        <w:rPr>
          <w:i/>
          <w:iCs/>
          <w:color w:val="222222"/>
          <w:shd w:val="clear" w:color="auto" w:fill="FFFFFF"/>
          <w:vertAlign w:val="subscript"/>
        </w:rPr>
        <w:t>11</w:t>
      </w:r>
      <w:r w:rsidRPr="006E45F3">
        <w:rPr>
          <w:i/>
          <w:iCs/>
          <w:color w:val="222222"/>
          <w:shd w:val="clear" w:color="auto" w:fill="FFFFFF"/>
          <w:lang w:val="en-US"/>
        </w:rPr>
        <w:t>H</w:t>
      </w:r>
      <w:r w:rsidRPr="006E45F3">
        <w:rPr>
          <w:i/>
          <w:iCs/>
          <w:color w:val="222222"/>
          <w:shd w:val="clear" w:color="auto" w:fill="FFFFFF"/>
          <w:vertAlign w:val="subscript"/>
        </w:rPr>
        <w:t>20</w:t>
      </w:r>
      <w:r w:rsidRPr="006E45F3">
        <w:rPr>
          <w:i/>
          <w:iCs/>
          <w:color w:val="222222"/>
          <w:shd w:val="clear" w:color="auto" w:fill="FFFFFF"/>
          <w:lang w:val="en-US"/>
        </w:rPr>
        <w:t>O</w:t>
      </w:r>
      <w:r w:rsidRPr="006E45F3">
        <w:rPr>
          <w:i/>
          <w:iCs/>
          <w:color w:val="222222"/>
          <w:shd w:val="clear" w:color="auto" w:fill="FFFFFF"/>
          <w:vertAlign w:val="subscript"/>
        </w:rPr>
        <w:t>2</w:t>
      </w:r>
      <w:r w:rsidRPr="006D0AAF">
        <w:rPr>
          <w:spacing w:val="-2"/>
        </w:rPr>
        <w:t xml:space="preserve">) припадає 9% молекул від кількості молекул в порі. </w:t>
      </w:r>
      <w:r w:rsidRPr="006D0AAF">
        <w:t xml:space="preserve">Тому </w:t>
      </w:r>
      <w:r>
        <w:t>ми вважаємо</w:t>
      </w:r>
      <w:r w:rsidRPr="006D0AAF">
        <w:t xml:space="preserve">, що спадання величини </w:t>
      </w:r>
      <w:r w:rsidRPr="00E84787">
        <w:rPr>
          <w:position w:val="-14"/>
        </w:rPr>
        <w:object w:dxaOrig="920" w:dyaOrig="400" w14:anchorId="3AAFECA8">
          <v:shape id="_x0000_i1457" type="#_x0000_t75" style="width:43.5pt;height:21.75pt" o:ole="">
            <v:imagedata r:id="rId767" o:title=""/>
          </v:shape>
          <o:OLEObject Type="Embed" ProgID="Equation.DSMT4" ShapeID="_x0000_i1457" DrawAspect="Content" ObjectID="_1738698778" r:id="rId796"/>
        </w:object>
      </w:r>
      <w:r w:rsidRPr="006D0AAF">
        <w:t xml:space="preserve"> в </w:t>
      </w:r>
      <w:r>
        <w:t>області</w:t>
      </w:r>
      <w:r w:rsidRPr="006D0AAF">
        <w:t xml:space="preserve"> </w:t>
      </w:r>
      <w:r w:rsidRPr="006E45F3">
        <w:rPr>
          <w:position w:val="-12"/>
        </w:rPr>
        <w:object w:dxaOrig="600" w:dyaOrig="360" w14:anchorId="0A16CCFD">
          <v:shape id="_x0000_i1458" type="#_x0000_t75" style="width:28.5pt;height:21.75pt" o:ole="">
            <v:imagedata r:id="rId786" o:title=""/>
          </v:shape>
          <o:OLEObject Type="Embed" ProgID="Equation.DSMT4" ShapeID="_x0000_i1458" DrawAspect="Content" ObjectID="_1738698779" r:id="rId797"/>
        </w:object>
      </w:r>
      <w:r w:rsidRPr="006D0AAF">
        <w:t xml:space="preserve"> пов’язане з азимутальною переорієнтацією ланцюгових молекули в граничному шарі. Це підтверджує існування в твердому стані </w:t>
      </w:r>
      <w:proofErr w:type="spellStart"/>
      <w:r w:rsidRPr="006E45F3">
        <w:rPr>
          <w:bCs/>
          <w:i/>
          <w:iCs/>
          <w:lang w:val="en-US"/>
        </w:rPr>
        <w:t>PSi</w:t>
      </w:r>
      <w:proofErr w:type="spellEnd"/>
      <w:r w:rsidRPr="006E45F3">
        <w:rPr>
          <w:bCs/>
          <w:i/>
          <w:iCs/>
        </w:rPr>
        <w:t>/</w:t>
      </w:r>
      <w:r w:rsidRPr="006E45F3">
        <w:rPr>
          <w:i/>
          <w:iCs/>
          <w:color w:val="222222"/>
          <w:shd w:val="clear" w:color="auto" w:fill="FFFFFF"/>
          <w:lang w:val="en-US"/>
        </w:rPr>
        <w:t>C</w:t>
      </w:r>
      <w:r w:rsidRPr="006E45F3">
        <w:rPr>
          <w:i/>
          <w:iCs/>
          <w:color w:val="222222"/>
          <w:shd w:val="clear" w:color="auto" w:fill="FFFFFF"/>
          <w:vertAlign w:val="subscript"/>
        </w:rPr>
        <w:t>11</w:t>
      </w:r>
      <w:r w:rsidRPr="006E45F3">
        <w:rPr>
          <w:i/>
          <w:iCs/>
          <w:color w:val="222222"/>
          <w:shd w:val="clear" w:color="auto" w:fill="FFFFFF"/>
          <w:lang w:val="en-US"/>
        </w:rPr>
        <w:t>H</w:t>
      </w:r>
      <w:r w:rsidRPr="006E45F3">
        <w:rPr>
          <w:i/>
          <w:iCs/>
          <w:color w:val="222222"/>
          <w:shd w:val="clear" w:color="auto" w:fill="FFFFFF"/>
          <w:vertAlign w:val="subscript"/>
        </w:rPr>
        <w:t>20</w:t>
      </w:r>
      <w:r w:rsidRPr="006E45F3">
        <w:rPr>
          <w:i/>
          <w:iCs/>
          <w:color w:val="222222"/>
          <w:shd w:val="clear" w:color="auto" w:fill="FFFFFF"/>
          <w:lang w:val="en-US"/>
        </w:rPr>
        <w:t>O</w:t>
      </w:r>
      <w:r w:rsidRPr="006E45F3">
        <w:rPr>
          <w:i/>
          <w:iCs/>
          <w:color w:val="222222"/>
          <w:shd w:val="clear" w:color="auto" w:fill="FFFFFF"/>
          <w:vertAlign w:val="subscript"/>
        </w:rPr>
        <w:t>2</w:t>
      </w:r>
      <w:r w:rsidRPr="006D0AAF">
        <w:t xml:space="preserve"> орторомбічної ротаційно-кристалічної фази в граничному шарі. Спадання залежності </w:t>
      </w:r>
      <w:r w:rsidRPr="00E84787">
        <w:rPr>
          <w:position w:val="-14"/>
        </w:rPr>
        <w:object w:dxaOrig="920" w:dyaOrig="400" w14:anchorId="27C2C53A">
          <v:shape id="_x0000_i1459" type="#_x0000_t75" style="width:43.5pt;height:21.75pt" o:ole="">
            <v:imagedata r:id="rId767" o:title=""/>
          </v:shape>
          <o:OLEObject Type="Embed" ProgID="Equation.DSMT4" ShapeID="_x0000_i1459" DrawAspect="Content" ObjectID="_1738698780" r:id="rId798"/>
        </w:object>
      </w:r>
      <w:r w:rsidRPr="006D0AAF">
        <w:t xml:space="preserve"> в </w:t>
      </w:r>
      <w:r>
        <w:t xml:space="preserve">області </w:t>
      </w:r>
      <w:r w:rsidRPr="006E45F3">
        <w:rPr>
          <w:position w:val="-12"/>
        </w:rPr>
        <w:object w:dxaOrig="560" w:dyaOrig="360" w14:anchorId="76150833">
          <v:shape id="_x0000_i1460" type="#_x0000_t75" style="width:28.5pt;height:21.75pt" o:ole="">
            <v:imagedata r:id="rId799" o:title=""/>
          </v:shape>
          <o:OLEObject Type="Embed" ProgID="Equation.DSMT4" ShapeID="_x0000_i1460" DrawAspect="Content" ObjectID="_1738698781" r:id="rId800"/>
        </w:object>
      </w:r>
      <w:r>
        <w:t xml:space="preserve"> </w:t>
      </w:r>
      <w:r w:rsidRPr="006D0AAF">
        <w:t>=</w:t>
      </w:r>
      <w:r w:rsidRPr="006E45F3">
        <w:t xml:space="preserve"> </w:t>
      </w:r>
      <w:r w:rsidRPr="006D0AAF">
        <w:t>-</w:t>
      </w:r>
      <w:r w:rsidRPr="006E45F3">
        <w:t xml:space="preserve"> </w:t>
      </w:r>
      <w:r w:rsidRPr="006D0AAF">
        <w:t>50</w:t>
      </w:r>
      <w:r w:rsidRPr="006E45F3">
        <w:t xml:space="preserve"> </w:t>
      </w:r>
      <w:r w:rsidRPr="006D0AAF">
        <w:t xml:space="preserve">°С можна пов’язати </w:t>
      </w:r>
      <w:r>
        <w:t>і</w:t>
      </w:r>
      <w:r w:rsidRPr="006D0AAF">
        <w:t>з збільшенням  відстан</w:t>
      </w:r>
      <w:r>
        <w:t>і</w:t>
      </w:r>
      <w:r w:rsidRPr="006D0AAF">
        <w:t xml:space="preserve"> між осями </w:t>
      </w:r>
      <w:r>
        <w:t xml:space="preserve">ланцюгових </w:t>
      </w:r>
      <w:r w:rsidRPr="006D0AAF">
        <w:t>молекул</w:t>
      </w:r>
      <w:r>
        <w:t>,</w:t>
      </w:r>
      <w:r w:rsidRPr="006D0AAF">
        <w:t xml:space="preserve"> в результаті чого стає можливою </w:t>
      </w:r>
      <w:r>
        <w:t xml:space="preserve">їх </w:t>
      </w:r>
      <w:r w:rsidRPr="006D0AAF">
        <w:t xml:space="preserve">азимутальна переорієнтація. Це підтверджує існування в </w:t>
      </w:r>
      <w:proofErr w:type="spellStart"/>
      <w:r w:rsidRPr="006E45F3">
        <w:rPr>
          <w:bCs/>
          <w:i/>
          <w:iCs/>
          <w:lang w:val="en-US"/>
        </w:rPr>
        <w:t>PSi</w:t>
      </w:r>
      <w:proofErr w:type="spellEnd"/>
      <w:r w:rsidRPr="006E45F3">
        <w:rPr>
          <w:bCs/>
          <w:i/>
          <w:iCs/>
        </w:rPr>
        <w:t>/</w:t>
      </w:r>
      <w:r w:rsidRPr="006E45F3">
        <w:rPr>
          <w:i/>
          <w:iCs/>
          <w:color w:val="222222"/>
          <w:shd w:val="clear" w:color="auto" w:fill="FFFFFF"/>
          <w:lang w:val="en-US"/>
        </w:rPr>
        <w:t>C</w:t>
      </w:r>
      <w:r w:rsidRPr="006E45F3">
        <w:rPr>
          <w:i/>
          <w:iCs/>
          <w:color w:val="222222"/>
          <w:shd w:val="clear" w:color="auto" w:fill="FFFFFF"/>
          <w:vertAlign w:val="subscript"/>
        </w:rPr>
        <w:t>11</w:t>
      </w:r>
      <w:r w:rsidRPr="006E45F3">
        <w:rPr>
          <w:i/>
          <w:iCs/>
          <w:color w:val="222222"/>
          <w:shd w:val="clear" w:color="auto" w:fill="FFFFFF"/>
          <w:lang w:val="en-US"/>
        </w:rPr>
        <w:t>H</w:t>
      </w:r>
      <w:r w:rsidRPr="006E45F3">
        <w:rPr>
          <w:i/>
          <w:iCs/>
          <w:color w:val="222222"/>
          <w:shd w:val="clear" w:color="auto" w:fill="FFFFFF"/>
          <w:vertAlign w:val="subscript"/>
        </w:rPr>
        <w:t>20</w:t>
      </w:r>
      <w:r w:rsidRPr="006E45F3">
        <w:rPr>
          <w:i/>
          <w:iCs/>
          <w:color w:val="222222"/>
          <w:shd w:val="clear" w:color="auto" w:fill="FFFFFF"/>
          <w:lang w:val="en-US"/>
        </w:rPr>
        <w:t>O</w:t>
      </w:r>
      <w:r w:rsidRPr="006E45F3">
        <w:rPr>
          <w:i/>
          <w:iCs/>
          <w:color w:val="222222"/>
          <w:shd w:val="clear" w:color="auto" w:fill="FFFFFF"/>
          <w:vertAlign w:val="subscript"/>
        </w:rPr>
        <w:t>2</w:t>
      </w:r>
      <w:r w:rsidRPr="006D0AAF">
        <w:t xml:space="preserve"> орторомбічної ротаційно-кристалічної фази </w:t>
      </w:r>
      <w:r w:rsidRPr="006E45F3">
        <w:rPr>
          <w:i/>
          <w:iCs/>
        </w:rPr>
        <w:t>Or</w:t>
      </w:r>
      <w:r w:rsidRPr="006E45F3">
        <w:rPr>
          <w:i/>
          <w:iCs/>
          <w:vertAlign w:val="subscript"/>
        </w:rPr>
        <w:t>rot2</w:t>
      </w:r>
      <w:r w:rsidRPr="006D0AAF">
        <w:t>.</w:t>
      </w:r>
      <w:r w:rsidR="00333483">
        <w:t xml:space="preserve"> </w:t>
      </w:r>
    </w:p>
    <w:p w14:paraId="2FE5FBE2" w14:textId="5D33DAD3" w:rsidR="00113575" w:rsidRPr="00D172A1" w:rsidRDefault="00113575" w:rsidP="00113575">
      <w:r w:rsidRPr="006D0AAF">
        <w:t>Відомо</w:t>
      </w:r>
      <w:r>
        <w:fldChar w:fldCharType="begin" w:fldLock="1"/>
      </w:r>
      <w:r w:rsidR="00CB0EB9">
        <w:instrText>ADDIN CSL_CITATION {"citationItems":[{"id":"ITEM-1","itemData":{"author":[{"dropping-particle":"","family":"Babkov","given":"L.M.","non-dropping-particle":"","parse-names":false,"suffix":""},{"dropping-particle":"","family":"Puchkovskaya","given":"G.A.","non-dropping-particle":"","parse-names":false,"suffix":""},{"dropping-particle":"","family":"Makarenko","given":"S.P.","non-dropping-particle":"","parse-names":false,"suffix":""},{"dropping-particle":"","family":"Gavrilko","given":"T.A.","non-dropping-particle":"","parse-names":false,"suffix":""}],"id":"ITEM-1","issued":{"date-parts":[["1989"]]},"number-of-pages":"160","publisher":"Naukova Dumka","title":"IR Spectroscopy of Molecular Crystals with Hydrogen Bonds","type":"book"},"uris":["http://www.mendeley.com/documents/?uuid=90895c4a-66f9-4ec7-be05-0c157299bb61"]}],"mendeley":{"formattedCitation":"[72]","plainTextFormattedCitation":"[72]","previouslyFormattedCitation":"[72]"},"properties":{"noteIndex":0},"schema":"https://github.com/citation-style-language/schema/raw/master/csl-citation.json"}</w:instrText>
      </w:r>
      <w:r>
        <w:fldChar w:fldCharType="separate"/>
      </w:r>
      <w:r w:rsidR="00CB0EB9" w:rsidRPr="00CB0EB9">
        <w:rPr>
          <w:noProof/>
        </w:rPr>
        <w:t>[72]</w:t>
      </w:r>
      <w:r>
        <w:fldChar w:fldCharType="end"/>
      </w:r>
      <w:r w:rsidRPr="006D0AAF">
        <w:t xml:space="preserve">, що </w:t>
      </w:r>
      <w:r>
        <w:t xml:space="preserve">на деформаційні коливання </w:t>
      </w:r>
      <w:r w:rsidRPr="006D0AAF">
        <w:t>кінцево</w:t>
      </w:r>
      <w:r>
        <w:t xml:space="preserve">ї </w:t>
      </w:r>
      <w:proofErr w:type="spellStart"/>
      <w:r w:rsidRPr="006D0AAF">
        <w:t>вінільно</w:t>
      </w:r>
      <w:r>
        <w:t>ї</w:t>
      </w:r>
      <w:proofErr w:type="spellEnd"/>
      <w:r w:rsidRPr="006D0AAF">
        <w:t xml:space="preserve"> груп</w:t>
      </w:r>
      <w:r>
        <w:t>и</w:t>
      </w:r>
      <w:r w:rsidRPr="006D0AAF">
        <w:t xml:space="preserve"> </w:t>
      </w:r>
      <w:r w:rsidRPr="004615FA">
        <w:t>(</w:t>
      </w:r>
      <w:r w:rsidRPr="006E45F3">
        <w:rPr>
          <w:i/>
          <w:iCs/>
        </w:rPr>
        <w:t>-СН=СН</w:t>
      </w:r>
      <w:r w:rsidRPr="006E45F3">
        <w:rPr>
          <w:i/>
          <w:iCs/>
          <w:vertAlign w:val="subscript"/>
        </w:rPr>
        <w:t>2</w:t>
      </w:r>
      <w:r w:rsidRPr="004615FA">
        <w:t xml:space="preserve">) </w:t>
      </w:r>
      <w:r w:rsidRPr="006E45F3">
        <w:rPr>
          <w:i/>
          <w:iCs/>
        </w:rPr>
        <w:t>χ</w:t>
      </w:r>
      <w:r w:rsidRPr="006E45F3">
        <w:rPr>
          <w:i/>
          <w:iCs/>
          <w:vertAlign w:val="superscript"/>
        </w:rPr>
        <w:t>=СН2</w:t>
      </w:r>
      <w:r w:rsidRPr="006E45F3">
        <w:rPr>
          <w:i/>
          <w:iCs/>
          <w:vertAlign w:val="subscript"/>
        </w:rPr>
        <w:t>сн</w:t>
      </w:r>
      <w:r w:rsidRPr="006D0AAF">
        <w:t xml:space="preserve"> в аліфатичних олігомерах</w:t>
      </w:r>
      <w:r>
        <w:t xml:space="preserve">, які обумовлюють смугу поглинання </w:t>
      </w:r>
      <w:r w:rsidRPr="006D0AAF">
        <w:t>при 996 см</w:t>
      </w:r>
      <w:r w:rsidRPr="006D0AAF">
        <w:rPr>
          <w:vertAlign w:val="superscript"/>
        </w:rPr>
        <w:t>-1</w:t>
      </w:r>
      <w:r>
        <w:t xml:space="preserve">, впливає  </w:t>
      </w:r>
      <w:r w:rsidRPr="006D0AAF">
        <w:t>характер</w:t>
      </w:r>
      <w:r>
        <w:t xml:space="preserve"> теплового</w:t>
      </w:r>
      <w:r w:rsidRPr="006D0AAF">
        <w:t xml:space="preserve"> молекулярного руху. </w:t>
      </w:r>
      <w:r w:rsidRPr="00D172A1">
        <w:t xml:space="preserve">Ця смуга має дисперсійну форму і є характеристичною за інтенсивністю. </w:t>
      </w:r>
    </w:p>
    <w:p w14:paraId="24FCDF73" w14:textId="6A6B2448" w:rsidR="00113575" w:rsidRPr="00D172A1" w:rsidRDefault="00113575" w:rsidP="00113575">
      <w:r w:rsidRPr="00D172A1">
        <w:t xml:space="preserve">На рис.2.24 приведені температурні залежності півширини смуги поглинання </w:t>
      </w:r>
      <w:r w:rsidRPr="00E84787">
        <w:rPr>
          <w:position w:val="-14"/>
        </w:rPr>
        <w:object w:dxaOrig="940" w:dyaOrig="400" w14:anchorId="1FE88D55">
          <v:shape id="_x0000_i1461" type="#_x0000_t75" style="width:43.5pt;height:21.75pt" o:ole="">
            <v:imagedata r:id="rId801" o:title=""/>
          </v:shape>
          <o:OLEObject Type="Embed" ProgID="Equation.DSMT4" ShapeID="_x0000_i1461" DrawAspect="Content" ObjectID="_1738698782" r:id="rId802"/>
        </w:object>
      </w:r>
      <w:r w:rsidRPr="00D172A1">
        <w:t xml:space="preserve"> в ІЧ-спектрах при 996 см</w:t>
      </w:r>
      <w:r w:rsidRPr="00D172A1">
        <w:rPr>
          <w:vertAlign w:val="superscript"/>
        </w:rPr>
        <w:t>-1</w:t>
      </w:r>
      <w:r w:rsidRPr="00D172A1">
        <w:t xml:space="preserve"> для </w:t>
      </w:r>
      <w:r w:rsidRPr="006E45F3">
        <w:rPr>
          <w:i/>
          <w:iCs/>
          <w:lang w:val="en-US"/>
        </w:rPr>
        <w:t>bulk</w:t>
      </w:r>
      <w:r w:rsidRPr="006E45F3">
        <w:rPr>
          <w:i/>
          <w:iCs/>
        </w:rPr>
        <w:t xml:space="preserve"> </w:t>
      </w:r>
      <w:r w:rsidRPr="006E45F3">
        <w:rPr>
          <w:i/>
          <w:iCs/>
          <w:color w:val="222222"/>
          <w:shd w:val="clear" w:color="auto" w:fill="FFFFFF"/>
          <w:lang w:val="en-US"/>
        </w:rPr>
        <w:t>C</w:t>
      </w:r>
      <w:r w:rsidRPr="006E45F3">
        <w:rPr>
          <w:i/>
          <w:iCs/>
          <w:color w:val="222222"/>
          <w:shd w:val="clear" w:color="auto" w:fill="FFFFFF"/>
          <w:vertAlign w:val="subscript"/>
        </w:rPr>
        <w:t>11</w:t>
      </w:r>
      <w:r w:rsidRPr="006E45F3">
        <w:rPr>
          <w:i/>
          <w:iCs/>
          <w:color w:val="222222"/>
          <w:shd w:val="clear" w:color="auto" w:fill="FFFFFF"/>
          <w:lang w:val="en-US"/>
        </w:rPr>
        <w:t>H</w:t>
      </w:r>
      <w:r w:rsidRPr="006E45F3">
        <w:rPr>
          <w:i/>
          <w:iCs/>
          <w:color w:val="222222"/>
          <w:shd w:val="clear" w:color="auto" w:fill="FFFFFF"/>
          <w:vertAlign w:val="subscript"/>
        </w:rPr>
        <w:t>20</w:t>
      </w:r>
      <w:r w:rsidRPr="006E45F3">
        <w:rPr>
          <w:i/>
          <w:iCs/>
          <w:color w:val="222222"/>
          <w:shd w:val="clear" w:color="auto" w:fill="FFFFFF"/>
          <w:lang w:val="en-US"/>
        </w:rPr>
        <w:t>O</w:t>
      </w:r>
      <w:r w:rsidRPr="006E45F3">
        <w:rPr>
          <w:i/>
          <w:iCs/>
          <w:color w:val="222222"/>
          <w:shd w:val="clear" w:color="auto" w:fill="FFFFFF"/>
          <w:vertAlign w:val="subscript"/>
        </w:rPr>
        <w:t>2</w:t>
      </w:r>
      <w:r w:rsidRPr="006E45F3">
        <w:rPr>
          <w:color w:val="222222"/>
          <w:shd w:val="clear" w:color="auto" w:fill="FFFFFF"/>
        </w:rPr>
        <w:t xml:space="preserve"> та</w:t>
      </w:r>
      <w:r>
        <w:rPr>
          <w:color w:val="222222"/>
          <w:shd w:val="clear" w:color="auto" w:fill="FFFFFF"/>
        </w:rPr>
        <w:t xml:space="preserve"> </w:t>
      </w:r>
      <w:proofErr w:type="spellStart"/>
      <w:r w:rsidRPr="006E45F3">
        <w:rPr>
          <w:bCs/>
          <w:i/>
          <w:iCs/>
          <w:lang w:val="en-US"/>
        </w:rPr>
        <w:t>PSi</w:t>
      </w:r>
      <w:proofErr w:type="spellEnd"/>
      <w:r w:rsidRPr="006E45F3">
        <w:rPr>
          <w:bCs/>
          <w:i/>
          <w:iCs/>
        </w:rPr>
        <w:t>/</w:t>
      </w:r>
      <w:r w:rsidRPr="006E45F3">
        <w:rPr>
          <w:i/>
          <w:iCs/>
          <w:color w:val="222222"/>
          <w:shd w:val="clear" w:color="auto" w:fill="FFFFFF"/>
          <w:lang w:val="en-US"/>
        </w:rPr>
        <w:t>C</w:t>
      </w:r>
      <w:r w:rsidRPr="006E45F3">
        <w:rPr>
          <w:i/>
          <w:iCs/>
          <w:color w:val="222222"/>
          <w:shd w:val="clear" w:color="auto" w:fill="FFFFFF"/>
          <w:vertAlign w:val="subscript"/>
        </w:rPr>
        <w:t>11</w:t>
      </w:r>
      <w:r w:rsidRPr="006E45F3">
        <w:rPr>
          <w:i/>
          <w:iCs/>
          <w:color w:val="222222"/>
          <w:shd w:val="clear" w:color="auto" w:fill="FFFFFF"/>
          <w:lang w:val="en-US"/>
        </w:rPr>
        <w:t>H</w:t>
      </w:r>
      <w:r w:rsidRPr="006E45F3">
        <w:rPr>
          <w:i/>
          <w:iCs/>
          <w:color w:val="222222"/>
          <w:shd w:val="clear" w:color="auto" w:fill="FFFFFF"/>
          <w:vertAlign w:val="subscript"/>
        </w:rPr>
        <w:t>20</w:t>
      </w:r>
      <w:r w:rsidRPr="006E45F3">
        <w:rPr>
          <w:i/>
          <w:iCs/>
          <w:color w:val="222222"/>
          <w:shd w:val="clear" w:color="auto" w:fill="FFFFFF"/>
          <w:lang w:val="en-US"/>
        </w:rPr>
        <w:t>O</w:t>
      </w:r>
      <w:r w:rsidRPr="006E45F3">
        <w:rPr>
          <w:i/>
          <w:iCs/>
          <w:color w:val="222222"/>
          <w:shd w:val="clear" w:color="auto" w:fill="FFFFFF"/>
          <w:vertAlign w:val="subscript"/>
        </w:rPr>
        <w:t>2</w:t>
      </w:r>
      <w:r>
        <w:rPr>
          <w:color w:val="222222"/>
          <w:shd w:val="clear" w:color="auto" w:fill="FFFFFF"/>
          <w:vertAlign w:val="subscript"/>
        </w:rPr>
        <w:fldChar w:fldCharType="begin" w:fldLock="1"/>
      </w:r>
      <w:r w:rsidR="00CB0EB9">
        <w:rPr>
          <w:color w:val="222222"/>
          <w:shd w:val="clear" w:color="auto" w:fill="FFFFFF"/>
          <w:vertAlign w:val="subscript"/>
        </w:rPr>
        <w:instrText>ADDIN CSL_CITATION {"citationItems":[{"id":"ITEM-1","itemData":{"author":[{"dropping-particle":"","family":"Hnatiuk","given":"K I","non-dropping-particle":"","parse-names":false,"suffix":""},{"dropping-particle":"","family":"Alekseev","given":"A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E","non-dropping-particle":"","parse-names":false,"suffix":""},{"dropping-particle":"","family":"Yablochkova","given":"K S","non-dropping-particle":"","parse-names":false,"suffix":""},{"dropping-particle":"V","family":"Lazarenko","given":"M","non-dropping-particle":"","parse-names":false,"suffix":""},{"dropping-particle":"","family":"Lazarenko","given":"M M","non-dropping-particle":"","parse-names":false,"suffix":""}],"container-title":"Molecular Crystals and Liquid Crystals","id":"ITEM-1","issue":"1","issued":{"date-parts":[["2020"]]},"page":"16-27","publisher":"Taylor &amp; Francis","title":"Investigation of the structure and mechanisms of thermal motion in nanostructured undecylenic acid","type":"article-journal","volume":"701"},"uris":["http://www.mendeley.com/documents/?uuid=fe88fc60-c5f0-4918-a555-a387c1614f55"]}],"mendeley":{"formattedCitation":"[63]","plainTextFormattedCitation":"[63]","previouslyFormattedCitation":"[63]"},"properties":{"noteIndex":0},"schema":"https://github.com/citation-style-language/schema/raw/master/csl-citation.json"}</w:instrText>
      </w:r>
      <w:r>
        <w:rPr>
          <w:color w:val="222222"/>
          <w:shd w:val="clear" w:color="auto" w:fill="FFFFFF"/>
          <w:vertAlign w:val="subscript"/>
        </w:rPr>
        <w:fldChar w:fldCharType="separate"/>
      </w:r>
      <w:r w:rsidR="00CB0EB9" w:rsidRPr="00CB0EB9">
        <w:rPr>
          <w:noProof/>
          <w:color w:val="222222"/>
          <w:shd w:val="clear" w:color="auto" w:fill="FFFFFF"/>
        </w:rPr>
        <w:t>[63]</w:t>
      </w:r>
      <w:r>
        <w:rPr>
          <w:color w:val="222222"/>
          <w:shd w:val="clear" w:color="auto" w:fill="FFFFFF"/>
          <w:vertAlign w:val="subscript"/>
        </w:rPr>
        <w:fldChar w:fldCharType="end"/>
      </w:r>
      <w:r w:rsidRPr="00D172A1">
        <w:t xml:space="preserve">. Профіль піку апроксимувався розподілом Гауса. </w:t>
      </w:r>
      <w:r w:rsidR="00333483">
        <w:t>ш</w:t>
      </w:r>
    </w:p>
    <w:p w14:paraId="14150A29" w14:textId="77777777" w:rsidR="00113575" w:rsidRPr="006D0AAF" w:rsidRDefault="00113575" w:rsidP="00113575">
      <w:r w:rsidRPr="00D172A1">
        <w:t xml:space="preserve">При температурах, нижчих –50 </w:t>
      </w:r>
      <w:proofErr w:type="spellStart"/>
      <w:r w:rsidRPr="00D172A1">
        <w:rPr>
          <w:vertAlign w:val="superscript"/>
        </w:rPr>
        <w:t>o</w:t>
      </w:r>
      <w:r w:rsidRPr="00D172A1">
        <w:t>С</w:t>
      </w:r>
      <w:proofErr w:type="spellEnd"/>
      <w:r w:rsidRPr="00D172A1">
        <w:t xml:space="preserve">, значення </w:t>
      </w:r>
      <w:r w:rsidRPr="00E84787">
        <w:rPr>
          <w:position w:val="-14"/>
        </w:rPr>
        <w:object w:dxaOrig="940" w:dyaOrig="400" w14:anchorId="3782B2A6">
          <v:shape id="_x0000_i1462" type="#_x0000_t75" style="width:43.5pt;height:21.75pt" o:ole="">
            <v:imagedata r:id="rId801" o:title=""/>
          </v:shape>
          <o:OLEObject Type="Embed" ProgID="Equation.DSMT4" ShapeID="_x0000_i1462" DrawAspect="Content" ObjectID="_1738698783" r:id="rId803"/>
        </w:object>
      </w:r>
      <w:r w:rsidRPr="00D172A1">
        <w:t xml:space="preserve"> для </w:t>
      </w:r>
      <w:r w:rsidRPr="006E45F3">
        <w:rPr>
          <w:i/>
          <w:iCs/>
          <w:lang w:val="en-US"/>
        </w:rPr>
        <w:t>bulk</w:t>
      </w:r>
      <w:r w:rsidRPr="006E45F3">
        <w:rPr>
          <w:i/>
          <w:iCs/>
        </w:rPr>
        <w:t xml:space="preserve"> </w:t>
      </w:r>
      <w:r w:rsidRPr="006E45F3">
        <w:rPr>
          <w:i/>
          <w:iCs/>
          <w:color w:val="222222"/>
          <w:shd w:val="clear" w:color="auto" w:fill="FFFFFF"/>
          <w:lang w:val="en-US"/>
        </w:rPr>
        <w:t>C</w:t>
      </w:r>
      <w:r w:rsidRPr="006E45F3">
        <w:rPr>
          <w:i/>
          <w:iCs/>
          <w:color w:val="222222"/>
          <w:shd w:val="clear" w:color="auto" w:fill="FFFFFF"/>
          <w:vertAlign w:val="subscript"/>
        </w:rPr>
        <w:t>11</w:t>
      </w:r>
      <w:r w:rsidRPr="006E45F3">
        <w:rPr>
          <w:i/>
          <w:iCs/>
          <w:color w:val="222222"/>
          <w:shd w:val="clear" w:color="auto" w:fill="FFFFFF"/>
          <w:lang w:val="en-US"/>
        </w:rPr>
        <w:t>H</w:t>
      </w:r>
      <w:r w:rsidRPr="006E45F3">
        <w:rPr>
          <w:i/>
          <w:iCs/>
          <w:color w:val="222222"/>
          <w:shd w:val="clear" w:color="auto" w:fill="FFFFFF"/>
          <w:vertAlign w:val="subscript"/>
        </w:rPr>
        <w:t>20</w:t>
      </w:r>
      <w:r w:rsidRPr="006E45F3">
        <w:rPr>
          <w:i/>
          <w:iCs/>
          <w:color w:val="222222"/>
          <w:shd w:val="clear" w:color="auto" w:fill="FFFFFF"/>
          <w:lang w:val="en-US"/>
        </w:rPr>
        <w:t>O</w:t>
      </w:r>
      <w:r w:rsidRPr="006E45F3">
        <w:rPr>
          <w:i/>
          <w:iCs/>
          <w:color w:val="222222"/>
          <w:shd w:val="clear" w:color="auto" w:fill="FFFFFF"/>
          <w:vertAlign w:val="subscript"/>
        </w:rPr>
        <w:t>2</w:t>
      </w:r>
      <w:r w:rsidRPr="00D172A1">
        <w:t xml:space="preserve"> зростає з підвищенням температури досить повільно. Починаючи з </w:t>
      </w:r>
      <w:r w:rsidRPr="006E45F3">
        <w:rPr>
          <w:position w:val="-12"/>
        </w:rPr>
        <w:object w:dxaOrig="320" w:dyaOrig="360" w14:anchorId="2C0C49B2">
          <v:shape id="_x0000_i1463" type="#_x0000_t75" style="width:14.25pt;height:21.75pt" o:ole="">
            <v:imagedata r:id="rId804" o:title=""/>
          </v:shape>
          <o:OLEObject Type="Embed" ProgID="Equation.DSMT4" ShapeID="_x0000_i1463" DrawAspect="Content" ObjectID="_1738698784" r:id="rId805"/>
        </w:object>
      </w:r>
      <w:r>
        <w:t xml:space="preserve"> </w:t>
      </w:r>
      <w:r w:rsidRPr="00D172A1">
        <w:t>=-50</w:t>
      </w:r>
      <w:r w:rsidRPr="006E45F3">
        <w:t xml:space="preserve"> </w:t>
      </w:r>
      <w:proofErr w:type="spellStart"/>
      <w:r w:rsidRPr="00D172A1">
        <w:rPr>
          <w:vertAlign w:val="superscript"/>
        </w:rPr>
        <w:t>о</w:t>
      </w:r>
      <w:r w:rsidRPr="00D172A1">
        <w:t>С</w:t>
      </w:r>
      <w:proofErr w:type="spellEnd"/>
      <w:r w:rsidRPr="00D172A1">
        <w:t xml:space="preserve">, півширина для </w:t>
      </w:r>
      <w:r w:rsidRPr="006E45F3">
        <w:rPr>
          <w:i/>
          <w:iCs/>
          <w:lang w:val="en-US"/>
        </w:rPr>
        <w:t>bulk</w:t>
      </w:r>
      <w:r w:rsidRPr="006E45F3">
        <w:rPr>
          <w:i/>
          <w:iCs/>
        </w:rPr>
        <w:t xml:space="preserve"> </w:t>
      </w:r>
      <w:r w:rsidRPr="006E45F3">
        <w:rPr>
          <w:i/>
          <w:iCs/>
          <w:shd w:val="clear" w:color="auto" w:fill="FFFFFF"/>
          <w:lang w:val="en-US"/>
        </w:rPr>
        <w:t>C</w:t>
      </w:r>
      <w:r w:rsidRPr="006E45F3">
        <w:rPr>
          <w:i/>
          <w:iCs/>
          <w:shd w:val="clear" w:color="auto" w:fill="FFFFFF"/>
          <w:vertAlign w:val="subscript"/>
        </w:rPr>
        <w:t>11</w:t>
      </w:r>
      <w:r w:rsidRPr="006E45F3">
        <w:rPr>
          <w:i/>
          <w:iCs/>
          <w:shd w:val="clear" w:color="auto" w:fill="FFFFFF"/>
          <w:lang w:val="en-US"/>
        </w:rPr>
        <w:t>H</w:t>
      </w:r>
      <w:r w:rsidRPr="006E45F3">
        <w:rPr>
          <w:i/>
          <w:iCs/>
          <w:shd w:val="clear" w:color="auto" w:fill="FFFFFF"/>
          <w:vertAlign w:val="subscript"/>
        </w:rPr>
        <w:t>20</w:t>
      </w:r>
      <w:r w:rsidRPr="006E45F3">
        <w:rPr>
          <w:i/>
          <w:iCs/>
          <w:shd w:val="clear" w:color="auto" w:fill="FFFFFF"/>
          <w:lang w:val="en-US"/>
        </w:rPr>
        <w:t>O</w:t>
      </w:r>
      <w:r w:rsidRPr="006E45F3">
        <w:rPr>
          <w:i/>
          <w:iCs/>
          <w:shd w:val="clear" w:color="auto" w:fill="FFFFFF"/>
          <w:vertAlign w:val="subscript"/>
        </w:rPr>
        <w:t>2</w:t>
      </w:r>
      <w:r w:rsidRPr="006E45F3">
        <w:rPr>
          <w:shd w:val="clear" w:color="auto" w:fill="FFFFFF"/>
        </w:rPr>
        <w:t xml:space="preserve"> </w:t>
      </w:r>
      <w:r w:rsidRPr="00D172A1">
        <w:t xml:space="preserve">зростає з температурою, причому нахили залежності </w:t>
      </w:r>
      <w:r w:rsidRPr="00E84787">
        <w:rPr>
          <w:position w:val="-14"/>
        </w:rPr>
        <w:object w:dxaOrig="940" w:dyaOrig="400" w14:anchorId="6E73FEC3">
          <v:shape id="_x0000_i1464" type="#_x0000_t75" style="width:43.5pt;height:21.75pt" o:ole="">
            <v:imagedata r:id="rId801" o:title=""/>
          </v:shape>
          <o:OLEObject Type="Embed" ProgID="Equation.DSMT4" ShapeID="_x0000_i1464" DrawAspect="Content" ObjectID="_1738698785" r:id="rId806"/>
        </w:object>
      </w:r>
      <w:r w:rsidRPr="00D172A1">
        <w:t xml:space="preserve"> різні в інтервалах [-50÷-30]</w:t>
      </w:r>
      <w:proofErr w:type="spellStart"/>
      <w:r w:rsidRPr="00D172A1">
        <w:rPr>
          <w:vertAlign w:val="superscript"/>
        </w:rPr>
        <w:t>о</w:t>
      </w:r>
      <w:r w:rsidRPr="00D172A1">
        <w:t>С</w:t>
      </w:r>
      <w:proofErr w:type="spellEnd"/>
      <w:r w:rsidRPr="00D172A1">
        <w:t>, [-30÷-10]</w:t>
      </w:r>
      <w:proofErr w:type="spellStart"/>
      <w:r w:rsidRPr="00D172A1">
        <w:rPr>
          <w:vertAlign w:val="superscript"/>
        </w:rPr>
        <w:t>о</w:t>
      </w:r>
      <w:r w:rsidRPr="00D172A1">
        <w:t>С</w:t>
      </w:r>
      <w:proofErr w:type="spellEnd"/>
      <w:r w:rsidRPr="00D172A1">
        <w:t>, [-10÷0]</w:t>
      </w:r>
      <w:proofErr w:type="spellStart"/>
      <w:r w:rsidRPr="00D172A1">
        <w:rPr>
          <w:vertAlign w:val="superscript"/>
        </w:rPr>
        <w:t>о</w:t>
      </w:r>
      <w:r w:rsidRPr="00D172A1">
        <w:t>С</w:t>
      </w:r>
      <w:proofErr w:type="spellEnd"/>
      <w:r w:rsidRPr="00D172A1">
        <w:t xml:space="preserve"> та [0÷40]</w:t>
      </w:r>
      <w:proofErr w:type="spellStart"/>
      <w:r w:rsidRPr="00D172A1">
        <w:rPr>
          <w:vertAlign w:val="superscript"/>
        </w:rPr>
        <w:t>о</w:t>
      </w:r>
      <w:r w:rsidRPr="00D172A1">
        <w:t>С</w:t>
      </w:r>
      <w:proofErr w:type="spellEnd"/>
      <w:r w:rsidRPr="00D172A1">
        <w:t>. Після 40</w:t>
      </w:r>
      <w:r w:rsidRPr="00D172A1">
        <w:rPr>
          <w:vertAlign w:val="superscript"/>
        </w:rPr>
        <w:t>о</w:t>
      </w:r>
      <w:r w:rsidRPr="00D172A1">
        <w:t>С півширина монотонно зростає з температурою.</w:t>
      </w:r>
      <w:r w:rsidRPr="006D0AAF">
        <w:t xml:space="preserve"> </w:t>
      </w:r>
    </w:p>
    <w:p w14:paraId="06337009" w14:textId="77777777" w:rsidR="00113575" w:rsidRPr="006D0AAF" w:rsidRDefault="00113575" w:rsidP="00113575">
      <w:pPr>
        <w:ind w:firstLine="0"/>
      </w:pPr>
    </w:p>
    <w:p w14:paraId="7E5DB207" w14:textId="09DF120C" w:rsidR="00113575" w:rsidRPr="006D0AAF" w:rsidRDefault="00062870" w:rsidP="00113575">
      <w:pPr>
        <w:ind w:firstLine="0"/>
        <w:jc w:val="center"/>
        <w:rPr>
          <w:lang w:val="en-US"/>
        </w:rPr>
      </w:pPr>
      <w:r w:rsidRPr="006D0AAF">
        <w:object w:dxaOrig="6677" w:dyaOrig="5104" w14:anchorId="73017B85">
          <v:shape id="_x0000_i1465" type="#_x0000_t75" style="width:353.25pt;height:249.75pt" o:ole="">
            <v:imagedata r:id="rId807" o:title=""/>
          </v:shape>
          <o:OLEObject Type="Embed" ProgID="Origin50.Graph" ShapeID="_x0000_i1465" DrawAspect="Content" ObjectID="_1738698786" r:id="rId808"/>
        </w:object>
      </w:r>
    </w:p>
    <w:p w14:paraId="6B83AF8D" w14:textId="77777777" w:rsidR="00113575" w:rsidRPr="006E45F3" w:rsidRDefault="00113575" w:rsidP="00113575">
      <w:pPr>
        <w:ind w:firstLine="0"/>
        <w:rPr>
          <w:color w:val="222222"/>
          <w:shd w:val="clear" w:color="auto" w:fill="FFFFFF"/>
        </w:rPr>
      </w:pPr>
      <w:r>
        <w:t>Рис. 2.24.</w:t>
      </w:r>
      <w:r w:rsidRPr="006D0AAF">
        <w:rPr>
          <w:lang w:val="en-US"/>
        </w:rPr>
        <w:t xml:space="preserve"> </w:t>
      </w:r>
      <w:r w:rsidRPr="006D0AAF">
        <w:t xml:space="preserve">Температурна залежність півширини </w:t>
      </w:r>
      <w:r w:rsidRPr="00E84787">
        <w:rPr>
          <w:position w:val="-14"/>
        </w:rPr>
        <w:object w:dxaOrig="940" w:dyaOrig="400" w14:anchorId="1AEC80C0">
          <v:shape id="_x0000_i1466" type="#_x0000_t75" style="width:43.5pt;height:21.75pt" o:ole="">
            <v:imagedata r:id="rId801" o:title=""/>
          </v:shape>
          <o:OLEObject Type="Embed" ProgID="Equation.DSMT4" ShapeID="_x0000_i1466" DrawAspect="Content" ObjectID="_1738698787" r:id="rId809"/>
        </w:object>
      </w:r>
      <w:r w:rsidRPr="006D0AAF">
        <w:t xml:space="preserve"> смуги 996 см</w:t>
      </w:r>
      <w:r w:rsidRPr="006D0AAF">
        <w:rPr>
          <w:vertAlign w:val="superscript"/>
        </w:rPr>
        <w:t>-1</w:t>
      </w:r>
      <w:r w:rsidRPr="006D0AAF">
        <w:t xml:space="preserve"> ІЧ-спектрів для </w:t>
      </w:r>
      <w:r w:rsidRPr="006E45F3">
        <w:rPr>
          <w:i/>
          <w:iCs/>
          <w:lang w:val="en-US"/>
        </w:rPr>
        <w:t>bulk</w:t>
      </w:r>
      <w:r w:rsidRPr="006E45F3">
        <w:rPr>
          <w:i/>
          <w:iCs/>
        </w:rPr>
        <w:t xml:space="preserve"> </w:t>
      </w:r>
      <w:r w:rsidRPr="006E45F3">
        <w:rPr>
          <w:i/>
          <w:iCs/>
          <w:shd w:val="clear" w:color="auto" w:fill="FFFFFF"/>
          <w:lang w:val="en-US"/>
        </w:rPr>
        <w:t>C</w:t>
      </w:r>
      <w:r w:rsidRPr="006E45F3">
        <w:rPr>
          <w:i/>
          <w:iCs/>
          <w:shd w:val="clear" w:color="auto" w:fill="FFFFFF"/>
          <w:vertAlign w:val="subscript"/>
        </w:rPr>
        <w:t>11</w:t>
      </w:r>
      <w:r w:rsidRPr="006E45F3">
        <w:rPr>
          <w:i/>
          <w:iCs/>
          <w:shd w:val="clear" w:color="auto" w:fill="FFFFFF"/>
          <w:lang w:val="en-US"/>
        </w:rPr>
        <w:t>H</w:t>
      </w:r>
      <w:r w:rsidRPr="006E45F3">
        <w:rPr>
          <w:i/>
          <w:iCs/>
          <w:shd w:val="clear" w:color="auto" w:fill="FFFFFF"/>
          <w:vertAlign w:val="subscript"/>
        </w:rPr>
        <w:t>20</w:t>
      </w:r>
      <w:r w:rsidRPr="006E45F3">
        <w:rPr>
          <w:i/>
          <w:iCs/>
          <w:shd w:val="clear" w:color="auto" w:fill="FFFFFF"/>
          <w:lang w:val="en-US"/>
        </w:rPr>
        <w:t>O</w:t>
      </w:r>
      <w:r w:rsidRPr="006E45F3">
        <w:rPr>
          <w:i/>
          <w:iCs/>
          <w:shd w:val="clear" w:color="auto" w:fill="FFFFFF"/>
          <w:vertAlign w:val="subscript"/>
        </w:rPr>
        <w:t>2</w:t>
      </w:r>
      <w:r>
        <w:rPr>
          <w:bCs/>
        </w:rPr>
        <w:t xml:space="preserve"> та</w:t>
      </w:r>
      <w:r w:rsidRPr="00D172A1">
        <w:rPr>
          <w:bCs/>
        </w:rPr>
        <w:t xml:space="preserve"> </w:t>
      </w:r>
      <w:proofErr w:type="spellStart"/>
      <w:r w:rsidRPr="006E45F3">
        <w:rPr>
          <w:bCs/>
          <w:i/>
          <w:iCs/>
          <w:lang w:val="en-US"/>
        </w:rPr>
        <w:t>PSi</w:t>
      </w:r>
      <w:proofErr w:type="spellEnd"/>
      <w:r w:rsidRPr="006E45F3">
        <w:rPr>
          <w:bCs/>
          <w:i/>
          <w:iCs/>
        </w:rPr>
        <w:t>/</w:t>
      </w:r>
      <w:r w:rsidRPr="006E45F3">
        <w:rPr>
          <w:i/>
          <w:iCs/>
          <w:shd w:val="clear" w:color="auto" w:fill="FFFFFF"/>
          <w:lang w:val="en-US"/>
        </w:rPr>
        <w:t>C</w:t>
      </w:r>
      <w:r w:rsidRPr="006E45F3">
        <w:rPr>
          <w:i/>
          <w:iCs/>
          <w:shd w:val="clear" w:color="auto" w:fill="FFFFFF"/>
          <w:vertAlign w:val="subscript"/>
        </w:rPr>
        <w:t>11</w:t>
      </w:r>
      <w:r w:rsidRPr="006E45F3">
        <w:rPr>
          <w:i/>
          <w:iCs/>
          <w:shd w:val="clear" w:color="auto" w:fill="FFFFFF"/>
          <w:lang w:val="en-US"/>
        </w:rPr>
        <w:t>H</w:t>
      </w:r>
      <w:r w:rsidRPr="006E45F3">
        <w:rPr>
          <w:i/>
          <w:iCs/>
          <w:shd w:val="clear" w:color="auto" w:fill="FFFFFF"/>
          <w:vertAlign w:val="subscript"/>
        </w:rPr>
        <w:t>20</w:t>
      </w:r>
      <w:r w:rsidRPr="006E45F3">
        <w:rPr>
          <w:i/>
          <w:iCs/>
          <w:shd w:val="clear" w:color="auto" w:fill="FFFFFF"/>
          <w:lang w:val="en-US"/>
        </w:rPr>
        <w:t>O</w:t>
      </w:r>
      <w:r w:rsidRPr="006E45F3">
        <w:rPr>
          <w:i/>
          <w:iCs/>
          <w:shd w:val="clear" w:color="auto" w:fill="FFFFFF"/>
          <w:vertAlign w:val="subscript"/>
        </w:rPr>
        <w:t>2</w:t>
      </w:r>
      <w:r>
        <w:rPr>
          <w:shd w:val="clear" w:color="auto" w:fill="FFFFFF"/>
        </w:rPr>
        <w:t>.</w:t>
      </w:r>
    </w:p>
    <w:p w14:paraId="35F29B8D" w14:textId="77777777" w:rsidR="00113575" w:rsidRDefault="00113575" w:rsidP="00113575">
      <w:pPr>
        <w:ind w:firstLine="0"/>
      </w:pPr>
    </w:p>
    <w:p w14:paraId="37463648" w14:textId="77777777" w:rsidR="00113575" w:rsidRPr="00D172A1" w:rsidRDefault="00113575" w:rsidP="00113575">
      <w:r w:rsidRPr="00264498">
        <w:t xml:space="preserve">При </w:t>
      </w:r>
      <w:r w:rsidRPr="00D172A1">
        <w:t>температурах, нижчих –8</w:t>
      </w:r>
      <w:r w:rsidRPr="00D172A1">
        <w:rPr>
          <w:lang w:val="ru-RU"/>
        </w:rPr>
        <w:t>0</w:t>
      </w:r>
      <w:r w:rsidRPr="00D172A1">
        <w:t xml:space="preserve"> </w:t>
      </w:r>
      <w:r w:rsidRPr="00D172A1">
        <w:rPr>
          <w:vertAlign w:val="superscript"/>
          <w:lang w:val="en-US"/>
        </w:rPr>
        <w:t>o</w:t>
      </w:r>
      <w:r w:rsidRPr="00D172A1">
        <w:t xml:space="preserve">С, значення </w:t>
      </w:r>
      <w:r w:rsidRPr="00E84787">
        <w:rPr>
          <w:position w:val="-14"/>
        </w:rPr>
        <w:object w:dxaOrig="940" w:dyaOrig="400" w14:anchorId="7E13FAB9">
          <v:shape id="_x0000_i1467" type="#_x0000_t75" style="width:43.5pt;height:21.75pt" o:ole="">
            <v:imagedata r:id="rId801" o:title=""/>
          </v:shape>
          <o:OLEObject Type="Embed" ProgID="Equation.DSMT4" ShapeID="_x0000_i1467" DrawAspect="Content" ObjectID="_1738698788" r:id="rId810"/>
        </w:object>
      </w:r>
      <w:r w:rsidRPr="00D172A1">
        <w:t xml:space="preserve"> для </w:t>
      </w:r>
      <w:proofErr w:type="spellStart"/>
      <w:r w:rsidRPr="006E45F3">
        <w:rPr>
          <w:i/>
          <w:iCs/>
          <w:lang w:val="en-US"/>
        </w:rPr>
        <w:t>PSi</w:t>
      </w:r>
      <w:proofErr w:type="spellEnd"/>
      <w:r w:rsidRPr="006E45F3">
        <w:rPr>
          <w:i/>
          <w:iCs/>
          <w:lang w:val="ru-RU"/>
        </w:rPr>
        <w:t>/</w:t>
      </w:r>
      <w:r w:rsidRPr="006E45F3">
        <w:rPr>
          <w:i/>
          <w:iCs/>
          <w:shd w:val="clear" w:color="auto" w:fill="FFFFFF"/>
          <w:lang w:val="en-US"/>
        </w:rPr>
        <w:t>C</w:t>
      </w:r>
      <w:r w:rsidRPr="006E45F3">
        <w:rPr>
          <w:i/>
          <w:iCs/>
          <w:shd w:val="clear" w:color="auto" w:fill="FFFFFF"/>
          <w:vertAlign w:val="subscript"/>
        </w:rPr>
        <w:t>11</w:t>
      </w:r>
      <w:r w:rsidRPr="006E45F3">
        <w:rPr>
          <w:i/>
          <w:iCs/>
          <w:shd w:val="clear" w:color="auto" w:fill="FFFFFF"/>
          <w:lang w:val="en-US"/>
        </w:rPr>
        <w:t>H</w:t>
      </w:r>
      <w:r w:rsidRPr="006E45F3">
        <w:rPr>
          <w:i/>
          <w:iCs/>
          <w:shd w:val="clear" w:color="auto" w:fill="FFFFFF"/>
          <w:vertAlign w:val="subscript"/>
        </w:rPr>
        <w:t>20</w:t>
      </w:r>
      <w:r w:rsidRPr="006E45F3">
        <w:rPr>
          <w:i/>
          <w:iCs/>
          <w:shd w:val="clear" w:color="auto" w:fill="FFFFFF"/>
          <w:lang w:val="en-US"/>
        </w:rPr>
        <w:t>O</w:t>
      </w:r>
      <w:r w:rsidRPr="006E45F3">
        <w:rPr>
          <w:i/>
          <w:iCs/>
          <w:shd w:val="clear" w:color="auto" w:fill="FFFFFF"/>
          <w:vertAlign w:val="subscript"/>
        </w:rPr>
        <w:t>2</w:t>
      </w:r>
      <w:r w:rsidRPr="00D172A1">
        <w:rPr>
          <w:shd w:val="clear" w:color="auto" w:fill="FFFFFF"/>
          <w:vertAlign w:val="subscript"/>
        </w:rPr>
        <w:t xml:space="preserve"> </w:t>
      </w:r>
      <w:r w:rsidRPr="00D172A1">
        <w:t xml:space="preserve">зростає з підвищенням температури досить повільно. Починаючи з </w:t>
      </w:r>
      <w:r w:rsidRPr="006E45F3">
        <w:rPr>
          <w:position w:val="-12"/>
        </w:rPr>
        <w:object w:dxaOrig="320" w:dyaOrig="360" w14:anchorId="5F867527">
          <v:shape id="_x0000_i1468" type="#_x0000_t75" style="width:14.25pt;height:21.75pt" o:ole="">
            <v:imagedata r:id="rId811" o:title=""/>
          </v:shape>
          <o:OLEObject Type="Embed" ProgID="Equation.DSMT4" ShapeID="_x0000_i1468" DrawAspect="Content" ObjectID="_1738698789" r:id="rId812"/>
        </w:object>
      </w:r>
      <w:r>
        <w:t xml:space="preserve"> </w:t>
      </w:r>
      <w:r w:rsidRPr="00D172A1">
        <w:t>=</w:t>
      </w:r>
      <w:r>
        <w:t xml:space="preserve"> </w:t>
      </w:r>
      <w:r w:rsidRPr="00D172A1">
        <w:t>-</w:t>
      </w:r>
      <w:r>
        <w:t xml:space="preserve"> </w:t>
      </w:r>
      <w:r w:rsidRPr="00D172A1">
        <w:t>80</w:t>
      </w:r>
      <w:r w:rsidRPr="00D172A1">
        <w:rPr>
          <w:vertAlign w:val="superscript"/>
        </w:rPr>
        <w:t>о</w:t>
      </w:r>
      <w:r w:rsidRPr="00D172A1">
        <w:t>С півширина зростає з температурою, причому швидкості зростання різні в інтервалах [-80÷-50]</w:t>
      </w:r>
      <w:proofErr w:type="spellStart"/>
      <w:r w:rsidRPr="00D172A1">
        <w:rPr>
          <w:vertAlign w:val="superscript"/>
        </w:rPr>
        <w:t>о</w:t>
      </w:r>
      <w:r w:rsidRPr="00D172A1">
        <w:t>С</w:t>
      </w:r>
      <w:proofErr w:type="spellEnd"/>
      <w:r w:rsidRPr="00D172A1">
        <w:t>, [-50÷-40]</w:t>
      </w:r>
      <w:proofErr w:type="spellStart"/>
      <w:r w:rsidRPr="00D172A1">
        <w:rPr>
          <w:vertAlign w:val="superscript"/>
        </w:rPr>
        <w:t>о</w:t>
      </w:r>
      <w:r w:rsidRPr="00D172A1">
        <w:t>С</w:t>
      </w:r>
      <w:proofErr w:type="spellEnd"/>
      <w:r w:rsidRPr="00D172A1">
        <w:t>, [-40÷-10]</w:t>
      </w:r>
      <w:proofErr w:type="spellStart"/>
      <w:r w:rsidRPr="00D172A1">
        <w:rPr>
          <w:vertAlign w:val="superscript"/>
        </w:rPr>
        <w:t>о</w:t>
      </w:r>
      <w:r w:rsidRPr="00D172A1">
        <w:t>С</w:t>
      </w:r>
      <w:proofErr w:type="spellEnd"/>
      <w:r w:rsidRPr="00D172A1">
        <w:t xml:space="preserve"> та [-10÷30]</w:t>
      </w:r>
      <w:proofErr w:type="spellStart"/>
      <w:r w:rsidRPr="00D172A1">
        <w:rPr>
          <w:vertAlign w:val="superscript"/>
        </w:rPr>
        <w:t>о</w:t>
      </w:r>
      <w:r w:rsidRPr="00D172A1">
        <w:t>С</w:t>
      </w:r>
      <w:proofErr w:type="spellEnd"/>
      <w:r w:rsidRPr="00D172A1">
        <w:t>. Після 30</w:t>
      </w:r>
      <w:r w:rsidRPr="00D172A1">
        <w:rPr>
          <w:vertAlign w:val="superscript"/>
        </w:rPr>
        <w:t>о</w:t>
      </w:r>
      <w:r w:rsidRPr="00D172A1">
        <w:t>С півширина монотонно зростає з постійною швидкістю.</w:t>
      </w:r>
    </w:p>
    <w:p w14:paraId="1B9D3BA1" w14:textId="77777777" w:rsidR="00113575" w:rsidRDefault="00113575" w:rsidP="00113575">
      <w:pPr>
        <w:ind w:firstLine="567"/>
      </w:pPr>
      <w:r w:rsidRPr="00D172A1">
        <w:t>Враховуючи формулу (</w:t>
      </w:r>
      <w:r>
        <w:t>2.10</w:t>
      </w:r>
      <w:r w:rsidRPr="00D172A1">
        <w:t xml:space="preserve">), можна з експериментальних </w:t>
      </w:r>
      <w:proofErr w:type="spellStart"/>
      <w:r w:rsidRPr="00D172A1">
        <w:t>залежностей</w:t>
      </w:r>
      <w:proofErr w:type="spellEnd"/>
      <w:r w:rsidRPr="00D172A1">
        <w:t xml:space="preserve"> </w:t>
      </w:r>
      <w:r w:rsidRPr="00E84787">
        <w:rPr>
          <w:position w:val="-14"/>
        </w:rPr>
        <w:object w:dxaOrig="940" w:dyaOrig="400" w14:anchorId="44495360">
          <v:shape id="_x0000_i1469" type="#_x0000_t75" style="width:43.5pt;height:21.75pt" o:ole="">
            <v:imagedata r:id="rId801" o:title=""/>
          </v:shape>
          <o:OLEObject Type="Embed" ProgID="Equation.DSMT4" ShapeID="_x0000_i1469" DrawAspect="Content" ObjectID="_1738698790" r:id="rId813"/>
        </w:object>
      </w:r>
      <w:r w:rsidRPr="00D172A1">
        <w:t xml:space="preserve"> для </w:t>
      </w:r>
      <w:r w:rsidRPr="00AC08A6">
        <w:rPr>
          <w:i/>
          <w:iCs/>
          <w:lang w:val="en-US"/>
        </w:rPr>
        <w:t>bulk</w:t>
      </w:r>
      <w:r w:rsidRPr="00AC08A6">
        <w:rPr>
          <w:i/>
          <w:iCs/>
        </w:rPr>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172A1">
        <w:rPr>
          <w:shd w:val="clear" w:color="auto" w:fill="FFFFFF"/>
        </w:rPr>
        <w:t xml:space="preserve"> та</w:t>
      </w:r>
      <w:r w:rsidRPr="00D172A1">
        <w:rPr>
          <w:bCs/>
        </w:rPr>
        <w:t xml:space="preserve">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172A1">
        <w:rPr>
          <w:shd w:val="clear" w:color="auto" w:fill="FFFFFF"/>
        </w:rPr>
        <w:t xml:space="preserve"> </w:t>
      </w:r>
      <w:r w:rsidRPr="00D172A1">
        <w:t xml:space="preserve">виділити величину </w:t>
      </w:r>
      <w:r w:rsidRPr="00E84787">
        <w:rPr>
          <w:position w:val="-14"/>
        </w:rPr>
        <w:object w:dxaOrig="2500" w:dyaOrig="400" w14:anchorId="4C106D87">
          <v:shape id="_x0000_i1470" type="#_x0000_t75" style="width:122.25pt;height:21.75pt" o:ole="">
            <v:imagedata r:id="rId814" o:title=""/>
          </v:shape>
          <o:OLEObject Type="Embed" ProgID="Equation.DSMT4" ShapeID="_x0000_i1470" DrawAspect="Content" ObjectID="_1738698791" r:id="rId815"/>
        </w:object>
      </w:r>
      <w:r>
        <w:t xml:space="preserve"> та побудувати залежності </w:t>
      </w:r>
      <w:r w:rsidRPr="00AC08A6">
        <w:rPr>
          <w:position w:val="-14"/>
        </w:rPr>
        <w:object w:dxaOrig="720" w:dyaOrig="400" w14:anchorId="2D46C436">
          <v:shape id="_x0000_i1471" type="#_x0000_t75" style="width:36pt;height:21.75pt" o:ole="">
            <v:imagedata r:id="rId816" o:title=""/>
          </v:shape>
          <o:OLEObject Type="Embed" ProgID="Equation.DSMT4" ShapeID="_x0000_i1471" DrawAspect="Content" ObjectID="_1738698792" r:id="rId817"/>
        </w:object>
      </w:r>
      <w:r>
        <w:t xml:space="preserve"> </w:t>
      </w:r>
      <w:r w:rsidRPr="006D0AAF">
        <w:t xml:space="preserve">від </w:t>
      </w:r>
      <w:r w:rsidRPr="00AC08A6">
        <w:rPr>
          <w:position w:val="-6"/>
        </w:rPr>
        <w:object w:dxaOrig="460" w:dyaOrig="279" w14:anchorId="0EE2223D">
          <v:shape id="_x0000_i1472" type="#_x0000_t75" style="width:21.75pt;height:14.25pt" o:ole="">
            <v:imagedata r:id="rId818" o:title=""/>
          </v:shape>
          <o:OLEObject Type="Embed" ProgID="Equation.DSMT4" ShapeID="_x0000_i1472" DrawAspect="Content" ObjectID="_1738698793" r:id="rId819"/>
        </w:object>
      </w:r>
      <w:r w:rsidRPr="006D0AAF">
        <w:t>.</w:t>
      </w:r>
    </w:p>
    <w:p w14:paraId="7A05504C" w14:textId="77777777" w:rsidR="00113575" w:rsidRPr="00D172A1" w:rsidRDefault="00113575" w:rsidP="00113575">
      <w:pPr>
        <w:ind w:firstLine="567"/>
      </w:pPr>
      <w:r>
        <w:t xml:space="preserve">На рис.2.25 </w:t>
      </w:r>
      <w:r w:rsidRPr="006D0AAF">
        <w:t xml:space="preserve">наведені залежності </w:t>
      </w:r>
      <w:r w:rsidRPr="00AC08A6">
        <w:rPr>
          <w:position w:val="-14"/>
        </w:rPr>
        <w:object w:dxaOrig="720" w:dyaOrig="400" w14:anchorId="144830BD">
          <v:shape id="_x0000_i1473" type="#_x0000_t75" style="width:36pt;height:21.75pt" o:ole="">
            <v:imagedata r:id="rId816" o:title=""/>
          </v:shape>
          <o:OLEObject Type="Embed" ProgID="Equation.DSMT4" ShapeID="_x0000_i1473" DrawAspect="Content" ObjectID="_1738698794" r:id="rId820"/>
        </w:object>
      </w:r>
      <w:r w:rsidRPr="006D0AAF">
        <w:t xml:space="preserve"> від </w:t>
      </w:r>
      <w:r w:rsidRPr="00AC08A6">
        <w:rPr>
          <w:position w:val="-6"/>
        </w:rPr>
        <w:object w:dxaOrig="460" w:dyaOrig="279" w14:anchorId="30828D71">
          <v:shape id="_x0000_i1474" type="#_x0000_t75" style="width:21.75pt;height:14.25pt" o:ole="">
            <v:imagedata r:id="rId818" o:title=""/>
          </v:shape>
          <o:OLEObject Type="Embed" ProgID="Equation.DSMT4" ShapeID="_x0000_i1474" DrawAspect="Content" ObjectID="_1738698795" r:id="rId821"/>
        </w:object>
      </w:r>
      <w:r>
        <w:t xml:space="preserve"> </w:t>
      </w:r>
      <w:r w:rsidRPr="006D0AAF">
        <w:t xml:space="preserve">для смуги </w:t>
      </w:r>
      <w:r>
        <w:t xml:space="preserve">поглинання </w:t>
      </w:r>
      <w:r w:rsidRPr="006D0AAF">
        <w:t>996см</w:t>
      </w:r>
      <w:r w:rsidRPr="006D0AAF">
        <w:rPr>
          <w:vertAlign w:val="superscript"/>
        </w:rPr>
        <w:t>-1</w:t>
      </w:r>
      <w:r w:rsidRPr="006D0AAF">
        <w:t xml:space="preserve"> в </w:t>
      </w:r>
      <w:r w:rsidRPr="00D172A1">
        <w:t xml:space="preserve">ІЧ–спектрі </w:t>
      </w:r>
      <w:r w:rsidRPr="00AC08A6">
        <w:rPr>
          <w:i/>
          <w:iCs/>
          <w:lang w:val="en-US"/>
        </w:rPr>
        <w:t>bulk</w:t>
      </w:r>
      <w:r w:rsidRPr="00AC08A6">
        <w:rPr>
          <w:i/>
          <w:iCs/>
        </w:rPr>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172A1">
        <w:t xml:space="preserve"> і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172A1">
        <w:rPr>
          <w:shd w:val="clear" w:color="auto" w:fill="FFFFFF"/>
        </w:rPr>
        <w:t>.</w:t>
      </w:r>
    </w:p>
    <w:p w14:paraId="38E67862" w14:textId="77777777" w:rsidR="00113575" w:rsidRDefault="00113575" w:rsidP="00113575">
      <w:pPr>
        <w:ind w:firstLine="0"/>
      </w:pPr>
    </w:p>
    <w:p w14:paraId="7CA51C58" w14:textId="77777777" w:rsidR="00113575" w:rsidRPr="006D0AAF" w:rsidRDefault="00113575" w:rsidP="00113575">
      <w:pPr>
        <w:ind w:firstLine="0"/>
        <w:rPr>
          <w:lang w:val="en-US"/>
        </w:rPr>
      </w:pPr>
      <w:r w:rsidRPr="006D0AAF">
        <w:object w:dxaOrig="6677" w:dyaOrig="5104" w14:anchorId="1B78E62B">
          <v:shape id="_x0000_i1475" type="#_x0000_t75" style="width:403.5pt;height:295.5pt" o:ole="">
            <v:imagedata r:id="rId822" o:title=""/>
          </v:shape>
          <o:OLEObject Type="Embed" ProgID="Origin50.Graph" ShapeID="_x0000_i1475" DrawAspect="Content" ObjectID="_1738698796" r:id="rId823"/>
        </w:object>
      </w:r>
    </w:p>
    <w:p w14:paraId="653D4684" w14:textId="77777777" w:rsidR="00113575" w:rsidRPr="0067582C" w:rsidRDefault="00113575" w:rsidP="00113575">
      <w:pPr>
        <w:ind w:firstLine="0"/>
        <w:rPr>
          <w:lang w:val="en-US"/>
        </w:rPr>
      </w:pPr>
      <w:r>
        <w:rPr>
          <w:color w:val="000000"/>
        </w:rPr>
        <w:t>Рис. 2.25</w:t>
      </w:r>
      <w:r w:rsidRPr="006D0AAF">
        <w:rPr>
          <w:color w:val="000000"/>
          <w:lang w:val="en-US"/>
        </w:rPr>
        <w:t xml:space="preserve">. </w:t>
      </w:r>
      <w:r w:rsidRPr="006D0AAF">
        <w:rPr>
          <w:color w:val="000000"/>
        </w:rPr>
        <w:t xml:space="preserve">Залежність логарифму </w:t>
      </w:r>
      <w:r w:rsidRPr="00AC08A6">
        <w:rPr>
          <w:position w:val="-14"/>
        </w:rPr>
        <w:object w:dxaOrig="720" w:dyaOrig="400" w14:anchorId="0822C95B">
          <v:shape id="_x0000_i1476" type="#_x0000_t75" style="width:36pt;height:21.75pt" o:ole="">
            <v:imagedata r:id="rId816" o:title=""/>
          </v:shape>
          <o:OLEObject Type="Embed" ProgID="Equation.DSMT4" ShapeID="_x0000_i1476" DrawAspect="Content" ObjectID="_1738698797" r:id="rId824"/>
        </w:object>
      </w:r>
      <w:r w:rsidRPr="006D0AAF">
        <w:t xml:space="preserve"> від </w:t>
      </w:r>
      <w:r w:rsidRPr="00AC08A6">
        <w:rPr>
          <w:position w:val="-6"/>
        </w:rPr>
        <w:object w:dxaOrig="460" w:dyaOrig="279" w14:anchorId="39935158">
          <v:shape id="_x0000_i1477" type="#_x0000_t75" style="width:21.75pt;height:14.25pt" o:ole="">
            <v:imagedata r:id="rId818" o:title=""/>
          </v:shape>
          <o:OLEObject Type="Embed" ProgID="Equation.DSMT4" ShapeID="_x0000_i1477" DrawAspect="Content" ObjectID="_1738698798" r:id="rId825"/>
        </w:object>
      </w:r>
      <w:r w:rsidRPr="006D0AAF">
        <w:t xml:space="preserve"> для смуги </w:t>
      </w:r>
      <w:r>
        <w:t xml:space="preserve">поглинання </w:t>
      </w:r>
      <w:r w:rsidRPr="006D0AAF">
        <w:t>996см</w:t>
      </w:r>
      <w:r w:rsidRPr="006D0AAF">
        <w:rPr>
          <w:vertAlign w:val="superscript"/>
        </w:rPr>
        <w:t>-1</w:t>
      </w:r>
      <w:r w:rsidRPr="006D0AAF">
        <w:t xml:space="preserve"> в ІЧ–</w:t>
      </w:r>
      <w:r w:rsidRPr="0067582C">
        <w:t>спектрі</w:t>
      </w:r>
      <w:r w:rsidRPr="0067582C">
        <w:rPr>
          <w:lang w:val="en-US"/>
        </w:rPr>
        <w:t xml:space="preserve"> </w:t>
      </w:r>
      <w:r w:rsidRPr="00AC08A6">
        <w:rPr>
          <w:i/>
          <w:iCs/>
          <w:lang w:val="en-US"/>
        </w:rPr>
        <w:t>bulk</w:t>
      </w:r>
      <w:r w:rsidRPr="00AC08A6">
        <w:rPr>
          <w:i/>
          <w:iCs/>
        </w:rPr>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67582C">
        <w:t xml:space="preserve"> і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p>
    <w:p w14:paraId="7AC71B2E" w14:textId="77777777" w:rsidR="00113575" w:rsidRDefault="00113575" w:rsidP="00113575">
      <w:pPr>
        <w:ind w:firstLine="0"/>
      </w:pPr>
    </w:p>
    <w:p w14:paraId="436A9CC3" w14:textId="77777777" w:rsidR="00113575" w:rsidRPr="0067582C" w:rsidRDefault="00113575" w:rsidP="00113575">
      <w:pPr>
        <w:ind w:firstLine="567"/>
        <w:rPr>
          <w:shd w:val="clear" w:color="auto" w:fill="FFFFFF"/>
        </w:rPr>
      </w:pPr>
      <w:r w:rsidRPr="006D0AAF">
        <w:t xml:space="preserve">Як видно з </w:t>
      </w:r>
      <w:r>
        <w:t>рис. 2.25</w:t>
      </w:r>
      <w:r w:rsidRPr="006D0AAF">
        <w:t xml:space="preserve">, залежності </w:t>
      </w:r>
      <w:r w:rsidRPr="00AC08A6">
        <w:rPr>
          <w:position w:val="-14"/>
        </w:rPr>
        <w:object w:dxaOrig="720" w:dyaOrig="400" w14:anchorId="63A47A07">
          <v:shape id="_x0000_i1478" type="#_x0000_t75" style="width:36pt;height:21.75pt" o:ole="">
            <v:imagedata r:id="rId816" o:title=""/>
          </v:shape>
          <o:OLEObject Type="Embed" ProgID="Equation.DSMT4" ShapeID="_x0000_i1478" DrawAspect="Content" ObjectID="_1738698799" r:id="rId826"/>
        </w:object>
      </w:r>
      <w:r w:rsidRPr="006D0AAF">
        <w:t xml:space="preserve"> від </w:t>
      </w:r>
      <w:r w:rsidRPr="00AC08A6">
        <w:rPr>
          <w:position w:val="-6"/>
        </w:rPr>
        <w:object w:dxaOrig="460" w:dyaOrig="279" w14:anchorId="37EA4F50">
          <v:shape id="_x0000_i1479" type="#_x0000_t75" style="width:21.75pt;height:14.25pt" o:ole="">
            <v:imagedata r:id="rId818" o:title=""/>
          </v:shape>
          <o:OLEObject Type="Embed" ProgID="Equation.DSMT4" ShapeID="_x0000_i1479" DrawAspect="Content" ObjectID="_1738698800" r:id="rId827"/>
        </w:object>
      </w:r>
      <w:r w:rsidRPr="006D0AAF">
        <w:t xml:space="preserve"> мають певні лінійні ділянки, з яких можна визначити енергії </w:t>
      </w:r>
      <w:r>
        <w:t xml:space="preserve">активації </w:t>
      </w:r>
      <w:r w:rsidRPr="00AC08A6">
        <w:rPr>
          <w:position w:val="-6"/>
        </w:rPr>
        <w:object w:dxaOrig="260" w:dyaOrig="279" w14:anchorId="32F171B3">
          <v:shape id="_x0000_i1480" type="#_x0000_t75" style="width:14.25pt;height:14.25pt" o:ole="">
            <v:imagedata r:id="rId828" o:title=""/>
          </v:shape>
          <o:OLEObject Type="Embed" ProgID="Equation.DSMT4" ShapeID="_x0000_i1480" DrawAspect="Content" ObjectID="_1738698801" r:id="rId829"/>
        </w:object>
      </w:r>
      <w:r>
        <w:t xml:space="preserve"> (формула 2.11)</w:t>
      </w:r>
      <w:r w:rsidRPr="006D0AAF">
        <w:t xml:space="preserve"> переорієнтації диполя </w:t>
      </w:r>
      <w:r w:rsidRPr="006D0AAF">
        <w:rPr>
          <w:i/>
        </w:rPr>
        <w:t>χ</w:t>
      </w:r>
      <w:r w:rsidRPr="006D0AAF">
        <w:rPr>
          <w:i/>
          <w:vertAlign w:val="superscript"/>
        </w:rPr>
        <w:t>=СН2</w:t>
      </w:r>
      <w:r w:rsidRPr="006D0AAF">
        <w:rPr>
          <w:i/>
          <w:vertAlign w:val="subscript"/>
        </w:rPr>
        <w:t>сн</w:t>
      </w:r>
      <w:r>
        <w:t xml:space="preserve">, </w:t>
      </w:r>
      <w:r w:rsidRPr="0067582C">
        <w:t>які вказані на рис.</w:t>
      </w:r>
      <w:r>
        <w:t xml:space="preserve"> </w:t>
      </w:r>
      <w:r w:rsidRPr="0067582C">
        <w:t xml:space="preserve">2.25. Поведінка </w:t>
      </w:r>
      <w:proofErr w:type="spellStart"/>
      <w:r w:rsidRPr="0067582C">
        <w:t>залежностей</w:t>
      </w:r>
      <w:proofErr w:type="spellEnd"/>
      <w:r w:rsidRPr="0067582C">
        <w:t xml:space="preserve"> </w:t>
      </w:r>
      <w:r w:rsidRPr="00AC08A6">
        <w:rPr>
          <w:position w:val="-14"/>
        </w:rPr>
        <w:object w:dxaOrig="720" w:dyaOrig="400" w14:anchorId="73A3BE5C">
          <v:shape id="_x0000_i1481" type="#_x0000_t75" style="width:36pt;height:21.75pt" o:ole="">
            <v:imagedata r:id="rId816" o:title=""/>
          </v:shape>
          <o:OLEObject Type="Embed" ProgID="Equation.DSMT4" ShapeID="_x0000_i1481" DrawAspect="Content" ObjectID="_1738698802" r:id="rId830"/>
        </w:object>
      </w:r>
      <w:r w:rsidRPr="006D0AAF">
        <w:t xml:space="preserve"> від </w:t>
      </w:r>
      <w:r w:rsidRPr="00AC08A6">
        <w:rPr>
          <w:position w:val="-6"/>
        </w:rPr>
        <w:object w:dxaOrig="460" w:dyaOrig="279" w14:anchorId="6BCAC38F">
          <v:shape id="_x0000_i1482" type="#_x0000_t75" style="width:21.75pt;height:14.25pt" o:ole="">
            <v:imagedata r:id="rId818" o:title=""/>
          </v:shape>
          <o:OLEObject Type="Embed" ProgID="Equation.DSMT4" ShapeID="_x0000_i1482" DrawAspect="Content" ObjectID="_1738698803" r:id="rId831"/>
        </w:object>
      </w:r>
      <w:r w:rsidRPr="0067582C">
        <w:t xml:space="preserve"> подібна для </w:t>
      </w:r>
      <w:r w:rsidRPr="00AC08A6">
        <w:rPr>
          <w:i/>
          <w:iCs/>
          <w:lang w:val="en-US"/>
        </w:rPr>
        <w:t>bulk</w:t>
      </w:r>
      <w:r w:rsidRPr="00AC08A6">
        <w:rPr>
          <w:i/>
          <w:iCs/>
        </w:rPr>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67582C">
        <w:rPr>
          <w:shd w:val="clear" w:color="auto" w:fill="FFFFFF"/>
        </w:rPr>
        <w:t xml:space="preserve"> та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67582C">
        <w:rPr>
          <w:shd w:val="clear" w:color="auto" w:fill="FFFFFF"/>
        </w:rPr>
        <w:t xml:space="preserve">, за виключенням поведінки в інтервалі температур </w:t>
      </w:r>
      <w:r w:rsidRPr="00AC08A6">
        <w:rPr>
          <w:position w:val="-12"/>
          <w:shd w:val="clear" w:color="auto" w:fill="FFFFFF"/>
        </w:rPr>
        <w:object w:dxaOrig="780" w:dyaOrig="360" w14:anchorId="5CBD33C4">
          <v:shape id="_x0000_i1483" type="#_x0000_t75" style="width:36pt;height:21.75pt" o:ole="">
            <v:imagedata r:id="rId832" o:title=""/>
          </v:shape>
          <o:OLEObject Type="Embed" ProgID="Equation.DSMT4" ShapeID="_x0000_i1483" DrawAspect="Content" ObjectID="_1738698804" r:id="rId833"/>
        </w:object>
      </w:r>
      <w:r w:rsidRPr="0067582C">
        <w:rPr>
          <w:shd w:val="clear" w:color="auto" w:fill="FFFFFF"/>
        </w:rPr>
        <w:t xml:space="preserve">. В цьому інтервалі спостерігається додаткова лінійна ділянка на залежності </w:t>
      </w:r>
      <w:r w:rsidRPr="00AC08A6">
        <w:rPr>
          <w:position w:val="-14"/>
        </w:rPr>
        <w:object w:dxaOrig="720" w:dyaOrig="400" w14:anchorId="6177D8EB">
          <v:shape id="_x0000_i1484" type="#_x0000_t75" style="width:36pt;height:21.75pt" o:ole="">
            <v:imagedata r:id="rId816" o:title=""/>
          </v:shape>
          <o:OLEObject Type="Embed" ProgID="Equation.DSMT4" ShapeID="_x0000_i1484" DrawAspect="Content" ObjectID="_1738698805" r:id="rId834"/>
        </w:object>
      </w:r>
      <w:r w:rsidRPr="006D0AAF">
        <w:t xml:space="preserve"> від </w:t>
      </w:r>
      <w:r w:rsidRPr="00AC08A6">
        <w:rPr>
          <w:position w:val="-6"/>
        </w:rPr>
        <w:object w:dxaOrig="460" w:dyaOrig="279" w14:anchorId="4DC98CBB">
          <v:shape id="_x0000_i1485" type="#_x0000_t75" style="width:21.75pt;height:14.25pt" o:ole="">
            <v:imagedata r:id="rId818" o:title=""/>
          </v:shape>
          <o:OLEObject Type="Embed" ProgID="Equation.DSMT4" ShapeID="_x0000_i1485" DrawAspect="Content" ObjectID="_1738698806" r:id="rId835"/>
        </w:object>
      </w:r>
      <w:r w:rsidRPr="0067582C">
        <w:t xml:space="preserve"> для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67582C">
        <w:rPr>
          <w:shd w:val="clear" w:color="auto" w:fill="FFFFFF"/>
        </w:rPr>
        <w:t xml:space="preserve">, яка відсутня для </w:t>
      </w:r>
      <w:r w:rsidRPr="0067582C">
        <w:rPr>
          <w:shd w:val="clear" w:color="auto" w:fill="FFFFFF"/>
          <w:vertAlign w:val="subscript"/>
        </w:rPr>
        <w:t xml:space="preserve"> </w:t>
      </w:r>
      <w:r w:rsidRPr="0067582C">
        <w:t xml:space="preserve">об’ємної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67582C">
        <w:rPr>
          <w:shd w:val="clear" w:color="auto" w:fill="FFFFFF"/>
        </w:rPr>
        <w:t xml:space="preserve">. Ми вважаємо, </w:t>
      </w:r>
      <w:r w:rsidRPr="0067582C">
        <w:t xml:space="preserve">що ця особливість пов’язана з наявністю граничного шару в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67582C">
        <w:t>, в якому відбуваються</w:t>
      </w:r>
      <w:r w:rsidRPr="0067582C">
        <w:rPr>
          <w:shd w:val="clear" w:color="auto" w:fill="FFFFFF"/>
        </w:rPr>
        <w:t xml:space="preserve"> </w:t>
      </w:r>
      <w:r w:rsidRPr="0067582C">
        <w:t xml:space="preserve">переорієнтації диполя </w:t>
      </w:r>
      <w:r w:rsidRPr="0067582C">
        <w:rPr>
          <w:i/>
        </w:rPr>
        <w:t>χ</w:t>
      </w:r>
      <w:r w:rsidRPr="0067582C">
        <w:rPr>
          <w:i/>
          <w:vertAlign w:val="superscript"/>
        </w:rPr>
        <w:t>=СН2</w:t>
      </w:r>
      <w:r w:rsidRPr="0067582C">
        <w:rPr>
          <w:i/>
          <w:vertAlign w:val="subscript"/>
        </w:rPr>
        <w:t>сн</w:t>
      </w:r>
      <w:r w:rsidRPr="0067582C">
        <w:t xml:space="preserve">. Енергії переорієнтації диполів </w:t>
      </w:r>
      <w:r w:rsidRPr="0067582C">
        <w:rPr>
          <w:i/>
        </w:rPr>
        <w:t>χ</w:t>
      </w:r>
      <w:r w:rsidRPr="0067582C">
        <w:rPr>
          <w:i/>
          <w:vertAlign w:val="superscript"/>
        </w:rPr>
        <w:t>=СН2</w:t>
      </w:r>
      <w:r w:rsidRPr="0067582C">
        <w:rPr>
          <w:i/>
          <w:vertAlign w:val="subscript"/>
        </w:rPr>
        <w:t>сн</w:t>
      </w:r>
      <w:r w:rsidRPr="0067582C">
        <w:rPr>
          <w:i/>
        </w:rPr>
        <w:t xml:space="preserve"> </w:t>
      </w:r>
      <w:r w:rsidRPr="0067582C">
        <w:t xml:space="preserve">для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Pr>
          <w:shd w:val="clear" w:color="auto" w:fill="FFFFFF"/>
        </w:rPr>
        <w:t xml:space="preserve"> </w:t>
      </w:r>
      <w:r w:rsidRPr="0067582C">
        <w:rPr>
          <w:shd w:val="clear" w:color="auto" w:fill="FFFFFF"/>
        </w:rPr>
        <w:t xml:space="preserve">мають менші значення, ніж для </w:t>
      </w:r>
      <w:r w:rsidRPr="00AC08A6">
        <w:rPr>
          <w:i/>
          <w:iCs/>
          <w:lang w:val="en-US"/>
        </w:rPr>
        <w:t>bulk</w:t>
      </w:r>
      <w:r w:rsidRPr="00AC08A6">
        <w:rPr>
          <w:i/>
          <w:iCs/>
        </w:rPr>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67582C">
        <w:rPr>
          <w:shd w:val="clear" w:color="auto" w:fill="FFFFFF"/>
        </w:rPr>
        <w:t>. Це підтверджує висновки, зроблені вище на основі результатів структурних досліджень (</w:t>
      </w:r>
      <w:r>
        <w:rPr>
          <w:shd w:val="clear" w:color="auto" w:fill="FFFFFF"/>
        </w:rPr>
        <w:t>р</w:t>
      </w:r>
      <w:r w:rsidRPr="0067582C">
        <w:rPr>
          <w:shd w:val="clear" w:color="auto" w:fill="FFFFFF"/>
        </w:rPr>
        <w:t xml:space="preserve">озділ 2.1), </w:t>
      </w:r>
      <w:r w:rsidRPr="0067582C">
        <w:rPr>
          <w:shd w:val="clear" w:color="auto" w:fill="FFFFFF"/>
        </w:rPr>
        <w:lastRenderedPageBreak/>
        <w:t xml:space="preserve">про утворення кристалічної структури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Pr>
          <w:shd w:val="clear" w:color="auto" w:fill="FFFFFF"/>
        </w:rPr>
        <w:t xml:space="preserve"> </w:t>
      </w:r>
      <w:r w:rsidRPr="0067582C">
        <w:rPr>
          <w:shd w:val="clear" w:color="auto" w:fill="FFFFFF"/>
        </w:rPr>
        <w:t xml:space="preserve">в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67582C">
        <w:rPr>
          <w:shd w:val="clear" w:color="auto" w:fill="FFFFFF"/>
        </w:rPr>
        <w:t xml:space="preserve">, яка відрізняється від </w:t>
      </w:r>
      <w:r w:rsidRPr="0067582C">
        <w:rPr>
          <w:lang w:val="en-US"/>
        </w:rPr>
        <w:t>bulk</w:t>
      </w:r>
      <w:r w:rsidRPr="0067582C">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AC08A6">
        <w:rPr>
          <w:i/>
          <w:iCs/>
          <w:shd w:val="clear" w:color="auto" w:fill="FFFFFF"/>
        </w:rPr>
        <w:t xml:space="preserve"> </w:t>
      </w:r>
      <w:r w:rsidRPr="0067582C">
        <w:rPr>
          <w:shd w:val="clear" w:color="auto" w:fill="FFFFFF"/>
        </w:rPr>
        <w:t>та має меншу густину.</w:t>
      </w:r>
    </w:p>
    <w:p w14:paraId="6C0CB1CA" w14:textId="122A19CE" w:rsidR="00113575" w:rsidRPr="006D0AAF" w:rsidRDefault="00113575" w:rsidP="00113575">
      <w:r w:rsidRPr="006D0AAF">
        <w:t>Відомо</w:t>
      </w:r>
      <w:r>
        <w:fldChar w:fldCharType="begin" w:fldLock="1"/>
      </w:r>
      <w:r w:rsidR="00CB0EB9">
        <w:instrText>ADDIN CSL_CITATION {"citationItems":[{"id":"ITEM-1","itemData":{"author":[{"dropping-particle":"","family":"Babkov","given":"L.M.","non-dropping-particle":"","parse-names":false,"suffix":""},{"dropping-particle":"","family":"Puchkovskaya","given":"G.A.","non-dropping-particle":"","parse-names":false,"suffix":""},{"dropping-particle":"","family":"Makarenko","given":"S.P.","non-dropping-particle":"","parse-names":false,"suffix":""},{"dropping-particle":"","family":"Gavrilko","given":"T.A.","non-dropping-particle":"","parse-names":false,"suffix":""}],"id":"ITEM-1","issued":{"date-parts":[["1989"]]},"number-of-pages":"160","publisher":"Naukova Dumka","title":"IR Spectroscopy of Molecular Crystals with Hydrogen Bonds","type":"book"},"uris":["http://www.mendeley.com/documents/?uuid=90895c4a-66f9-4ec7-be05-0c157299bb61"]}],"mendeley":{"formattedCitation":"[72]","plainTextFormattedCitation":"[72]","previouslyFormattedCitation":"[72]"},"properties":{"noteIndex":0},"schema":"https://github.com/citation-style-language/schema/raw/master/csl-citation.json"}</w:instrText>
      </w:r>
      <w:r>
        <w:fldChar w:fldCharType="separate"/>
      </w:r>
      <w:r w:rsidR="00CB0EB9" w:rsidRPr="00CB0EB9">
        <w:rPr>
          <w:noProof/>
        </w:rPr>
        <w:t>[72]</w:t>
      </w:r>
      <w:r>
        <w:fldChar w:fldCharType="end"/>
      </w:r>
      <w:r w:rsidRPr="006D0AAF">
        <w:t>, що в ІЧ-спектрах карбонових кислот</w:t>
      </w:r>
      <w:r>
        <w:t xml:space="preserve"> залежно від температури </w:t>
      </w:r>
      <w:r w:rsidRPr="00DE6A08">
        <w:t xml:space="preserve">суттєво змінюється смуга неплощинного деформаційного коливання </w:t>
      </w:r>
      <w:r w:rsidRPr="00AC08A6">
        <w:rPr>
          <w:i/>
          <w:iCs/>
        </w:rPr>
        <w:t>ρ</w:t>
      </w:r>
      <w:r w:rsidRPr="00AC08A6">
        <w:t>(</w:t>
      </w:r>
      <w:r w:rsidRPr="00AC08A6">
        <w:rPr>
          <w:i/>
          <w:iCs/>
        </w:rPr>
        <w:t>ОН</w:t>
      </w:r>
      <w:r w:rsidRPr="00AC08A6">
        <w:t>)</w:t>
      </w:r>
      <w:r w:rsidRPr="00DE6A08">
        <w:t xml:space="preserve"> в області 950 см</w:t>
      </w:r>
      <w:r w:rsidRPr="00DE6A08">
        <w:rPr>
          <w:vertAlign w:val="superscript"/>
        </w:rPr>
        <w:t>-1</w:t>
      </w:r>
      <w:r w:rsidRPr="00DE6A08">
        <w:t xml:space="preserve">, яка пов’язана </w:t>
      </w:r>
      <w:r w:rsidRPr="006D0AAF">
        <w:t xml:space="preserve">з коливаннями </w:t>
      </w:r>
      <w:proofErr w:type="spellStart"/>
      <w:r w:rsidRPr="006D0AAF">
        <w:t>карбоксильної</w:t>
      </w:r>
      <w:proofErr w:type="spellEnd"/>
      <w:r w:rsidRPr="006D0AAF">
        <w:t xml:space="preserve"> групи. </w:t>
      </w:r>
    </w:p>
    <w:p w14:paraId="3E0D8121" w14:textId="77777777" w:rsidR="00113575" w:rsidRPr="00DE6A08" w:rsidRDefault="00113575" w:rsidP="00113575">
      <w:pPr>
        <w:pStyle w:val="af2"/>
        <w:spacing w:after="0"/>
        <w:ind w:left="0"/>
      </w:pPr>
      <w:r w:rsidRPr="00DE6A08">
        <w:t xml:space="preserve">На рис.2.26 представлені температурні залежності різниці положення </w:t>
      </w:r>
      <w:r w:rsidRPr="00AC08A6">
        <w:rPr>
          <w:i/>
          <w:iCs/>
        </w:rPr>
        <w:t>ρ</w:t>
      </w:r>
      <w:r w:rsidRPr="00DE6A08">
        <w:t>(</w:t>
      </w:r>
      <w:r w:rsidRPr="00AC08A6">
        <w:rPr>
          <w:i/>
          <w:iCs/>
        </w:rPr>
        <w:t>ОН</w:t>
      </w:r>
      <w:r w:rsidRPr="00DE6A08">
        <w:t xml:space="preserve">) для </w:t>
      </w:r>
      <w:r w:rsidRPr="00AC08A6">
        <w:rPr>
          <w:i/>
          <w:iCs/>
          <w:lang w:val="en-US"/>
        </w:rPr>
        <w:t>bulk</w:t>
      </w:r>
      <w:r w:rsidRPr="00AC08A6">
        <w:rPr>
          <w:i/>
          <w:iCs/>
        </w:rPr>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E6A08">
        <w:t xml:space="preserve"> і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E6A08">
        <w:t>. Профіль смуг в ІЧ-спектрах був апроксимований розподілом Гауса.</w:t>
      </w:r>
    </w:p>
    <w:p w14:paraId="271F9473" w14:textId="77777777" w:rsidR="00113575" w:rsidRPr="006D0AAF" w:rsidRDefault="00113575" w:rsidP="00113575">
      <w:pPr>
        <w:pStyle w:val="af2"/>
        <w:spacing w:after="0"/>
        <w:ind w:left="0" w:firstLine="0"/>
        <w:jc w:val="center"/>
      </w:pPr>
      <w:r w:rsidRPr="006D0AAF">
        <w:object w:dxaOrig="6677" w:dyaOrig="5104" w14:anchorId="4828C836">
          <v:shape id="_x0000_i1486" type="#_x0000_t75" style="width:294.75pt;height:230.25pt" o:ole="">
            <v:imagedata r:id="rId836" o:title=""/>
          </v:shape>
          <o:OLEObject Type="Embed" ProgID="Origin50.Graph" ShapeID="_x0000_i1486" DrawAspect="Content" ObjectID="_1738698807" r:id="rId837"/>
        </w:object>
      </w:r>
    </w:p>
    <w:p w14:paraId="018EC1DE" w14:textId="77777777" w:rsidR="00113575" w:rsidRPr="00DE6A08" w:rsidRDefault="00113575" w:rsidP="00113575">
      <w:pPr>
        <w:pStyle w:val="af2"/>
        <w:spacing w:after="0"/>
        <w:ind w:left="0" w:firstLine="0"/>
      </w:pPr>
      <w:r>
        <w:t>Рис.</w:t>
      </w:r>
      <w:r w:rsidRPr="00113575">
        <w:t xml:space="preserve"> </w:t>
      </w:r>
      <w:r>
        <w:t xml:space="preserve">2.26. </w:t>
      </w:r>
      <w:r w:rsidRPr="00DE6A08">
        <w:t xml:space="preserve">Залежність різниці положення смуги неплощинного деформаційного коливання </w:t>
      </w:r>
      <w:r w:rsidRPr="00AC08A6">
        <w:rPr>
          <w:i/>
          <w:iCs/>
        </w:rPr>
        <w:t>ρ</w:t>
      </w:r>
      <w:r w:rsidRPr="00DE6A08">
        <w:t>(</w:t>
      </w:r>
      <w:r w:rsidRPr="00AC08A6">
        <w:rPr>
          <w:i/>
          <w:iCs/>
        </w:rPr>
        <w:t>ОН</w:t>
      </w:r>
      <w:r w:rsidRPr="00DE6A08">
        <w:t xml:space="preserve">) від температури та положення цієї смуги при 30 </w:t>
      </w:r>
      <w:r w:rsidRPr="00DE6A08">
        <w:rPr>
          <w:vertAlign w:val="superscript"/>
          <w:lang w:val="en-US"/>
        </w:rPr>
        <w:t>o</w:t>
      </w:r>
      <w:r w:rsidRPr="00DE6A08">
        <w:t xml:space="preserve">С для </w:t>
      </w:r>
      <w:r w:rsidRPr="00AC08A6">
        <w:rPr>
          <w:i/>
          <w:iCs/>
          <w:lang w:val="en-US"/>
        </w:rPr>
        <w:t>bulk</w:t>
      </w:r>
      <w:r w:rsidRPr="00AC08A6">
        <w:rPr>
          <w:i/>
          <w:iCs/>
        </w:rPr>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E6A08">
        <w:t xml:space="preserve"> і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p>
    <w:p w14:paraId="5CB01D11" w14:textId="77777777" w:rsidR="00113575" w:rsidRPr="00DE6A08" w:rsidRDefault="00113575" w:rsidP="00113575">
      <w:pPr>
        <w:tabs>
          <w:tab w:val="left" w:pos="0"/>
          <w:tab w:val="left" w:pos="1980"/>
        </w:tabs>
        <w:ind w:firstLine="0"/>
      </w:pPr>
    </w:p>
    <w:p w14:paraId="6B57F096" w14:textId="77777777" w:rsidR="00113575" w:rsidRPr="00DE6A08" w:rsidRDefault="00113575" w:rsidP="00113575">
      <w:pPr>
        <w:tabs>
          <w:tab w:val="left" w:pos="0"/>
          <w:tab w:val="left" w:pos="1980"/>
        </w:tabs>
      </w:pPr>
      <w:r w:rsidRPr="006D0AAF">
        <w:t>Видно (</w:t>
      </w:r>
      <w:r>
        <w:t>рис.2.26</w:t>
      </w:r>
      <w:r w:rsidRPr="006D0AAF">
        <w:t xml:space="preserve">), що в інтервалі низьких температур </w:t>
      </w:r>
      <w:r w:rsidRPr="00DE6A08">
        <w:t xml:space="preserve">для </w:t>
      </w:r>
      <w:r w:rsidRPr="00AC08A6">
        <w:rPr>
          <w:i/>
          <w:iCs/>
          <w:lang w:val="en-US"/>
        </w:rPr>
        <w:t>bulk</w:t>
      </w:r>
      <w:r w:rsidRPr="00AC08A6">
        <w:rPr>
          <w:i/>
          <w:iCs/>
        </w:rPr>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E6A08">
        <w:t xml:space="preserve"> і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AC08A6">
        <w:rPr>
          <w:shd w:val="clear" w:color="auto" w:fill="FFFFFF"/>
        </w:rPr>
        <w:t xml:space="preserve"> </w:t>
      </w:r>
      <w:r w:rsidRPr="00DE6A08">
        <w:t xml:space="preserve">зміщення смуги </w:t>
      </w:r>
      <w:r w:rsidRPr="00AC08A6">
        <w:rPr>
          <w:i/>
          <w:iCs/>
        </w:rPr>
        <w:t>ρ</w:t>
      </w:r>
      <w:r w:rsidRPr="00DE6A08">
        <w:t>(</w:t>
      </w:r>
      <w:r w:rsidRPr="00AC08A6">
        <w:rPr>
          <w:i/>
          <w:iCs/>
        </w:rPr>
        <w:t>ОН</w:t>
      </w:r>
      <w:r w:rsidRPr="00DE6A08">
        <w:t xml:space="preserve">) має складний характер, а при досягненні </w:t>
      </w:r>
      <w:r w:rsidRPr="00AC08A6">
        <w:rPr>
          <w:position w:val="-12"/>
        </w:rPr>
        <w:object w:dxaOrig="360" w:dyaOrig="360" w14:anchorId="5F959722">
          <v:shape id="_x0000_i1487" type="#_x0000_t75" style="width:21.75pt;height:21.75pt" o:ole="">
            <v:imagedata r:id="rId838" o:title=""/>
          </v:shape>
          <o:OLEObject Type="Embed" ProgID="Equation.DSMT4" ShapeID="_x0000_i1487" DrawAspect="Content" ObjectID="_1738698808" r:id="rId839"/>
        </w:object>
      </w:r>
      <w:r>
        <w:t xml:space="preserve"> </w:t>
      </w:r>
      <w:r w:rsidRPr="00DE6A08">
        <w:t xml:space="preserve">положення смуги в спектрі залишається майже незмінним. Зміна поведінка температурної залежності положення смуги </w:t>
      </w:r>
      <w:r w:rsidRPr="00AC08A6">
        <w:rPr>
          <w:i/>
          <w:iCs/>
        </w:rPr>
        <w:t>ρ</w:t>
      </w:r>
      <w:r w:rsidRPr="00DE6A08">
        <w:t>(</w:t>
      </w:r>
      <w:r w:rsidRPr="00AC08A6">
        <w:rPr>
          <w:i/>
          <w:iCs/>
        </w:rPr>
        <w:t>ОН</w:t>
      </w:r>
      <w:r w:rsidRPr="00DE6A08">
        <w:t xml:space="preserve">) для </w:t>
      </w:r>
      <w:proofErr w:type="spellStart"/>
      <w:r w:rsidRPr="00AC08A6">
        <w:rPr>
          <w:bCs/>
          <w:i/>
          <w:iCs/>
          <w:lang w:val="en-US"/>
        </w:rPr>
        <w:t>PSi</w:t>
      </w:r>
      <w:proofErr w:type="spellEnd"/>
      <w:r w:rsidRPr="00AC08A6">
        <w:rPr>
          <w:bCs/>
          <w:i/>
          <w:iCs/>
        </w:rPr>
        <w:t>/</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E6A08">
        <w:rPr>
          <w:shd w:val="clear" w:color="auto" w:fill="FFFFFF"/>
        </w:rPr>
        <w:t xml:space="preserve"> відрізняється </w:t>
      </w:r>
      <w:r w:rsidRPr="00DE6A08">
        <w:rPr>
          <w:shd w:val="clear" w:color="auto" w:fill="FFFFFF"/>
        </w:rPr>
        <w:lastRenderedPageBreak/>
        <w:t xml:space="preserve">від смуги для </w:t>
      </w:r>
      <w:r w:rsidRPr="00AC08A6">
        <w:rPr>
          <w:i/>
          <w:iCs/>
          <w:lang w:val="en-US"/>
        </w:rPr>
        <w:t>bulk</w:t>
      </w:r>
      <w:r w:rsidRPr="00AC08A6">
        <w:rPr>
          <w:i/>
          <w:iCs/>
        </w:rPr>
        <w:t xml:space="preserve"> </w:t>
      </w:r>
      <w:r w:rsidRPr="00AC08A6">
        <w:rPr>
          <w:i/>
          <w:iCs/>
          <w:shd w:val="clear" w:color="auto" w:fill="FFFFFF"/>
          <w:lang w:val="en-US"/>
        </w:rPr>
        <w:t>C</w:t>
      </w:r>
      <w:r w:rsidRPr="00AC08A6">
        <w:rPr>
          <w:i/>
          <w:iCs/>
          <w:shd w:val="clear" w:color="auto" w:fill="FFFFFF"/>
          <w:vertAlign w:val="subscript"/>
        </w:rPr>
        <w:t>11</w:t>
      </w:r>
      <w:r w:rsidRPr="00AC08A6">
        <w:rPr>
          <w:i/>
          <w:iCs/>
          <w:shd w:val="clear" w:color="auto" w:fill="FFFFFF"/>
          <w:lang w:val="en-US"/>
        </w:rPr>
        <w:t>H</w:t>
      </w:r>
      <w:r w:rsidRPr="00AC08A6">
        <w:rPr>
          <w:i/>
          <w:iCs/>
          <w:shd w:val="clear" w:color="auto" w:fill="FFFFFF"/>
          <w:vertAlign w:val="subscript"/>
        </w:rPr>
        <w:t>20</w:t>
      </w:r>
      <w:r w:rsidRPr="00AC08A6">
        <w:rPr>
          <w:i/>
          <w:iCs/>
          <w:shd w:val="clear" w:color="auto" w:fill="FFFFFF"/>
          <w:lang w:val="en-US"/>
        </w:rPr>
        <w:t>O</w:t>
      </w:r>
      <w:r w:rsidRPr="00AC08A6">
        <w:rPr>
          <w:i/>
          <w:iCs/>
          <w:shd w:val="clear" w:color="auto" w:fill="FFFFFF"/>
          <w:vertAlign w:val="subscript"/>
        </w:rPr>
        <w:t>2</w:t>
      </w:r>
      <w:r w:rsidRPr="00DE6A08">
        <w:rPr>
          <w:shd w:val="clear" w:color="auto" w:fill="FFFFFF"/>
        </w:rPr>
        <w:t xml:space="preserve"> тільки в області </w:t>
      </w:r>
      <w:r w:rsidRPr="00AC08A6">
        <w:rPr>
          <w:position w:val="-12"/>
          <w:shd w:val="clear" w:color="auto" w:fill="FFFFFF"/>
        </w:rPr>
        <w:object w:dxaOrig="600" w:dyaOrig="360" w14:anchorId="08D3D330">
          <v:shape id="_x0000_i1488" type="#_x0000_t75" style="width:28.5pt;height:21.75pt" o:ole="">
            <v:imagedata r:id="rId840" o:title=""/>
          </v:shape>
          <o:OLEObject Type="Embed" ProgID="Equation.DSMT4" ShapeID="_x0000_i1488" DrawAspect="Content" ObjectID="_1738698809" r:id="rId841"/>
        </w:object>
      </w:r>
      <w:r w:rsidRPr="00DE6A08">
        <w:t xml:space="preserve">. Ця особливість на температурній залежності положення смуги </w:t>
      </w:r>
      <w:r w:rsidRPr="00AC08A6">
        <w:rPr>
          <w:i/>
          <w:iCs/>
        </w:rPr>
        <w:t>ρ</w:t>
      </w:r>
      <w:r w:rsidRPr="00DE6A08">
        <w:t>(</w:t>
      </w:r>
      <w:r w:rsidRPr="00AC08A6">
        <w:rPr>
          <w:i/>
          <w:iCs/>
        </w:rPr>
        <w:t>ОН</w:t>
      </w:r>
      <w:r w:rsidRPr="00DE6A08">
        <w:t xml:space="preserve">) для </w:t>
      </w:r>
      <w:proofErr w:type="spellStart"/>
      <w:r w:rsidRPr="002B3FD5">
        <w:rPr>
          <w:bCs/>
          <w:i/>
          <w:iCs/>
          <w:lang w:val="en-US"/>
        </w:rPr>
        <w:t>PSi</w:t>
      </w:r>
      <w:proofErr w:type="spellEnd"/>
      <w:r w:rsidRPr="002B3FD5">
        <w:rPr>
          <w:bCs/>
          <w:i/>
          <w:iCs/>
        </w:rPr>
        <w:t>/</w:t>
      </w:r>
      <w:r w:rsidRPr="002B3FD5">
        <w:rPr>
          <w:i/>
          <w:iCs/>
          <w:shd w:val="clear" w:color="auto" w:fill="FFFFFF"/>
          <w:lang w:val="en-US"/>
        </w:rPr>
        <w:t>C</w:t>
      </w:r>
      <w:r w:rsidRPr="002B3FD5">
        <w:rPr>
          <w:i/>
          <w:iCs/>
          <w:shd w:val="clear" w:color="auto" w:fill="FFFFFF"/>
          <w:vertAlign w:val="subscript"/>
        </w:rPr>
        <w:t>11</w:t>
      </w:r>
      <w:r w:rsidRPr="002B3FD5">
        <w:rPr>
          <w:i/>
          <w:iCs/>
          <w:shd w:val="clear" w:color="auto" w:fill="FFFFFF"/>
          <w:lang w:val="en-US"/>
        </w:rPr>
        <w:t>H</w:t>
      </w:r>
      <w:r w:rsidRPr="002B3FD5">
        <w:rPr>
          <w:i/>
          <w:iCs/>
          <w:shd w:val="clear" w:color="auto" w:fill="FFFFFF"/>
          <w:vertAlign w:val="subscript"/>
        </w:rPr>
        <w:t>20</w:t>
      </w:r>
      <w:r w:rsidRPr="002B3FD5">
        <w:rPr>
          <w:i/>
          <w:iCs/>
          <w:shd w:val="clear" w:color="auto" w:fill="FFFFFF"/>
          <w:lang w:val="en-US"/>
        </w:rPr>
        <w:t>O</w:t>
      </w:r>
      <w:r w:rsidRPr="002B3FD5">
        <w:rPr>
          <w:i/>
          <w:iCs/>
          <w:shd w:val="clear" w:color="auto" w:fill="FFFFFF"/>
          <w:vertAlign w:val="subscript"/>
        </w:rPr>
        <w:t>2</w:t>
      </w:r>
      <w:r w:rsidRPr="00DE6A08">
        <w:rPr>
          <w:shd w:val="clear" w:color="auto" w:fill="FFFFFF"/>
        </w:rPr>
        <w:t xml:space="preserve"> пов’язана з граничним шаром.</w:t>
      </w:r>
    </w:p>
    <w:p w14:paraId="27B5A6E0" w14:textId="77777777" w:rsidR="00113575" w:rsidRPr="00DE6A08" w:rsidRDefault="00113575" w:rsidP="00113575">
      <w:pPr>
        <w:tabs>
          <w:tab w:val="left" w:pos="0"/>
          <w:tab w:val="left" w:pos="1980"/>
        </w:tabs>
      </w:pPr>
      <w:r w:rsidRPr="00DE6A08">
        <w:t xml:space="preserve">Зміщення смуги </w:t>
      </w:r>
      <w:r w:rsidRPr="00AC08A6">
        <w:rPr>
          <w:i/>
          <w:iCs/>
        </w:rPr>
        <w:t>ρ</w:t>
      </w:r>
      <w:r w:rsidRPr="00DE6A08">
        <w:t>(</w:t>
      </w:r>
      <w:r w:rsidRPr="00AC08A6">
        <w:rPr>
          <w:i/>
          <w:iCs/>
        </w:rPr>
        <w:t>ОН</w:t>
      </w:r>
      <w:r w:rsidRPr="00DE6A08">
        <w:t xml:space="preserve">) пов’язане із дисоціацією циклічних </w:t>
      </w:r>
      <w:proofErr w:type="spellStart"/>
      <w:r w:rsidRPr="00DE6A08">
        <w:t>димерів</w:t>
      </w:r>
      <w:proofErr w:type="spellEnd"/>
      <w:r w:rsidRPr="00DE6A08">
        <w:t>. Виход</w:t>
      </w:r>
      <w:r>
        <w:t>я</w:t>
      </w:r>
      <w:r w:rsidRPr="00DE6A08">
        <w:t xml:space="preserve">чи з цього можна зробити висновок, що при температурі </w:t>
      </w:r>
      <w:r w:rsidRPr="00AC08A6">
        <w:rPr>
          <w:position w:val="-12"/>
        </w:rPr>
        <w:object w:dxaOrig="400" w:dyaOrig="360" w14:anchorId="41599820">
          <v:shape id="_x0000_i1489" type="#_x0000_t75" style="width:21.75pt;height:21.75pt" o:ole="">
            <v:imagedata r:id="rId842" o:title=""/>
          </v:shape>
          <o:OLEObject Type="Embed" ProgID="Equation.DSMT4" ShapeID="_x0000_i1489" DrawAspect="Content" ObjectID="_1738698810" r:id="rId843"/>
        </w:object>
      </w:r>
      <w:r w:rsidRPr="00DE6A08">
        <w:t xml:space="preserve"> для </w:t>
      </w:r>
      <w:r w:rsidRPr="002B3FD5">
        <w:rPr>
          <w:i/>
          <w:iCs/>
          <w:lang w:val="en-US"/>
        </w:rPr>
        <w:t>bulk</w:t>
      </w:r>
      <w:r w:rsidRPr="002B3FD5">
        <w:rPr>
          <w:i/>
          <w:iCs/>
        </w:rPr>
        <w:t xml:space="preserve"> </w:t>
      </w:r>
      <w:r w:rsidRPr="002B3FD5">
        <w:rPr>
          <w:i/>
          <w:iCs/>
          <w:shd w:val="clear" w:color="auto" w:fill="FFFFFF"/>
          <w:lang w:val="en-US"/>
        </w:rPr>
        <w:t>C</w:t>
      </w:r>
      <w:r w:rsidRPr="002B3FD5">
        <w:rPr>
          <w:i/>
          <w:iCs/>
          <w:shd w:val="clear" w:color="auto" w:fill="FFFFFF"/>
          <w:vertAlign w:val="subscript"/>
        </w:rPr>
        <w:t>11</w:t>
      </w:r>
      <w:r w:rsidRPr="002B3FD5">
        <w:rPr>
          <w:i/>
          <w:iCs/>
          <w:shd w:val="clear" w:color="auto" w:fill="FFFFFF"/>
          <w:lang w:val="en-US"/>
        </w:rPr>
        <w:t>H</w:t>
      </w:r>
      <w:r w:rsidRPr="002B3FD5">
        <w:rPr>
          <w:i/>
          <w:iCs/>
          <w:shd w:val="clear" w:color="auto" w:fill="FFFFFF"/>
          <w:vertAlign w:val="subscript"/>
        </w:rPr>
        <w:t>20</w:t>
      </w:r>
      <w:r w:rsidRPr="002B3FD5">
        <w:rPr>
          <w:i/>
          <w:iCs/>
          <w:shd w:val="clear" w:color="auto" w:fill="FFFFFF"/>
          <w:lang w:val="en-US"/>
        </w:rPr>
        <w:t>O</w:t>
      </w:r>
      <w:r w:rsidRPr="002B3FD5">
        <w:rPr>
          <w:i/>
          <w:iCs/>
          <w:shd w:val="clear" w:color="auto" w:fill="FFFFFF"/>
          <w:vertAlign w:val="subscript"/>
        </w:rPr>
        <w:t>2</w:t>
      </w:r>
      <w:r w:rsidRPr="00DE6A08">
        <w:rPr>
          <w:shd w:val="clear" w:color="auto" w:fill="FFFFFF"/>
        </w:rPr>
        <w:t xml:space="preserve"> та </w:t>
      </w:r>
      <w:r w:rsidRPr="00AC08A6">
        <w:rPr>
          <w:position w:val="-12"/>
        </w:rPr>
        <w:object w:dxaOrig="440" w:dyaOrig="360" w14:anchorId="252DEC9A">
          <v:shape id="_x0000_i1490" type="#_x0000_t75" style="width:21.75pt;height:21.75pt" o:ole="">
            <v:imagedata r:id="rId844" o:title=""/>
          </v:shape>
          <o:OLEObject Type="Embed" ProgID="Equation.DSMT4" ShapeID="_x0000_i1490" DrawAspect="Content" ObjectID="_1738698811" r:id="rId845"/>
        </w:object>
      </w:r>
      <w:r w:rsidRPr="00DE6A08">
        <w:t xml:space="preserve"> для </w:t>
      </w:r>
      <w:proofErr w:type="spellStart"/>
      <w:r w:rsidRPr="002B3FD5">
        <w:rPr>
          <w:bCs/>
          <w:i/>
          <w:iCs/>
          <w:lang w:val="en-US"/>
        </w:rPr>
        <w:t>PSi</w:t>
      </w:r>
      <w:proofErr w:type="spellEnd"/>
      <w:r w:rsidRPr="002B3FD5">
        <w:rPr>
          <w:bCs/>
          <w:i/>
          <w:iCs/>
        </w:rPr>
        <w:t>/</w:t>
      </w:r>
      <w:r w:rsidRPr="002B3FD5">
        <w:rPr>
          <w:i/>
          <w:iCs/>
          <w:shd w:val="clear" w:color="auto" w:fill="FFFFFF"/>
          <w:lang w:val="en-US"/>
        </w:rPr>
        <w:t>C</w:t>
      </w:r>
      <w:r w:rsidRPr="002B3FD5">
        <w:rPr>
          <w:i/>
          <w:iCs/>
          <w:shd w:val="clear" w:color="auto" w:fill="FFFFFF"/>
          <w:vertAlign w:val="subscript"/>
        </w:rPr>
        <w:t>11</w:t>
      </w:r>
      <w:r w:rsidRPr="002B3FD5">
        <w:rPr>
          <w:i/>
          <w:iCs/>
          <w:shd w:val="clear" w:color="auto" w:fill="FFFFFF"/>
          <w:lang w:val="en-US"/>
        </w:rPr>
        <w:t>H</w:t>
      </w:r>
      <w:r w:rsidRPr="002B3FD5">
        <w:rPr>
          <w:i/>
          <w:iCs/>
          <w:shd w:val="clear" w:color="auto" w:fill="FFFFFF"/>
          <w:vertAlign w:val="subscript"/>
        </w:rPr>
        <w:t>20</w:t>
      </w:r>
      <w:r w:rsidRPr="002B3FD5">
        <w:rPr>
          <w:i/>
          <w:iCs/>
          <w:shd w:val="clear" w:color="auto" w:fill="FFFFFF"/>
          <w:lang w:val="en-US"/>
        </w:rPr>
        <w:t>O</w:t>
      </w:r>
      <w:r w:rsidRPr="002B3FD5">
        <w:rPr>
          <w:i/>
          <w:iCs/>
          <w:shd w:val="clear" w:color="auto" w:fill="FFFFFF"/>
          <w:vertAlign w:val="subscript"/>
        </w:rPr>
        <w:t>2</w:t>
      </w:r>
      <w:r w:rsidRPr="00DE6A08">
        <w:rPr>
          <w:shd w:val="clear" w:color="auto" w:fill="FFFFFF"/>
        </w:rPr>
        <w:t xml:space="preserve"> </w:t>
      </w:r>
      <w:r w:rsidRPr="00DE6A08">
        <w:t xml:space="preserve">відбувається розрив водневих </w:t>
      </w:r>
      <w:proofErr w:type="spellStart"/>
      <w:r w:rsidRPr="00DE6A08">
        <w:t>зв’язків</w:t>
      </w:r>
      <w:proofErr w:type="spellEnd"/>
      <w:r w:rsidRPr="00DE6A08">
        <w:t xml:space="preserve"> в </w:t>
      </w:r>
      <w:proofErr w:type="spellStart"/>
      <w:r w:rsidRPr="00DE6A08">
        <w:t>димерних</w:t>
      </w:r>
      <w:proofErr w:type="spellEnd"/>
      <w:r w:rsidRPr="00DE6A08">
        <w:t xml:space="preserve"> кільцях.</w:t>
      </w:r>
    </w:p>
    <w:p w14:paraId="7ECFA6EE" w14:textId="77777777" w:rsidR="00113575" w:rsidRPr="00ED0B9D" w:rsidRDefault="00113575" w:rsidP="00113575">
      <w:r w:rsidRPr="00DE6A08">
        <w:rPr>
          <w:bCs/>
        </w:rPr>
        <w:t>Таким чином, використання ІЧ</w:t>
      </w:r>
      <w:r w:rsidRPr="006D0AAF">
        <w:rPr>
          <w:bCs/>
        </w:rPr>
        <w:t>-спектр</w:t>
      </w:r>
      <w:r>
        <w:rPr>
          <w:bCs/>
        </w:rPr>
        <w:t>ів</w:t>
      </w:r>
      <w:r w:rsidRPr="006D0AAF">
        <w:rPr>
          <w:bCs/>
        </w:rPr>
        <w:t xml:space="preserve">, </w:t>
      </w:r>
      <w:r>
        <w:rPr>
          <w:bCs/>
        </w:rPr>
        <w:t xml:space="preserve">одержаних при різних температурах, дозволило </w:t>
      </w:r>
      <w:r w:rsidRPr="006D0AAF">
        <w:rPr>
          <w:bCs/>
        </w:rPr>
        <w:t xml:space="preserve">підтвердити наявність </w:t>
      </w:r>
      <w:r>
        <w:t xml:space="preserve">фазового </w:t>
      </w:r>
      <w:r w:rsidRPr="006D0AAF">
        <w:rPr>
          <w:bCs/>
        </w:rPr>
        <w:t>переходу</w:t>
      </w:r>
      <w:r w:rsidRPr="006D0AAF">
        <w:t xml:space="preserve"> від орторомбічної кристалічної фази до орторомбічної ротаційно-кристалічної фази </w:t>
      </w:r>
      <w:proofErr w:type="spellStart"/>
      <w:r w:rsidRPr="002B3FD5">
        <w:rPr>
          <w:i/>
          <w:iCs/>
        </w:rPr>
        <w:t>Or</w:t>
      </w:r>
      <w:r w:rsidRPr="002B3FD5">
        <w:rPr>
          <w:i/>
          <w:iCs/>
          <w:vertAlign w:val="subscript"/>
        </w:rPr>
        <w:t>rot.G</w:t>
      </w:r>
      <w:proofErr w:type="spellEnd"/>
      <w:r w:rsidRPr="006D0AAF">
        <w:rPr>
          <w:vertAlign w:val="subscript"/>
        </w:rPr>
        <w:t xml:space="preserve">. </w:t>
      </w:r>
      <w:r w:rsidRPr="006D0AAF">
        <w:t>в граничному шарі</w:t>
      </w:r>
      <w:r>
        <w:t xml:space="preserve"> </w:t>
      </w:r>
      <w:r w:rsidRPr="006D0AAF">
        <w:t xml:space="preserve">в </w:t>
      </w:r>
      <w:proofErr w:type="spellStart"/>
      <w:r w:rsidRPr="006D0AAF">
        <w:t>нанокристалах</w:t>
      </w:r>
      <w:proofErr w:type="spellEnd"/>
      <w:r w:rsidRPr="006D0AAF">
        <w:t xml:space="preserve"> 1</w:t>
      </w:r>
      <w:r w:rsidRPr="006D0AAF">
        <w:noBreakHyphen/>
        <w:t xml:space="preserve">октадецену </w:t>
      </w:r>
      <w:r>
        <w:t xml:space="preserve">та </w:t>
      </w:r>
      <w:proofErr w:type="spellStart"/>
      <w:r>
        <w:t>ундеценової</w:t>
      </w:r>
      <w:proofErr w:type="spellEnd"/>
      <w:r>
        <w:t xml:space="preserve"> кислоти </w:t>
      </w:r>
      <w:r w:rsidRPr="006D0AAF">
        <w:t xml:space="preserve">в пористому кремнії. </w:t>
      </w:r>
    </w:p>
    <w:p w14:paraId="7F43E434" w14:textId="77777777" w:rsidR="00113575" w:rsidRDefault="00113575" w:rsidP="00113575">
      <w:r>
        <w:t>В наступному розділі ІЧ-спектри були використані для встановлення характеру теплового руху в цих системах в різних фазових станах.</w:t>
      </w:r>
    </w:p>
    <w:p w14:paraId="6A96A6E2" w14:textId="77777777" w:rsidR="00113575" w:rsidRPr="00AB5667" w:rsidRDefault="00113575" w:rsidP="00113575"/>
    <w:p w14:paraId="308D2004" w14:textId="77777777" w:rsidR="00113575" w:rsidRDefault="00113575" w:rsidP="00113575">
      <w:pPr>
        <w:ind w:firstLine="0"/>
        <w:rPr>
          <w:b/>
          <w:bCs/>
        </w:rPr>
      </w:pPr>
      <w:r w:rsidRPr="00584225">
        <w:rPr>
          <w:b/>
          <w:bCs/>
          <w:lang w:val="ru-RU"/>
        </w:rPr>
        <w:t>2</w:t>
      </w:r>
      <w:r w:rsidRPr="00584225">
        <w:rPr>
          <w:b/>
          <w:bCs/>
        </w:rPr>
        <w:t>.5.</w:t>
      </w:r>
      <w:r w:rsidRPr="00584225">
        <w:rPr>
          <w:b/>
          <w:bCs/>
          <w:lang w:val="ru-RU"/>
        </w:rPr>
        <w:t xml:space="preserve"> </w:t>
      </w:r>
      <w:r w:rsidRPr="00584225">
        <w:rPr>
          <w:b/>
          <w:bCs/>
        </w:rPr>
        <w:t xml:space="preserve">Механізми теплового руху при фазових переходах в </w:t>
      </w:r>
      <w:proofErr w:type="spellStart"/>
      <w:r w:rsidRPr="00584225">
        <w:rPr>
          <w:b/>
          <w:bCs/>
        </w:rPr>
        <w:t>нанокристалах</w:t>
      </w:r>
      <w:proofErr w:type="spellEnd"/>
      <w:r w:rsidRPr="00584225">
        <w:rPr>
          <w:b/>
          <w:bCs/>
        </w:rPr>
        <w:t xml:space="preserve"> </w:t>
      </w:r>
    </w:p>
    <w:p w14:paraId="31121338" w14:textId="77777777" w:rsidR="00113575" w:rsidRPr="00584225" w:rsidRDefault="00113575" w:rsidP="00113575">
      <w:pPr>
        <w:ind w:firstLine="0"/>
        <w:rPr>
          <w:b/>
          <w:bCs/>
        </w:rPr>
      </w:pPr>
    </w:p>
    <w:p w14:paraId="1D78160D" w14:textId="12B03AE2" w:rsidR="00113575" w:rsidRDefault="00113575" w:rsidP="00113575">
      <w:pPr>
        <w:ind w:firstLine="567"/>
        <w:rPr>
          <w:bCs/>
        </w:rPr>
      </w:pPr>
      <w:r>
        <w:rPr>
          <w:bCs/>
        </w:rPr>
        <w:t xml:space="preserve">Проведені дослідження структурних, теплофізичних та спектроскопічних властивостей молекулярних </w:t>
      </w:r>
      <w:proofErr w:type="spellStart"/>
      <w:r>
        <w:rPr>
          <w:bCs/>
        </w:rPr>
        <w:t>нанокристалів</w:t>
      </w:r>
      <w:proofErr w:type="spellEnd"/>
      <w:r>
        <w:rPr>
          <w:bCs/>
        </w:rPr>
        <w:t xml:space="preserve"> </w:t>
      </w:r>
      <w:r w:rsidRPr="00B65F68">
        <w:rPr>
          <w:bCs/>
        </w:rPr>
        <w:t>1-окадецен</w:t>
      </w:r>
      <w:r>
        <w:rPr>
          <w:bCs/>
        </w:rPr>
        <w:t xml:space="preserve">у </w:t>
      </w:r>
      <w:r w:rsidRPr="00DE6A08">
        <w:rPr>
          <w:bCs/>
        </w:rPr>
        <w:t xml:space="preserve">та </w:t>
      </w:r>
      <w:proofErr w:type="spellStart"/>
      <w:r w:rsidRPr="00DE6A08">
        <w:rPr>
          <w:bCs/>
        </w:rPr>
        <w:t>ундеценової</w:t>
      </w:r>
      <w:proofErr w:type="spellEnd"/>
      <w:r w:rsidRPr="00DE6A08">
        <w:rPr>
          <w:bCs/>
        </w:rPr>
        <w:t xml:space="preserve"> кислоти в матриці пористого кремнію при різних температурах дозволяють запропонувати механізми теплового руху в цих системах на основі уявлень про існування та послідовність фазових перетворень в полікристалічних об'ємних 1-октадецені</w:t>
      </w:r>
      <w:r>
        <w:rPr>
          <w:bCs/>
        </w:rPr>
        <w:fldChar w:fldCharType="begin" w:fldLock="1"/>
      </w:r>
      <w:r w:rsidR="00CB0EB9">
        <w:rPr>
          <w:bCs/>
        </w:rPr>
        <w:instrText>ADDIN CSL_CITATION {"citationItems":[{"id":"ITEM-1","itemData":{"author":[{"dropping-particle":"","family":"Алєксєєв","given":"О М","non-dropping-particle":"","parse-names":false,"suffix":""},{"dropping-particle":"","family":"Алексєєв","given":"С О","non-dropping-particle":"","parse-names":false,"suffix":""},{"dropping-particle":"","family":"Лазаренко","given":"М М","non-dropping-particle":"","parse-names":false,"suffix":""},{"dropping-particle":"","family":"Майко","given":"О М","non-dropping-particle":"","parse-names":false,"suffix":""}],"id":"ITEM-1","issued":{"date-parts":[["2008"]]},"publisher":"Інститут хімії високомолекулярних сполук НАН України","title":"Фазові перетворення в ланцюгових молекулярних полікристалах деяких жирних кислот","type":"article-journal"},"uris":["http://www.mendeley.com/documents/?uuid=1c9696f9-1106-4150-b685-8fab1093e25a"]}],"mendeley":{"formattedCitation":"[76]","plainTextFormattedCitation":"[76]","previouslyFormattedCitation":"[76]"},"properties":{"noteIndex":0},"schema":"https://github.com/citation-style-language/schema/raw/master/csl-citation.json"}</w:instrText>
      </w:r>
      <w:r>
        <w:rPr>
          <w:bCs/>
        </w:rPr>
        <w:fldChar w:fldCharType="separate"/>
      </w:r>
      <w:r w:rsidR="00CB0EB9" w:rsidRPr="00CB0EB9">
        <w:rPr>
          <w:bCs/>
          <w:noProof/>
        </w:rPr>
        <w:t>[76]</w:t>
      </w:r>
      <w:r>
        <w:rPr>
          <w:bCs/>
        </w:rPr>
        <w:fldChar w:fldCharType="end"/>
      </w:r>
      <w:r w:rsidRPr="00DE6A08">
        <w:rPr>
          <w:bCs/>
        </w:rPr>
        <w:t xml:space="preserve"> та </w:t>
      </w:r>
      <w:proofErr w:type="spellStart"/>
      <w:r w:rsidRPr="00DE6A08">
        <w:rPr>
          <w:bCs/>
        </w:rPr>
        <w:t>ундеценовій</w:t>
      </w:r>
      <w:proofErr w:type="spellEnd"/>
      <w:r w:rsidRPr="00DE6A08">
        <w:rPr>
          <w:bCs/>
        </w:rPr>
        <w:t xml:space="preserve"> кислоті</w:t>
      </w:r>
      <w:r>
        <w:rPr>
          <w:bCs/>
        </w:rPr>
        <w:fldChar w:fldCharType="begin" w:fldLock="1"/>
      </w:r>
      <w:r w:rsidR="00CB0EB9">
        <w:rPr>
          <w:bCs/>
        </w:rPr>
        <w:instrText>ADDIN CSL_CITATION {"citationItems":[{"id":"ITEM-1","itemData":{"author":[{"dropping-particle":"","family":"Lazarenko","given":"M M","non-dropping-particle":"","parse-names":false,"suffix":""},{"dropping-particle":"","family":"Alekseev","given":"A N","non-dropping-particle":"","parse-names":false,"suffix":""},{"dropping-particle":"","family":"Alekseev","given":"S A","non-dropping-particle":"","parse-names":false,"suffix":""},{"dropping-particle":"","family":"Hnatiuk","given":"K I","non-dropping-particle":"","parse-names":false,"suffix":""},{"dropping-particle":"","family":"Demidiuk","given":"O F","non-dropping-particle":"","parse-names":false,"suffix":""},{"dropping-particle":"","family":"Yablochkova","given":"K S","non-dropping-particle":"","parse-names":false,"suffix":""},{"dropping-particle":"","family":"Atamas","given":"N O","non-dropping-particle":"","parse-names":false,"suffix":""},{"dropping-particle":"V","family":"Lazarenko","given":"M","non-dropping-particle":"","parse-names":false,"suffix":""}],"container-title":"Journal of Physics and Chemistry of Solids","id":"ITEM-1","issued":{"date-parts":[["2020"]]},"page":"109514","publisher":"Elsevier","title":"Topological solitons in chain molecular crystals with stoichiometric obstacles and hydrogen bonds","type":"article-journal","volume":"144"},"uris":["http://www.mendeley.com/documents/?uuid=1dbbb96b-061b-4a26-8176-6e80d2194698"]}],"mendeley":{"formattedCitation":"[59]","plainTextFormattedCitation":"[59]","previouslyFormattedCitation":"[59]"},"properties":{"noteIndex":0},"schema":"https://github.com/citation-style-language/schema/raw/master/csl-citation.json"}</w:instrText>
      </w:r>
      <w:r>
        <w:rPr>
          <w:bCs/>
        </w:rPr>
        <w:fldChar w:fldCharType="separate"/>
      </w:r>
      <w:r w:rsidR="00CB0EB9" w:rsidRPr="00CB0EB9">
        <w:rPr>
          <w:bCs/>
          <w:noProof/>
        </w:rPr>
        <w:t>[59]</w:t>
      </w:r>
      <w:r>
        <w:rPr>
          <w:bCs/>
        </w:rPr>
        <w:fldChar w:fldCharType="end"/>
      </w:r>
      <w:r w:rsidRPr="00DE6A08">
        <w:rPr>
          <w:bCs/>
        </w:rPr>
        <w:t>.</w:t>
      </w:r>
    </w:p>
    <w:p w14:paraId="22F2A7DF" w14:textId="77777777" w:rsidR="00113575" w:rsidRDefault="00113575" w:rsidP="00113575">
      <w:pPr>
        <w:ind w:firstLine="0"/>
        <w:rPr>
          <w:bCs/>
        </w:rPr>
      </w:pPr>
    </w:p>
    <w:p w14:paraId="521EE3DD" w14:textId="77777777" w:rsidR="00113575" w:rsidRDefault="00113575" w:rsidP="00113575">
      <w:pPr>
        <w:ind w:firstLine="0"/>
        <w:rPr>
          <w:bCs/>
        </w:rPr>
      </w:pPr>
      <w:r>
        <w:rPr>
          <w:bCs/>
        </w:rPr>
        <w:t xml:space="preserve">2.5.1 Механізми теплового руху в </w:t>
      </w:r>
      <w:proofErr w:type="spellStart"/>
      <w:r>
        <w:rPr>
          <w:bCs/>
        </w:rPr>
        <w:t>нанокристалах</w:t>
      </w:r>
      <w:proofErr w:type="spellEnd"/>
      <w:r>
        <w:rPr>
          <w:bCs/>
        </w:rPr>
        <w:t xml:space="preserve"> </w:t>
      </w:r>
      <w:r w:rsidRPr="00B65F68">
        <w:rPr>
          <w:bCs/>
        </w:rPr>
        <w:t>1-октадеце</w:t>
      </w:r>
      <w:r>
        <w:rPr>
          <w:bCs/>
        </w:rPr>
        <w:t xml:space="preserve">ну </w:t>
      </w:r>
    </w:p>
    <w:p w14:paraId="06186490" w14:textId="77777777" w:rsidR="00113575" w:rsidRDefault="00113575" w:rsidP="00113575">
      <w:pPr>
        <w:ind w:firstLine="0"/>
        <w:rPr>
          <w:bCs/>
        </w:rPr>
      </w:pPr>
    </w:p>
    <w:p w14:paraId="70D6A287" w14:textId="02B5AA01" w:rsidR="00113575" w:rsidRDefault="00113575" w:rsidP="00113575">
      <w:pPr>
        <w:rPr>
          <w:bCs/>
        </w:rPr>
      </w:pPr>
      <w:r w:rsidRPr="006C05FA">
        <w:rPr>
          <w:bCs/>
        </w:rPr>
        <w:t xml:space="preserve">При </w:t>
      </w:r>
      <w:r w:rsidRPr="000A09F3">
        <w:rPr>
          <w:bCs/>
          <w:position w:val="-4"/>
        </w:rPr>
        <w:object w:dxaOrig="400" w:dyaOrig="260" w14:anchorId="6DDA95C7">
          <v:shape id="_x0000_i1491" type="#_x0000_t75" style="width:21.75pt;height:14.25pt" o:ole="">
            <v:imagedata r:id="rId846" o:title=""/>
          </v:shape>
          <o:OLEObject Type="Embed" ProgID="Equation.DSMT4" ShapeID="_x0000_i1491" DrawAspect="Content" ObjectID="_1738698812" r:id="rId847"/>
        </w:object>
      </w:r>
      <w:r w:rsidRPr="006C05FA">
        <w:rPr>
          <w:bCs/>
        </w:rPr>
        <w:t>-75</w:t>
      </w:r>
      <w:r>
        <w:t> </w:t>
      </w:r>
      <w:proofErr w:type="spellStart"/>
      <w:r>
        <w:rPr>
          <w:bCs/>
          <w:vertAlign w:val="superscript"/>
        </w:rPr>
        <w:t>о</w:t>
      </w:r>
      <w:r w:rsidRPr="006C05FA">
        <w:rPr>
          <w:bCs/>
        </w:rPr>
        <w:t>С</w:t>
      </w:r>
      <w:proofErr w:type="spellEnd"/>
      <w:r w:rsidRPr="006C05FA">
        <w:rPr>
          <w:bCs/>
        </w:rPr>
        <w:t xml:space="preserve"> </w:t>
      </w:r>
      <w:proofErr w:type="spellStart"/>
      <w:r>
        <w:rPr>
          <w:bCs/>
        </w:rPr>
        <w:t>нанокристали</w:t>
      </w:r>
      <w:proofErr w:type="spellEnd"/>
      <w:r>
        <w:rPr>
          <w:bCs/>
        </w:rPr>
        <w:t xml:space="preserve"> </w:t>
      </w:r>
      <w:r w:rsidRPr="006C05FA">
        <w:rPr>
          <w:bCs/>
        </w:rPr>
        <w:t>1-октадецен</w:t>
      </w:r>
      <w:r>
        <w:rPr>
          <w:bCs/>
        </w:rPr>
        <w:t>у в пористому кремнії</w:t>
      </w:r>
      <w:r w:rsidRPr="006C05FA">
        <w:rPr>
          <w:bCs/>
        </w:rPr>
        <w:t xml:space="preserve"> мають орторомб</w:t>
      </w:r>
      <w:r>
        <w:rPr>
          <w:bCs/>
        </w:rPr>
        <w:t>ічну</w:t>
      </w:r>
      <w:r w:rsidRPr="006C05FA">
        <w:rPr>
          <w:bCs/>
        </w:rPr>
        <w:t xml:space="preserve"> </w:t>
      </w:r>
      <w:proofErr w:type="spellStart"/>
      <w:r>
        <w:rPr>
          <w:bCs/>
        </w:rPr>
        <w:t>підкомірку</w:t>
      </w:r>
      <w:proofErr w:type="spellEnd"/>
      <w:r w:rsidRPr="006C05FA">
        <w:rPr>
          <w:bCs/>
        </w:rPr>
        <w:t xml:space="preserve">, осі молекул </w:t>
      </w:r>
      <w:r>
        <w:rPr>
          <w:bCs/>
        </w:rPr>
        <w:t xml:space="preserve">в якій </w:t>
      </w:r>
      <w:r w:rsidRPr="006C05FA">
        <w:rPr>
          <w:bCs/>
        </w:rPr>
        <w:t xml:space="preserve">перпендикулярні до площини шарів кінцевих груп. </w:t>
      </w:r>
      <w:r w:rsidRPr="00DE6A08">
        <w:rPr>
          <w:bCs/>
        </w:rPr>
        <w:t xml:space="preserve">При нагріванні до </w:t>
      </w:r>
      <w:r w:rsidRPr="00E826DA">
        <w:rPr>
          <w:bCs/>
          <w:position w:val="-12"/>
        </w:rPr>
        <w:object w:dxaOrig="340" w:dyaOrig="360" w14:anchorId="75B0D838">
          <v:shape id="_x0000_i1492" type="#_x0000_t75" style="width:14.25pt;height:21.75pt" o:ole="">
            <v:imagedata r:id="rId848" o:title=""/>
          </v:shape>
          <o:OLEObject Type="Embed" ProgID="Equation.DSMT4" ShapeID="_x0000_i1492" DrawAspect="Content" ObjectID="_1738698813" r:id="rId849"/>
        </w:object>
      </w:r>
      <w:r>
        <w:rPr>
          <w:bCs/>
        </w:rPr>
        <w:t xml:space="preserve"> </w:t>
      </w:r>
      <w:r w:rsidRPr="00DE6A08">
        <w:rPr>
          <w:bCs/>
        </w:rPr>
        <w:t>= -75</w:t>
      </w:r>
      <w:r w:rsidRPr="00DE6A08">
        <w:t> </w:t>
      </w:r>
      <w:proofErr w:type="spellStart"/>
      <w:r w:rsidRPr="00DE6A08">
        <w:rPr>
          <w:bCs/>
          <w:vertAlign w:val="superscript"/>
        </w:rPr>
        <w:t>о</w:t>
      </w:r>
      <w:r w:rsidRPr="00DE6A08">
        <w:rPr>
          <w:bCs/>
        </w:rPr>
        <w:t>С</w:t>
      </w:r>
      <w:proofErr w:type="spellEnd"/>
      <w:r w:rsidRPr="00DE6A08">
        <w:rPr>
          <w:bCs/>
        </w:rPr>
        <w:t xml:space="preserve"> починається так званий </w:t>
      </w:r>
      <w:r w:rsidRPr="00E826DA">
        <w:rPr>
          <w:bCs/>
          <w:position w:val="-6"/>
        </w:rPr>
        <w:object w:dxaOrig="220" w:dyaOrig="279" w14:anchorId="1C63CFF6">
          <v:shape id="_x0000_i1493" type="#_x0000_t75" style="width:14.25pt;height:14.25pt" o:ole="">
            <v:imagedata r:id="rId850" o:title=""/>
          </v:shape>
          <o:OLEObject Type="Embed" ProgID="Equation.DSMT4" ShapeID="_x0000_i1493" DrawAspect="Content" ObjectID="_1738698814" r:id="rId851"/>
        </w:object>
      </w:r>
      <w:r w:rsidRPr="00DE6A08">
        <w:t> </w:t>
      </w:r>
      <w:r w:rsidRPr="00DE6A08">
        <w:rPr>
          <w:bCs/>
        </w:rPr>
        <w:t>-</w:t>
      </w:r>
      <w:r w:rsidRPr="00DE6A08">
        <w:t> </w:t>
      </w:r>
      <w:r w:rsidRPr="00DE6A08">
        <w:rPr>
          <w:bCs/>
        </w:rPr>
        <w:t xml:space="preserve">процес, </w:t>
      </w:r>
      <w:r w:rsidRPr="00DE6A08">
        <w:rPr>
          <w:bCs/>
        </w:rPr>
        <w:lastRenderedPageBreak/>
        <w:t xml:space="preserve">який в 1-октадецені відбувається при </w:t>
      </w:r>
      <w:r w:rsidRPr="00C10315">
        <w:rPr>
          <w:position w:val="-12"/>
        </w:rPr>
        <w:object w:dxaOrig="320" w:dyaOrig="360" w14:anchorId="3C2DCE55">
          <v:shape id="_x0000_i1494" type="#_x0000_t75" style="width:14.25pt;height:21.75pt" o:ole="">
            <v:imagedata r:id="rId852" o:title=""/>
          </v:shape>
          <o:OLEObject Type="Embed" ProgID="Equation.DSMT4" ShapeID="_x0000_i1494" DrawAspect="Content" ObjectID="_1738698815" r:id="rId853"/>
        </w:object>
      </w:r>
      <w:r w:rsidRPr="00DE6A08">
        <w:rPr>
          <w:bCs/>
          <w:vertAlign w:val="subscript"/>
        </w:rPr>
        <w:t xml:space="preserve"> </w:t>
      </w:r>
      <w:r w:rsidRPr="00DE6A08">
        <w:rPr>
          <w:bCs/>
        </w:rPr>
        <w:t>= -48</w:t>
      </w:r>
      <w:r w:rsidRPr="00DE6A08">
        <w:t> </w:t>
      </w:r>
      <w:proofErr w:type="spellStart"/>
      <w:r w:rsidRPr="00DE6A08">
        <w:rPr>
          <w:bCs/>
          <w:vertAlign w:val="superscript"/>
        </w:rPr>
        <w:t>о</w:t>
      </w:r>
      <w:r w:rsidRPr="00DE6A08">
        <w:rPr>
          <w:bCs/>
        </w:rPr>
        <w:t>С</w:t>
      </w:r>
      <w:proofErr w:type="spellEnd"/>
      <w:r w:rsidRPr="00DE6A08">
        <w:rPr>
          <w:bCs/>
        </w:rPr>
        <w:t xml:space="preserve"> (рис.</w:t>
      </w:r>
      <w:r w:rsidRPr="00DE6A08">
        <w:t> </w:t>
      </w:r>
      <w:r w:rsidRPr="00DE6A08">
        <w:rPr>
          <w:bCs/>
        </w:rPr>
        <w:t>2.</w:t>
      </w:r>
      <w:r>
        <w:rPr>
          <w:bCs/>
        </w:rPr>
        <w:t>13</w:t>
      </w:r>
      <w:r w:rsidRPr="00DE6A08">
        <w:rPr>
          <w:bCs/>
        </w:rPr>
        <w:t>)</w:t>
      </w:r>
      <w:r>
        <w:rPr>
          <w:bCs/>
        </w:rPr>
        <w:fldChar w:fldCharType="begin" w:fldLock="1"/>
      </w:r>
      <w:r w:rsidR="00CB0EB9">
        <w:rPr>
          <w:bCs/>
        </w:rPr>
        <w:instrText>ADDIN CSL_CITATION {"citationItems":[{"id":"ITEM-1","itemData":{"author":[{"dropping-particle":"","family":"Alekseev","given":"O M","non-dropping-particle":"","parse-names":false,"suffix":""},{"dropping-particle":"","family":"Alekseev","given":"S O","non-dropping-particle":"","parse-names":false,"suffix":""},{"dropping-particle":"","family":"Bulavin","given":"L A","non-dropping-particle":"","parse-names":false,"suffix":""},{"dropping-particle":"","family":"Lazarenko","given":"M M","non-dropping-particle":"","parse-names":false,"suffix":""},{"dropping-particle":"","family":"Maiko","given":"O M","non-dropping-particle":"","parse-names":false,"suffix":""}],"container-title":"Ukr. J. Phys","id":"ITEM-1","issued":{"date-parts":[["2008"]]},"page":"882","title":"Phase transitions in chain molecular polycrystals of 1-octаdecene","type":"article-journal","volume":"53"},"uris":["http://www.mendeley.com/documents/?uuid=f30a8fe6-5208-4c41-a208-f79d68bfbeb0"]}],"mendeley":{"formattedCitation":"[58]","plainTextFormattedCitation":"[58]","previouslyFormattedCitation":"[58]"},"properties":{"noteIndex":0},"schema":"https://github.com/citation-style-language/schema/raw/master/csl-citation.json"}</w:instrText>
      </w:r>
      <w:r>
        <w:rPr>
          <w:bCs/>
        </w:rPr>
        <w:fldChar w:fldCharType="separate"/>
      </w:r>
      <w:r w:rsidR="00CB0EB9" w:rsidRPr="00CB0EB9">
        <w:rPr>
          <w:bCs/>
          <w:noProof/>
        </w:rPr>
        <w:t>[58]</w:t>
      </w:r>
      <w:r>
        <w:rPr>
          <w:bCs/>
        </w:rPr>
        <w:fldChar w:fldCharType="end"/>
      </w:r>
      <w:r w:rsidRPr="00DE6A08">
        <w:rPr>
          <w:bCs/>
        </w:rPr>
        <w:t>.</w:t>
      </w:r>
      <w:r w:rsidRPr="006C05FA">
        <w:rPr>
          <w:bCs/>
        </w:rPr>
        <w:t xml:space="preserve"> Він пов'язаний </w:t>
      </w:r>
      <w:r>
        <w:rPr>
          <w:bCs/>
        </w:rPr>
        <w:t>із</w:t>
      </w:r>
      <w:r w:rsidRPr="006C05FA">
        <w:rPr>
          <w:bCs/>
        </w:rPr>
        <w:t xml:space="preserve"> збільшенням вільного об'єму в </w:t>
      </w:r>
      <w:r>
        <w:rPr>
          <w:bCs/>
        </w:rPr>
        <w:t xml:space="preserve">області кінцевої </w:t>
      </w:r>
      <w:proofErr w:type="spellStart"/>
      <w:r w:rsidRPr="006C05FA">
        <w:rPr>
          <w:bCs/>
        </w:rPr>
        <w:t>в</w:t>
      </w:r>
      <w:r>
        <w:rPr>
          <w:bCs/>
        </w:rPr>
        <w:t>інільної</w:t>
      </w:r>
      <w:proofErr w:type="spellEnd"/>
      <w:r w:rsidRPr="006C05FA">
        <w:rPr>
          <w:bCs/>
        </w:rPr>
        <w:t xml:space="preserve"> групи, внаслідок чого з'являється можливість переорієнтації диполя, який відповідає коливанню </w:t>
      </w:r>
      <w:r w:rsidRPr="00793C4E">
        <w:rPr>
          <w:bCs/>
          <w:i/>
        </w:rPr>
        <w:t>χ</w:t>
      </w:r>
      <w:r w:rsidRPr="00793C4E">
        <w:rPr>
          <w:bCs/>
          <w:i/>
          <w:vertAlign w:val="superscript"/>
        </w:rPr>
        <w:t>=СН2</w:t>
      </w:r>
      <w:r w:rsidRPr="00793C4E">
        <w:rPr>
          <w:bCs/>
          <w:i/>
          <w:vertAlign w:val="subscript"/>
        </w:rPr>
        <w:t>сн</w:t>
      </w:r>
      <w:r w:rsidRPr="006C05FA">
        <w:rPr>
          <w:bCs/>
        </w:rPr>
        <w:t xml:space="preserve"> </w:t>
      </w:r>
      <w:r>
        <w:rPr>
          <w:bCs/>
        </w:rPr>
        <w:t xml:space="preserve">в ІЧ-спектрі </w:t>
      </w:r>
      <w:r w:rsidRPr="006C05FA">
        <w:rPr>
          <w:bCs/>
        </w:rPr>
        <w:t>(</w:t>
      </w:r>
      <w:r>
        <w:rPr>
          <w:bCs/>
        </w:rPr>
        <w:t>с</w:t>
      </w:r>
      <w:r w:rsidRPr="006C05FA">
        <w:rPr>
          <w:bCs/>
        </w:rPr>
        <w:t xml:space="preserve">муга </w:t>
      </w:r>
      <w:r>
        <w:rPr>
          <w:bCs/>
        </w:rPr>
        <w:t xml:space="preserve">поглинання при </w:t>
      </w:r>
      <w:r w:rsidRPr="006C05FA">
        <w:rPr>
          <w:bCs/>
        </w:rPr>
        <w:t>996</w:t>
      </w:r>
      <w:r>
        <w:t> </w:t>
      </w:r>
      <w:r>
        <w:rPr>
          <w:bCs/>
        </w:rPr>
        <w:t>см</w:t>
      </w:r>
      <w:r w:rsidRPr="000048EC">
        <w:rPr>
          <w:bCs/>
          <w:vertAlign w:val="superscript"/>
        </w:rPr>
        <w:t>-1</w:t>
      </w:r>
      <w:r w:rsidRPr="006C05FA">
        <w:rPr>
          <w:bCs/>
        </w:rPr>
        <w:t>) з величиною ен</w:t>
      </w:r>
      <w:r>
        <w:rPr>
          <w:bCs/>
        </w:rPr>
        <w:t>ергії активації 21</w:t>
      </w:r>
      <w:r>
        <w:t> </w:t>
      </w:r>
      <w:r>
        <w:rPr>
          <w:bCs/>
        </w:rPr>
        <w:t>кДж/моль (</w:t>
      </w:r>
      <w:r w:rsidRPr="000A600C">
        <w:rPr>
          <w:bCs/>
        </w:rPr>
        <w:t>рис.</w:t>
      </w:r>
      <w:r w:rsidRPr="000A600C">
        <w:t> 2.</w:t>
      </w:r>
      <w:r>
        <w:t>21</w:t>
      </w:r>
      <w:r w:rsidRPr="006C05FA">
        <w:rPr>
          <w:bCs/>
        </w:rPr>
        <w:t>).</w:t>
      </w:r>
    </w:p>
    <w:p w14:paraId="75261A6A" w14:textId="77777777" w:rsidR="00113575" w:rsidRDefault="00113575" w:rsidP="00113575">
      <w:pPr>
        <w:ind w:firstLine="0"/>
        <w:jc w:val="center"/>
        <w:rPr>
          <w:bCs/>
        </w:rPr>
      </w:pPr>
      <w:r w:rsidRPr="00DB2098">
        <w:rPr>
          <w:bCs/>
          <w:noProof/>
          <w:lang w:val="en-US"/>
        </w:rPr>
        <w:drawing>
          <wp:inline distT="0" distB="0" distL="0" distR="0" wp14:anchorId="2FD38B01" wp14:editId="4D2BB3C2">
            <wp:extent cx="3062936" cy="1419225"/>
            <wp:effectExtent l="0" t="0" r="444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3065872" cy="1420586"/>
                    </a:xfrm>
                    <a:prstGeom prst="rect">
                      <a:avLst/>
                    </a:prstGeom>
                  </pic:spPr>
                </pic:pic>
              </a:graphicData>
            </a:graphic>
          </wp:inline>
        </w:drawing>
      </w:r>
    </w:p>
    <w:p w14:paraId="51D03AA2" w14:textId="77777777" w:rsidR="00113575" w:rsidRDefault="00113575" w:rsidP="00113575">
      <w:pPr>
        <w:rPr>
          <w:bCs/>
        </w:rPr>
      </w:pPr>
      <w:r w:rsidRPr="00114381">
        <w:rPr>
          <w:bCs/>
          <w:caps/>
          <w:noProof/>
        </w:rPr>
        <w:t>Р</w:t>
      </w:r>
      <w:r w:rsidRPr="00114381">
        <w:rPr>
          <w:bCs/>
          <w:noProof/>
        </w:rPr>
        <w:t>ис</w:t>
      </w:r>
      <w:r>
        <w:rPr>
          <w:bCs/>
        </w:rPr>
        <w:t>.</w:t>
      </w:r>
      <w:r>
        <w:t> 2.27</w:t>
      </w:r>
      <w:r w:rsidRPr="00C54E26">
        <w:rPr>
          <w:bCs/>
        </w:rPr>
        <w:t>.</w:t>
      </w:r>
      <w:r w:rsidRPr="00114381">
        <w:rPr>
          <w:bCs/>
        </w:rPr>
        <w:t xml:space="preserve"> Схематичне</w:t>
      </w:r>
      <w:r w:rsidRPr="003905BD">
        <w:rPr>
          <w:bCs/>
        </w:rPr>
        <w:t xml:space="preserve"> зображення кристалу 1-октадецен</w:t>
      </w:r>
      <w:r>
        <w:rPr>
          <w:bCs/>
        </w:rPr>
        <w:t>у біля стінки пори пористого кремнію з поверхневими –</w:t>
      </w:r>
      <w:r w:rsidRPr="00C83B83">
        <w:rPr>
          <w:bCs/>
          <w:i/>
        </w:rPr>
        <w:t>ОН</w:t>
      </w:r>
      <w:r>
        <w:rPr>
          <w:bCs/>
        </w:rPr>
        <w:t xml:space="preserve"> групами</w:t>
      </w:r>
      <w:r w:rsidRPr="003905BD">
        <w:rPr>
          <w:bCs/>
        </w:rPr>
        <w:t xml:space="preserve">. </w:t>
      </w:r>
    </w:p>
    <w:p w14:paraId="3C6648DF" w14:textId="77777777" w:rsidR="00113575" w:rsidRDefault="00113575" w:rsidP="00113575">
      <w:pPr>
        <w:rPr>
          <w:bCs/>
        </w:rPr>
      </w:pPr>
    </w:p>
    <w:p w14:paraId="3B065BB1" w14:textId="6B51A400" w:rsidR="00113575" w:rsidRPr="00DE569E" w:rsidRDefault="00113575" w:rsidP="00113575">
      <w:pPr>
        <w:rPr>
          <w:bCs/>
        </w:rPr>
      </w:pPr>
      <w:r>
        <w:rPr>
          <w:bCs/>
        </w:rPr>
        <w:t xml:space="preserve">При досягненні температури </w:t>
      </w:r>
      <w:r w:rsidRPr="00E826DA">
        <w:rPr>
          <w:bCs/>
          <w:position w:val="-12"/>
        </w:rPr>
        <w:object w:dxaOrig="600" w:dyaOrig="360" w14:anchorId="44517509">
          <v:shape id="_x0000_i1495" type="#_x0000_t75" style="width:28.5pt;height:21.75pt" o:ole="">
            <v:imagedata r:id="rId855" o:title=""/>
          </v:shape>
          <o:OLEObject Type="Embed" ProgID="Equation.DSMT4" ShapeID="_x0000_i1495" DrawAspect="Content" ObjectID="_1738698816" r:id="rId856"/>
        </w:object>
      </w:r>
      <w:r w:rsidRPr="000048EC">
        <w:rPr>
          <w:bCs/>
        </w:rPr>
        <w:t>=</w:t>
      </w:r>
      <w:r w:rsidRPr="00E826DA">
        <w:rPr>
          <w:bCs/>
        </w:rPr>
        <w:t xml:space="preserve"> </w:t>
      </w:r>
      <w:r w:rsidRPr="000048EC">
        <w:rPr>
          <w:bCs/>
        </w:rPr>
        <w:t>-</w:t>
      </w:r>
      <w:r w:rsidRPr="00E826DA">
        <w:rPr>
          <w:bCs/>
        </w:rPr>
        <w:t xml:space="preserve"> </w:t>
      </w:r>
      <w:r w:rsidRPr="000048EC">
        <w:rPr>
          <w:bCs/>
        </w:rPr>
        <w:t>60</w:t>
      </w:r>
      <w:r>
        <w:t> </w:t>
      </w:r>
      <w:proofErr w:type="spellStart"/>
      <w:r>
        <w:rPr>
          <w:bCs/>
          <w:vertAlign w:val="superscript"/>
        </w:rPr>
        <w:t>о</w:t>
      </w:r>
      <w:r>
        <w:rPr>
          <w:bCs/>
        </w:rPr>
        <w:t>С</w:t>
      </w:r>
      <w:proofErr w:type="spellEnd"/>
      <w:r>
        <w:rPr>
          <w:bCs/>
        </w:rPr>
        <w:t xml:space="preserve"> (</w:t>
      </w:r>
      <w:r w:rsidRPr="00DE6A08">
        <w:rPr>
          <w:bCs/>
        </w:rPr>
        <w:t>рис.</w:t>
      </w:r>
      <w:r w:rsidRPr="00DE6A08">
        <w:t> </w:t>
      </w:r>
      <w:r w:rsidRPr="00DE6A08">
        <w:rPr>
          <w:bCs/>
        </w:rPr>
        <w:t>2.</w:t>
      </w:r>
      <w:r>
        <w:rPr>
          <w:bCs/>
        </w:rPr>
        <w:t>13</w:t>
      </w:r>
      <w:r w:rsidRPr="000048EC">
        <w:rPr>
          <w:bCs/>
        </w:rPr>
        <w:t>) відбувається фазовий перехід в граничному шарі</w:t>
      </w:r>
      <w:r>
        <w:rPr>
          <w:bCs/>
        </w:rPr>
        <w:t xml:space="preserve"> (рис.2.27)</w:t>
      </w:r>
      <w:r w:rsidRPr="000048EC">
        <w:rPr>
          <w:bCs/>
        </w:rPr>
        <w:t xml:space="preserve"> від орторомбічної кристалічної фази до орторомбі</w:t>
      </w:r>
      <w:r>
        <w:rPr>
          <w:bCs/>
        </w:rPr>
        <w:t>чної ротаційно-кристалічній фази</w:t>
      </w:r>
      <w:r w:rsidRPr="000048EC">
        <w:rPr>
          <w:bCs/>
        </w:rPr>
        <w:t xml:space="preserve">, в якій спостерігається зменшення величини </w:t>
      </w:r>
      <w:proofErr w:type="spellStart"/>
      <w:r>
        <w:rPr>
          <w:bCs/>
        </w:rPr>
        <w:t>давидовського</w:t>
      </w:r>
      <w:proofErr w:type="spellEnd"/>
      <w:r>
        <w:rPr>
          <w:bCs/>
        </w:rPr>
        <w:t xml:space="preserve"> розщеплення (</w:t>
      </w:r>
      <w:r w:rsidRPr="000A600C">
        <w:rPr>
          <w:bCs/>
        </w:rPr>
        <w:t>рис.</w:t>
      </w:r>
      <w:r w:rsidRPr="000A600C">
        <w:t> </w:t>
      </w:r>
      <w:r w:rsidRPr="000A600C">
        <w:rPr>
          <w:bCs/>
        </w:rPr>
        <w:t>2.17)</w:t>
      </w:r>
      <w:r w:rsidRPr="000048EC">
        <w:rPr>
          <w:bCs/>
        </w:rPr>
        <w:t xml:space="preserve"> і, відповідно, збільшення відстані між молекулами</w:t>
      </w:r>
      <w:r w:rsidRPr="00FE17E3">
        <w:rPr>
          <w:bCs/>
        </w:rPr>
        <w:t>. В роботах</w:t>
      </w:r>
      <w:r>
        <w:rPr>
          <w:bCs/>
        </w:rPr>
        <w:fldChar w:fldCharType="begin" w:fldLock="1"/>
      </w:r>
      <w:r w:rsidR="000170AC">
        <w:rPr>
          <w:bCs/>
        </w:rPr>
        <w:instrText>ADDIN CSL_CITATION {"citationItems":[{"id":"ITEM-1","itemData":{"author":[{"dropping-particle":"","family":"Alekseev","given":"O M","non-dropping-particle":"","parse-names":false,"suffix":""},{"dropping-particle":"","family":"Alekseev","given":"S O","non-dropping-particle":"","parse-names":false,"suffix":""},{"dropping-particle":"","family":"Bulavin","given":"L A","non-dropping-particle":"","parse-names":false,"suffix":""},{"dropping-particle":"","family":"Lazarenko","given":"M M","non-dropping-particle":"","parse-names":false,"suffix":""},{"dropping-particle":"","family":"Maiko","given":"O M","non-dropping-particle":"","parse-names":false,"suffix":""}],"container-title":"Ukr. J. Phys","id":"ITEM-1","issued":{"date-parts":[["2008"]]},"page":"882","title":"Phase transitions in chain molecular polycrystals of 1-octаdecene","type":"article-journal","volume":"53"},"uris":["http://www.mendeley.com/documents/?uuid=f30a8fe6-5208-4c41-a208-f79d68bfbeb0"]},{"id":"ITEM-2","itemData":{"author":[{"dropping-particle":"","family":"Pirozerski","given":"A L","non-dropping-particle":"","parse-names":false,"suffix":""},{"dropping-particle":"","family":"Smirnova","given":"O I","non-dropping-particle":"","parse-names":false,"suffix":""},{"dropping-particle":"","family":"Nedbai","given":"A I","non-dropping-particle":"","parse-names":false,"suffix":""},{"dropping-particle":"","family":"Pirozerskaya","given":"O L","non-dropping-particle":"","parse-names":false,"suffix":""},{"dropping-particle":"","family":"Grunina","given":"N A","non-dropping-particle":"","parse-names":false,"suffix":""},{"dropping-particle":"","family":"Mikushev","given":"V M","non-dropping-particle":"","parse-names":false,"suffix":""}],"container-title":"Physics Letters A","id":"ITEM-2","issue":"30","issued":{"date-parts":[["2019"]]},"page":"125872","publisher":"Elsevier","title":"Peculiarities of melting and crystallization of n-decane in a porous glass","type":"article-journal","volume":"383"},"uris":["http://www.mendeley.com/documents/?uuid=76d04445-8b54-4774-8a45-e31796d2df4e"]},{"id":"ITEM-3","itemData":{"author":[{"dropping-particle":"","family":"Lazarenko","given":"Maxim M","non-dropping-particle":"","parse-names":false,"suffix":""},{"dropping-particle":"","family":"Alekseev","given":"Alexander N","non-dropping-particle":"","parse-names":false,"suffix":""},{"dropping-particle":"","family":"Alekseev","given":"Sergei A","non-dropping-particle":"","parse-names":false,"suffix":""},{"dropping-particle":"","family":"Yablochkova","given":"Kateryna S","non-dropping-particle":"","parse-names":false,"suffix":""},{"dropping-particle":"","family":"Bokhvan","given":"Sergyi I","non-dropping-particle":"","parse-names":false,"suffix":""},{"dropping-particle":"","family":"Demidiuk","given":"Olexiy F","non-dropping-particle":"","parse-names":false,"suffix":""},{"dropping-particle":"V","family":"Lazarenko","given":"Mykhailo","non-dropping-particle":"","parse-names":false,"suffix":""}],"container-title":"Chemical Physics","id":"ITEM-3","issued":{"date-parts":[["2020"]]},"page":"110959","publisher":"Elsevier","title":"Topological solitons in aliphatic systems with a restricted translational mobility","type":"article-journal","volume":"539"},"uris":["http://www.mendeley.com/documents/?uuid=17c610f9-32e4-41b0-b059-f680b89f4547"]},{"id":"ITEM-4","itemData":{"author":[{"dropping-particle":"","family":"Alekseev","given":"A N","non-dropping-particle":"","parse-names":false,"suffix":""},{"dropping-particle":"","family":"Lazarenko","given":"M M","non-dropping-particle":"","parse-names":false,"suffix":""},{"dropping-particle":"","family":"Alekseev","given":"S A","non-dropping-particle":"","parse-names":false,"suffix":""},{"dropping-particle":"","family":"Yablochkova","given":"K S","non-dropping-particle":"","parse-names":false,"suffix":""},{"dropping-particle":"V","family":"Dinzhos","given":"R","non-dropping-particle":"","parse-names":false,"suffix":""},{"dropping-particle":"V","family":"Ushcats","given":"M","non-dropping-particle":"","parse-names":false,"suffix":""},{"dropping-particle":"V","family":"Vasylyuk","given":"S","non-dropping-particle":"","parse-names":false,"suffix":""},{"dropping-particle":"","family":"Andrusenko","given":"D A","non-dropping-particle":"","parse-names":false,"suffix":""},{"dropping-particle":"V","family":"Lazarenko","given":"M","non-dropping-particle":"","parse-names":false,"suffix":""}],"container-title":"Molecular Crystals and Liquid Crystals","id":"ITEM-4","issue":"1","issued":{"date-parts":[["2021"]]},"page":"74-85","publisher":"Taylor &amp; Francis","title":"Topological solitons in crystals formed by aliphatic molecules with dimeric rings","type":"article-journal","volume":"721"},"uris":["http://www.mendeley.com/documents/?uuid=f4bc1836-f5b8-455d-a79f-0c36e7be81bb"]}],"mendeley":{"formattedCitation":"[21,58,77,78]","plainTextFormattedCitation":"[21,58,77,78]","previouslyFormattedCitation":"[21,58,77,78]"},"properties":{"noteIndex":0},"schema":"https://github.com/citation-style-language/schema/raw/master/csl-citation.json"}</w:instrText>
      </w:r>
      <w:r>
        <w:rPr>
          <w:bCs/>
        </w:rPr>
        <w:fldChar w:fldCharType="separate"/>
      </w:r>
      <w:r w:rsidR="000170AC" w:rsidRPr="000170AC">
        <w:rPr>
          <w:bCs/>
          <w:noProof/>
        </w:rPr>
        <w:t>[21,58,77,78]</w:t>
      </w:r>
      <w:r>
        <w:rPr>
          <w:bCs/>
        </w:rPr>
        <w:fldChar w:fldCharType="end"/>
      </w:r>
      <w:r w:rsidRPr="00FE17E3">
        <w:rPr>
          <w:bCs/>
        </w:rPr>
        <w:t xml:space="preserve"> </w:t>
      </w:r>
      <w:r>
        <w:rPr>
          <w:bCs/>
        </w:rPr>
        <w:t>представлений</w:t>
      </w:r>
      <w:r w:rsidRPr="00156280">
        <w:rPr>
          <w:bCs/>
        </w:rPr>
        <w:t xml:space="preserve"> огляд існуючих молекулярних механізмів переорієнтації молекул з </w:t>
      </w:r>
      <w:r>
        <w:rPr>
          <w:bCs/>
        </w:rPr>
        <w:t xml:space="preserve">аліфатичним </w:t>
      </w:r>
      <w:r w:rsidRPr="00156280">
        <w:rPr>
          <w:bCs/>
        </w:rPr>
        <w:t>ланцюгом</w:t>
      </w:r>
      <w:r>
        <w:rPr>
          <w:bCs/>
        </w:rPr>
        <w:t>. Зокрема, в цих роботах  запропоновані</w:t>
      </w:r>
      <w:r w:rsidRPr="00156280">
        <w:rPr>
          <w:bCs/>
        </w:rPr>
        <w:t xml:space="preserve"> уявлення про механізм азимутальної переорієнтації </w:t>
      </w:r>
      <w:r>
        <w:rPr>
          <w:bCs/>
        </w:rPr>
        <w:t>аліфатичних</w:t>
      </w:r>
      <w:r w:rsidRPr="00156280">
        <w:rPr>
          <w:bCs/>
        </w:rPr>
        <w:t xml:space="preserve"> молекул у кристалах, який пов'язаний із утворенням та рухом специфічних </w:t>
      </w:r>
      <w:r>
        <w:rPr>
          <w:bCs/>
        </w:rPr>
        <w:t>локальних топологічних</w:t>
      </w:r>
      <w:r w:rsidRPr="00156280">
        <w:rPr>
          <w:bCs/>
        </w:rPr>
        <w:t xml:space="preserve"> дефектів – топологічних </w:t>
      </w:r>
      <w:proofErr w:type="spellStart"/>
      <w:r w:rsidRPr="00156280">
        <w:rPr>
          <w:bCs/>
        </w:rPr>
        <w:t>солітонів</w:t>
      </w:r>
      <w:proofErr w:type="spellEnd"/>
      <w:r w:rsidRPr="00156280">
        <w:rPr>
          <w:bCs/>
        </w:rPr>
        <w:t xml:space="preserve"> (Т</w:t>
      </w:r>
      <w:r>
        <w:rPr>
          <w:bCs/>
        </w:rPr>
        <w:t>С</w:t>
      </w:r>
      <w:r w:rsidRPr="00156280">
        <w:rPr>
          <w:bCs/>
        </w:rPr>
        <w:t>)</w:t>
      </w:r>
      <w:r>
        <w:rPr>
          <w:bCs/>
        </w:rPr>
        <w:t>. П</w:t>
      </w:r>
      <w:r w:rsidRPr="00156280">
        <w:rPr>
          <w:bCs/>
        </w:rPr>
        <w:t xml:space="preserve">роходячи вздовж молекули, </w:t>
      </w:r>
      <w:r>
        <w:rPr>
          <w:bCs/>
        </w:rPr>
        <w:t xml:space="preserve">ТС </w:t>
      </w:r>
      <w:r w:rsidRPr="00156280">
        <w:rPr>
          <w:bCs/>
        </w:rPr>
        <w:t>можуть змінювати її орієнтацію</w:t>
      </w:r>
      <w:r>
        <w:rPr>
          <w:bCs/>
        </w:rPr>
        <w:fldChar w:fldCharType="begin" w:fldLock="1"/>
      </w:r>
      <w:r w:rsidR="00CB0EB9">
        <w:rPr>
          <w:bCs/>
        </w:rPr>
        <w:instrText>ADDIN CSL_CITATION {"citationItems":[{"id":"ITEM-1","itemData":{"author":[{"dropping-particle":"","family":"Zoppo","given":"M","non-dropping-particle":"Del","parse-names":false,"suffix":""},{"dropping-particle":"","family":"Zerbi","given":"Giuseppe","non-dropping-particle":"","parse-names":false,"suffix":""}],"container-title":"Polymer","id":"ITEM-1","issue":"22","issued":{"date-parts":[["1992"]]},"page":"4667-4676","publisher":"Elsevier","title":"Twistons and phase transitions in polymethylene systems: a spectroscopic study","type":"article-journal","volume":"33"},"uris":["http://www.mendeley.com/documents/?uuid=97a90815-804b-4bdd-81a7-dfce8ff98b59"]},{"id":"ITEM-2","itemData":{"author":[{"dropping-particle":"","family":"Савин","given":"А В","non-dropping-particle":"","parse-names":false,"suffix":""}],"container-title":"Высокомолекулярные соединения. Серия А","id":"ITEM-2","issue":"8","issued":{"date-parts":[["2001"]]},"page":"1370-1378","publisher":"Федеральное государственное бюджетное учреждение\" Российская академия наук\"","title":"Топологические солитоны в кристаллическом политетрафторэтилене","type":"article-journal","volume":"43"},"uris":["http://www.mendeley.com/documents/?uuid=ec8a1a18-169e-496a-b871-0db43ff7fcb6"]},{"id":"ITEM-3","itemData":{"author":[{"dropping-particle":"","family":"Bazeia","given":"D","non-dropping-particle":"","parse-names":false,"suffix":""},{"dropping-particle":"","family":"Ventura","given":"E","non-dropping-particle":"","parse-names":false,"suffix":""}],"container-title":"Chemical physics letters","id":"ITEM-3","issue":"3-4","issued":{"date-parts":[["1999"]]},"page":"341-346","publisher":"Elsevier","title":"Topological twistons in crystalline polyethylene","type":"article-journal","volume":"303"},"uris":["http://www.mendeley.com/documents/?uuid=8d7cbe12-e7e6-4352-b5f3-0413dc948e7b"]},{"id":"ITEM-4","itemData":{"author":[{"dropping-particle":"","family":"Zerbi","given":"Giuseppe","non-dropping-particle":"","parse-names":false,"suffix":""},{"dropping-particle":"","family":"Longhi","given":"Giovanna","non-dropping-particle":"","parse-names":false,"suffix":""}],"container-title":"Polymer","id":"ITEM-4","issue":"10","issued":{"date-parts":[["1988"]]},"page":"1827-1830","publisher":"Elsevier","title":"Conformational solitons or twistons in polymethylene chains: lattice dynamics and infra-red spectra","type":"article-journal","volume":"29"},"uris":["http://www.mendeley.com/documents/?uuid=0e5f20f1-55be-4081-8781-e87fa5d4c7e9"]}],"mendeley":{"formattedCitation":"[79–82]","plainTextFormattedCitation":"[79–82]","previouslyFormattedCitation":"[79–82]"},"properties":{"noteIndex":0},"schema":"https://github.com/citation-style-language/schema/raw/master/csl-citation.json"}</w:instrText>
      </w:r>
      <w:r>
        <w:rPr>
          <w:bCs/>
        </w:rPr>
        <w:fldChar w:fldCharType="separate"/>
      </w:r>
      <w:r w:rsidR="00CB0EB9" w:rsidRPr="00CB0EB9">
        <w:rPr>
          <w:bCs/>
          <w:noProof/>
        </w:rPr>
        <w:t>[79–82]</w:t>
      </w:r>
      <w:r>
        <w:rPr>
          <w:bCs/>
        </w:rPr>
        <w:fldChar w:fldCharType="end"/>
      </w:r>
      <w:r>
        <w:rPr>
          <w:bCs/>
        </w:rPr>
        <w:t>. У</w:t>
      </w:r>
      <w:r w:rsidRPr="00156280">
        <w:rPr>
          <w:bCs/>
        </w:rPr>
        <w:t xml:space="preserve"> роботах</w:t>
      </w:r>
      <w:r>
        <w:rPr>
          <w:bCs/>
        </w:rPr>
        <w:fldChar w:fldCharType="begin" w:fldLock="1"/>
      </w:r>
      <w:r w:rsidR="00CB0EB9">
        <w:rPr>
          <w:bCs/>
        </w:rPr>
        <w:instrText>ADDIN CSL_CITATION {"citationItems":[{"id":"ITEM-1","itemData":{"author":[{"dropping-particle":"","family":"Савин","given":"А В","non-dropping-particle":"","parse-names":false,"suffix":""},{"dropping-particle":"","family":"Маневич","given":"Л И","non-dropping-particle":"","parse-names":false,"suffix":""}],"container-title":"Высокомолекулярные соединения. Серия А","id":"ITEM-1","issue":"5","issued":{"date-parts":[["1998"]]},"page":"788-799","publisher":"Федеральное государственное бюджетное учреждение {\\guillemotleft}Российская академия наук{\\guillemotright}","title":"Топологические солитоны в кристаллическом полиэтилене","type":"article-journal","volume":"40"},"uris":["http://www.mendeley.com/documents/?uuid=45d57451-27a4-427c-91f0-2f3a0dd3afe8"]},{"id":"ITEM-2","itemData":{"author":[{"dropping-particle":"V","family":"Savin","given":"A","non-dropping-particle":"","parse-names":false,"suffix":""},{"dropping-particle":"","family":"Manevitch","given":"L I","non-dropping-particle":"","parse-names":false,"suffix":""}],"container-title":"Physical Review B","id":"ITEM-2","issue":"17","issued":{"date-parts":[["1998"]]},"page":"11386","publisher":"APS","title":"Solitons in crystalline polyethylene: a chain surrounded by immovable neighbors","type":"article-journal","volume":"58"},"uris":["http://www.mendeley.com/documents/?uuid=66e65bd7-08fd-43b0-ba00-3bc8a84e9e19"]}],"mendeley":{"formattedCitation":"[83,84]","plainTextFormattedCitation":"[83,84]","previouslyFormattedCitation":"[83,84]"},"properties":{"noteIndex":0},"schema":"https://github.com/citation-style-language/schema/raw/master/csl-citation.json"}</w:instrText>
      </w:r>
      <w:r>
        <w:rPr>
          <w:bCs/>
        </w:rPr>
        <w:fldChar w:fldCharType="separate"/>
      </w:r>
      <w:r w:rsidR="00CB0EB9" w:rsidRPr="00CB0EB9">
        <w:rPr>
          <w:bCs/>
          <w:noProof/>
        </w:rPr>
        <w:t>[83,84]</w:t>
      </w:r>
      <w:r>
        <w:rPr>
          <w:bCs/>
        </w:rPr>
        <w:fldChar w:fldCharType="end"/>
      </w:r>
      <w:r>
        <w:rPr>
          <w:bCs/>
        </w:rPr>
        <w:t xml:space="preserve"> </w:t>
      </w:r>
      <w:r w:rsidRPr="00156280">
        <w:rPr>
          <w:bCs/>
        </w:rPr>
        <w:t xml:space="preserve">методом молекулярної динаміки досліджено утворення локальних топологічних дефектів у нескінченному ланцюгу кристалічного поліетилену при підвищенні температури внаслідок теплових коливань ланцюга. Показано, що теплові коливання призводять до утворення лише одного типу ТС, які відповідають </w:t>
      </w:r>
      <w:r w:rsidRPr="00156280">
        <w:rPr>
          <w:bCs/>
        </w:rPr>
        <w:lastRenderedPageBreak/>
        <w:t>стиску (розтягування) на половину періоду ланцюга з одночасним закручуванням на 180</w:t>
      </w:r>
      <w:r>
        <w:rPr>
          <w:bCs/>
          <w:vertAlign w:val="superscript"/>
        </w:rPr>
        <w:t>о</w:t>
      </w:r>
      <w:r w:rsidRPr="00156280">
        <w:rPr>
          <w:bCs/>
        </w:rPr>
        <w:t xml:space="preserve">. </w:t>
      </w:r>
      <w:proofErr w:type="spellStart"/>
      <w:r>
        <w:rPr>
          <w:bCs/>
          <w:lang w:val="ru-RU"/>
        </w:rPr>
        <w:t>Така</w:t>
      </w:r>
      <w:proofErr w:type="spellEnd"/>
      <w:r w:rsidRPr="00156280">
        <w:rPr>
          <w:bCs/>
        </w:rPr>
        <w:t xml:space="preserve"> модель розглядалася для нескінченного ланцюга, а молекула 1-октадецену має лише 18 атомів вуглецю. </w:t>
      </w:r>
      <w:r w:rsidRPr="00DE569E">
        <w:rPr>
          <w:bCs/>
        </w:rPr>
        <w:t>Як вважає автор</w:t>
      </w:r>
      <w:r>
        <w:rPr>
          <w:bCs/>
        </w:rPr>
        <w:fldChar w:fldCharType="begin" w:fldLock="1"/>
      </w:r>
      <w:r w:rsidR="00CB0EB9">
        <w:rPr>
          <w:bCs/>
        </w:rPr>
        <w:instrText>ADDIN CSL_CITATION {"citationItems":[{"id":"ITEM-1","itemData":{"author":[{"dropping-particle":"","family":"Давыдов","given":"А. С.","non-dropping-particle":"","parse-names":false,"suffix":""}],"id":"ITEM-1","issued":{"date-parts":[["1988"]]},"number-of-pages":"304","publisher":"Наукова думка","title":"Солитоны в молекулярных системах","type":"book"},"uris":["http://www.mendeley.com/documents/?uuid=6a3b81d2-e9ed-4f8b-a43b-a157b115f4ba"]}],"mendeley":{"formattedCitation":"[85]","plainTextFormattedCitation":"[85]","previouslyFormattedCitation":"[85]"},"properties":{"noteIndex":0},"schema":"https://github.com/citation-style-language/schema/raw/master/csl-citation.json"}</w:instrText>
      </w:r>
      <w:r>
        <w:rPr>
          <w:bCs/>
        </w:rPr>
        <w:fldChar w:fldCharType="separate"/>
      </w:r>
      <w:r w:rsidR="00CB0EB9" w:rsidRPr="00CB0EB9">
        <w:rPr>
          <w:bCs/>
          <w:noProof/>
        </w:rPr>
        <w:t>[85]</w:t>
      </w:r>
      <w:r>
        <w:rPr>
          <w:bCs/>
        </w:rPr>
        <w:fldChar w:fldCharType="end"/>
      </w:r>
      <w:r w:rsidRPr="00DE569E">
        <w:rPr>
          <w:bCs/>
        </w:rPr>
        <w:t xml:space="preserve">, </w:t>
      </w:r>
      <w:proofErr w:type="spellStart"/>
      <w:r w:rsidRPr="00DE569E">
        <w:rPr>
          <w:bCs/>
        </w:rPr>
        <w:t>солітони</w:t>
      </w:r>
      <w:proofErr w:type="spellEnd"/>
      <w:r w:rsidRPr="00DE569E">
        <w:rPr>
          <w:bCs/>
        </w:rPr>
        <w:t xml:space="preserve"> можуть зароджуватись</w:t>
      </w:r>
      <w:r>
        <w:rPr>
          <w:bCs/>
        </w:rPr>
        <w:t xml:space="preserve"> в результаті </w:t>
      </w:r>
      <w:r w:rsidRPr="00DE569E">
        <w:rPr>
          <w:bCs/>
        </w:rPr>
        <w:t>локального зовнішнього впливу</w:t>
      </w:r>
      <w:r>
        <w:rPr>
          <w:bCs/>
        </w:rPr>
        <w:t xml:space="preserve">. Якщо </w:t>
      </w:r>
      <w:r w:rsidRPr="00DE569E">
        <w:rPr>
          <w:bCs/>
        </w:rPr>
        <w:t>такий вплив здійснюється на кінці молекулярного ланцюга</w:t>
      </w:r>
      <w:r>
        <w:rPr>
          <w:bCs/>
        </w:rPr>
        <w:t>, і</w:t>
      </w:r>
      <w:r w:rsidRPr="00DE569E">
        <w:rPr>
          <w:bCs/>
        </w:rPr>
        <w:t xml:space="preserve">мовірність зародження </w:t>
      </w:r>
      <w:r>
        <w:rPr>
          <w:bCs/>
        </w:rPr>
        <w:t xml:space="preserve">ТС є </w:t>
      </w:r>
      <w:r w:rsidRPr="00DE569E">
        <w:rPr>
          <w:bCs/>
        </w:rPr>
        <w:t>найбільш</w:t>
      </w:r>
      <w:r>
        <w:rPr>
          <w:bCs/>
        </w:rPr>
        <w:t>ою</w:t>
      </w:r>
      <w:r w:rsidRPr="00DE569E">
        <w:rPr>
          <w:bCs/>
        </w:rPr>
        <w:t xml:space="preserve">. </w:t>
      </w:r>
      <w:r w:rsidRPr="000A600C">
        <w:rPr>
          <w:bCs/>
        </w:rPr>
        <w:t>Це твердження базується на врахуванні авторами стійкості ТС. Тому можна пр</w:t>
      </w:r>
      <w:r w:rsidRPr="00DE569E">
        <w:rPr>
          <w:bCs/>
        </w:rPr>
        <w:t xml:space="preserve">ипустити, що для </w:t>
      </w:r>
      <w:proofErr w:type="spellStart"/>
      <w:r w:rsidRPr="00DE569E">
        <w:rPr>
          <w:bCs/>
        </w:rPr>
        <w:t>олігомерних</w:t>
      </w:r>
      <w:proofErr w:type="spellEnd"/>
      <w:r w:rsidRPr="00DE569E">
        <w:rPr>
          <w:bCs/>
        </w:rPr>
        <w:t xml:space="preserve"> систем, що складаються з аліфатичного ланцюга, </w:t>
      </w:r>
      <w:proofErr w:type="spellStart"/>
      <w:r w:rsidRPr="00DE569E">
        <w:rPr>
          <w:bCs/>
        </w:rPr>
        <w:t>солітони</w:t>
      </w:r>
      <w:proofErr w:type="spellEnd"/>
      <w:r w:rsidRPr="00DE569E">
        <w:rPr>
          <w:bCs/>
        </w:rPr>
        <w:t xml:space="preserve"> збуджуються на кінцевій </w:t>
      </w:r>
      <w:proofErr w:type="spellStart"/>
      <w:r w:rsidRPr="00DE569E">
        <w:rPr>
          <w:bCs/>
        </w:rPr>
        <w:t>метильній</w:t>
      </w:r>
      <w:proofErr w:type="spellEnd"/>
      <w:r w:rsidRPr="00DE569E">
        <w:rPr>
          <w:bCs/>
        </w:rPr>
        <w:t xml:space="preserve"> групі </w:t>
      </w:r>
      <w:r w:rsidRPr="00E826DA">
        <w:rPr>
          <w:bCs/>
          <w:i/>
          <w:iCs/>
        </w:rPr>
        <w:t>-СН</w:t>
      </w:r>
      <w:r w:rsidRPr="00E826DA">
        <w:rPr>
          <w:bCs/>
          <w:i/>
          <w:iCs/>
          <w:vertAlign w:val="subscript"/>
        </w:rPr>
        <w:t>3</w:t>
      </w:r>
      <w:r w:rsidRPr="00DE569E">
        <w:rPr>
          <w:bCs/>
        </w:rPr>
        <w:t>, яка, як відомо з досліджень ЯМР-спектрів</w:t>
      </w:r>
      <w:r>
        <w:rPr>
          <w:bCs/>
        </w:rPr>
        <w:fldChar w:fldCharType="begin" w:fldLock="1"/>
      </w:r>
      <w:r w:rsidR="00CB0EB9">
        <w:rPr>
          <w:bCs/>
        </w:rPr>
        <w:instrText>ADDIN CSL_CITATION {"citationItems":[{"id":"ITEM-1","itemData":{"author":[{"dropping-particle":"","family":"Anderson","given":"J E","non-dropping-particle":"","parse-names":false,"suffix":""},{"dropping-particle":"","family":"Slichter","given":"W P","non-dropping-particle":"","parse-names":false,"suffix":""}],"container-title":"The Journal of Physical Chemistry","id":"ITEM-1","issue":"9","issued":{"date-parts":[["1965"]]},"page":"3099-3104","publisher":"ACS Publications","title":"Nuclear spin relaxation in solid n-alkanes","type":"article-journal","volume":"69"},"uris":["http://www.mendeley.com/documents/?uuid=88672734-d46f-4d5e-b2a9-68155ddc3e31"]}],"mendeley":{"formattedCitation":"[86]","plainTextFormattedCitation":"[86]","previouslyFormattedCitation":"[86]"},"properties":{"noteIndex":0},"schema":"https://github.com/citation-style-language/schema/raw/master/csl-citation.json"}</w:instrText>
      </w:r>
      <w:r>
        <w:rPr>
          <w:bCs/>
        </w:rPr>
        <w:fldChar w:fldCharType="separate"/>
      </w:r>
      <w:r w:rsidR="00CB0EB9" w:rsidRPr="00CB0EB9">
        <w:rPr>
          <w:bCs/>
          <w:noProof/>
        </w:rPr>
        <w:t>[86]</w:t>
      </w:r>
      <w:r>
        <w:rPr>
          <w:bCs/>
        </w:rPr>
        <w:fldChar w:fldCharType="end"/>
      </w:r>
      <w:r w:rsidRPr="00DE569E">
        <w:rPr>
          <w:bCs/>
        </w:rPr>
        <w:t xml:space="preserve">, в кристалах алканів може переорієнтуватися за досить низьких температур і тому здатна виступити як джерело </w:t>
      </w:r>
      <w:r>
        <w:rPr>
          <w:bCs/>
        </w:rPr>
        <w:t>з</w:t>
      </w:r>
      <w:r w:rsidRPr="00DE569E">
        <w:rPr>
          <w:bCs/>
        </w:rPr>
        <w:t>бурення під впливом температури.</w:t>
      </w:r>
    </w:p>
    <w:p w14:paraId="7DF8767B" w14:textId="77777777" w:rsidR="00113575" w:rsidRPr="00A8393F" w:rsidRDefault="00113575" w:rsidP="00113575">
      <w:pPr>
        <w:pStyle w:val="af0"/>
        <w:spacing w:line="360" w:lineRule="auto"/>
        <w:ind w:firstLine="0"/>
        <w:jc w:val="center"/>
      </w:pPr>
      <w:r w:rsidRPr="006D0AAF">
        <w:rPr>
          <w:noProof/>
          <w:lang w:val="en-US" w:eastAsia="en-US"/>
        </w:rPr>
        <w:drawing>
          <wp:inline distT="0" distB="0" distL="0" distR="0" wp14:anchorId="4CACFDC0" wp14:editId="249A5619">
            <wp:extent cx="2851785" cy="1476375"/>
            <wp:effectExtent l="0" t="0" r="571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2851785" cy="1476375"/>
                    </a:xfrm>
                    <a:prstGeom prst="rect">
                      <a:avLst/>
                    </a:prstGeom>
                    <a:noFill/>
                  </pic:spPr>
                </pic:pic>
              </a:graphicData>
            </a:graphic>
          </wp:inline>
        </w:drawing>
      </w:r>
      <w:bookmarkStart w:id="1" w:name="_Hlk20920163"/>
    </w:p>
    <w:p w14:paraId="3FE63D14" w14:textId="77777777" w:rsidR="00113575" w:rsidRDefault="00113575" w:rsidP="00113575">
      <w:pPr>
        <w:pStyle w:val="af0"/>
        <w:spacing w:line="360" w:lineRule="auto"/>
        <w:ind w:firstLine="709"/>
        <w:rPr>
          <w:bCs/>
        </w:rPr>
      </w:pPr>
      <w:r w:rsidRPr="00A8393F">
        <w:rPr>
          <w:caps/>
          <w:noProof/>
        </w:rPr>
        <w:t>Р</w:t>
      </w:r>
      <w:r w:rsidRPr="00A8393F">
        <w:rPr>
          <w:noProof/>
        </w:rPr>
        <w:t>ис</w:t>
      </w:r>
      <w:r w:rsidRPr="00A8393F">
        <w:t xml:space="preserve">. </w:t>
      </w:r>
      <w:r>
        <w:t>2.28</w:t>
      </w:r>
      <w:r w:rsidRPr="006D0AAF">
        <w:rPr>
          <w:bCs/>
        </w:rPr>
        <w:t xml:space="preserve"> Схематич</w:t>
      </w:r>
      <w:r>
        <w:rPr>
          <w:bCs/>
        </w:rPr>
        <w:t xml:space="preserve">не зображення </w:t>
      </w:r>
      <w:r w:rsidRPr="006D0AAF">
        <w:rPr>
          <w:bCs/>
        </w:rPr>
        <w:t>кристалу 1-октадецен</w:t>
      </w:r>
      <w:r>
        <w:rPr>
          <w:bCs/>
        </w:rPr>
        <w:t>у</w:t>
      </w:r>
      <w:r w:rsidRPr="006D0AAF">
        <w:rPr>
          <w:bCs/>
        </w:rPr>
        <w:t xml:space="preserve">. а- </w:t>
      </w:r>
      <w:r>
        <w:rPr>
          <w:bCs/>
        </w:rPr>
        <w:t xml:space="preserve">зародження </w:t>
      </w:r>
      <w:r w:rsidRPr="006D0AAF">
        <w:rPr>
          <w:bCs/>
        </w:rPr>
        <w:t>тополог</w:t>
      </w:r>
      <w:r>
        <w:rPr>
          <w:bCs/>
        </w:rPr>
        <w:t xml:space="preserve">ічного </w:t>
      </w:r>
      <w:proofErr w:type="spellStart"/>
      <w:r>
        <w:rPr>
          <w:bCs/>
        </w:rPr>
        <w:t>солітону</w:t>
      </w:r>
      <w:proofErr w:type="spellEnd"/>
      <w:r w:rsidRPr="006D0AAF">
        <w:rPr>
          <w:bCs/>
        </w:rPr>
        <w:t xml:space="preserve">. </w:t>
      </w:r>
      <w:r>
        <w:rPr>
          <w:bCs/>
          <w:lang w:val="en-US"/>
        </w:rPr>
        <w:t>b</w:t>
      </w:r>
      <w:r w:rsidRPr="006D0AAF">
        <w:rPr>
          <w:bCs/>
        </w:rPr>
        <w:t xml:space="preserve">- </w:t>
      </w:r>
      <w:r>
        <w:rPr>
          <w:bCs/>
        </w:rPr>
        <w:t xml:space="preserve">спроба переорієнтації </w:t>
      </w:r>
      <w:proofErr w:type="spellStart"/>
      <w:r>
        <w:rPr>
          <w:bCs/>
        </w:rPr>
        <w:t>вінільної</w:t>
      </w:r>
      <w:proofErr w:type="spellEnd"/>
      <w:r>
        <w:rPr>
          <w:bCs/>
        </w:rPr>
        <w:t xml:space="preserve"> групи топологічним </w:t>
      </w:r>
      <w:proofErr w:type="spellStart"/>
      <w:r>
        <w:rPr>
          <w:bCs/>
        </w:rPr>
        <w:t>солітоном</w:t>
      </w:r>
      <w:proofErr w:type="spellEnd"/>
      <w:r w:rsidRPr="006D0AAF">
        <w:rPr>
          <w:bCs/>
        </w:rPr>
        <w:t xml:space="preserve">. </w:t>
      </w:r>
      <w:r w:rsidRPr="006D0AAF">
        <w:rPr>
          <w:bCs/>
          <w:lang w:val="en-US"/>
        </w:rPr>
        <w:t>c</w:t>
      </w:r>
      <w:r w:rsidRPr="006D0AAF">
        <w:rPr>
          <w:bCs/>
        </w:rPr>
        <w:t xml:space="preserve">- </w:t>
      </w:r>
      <w:r>
        <w:rPr>
          <w:bCs/>
        </w:rPr>
        <w:t xml:space="preserve">наслідок проходження топологічного </w:t>
      </w:r>
      <w:proofErr w:type="spellStart"/>
      <w:r>
        <w:rPr>
          <w:bCs/>
        </w:rPr>
        <w:t>солітону</w:t>
      </w:r>
      <w:proofErr w:type="spellEnd"/>
      <w:r>
        <w:rPr>
          <w:bCs/>
        </w:rPr>
        <w:t xml:space="preserve"> вздовж молекули</w:t>
      </w:r>
      <w:r w:rsidRPr="006D0AAF">
        <w:rPr>
          <w:bCs/>
        </w:rPr>
        <w:t>.</w:t>
      </w:r>
    </w:p>
    <w:p w14:paraId="7EC1ED6C" w14:textId="77777777" w:rsidR="00113575" w:rsidRPr="006D0AAF" w:rsidRDefault="00113575" w:rsidP="00113575">
      <w:pPr>
        <w:pStyle w:val="af0"/>
        <w:spacing w:line="360" w:lineRule="auto"/>
        <w:ind w:firstLine="709"/>
        <w:rPr>
          <w:bCs/>
        </w:rPr>
      </w:pPr>
    </w:p>
    <w:bookmarkEnd w:id="1"/>
    <w:p w14:paraId="70BE3B2C" w14:textId="77777777" w:rsidR="00113575" w:rsidRDefault="00113575" w:rsidP="00113575">
      <w:pPr>
        <w:pStyle w:val="af0"/>
        <w:spacing w:line="360" w:lineRule="auto"/>
      </w:pPr>
      <w:r>
        <w:t>Ми вважаємо</w:t>
      </w:r>
      <w:r w:rsidRPr="00A11436">
        <w:t xml:space="preserve">, </w:t>
      </w:r>
      <w:r>
        <w:t xml:space="preserve">що </w:t>
      </w:r>
      <w:r w:rsidRPr="00A11436">
        <w:t xml:space="preserve">зменшення величини </w:t>
      </w:r>
      <w:proofErr w:type="spellStart"/>
      <w:r w:rsidRPr="00A11436">
        <w:t>давидівського</w:t>
      </w:r>
      <w:proofErr w:type="spellEnd"/>
      <w:r w:rsidRPr="00A11436">
        <w:t xml:space="preserve"> розщеплення є наслідком появи у молекулах ТС. Топологічні </w:t>
      </w:r>
      <w:proofErr w:type="spellStart"/>
      <w:r w:rsidRPr="00A11436">
        <w:t>солітони</w:t>
      </w:r>
      <w:proofErr w:type="spellEnd"/>
      <w:r w:rsidRPr="00A11436">
        <w:t xml:space="preserve">, які зародилися на кінцевих </w:t>
      </w:r>
      <w:proofErr w:type="spellStart"/>
      <w:r w:rsidRPr="00A11436">
        <w:t>метильних</w:t>
      </w:r>
      <w:proofErr w:type="spellEnd"/>
      <w:r w:rsidRPr="00A11436">
        <w:t xml:space="preserve"> групах </w:t>
      </w:r>
      <w:r w:rsidRPr="00E826DA">
        <w:rPr>
          <w:i/>
          <w:iCs/>
        </w:rPr>
        <w:t>–СН</w:t>
      </w:r>
      <w:r w:rsidRPr="00E826DA">
        <w:rPr>
          <w:i/>
          <w:iCs/>
          <w:vertAlign w:val="subscript"/>
        </w:rPr>
        <w:t>3</w:t>
      </w:r>
      <w:r w:rsidRPr="00A11436">
        <w:t xml:space="preserve"> молекул у граничному шарі, проходять </w:t>
      </w:r>
      <w:r>
        <w:t>в</w:t>
      </w:r>
      <w:r w:rsidRPr="00A11436">
        <w:t xml:space="preserve">здовж молекули та намагаються переорієнтувати кінцеву </w:t>
      </w:r>
      <w:proofErr w:type="spellStart"/>
      <w:r w:rsidRPr="00A11436">
        <w:t>вінільну</w:t>
      </w:r>
      <w:proofErr w:type="spellEnd"/>
      <w:r w:rsidRPr="00A11436">
        <w:t xml:space="preserve"> групу (</w:t>
      </w:r>
      <w:r>
        <w:t>рис.2.28а</w:t>
      </w:r>
      <w:r w:rsidRPr="00A11436">
        <w:t xml:space="preserve">). </w:t>
      </w:r>
      <w:r>
        <w:t xml:space="preserve">Проходження топологічного </w:t>
      </w:r>
      <w:proofErr w:type="spellStart"/>
      <w:r w:rsidRPr="000A600C">
        <w:t>солітону</w:t>
      </w:r>
      <w:proofErr w:type="spellEnd"/>
      <w:r w:rsidRPr="000A600C">
        <w:t xml:space="preserve"> призводить до зменшення енергії активації (7 </w:t>
      </w:r>
      <w:r>
        <w:t>кДж/моль</w:t>
      </w:r>
      <w:r w:rsidRPr="000A600C">
        <w:t>, рис. 2.21),</w:t>
      </w:r>
      <w:r w:rsidRPr="00A11436">
        <w:t xml:space="preserve"> яка необхідна для переорієнтації диполя (смуг</w:t>
      </w:r>
      <w:r>
        <w:t>а</w:t>
      </w:r>
      <w:r w:rsidRPr="00A11436">
        <w:t xml:space="preserve"> </w:t>
      </w:r>
      <w:r>
        <w:t xml:space="preserve">поглинання при </w:t>
      </w:r>
      <w:r w:rsidRPr="00A11436">
        <w:t>996 см</w:t>
      </w:r>
      <w:r w:rsidRPr="00A11436">
        <w:rPr>
          <w:vertAlign w:val="superscript"/>
        </w:rPr>
        <w:t>-1</w:t>
      </w:r>
      <w:r w:rsidRPr="00A11436">
        <w:t xml:space="preserve">). </w:t>
      </w:r>
      <w:r>
        <w:t xml:space="preserve">Із зростанням температури зростає енергія </w:t>
      </w:r>
      <w:proofErr w:type="spellStart"/>
      <w:r>
        <w:t>солітону</w:t>
      </w:r>
      <w:proofErr w:type="spellEnd"/>
      <w:r>
        <w:t xml:space="preserve">. При цьому, якщо енергія ТС </w:t>
      </w:r>
      <w:r>
        <w:lastRenderedPageBreak/>
        <w:t xml:space="preserve">менша за таку енергію активації, відбувається відбиття ТС від </w:t>
      </w:r>
      <w:proofErr w:type="spellStart"/>
      <w:r>
        <w:t>вінільної</w:t>
      </w:r>
      <w:proofErr w:type="spellEnd"/>
      <w:r>
        <w:t xml:space="preserve"> групи </w:t>
      </w:r>
      <w:r w:rsidRPr="00A11436">
        <w:t xml:space="preserve">(рис. </w:t>
      </w:r>
      <w:r>
        <w:t>2.28</w:t>
      </w:r>
      <w:r>
        <w:rPr>
          <w:lang w:val="en-US"/>
        </w:rPr>
        <w:t>b</w:t>
      </w:r>
      <w:r w:rsidRPr="00A11436">
        <w:t>)</w:t>
      </w:r>
      <w:r>
        <w:t xml:space="preserve">. При подальшому зростанні температури </w:t>
      </w:r>
      <w:r w:rsidRPr="00A11436">
        <w:t xml:space="preserve">(рис. </w:t>
      </w:r>
      <w:r>
        <w:t>2.28с</w:t>
      </w:r>
      <w:r w:rsidRPr="00A11436">
        <w:t>)</w:t>
      </w:r>
      <w:r>
        <w:t xml:space="preserve"> енергія ТС стає достатньою для її переорієнтації молекул в граничному шарі. </w:t>
      </w:r>
    </w:p>
    <w:p w14:paraId="4CF0F966" w14:textId="77777777" w:rsidR="00113575" w:rsidRDefault="00113575" w:rsidP="00113575">
      <w:pPr>
        <w:pStyle w:val="af0"/>
        <w:spacing w:line="360" w:lineRule="auto"/>
      </w:pPr>
      <w:r w:rsidRPr="00A11436">
        <w:t xml:space="preserve">При досягненні температури </w:t>
      </w:r>
      <w:r w:rsidRPr="00E826DA">
        <w:rPr>
          <w:bCs/>
          <w:position w:val="-12"/>
        </w:rPr>
        <w:object w:dxaOrig="540" w:dyaOrig="360" w14:anchorId="0403B22A">
          <v:shape id="_x0000_i1496" type="#_x0000_t75" style="width:28.5pt;height:21.75pt" o:ole="">
            <v:imagedata r:id="rId858" o:title=""/>
          </v:shape>
          <o:OLEObject Type="Embed" ProgID="Equation.DSMT4" ShapeID="_x0000_i1496" DrawAspect="Content" ObjectID="_1738698817" r:id="rId859"/>
        </w:object>
      </w:r>
      <w:r w:rsidRPr="00A11436">
        <w:t xml:space="preserve">=-30 </w:t>
      </w:r>
      <w:proofErr w:type="spellStart"/>
      <w:r>
        <w:rPr>
          <w:vertAlign w:val="superscript"/>
        </w:rPr>
        <w:t>о</w:t>
      </w:r>
      <w:r w:rsidRPr="00A11436">
        <w:t>С</w:t>
      </w:r>
      <w:proofErr w:type="spellEnd"/>
      <w:r w:rsidRPr="00A11436">
        <w:t xml:space="preserve"> (</w:t>
      </w:r>
      <w:r w:rsidRPr="000A600C">
        <w:t xml:space="preserve">рис. 2.13) в об'ємній області </w:t>
      </w:r>
      <w:proofErr w:type="spellStart"/>
      <w:r w:rsidRPr="000A600C">
        <w:t>наноструктурованого</w:t>
      </w:r>
      <w:proofErr w:type="spellEnd"/>
      <w:r w:rsidRPr="000A600C">
        <w:t xml:space="preserve"> 1-октадецену</w:t>
      </w:r>
      <w:r>
        <w:t xml:space="preserve"> </w:t>
      </w:r>
      <w:r w:rsidRPr="000A600C">
        <w:t>(рис. 2.11) відбуваєть</w:t>
      </w:r>
      <w:r w:rsidRPr="00A11436">
        <w:t xml:space="preserve">ся фазовий перехід від орторомбічної кристалічної фази до орторомбічної ротаційно-кристалічної фази, </w:t>
      </w:r>
      <w:r>
        <w:t xml:space="preserve">при якому </w:t>
      </w:r>
      <w:r w:rsidRPr="00A11436">
        <w:t xml:space="preserve">спостерігається зменшення величини </w:t>
      </w:r>
      <w:proofErr w:type="spellStart"/>
      <w:r w:rsidRPr="00A11436">
        <w:t>давидівського</w:t>
      </w:r>
      <w:proofErr w:type="spellEnd"/>
      <w:r w:rsidRPr="00A11436">
        <w:t xml:space="preserve"> </w:t>
      </w:r>
      <w:r w:rsidRPr="000A600C">
        <w:t>розщеплення (рис. 2.17</w:t>
      </w:r>
      <w:r w:rsidRPr="00A11436">
        <w:t xml:space="preserve">). На </w:t>
      </w:r>
      <w:proofErr w:type="spellStart"/>
      <w:r w:rsidRPr="00A11436">
        <w:t>метильних</w:t>
      </w:r>
      <w:proofErr w:type="spellEnd"/>
      <w:r w:rsidRPr="00A11436">
        <w:t xml:space="preserve"> групах зароджуються топологічні </w:t>
      </w:r>
      <w:proofErr w:type="spellStart"/>
      <w:r w:rsidRPr="00A11436">
        <w:t>солітони</w:t>
      </w:r>
      <w:proofErr w:type="spellEnd"/>
      <w:r w:rsidRPr="00A11436">
        <w:t xml:space="preserve">, які, проходячи вздовж молекули, відбиваються від подвійного зв'язку </w:t>
      </w:r>
      <w:proofErr w:type="spellStart"/>
      <w:r w:rsidRPr="00A11436">
        <w:t>вінільної</w:t>
      </w:r>
      <w:proofErr w:type="spellEnd"/>
      <w:r w:rsidRPr="00A11436">
        <w:t xml:space="preserve"> групи, не переорієнтовуючи її.</w:t>
      </w:r>
    </w:p>
    <w:p w14:paraId="539CA5FB" w14:textId="77777777" w:rsidR="00113575" w:rsidRDefault="00113575" w:rsidP="00113575">
      <w:pPr>
        <w:rPr>
          <w:bCs/>
        </w:rPr>
      </w:pPr>
      <w:r w:rsidRPr="00535825">
        <w:rPr>
          <w:bCs/>
        </w:rPr>
        <w:t xml:space="preserve">Таке </w:t>
      </w:r>
      <w:r>
        <w:rPr>
          <w:bCs/>
        </w:rPr>
        <w:t xml:space="preserve">відбиття </w:t>
      </w:r>
      <w:r w:rsidRPr="00535825">
        <w:rPr>
          <w:bCs/>
        </w:rPr>
        <w:t xml:space="preserve">відбувається поки енергія топологічних </w:t>
      </w:r>
      <w:proofErr w:type="spellStart"/>
      <w:r w:rsidRPr="00535825">
        <w:rPr>
          <w:bCs/>
        </w:rPr>
        <w:t>солітонів</w:t>
      </w:r>
      <w:proofErr w:type="spellEnd"/>
      <w:r w:rsidRPr="00535825">
        <w:rPr>
          <w:bCs/>
        </w:rPr>
        <w:t xml:space="preserve"> не стає </w:t>
      </w:r>
      <w:r>
        <w:rPr>
          <w:bCs/>
        </w:rPr>
        <w:t xml:space="preserve">достатньою для переорієнтації </w:t>
      </w:r>
      <w:proofErr w:type="spellStart"/>
      <w:r>
        <w:rPr>
          <w:bCs/>
        </w:rPr>
        <w:t>ві</w:t>
      </w:r>
      <w:r w:rsidRPr="00535825">
        <w:rPr>
          <w:bCs/>
        </w:rPr>
        <w:t>н</w:t>
      </w:r>
      <w:r>
        <w:rPr>
          <w:bCs/>
        </w:rPr>
        <w:t>і</w:t>
      </w:r>
      <w:r w:rsidRPr="00535825">
        <w:rPr>
          <w:bCs/>
        </w:rPr>
        <w:t>льно</w:t>
      </w:r>
      <w:r>
        <w:rPr>
          <w:bCs/>
        </w:rPr>
        <w:t>ї</w:t>
      </w:r>
      <w:proofErr w:type="spellEnd"/>
      <w:r w:rsidRPr="00535825">
        <w:rPr>
          <w:bCs/>
        </w:rPr>
        <w:t xml:space="preserve"> групи, тобто до температури </w:t>
      </w:r>
      <w:r w:rsidRPr="00E826DA">
        <w:rPr>
          <w:bCs/>
          <w:position w:val="-12"/>
        </w:rPr>
        <w:object w:dxaOrig="360" w:dyaOrig="360" w14:anchorId="1CD6AB35">
          <v:shape id="_x0000_i1497" type="#_x0000_t75" style="width:21.75pt;height:21.75pt" o:ole="">
            <v:imagedata r:id="rId860" o:title=""/>
          </v:shape>
          <o:OLEObject Type="Embed" ProgID="Equation.DSMT4" ShapeID="_x0000_i1497" DrawAspect="Content" ObjectID="_1738698818" r:id="rId861"/>
        </w:object>
      </w:r>
      <w:r>
        <w:rPr>
          <w:bCs/>
        </w:rPr>
        <w:t xml:space="preserve"> </w:t>
      </w:r>
      <w:r w:rsidRPr="00535825">
        <w:t>=</w:t>
      </w:r>
      <w:r w:rsidRPr="00E826DA">
        <w:t xml:space="preserve"> </w:t>
      </w:r>
      <w:r w:rsidRPr="00535825">
        <w:t>0</w:t>
      </w:r>
      <w:r>
        <w:rPr>
          <w:vertAlign w:val="superscript"/>
        </w:rPr>
        <w:t xml:space="preserve"> </w:t>
      </w:r>
      <w:r>
        <w:rPr>
          <w:vertAlign w:val="superscript"/>
          <w:lang w:val="en-US"/>
        </w:rPr>
        <w:t>o</w:t>
      </w:r>
      <w:r w:rsidRPr="00535825">
        <w:t xml:space="preserve">С </w:t>
      </w:r>
      <w:r w:rsidRPr="00535825">
        <w:rPr>
          <w:bCs/>
        </w:rPr>
        <w:t>(</w:t>
      </w:r>
      <w:r w:rsidRPr="00E826DA">
        <w:rPr>
          <w:bCs/>
          <w:position w:val="-12"/>
        </w:rPr>
        <w:object w:dxaOrig="360" w:dyaOrig="360" w14:anchorId="7272E1B3">
          <v:shape id="_x0000_i1498" type="#_x0000_t75" style="width:21.75pt;height:21.75pt" o:ole="">
            <v:imagedata r:id="rId860" o:title=""/>
          </v:shape>
          <o:OLEObject Type="Embed" ProgID="Equation.DSMT4" ShapeID="_x0000_i1498" DrawAspect="Content" ObjectID="_1738698819" r:id="rId862"/>
        </w:object>
      </w:r>
      <w:r w:rsidRPr="00535825">
        <w:rPr>
          <w:bCs/>
        </w:rPr>
        <w:t xml:space="preserve"> - початок плавлення</w:t>
      </w:r>
      <w:r>
        <w:rPr>
          <w:bCs/>
        </w:rPr>
        <w:t xml:space="preserve">, </w:t>
      </w:r>
      <w:r w:rsidRPr="00C61851">
        <w:rPr>
          <w:bCs/>
        </w:rPr>
        <w:t>рис.</w:t>
      </w:r>
      <w:r w:rsidRPr="00C61851">
        <w:t> </w:t>
      </w:r>
      <w:r w:rsidRPr="00C61851">
        <w:rPr>
          <w:bCs/>
        </w:rPr>
        <w:t>2.13).</w:t>
      </w:r>
      <w:r w:rsidRPr="00535825">
        <w:rPr>
          <w:bCs/>
        </w:rPr>
        <w:t xml:space="preserve"> При цій температурі топологічні </w:t>
      </w:r>
      <w:proofErr w:type="spellStart"/>
      <w:r w:rsidRPr="00535825">
        <w:rPr>
          <w:bCs/>
        </w:rPr>
        <w:t>солітони</w:t>
      </w:r>
      <w:proofErr w:type="spellEnd"/>
      <w:r w:rsidRPr="00535825">
        <w:rPr>
          <w:bCs/>
        </w:rPr>
        <w:t xml:space="preserve"> починають переорієнтувати </w:t>
      </w:r>
      <w:proofErr w:type="spellStart"/>
      <w:r w:rsidRPr="00535825">
        <w:rPr>
          <w:bCs/>
        </w:rPr>
        <w:t>вінільні</w:t>
      </w:r>
      <w:proofErr w:type="spellEnd"/>
      <w:r w:rsidRPr="00535825">
        <w:rPr>
          <w:bCs/>
        </w:rPr>
        <w:t xml:space="preserve"> групи і транслювати молекули з кристала. При цьому зменшується величин</w:t>
      </w:r>
      <w:r>
        <w:rPr>
          <w:bCs/>
        </w:rPr>
        <w:t xml:space="preserve">а </w:t>
      </w:r>
      <w:proofErr w:type="spellStart"/>
      <w:r>
        <w:rPr>
          <w:bCs/>
        </w:rPr>
        <w:t>д</w:t>
      </w:r>
      <w:r w:rsidRPr="00535825">
        <w:rPr>
          <w:bCs/>
        </w:rPr>
        <w:t>авидовського</w:t>
      </w:r>
      <w:proofErr w:type="spellEnd"/>
      <w:r w:rsidRPr="00535825">
        <w:rPr>
          <w:bCs/>
        </w:rPr>
        <w:t xml:space="preserve"> розщеплення </w:t>
      </w:r>
      <w:r w:rsidRPr="00E826DA">
        <w:rPr>
          <w:bCs/>
          <w:position w:val="-14"/>
        </w:rPr>
        <w:object w:dxaOrig="920" w:dyaOrig="400" w14:anchorId="3C497AE0">
          <v:shape id="_x0000_i1499" type="#_x0000_t75" style="width:43.5pt;height:21.75pt" o:ole="">
            <v:imagedata r:id="rId863" o:title=""/>
          </v:shape>
          <o:OLEObject Type="Embed" ProgID="Equation.DSMT4" ShapeID="_x0000_i1499" DrawAspect="Content" ObjectID="_1738698820" r:id="rId864"/>
        </w:object>
      </w:r>
      <w:r>
        <w:rPr>
          <w:bCs/>
        </w:rPr>
        <w:t xml:space="preserve"> </w:t>
      </w:r>
      <w:r w:rsidRPr="00C61851">
        <w:rPr>
          <w:bCs/>
        </w:rPr>
        <w:t>(рис.</w:t>
      </w:r>
      <w:r w:rsidRPr="00C61851">
        <w:t> </w:t>
      </w:r>
      <w:r w:rsidRPr="00C61851">
        <w:rPr>
          <w:bCs/>
        </w:rPr>
        <w:t>2.17). Спостерігається також збільшення величини енергії активації</w:t>
      </w:r>
      <w:r>
        <w:rPr>
          <w:bCs/>
        </w:rPr>
        <w:t xml:space="preserve"> </w:t>
      </w:r>
      <w:r w:rsidRPr="00535825">
        <w:rPr>
          <w:bCs/>
        </w:rPr>
        <w:t>(48</w:t>
      </w:r>
      <w:r>
        <w:t> </w:t>
      </w:r>
      <w:r>
        <w:rPr>
          <w:bCs/>
        </w:rPr>
        <w:t>кДж</w:t>
      </w:r>
      <w:r w:rsidRPr="00535825">
        <w:rPr>
          <w:bCs/>
        </w:rPr>
        <w:t>/</w:t>
      </w:r>
      <w:r>
        <w:rPr>
          <w:bCs/>
        </w:rPr>
        <w:t xml:space="preserve">моль, </w:t>
      </w:r>
      <w:r w:rsidRPr="00C61851">
        <w:rPr>
          <w:bCs/>
        </w:rPr>
        <w:t>рис.</w:t>
      </w:r>
      <w:r w:rsidRPr="00C61851">
        <w:t> </w:t>
      </w:r>
      <w:r w:rsidRPr="00C61851">
        <w:rPr>
          <w:bCs/>
        </w:rPr>
        <w:t>2.21</w:t>
      </w:r>
      <w:r w:rsidRPr="00535825">
        <w:rPr>
          <w:bCs/>
        </w:rPr>
        <w:t>)</w:t>
      </w:r>
      <w:r>
        <w:rPr>
          <w:bCs/>
        </w:rPr>
        <w:t xml:space="preserve"> </w:t>
      </w:r>
      <w:r w:rsidRPr="00535825">
        <w:rPr>
          <w:bCs/>
        </w:rPr>
        <w:t xml:space="preserve">переорієнтації диполя, </w:t>
      </w:r>
      <w:r>
        <w:rPr>
          <w:bCs/>
        </w:rPr>
        <w:t>що</w:t>
      </w:r>
      <w:r w:rsidRPr="00535825">
        <w:rPr>
          <w:bCs/>
        </w:rPr>
        <w:t xml:space="preserve"> </w:t>
      </w:r>
      <w:r>
        <w:rPr>
          <w:bCs/>
        </w:rPr>
        <w:t xml:space="preserve">відповідає </w:t>
      </w:r>
      <w:r w:rsidRPr="00535825">
        <w:rPr>
          <w:bCs/>
        </w:rPr>
        <w:t>коливан</w:t>
      </w:r>
      <w:r>
        <w:rPr>
          <w:bCs/>
        </w:rPr>
        <w:t>ням</w:t>
      </w:r>
      <w:r w:rsidRPr="00535825">
        <w:rPr>
          <w:bCs/>
        </w:rPr>
        <w:t xml:space="preserve"> атомів </w:t>
      </w:r>
      <w:proofErr w:type="spellStart"/>
      <w:r w:rsidRPr="00535825">
        <w:rPr>
          <w:bCs/>
        </w:rPr>
        <w:t>в</w:t>
      </w:r>
      <w:r>
        <w:rPr>
          <w:bCs/>
        </w:rPr>
        <w:t>і</w:t>
      </w:r>
      <w:r w:rsidRPr="00535825">
        <w:rPr>
          <w:bCs/>
        </w:rPr>
        <w:t>н</w:t>
      </w:r>
      <w:r>
        <w:rPr>
          <w:bCs/>
        </w:rPr>
        <w:t>і</w:t>
      </w:r>
      <w:r w:rsidRPr="00535825">
        <w:rPr>
          <w:bCs/>
        </w:rPr>
        <w:t>льно</w:t>
      </w:r>
      <w:r>
        <w:rPr>
          <w:bCs/>
        </w:rPr>
        <w:t>ї</w:t>
      </w:r>
      <w:proofErr w:type="spellEnd"/>
      <w:r w:rsidRPr="00535825">
        <w:rPr>
          <w:bCs/>
        </w:rPr>
        <w:t xml:space="preserve"> групи (смуг</w:t>
      </w:r>
      <w:r>
        <w:rPr>
          <w:bCs/>
        </w:rPr>
        <w:t xml:space="preserve">а поглинання при </w:t>
      </w:r>
      <w:r w:rsidRPr="00535825">
        <w:rPr>
          <w:bCs/>
        </w:rPr>
        <w:t>996</w:t>
      </w:r>
      <w:r>
        <w:t> </w:t>
      </w:r>
      <w:r>
        <w:rPr>
          <w:bCs/>
        </w:rPr>
        <w:t>см</w:t>
      </w:r>
      <w:r w:rsidRPr="00535825">
        <w:rPr>
          <w:bCs/>
          <w:vertAlign w:val="superscript"/>
        </w:rPr>
        <w:t>-1</w:t>
      </w:r>
      <w:r w:rsidRPr="00535825">
        <w:rPr>
          <w:bCs/>
        </w:rPr>
        <w:t>)</w:t>
      </w:r>
      <w:r>
        <w:rPr>
          <w:bCs/>
        </w:rPr>
        <w:t xml:space="preserve">, якій </w:t>
      </w:r>
      <w:r w:rsidRPr="00535825">
        <w:rPr>
          <w:bCs/>
        </w:rPr>
        <w:t>заважає сусідній шар молекул.</w:t>
      </w:r>
      <w:r>
        <w:rPr>
          <w:bCs/>
        </w:rPr>
        <w:t xml:space="preserve"> </w:t>
      </w:r>
      <w:r w:rsidRPr="00D263F9">
        <w:rPr>
          <w:bCs/>
        </w:rPr>
        <w:t>Трансляція молекул з кристала призводить до плавлення.</w:t>
      </w:r>
    </w:p>
    <w:p w14:paraId="3B98658D" w14:textId="77777777" w:rsidR="00113575" w:rsidRDefault="00113575" w:rsidP="00113575">
      <w:pPr>
        <w:ind w:firstLine="0"/>
        <w:rPr>
          <w:bCs/>
        </w:rPr>
      </w:pPr>
    </w:p>
    <w:p w14:paraId="607CA41E" w14:textId="77777777" w:rsidR="00113575" w:rsidRPr="00062870" w:rsidRDefault="00113575" w:rsidP="00113575">
      <w:pPr>
        <w:ind w:firstLine="0"/>
        <w:rPr>
          <w:b/>
          <w:lang w:val="ru-RU"/>
        </w:rPr>
      </w:pPr>
      <w:r w:rsidRPr="00062870">
        <w:rPr>
          <w:b/>
        </w:rPr>
        <w:t xml:space="preserve">2.5.2 Механізми теплового руху в </w:t>
      </w:r>
      <w:proofErr w:type="spellStart"/>
      <w:r w:rsidRPr="00062870">
        <w:rPr>
          <w:b/>
        </w:rPr>
        <w:t>нанокристалах</w:t>
      </w:r>
      <w:proofErr w:type="spellEnd"/>
      <w:r w:rsidRPr="00062870">
        <w:rPr>
          <w:b/>
        </w:rPr>
        <w:t xml:space="preserve"> </w:t>
      </w:r>
      <w:proofErr w:type="spellStart"/>
      <w:r w:rsidRPr="00062870">
        <w:rPr>
          <w:b/>
        </w:rPr>
        <w:t>ундеценової</w:t>
      </w:r>
      <w:proofErr w:type="spellEnd"/>
      <w:r w:rsidRPr="00062870">
        <w:rPr>
          <w:b/>
        </w:rPr>
        <w:t xml:space="preserve"> кислоти у пористому кремнії</w:t>
      </w:r>
    </w:p>
    <w:p w14:paraId="28B10132" w14:textId="77777777" w:rsidR="00113575" w:rsidRPr="00E826DA" w:rsidRDefault="00113575" w:rsidP="00113575">
      <w:pPr>
        <w:ind w:firstLine="0"/>
        <w:rPr>
          <w:bCs/>
          <w:lang w:val="ru-RU"/>
        </w:rPr>
      </w:pPr>
    </w:p>
    <w:p w14:paraId="29879D07" w14:textId="2D4327F3" w:rsidR="00113575" w:rsidRPr="006D0AAF" w:rsidRDefault="00113575" w:rsidP="00113575">
      <w:pPr>
        <w:ind w:firstLine="720"/>
      </w:pPr>
      <w:r>
        <w:t>В</w:t>
      </w:r>
      <w:r w:rsidRPr="006D0AAF">
        <w:t xml:space="preserve">ажливу роль в формуванні кристалів </w:t>
      </w:r>
      <w:proofErr w:type="spellStart"/>
      <w:r w:rsidRPr="006D0AAF">
        <w:t>ундеценової</w:t>
      </w:r>
      <w:proofErr w:type="spellEnd"/>
      <w:r w:rsidRPr="006D0AAF">
        <w:t xml:space="preserve"> кислоти відіграють водневі зв’язки, які виникають між кінцевими групами </w:t>
      </w:r>
      <w:r w:rsidRPr="00E826DA">
        <w:rPr>
          <w:i/>
          <w:iCs/>
        </w:rPr>
        <w:t>–СООН</w:t>
      </w:r>
      <w:r>
        <w:fldChar w:fldCharType="begin" w:fldLock="1"/>
      </w:r>
      <w:r w:rsidR="00CB0EB9">
        <w:instrText>ADDIN CSL_CITATION {"citationItems":[{"id":"ITEM-1","itemData":{"author":[{"dropping-particle":"","family":"Bond","given":"Andrew D","non-dropping-particle":"","parse-names":false,"suffix":""}],"container-title":"New journal of chemistry","id":"ITEM-1","issue":"1","issued":{"date-parts":[["2004"]]},"page":"104-114","publisher":"Royal Society of Chemistry","title":"On the crystal structures and melting point alternation of the n-alkyl carboxylic acids","type":"article-journal","volume":"28"},"uris":["http://www.mendeley.com/documents/?uuid=4f8a65a8-b524-4b8e-b7b5-a19caa1e12d0"]}],"mendeley":{"formattedCitation":"[87]","plainTextFormattedCitation":"[87]","previouslyFormattedCitation":"[87]"},"properties":{"noteIndex":0},"schema":"https://github.com/citation-style-language/schema/raw/master/csl-citation.json"}</w:instrText>
      </w:r>
      <w:r>
        <w:fldChar w:fldCharType="separate"/>
      </w:r>
      <w:r w:rsidR="00CB0EB9" w:rsidRPr="00CB0EB9">
        <w:rPr>
          <w:noProof/>
        </w:rPr>
        <w:t>[87]</w:t>
      </w:r>
      <w:r>
        <w:fldChar w:fldCharType="end"/>
      </w:r>
      <w:r w:rsidRPr="006D0AAF">
        <w:t xml:space="preserve">. Ці зв’язки об’єднують молекули кислоти в </w:t>
      </w:r>
      <w:proofErr w:type="spellStart"/>
      <w:r w:rsidRPr="006D0AAF">
        <w:t>димери</w:t>
      </w:r>
      <w:proofErr w:type="spellEnd"/>
      <w:r w:rsidRPr="006D0AAF">
        <w:t xml:space="preserve"> (</w:t>
      </w:r>
      <w:r>
        <w:t>рис. 2.2</w:t>
      </w:r>
      <w:r w:rsidRPr="00C61851">
        <w:t>9</w:t>
      </w:r>
      <w:r w:rsidRPr="00C61851">
        <w:rPr>
          <w:lang w:val="en-US"/>
        </w:rPr>
        <w:t>a</w:t>
      </w:r>
      <w:r w:rsidRPr="006D0AAF">
        <w:t xml:space="preserve">). В двошаровому кристаліті </w:t>
      </w:r>
      <w:proofErr w:type="spellStart"/>
      <w:r w:rsidRPr="006D0AAF">
        <w:t>димери</w:t>
      </w:r>
      <w:proofErr w:type="spellEnd"/>
      <w:r w:rsidRPr="006D0AAF">
        <w:t xml:space="preserve"> утворюють витягнуті транс-</w:t>
      </w:r>
      <w:proofErr w:type="spellStart"/>
      <w:r w:rsidRPr="006D0AAF">
        <w:t>изомерні</w:t>
      </w:r>
      <w:proofErr w:type="spellEnd"/>
      <w:r w:rsidRPr="006D0AAF">
        <w:t xml:space="preserve"> ланцюжки. Осі молекул в шарах </w:t>
      </w:r>
      <w:r w:rsidRPr="006D0AAF">
        <w:lastRenderedPageBreak/>
        <w:t xml:space="preserve">розташовані паралельно одна одній. Обидві зовнішні поверхні двошарових кристалів </w:t>
      </w:r>
      <w:proofErr w:type="spellStart"/>
      <w:r w:rsidRPr="006D0AAF">
        <w:t>ундеценової</w:t>
      </w:r>
      <w:proofErr w:type="spellEnd"/>
      <w:r w:rsidRPr="006D0AAF">
        <w:t xml:space="preserve"> кислоти утворені кінцевими </w:t>
      </w:r>
      <w:proofErr w:type="spellStart"/>
      <w:r w:rsidRPr="006D0AAF">
        <w:t>вінільними</w:t>
      </w:r>
      <w:proofErr w:type="spellEnd"/>
      <w:r w:rsidRPr="006D0AAF">
        <w:t xml:space="preserve"> групами </w:t>
      </w:r>
      <w:r w:rsidRPr="00E826DA">
        <w:rPr>
          <w:i/>
          <w:iCs/>
        </w:rPr>
        <w:t>–СН=СН</w:t>
      </w:r>
      <w:r w:rsidRPr="00E826DA">
        <w:rPr>
          <w:i/>
          <w:iCs/>
          <w:vertAlign w:val="subscript"/>
        </w:rPr>
        <w:t>2</w:t>
      </w:r>
      <w:r w:rsidRPr="006D0AAF">
        <w:t>. Вони визначають взаємозв’язок між подвійними шарами молекул, який є набагато слабшим, ніж водневі зв’язки всередині шару.</w:t>
      </w:r>
    </w:p>
    <w:p w14:paraId="529FE26B" w14:textId="77777777" w:rsidR="00113575" w:rsidRPr="00C61851" w:rsidRDefault="00113575" w:rsidP="00113575">
      <w:pPr>
        <w:pStyle w:val="af0"/>
        <w:spacing w:line="360" w:lineRule="auto"/>
        <w:ind w:firstLine="709"/>
      </w:pPr>
      <w:r w:rsidRPr="006D0AAF">
        <w:t xml:space="preserve">При температурі -130 </w:t>
      </w:r>
      <w:proofErr w:type="spellStart"/>
      <w:r w:rsidRPr="006D0AAF">
        <w:rPr>
          <w:vertAlign w:val="superscript"/>
        </w:rPr>
        <w:t>о</w:t>
      </w:r>
      <w:r w:rsidRPr="006D0AAF">
        <w:t>С</w:t>
      </w:r>
      <w:proofErr w:type="spellEnd"/>
      <w:r w:rsidRPr="006D0AAF">
        <w:t xml:space="preserve"> в порах пористого кремнію </w:t>
      </w:r>
      <w:r>
        <w:t xml:space="preserve">існують </w:t>
      </w:r>
      <w:proofErr w:type="spellStart"/>
      <w:r w:rsidRPr="006D0AAF">
        <w:t>нанокристали</w:t>
      </w:r>
      <w:proofErr w:type="spellEnd"/>
      <w:r w:rsidRPr="006D0AAF">
        <w:t xml:space="preserve"> </w:t>
      </w:r>
      <w:proofErr w:type="spellStart"/>
      <w:r w:rsidRPr="006D0AAF">
        <w:t>ундеценової</w:t>
      </w:r>
      <w:proofErr w:type="spellEnd"/>
      <w:r w:rsidRPr="006D0AAF">
        <w:t xml:space="preserve"> кислоти</w:t>
      </w:r>
      <w:r>
        <w:t>,</w:t>
      </w:r>
      <w:r w:rsidRPr="006D0AAF">
        <w:t xml:space="preserve"> структура яких відрізняєт</w:t>
      </w:r>
      <w:r>
        <w:t>ь</w:t>
      </w:r>
      <w:r w:rsidRPr="006D0AAF">
        <w:t xml:space="preserve">ся від кристалів в </w:t>
      </w:r>
      <w:proofErr w:type="spellStart"/>
      <w:r w:rsidRPr="00E826DA">
        <w:rPr>
          <w:i/>
          <w:iCs/>
        </w:rPr>
        <w:t>bulk</w:t>
      </w:r>
      <w:proofErr w:type="spellEnd"/>
      <w:r w:rsidRPr="00E826DA">
        <w:rPr>
          <w:i/>
          <w:iCs/>
        </w:rPr>
        <w:t xml:space="preserve"> </w:t>
      </w:r>
      <w:r w:rsidRPr="00E826DA">
        <w:rPr>
          <w:i/>
          <w:iCs/>
          <w:color w:val="222222"/>
          <w:shd w:val="clear" w:color="auto" w:fill="FFFFFF"/>
        </w:rPr>
        <w:t>C</w:t>
      </w:r>
      <w:r w:rsidRPr="00E826DA">
        <w:rPr>
          <w:i/>
          <w:iCs/>
          <w:color w:val="222222"/>
          <w:shd w:val="clear" w:color="auto" w:fill="FFFFFF"/>
          <w:vertAlign w:val="subscript"/>
        </w:rPr>
        <w:t>11</w:t>
      </w:r>
      <w:r w:rsidRPr="00E826DA">
        <w:rPr>
          <w:i/>
          <w:iCs/>
          <w:color w:val="222222"/>
          <w:shd w:val="clear" w:color="auto" w:fill="FFFFFF"/>
        </w:rPr>
        <w:t>H</w:t>
      </w:r>
      <w:r w:rsidRPr="00E826DA">
        <w:rPr>
          <w:i/>
          <w:iCs/>
          <w:color w:val="222222"/>
          <w:shd w:val="clear" w:color="auto" w:fill="FFFFFF"/>
          <w:vertAlign w:val="subscript"/>
        </w:rPr>
        <w:t>20</w:t>
      </w:r>
      <w:r w:rsidRPr="00E826DA">
        <w:rPr>
          <w:i/>
          <w:iCs/>
          <w:color w:val="222222"/>
          <w:shd w:val="clear" w:color="auto" w:fill="FFFFFF"/>
        </w:rPr>
        <w:t>O</w:t>
      </w:r>
      <w:r w:rsidRPr="00E826DA">
        <w:rPr>
          <w:i/>
          <w:iCs/>
          <w:color w:val="222222"/>
          <w:shd w:val="clear" w:color="auto" w:fill="FFFFFF"/>
          <w:vertAlign w:val="subscript"/>
        </w:rPr>
        <w:t>2</w:t>
      </w:r>
      <w:r w:rsidRPr="006D0AAF">
        <w:rPr>
          <w:color w:val="222222"/>
          <w:shd w:val="clear" w:color="auto" w:fill="FFFFFF"/>
        </w:rPr>
        <w:t xml:space="preserve">. </w:t>
      </w:r>
      <w:r w:rsidRPr="00C61851">
        <w:rPr>
          <w:shd w:val="clear" w:color="auto" w:fill="FFFFFF"/>
        </w:rPr>
        <w:t xml:space="preserve">Густина цих </w:t>
      </w:r>
      <w:proofErr w:type="spellStart"/>
      <w:r w:rsidRPr="00C61851">
        <w:rPr>
          <w:shd w:val="clear" w:color="auto" w:fill="FFFFFF"/>
        </w:rPr>
        <w:t>нанокристалів</w:t>
      </w:r>
      <w:proofErr w:type="spellEnd"/>
      <w:r w:rsidRPr="00C61851">
        <w:rPr>
          <w:shd w:val="clear" w:color="auto" w:fill="FFFFFF"/>
        </w:rPr>
        <w:t xml:space="preserve"> менша за густину кристалів </w:t>
      </w:r>
      <w:proofErr w:type="spellStart"/>
      <w:r w:rsidRPr="00C61851">
        <w:t>bulk</w:t>
      </w:r>
      <w:proofErr w:type="spellEnd"/>
      <w:r w:rsidRPr="00C61851">
        <w:t xml:space="preserve"> </w:t>
      </w:r>
      <w:r w:rsidRPr="00C61851">
        <w:rPr>
          <w:shd w:val="clear" w:color="auto" w:fill="FFFFFF"/>
        </w:rPr>
        <w:t>C</w:t>
      </w:r>
      <w:r w:rsidRPr="00C61851">
        <w:rPr>
          <w:shd w:val="clear" w:color="auto" w:fill="FFFFFF"/>
          <w:vertAlign w:val="subscript"/>
        </w:rPr>
        <w:t>11</w:t>
      </w:r>
      <w:r w:rsidRPr="00C61851">
        <w:rPr>
          <w:shd w:val="clear" w:color="auto" w:fill="FFFFFF"/>
        </w:rPr>
        <w:t>H</w:t>
      </w:r>
      <w:r w:rsidRPr="00C61851">
        <w:rPr>
          <w:shd w:val="clear" w:color="auto" w:fill="FFFFFF"/>
          <w:vertAlign w:val="subscript"/>
        </w:rPr>
        <w:t>20</w:t>
      </w:r>
      <w:r w:rsidRPr="00C61851">
        <w:rPr>
          <w:shd w:val="clear" w:color="auto" w:fill="FFFFFF"/>
        </w:rPr>
        <w:t>O</w:t>
      </w:r>
      <w:r w:rsidRPr="00C61851">
        <w:rPr>
          <w:shd w:val="clear" w:color="auto" w:fill="FFFFFF"/>
          <w:vertAlign w:val="subscript"/>
        </w:rPr>
        <w:t>2</w:t>
      </w:r>
      <w:r w:rsidRPr="00C61851">
        <w:rPr>
          <w:shd w:val="clear" w:color="auto" w:fill="FFFFFF"/>
        </w:rPr>
        <w:t xml:space="preserve">, що пов’язано з виникненням водневих зав’язків між поверхнею пор та </w:t>
      </w:r>
      <w:proofErr w:type="spellStart"/>
      <w:r w:rsidRPr="00C61851">
        <w:rPr>
          <w:shd w:val="clear" w:color="auto" w:fill="FFFFFF"/>
        </w:rPr>
        <w:t>нанокристалами</w:t>
      </w:r>
      <w:proofErr w:type="spellEnd"/>
      <w:r w:rsidRPr="00C61851">
        <w:rPr>
          <w:shd w:val="clear" w:color="auto" w:fill="FFFFFF"/>
        </w:rPr>
        <w:t xml:space="preserve"> </w:t>
      </w:r>
      <w:r w:rsidRPr="00E826DA">
        <w:rPr>
          <w:i/>
          <w:iCs/>
          <w:shd w:val="clear" w:color="auto" w:fill="FFFFFF"/>
        </w:rPr>
        <w:t>C</w:t>
      </w:r>
      <w:r w:rsidRPr="00E826DA">
        <w:rPr>
          <w:i/>
          <w:iCs/>
          <w:shd w:val="clear" w:color="auto" w:fill="FFFFFF"/>
          <w:vertAlign w:val="subscript"/>
        </w:rPr>
        <w:t>11</w:t>
      </w:r>
      <w:r w:rsidRPr="00E826DA">
        <w:rPr>
          <w:i/>
          <w:iCs/>
          <w:shd w:val="clear" w:color="auto" w:fill="FFFFFF"/>
        </w:rPr>
        <w:t>H</w:t>
      </w:r>
      <w:r w:rsidRPr="00E826DA">
        <w:rPr>
          <w:i/>
          <w:iCs/>
          <w:shd w:val="clear" w:color="auto" w:fill="FFFFFF"/>
          <w:vertAlign w:val="subscript"/>
        </w:rPr>
        <w:t>20</w:t>
      </w:r>
      <w:r w:rsidRPr="00E826DA">
        <w:rPr>
          <w:i/>
          <w:iCs/>
          <w:shd w:val="clear" w:color="auto" w:fill="FFFFFF"/>
        </w:rPr>
        <w:t>O</w:t>
      </w:r>
      <w:r w:rsidRPr="00E826DA">
        <w:rPr>
          <w:i/>
          <w:iCs/>
          <w:shd w:val="clear" w:color="auto" w:fill="FFFFFF"/>
          <w:vertAlign w:val="subscript"/>
        </w:rPr>
        <w:t>2</w:t>
      </w:r>
      <w:r w:rsidRPr="00C61851">
        <w:rPr>
          <w:shd w:val="clear" w:color="auto" w:fill="FFFFFF"/>
        </w:rPr>
        <w:t>.</w:t>
      </w:r>
    </w:p>
    <w:p w14:paraId="5ABE0AA5" w14:textId="40A94088" w:rsidR="00113575" w:rsidRPr="006D0AAF" w:rsidRDefault="00113575" w:rsidP="00113575">
      <w:pPr>
        <w:pStyle w:val="af0"/>
        <w:spacing w:line="360" w:lineRule="auto"/>
        <w:ind w:firstLine="709"/>
      </w:pPr>
      <w:r>
        <w:t>При</w:t>
      </w:r>
      <w:r w:rsidRPr="006D0AAF">
        <w:t xml:space="preserve"> нагріванн</w:t>
      </w:r>
      <w:r>
        <w:t>і</w:t>
      </w:r>
      <w:r w:rsidRPr="006D0AAF">
        <w:t xml:space="preserve">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 (</w:t>
      </w:r>
      <w:proofErr w:type="spellStart"/>
      <w:r w:rsidRPr="00E826DA">
        <w:rPr>
          <w:bCs/>
          <w:i/>
          <w:iCs/>
          <w:lang w:val="en-US"/>
        </w:rPr>
        <w:t>PSi</w:t>
      </w:r>
      <w:proofErr w:type="spellEnd"/>
      <w:r w:rsidRPr="00E826DA">
        <w:rPr>
          <w:bCs/>
          <w:i/>
          <w:iCs/>
        </w:rPr>
        <w:t>/</w:t>
      </w:r>
      <w:r w:rsidRPr="00E826DA">
        <w:rPr>
          <w:i/>
          <w:iCs/>
          <w:color w:val="222222"/>
          <w:shd w:val="clear" w:color="auto" w:fill="FFFFFF"/>
          <w:lang w:val="en-US"/>
        </w:rPr>
        <w:t>C</w:t>
      </w:r>
      <w:r w:rsidRPr="00E826DA">
        <w:rPr>
          <w:i/>
          <w:iCs/>
          <w:color w:val="222222"/>
          <w:shd w:val="clear" w:color="auto" w:fill="FFFFFF"/>
          <w:vertAlign w:val="subscript"/>
        </w:rPr>
        <w:t>11</w:t>
      </w:r>
      <w:r w:rsidRPr="00E826DA">
        <w:rPr>
          <w:i/>
          <w:iCs/>
          <w:color w:val="222222"/>
          <w:shd w:val="clear" w:color="auto" w:fill="FFFFFF"/>
          <w:lang w:val="en-US"/>
        </w:rPr>
        <w:t>H</w:t>
      </w:r>
      <w:r w:rsidRPr="00E826DA">
        <w:rPr>
          <w:i/>
          <w:iCs/>
          <w:color w:val="222222"/>
          <w:shd w:val="clear" w:color="auto" w:fill="FFFFFF"/>
          <w:vertAlign w:val="subscript"/>
        </w:rPr>
        <w:t>20</w:t>
      </w:r>
      <w:r w:rsidRPr="00E826DA">
        <w:rPr>
          <w:i/>
          <w:iCs/>
          <w:color w:val="222222"/>
          <w:shd w:val="clear" w:color="auto" w:fill="FFFFFF"/>
          <w:lang w:val="en-US"/>
        </w:rPr>
        <w:t>O</w:t>
      </w:r>
      <w:r w:rsidRPr="00E826DA">
        <w:rPr>
          <w:i/>
          <w:iCs/>
          <w:color w:val="222222"/>
          <w:shd w:val="clear" w:color="auto" w:fill="FFFFFF"/>
          <w:vertAlign w:val="subscript"/>
        </w:rPr>
        <w:t>2</w:t>
      </w:r>
      <w:r w:rsidRPr="006D0AAF">
        <w:rPr>
          <w:color w:val="222222"/>
          <w:shd w:val="clear" w:color="auto" w:fill="FFFFFF"/>
        </w:rPr>
        <w:t xml:space="preserve">) </w:t>
      </w:r>
      <w:r>
        <w:rPr>
          <w:color w:val="222222"/>
          <w:shd w:val="clear" w:color="auto" w:fill="FFFFFF"/>
        </w:rPr>
        <w:t xml:space="preserve">до </w:t>
      </w:r>
      <w:r w:rsidRPr="00E826DA">
        <w:rPr>
          <w:color w:val="222222"/>
          <w:position w:val="-12"/>
          <w:shd w:val="clear" w:color="auto" w:fill="FFFFFF"/>
        </w:rPr>
        <w:object w:dxaOrig="600" w:dyaOrig="360" w14:anchorId="69FBBE1C">
          <v:shape id="_x0000_i1500" type="#_x0000_t75" style="width:28.5pt;height:21.75pt" o:ole="">
            <v:imagedata r:id="rId865" o:title=""/>
          </v:shape>
          <o:OLEObject Type="Embed" ProgID="Equation.DSMT4" ShapeID="_x0000_i1500" DrawAspect="Content" ObjectID="_1738698821" r:id="rId866"/>
        </w:object>
      </w:r>
      <w:r>
        <w:rPr>
          <w:color w:val="222222"/>
          <w:shd w:val="clear" w:color="auto" w:fill="FFFFFF"/>
        </w:rPr>
        <w:t xml:space="preserve"> </w:t>
      </w:r>
      <w:r w:rsidRPr="006D0AAF">
        <w:t>=</w:t>
      </w:r>
      <w:r w:rsidRPr="00E826DA">
        <w:t xml:space="preserve"> </w:t>
      </w:r>
      <w:r w:rsidRPr="006D0AAF">
        <w:t>-</w:t>
      </w:r>
      <w:r w:rsidRPr="00E826DA">
        <w:t xml:space="preserve"> </w:t>
      </w:r>
      <w:r w:rsidRPr="006D0AAF">
        <w:t>90</w:t>
      </w:r>
      <w:r>
        <w:rPr>
          <w:vertAlign w:val="superscript"/>
          <w:lang w:val="en-US"/>
        </w:rPr>
        <w:t>o</w:t>
      </w:r>
      <w:r w:rsidRPr="006D0AAF">
        <w:t xml:space="preserve">С зменшується величина розщеплення </w:t>
      </w:r>
      <w:r w:rsidRPr="00E826DA">
        <w:rPr>
          <w:bCs/>
          <w:position w:val="-14"/>
        </w:rPr>
        <w:object w:dxaOrig="920" w:dyaOrig="400" w14:anchorId="79B93719">
          <v:shape id="_x0000_i1501" type="#_x0000_t75" style="width:43.5pt;height:21.75pt" o:ole="">
            <v:imagedata r:id="rId863" o:title=""/>
          </v:shape>
          <o:OLEObject Type="Embed" ProgID="Equation.DSMT4" ShapeID="_x0000_i1501" DrawAspect="Content" ObjectID="_1738698822" r:id="rId867"/>
        </w:object>
      </w:r>
      <w:r w:rsidRPr="006D0AAF">
        <w:t xml:space="preserve"> смуги</w:t>
      </w:r>
      <w:r>
        <w:t xml:space="preserve"> поглинання в ІЧ-спектрі при </w:t>
      </w:r>
      <w:r w:rsidRPr="00E826DA">
        <w:rPr>
          <w:position w:val="-6"/>
        </w:rPr>
        <w:object w:dxaOrig="200" w:dyaOrig="220" w14:anchorId="5183AEBF">
          <v:shape id="_x0000_i1502" type="#_x0000_t75" style="width:7.5pt;height:14.25pt" o:ole="">
            <v:imagedata r:id="rId868" o:title=""/>
          </v:shape>
          <o:OLEObject Type="Embed" ProgID="Equation.DSMT4" ShapeID="_x0000_i1502" DrawAspect="Content" ObjectID="_1738698823" r:id="rId869"/>
        </w:object>
      </w:r>
      <w:r>
        <w:t xml:space="preserve"> </w:t>
      </w:r>
      <w:r w:rsidRPr="006D0AAF">
        <w:t>=720 см</w:t>
      </w:r>
      <w:r w:rsidRPr="006D0AAF">
        <w:rPr>
          <w:vertAlign w:val="superscript"/>
        </w:rPr>
        <w:t>-1</w:t>
      </w:r>
      <w:r w:rsidRPr="006D0AAF">
        <w:t xml:space="preserve"> (</w:t>
      </w:r>
      <w:r>
        <w:t xml:space="preserve">рис. 2.23). Це свідчить про </w:t>
      </w:r>
      <w:r w:rsidRPr="006D0AAF">
        <w:t xml:space="preserve">можливість переорієнтації диполя, який відповідає коливанню </w:t>
      </w:r>
      <w:r w:rsidRPr="00E826DA">
        <w:rPr>
          <w:i/>
          <w:iCs/>
        </w:rPr>
        <w:t>χ</w:t>
      </w:r>
      <w:r w:rsidRPr="00E826DA">
        <w:rPr>
          <w:i/>
          <w:iCs/>
          <w:vertAlign w:val="superscript"/>
        </w:rPr>
        <w:t>=СН2</w:t>
      </w:r>
      <w:r w:rsidRPr="00E826DA">
        <w:rPr>
          <w:i/>
          <w:iCs/>
          <w:vertAlign w:val="subscript"/>
        </w:rPr>
        <w:t>сн</w:t>
      </w:r>
      <w:r w:rsidRPr="006D0AAF">
        <w:t xml:space="preserve"> з величиною енергії </w:t>
      </w:r>
      <w:r>
        <w:t xml:space="preserve">активації </w:t>
      </w:r>
      <w:r w:rsidRPr="006D0AAF">
        <w:t>20</w:t>
      </w:r>
      <w:r w:rsidRPr="00E826DA">
        <w:t xml:space="preserve"> </w:t>
      </w:r>
      <w:r w:rsidRPr="006D0AAF">
        <w:t>кДж/моль (</w:t>
      </w:r>
      <w:r>
        <w:t>рис. 2.25</w:t>
      </w:r>
      <w:r w:rsidRPr="006D0AAF">
        <w:t>)</w:t>
      </w:r>
      <w:r>
        <w:t xml:space="preserve">. Крім цього, в ІЧ-спектрі </w:t>
      </w:r>
      <w:r w:rsidRPr="006D0AAF">
        <w:t>змін</w:t>
      </w:r>
      <w:r>
        <w:t xml:space="preserve">юється </w:t>
      </w:r>
      <w:r w:rsidRPr="006D0AAF">
        <w:t xml:space="preserve">положення смуги неплощинного деформаційного </w:t>
      </w:r>
      <w:r w:rsidRPr="00C61851">
        <w:t xml:space="preserve">коливання </w:t>
      </w:r>
      <w:r w:rsidRPr="00E826DA">
        <w:rPr>
          <w:i/>
          <w:iCs/>
        </w:rPr>
        <w:t>ρ</w:t>
      </w:r>
      <w:r w:rsidRPr="00E826DA">
        <w:t>(</w:t>
      </w:r>
      <w:r w:rsidRPr="00E826DA">
        <w:rPr>
          <w:i/>
          <w:iCs/>
        </w:rPr>
        <w:t>ОН</w:t>
      </w:r>
      <w:r w:rsidRPr="00E826DA">
        <w:t>)</w:t>
      </w:r>
      <w:r w:rsidRPr="00C61851">
        <w:t xml:space="preserve"> в області 950</w:t>
      </w:r>
      <w:r w:rsidRPr="00E826DA">
        <w:rPr>
          <w:lang w:val="ru-RU"/>
        </w:rPr>
        <w:t xml:space="preserve"> </w:t>
      </w:r>
      <w:r w:rsidRPr="00C61851">
        <w:t>см</w:t>
      </w:r>
      <w:r w:rsidRPr="00C61851">
        <w:rPr>
          <w:vertAlign w:val="superscript"/>
        </w:rPr>
        <w:t>-1</w:t>
      </w:r>
      <w:r w:rsidRPr="00C61851">
        <w:t xml:space="preserve"> (рис. 2.26). Ці особливості можна пов’язати з фа</w:t>
      </w:r>
      <w:r w:rsidRPr="006D0AAF">
        <w:t>зовим переходом в граничному шарі від кристалічної фази до ротаційно-кристалічної фази</w:t>
      </w:r>
      <w:r>
        <w:fldChar w:fldCharType="begin" w:fldLock="1"/>
      </w:r>
      <w:r w:rsidR="00CB0EB9">
        <w:instrText>ADDIN CSL_CITATION {"citationItems":[{"id":"ITEM-1","itemData":{"author":[{"dropping-particle":"","family":"Lazarenko","given":"M M","non-dropping-particle":"","parse-names":false,"suffix":""},{"dropping-particle":"","family":"Alekseev","given":"A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E","non-dropping-particle":"","parse-names":false,"suffix":""},{"dropping-particle":"V","family":"Lazarenko","given":"M","non-dropping-particle":"","parse-names":false,"suffix":""},{"dropping-particle":"","family":"Hnatiuk","given":"K I","non-dropping-particle":"","parse-names":false,"suffix":""}],"container-title":"Molecular Crystals and Liquid Crystals","id":"ITEM-1","issued":{"date-parts":[["2019"]]},"page":"19-30","publisher":"Taylor &amp; Francis","title":"Structure and thermal motion of 1-octadecene, confined in the pores of porous silicon","type":"article-journal","volume":"674:1"},"uris":["http://www.mendeley.com/documents/?uuid=5320b2f7-2471-46d8-907a-57147f93dee8"]}],"mendeley":{"formattedCitation":"[61]","plainTextFormattedCitation":"[61]","previouslyFormattedCitation":"[61]"},"properties":{"noteIndex":0},"schema":"https://github.com/citation-style-language/schema/raw/master/csl-citation.json"}</w:instrText>
      </w:r>
      <w:r>
        <w:fldChar w:fldCharType="separate"/>
      </w:r>
      <w:r w:rsidR="00CB0EB9" w:rsidRPr="00CB0EB9">
        <w:rPr>
          <w:noProof/>
        </w:rPr>
        <w:t>[61]</w:t>
      </w:r>
      <w:r>
        <w:fldChar w:fldCharType="end"/>
      </w:r>
      <w:r w:rsidRPr="006D0AAF">
        <w:t xml:space="preserve">. </w:t>
      </w:r>
    </w:p>
    <w:p w14:paraId="47AB4BBC" w14:textId="77777777" w:rsidR="00113575" w:rsidRDefault="00113575" w:rsidP="00113575">
      <w:pPr>
        <w:pStyle w:val="af0"/>
        <w:spacing w:line="360" w:lineRule="auto"/>
        <w:ind w:firstLine="0"/>
      </w:pPr>
      <w:r w:rsidRPr="006D0AAF">
        <w:t xml:space="preserve">В </w:t>
      </w:r>
      <w:r>
        <w:t xml:space="preserve">області </w:t>
      </w:r>
      <w:r w:rsidRPr="00E826DA">
        <w:rPr>
          <w:position w:val="-12"/>
        </w:rPr>
        <w:object w:dxaOrig="560" w:dyaOrig="360" w14:anchorId="43D3A82F">
          <v:shape id="_x0000_i1503" type="#_x0000_t75" style="width:28.5pt;height:21.75pt" o:ole="">
            <v:imagedata r:id="rId870" o:title=""/>
          </v:shape>
          <o:OLEObject Type="Embed" ProgID="Equation.DSMT4" ShapeID="_x0000_i1503" DrawAspect="Content" ObjectID="_1738698824" r:id="rId871"/>
        </w:object>
      </w:r>
      <w:r>
        <w:t xml:space="preserve"> </w:t>
      </w:r>
      <w:r w:rsidRPr="006D0AAF">
        <w:t>=</w:t>
      </w:r>
      <w:r w:rsidRPr="00E826DA">
        <w:t xml:space="preserve"> </w:t>
      </w:r>
      <w:r w:rsidRPr="006D0AAF">
        <w:t>-</w:t>
      </w:r>
      <w:r w:rsidRPr="00E826DA">
        <w:t xml:space="preserve"> </w:t>
      </w:r>
      <w:r w:rsidRPr="006D0AAF">
        <w:t>40</w:t>
      </w:r>
      <w:r w:rsidRPr="00E826DA">
        <w:t xml:space="preserve"> </w:t>
      </w:r>
      <w:proofErr w:type="spellStart"/>
      <w:r>
        <w:rPr>
          <w:vertAlign w:val="superscript"/>
        </w:rPr>
        <w:t>о</w:t>
      </w:r>
      <w:r w:rsidRPr="006D0AAF">
        <w:t>С</w:t>
      </w:r>
      <w:proofErr w:type="spellEnd"/>
      <w:r w:rsidRPr="006D0AAF">
        <w:t xml:space="preserve"> спостеріга</w:t>
      </w:r>
      <w:r>
        <w:t>ється</w:t>
      </w:r>
      <w:r w:rsidRPr="006D0AAF">
        <w:t xml:space="preserve"> фазовий перехід від орторомбічної </w:t>
      </w:r>
      <w:r w:rsidRPr="00C61851">
        <w:t xml:space="preserve">кристалічної фази до орторомбічної ротаційно-кристалічної фази в </w:t>
      </w:r>
      <w:proofErr w:type="spellStart"/>
      <w:r w:rsidRPr="00E826DA">
        <w:rPr>
          <w:bCs/>
          <w:i/>
          <w:iCs/>
          <w:lang w:val="en-US"/>
        </w:rPr>
        <w:t>PSi</w:t>
      </w:r>
      <w:proofErr w:type="spellEnd"/>
      <w:r w:rsidRPr="00E826DA">
        <w:rPr>
          <w:bCs/>
          <w:i/>
          <w:iCs/>
        </w:rPr>
        <w:t>/</w:t>
      </w:r>
      <w:r w:rsidRPr="00E826DA">
        <w:rPr>
          <w:i/>
          <w:iCs/>
          <w:shd w:val="clear" w:color="auto" w:fill="FFFFFF"/>
          <w:lang w:val="en-US"/>
        </w:rPr>
        <w:t>C</w:t>
      </w:r>
      <w:r w:rsidRPr="00E826DA">
        <w:rPr>
          <w:i/>
          <w:iCs/>
          <w:shd w:val="clear" w:color="auto" w:fill="FFFFFF"/>
          <w:vertAlign w:val="subscript"/>
        </w:rPr>
        <w:t>11</w:t>
      </w:r>
      <w:r w:rsidRPr="00E826DA">
        <w:rPr>
          <w:i/>
          <w:iCs/>
          <w:shd w:val="clear" w:color="auto" w:fill="FFFFFF"/>
          <w:lang w:val="en-US"/>
        </w:rPr>
        <w:t>H</w:t>
      </w:r>
      <w:r w:rsidRPr="00E826DA">
        <w:rPr>
          <w:i/>
          <w:iCs/>
          <w:shd w:val="clear" w:color="auto" w:fill="FFFFFF"/>
          <w:vertAlign w:val="subscript"/>
        </w:rPr>
        <w:t>20</w:t>
      </w:r>
      <w:r w:rsidRPr="00E826DA">
        <w:rPr>
          <w:i/>
          <w:iCs/>
          <w:shd w:val="clear" w:color="auto" w:fill="FFFFFF"/>
          <w:lang w:val="en-US"/>
        </w:rPr>
        <w:t>O</w:t>
      </w:r>
      <w:r w:rsidRPr="00E826DA">
        <w:rPr>
          <w:i/>
          <w:iCs/>
          <w:shd w:val="clear" w:color="auto" w:fill="FFFFFF"/>
          <w:vertAlign w:val="subscript"/>
        </w:rPr>
        <w:t>2</w:t>
      </w:r>
      <w:r w:rsidRPr="00C61851">
        <w:t xml:space="preserve">. При цьому зменшується величина розщеплення </w:t>
      </w:r>
      <w:r w:rsidRPr="00E826DA">
        <w:rPr>
          <w:bCs/>
          <w:position w:val="-14"/>
        </w:rPr>
        <w:object w:dxaOrig="920" w:dyaOrig="400" w14:anchorId="29E7E1E7">
          <v:shape id="_x0000_i1504" type="#_x0000_t75" style="width:43.5pt;height:21.75pt" o:ole="">
            <v:imagedata r:id="rId863" o:title=""/>
          </v:shape>
          <o:OLEObject Type="Embed" ProgID="Equation.DSMT4" ShapeID="_x0000_i1504" DrawAspect="Content" ObjectID="_1738698825" r:id="rId872"/>
        </w:object>
      </w:r>
      <w:r w:rsidRPr="00C61851">
        <w:t xml:space="preserve"> смуги </w:t>
      </w:r>
      <w:r w:rsidRPr="00E826DA">
        <w:rPr>
          <w:position w:val="-6"/>
        </w:rPr>
        <w:object w:dxaOrig="200" w:dyaOrig="220" w14:anchorId="3FD211B1">
          <v:shape id="_x0000_i1505" type="#_x0000_t75" style="width:7.5pt;height:14.25pt" o:ole="">
            <v:imagedata r:id="rId868" o:title=""/>
          </v:shape>
          <o:OLEObject Type="Embed" ProgID="Equation.DSMT4" ShapeID="_x0000_i1505" DrawAspect="Content" ObjectID="_1738698826" r:id="rId873"/>
        </w:object>
      </w:r>
      <w:r w:rsidRPr="00C61851">
        <w:t>=720 см</w:t>
      </w:r>
      <w:r w:rsidRPr="00C61851">
        <w:rPr>
          <w:vertAlign w:val="superscript"/>
        </w:rPr>
        <w:t>-1</w:t>
      </w:r>
      <w:r w:rsidRPr="00C61851">
        <w:t xml:space="preserve"> (</w:t>
      </w:r>
      <w:r>
        <w:t>р</w:t>
      </w:r>
      <w:r w:rsidRPr="00C61851">
        <w:t>ис. 2.</w:t>
      </w:r>
      <w:r>
        <w:t>23</w:t>
      </w:r>
      <w:r w:rsidRPr="00C61851">
        <w:t xml:space="preserve">), і енергія активації переорієнтації диполя, який відповідає коливанню </w:t>
      </w:r>
      <w:r w:rsidRPr="004604AD">
        <w:rPr>
          <w:i/>
          <w:iCs/>
        </w:rPr>
        <w:t>χ</w:t>
      </w:r>
      <w:r w:rsidRPr="004604AD">
        <w:rPr>
          <w:i/>
          <w:iCs/>
          <w:vertAlign w:val="superscript"/>
        </w:rPr>
        <w:t>=СН2</w:t>
      </w:r>
      <w:r w:rsidRPr="004604AD">
        <w:rPr>
          <w:i/>
          <w:iCs/>
          <w:vertAlign w:val="subscript"/>
        </w:rPr>
        <w:t>сн</w:t>
      </w:r>
      <w:r w:rsidRPr="00C61851">
        <w:rPr>
          <w:vertAlign w:val="subscript"/>
        </w:rPr>
        <w:t>,</w:t>
      </w:r>
      <w:r w:rsidRPr="00C61851">
        <w:t xml:space="preserve"> зменшується до величини 6</w:t>
      </w:r>
      <w:r w:rsidRPr="004604AD">
        <w:t xml:space="preserve"> </w:t>
      </w:r>
      <w:r w:rsidRPr="00C61851">
        <w:t>кДж/моль (</w:t>
      </w:r>
      <w:r>
        <w:t>р</w:t>
      </w:r>
      <w:r w:rsidRPr="00C61851">
        <w:t>ис. 2.</w:t>
      </w:r>
      <w:r>
        <w:t>25</w:t>
      </w:r>
      <w:r w:rsidRPr="00C61851">
        <w:t xml:space="preserve">). Також змінюється положення смуги неплощинного деформаційного коливання </w:t>
      </w:r>
      <w:r w:rsidRPr="004604AD">
        <w:rPr>
          <w:i/>
          <w:iCs/>
        </w:rPr>
        <w:t>ρ(ОН)</w:t>
      </w:r>
      <w:r>
        <w:t xml:space="preserve"> в області 950 см</w:t>
      </w:r>
      <w:r>
        <w:rPr>
          <w:vertAlign w:val="superscript"/>
        </w:rPr>
        <w:t>-1</w:t>
      </w:r>
      <w:r w:rsidRPr="00C61851">
        <w:t xml:space="preserve"> (</w:t>
      </w:r>
      <w:r>
        <w:t>р</w:t>
      </w:r>
      <w:r w:rsidRPr="00C61851">
        <w:t>ис. 2.</w:t>
      </w:r>
      <w:r>
        <w:t>26</w:t>
      </w:r>
      <w:r w:rsidRPr="00C61851">
        <w:t xml:space="preserve">). Ми вважаємо, що ці зміни відбуваються в результаті зародження в молекулах </w:t>
      </w:r>
      <w:proofErr w:type="spellStart"/>
      <w:r w:rsidRPr="00C61851">
        <w:t>ундеценової</w:t>
      </w:r>
      <w:proofErr w:type="spellEnd"/>
      <w:r w:rsidRPr="00C61851">
        <w:t xml:space="preserve"> кислоти топологічного </w:t>
      </w:r>
      <w:proofErr w:type="spellStart"/>
      <w:r w:rsidRPr="00C61851">
        <w:t>солітону</w:t>
      </w:r>
      <w:proofErr w:type="spellEnd"/>
      <w:r w:rsidRPr="00C61851">
        <w:t xml:space="preserve">, який, </w:t>
      </w:r>
      <w:r w:rsidRPr="00D27BAE">
        <w:t xml:space="preserve">зародившись на кислотній групі після розриву </w:t>
      </w:r>
      <w:proofErr w:type="spellStart"/>
      <w:r w:rsidRPr="00D27BAE">
        <w:t>димерного</w:t>
      </w:r>
      <w:proofErr w:type="spellEnd"/>
      <w:r w:rsidRPr="00D27BAE">
        <w:t xml:space="preserve"> кільця (</w:t>
      </w:r>
      <w:r>
        <w:t>рис.2.29</w:t>
      </w:r>
      <w:r w:rsidRPr="00D27BAE">
        <w:rPr>
          <w:lang w:val="en-US"/>
        </w:rPr>
        <w:t>a</w:t>
      </w:r>
      <w:r w:rsidRPr="00D27BAE">
        <w:t>),</w:t>
      </w:r>
      <w:r w:rsidRPr="006D0AAF">
        <w:t xml:space="preserve"> рухається вздовж осі молекули (</w:t>
      </w:r>
      <w:r>
        <w:t>рис.2.29</w:t>
      </w:r>
      <w:r w:rsidRPr="006D0AAF">
        <w:rPr>
          <w:lang w:val="en-US"/>
        </w:rPr>
        <w:t>b</w:t>
      </w:r>
      <w:r w:rsidRPr="006D0AAF">
        <w:t xml:space="preserve">) до </w:t>
      </w:r>
      <w:proofErr w:type="spellStart"/>
      <w:r w:rsidRPr="006D0AAF">
        <w:t>вінільної</w:t>
      </w:r>
      <w:proofErr w:type="spellEnd"/>
      <w:r w:rsidRPr="006D0AAF">
        <w:t xml:space="preserve"> групи та намагається її переорієнтувати (</w:t>
      </w:r>
      <w:r>
        <w:t>рис.2.29</w:t>
      </w:r>
      <w:r w:rsidRPr="006D0AAF">
        <w:t>с)</w:t>
      </w:r>
      <w:r>
        <w:t xml:space="preserve">. При </w:t>
      </w:r>
      <w:r w:rsidRPr="006D0AAF">
        <w:lastRenderedPageBreak/>
        <w:t>температур</w:t>
      </w:r>
      <w:r>
        <w:t xml:space="preserve">ах </w:t>
      </w:r>
      <w:r w:rsidRPr="004604AD">
        <w:rPr>
          <w:position w:val="-12"/>
        </w:rPr>
        <w:object w:dxaOrig="820" w:dyaOrig="360" w14:anchorId="78FD84AB">
          <v:shape id="_x0000_i1506" type="#_x0000_t75" style="width:43.5pt;height:21.75pt" o:ole="">
            <v:imagedata r:id="rId874" o:title=""/>
          </v:shape>
          <o:OLEObject Type="Embed" ProgID="Equation.DSMT4" ShapeID="_x0000_i1506" DrawAspect="Content" ObjectID="_1738698827" r:id="rId875"/>
        </w:object>
      </w:r>
      <w:r>
        <w:t xml:space="preserve"> </w:t>
      </w:r>
      <w:r w:rsidRPr="006D0AAF">
        <w:t xml:space="preserve">енергії топологічних </w:t>
      </w:r>
      <w:proofErr w:type="spellStart"/>
      <w:r w:rsidRPr="006D0AAF">
        <w:t>солітонів</w:t>
      </w:r>
      <w:proofErr w:type="spellEnd"/>
      <w:r w:rsidRPr="006D0AAF">
        <w:t xml:space="preserve"> недостатньо для переорієнтації </w:t>
      </w:r>
      <w:proofErr w:type="spellStart"/>
      <w:r w:rsidRPr="006D0AAF">
        <w:t>вінільної</w:t>
      </w:r>
      <w:proofErr w:type="spellEnd"/>
      <w:r w:rsidRPr="006D0AAF">
        <w:t xml:space="preserve"> групи. Разом з тим </w:t>
      </w:r>
      <w:proofErr w:type="spellStart"/>
      <w:r w:rsidRPr="006D0AAF">
        <w:t>солітони</w:t>
      </w:r>
      <w:proofErr w:type="spellEnd"/>
      <w:r w:rsidRPr="006D0AAF">
        <w:t xml:space="preserve"> зменшують величину енергії</w:t>
      </w:r>
      <w:r>
        <w:t xml:space="preserve"> активації</w:t>
      </w:r>
      <w:r w:rsidRPr="006D0AAF">
        <w:t xml:space="preserve">, яка необхідна для переорієнтації диполя, що відповідає коливанню </w:t>
      </w:r>
      <w:r w:rsidRPr="004604AD">
        <w:rPr>
          <w:i/>
          <w:iCs/>
        </w:rPr>
        <w:t>χ</w:t>
      </w:r>
      <w:r w:rsidRPr="004604AD">
        <w:rPr>
          <w:i/>
          <w:iCs/>
          <w:vertAlign w:val="superscript"/>
        </w:rPr>
        <w:t>=СН2</w:t>
      </w:r>
      <w:r w:rsidRPr="004604AD">
        <w:rPr>
          <w:i/>
          <w:iCs/>
          <w:vertAlign w:val="subscript"/>
        </w:rPr>
        <w:t>сн</w:t>
      </w:r>
      <w:r w:rsidRPr="006D0AAF">
        <w:t>. (смуги 996 см</w:t>
      </w:r>
      <w:r w:rsidRPr="006D0AAF">
        <w:rPr>
          <w:vertAlign w:val="superscript"/>
        </w:rPr>
        <w:t>-1</w:t>
      </w:r>
      <w:r w:rsidRPr="006D0AAF">
        <w:t>), до 6</w:t>
      </w:r>
      <w:r w:rsidRPr="00113575">
        <w:t xml:space="preserve"> </w:t>
      </w:r>
      <w:r w:rsidRPr="006D0AAF">
        <w:t>кДж/моль (</w:t>
      </w:r>
      <w:r>
        <w:t>рис. 2.</w:t>
      </w:r>
      <w:r w:rsidRPr="006D0AAF">
        <w:t xml:space="preserve"> </w:t>
      </w:r>
      <w:r w:rsidRPr="00D27BAE">
        <w:t xml:space="preserve">25). При цьому, ТС, відбиваючись від </w:t>
      </w:r>
      <w:proofErr w:type="spellStart"/>
      <w:r w:rsidRPr="00D27BAE">
        <w:t>вінільної</w:t>
      </w:r>
      <w:proofErr w:type="spellEnd"/>
      <w:r w:rsidRPr="00D27BAE">
        <w:t xml:space="preserve"> групи та повертаючись назад , призводять до того, що кінцеві кислотні групи знову утворюють </w:t>
      </w:r>
      <w:proofErr w:type="spellStart"/>
      <w:r w:rsidRPr="00D27BAE">
        <w:t>димерні</w:t>
      </w:r>
      <w:proofErr w:type="spellEnd"/>
      <w:r w:rsidRPr="00D27BAE">
        <w:t xml:space="preserve"> кільця. Тому частота неплощинних деформаційних коливань </w:t>
      </w:r>
      <w:r w:rsidRPr="004604AD">
        <w:rPr>
          <w:i/>
          <w:iCs/>
        </w:rPr>
        <w:t>ρ</w:t>
      </w:r>
      <w:r w:rsidRPr="004604AD">
        <w:t>(</w:t>
      </w:r>
      <w:r w:rsidRPr="004604AD">
        <w:rPr>
          <w:i/>
          <w:iCs/>
        </w:rPr>
        <w:t>ОН</w:t>
      </w:r>
      <w:r w:rsidRPr="004604AD">
        <w:t>)</w:t>
      </w:r>
      <w:r w:rsidRPr="00D27BAE">
        <w:t xml:space="preserve"> продовжує залежати від температури (рис. 2. 26).</w:t>
      </w:r>
      <w:r w:rsidRPr="006D0AAF">
        <w:t xml:space="preserve"> </w:t>
      </w:r>
    </w:p>
    <w:p w14:paraId="11854570" w14:textId="77777777" w:rsidR="00113575" w:rsidRPr="006D0AAF" w:rsidRDefault="00113575" w:rsidP="00113575">
      <w:pPr>
        <w:pStyle w:val="af0"/>
        <w:spacing w:line="360" w:lineRule="auto"/>
        <w:ind w:firstLine="0"/>
        <w:jc w:val="center"/>
      </w:pPr>
      <w:r w:rsidRPr="006D0AAF">
        <w:rPr>
          <w:noProof/>
          <w:lang w:val="en-US" w:eastAsia="en-US"/>
        </w:rPr>
        <w:drawing>
          <wp:inline distT="0" distB="0" distL="0" distR="0" wp14:anchorId="5740BA74" wp14:editId="693DDB51">
            <wp:extent cx="4648200" cy="3571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4648200" cy="3571875"/>
                    </a:xfrm>
                    <a:prstGeom prst="rect">
                      <a:avLst/>
                    </a:prstGeom>
                    <a:noFill/>
                    <a:ln>
                      <a:noFill/>
                    </a:ln>
                  </pic:spPr>
                </pic:pic>
              </a:graphicData>
            </a:graphic>
          </wp:inline>
        </w:drawing>
      </w:r>
    </w:p>
    <w:p w14:paraId="40C5A0DF" w14:textId="77777777" w:rsidR="00113575" w:rsidRDefault="00113575" w:rsidP="00113575">
      <w:pPr>
        <w:pStyle w:val="af0"/>
        <w:spacing w:line="360" w:lineRule="auto"/>
        <w:ind w:firstLine="0"/>
      </w:pPr>
      <w:r>
        <w:t>Рис.</w:t>
      </w:r>
      <w:r w:rsidRPr="006D0AAF">
        <w:t xml:space="preserve"> </w:t>
      </w:r>
      <w:r>
        <w:t>2.29</w:t>
      </w:r>
      <w:r w:rsidRPr="006D0AAF">
        <w:t xml:space="preserve">. Схематичне зображення кристала </w:t>
      </w:r>
      <w:proofErr w:type="spellStart"/>
      <w:r w:rsidRPr="006D0AAF">
        <w:t>ундеценової</w:t>
      </w:r>
      <w:proofErr w:type="spellEnd"/>
      <w:r w:rsidRPr="006D0AAF">
        <w:t xml:space="preserve"> кислоти в орторомбічній ротаційній фазі: а</w:t>
      </w:r>
      <w:r w:rsidRPr="00D27BAE">
        <w:t xml:space="preserve"> </w:t>
      </w:r>
      <w:r w:rsidRPr="006D0AAF">
        <w:t xml:space="preserve">- розрив водневих </w:t>
      </w:r>
      <w:proofErr w:type="spellStart"/>
      <w:r w:rsidRPr="006D0AAF">
        <w:t>зв’язків</w:t>
      </w:r>
      <w:proofErr w:type="spellEnd"/>
      <w:r w:rsidRPr="006D0AAF">
        <w:t xml:space="preserve"> в </w:t>
      </w:r>
      <w:proofErr w:type="spellStart"/>
      <w:r w:rsidRPr="006D0AAF">
        <w:t>димері</w:t>
      </w:r>
      <w:proofErr w:type="spellEnd"/>
      <w:r w:rsidRPr="006D0AAF">
        <w:t xml:space="preserve">, </w:t>
      </w:r>
      <w:r>
        <w:rPr>
          <w:lang w:val="en-US"/>
        </w:rPr>
        <w:t>b</w:t>
      </w:r>
      <w:r w:rsidRPr="006D0AAF">
        <w:t xml:space="preserve"> - зародження </w:t>
      </w:r>
      <w:r>
        <w:t>ТС</w:t>
      </w:r>
      <w:r w:rsidRPr="006D0AAF">
        <w:t xml:space="preserve">; с – спроба переорієнтації </w:t>
      </w:r>
      <w:proofErr w:type="spellStart"/>
      <w:r w:rsidRPr="006D0AAF">
        <w:t>вінільної</w:t>
      </w:r>
      <w:proofErr w:type="spellEnd"/>
      <w:r w:rsidRPr="006D0AAF">
        <w:t xml:space="preserve"> групи</w:t>
      </w:r>
      <w:r>
        <w:t xml:space="preserve"> з наступним відбиттям ТС</w:t>
      </w:r>
      <w:r w:rsidRPr="006D0AAF">
        <w:t xml:space="preserve">; </w:t>
      </w:r>
      <w:r>
        <w:rPr>
          <w:lang w:val="en-US"/>
        </w:rPr>
        <w:t>d</w:t>
      </w:r>
      <w:r w:rsidRPr="00D27BAE">
        <w:t xml:space="preserve"> </w:t>
      </w:r>
      <w:r w:rsidRPr="006D0AAF">
        <w:t xml:space="preserve">- трансляція  молекули топологічним </w:t>
      </w:r>
      <w:proofErr w:type="spellStart"/>
      <w:r w:rsidRPr="006D0AAF">
        <w:t>солітоном</w:t>
      </w:r>
      <w:proofErr w:type="spellEnd"/>
    </w:p>
    <w:p w14:paraId="78B953EA" w14:textId="77777777" w:rsidR="00113575" w:rsidRPr="006D0AAF" w:rsidRDefault="00113575" w:rsidP="00113575">
      <w:pPr>
        <w:pStyle w:val="af0"/>
        <w:spacing w:line="360" w:lineRule="auto"/>
        <w:ind w:firstLine="0"/>
      </w:pPr>
    </w:p>
    <w:p w14:paraId="78D52E17" w14:textId="77777777" w:rsidR="00113575" w:rsidRPr="001B3AEB" w:rsidRDefault="00113575" w:rsidP="00113575">
      <w:pPr>
        <w:pStyle w:val="af0"/>
        <w:spacing w:line="360" w:lineRule="auto"/>
        <w:ind w:firstLine="567"/>
      </w:pPr>
      <w:r w:rsidRPr="006D0AAF">
        <w:t xml:space="preserve">При досягненні температури </w:t>
      </w:r>
      <w:r w:rsidRPr="00C42AFF">
        <w:rPr>
          <w:position w:val="-12"/>
        </w:rPr>
        <w:object w:dxaOrig="440" w:dyaOrig="360" w14:anchorId="30D79E5D">
          <v:shape id="_x0000_i1507" type="#_x0000_t75" style="width:21.75pt;height:21.75pt" o:ole="">
            <v:imagedata r:id="rId877" o:title=""/>
          </v:shape>
          <o:OLEObject Type="Embed" ProgID="Equation.DSMT4" ShapeID="_x0000_i1507" DrawAspect="Content" ObjectID="_1738698828" r:id="rId878"/>
        </w:object>
      </w:r>
      <w:r>
        <w:t xml:space="preserve"> </w:t>
      </w:r>
      <w:r w:rsidRPr="006D0AAF">
        <w:t>=</w:t>
      </w:r>
      <w:r w:rsidRPr="00D27BAE">
        <w:t xml:space="preserve"> </w:t>
      </w:r>
      <w:r w:rsidRPr="006D0AAF">
        <w:t>-</w:t>
      </w:r>
      <w:r w:rsidRPr="00C42AFF">
        <w:t xml:space="preserve"> </w:t>
      </w:r>
      <w:r w:rsidRPr="006D0AAF">
        <w:t>5</w:t>
      </w:r>
      <w:r w:rsidRPr="00C42AFF">
        <w:t xml:space="preserve"> </w:t>
      </w:r>
      <w:proofErr w:type="spellStart"/>
      <w:r w:rsidRPr="00D27BAE">
        <w:rPr>
          <w:vertAlign w:val="superscript"/>
        </w:rPr>
        <w:t>о</w:t>
      </w:r>
      <w:r w:rsidRPr="006D0AAF">
        <w:t>С</w:t>
      </w:r>
      <w:proofErr w:type="spellEnd"/>
      <w:r w:rsidRPr="006D0AAF">
        <w:t xml:space="preserve"> топологічні </w:t>
      </w:r>
      <w:proofErr w:type="spellStart"/>
      <w:r w:rsidRPr="006D0AAF">
        <w:t>солітони</w:t>
      </w:r>
      <w:proofErr w:type="spellEnd"/>
      <w:r w:rsidRPr="006D0AAF">
        <w:t xml:space="preserve"> переорієнтовують </w:t>
      </w:r>
      <w:proofErr w:type="spellStart"/>
      <w:r w:rsidRPr="006D0AAF">
        <w:t>вінільну</w:t>
      </w:r>
      <w:proofErr w:type="spellEnd"/>
      <w:r w:rsidRPr="006D0AAF">
        <w:t xml:space="preserve"> групу з трансляцією її вздовж довгої осі молекули</w:t>
      </w:r>
      <w:r w:rsidRPr="006D0AAF">
        <w:rPr>
          <w:i/>
        </w:rPr>
        <w:t xml:space="preserve"> </w:t>
      </w:r>
      <w:r w:rsidRPr="006D0AAF">
        <w:t>(</w:t>
      </w:r>
      <w:r w:rsidRPr="009A54C1">
        <w:t>р</w:t>
      </w:r>
      <w:r>
        <w:t>ис.</w:t>
      </w:r>
      <w:r w:rsidRPr="006D0AAF">
        <w:t xml:space="preserve"> </w:t>
      </w:r>
      <w:r>
        <w:t>2.29</w:t>
      </w:r>
      <w:r w:rsidRPr="006D0AAF">
        <w:rPr>
          <w:lang w:val="en-US"/>
        </w:rPr>
        <w:t>d</w:t>
      </w:r>
      <w:r w:rsidRPr="006D0AAF">
        <w:t xml:space="preserve">). В зв’язку з цим зменшується азимутальна кореляція між сусідніми </w:t>
      </w:r>
      <w:r w:rsidRPr="006D0AAF">
        <w:lastRenderedPageBreak/>
        <w:t xml:space="preserve">молекулами та починає різко спадати розщеплення </w:t>
      </w:r>
      <w:r w:rsidRPr="00E826DA">
        <w:rPr>
          <w:bCs/>
          <w:position w:val="-14"/>
        </w:rPr>
        <w:object w:dxaOrig="920" w:dyaOrig="400" w14:anchorId="5AE33491">
          <v:shape id="_x0000_i1508" type="#_x0000_t75" style="width:43.5pt;height:21.75pt" o:ole="">
            <v:imagedata r:id="rId863" o:title=""/>
          </v:shape>
          <o:OLEObject Type="Embed" ProgID="Equation.DSMT4" ShapeID="_x0000_i1508" DrawAspect="Content" ObjectID="_1738698829" r:id="rId879"/>
        </w:object>
      </w:r>
      <w:r w:rsidRPr="006D0AAF">
        <w:t xml:space="preserve"> (</w:t>
      </w:r>
      <w:r w:rsidRPr="009A54C1">
        <w:t>р</w:t>
      </w:r>
      <w:r>
        <w:t>ис.</w:t>
      </w:r>
      <w:r w:rsidRPr="006D0AAF">
        <w:t xml:space="preserve"> </w:t>
      </w:r>
      <w:r>
        <w:t>2.2</w:t>
      </w:r>
      <w:r w:rsidRPr="009A54C1">
        <w:t>3</w:t>
      </w:r>
      <w:r w:rsidRPr="006D0AAF">
        <w:t xml:space="preserve">). Внаслідок трансляції кислотні групи молекул, що утворювали </w:t>
      </w:r>
      <w:proofErr w:type="spellStart"/>
      <w:r w:rsidRPr="006D0AAF">
        <w:t>димери</w:t>
      </w:r>
      <w:proofErr w:type="spellEnd"/>
      <w:r w:rsidRPr="006D0AAF">
        <w:t xml:space="preserve">, розходяться на більшу відстань і тому частота неплощинних деформаційних коливань групи </w:t>
      </w:r>
      <w:r w:rsidRPr="004A222A">
        <w:rPr>
          <w:i/>
          <w:iCs/>
          <w:lang w:val="ru-RU"/>
        </w:rPr>
        <w:t>-</w:t>
      </w:r>
      <w:r w:rsidRPr="004A222A">
        <w:rPr>
          <w:i/>
          <w:iCs/>
        </w:rPr>
        <w:t>ОН</w:t>
      </w:r>
      <w:r w:rsidRPr="006D0AAF">
        <w:t xml:space="preserve"> вже не</w:t>
      </w:r>
      <w:r>
        <w:t xml:space="preserve"> </w:t>
      </w:r>
      <w:r w:rsidRPr="006D0AAF">
        <w:t>залежать від температури (</w:t>
      </w:r>
      <w:r w:rsidRPr="004A222A">
        <w:rPr>
          <w:position w:val="-16"/>
        </w:rPr>
        <w:object w:dxaOrig="1180" w:dyaOrig="420" w14:anchorId="59649643">
          <v:shape id="_x0000_i1509" type="#_x0000_t75" style="width:57.75pt;height:21.75pt" o:ole="">
            <v:imagedata r:id="rId880" o:title=""/>
          </v:shape>
          <o:OLEObject Type="Embed" ProgID="Equation.DSMT4" ShapeID="_x0000_i1509" DrawAspect="Content" ObjectID="_1738698830" r:id="rId881"/>
        </w:object>
      </w:r>
      <w:r w:rsidRPr="006D0AAF">
        <w:t xml:space="preserve">, </w:t>
      </w:r>
      <w:r>
        <w:rPr>
          <w:lang w:val="ru-RU"/>
        </w:rPr>
        <w:t>рис. 2.26</w:t>
      </w:r>
      <w:r w:rsidRPr="006D0AAF">
        <w:t xml:space="preserve">). При трансляції кінцева </w:t>
      </w:r>
      <w:proofErr w:type="spellStart"/>
      <w:r w:rsidRPr="006D0AAF">
        <w:t>вінільна</w:t>
      </w:r>
      <w:proofErr w:type="spellEnd"/>
      <w:r w:rsidRPr="006D0AAF">
        <w:t xml:space="preserve"> група переміщується з </w:t>
      </w:r>
      <w:r>
        <w:t xml:space="preserve">поверхні кристаліту </w:t>
      </w:r>
      <w:r w:rsidRPr="006D0AAF">
        <w:t xml:space="preserve">в </w:t>
      </w:r>
      <w:proofErr w:type="spellStart"/>
      <w:r w:rsidRPr="006D0AAF">
        <w:t>міжкристалітний</w:t>
      </w:r>
      <w:proofErr w:type="spellEnd"/>
      <w:r w:rsidRPr="006D0AAF">
        <w:t xml:space="preserve"> простір, величина енергії</w:t>
      </w:r>
      <w:r>
        <w:t xml:space="preserve"> активації</w:t>
      </w:r>
      <w:r w:rsidRPr="00976247">
        <w:t xml:space="preserve"> </w:t>
      </w:r>
      <w:r w:rsidRPr="006D0AAF">
        <w:t>переорієнтації диполя</w:t>
      </w:r>
      <w:r>
        <w:t>,</w:t>
      </w:r>
      <w:r w:rsidRPr="006D0AAF">
        <w:t xml:space="preserve"> що відповідає коливанню </w:t>
      </w:r>
      <w:r w:rsidRPr="004A222A">
        <w:rPr>
          <w:i/>
          <w:iCs/>
        </w:rPr>
        <w:t>χ</w:t>
      </w:r>
      <w:r w:rsidRPr="004A222A">
        <w:rPr>
          <w:i/>
          <w:iCs/>
          <w:vertAlign w:val="superscript"/>
        </w:rPr>
        <w:t>=СН2</w:t>
      </w:r>
      <w:r w:rsidRPr="004A222A">
        <w:rPr>
          <w:i/>
          <w:iCs/>
          <w:vertAlign w:val="subscript"/>
        </w:rPr>
        <w:t>сн</w:t>
      </w:r>
      <w:r w:rsidRPr="004A222A">
        <w:rPr>
          <w:i/>
          <w:iCs/>
        </w:rPr>
        <w:t>.</w:t>
      </w:r>
      <w:r w:rsidRPr="006D0AAF">
        <w:t xml:space="preserve"> (смуг</w:t>
      </w:r>
      <w:r>
        <w:t xml:space="preserve">а поглинання при </w:t>
      </w:r>
      <w:r w:rsidRPr="006D0AAF">
        <w:t>996 см</w:t>
      </w:r>
      <w:r w:rsidRPr="006D0AAF">
        <w:rPr>
          <w:vertAlign w:val="superscript"/>
        </w:rPr>
        <w:t>-1</w:t>
      </w:r>
      <w:r w:rsidRPr="006D0AAF">
        <w:t xml:space="preserve">), стає </w:t>
      </w:r>
      <w:r w:rsidRPr="009A54C1">
        <w:t>рівною 16</w:t>
      </w:r>
      <w:r w:rsidRPr="004A222A">
        <w:t xml:space="preserve"> </w:t>
      </w:r>
      <w:r w:rsidRPr="009A54C1">
        <w:t>кДж/моль</w:t>
      </w:r>
      <w:r w:rsidRPr="006D0AAF">
        <w:t xml:space="preserve"> (</w:t>
      </w:r>
      <w:r w:rsidRPr="009A54C1">
        <w:t>рис.2.25</w:t>
      </w:r>
      <w:r w:rsidRPr="006D0AAF">
        <w:t>)</w:t>
      </w:r>
      <w:r>
        <w:t xml:space="preserve"> внаслідок </w:t>
      </w:r>
      <w:r w:rsidRPr="006D0AAF">
        <w:t>взаємоді</w:t>
      </w:r>
      <w:r>
        <w:t>ї</w:t>
      </w:r>
      <w:r w:rsidRPr="006D0AAF">
        <w:t xml:space="preserve"> з сусіднім двошаровим кристалітом.</w:t>
      </w:r>
      <w:r>
        <w:t xml:space="preserve"> Внаслідок трансляції </w:t>
      </w:r>
      <w:r w:rsidRPr="006D0AAF">
        <w:t xml:space="preserve">топологічними </w:t>
      </w:r>
      <w:proofErr w:type="spellStart"/>
      <w:r w:rsidRPr="006D0AAF">
        <w:t>солітонами</w:t>
      </w:r>
      <w:proofErr w:type="spellEnd"/>
      <w:r w:rsidRPr="006D0AAF">
        <w:t xml:space="preserve"> молекул </w:t>
      </w:r>
      <w:proofErr w:type="spellStart"/>
      <w:r w:rsidRPr="006D0AAF">
        <w:t>ундеценової</w:t>
      </w:r>
      <w:proofErr w:type="spellEnd"/>
      <w:r w:rsidRPr="006D0AAF">
        <w:t xml:space="preserve"> кислоти з кристалу </w:t>
      </w:r>
      <w:r>
        <w:t>відбувається</w:t>
      </w:r>
      <w:r w:rsidRPr="006D0AAF">
        <w:t xml:space="preserve"> плавлення при </w:t>
      </w:r>
      <w:r w:rsidRPr="004A222A">
        <w:rPr>
          <w:position w:val="-12"/>
        </w:rPr>
        <w:object w:dxaOrig="360" w:dyaOrig="360" w14:anchorId="02E55E49">
          <v:shape id="_x0000_i1510" type="#_x0000_t75" style="width:21.75pt;height:21.75pt" o:ole="">
            <v:imagedata r:id="rId882" o:title=""/>
          </v:shape>
          <o:OLEObject Type="Embed" ProgID="Equation.DSMT4" ShapeID="_x0000_i1510" DrawAspect="Content" ObjectID="_1738698831" r:id="rId883"/>
        </w:object>
      </w:r>
      <w:r>
        <w:t xml:space="preserve"> </w:t>
      </w:r>
      <w:r w:rsidRPr="006D0AAF">
        <w:t xml:space="preserve">= </w:t>
      </w:r>
      <w:r w:rsidRPr="001B3AEB">
        <w:t>11</w:t>
      </w:r>
      <w:r w:rsidRPr="006D0AAF">
        <w:t xml:space="preserve"> </w:t>
      </w:r>
      <w:proofErr w:type="spellStart"/>
      <w:r>
        <w:rPr>
          <w:vertAlign w:val="superscript"/>
        </w:rPr>
        <w:t>о</w:t>
      </w:r>
      <w:r w:rsidRPr="006D0AAF">
        <w:t>С</w:t>
      </w:r>
      <w:proofErr w:type="spellEnd"/>
      <w:r w:rsidRPr="006D0AAF">
        <w:t xml:space="preserve"> (</w:t>
      </w:r>
      <w:r w:rsidRPr="007B3A1D">
        <w:t>рис.2.14</w:t>
      </w:r>
      <w:r w:rsidRPr="006D0AAF">
        <w:t xml:space="preserve">). </w:t>
      </w:r>
    </w:p>
    <w:p w14:paraId="255632C0" w14:textId="77777777" w:rsidR="00113575" w:rsidRPr="006D0AAF" w:rsidRDefault="00113575" w:rsidP="00113575">
      <w:pPr>
        <w:rPr>
          <w:vanish/>
        </w:rPr>
      </w:pPr>
      <w:r>
        <w:t>Таким чином, в</w:t>
      </w:r>
      <w:r w:rsidRPr="006D0AAF">
        <w:t xml:space="preserve"> </w:t>
      </w:r>
      <w:r>
        <w:t xml:space="preserve">аліфатичних молекулярних </w:t>
      </w:r>
      <w:proofErr w:type="spellStart"/>
      <w:r>
        <w:t>нанокристалах</w:t>
      </w:r>
      <w:proofErr w:type="spellEnd"/>
      <w:r>
        <w:t xml:space="preserve"> </w:t>
      </w:r>
      <w:r w:rsidRPr="006D0AAF">
        <w:t>відбувається перехід від орторомбічної кристалічної фази до орторомбічної ротаційної-кристалічної фази в граничному шарі</w:t>
      </w:r>
      <w:r>
        <w:t>, який відсутній для об’ємних зразків</w:t>
      </w:r>
      <w:r w:rsidRPr="006D0AAF">
        <w:t>.</w:t>
      </w:r>
      <w:r>
        <w:t xml:space="preserve"> Фазові переходи в аліфатичних молекулярних </w:t>
      </w:r>
      <w:proofErr w:type="spellStart"/>
      <w:r>
        <w:t>нанокристалах</w:t>
      </w:r>
      <w:proofErr w:type="spellEnd"/>
      <w:r>
        <w:t xml:space="preserve"> спостерігаються при нижчих температурах, ніж в об’ємній фазі.</w:t>
      </w:r>
    </w:p>
    <w:p w14:paraId="76E5B61B" w14:textId="77777777" w:rsidR="00113575" w:rsidRDefault="00113575" w:rsidP="00113575">
      <w:pPr>
        <w:pStyle w:val="af0"/>
        <w:spacing w:line="360" w:lineRule="auto"/>
        <w:ind w:firstLine="567"/>
      </w:pPr>
      <w:r w:rsidRPr="006D0AAF">
        <w:t xml:space="preserve">Механізм </w:t>
      </w:r>
      <w:r>
        <w:t xml:space="preserve">теплового руху в молекулярних </w:t>
      </w:r>
      <w:proofErr w:type="spellStart"/>
      <w:r>
        <w:t>нанокристалах</w:t>
      </w:r>
      <w:proofErr w:type="spellEnd"/>
      <w:r>
        <w:t xml:space="preserve"> ідентичні механізмам в об’ємній фазі цих речовин.</w:t>
      </w:r>
    </w:p>
    <w:p w14:paraId="65881926" w14:textId="77777777" w:rsidR="00113575" w:rsidRDefault="00113575" w:rsidP="00113575">
      <w:pPr>
        <w:pStyle w:val="af0"/>
        <w:spacing w:line="360" w:lineRule="auto"/>
        <w:ind w:firstLine="567"/>
      </w:pPr>
    </w:p>
    <w:p w14:paraId="3139C403" w14:textId="77777777" w:rsidR="00113575" w:rsidRPr="005C17E5" w:rsidRDefault="00113575" w:rsidP="00113575">
      <w:pPr>
        <w:pStyle w:val="af0"/>
        <w:spacing w:line="360" w:lineRule="auto"/>
        <w:ind w:firstLine="567"/>
        <w:rPr>
          <w:b/>
          <w:bCs/>
        </w:rPr>
      </w:pPr>
      <w:r w:rsidRPr="005C17E5">
        <w:rPr>
          <w:b/>
          <w:bCs/>
        </w:rPr>
        <w:t>Висновки розділу 2.</w:t>
      </w:r>
    </w:p>
    <w:p w14:paraId="10216E93" w14:textId="77777777" w:rsidR="00113575" w:rsidRDefault="00113575" w:rsidP="00113575">
      <w:pPr>
        <w:pStyle w:val="af0"/>
        <w:spacing w:line="360" w:lineRule="auto"/>
        <w:ind w:firstLine="567"/>
      </w:pPr>
    </w:p>
    <w:p w14:paraId="6D9BBBD1" w14:textId="77777777" w:rsidR="00113575" w:rsidRDefault="00113575" w:rsidP="00113575">
      <w:pPr>
        <w:pStyle w:val="a3"/>
        <w:shd w:val="clear" w:color="auto" w:fill="FCFCFC"/>
        <w:ind w:left="0" w:firstLine="0"/>
        <w:textAlignment w:val="center"/>
      </w:pPr>
      <w:r>
        <w:t xml:space="preserve">1. При слабкій взаємодії між </w:t>
      </w:r>
      <w:proofErr w:type="spellStart"/>
      <w:r>
        <w:t>нанокристалом</w:t>
      </w:r>
      <w:proofErr w:type="spellEnd"/>
      <w:r>
        <w:t xml:space="preserve"> і стінкою кремнію (1-октадецен) утворюються </w:t>
      </w:r>
      <w:proofErr w:type="spellStart"/>
      <w:r>
        <w:t>нанокристали</w:t>
      </w:r>
      <w:proofErr w:type="spellEnd"/>
      <w:r>
        <w:t>, кристалічна структура яких не відрізняється від структури в об’ємі,</w:t>
      </w:r>
      <w:r w:rsidRPr="008B2EEE">
        <w:t xml:space="preserve"> </w:t>
      </w:r>
      <w:r>
        <w:t xml:space="preserve">але зменшується ступінь кристалічності за рахунок меншої впорядкованості пристінкового шару між </w:t>
      </w:r>
      <w:proofErr w:type="spellStart"/>
      <w:r>
        <w:t>нанокристалом</w:t>
      </w:r>
      <w:proofErr w:type="spellEnd"/>
      <w:r>
        <w:t xml:space="preserve"> та кремнієвою матрицею.</w:t>
      </w:r>
    </w:p>
    <w:p w14:paraId="0A812688" w14:textId="77777777" w:rsidR="00113575" w:rsidRDefault="00113575" w:rsidP="00113575">
      <w:pPr>
        <w:pStyle w:val="a3"/>
        <w:shd w:val="clear" w:color="auto" w:fill="FCFCFC"/>
        <w:ind w:left="0" w:firstLine="0"/>
        <w:textAlignment w:val="center"/>
      </w:pPr>
      <w:r>
        <w:t xml:space="preserve">2. При сильній взаємодії між </w:t>
      </w:r>
      <w:proofErr w:type="spellStart"/>
      <w:r>
        <w:t>нанокристалом</w:t>
      </w:r>
      <w:proofErr w:type="spellEnd"/>
      <w:r>
        <w:t xml:space="preserve"> і стінкою кремнію (</w:t>
      </w:r>
      <w:proofErr w:type="spellStart"/>
      <w:r>
        <w:t>ундеценова</w:t>
      </w:r>
      <w:proofErr w:type="spellEnd"/>
      <w:r>
        <w:t xml:space="preserve"> кислота) утворюються </w:t>
      </w:r>
      <w:proofErr w:type="spellStart"/>
      <w:r>
        <w:t>нанокристали</w:t>
      </w:r>
      <w:proofErr w:type="spellEnd"/>
      <w:r>
        <w:t xml:space="preserve">, кристалічна структура яких не відрізняється від структури в об’ємі, але зростають розміри кристалічної комірки. Також </w:t>
      </w:r>
      <w:r>
        <w:lastRenderedPageBreak/>
        <w:t xml:space="preserve">зменшується ступінь кристалічності за рахунок пристінкового шару між </w:t>
      </w:r>
      <w:proofErr w:type="spellStart"/>
      <w:r>
        <w:t>нанокристалом</w:t>
      </w:r>
      <w:proofErr w:type="spellEnd"/>
      <w:r>
        <w:t xml:space="preserve"> та кремнієвою матрицею.</w:t>
      </w:r>
    </w:p>
    <w:p w14:paraId="17AFEE93" w14:textId="77777777" w:rsidR="00113575" w:rsidRDefault="00113575" w:rsidP="00113575">
      <w:pPr>
        <w:pStyle w:val="a3"/>
        <w:shd w:val="clear" w:color="auto" w:fill="FCFCFC"/>
        <w:ind w:left="0" w:firstLine="0"/>
        <w:textAlignment w:val="center"/>
      </w:pPr>
      <w:r>
        <w:t xml:space="preserve">3. В молекулярних </w:t>
      </w:r>
      <w:proofErr w:type="spellStart"/>
      <w:r>
        <w:t>нанокристалах</w:t>
      </w:r>
      <w:proofErr w:type="spellEnd"/>
      <w:r>
        <w:t xml:space="preserve"> (1-октадецену, </w:t>
      </w:r>
      <w:proofErr w:type="spellStart"/>
      <w:r>
        <w:t>ундеценової</w:t>
      </w:r>
      <w:proofErr w:type="spellEnd"/>
      <w:r>
        <w:t xml:space="preserve"> кислоти) оточених твердою матрицею кремнію з’являється перехід в граничному шарі, який пов'язаний з </w:t>
      </w:r>
      <w:r w:rsidRPr="00C61851">
        <w:t>фа</w:t>
      </w:r>
      <w:r w:rsidRPr="006D0AAF">
        <w:t>зовим переходом від кристалічної фази до ротаційно-кристалічної фази</w:t>
      </w:r>
      <w:r>
        <w:t xml:space="preserve">. Цей перехід не спостерігається для молекулярних кристалів (1-октадецену, </w:t>
      </w:r>
      <w:proofErr w:type="spellStart"/>
      <w:r>
        <w:t>ундеценової</w:t>
      </w:r>
      <w:proofErr w:type="spellEnd"/>
      <w:r>
        <w:t xml:space="preserve"> кислоти).</w:t>
      </w:r>
    </w:p>
    <w:p w14:paraId="53603599" w14:textId="621E8B0C" w:rsidR="00113575" w:rsidRDefault="00113575" w:rsidP="00113575">
      <w:pPr>
        <w:pStyle w:val="a3"/>
        <w:shd w:val="clear" w:color="auto" w:fill="FCFCFC"/>
        <w:ind w:left="0" w:firstLine="0"/>
        <w:textAlignment w:val="center"/>
      </w:pPr>
      <w:r>
        <w:t xml:space="preserve">4. </w:t>
      </w:r>
      <w:r w:rsidRPr="006D0AAF">
        <w:t xml:space="preserve">Механізм </w:t>
      </w:r>
      <w:r>
        <w:t xml:space="preserve">теплового руху в молекулярних </w:t>
      </w:r>
      <w:proofErr w:type="spellStart"/>
      <w:r>
        <w:t>нанокристалах</w:t>
      </w:r>
      <w:proofErr w:type="spellEnd"/>
      <w:r>
        <w:t xml:space="preserve"> (1-октадецену, </w:t>
      </w:r>
      <w:proofErr w:type="spellStart"/>
      <w:r>
        <w:t>ундеценової</w:t>
      </w:r>
      <w:proofErr w:type="spellEnd"/>
      <w:r>
        <w:t xml:space="preserve"> кислоти) ідентичні механізмам в об’ємній фазі цих речовин тільки вони спостерігаються при нижчих температурах.</w:t>
      </w:r>
    </w:p>
    <w:p w14:paraId="48C947E4" w14:textId="6CD7CB52" w:rsidR="00113575" w:rsidRDefault="00113575">
      <w:pPr>
        <w:spacing w:after="160" w:line="259" w:lineRule="auto"/>
        <w:ind w:firstLine="0"/>
        <w:jc w:val="left"/>
      </w:pPr>
      <w:r>
        <w:br w:type="page"/>
      </w:r>
    </w:p>
    <w:p w14:paraId="2E5A1D01" w14:textId="77777777" w:rsidR="00113575" w:rsidRDefault="00113575" w:rsidP="00113575">
      <w:pPr>
        <w:ind w:firstLine="426"/>
        <w:rPr>
          <w:b/>
          <w:bCs/>
        </w:rPr>
      </w:pPr>
      <w:bookmarkStart w:id="2" w:name="_Hlk127369227"/>
      <w:r w:rsidRPr="00C67EC1">
        <w:rPr>
          <w:b/>
          <w:bCs/>
        </w:rPr>
        <w:lastRenderedPageBreak/>
        <w:t xml:space="preserve">РОЗДІЛ 3. Молекулярні </w:t>
      </w:r>
      <w:proofErr w:type="spellStart"/>
      <w:r w:rsidRPr="00C67EC1">
        <w:rPr>
          <w:b/>
          <w:bCs/>
        </w:rPr>
        <w:t>нанокристали</w:t>
      </w:r>
      <w:proofErr w:type="spellEnd"/>
      <w:r w:rsidRPr="00C67EC1">
        <w:rPr>
          <w:b/>
          <w:bCs/>
        </w:rPr>
        <w:t xml:space="preserve"> в </w:t>
      </w:r>
      <w:proofErr w:type="spellStart"/>
      <w:r w:rsidRPr="00C67EC1">
        <w:rPr>
          <w:b/>
          <w:bCs/>
        </w:rPr>
        <w:t>силікагелях</w:t>
      </w:r>
      <w:proofErr w:type="spellEnd"/>
      <w:r w:rsidRPr="00C67EC1">
        <w:rPr>
          <w:b/>
          <w:bCs/>
        </w:rPr>
        <w:t xml:space="preserve">: структура, тепловий рух та фазові переходи </w:t>
      </w:r>
      <w:bookmarkEnd w:id="2"/>
    </w:p>
    <w:p w14:paraId="52177126" w14:textId="77777777" w:rsidR="00113575" w:rsidRPr="00C67EC1" w:rsidRDefault="00113575" w:rsidP="00113575">
      <w:pPr>
        <w:ind w:firstLine="426"/>
        <w:rPr>
          <w:b/>
          <w:bCs/>
        </w:rPr>
      </w:pPr>
    </w:p>
    <w:p w14:paraId="685CAB13" w14:textId="77777777" w:rsidR="00113575" w:rsidRDefault="00113575" w:rsidP="00113575">
      <w:pPr>
        <w:pStyle w:val="a3"/>
        <w:ind w:left="0" w:firstLine="426"/>
        <w:rPr>
          <w:b/>
          <w:bCs/>
        </w:rPr>
      </w:pPr>
      <w:r w:rsidRPr="00C67EC1">
        <w:rPr>
          <w:b/>
          <w:bCs/>
        </w:rPr>
        <w:t xml:space="preserve">3.1. Силікагель та методи його </w:t>
      </w:r>
      <w:proofErr w:type="spellStart"/>
      <w:r w:rsidRPr="00C67EC1">
        <w:rPr>
          <w:b/>
          <w:bCs/>
        </w:rPr>
        <w:t>функціоналізації</w:t>
      </w:r>
      <w:proofErr w:type="spellEnd"/>
    </w:p>
    <w:p w14:paraId="461BE3CD" w14:textId="77777777" w:rsidR="00113575" w:rsidRPr="00C67EC1" w:rsidRDefault="00113575" w:rsidP="00113575">
      <w:pPr>
        <w:pStyle w:val="a3"/>
        <w:ind w:left="0" w:firstLine="426"/>
        <w:rPr>
          <w:b/>
          <w:bCs/>
        </w:rPr>
      </w:pPr>
    </w:p>
    <w:p w14:paraId="36FEF887" w14:textId="77777777" w:rsidR="00113575" w:rsidRPr="00D168B4" w:rsidRDefault="00113575" w:rsidP="00113575">
      <w:pPr>
        <w:ind w:firstLine="426"/>
      </w:pPr>
      <w:r w:rsidRPr="00D168B4">
        <w:t xml:space="preserve">Для дослідження структурних переходів в </w:t>
      </w:r>
      <w:r w:rsidRPr="00D168B4">
        <w:rPr>
          <w:spacing w:val="-4"/>
        </w:rPr>
        <w:t>кристалах, утворених аліфатичними ланцюгами молекул,</w:t>
      </w:r>
      <w:r w:rsidRPr="00D168B4">
        <w:rPr>
          <w:b/>
        </w:rPr>
        <w:t xml:space="preserve"> </w:t>
      </w:r>
      <w:r w:rsidRPr="00D168B4">
        <w:t>рух яких обмежений жорстким оточенням</w:t>
      </w:r>
      <w:r w:rsidRPr="00D168B4">
        <w:rPr>
          <w:spacing w:val="-4"/>
        </w:rPr>
        <w:t xml:space="preserve">, необхідно було обрати жорстку матрицю, яка має регульовані розміри пор та варіабельний склад поверхневих функціональних груп. </w:t>
      </w:r>
    </w:p>
    <w:p w14:paraId="6E9130B3" w14:textId="77777777" w:rsidR="00113575" w:rsidRPr="00D168B4" w:rsidRDefault="00113575" w:rsidP="00113575">
      <w:pPr>
        <w:ind w:firstLine="426"/>
      </w:pPr>
      <w:r w:rsidRPr="00D168B4">
        <w:t xml:space="preserve">На нашу думку, зручним в якості такої матриці є силікагель, оскільки силікагелі з різними розмірами пор та питомою площею поверхні виготовляються промисловістю, а гідрофільні </w:t>
      </w:r>
      <w:proofErr w:type="spellStart"/>
      <w:r w:rsidRPr="00D168B4">
        <w:t>силанольні</w:t>
      </w:r>
      <w:proofErr w:type="spellEnd"/>
      <w:r w:rsidRPr="00D168B4">
        <w:t xml:space="preserve"> </w:t>
      </w:r>
      <w:r w:rsidRPr="00843D1C">
        <w:rPr>
          <w:i/>
          <w:iCs/>
        </w:rPr>
        <w:t>(</w:t>
      </w:r>
      <w:r w:rsidRPr="00843D1C">
        <w:rPr>
          <w:i/>
          <w:iCs/>
        </w:rPr>
        <w:sym w:font="Symbol" w:char="F0BA"/>
      </w:r>
      <w:proofErr w:type="spellStart"/>
      <w:r w:rsidRPr="00843D1C">
        <w:rPr>
          <w:i/>
          <w:iCs/>
        </w:rPr>
        <w:t>Si</w:t>
      </w:r>
      <w:proofErr w:type="spellEnd"/>
      <w:r w:rsidRPr="00843D1C">
        <w:rPr>
          <w:i/>
          <w:iCs/>
        </w:rPr>
        <w:t>–OH</w:t>
      </w:r>
      <w:r w:rsidRPr="00D168B4">
        <w:t xml:space="preserve">) групи силікагелю є активними у реакції </w:t>
      </w:r>
      <w:proofErr w:type="spellStart"/>
      <w:r w:rsidRPr="00D168B4">
        <w:t>силанізування</w:t>
      </w:r>
      <w:proofErr w:type="spellEnd"/>
      <w:r w:rsidRPr="00D168B4">
        <w:t xml:space="preserve">, що дозволяє </w:t>
      </w:r>
      <w:proofErr w:type="spellStart"/>
      <w:r w:rsidRPr="00D168B4">
        <w:t>функціоналізувати</w:t>
      </w:r>
      <w:proofErr w:type="spellEnd"/>
      <w:r w:rsidRPr="00D168B4">
        <w:t xml:space="preserve"> поверхню </w:t>
      </w:r>
      <w:r w:rsidRPr="00843D1C">
        <w:rPr>
          <w:i/>
          <w:iCs/>
        </w:rPr>
        <w:t>SiO</w:t>
      </w:r>
      <w:r w:rsidRPr="00843D1C">
        <w:rPr>
          <w:i/>
          <w:iCs/>
          <w:vertAlign w:val="subscript"/>
        </w:rPr>
        <w:t>2</w:t>
      </w:r>
      <w:r w:rsidRPr="00843D1C">
        <w:rPr>
          <w:i/>
          <w:iCs/>
        </w:rPr>
        <w:t xml:space="preserve"> </w:t>
      </w:r>
      <w:r w:rsidRPr="00D168B4">
        <w:t>різноманітними органічними фрагментами.</w:t>
      </w:r>
    </w:p>
    <w:p w14:paraId="5306452D" w14:textId="77777777" w:rsidR="00113575" w:rsidRPr="00D168B4" w:rsidRDefault="00113575" w:rsidP="00113575">
      <w:pPr>
        <w:ind w:firstLine="426"/>
      </w:pPr>
    </w:p>
    <w:p w14:paraId="3298BCD2" w14:textId="77777777" w:rsidR="00113575" w:rsidRPr="00C67EC1" w:rsidRDefault="00113575" w:rsidP="00113575">
      <w:pPr>
        <w:pStyle w:val="a3"/>
        <w:ind w:left="0" w:firstLine="0"/>
        <w:jc w:val="left"/>
        <w:rPr>
          <w:b/>
          <w:bCs/>
        </w:rPr>
      </w:pPr>
      <w:r w:rsidRPr="00C67EC1">
        <w:rPr>
          <w:b/>
          <w:bCs/>
        </w:rPr>
        <w:t>3.1.1. Матеріали, методики та методи дослідження</w:t>
      </w:r>
    </w:p>
    <w:p w14:paraId="2890863A" w14:textId="77777777" w:rsidR="00113575" w:rsidRPr="00D168B4" w:rsidRDefault="00113575" w:rsidP="00113575">
      <w:pPr>
        <w:pStyle w:val="a3"/>
        <w:ind w:left="0" w:firstLine="426"/>
      </w:pPr>
    </w:p>
    <w:p w14:paraId="4B7A32EA" w14:textId="77777777" w:rsidR="00113575" w:rsidRPr="00D168B4" w:rsidRDefault="00113575" w:rsidP="00113575">
      <w:pPr>
        <w:ind w:firstLine="426"/>
        <w:rPr>
          <w:bCs/>
        </w:rPr>
      </w:pPr>
      <w:r w:rsidRPr="00D168B4">
        <w:t xml:space="preserve">Для дослідження було обрано силікагелі </w:t>
      </w:r>
      <w:r w:rsidRPr="00843D1C">
        <w:rPr>
          <w:i/>
          <w:iCs/>
        </w:rPr>
        <w:t>KSK</w:t>
      </w:r>
      <w:r w:rsidRPr="00843D1C">
        <w:rPr>
          <w:bCs/>
          <w:i/>
          <w:iCs/>
        </w:rPr>
        <w:t xml:space="preserve"> 2.5</w:t>
      </w:r>
      <w:r w:rsidRPr="00D168B4">
        <w:rPr>
          <w:bCs/>
        </w:rPr>
        <w:t xml:space="preserve"> та </w:t>
      </w:r>
      <w:r w:rsidRPr="00843D1C">
        <w:rPr>
          <w:bCs/>
          <w:i/>
          <w:iCs/>
        </w:rPr>
        <w:t>KSS 4</w:t>
      </w:r>
      <w:r w:rsidRPr="00D168B4">
        <w:rPr>
          <w:bCs/>
        </w:rPr>
        <w:t xml:space="preserve"> (виробництва СРСР) та </w:t>
      </w:r>
      <w:proofErr w:type="spellStart"/>
      <w:r w:rsidRPr="00843D1C">
        <w:rPr>
          <w:bCs/>
          <w:i/>
          <w:iCs/>
        </w:rPr>
        <w:t>Silica</w:t>
      </w:r>
      <w:proofErr w:type="spellEnd"/>
      <w:r w:rsidRPr="00843D1C">
        <w:rPr>
          <w:bCs/>
          <w:i/>
          <w:iCs/>
        </w:rPr>
        <w:t xml:space="preserve"> </w:t>
      </w:r>
      <w:proofErr w:type="spellStart"/>
      <w:r w:rsidRPr="00843D1C">
        <w:rPr>
          <w:bCs/>
          <w:i/>
          <w:iCs/>
        </w:rPr>
        <w:t>Gel</w:t>
      </w:r>
      <w:proofErr w:type="spellEnd"/>
      <w:r w:rsidRPr="00843D1C">
        <w:rPr>
          <w:bCs/>
          <w:i/>
          <w:iCs/>
        </w:rPr>
        <w:t xml:space="preserve"> </w:t>
      </w:r>
      <w:r w:rsidRPr="00843D1C">
        <w:rPr>
          <w:bCs/>
        </w:rPr>
        <w:t>60</w:t>
      </w:r>
      <w:r w:rsidRPr="00D168B4">
        <w:rPr>
          <w:bCs/>
        </w:rPr>
        <w:t xml:space="preserve"> (фракція 0,063 - 0,2 мм), </w:t>
      </w:r>
      <w:proofErr w:type="spellStart"/>
      <w:r w:rsidRPr="00D168B4">
        <w:t>United</w:t>
      </w:r>
      <w:proofErr w:type="spellEnd"/>
      <w:r w:rsidRPr="00D168B4">
        <w:t xml:space="preserve"> </w:t>
      </w:r>
      <w:proofErr w:type="spellStart"/>
      <w:r w:rsidRPr="00D168B4">
        <w:t>Chemical</w:t>
      </w:r>
      <w:proofErr w:type="spellEnd"/>
      <w:r w:rsidRPr="00D168B4">
        <w:t xml:space="preserve"> Technologies</w:t>
      </w:r>
      <w:r w:rsidRPr="00D168B4">
        <w:rPr>
          <w:bCs/>
        </w:rPr>
        <w:t xml:space="preserve">, США. Слід відзначити, що </w:t>
      </w:r>
      <w:r w:rsidRPr="00D168B4">
        <w:t xml:space="preserve">силікагелі </w:t>
      </w:r>
      <w:r w:rsidRPr="00843D1C">
        <w:rPr>
          <w:i/>
          <w:iCs/>
        </w:rPr>
        <w:t>KSK</w:t>
      </w:r>
      <w:r w:rsidRPr="00843D1C">
        <w:rPr>
          <w:bCs/>
          <w:i/>
          <w:iCs/>
        </w:rPr>
        <w:t xml:space="preserve"> 2.5</w:t>
      </w:r>
      <w:r w:rsidRPr="00D168B4">
        <w:rPr>
          <w:bCs/>
        </w:rPr>
        <w:t xml:space="preserve"> та </w:t>
      </w:r>
      <w:r w:rsidRPr="00843D1C">
        <w:rPr>
          <w:bCs/>
          <w:i/>
          <w:iCs/>
        </w:rPr>
        <w:t>KSS 4</w:t>
      </w:r>
      <w:r w:rsidRPr="00D168B4">
        <w:rPr>
          <w:bCs/>
        </w:rPr>
        <w:t xml:space="preserve"> являють собою </w:t>
      </w:r>
      <w:r w:rsidRPr="00D168B4">
        <w:t xml:space="preserve">склоподібні кульки діаметром від 1 до 4 мм коричневого кольору, що зумовлено домішками оксиду заліза. Тому перед проведенням будь-яких дослідів з ними зразки </w:t>
      </w:r>
      <w:r w:rsidRPr="00843D1C">
        <w:rPr>
          <w:i/>
          <w:iCs/>
        </w:rPr>
        <w:t>KSK</w:t>
      </w:r>
      <w:r w:rsidRPr="00843D1C">
        <w:rPr>
          <w:bCs/>
          <w:i/>
          <w:iCs/>
        </w:rPr>
        <w:t xml:space="preserve"> 2.5</w:t>
      </w:r>
      <w:r w:rsidRPr="00D168B4">
        <w:rPr>
          <w:bCs/>
        </w:rPr>
        <w:t xml:space="preserve"> та </w:t>
      </w:r>
      <w:r w:rsidRPr="00843D1C">
        <w:rPr>
          <w:bCs/>
          <w:i/>
          <w:iCs/>
        </w:rPr>
        <w:t>KSS 4</w:t>
      </w:r>
      <w:r w:rsidRPr="00D168B4">
        <w:rPr>
          <w:bCs/>
        </w:rPr>
        <w:t xml:space="preserve"> </w:t>
      </w:r>
      <w:r w:rsidRPr="00D168B4">
        <w:t xml:space="preserve">подрібнювали у фарфоровій ступці, виділяючи фракцію 0,1 – 0,35 мм шляхом просіювання зразків через сита відповідного розміру. </w:t>
      </w:r>
      <w:r w:rsidRPr="00D168B4">
        <w:rPr>
          <w:bCs/>
        </w:rPr>
        <w:t>Для видалення домішок іонів металів о</w:t>
      </w:r>
      <w:r w:rsidRPr="00D168B4">
        <w:t xml:space="preserve">держані частинки </w:t>
      </w:r>
      <w:proofErr w:type="spellStart"/>
      <w:r w:rsidRPr="00D168B4">
        <w:t>силікагелів</w:t>
      </w:r>
      <w:proofErr w:type="spellEnd"/>
      <w:r w:rsidRPr="00D168B4">
        <w:t xml:space="preserve"> кип’ятили зі зворотнім холодильником в 70% нітратній кислоті протягом 4-х годин. Охолоджені зразки промивали декілька разів </w:t>
      </w:r>
      <w:proofErr w:type="spellStart"/>
      <w:r w:rsidRPr="00D168B4">
        <w:rPr>
          <w:bCs/>
        </w:rPr>
        <w:t>деіонізованою</w:t>
      </w:r>
      <w:proofErr w:type="spellEnd"/>
      <w:r w:rsidRPr="00D168B4">
        <w:t xml:space="preserve"> водою методом декантації, з метою видалення маленьких </w:t>
      </w:r>
      <w:r w:rsidRPr="00D168B4">
        <w:lastRenderedPageBreak/>
        <w:t xml:space="preserve">пилоподібних частинок силікагелю, а потім додатково промивали на скляному фільтрі для видалення залишків кислоти (до нейтральної реакції промивних вод). Потім зразки просушували протягом 12 годин при температурі 110 </w:t>
      </w:r>
      <w:proofErr w:type="spellStart"/>
      <w:r w:rsidRPr="00D168B4">
        <w:rPr>
          <w:vertAlign w:val="superscript"/>
        </w:rPr>
        <w:t>о</w:t>
      </w:r>
      <w:r w:rsidRPr="00D168B4">
        <w:t>С</w:t>
      </w:r>
      <w:proofErr w:type="spellEnd"/>
      <w:r w:rsidRPr="00D168B4">
        <w:t xml:space="preserve">. При очистці </w:t>
      </w:r>
      <w:proofErr w:type="spellStart"/>
      <w:r w:rsidRPr="00843D1C">
        <w:rPr>
          <w:bCs/>
          <w:i/>
          <w:iCs/>
        </w:rPr>
        <w:t>Silica</w:t>
      </w:r>
      <w:proofErr w:type="spellEnd"/>
      <w:r w:rsidRPr="00843D1C">
        <w:rPr>
          <w:bCs/>
          <w:i/>
          <w:iCs/>
        </w:rPr>
        <w:t xml:space="preserve"> </w:t>
      </w:r>
      <w:proofErr w:type="spellStart"/>
      <w:r w:rsidRPr="00843D1C">
        <w:rPr>
          <w:bCs/>
          <w:i/>
          <w:iCs/>
        </w:rPr>
        <w:t>Gel</w:t>
      </w:r>
      <w:proofErr w:type="spellEnd"/>
      <w:r w:rsidRPr="00D168B4">
        <w:rPr>
          <w:bCs/>
        </w:rPr>
        <w:t xml:space="preserve"> 60 обмежувалися його промиванням від пилу </w:t>
      </w:r>
      <w:proofErr w:type="spellStart"/>
      <w:r w:rsidRPr="00D168B4">
        <w:rPr>
          <w:bCs/>
        </w:rPr>
        <w:t>деіонізованою</w:t>
      </w:r>
      <w:proofErr w:type="spellEnd"/>
      <w:r w:rsidRPr="00D168B4">
        <w:rPr>
          <w:bCs/>
        </w:rPr>
        <w:t xml:space="preserve"> водою та висушуванням.</w:t>
      </w:r>
    </w:p>
    <w:p w14:paraId="2A001EAA" w14:textId="77777777" w:rsidR="00113575" w:rsidRPr="00D168B4" w:rsidRDefault="00113575" w:rsidP="00113575">
      <w:pPr>
        <w:ind w:firstLine="426"/>
      </w:pPr>
      <w:r w:rsidRPr="00D168B4">
        <w:rPr>
          <w:bCs/>
        </w:rPr>
        <w:t xml:space="preserve">Модифікування зразків силікагелю за реакцією </w:t>
      </w:r>
      <w:proofErr w:type="spellStart"/>
      <w:r w:rsidRPr="00D168B4">
        <w:rPr>
          <w:bCs/>
        </w:rPr>
        <w:t>силанізування</w:t>
      </w:r>
      <w:proofErr w:type="spellEnd"/>
      <w:r w:rsidRPr="00D168B4">
        <w:rPr>
          <w:bCs/>
        </w:rPr>
        <w:t xml:space="preserve"> здійснювали за наступною схемою. Зразок нагрівали на повітрі до 200 </w:t>
      </w:r>
      <w:proofErr w:type="spellStart"/>
      <w:r w:rsidRPr="006F16FC">
        <w:rPr>
          <w:bCs/>
          <w:vertAlign w:val="superscript"/>
        </w:rPr>
        <w:t>о</w:t>
      </w:r>
      <w:r w:rsidRPr="00D168B4">
        <w:rPr>
          <w:bCs/>
        </w:rPr>
        <w:t>С</w:t>
      </w:r>
      <w:proofErr w:type="spellEnd"/>
      <w:r w:rsidRPr="00D168B4">
        <w:rPr>
          <w:bCs/>
        </w:rPr>
        <w:t xml:space="preserve"> протягом 4 годин і після охолодження суспендували в </w:t>
      </w:r>
      <w:r w:rsidRPr="00D168B4">
        <w:t>о-ксилолі (5 мл ксилолу на 1 г зразка), попередньо абсолютизованому перегонкою над натрієм. До реакційної суміші додавали кремнійорганічну сполуку (</w:t>
      </w:r>
      <w:proofErr w:type="spellStart"/>
      <w:r w:rsidRPr="00D168B4">
        <w:t>триметилхлорсилан</w:t>
      </w:r>
      <w:proofErr w:type="spellEnd"/>
      <w:r w:rsidRPr="00D168B4">
        <w:t xml:space="preserve"> (</w:t>
      </w:r>
      <w:r w:rsidRPr="00843D1C">
        <w:rPr>
          <w:i/>
          <w:iCs/>
        </w:rPr>
        <w:t>TMS</w:t>
      </w:r>
      <w:r w:rsidRPr="00D168B4">
        <w:t>), (</w:t>
      </w:r>
      <w:r w:rsidRPr="00843D1C">
        <w:rPr>
          <w:i/>
          <w:iCs/>
        </w:rPr>
        <w:t>СН</w:t>
      </w:r>
      <w:r w:rsidRPr="00843D1C">
        <w:rPr>
          <w:i/>
          <w:iCs/>
          <w:vertAlign w:val="subscript"/>
        </w:rPr>
        <w:t>3</w:t>
      </w:r>
      <w:r w:rsidRPr="00D168B4">
        <w:t>)</w:t>
      </w:r>
      <w:r w:rsidRPr="00843D1C">
        <w:rPr>
          <w:i/>
          <w:iCs/>
          <w:vertAlign w:val="subscript"/>
        </w:rPr>
        <w:t>3</w:t>
      </w:r>
      <w:r w:rsidRPr="00843D1C">
        <w:rPr>
          <w:i/>
          <w:iCs/>
        </w:rPr>
        <w:t>SiCl</w:t>
      </w:r>
      <w:r w:rsidRPr="00D168B4">
        <w:t xml:space="preserve"> або </w:t>
      </w:r>
      <w:proofErr w:type="spellStart"/>
      <w:r w:rsidRPr="00D168B4">
        <w:t>октадецилтрихлорсилан</w:t>
      </w:r>
      <w:proofErr w:type="spellEnd"/>
      <w:r w:rsidRPr="00D168B4">
        <w:t xml:space="preserve">, </w:t>
      </w:r>
      <w:r w:rsidRPr="00843D1C">
        <w:rPr>
          <w:i/>
          <w:iCs/>
        </w:rPr>
        <w:t>С</w:t>
      </w:r>
      <w:r w:rsidRPr="00843D1C">
        <w:rPr>
          <w:i/>
          <w:iCs/>
          <w:vertAlign w:val="subscript"/>
        </w:rPr>
        <w:t>18</w:t>
      </w:r>
      <w:r w:rsidRPr="00843D1C">
        <w:rPr>
          <w:i/>
          <w:iCs/>
        </w:rPr>
        <w:t>Н</w:t>
      </w:r>
      <w:r w:rsidRPr="00843D1C">
        <w:rPr>
          <w:i/>
          <w:iCs/>
          <w:vertAlign w:val="subscript"/>
        </w:rPr>
        <w:t>37</w:t>
      </w:r>
      <w:r w:rsidRPr="00843D1C">
        <w:rPr>
          <w:i/>
          <w:iCs/>
        </w:rPr>
        <w:t>-SiCl</w:t>
      </w:r>
      <w:r w:rsidRPr="00843D1C">
        <w:rPr>
          <w:i/>
          <w:iCs/>
          <w:vertAlign w:val="subscript"/>
        </w:rPr>
        <w:t>3</w:t>
      </w:r>
      <w:r w:rsidRPr="00D168B4">
        <w:t xml:space="preserve">) у кількості 1 ммоль/г силікагелю. Реакційну суміш нагрівали (до 110 </w:t>
      </w:r>
      <w:proofErr w:type="spellStart"/>
      <w:r w:rsidRPr="006F16FC">
        <w:rPr>
          <w:bCs/>
          <w:vertAlign w:val="superscript"/>
        </w:rPr>
        <w:t>о</w:t>
      </w:r>
      <w:r w:rsidRPr="00D168B4">
        <w:t>С</w:t>
      </w:r>
      <w:proofErr w:type="spellEnd"/>
      <w:r w:rsidRPr="00D168B4">
        <w:t xml:space="preserve"> для </w:t>
      </w:r>
      <w:r w:rsidRPr="00843D1C">
        <w:rPr>
          <w:i/>
          <w:iCs/>
        </w:rPr>
        <w:t>TMS</w:t>
      </w:r>
      <w:r w:rsidRPr="00D168B4">
        <w:t xml:space="preserve"> та до 135 </w:t>
      </w:r>
      <w:proofErr w:type="spellStart"/>
      <w:r w:rsidRPr="006F16FC">
        <w:rPr>
          <w:bCs/>
          <w:vertAlign w:val="superscript"/>
        </w:rPr>
        <w:t>о</w:t>
      </w:r>
      <w:r w:rsidRPr="00D168B4">
        <w:t>С</w:t>
      </w:r>
      <w:proofErr w:type="spellEnd"/>
      <w:r w:rsidRPr="00D168B4">
        <w:t xml:space="preserve"> для </w:t>
      </w:r>
      <w:r w:rsidRPr="00843D1C">
        <w:rPr>
          <w:i/>
          <w:iCs/>
        </w:rPr>
        <w:t>С</w:t>
      </w:r>
      <w:r w:rsidRPr="00843D1C">
        <w:rPr>
          <w:i/>
          <w:iCs/>
          <w:vertAlign w:val="subscript"/>
        </w:rPr>
        <w:t>18</w:t>
      </w:r>
      <w:r w:rsidRPr="00843D1C">
        <w:rPr>
          <w:i/>
          <w:iCs/>
        </w:rPr>
        <w:t>Н</w:t>
      </w:r>
      <w:r w:rsidRPr="00843D1C">
        <w:rPr>
          <w:i/>
          <w:iCs/>
          <w:vertAlign w:val="subscript"/>
        </w:rPr>
        <w:t>37</w:t>
      </w:r>
      <w:r w:rsidRPr="00843D1C">
        <w:rPr>
          <w:i/>
          <w:iCs/>
        </w:rPr>
        <w:t>-SiCl</w:t>
      </w:r>
      <w:r w:rsidRPr="00843D1C">
        <w:rPr>
          <w:i/>
          <w:iCs/>
          <w:vertAlign w:val="subscript"/>
        </w:rPr>
        <w:t>3</w:t>
      </w:r>
      <w:r w:rsidRPr="00D168B4">
        <w:t xml:space="preserve">) протягом 15 годин, після чого промивали в екстракторі </w:t>
      </w:r>
      <w:proofErr w:type="spellStart"/>
      <w:r w:rsidRPr="00D168B4">
        <w:t>Сокслета</w:t>
      </w:r>
      <w:proofErr w:type="spellEnd"/>
      <w:r w:rsidRPr="00D168B4">
        <w:t xml:space="preserve"> спочатку о-ксилолом, а потім - етанолом. Одержані зразки висушували на повітрі при 110 </w:t>
      </w:r>
      <w:proofErr w:type="spellStart"/>
      <w:r w:rsidRPr="00D168B4">
        <w:rPr>
          <w:vertAlign w:val="superscript"/>
        </w:rPr>
        <w:t>о</w:t>
      </w:r>
      <w:r w:rsidRPr="00D168B4">
        <w:t>С</w:t>
      </w:r>
      <w:proofErr w:type="spellEnd"/>
      <w:r w:rsidRPr="00D168B4">
        <w:t>.</w:t>
      </w:r>
    </w:p>
    <w:p w14:paraId="61A5298F" w14:textId="77777777" w:rsidR="00113575" w:rsidRPr="00D168B4" w:rsidRDefault="00113575" w:rsidP="00113575">
      <w:pPr>
        <w:ind w:firstLine="426"/>
      </w:pPr>
      <w:r w:rsidRPr="00D168B4">
        <w:t xml:space="preserve">Зразки </w:t>
      </w:r>
      <w:proofErr w:type="spellStart"/>
      <w:r w:rsidRPr="00D168B4">
        <w:t>функціоналізованих</w:t>
      </w:r>
      <w:proofErr w:type="spellEnd"/>
      <w:r w:rsidRPr="00D168B4">
        <w:t xml:space="preserve"> </w:t>
      </w:r>
      <w:proofErr w:type="spellStart"/>
      <w:r w:rsidRPr="00D168B4">
        <w:t>силікагелів</w:t>
      </w:r>
      <w:proofErr w:type="spellEnd"/>
      <w:r w:rsidRPr="00D168B4">
        <w:t xml:space="preserve"> із порами, заповненими </w:t>
      </w:r>
      <w:proofErr w:type="spellStart"/>
      <w:r w:rsidRPr="00D168B4">
        <w:t>довголанцюговими</w:t>
      </w:r>
      <w:proofErr w:type="spellEnd"/>
      <w:r w:rsidRPr="00D168B4">
        <w:t xml:space="preserve"> аліфатичними сполуками (1-октадецен та 10-ундеценова кислота), готували наступним чином. Названі сполуки розчиняли у гексані, співвідношення між сполукою та силікагелем бралося у розрахунку, щоб об’єм сполуки становив 75-80% від об’єму пор силікагелю, визначеного за адсорбцією азоту (див нижче). До </w:t>
      </w:r>
      <w:proofErr w:type="spellStart"/>
      <w:r w:rsidRPr="00D168B4">
        <w:t>гексанових</w:t>
      </w:r>
      <w:proofErr w:type="spellEnd"/>
      <w:r w:rsidRPr="00D168B4">
        <w:t xml:space="preserve"> розчинів додавали зразки силікагелю, перемішували та обробляли протягом 5 хв в ультразвуковій ванні </w:t>
      </w:r>
      <w:proofErr w:type="spellStart"/>
      <w:r w:rsidRPr="00D168B4">
        <w:t>Elmasonic</w:t>
      </w:r>
      <w:proofErr w:type="spellEnd"/>
      <w:r w:rsidRPr="00D168B4">
        <w:t xml:space="preserve"> P30H у режимі «</w:t>
      </w:r>
      <w:proofErr w:type="spellStart"/>
      <w:r w:rsidRPr="00D168B4">
        <w:t>Degas</w:t>
      </w:r>
      <w:proofErr w:type="spellEnd"/>
      <w:r w:rsidRPr="00D168B4">
        <w:t xml:space="preserve">», для видалення залишків повітря з пор зразків. Потім зразки у відкритих стаканах залишали при кімнатній температурі, періодично перемішуючи. Після випарювання основної кількості гексану їх висушували на повітрі при температурі 90 </w:t>
      </w:r>
      <w:proofErr w:type="spellStart"/>
      <w:r w:rsidRPr="00D168B4">
        <w:rPr>
          <w:vertAlign w:val="superscript"/>
        </w:rPr>
        <w:t>о</w:t>
      </w:r>
      <w:r w:rsidRPr="00D168B4">
        <w:t>С</w:t>
      </w:r>
      <w:proofErr w:type="spellEnd"/>
      <w:r w:rsidRPr="00D168B4">
        <w:t>, отримуючи сипучі порошки, що являли собою силікагелі з порами, заповненими нелеткими 1-октадеценом або 10-ундеценовою кислотою.</w:t>
      </w:r>
    </w:p>
    <w:p w14:paraId="18384FEF" w14:textId="77777777" w:rsidR="00113575" w:rsidRPr="00D168B4" w:rsidRDefault="00113575" w:rsidP="00113575">
      <w:pPr>
        <w:ind w:firstLine="426"/>
      </w:pPr>
      <w:r w:rsidRPr="00D168B4">
        <w:lastRenderedPageBreak/>
        <w:t>Для проведення ІЧ-спектральних досліджень зразки ретельно перетирали і пресували у таблетки без наповнювача, методика запису спектрів детально описана у Розділі 2.</w:t>
      </w:r>
    </w:p>
    <w:p w14:paraId="435F3667" w14:textId="77777777" w:rsidR="00113575" w:rsidRDefault="00113575" w:rsidP="00113575">
      <w:pPr>
        <w:autoSpaceDE w:val="0"/>
        <w:autoSpaceDN w:val="0"/>
        <w:adjustRightInd w:val="0"/>
        <w:ind w:firstLine="426"/>
        <w:rPr>
          <w:color w:val="000000"/>
        </w:rPr>
      </w:pPr>
      <w:r w:rsidRPr="00D168B4">
        <w:rPr>
          <w:color w:val="000000"/>
        </w:rPr>
        <w:t>Низькотемпературні ізотерми ад/десорбції азоту</w:t>
      </w:r>
      <w:r w:rsidRPr="00D168B4">
        <w:rPr>
          <w:bCs/>
          <w:iCs/>
        </w:rPr>
        <w:t xml:space="preserve"> реєстрували </w:t>
      </w:r>
      <w:r w:rsidRPr="00D168B4">
        <w:rPr>
          <w:color w:val="000000"/>
        </w:rPr>
        <w:t>при 77 К</w:t>
      </w:r>
      <w:r w:rsidRPr="00D168B4">
        <w:rPr>
          <w:bCs/>
          <w:iCs/>
        </w:rPr>
        <w:t xml:space="preserve"> </w:t>
      </w:r>
      <w:r w:rsidRPr="00D168B4">
        <w:rPr>
          <w:color w:val="000000"/>
        </w:rPr>
        <w:t xml:space="preserve">на </w:t>
      </w:r>
      <w:proofErr w:type="spellStart"/>
      <w:r w:rsidRPr="00D168B4">
        <w:rPr>
          <w:color w:val="000000"/>
        </w:rPr>
        <w:t>високовакуумному</w:t>
      </w:r>
      <w:proofErr w:type="spellEnd"/>
      <w:r w:rsidRPr="00D168B4">
        <w:rPr>
          <w:color w:val="000000"/>
        </w:rPr>
        <w:t xml:space="preserve"> адсорбційному приладі </w:t>
      </w:r>
      <w:proofErr w:type="spellStart"/>
      <w:r w:rsidRPr="00D168B4">
        <w:rPr>
          <w:color w:val="000000"/>
        </w:rPr>
        <w:t>Sorptomatic</w:t>
      </w:r>
      <w:proofErr w:type="spellEnd"/>
      <w:r w:rsidRPr="00D168B4">
        <w:rPr>
          <w:color w:val="000000"/>
        </w:rPr>
        <w:t xml:space="preserve"> 1990. </w:t>
      </w:r>
    </w:p>
    <w:p w14:paraId="36B6D833" w14:textId="0D19A1EE" w:rsidR="00113575" w:rsidRPr="004053C3" w:rsidRDefault="00113575" w:rsidP="00113575">
      <w:pPr>
        <w:autoSpaceDE w:val="0"/>
        <w:autoSpaceDN w:val="0"/>
        <w:adjustRightInd w:val="0"/>
        <w:ind w:firstLine="426"/>
        <w:rPr>
          <w:color w:val="000000"/>
        </w:rPr>
      </w:pPr>
      <w:r w:rsidRPr="004053C3">
        <w:rPr>
          <w:color w:val="000000"/>
        </w:rPr>
        <w:t xml:space="preserve">Перед записом ізотерми зразок </w:t>
      </w:r>
      <w:proofErr w:type="spellStart"/>
      <w:r w:rsidRPr="004053C3">
        <w:rPr>
          <w:color w:val="000000"/>
        </w:rPr>
        <w:t>вакуумували</w:t>
      </w:r>
      <w:proofErr w:type="spellEnd"/>
      <w:r w:rsidRPr="004053C3">
        <w:rPr>
          <w:color w:val="000000"/>
        </w:rPr>
        <w:t xml:space="preserve"> у ампулі приладу при 120 </w:t>
      </w:r>
      <w:proofErr w:type="spellStart"/>
      <w:r w:rsidRPr="004053C3">
        <w:rPr>
          <w:color w:val="000000"/>
          <w:vertAlign w:val="superscript"/>
        </w:rPr>
        <w:t>о</w:t>
      </w:r>
      <w:r w:rsidRPr="004053C3">
        <w:rPr>
          <w:color w:val="000000"/>
        </w:rPr>
        <w:t>С</w:t>
      </w:r>
      <w:proofErr w:type="spellEnd"/>
      <w:r w:rsidRPr="004053C3">
        <w:rPr>
          <w:color w:val="000000"/>
        </w:rPr>
        <w:t>. Подальша обробка ізотерм за допомогою стандартного ПО, наданого з приладом, дозволяла визначити наступні морфологічні характеристики матеріалів: питому поверхню (</w:t>
      </w:r>
      <w:r w:rsidRPr="00843D1C">
        <w:rPr>
          <w:color w:val="000000"/>
          <w:position w:val="-12"/>
        </w:rPr>
        <w:object w:dxaOrig="480" w:dyaOrig="360" w14:anchorId="5B765E61">
          <v:shape id="_x0000_i1511" type="#_x0000_t75" style="width:21.75pt;height:21.75pt" o:ole="">
            <v:imagedata r:id="rId884" o:title=""/>
          </v:shape>
          <o:OLEObject Type="Embed" ProgID="Equation.DSMT4" ShapeID="_x0000_i1511" DrawAspect="Content" ObjectID="_1738698832" r:id="rId885"/>
        </w:object>
      </w:r>
      <w:r w:rsidRPr="004053C3">
        <w:rPr>
          <w:color w:val="000000"/>
        </w:rPr>
        <w:t>, м</w:t>
      </w:r>
      <w:r w:rsidRPr="004053C3">
        <w:rPr>
          <w:color w:val="000000"/>
          <w:vertAlign w:val="superscript"/>
        </w:rPr>
        <w:t>2</w:t>
      </w:r>
      <w:r w:rsidRPr="004053C3">
        <w:rPr>
          <w:color w:val="000000"/>
        </w:rPr>
        <w:t xml:space="preserve">/г) за методом </w:t>
      </w:r>
      <w:proofErr w:type="spellStart"/>
      <w:r w:rsidRPr="004053C3">
        <w:rPr>
          <w:color w:val="000000"/>
        </w:rPr>
        <w:t>Брунауера</w:t>
      </w:r>
      <w:proofErr w:type="spellEnd"/>
      <w:r w:rsidRPr="004053C3">
        <w:rPr>
          <w:color w:val="000000"/>
        </w:rPr>
        <w:t xml:space="preserve">- </w:t>
      </w:r>
      <w:proofErr w:type="spellStart"/>
      <w:r w:rsidRPr="004053C3">
        <w:rPr>
          <w:color w:val="000000"/>
        </w:rPr>
        <w:t>Еммета-Теллера</w:t>
      </w:r>
      <w:proofErr w:type="spellEnd"/>
      <w:r w:rsidRPr="004053C3">
        <w:rPr>
          <w:color w:val="000000"/>
        </w:rPr>
        <w:t xml:space="preserve"> (БЕТ), загальний питомий об’єм пор (</w:t>
      </w:r>
      <w:r w:rsidRPr="00843D1C">
        <w:rPr>
          <w:color w:val="000000"/>
          <w:position w:val="-12"/>
        </w:rPr>
        <w:object w:dxaOrig="260" w:dyaOrig="360" w14:anchorId="670F8C26">
          <v:shape id="_x0000_i1512" type="#_x0000_t75" style="width:14.25pt;height:21.75pt" o:ole="">
            <v:imagedata r:id="rId886" o:title=""/>
          </v:shape>
          <o:OLEObject Type="Embed" ProgID="Equation.DSMT4" ShapeID="_x0000_i1512" DrawAspect="Content" ObjectID="_1738698833" r:id="rId887"/>
        </w:object>
      </w:r>
      <w:r>
        <w:rPr>
          <w:color w:val="000000"/>
        </w:rPr>
        <w:t xml:space="preserve"> </w:t>
      </w:r>
      <w:r w:rsidRPr="004053C3">
        <w:rPr>
          <w:color w:val="000000"/>
        </w:rPr>
        <w:t>, см</w:t>
      </w:r>
      <w:r w:rsidRPr="004053C3">
        <w:rPr>
          <w:color w:val="000000"/>
          <w:vertAlign w:val="superscript"/>
        </w:rPr>
        <w:t>3</w:t>
      </w:r>
      <w:r w:rsidRPr="004053C3">
        <w:rPr>
          <w:color w:val="000000"/>
        </w:rPr>
        <w:t xml:space="preserve">/г) при </w:t>
      </w:r>
      <w:r w:rsidRPr="00843D1C">
        <w:rPr>
          <w:color w:val="000000"/>
          <w:position w:val="-12"/>
        </w:rPr>
        <w:object w:dxaOrig="620" w:dyaOrig="360" w14:anchorId="5A8070A2">
          <v:shape id="_x0000_i1513" type="#_x0000_t75" style="width:28.5pt;height:21.75pt" o:ole="">
            <v:imagedata r:id="rId888" o:title=""/>
          </v:shape>
          <o:OLEObject Type="Embed" ProgID="Equation.DSMT4" ShapeID="_x0000_i1513" DrawAspect="Content" ObjectID="_1738698834" r:id="rId889"/>
        </w:object>
      </w:r>
      <w:r w:rsidRPr="004053C3">
        <w:rPr>
          <w:color w:val="000000"/>
        </w:rPr>
        <w:t>= 0.98, об’єм мікропор (</w:t>
      </w:r>
      <w:r w:rsidRPr="00843D1C">
        <w:rPr>
          <w:color w:val="000000"/>
          <w:position w:val="-12"/>
        </w:rPr>
        <w:object w:dxaOrig="520" w:dyaOrig="360" w14:anchorId="0C6DE719">
          <v:shape id="_x0000_i1514" type="#_x0000_t75" style="width:28.5pt;height:21.75pt" o:ole="">
            <v:imagedata r:id="rId890" o:title=""/>
          </v:shape>
          <o:OLEObject Type="Embed" ProgID="Equation.DSMT4" ShapeID="_x0000_i1514" DrawAspect="Content" ObjectID="_1738698835" r:id="rId891"/>
        </w:object>
      </w:r>
      <w:r w:rsidRPr="004053C3">
        <w:rPr>
          <w:color w:val="000000"/>
        </w:rPr>
        <w:t>, см</w:t>
      </w:r>
      <w:r w:rsidRPr="004053C3">
        <w:rPr>
          <w:color w:val="000000"/>
          <w:vertAlign w:val="superscript"/>
        </w:rPr>
        <w:t>3</w:t>
      </w:r>
      <w:r w:rsidRPr="004053C3">
        <w:rPr>
          <w:color w:val="000000"/>
        </w:rPr>
        <w:t xml:space="preserve">/г) за методом </w:t>
      </w:r>
      <w:r w:rsidRPr="004053C3">
        <w:rPr>
          <w:i/>
          <w:color w:val="000000"/>
        </w:rPr>
        <w:t>t-</w:t>
      </w:r>
      <w:proofErr w:type="spellStart"/>
      <w:r w:rsidRPr="004053C3">
        <w:rPr>
          <w:i/>
          <w:color w:val="000000"/>
        </w:rPr>
        <w:t>plot</w:t>
      </w:r>
      <w:proofErr w:type="spellEnd"/>
      <w:r w:rsidRPr="004053C3">
        <w:rPr>
          <w:color w:val="000000"/>
        </w:rPr>
        <w:t xml:space="preserve"> та розподіли пор за розмірами з адсорбційної та </w:t>
      </w:r>
      <w:proofErr w:type="spellStart"/>
      <w:r w:rsidRPr="004053C3">
        <w:rPr>
          <w:color w:val="000000"/>
        </w:rPr>
        <w:t>десорбційної</w:t>
      </w:r>
      <w:proofErr w:type="spellEnd"/>
      <w:r w:rsidRPr="004053C3">
        <w:rPr>
          <w:color w:val="000000"/>
        </w:rPr>
        <w:t xml:space="preserve"> гілок ізотерми за методом Баррета-</w:t>
      </w:r>
      <w:proofErr w:type="spellStart"/>
      <w:r w:rsidRPr="004053C3">
        <w:rPr>
          <w:color w:val="000000"/>
        </w:rPr>
        <w:t>Джойнера</w:t>
      </w:r>
      <w:proofErr w:type="spellEnd"/>
      <w:r w:rsidRPr="004053C3">
        <w:rPr>
          <w:color w:val="000000"/>
        </w:rPr>
        <w:t>-</w:t>
      </w:r>
      <w:proofErr w:type="spellStart"/>
      <w:r w:rsidRPr="004053C3">
        <w:rPr>
          <w:color w:val="000000"/>
        </w:rPr>
        <w:t>Халенди</w:t>
      </w:r>
      <w:proofErr w:type="spellEnd"/>
      <w:r w:rsidRPr="004053C3">
        <w:rPr>
          <w:color w:val="000000"/>
        </w:rPr>
        <w:t xml:space="preserve"> (</w:t>
      </w:r>
      <w:r w:rsidRPr="004053C3">
        <w:t>BJH</w:t>
      </w:r>
      <w:r w:rsidRPr="004053C3">
        <w:rPr>
          <w:color w:val="000000"/>
        </w:rPr>
        <w:t>). Відзначимо, що за моделлю «</w:t>
      </w:r>
      <w:proofErr w:type="spellStart"/>
      <w:r w:rsidRPr="004053C3">
        <w:rPr>
          <w:color w:val="000000"/>
        </w:rPr>
        <w:t>пляшкоподібних</w:t>
      </w:r>
      <w:proofErr w:type="spellEnd"/>
      <w:r w:rsidRPr="004053C3">
        <w:rPr>
          <w:color w:val="000000"/>
        </w:rPr>
        <w:t xml:space="preserve"> пор» значення, отримані з адсорбційної частини ізотерми, відповідають розмірам порожнин, а з </w:t>
      </w:r>
      <w:proofErr w:type="spellStart"/>
      <w:r w:rsidRPr="004053C3">
        <w:rPr>
          <w:color w:val="000000"/>
        </w:rPr>
        <w:t>десорбційної</w:t>
      </w:r>
      <w:proofErr w:type="spellEnd"/>
      <w:r w:rsidRPr="004053C3">
        <w:rPr>
          <w:color w:val="000000"/>
        </w:rPr>
        <w:t xml:space="preserve"> – розмірам входів в пори</w:t>
      </w:r>
      <w:r w:rsidR="001776D8">
        <w:rPr>
          <w:color w:val="000000"/>
        </w:rPr>
        <w:fldChar w:fldCharType="begin" w:fldLock="1"/>
      </w:r>
      <w:r w:rsidR="001776D8">
        <w:rPr>
          <w:color w:val="000000"/>
        </w:rPr>
        <w:instrText>ADDIN CSL_CITATION {"citationItems":[{"id":"ITEM-1","itemData":{"author":[{"dropping-particle":"","family":"Грег","given":"С","non-dropping-particle":"","parse-names":false,"suffix":""},{"dropping-particle":"","family":"Синг","given":"К","non-dropping-particle":"","parse-names":false,"suffix":""}],"id":"ITEM-1","issued":{"date-parts":[["1984"]]},"number-of-pages":"306","publisher":"Мир","title":"Адсорбция, удельная поверхность, пористость. 2-е изд","type":"book"},"uris":["http://www.mendeley.com/documents/?uuid=5e555aa8-9af2-4a3b-a6b4-51e5605dfae5"]}],"mendeley":{"formattedCitation":"[88]","plainTextFormattedCitation":"[88]","previouslyFormattedCitation":"[88]"},"properties":{"noteIndex":0},"schema":"https://github.com/citation-style-language/schema/raw/master/csl-citation.json"}</w:instrText>
      </w:r>
      <w:r w:rsidR="001776D8">
        <w:rPr>
          <w:color w:val="000000"/>
        </w:rPr>
        <w:fldChar w:fldCharType="separate"/>
      </w:r>
      <w:r w:rsidR="001776D8" w:rsidRPr="001776D8">
        <w:rPr>
          <w:noProof/>
          <w:color w:val="000000"/>
        </w:rPr>
        <w:t>[88]</w:t>
      </w:r>
      <w:r w:rsidR="001776D8">
        <w:rPr>
          <w:color w:val="000000"/>
        </w:rPr>
        <w:fldChar w:fldCharType="end"/>
      </w:r>
      <w:r w:rsidRPr="004053C3">
        <w:rPr>
          <w:color w:val="000000"/>
        </w:rPr>
        <w:t xml:space="preserve">. </w:t>
      </w:r>
    </w:p>
    <w:p w14:paraId="1F90DAA5" w14:textId="77777777" w:rsidR="00113575" w:rsidRPr="00D168B4" w:rsidRDefault="00113575" w:rsidP="00113575">
      <w:pPr>
        <w:pStyle w:val="21"/>
        <w:spacing w:line="360" w:lineRule="auto"/>
        <w:ind w:firstLine="426"/>
        <w:jc w:val="both"/>
        <w:rPr>
          <w:sz w:val="28"/>
          <w:lang w:val="uk-UA"/>
        </w:rPr>
      </w:pPr>
      <w:proofErr w:type="spellStart"/>
      <w:r w:rsidRPr="004053C3">
        <w:rPr>
          <w:sz w:val="28"/>
          <w:lang w:val="uk-UA"/>
        </w:rPr>
        <w:t>Термогравіметричні</w:t>
      </w:r>
      <w:proofErr w:type="spellEnd"/>
      <w:r w:rsidRPr="004053C3">
        <w:rPr>
          <w:sz w:val="28"/>
          <w:lang w:val="uk-UA"/>
        </w:rPr>
        <w:t xml:space="preserve"> дослідження у діапазоні температур 20 – 800 </w:t>
      </w:r>
      <w:proofErr w:type="spellStart"/>
      <w:r w:rsidRPr="004053C3">
        <w:rPr>
          <w:sz w:val="28"/>
          <w:vertAlign w:val="superscript"/>
          <w:lang w:val="uk-UA"/>
        </w:rPr>
        <w:t>о</w:t>
      </w:r>
      <w:r w:rsidRPr="004053C3">
        <w:rPr>
          <w:sz w:val="28"/>
          <w:lang w:val="uk-UA"/>
        </w:rPr>
        <w:t>С</w:t>
      </w:r>
      <w:proofErr w:type="spellEnd"/>
      <w:r w:rsidRPr="004053C3">
        <w:rPr>
          <w:sz w:val="28"/>
          <w:lang w:val="uk-UA"/>
        </w:rPr>
        <w:t xml:space="preserve"> проводили на </w:t>
      </w:r>
      <w:proofErr w:type="spellStart"/>
      <w:r w:rsidRPr="004053C3">
        <w:rPr>
          <w:sz w:val="28"/>
          <w:lang w:val="uk-UA"/>
        </w:rPr>
        <w:t>дериватографі</w:t>
      </w:r>
      <w:proofErr w:type="spellEnd"/>
      <w:r w:rsidRPr="004053C3">
        <w:rPr>
          <w:sz w:val="28"/>
          <w:lang w:val="uk-UA"/>
        </w:rPr>
        <w:t xml:space="preserve"> Q-1500 D системи </w:t>
      </w:r>
      <w:proofErr w:type="spellStart"/>
      <w:r w:rsidRPr="004053C3">
        <w:rPr>
          <w:sz w:val="28"/>
          <w:lang w:val="uk-UA"/>
        </w:rPr>
        <w:t>Паулік</w:t>
      </w:r>
      <w:proofErr w:type="spellEnd"/>
      <w:r w:rsidRPr="004053C3">
        <w:rPr>
          <w:sz w:val="28"/>
          <w:lang w:val="uk-UA"/>
        </w:rPr>
        <w:t xml:space="preserve"> - </w:t>
      </w:r>
      <w:proofErr w:type="spellStart"/>
      <w:r w:rsidRPr="004053C3">
        <w:rPr>
          <w:sz w:val="28"/>
          <w:lang w:val="uk-UA"/>
        </w:rPr>
        <w:t>Паулік</w:t>
      </w:r>
      <w:proofErr w:type="spellEnd"/>
      <w:r w:rsidRPr="004053C3">
        <w:rPr>
          <w:sz w:val="28"/>
          <w:lang w:val="uk-UA"/>
        </w:rPr>
        <w:t xml:space="preserve"> - </w:t>
      </w:r>
      <w:proofErr w:type="spellStart"/>
      <w:r w:rsidRPr="004053C3">
        <w:rPr>
          <w:sz w:val="28"/>
          <w:lang w:val="uk-UA"/>
        </w:rPr>
        <w:t>Ердей</w:t>
      </w:r>
      <w:proofErr w:type="spellEnd"/>
      <w:r w:rsidRPr="004053C3">
        <w:rPr>
          <w:sz w:val="28"/>
          <w:lang w:val="uk-UA"/>
        </w:rPr>
        <w:t xml:space="preserve"> (Угорщина) при атмосферному тиску з використанням відкритих платинових тиглів та </w:t>
      </w:r>
      <w:r w:rsidRPr="00A34685">
        <w:rPr>
          <w:i/>
          <w:iCs/>
          <w:sz w:val="28"/>
          <w:lang w:val="uk-UA"/>
        </w:rPr>
        <w:t>Al</w:t>
      </w:r>
      <w:r w:rsidRPr="00A34685">
        <w:rPr>
          <w:i/>
          <w:iCs/>
          <w:sz w:val="28"/>
          <w:vertAlign w:val="subscript"/>
          <w:lang w:val="uk-UA"/>
        </w:rPr>
        <w:t>2</w:t>
      </w:r>
      <w:r w:rsidRPr="00A34685">
        <w:rPr>
          <w:i/>
          <w:iCs/>
          <w:sz w:val="28"/>
          <w:lang w:val="uk-UA"/>
        </w:rPr>
        <w:t>O</w:t>
      </w:r>
      <w:r w:rsidRPr="00A34685">
        <w:rPr>
          <w:i/>
          <w:iCs/>
          <w:sz w:val="28"/>
          <w:vertAlign w:val="subscript"/>
          <w:lang w:val="uk-UA"/>
        </w:rPr>
        <w:t>3</w:t>
      </w:r>
      <w:r w:rsidRPr="004053C3">
        <w:rPr>
          <w:sz w:val="28"/>
          <w:lang w:val="uk-UA"/>
        </w:rPr>
        <w:t xml:space="preserve"> як еталона порівняння. Швидкість нагрівання 10 град/хв, наважка зразку 100-200 мг.</w:t>
      </w:r>
    </w:p>
    <w:p w14:paraId="1320B5AD" w14:textId="77777777" w:rsidR="00113575" w:rsidRPr="00D168B4" w:rsidRDefault="00113575" w:rsidP="00113575">
      <w:pPr>
        <w:autoSpaceDE w:val="0"/>
        <w:autoSpaceDN w:val="0"/>
        <w:adjustRightInd w:val="0"/>
        <w:ind w:firstLine="426"/>
        <w:rPr>
          <w:color w:val="000000"/>
        </w:rPr>
      </w:pPr>
    </w:p>
    <w:p w14:paraId="68E65722" w14:textId="77777777" w:rsidR="00113575" w:rsidRDefault="00113575" w:rsidP="00113575">
      <w:pPr>
        <w:pStyle w:val="a3"/>
        <w:ind w:left="0" w:firstLine="426"/>
        <w:rPr>
          <w:b/>
          <w:bCs/>
        </w:rPr>
      </w:pPr>
      <w:r w:rsidRPr="00C67EC1">
        <w:rPr>
          <w:b/>
          <w:bCs/>
        </w:rPr>
        <w:t xml:space="preserve">3.1.2. Функціональні групи на поверхні </w:t>
      </w:r>
      <w:proofErr w:type="spellStart"/>
      <w:r w:rsidRPr="00C67EC1">
        <w:rPr>
          <w:b/>
          <w:bCs/>
        </w:rPr>
        <w:t>силікагелів</w:t>
      </w:r>
      <w:proofErr w:type="spellEnd"/>
    </w:p>
    <w:p w14:paraId="67A99069" w14:textId="77777777" w:rsidR="00113575" w:rsidRPr="00C67EC1" w:rsidRDefault="00113575" w:rsidP="00113575">
      <w:pPr>
        <w:pStyle w:val="a3"/>
        <w:ind w:left="0" w:firstLine="426"/>
        <w:rPr>
          <w:b/>
          <w:bCs/>
        </w:rPr>
      </w:pPr>
    </w:p>
    <w:p w14:paraId="6F15FCE9" w14:textId="71344D76" w:rsidR="00113575" w:rsidRPr="00D168B4" w:rsidRDefault="00113575" w:rsidP="00113575">
      <w:pPr>
        <w:autoSpaceDE w:val="0"/>
        <w:autoSpaceDN w:val="0"/>
        <w:adjustRightInd w:val="0"/>
        <w:ind w:firstLine="426"/>
      </w:pPr>
      <w:r w:rsidRPr="00D168B4">
        <w:t>Згідно до літературних даних</w:t>
      </w:r>
      <w:r w:rsidR="001776D8">
        <w:fldChar w:fldCharType="begin" w:fldLock="1"/>
      </w:r>
      <w:r w:rsidR="001776D8">
        <w:instrText>ADDIN CSL_CITATION {"citationItems":[{"id":"ITEM-1","itemData":{"author":[{"dropping-particle":"","family":"Зайцев","given":"В Н","non-dropping-particle":"","parse-names":false,"suffix":""}],"id":"ITEM-1","issued":{"date-parts":[["1997"]]},"number-of-pages":"240","publisher":"Фолио","title":"Комплексообразующие кремнеземы: синтез, строение привитого слоя и химия поверхности","type":"book"},"uris":["http://www.mendeley.com/documents/?uuid=e29c4f65-3206-4d5f-9ea3-73302173186e"]}],"mendeley":{"formattedCitation":"[89]","plainTextFormattedCitation":"[89]","previouslyFormattedCitation":"[89]"},"properties":{"noteIndex":0},"schema":"https://github.com/citation-style-language/schema/raw/master/csl-citation.json"}</w:instrText>
      </w:r>
      <w:r w:rsidR="001776D8">
        <w:fldChar w:fldCharType="separate"/>
      </w:r>
      <w:r w:rsidR="001776D8" w:rsidRPr="001776D8">
        <w:rPr>
          <w:noProof/>
        </w:rPr>
        <w:t>[89]</w:t>
      </w:r>
      <w:r w:rsidR="001776D8">
        <w:fldChar w:fldCharType="end"/>
      </w:r>
      <w:r w:rsidRPr="00D168B4">
        <w:t xml:space="preserve">, поверхня немодифікованого силікагелю вкрита </w:t>
      </w:r>
      <w:proofErr w:type="spellStart"/>
      <w:r w:rsidRPr="00D168B4">
        <w:t>силанольними</w:t>
      </w:r>
      <w:proofErr w:type="spellEnd"/>
      <w:r w:rsidRPr="00D168B4">
        <w:t xml:space="preserve"> </w:t>
      </w:r>
      <w:r w:rsidRPr="00A34685">
        <w:rPr>
          <w:i/>
          <w:iCs/>
        </w:rPr>
        <w:t>(</w:t>
      </w:r>
      <w:r w:rsidRPr="00A34685">
        <w:rPr>
          <w:i/>
          <w:iCs/>
        </w:rPr>
        <w:sym w:font="Symbol" w:char="F0BA"/>
      </w:r>
      <w:proofErr w:type="spellStart"/>
      <w:r w:rsidRPr="00A34685">
        <w:rPr>
          <w:i/>
          <w:iCs/>
        </w:rPr>
        <w:t>Si</w:t>
      </w:r>
      <w:proofErr w:type="spellEnd"/>
      <w:r w:rsidRPr="00A34685">
        <w:rPr>
          <w:i/>
          <w:iCs/>
        </w:rPr>
        <w:t>–OH</w:t>
      </w:r>
      <w:r w:rsidRPr="00D168B4">
        <w:t xml:space="preserve">) групами різних типів та хімічно неактивними </w:t>
      </w:r>
      <w:proofErr w:type="spellStart"/>
      <w:r w:rsidRPr="00D168B4">
        <w:t>силоксановими</w:t>
      </w:r>
      <w:proofErr w:type="spellEnd"/>
      <w:r w:rsidRPr="00D168B4">
        <w:t xml:space="preserve"> (</w:t>
      </w:r>
      <w:proofErr w:type="spellStart"/>
      <w:r w:rsidRPr="00A34685">
        <w:rPr>
          <w:i/>
          <w:iCs/>
        </w:rPr>
        <w:t>Si</w:t>
      </w:r>
      <w:proofErr w:type="spellEnd"/>
      <w:r w:rsidRPr="00A34685">
        <w:rPr>
          <w:i/>
          <w:iCs/>
        </w:rPr>
        <w:t>–O–</w:t>
      </w:r>
      <w:proofErr w:type="spellStart"/>
      <w:r w:rsidRPr="00A34685">
        <w:rPr>
          <w:i/>
          <w:iCs/>
        </w:rPr>
        <w:t>Si</w:t>
      </w:r>
      <w:proofErr w:type="spellEnd"/>
      <w:r w:rsidRPr="00D168B4">
        <w:t xml:space="preserve">) групами. Взаємодія поверхневих </w:t>
      </w:r>
      <w:proofErr w:type="spellStart"/>
      <w:r w:rsidRPr="00D168B4">
        <w:t>силанольних</w:t>
      </w:r>
      <w:proofErr w:type="spellEnd"/>
      <w:r w:rsidRPr="00D168B4">
        <w:t xml:space="preserve"> груп із кремнійорганічними сполуками, що містять активні «як</w:t>
      </w:r>
      <w:r>
        <w:t>і</w:t>
      </w:r>
      <w:r w:rsidRPr="00D168B4">
        <w:t xml:space="preserve">рні» угруповання </w:t>
      </w:r>
      <w:r w:rsidRPr="00A34685">
        <w:rPr>
          <w:i/>
          <w:iCs/>
        </w:rPr>
        <w:sym w:font="Symbol" w:char="F0BA"/>
      </w:r>
      <w:proofErr w:type="spellStart"/>
      <w:r w:rsidRPr="00A34685">
        <w:rPr>
          <w:i/>
          <w:iCs/>
        </w:rPr>
        <w:t>Si</w:t>
      </w:r>
      <w:proofErr w:type="spellEnd"/>
      <w:r w:rsidRPr="00A34685">
        <w:rPr>
          <w:i/>
          <w:iCs/>
        </w:rPr>
        <w:t>–X</w:t>
      </w:r>
      <w:r w:rsidRPr="00D168B4">
        <w:t xml:space="preserve"> (</w:t>
      </w:r>
      <w:r w:rsidRPr="00A34685">
        <w:rPr>
          <w:i/>
          <w:iCs/>
        </w:rPr>
        <w:t xml:space="preserve">X = </w:t>
      </w:r>
      <w:proofErr w:type="spellStart"/>
      <w:r w:rsidRPr="00A34685">
        <w:rPr>
          <w:i/>
          <w:iCs/>
        </w:rPr>
        <w:t>Cl</w:t>
      </w:r>
      <w:proofErr w:type="spellEnd"/>
      <w:r w:rsidRPr="00A34685">
        <w:rPr>
          <w:i/>
          <w:iCs/>
        </w:rPr>
        <w:t>, OCH</w:t>
      </w:r>
      <w:r w:rsidRPr="00A34685">
        <w:rPr>
          <w:i/>
          <w:iCs/>
          <w:vertAlign w:val="subscript"/>
        </w:rPr>
        <w:t>3</w:t>
      </w:r>
      <w:r w:rsidRPr="00D168B4">
        <w:t>, тощо) має назву «</w:t>
      </w:r>
      <w:proofErr w:type="spellStart"/>
      <w:r w:rsidRPr="00D168B4">
        <w:t>силанізування</w:t>
      </w:r>
      <w:proofErr w:type="spellEnd"/>
      <w:r w:rsidRPr="00D168B4">
        <w:t xml:space="preserve">» і широко використовується для </w:t>
      </w:r>
      <w:r w:rsidRPr="00D168B4">
        <w:lastRenderedPageBreak/>
        <w:t xml:space="preserve">одержання різноманітних </w:t>
      </w:r>
      <w:proofErr w:type="spellStart"/>
      <w:r w:rsidRPr="00D168B4">
        <w:t>функціоналізованих</w:t>
      </w:r>
      <w:proofErr w:type="spellEnd"/>
      <w:r w:rsidRPr="00D168B4">
        <w:t xml:space="preserve"> </w:t>
      </w:r>
      <w:proofErr w:type="spellStart"/>
      <w:r w:rsidRPr="00D168B4">
        <w:t>силікагелів</w:t>
      </w:r>
      <w:proofErr w:type="spellEnd"/>
      <w:r w:rsidRPr="00D168B4">
        <w:t xml:space="preserve">. Реакції </w:t>
      </w:r>
      <w:proofErr w:type="spellStart"/>
      <w:r w:rsidRPr="00D168B4">
        <w:t>силанізування</w:t>
      </w:r>
      <w:proofErr w:type="spellEnd"/>
      <w:r w:rsidRPr="00D168B4">
        <w:t xml:space="preserve">, що призводять до утворення </w:t>
      </w:r>
      <w:r w:rsidRPr="00A34685">
        <w:rPr>
          <w:i/>
          <w:iCs/>
        </w:rPr>
        <w:t>SiO</w:t>
      </w:r>
      <w:r w:rsidRPr="00A34685">
        <w:rPr>
          <w:i/>
          <w:iCs/>
          <w:vertAlign w:val="subscript"/>
        </w:rPr>
        <w:t>2</w:t>
      </w:r>
      <w:r w:rsidRPr="00A34685">
        <w:rPr>
          <w:i/>
          <w:iCs/>
        </w:rPr>
        <w:t>-TMS</w:t>
      </w:r>
      <w:r w:rsidRPr="00D168B4">
        <w:t xml:space="preserve"> та </w:t>
      </w:r>
      <w:r w:rsidRPr="00A34685">
        <w:rPr>
          <w:i/>
          <w:iCs/>
        </w:rPr>
        <w:t>SiO</w:t>
      </w:r>
      <w:r w:rsidRPr="00A34685">
        <w:rPr>
          <w:i/>
          <w:iCs/>
          <w:vertAlign w:val="subscript"/>
        </w:rPr>
        <w:t>2</w:t>
      </w:r>
      <w:r w:rsidRPr="00A34685">
        <w:rPr>
          <w:i/>
          <w:iCs/>
        </w:rPr>
        <w:t>-С</w:t>
      </w:r>
      <w:r w:rsidRPr="00A34685">
        <w:rPr>
          <w:i/>
          <w:iCs/>
          <w:vertAlign w:val="subscript"/>
        </w:rPr>
        <w:t>18</w:t>
      </w:r>
      <w:r w:rsidRPr="00A34685">
        <w:rPr>
          <w:i/>
          <w:iCs/>
        </w:rPr>
        <w:t>Н</w:t>
      </w:r>
      <w:r w:rsidRPr="00A34685">
        <w:rPr>
          <w:i/>
          <w:iCs/>
          <w:vertAlign w:val="subscript"/>
        </w:rPr>
        <w:t>37</w:t>
      </w:r>
      <w:r w:rsidRPr="00D168B4">
        <w:t>, можуть бути проілюстровані Схемами 1 та 2 відповідно</w:t>
      </w:r>
      <w:r w:rsidRPr="004053C3">
        <w:t xml:space="preserve"> (Рис.3.1)</w:t>
      </w:r>
      <w:r w:rsidRPr="00D168B4">
        <w:t>.</w:t>
      </w:r>
    </w:p>
    <w:p w14:paraId="39945EA5" w14:textId="77777777" w:rsidR="00113575" w:rsidRPr="00D168B4" w:rsidRDefault="00113575" w:rsidP="00113575">
      <w:pPr>
        <w:autoSpaceDE w:val="0"/>
        <w:autoSpaceDN w:val="0"/>
        <w:adjustRightInd w:val="0"/>
        <w:ind w:firstLine="426"/>
        <w:rPr>
          <w:color w:val="000000"/>
        </w:rPr>
      </w:pPr>
      <w:r w:rsidRPr="00D168B4">
        <w:object w:dxaOrig="7980" w:dyaOrig="2880" w14:anchorId="6F47614D">
          <v:shape id="_x0000_i1515" type="#_x0000_t75" style="width:396pt;height:2in" o:ole="">
            <v:imagedata r:id="rId892" o:title=""/>
          </v:shape>
          <o:OLEObject Type="Embed" ProgID="MDLDrawOLE.MDLDrawObject.1" ShapeID="_x0000_i1515" DrawAspect="Content" ObjectID="_1738698836" r:id="rId893"/>
        </w:object>
      </w:r>
    </w:p>
    <w:p w14:paraId="0BFFBE48" w14:textId="77777777" w:rsidR="00113575" w:rsidRPr="00D168B4" w:rsidRDefault="00113575" w:rsidP="00113575">
      <w:pPr>
        <w:autoSpaceDE w:val="0"/>
        <w:autoSpaceDN w:val="0"/>
        <w:adjustRightInd w:val="0"/>
        <w:ind w:firstLine="426"/>
        <w:jc w:val="right"/>
      </w:pPr>
      <w:r w:rsidRPr="00D168B4">
        <w:t xml:space="preserve">Схема 1   </w:t>
      </w:r>
      <w:r w:rsidRPr="00D168B4">
        <w:object w:dxaOrig="10035" w:dyaOrig="2385" w14:anchorId="206CC228">
          <v:shape id="_x0000_i1516" type="#_x0000_t75" style="width:468pt;height:108pt" o:ole="">
            <v:imagedata r:id="rId894" o:title=""/>
          </v:shape>
          <o:OLEObject Type="Embed" ProgID="MDLDrawOLE.MDLDrawObject.1" ShapeID="_x0000_i1516" DrawAspect="Content" ObjectID="_1738698837" r:id="rId895"/>
        </w:object>
      </w:r>
    </w:p>
    <w:p w14:paraId="6D337791" w14:textId="77777777" w:rsidR="00113575" w:rsidRPr="00D168B4" w:rsidRDefault="00113575" w:rsidP="00113575">
      <w:pPr>
        <w:autoSpaceDE w:val="0"/>
        <w:autoSpaceDN w:val="0"/>
        <w:adjustRightInd w:val="0"/>
        <w:ind w:firstLine="426"/>
        <w:jc w:val="right"/>
        <w:rPr>
          <w:color w:val="000000"/>
        </w:rPr>
      </w:pPr>
      <w:r w:rsidRPr="00D168B4">
        <w:rPr>
          <w:color w:val="000000"/>
        </w:rPr>
        <w:t>Схема 2</w:t>
      </w:r>
    </w:p>
    <w:p w14:paraId="6A7EE458" w14:textId="77777777" w:rsidR="00113575" w:rsidRDefault="00113575" w:rsidP="00113575">
      <w:pPr>
        <w:autoSpaceDE w:val="0"/>
        <w:autoSpaceDN w:val="0"/>
        <w:adjustRightInd w:val="0"/>
        <w:ind w:firstLine="426"/>
        <w:rPr>
          <w:color w:val="000000"/>
        </w:rPr>
      </w:pPr>
      <w:r w:rsidRPr="001F6532">
        <w:rPr>
          <w:noProof/>
          <w:color w:val="000000"/>
          <w:lang w:val="en-US"/>
        </w:rPr>
        <w:drawing>
          <wp:inline distT="0" distB="0" distL="0" distR="0" wp14:anchorId="0A0CE3EC" wp14:editId="2B9088A9">
            <wp:extent cx="6379830" cy="215265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6422993" cy="2167214"/>
                    </a:xfrm>
                    <a:prstGeom prst="rect">
                      <a:avLst/>
                    </a:prstGeom>
                  </pic:spPr>
                </pic:pic>
              </a:graphicData>
            </a:graphic>
          </wp:inline>
        </w:drawing>
      </w:r>
    </w:p>
    <w:p w14:paraId="210AE8C0" w14:textId="77777777" w:rsidR="00113575" w:rsidRDefault="00113575" w:rsidP="00113575">
      <w:pPr>
        <w:autoSpaceDE w:val="0"/>
        <w:autoSpaceDN w:val="0"/>
        <w:adjustRightInd w:val="0"/>
        <w:ind w:firstLine="426"/>
        <w:rPr>
          <w:color w:val="000000"/>
        </w:rPr>
      </w:pPr>
    </w:p>
    <w:p w14:paraId="3A8FCCFD" w14:textId="77777777" w:rsidR="00113575" w:rsidRPr="006D0AAF" w:rsidRDefault="00113575" w:rsidP="00113575">
      <w:pPr>
        <w:ind w:firstLine="426"/>
        <w:rPr>
          <w:bCs/>
        </w:rPr>
      </w:pPr>
      <w:r w:rsidRPr="004053C3">
        <w:rPr>
          <w:color w:val="000000"/>
        </w:rPr>
        <w:t xml:space="preserve">Рис.3.1. </w:t>
      </w:r>
      <w:r w:rsidRPr="00D168B4">
        <w:t xml:space="preserve">Реакції </w:t>
      </w:r>
      <w:proofErr w:type="spellStart"/>
      <w:r w:rsidRPr="00D168B4">
        <w:t>силанізування</w:t>
      </w:r>
      <w:proofErr w:type="spellEnd"/>
      <w:r w:rsidRPr="00D168B4">
        <w:t xml:space="preserve">, що призводять до утворення </w:t>
      </w:r>
      <w:r w:rsidRPr="00A34685">
        <w:rPr>
          <w:i/>
          <w:iCs/>
        </w:rPr>
        <w:t>SiO</w:t>
      </w:r>
      <w:r w:rsidRPr="00A34685">
        <w:rPr>
          <w:i/>
          <w:iCs/>
          <w:vertAlign w:val="subscript"/>
        </w:rPr>
        <w:t>2</w:t>
      </w:r>
      <w:r w:rsidRPr="00A34685">
        <w:rPr>
          <w:i/>
          <w:iCs/>
        </w:rPr>
        <w:t>-TMS</w:t>
      </w:r>
      <w:r w:rsidRPr="00677444">
        <w:t xml:space="preserve"> (Схема 1)</w:t>
      </w:r>
      <w:r w:rsidRPr="00D168B4">
        <w:t xml:space="preserve"> та </w:t>
      </w:r>
      <w:r w:rsidRPr="00A34685">
        <w:rPr>
          <w:i/>
          <w:iCs/>
        </w:rPr>
        <w:t>SiO</w:t>
      </w:r>
      <w:r w:rsidRPr="00A34685">
        <w:rPr>
          <w:i/>
          <w:iCs/>
          <w:vertAlign w:val="subscript"/>
        </w:rPr>
        <w:t>2</w:t>
      </w:r>
      <w:r w:rsidRPr="00A34685">
        <w:rPr>
          <w:i/>
          <w:iCs/>
        </w:rPr>
        <w:t>-С</w:t>
      </w:r>
      <w:r w:rsidRPr="00A34685">
        <w:rPr>
          <w:i/>
          <w:iCs/>
          <w:vertAlign w:val="subscript"/>
        </w:rPr>
        <w:t>18</w:t>
      </w:r>
      <w:r w:rsidRPr="00A34685">
        <w:rPr>
          <w:i/>
          <w:iCs/>
        </w:rPr>
        <w:t>Н</w:t>
      </w:r>
      <w:r w:rsidRPr="00A34685">
        <w:rPr>
          <w:i/>
          <w:iCs/>
          <w:vertAlign w:val="subscript"/>
        </w:rPr>
        <w:t>37</w:t>
      </w:r>
      <w:r w:rsidRPr="00677444">
        <w:t xml:space="preserve">(Схема </w:t>
      </w:r>
      <w:r w:rsidRPr="001F6532">
        <w:t>2</w:t>
      </w:r>
      <w:r w:rsidRPr="00677444">
        <w:t>)</w:t>
      </w:r>
      <w:r w:rsidRPr="001F6532">
        <w:t xml:space="preserve">. </w:t>
      </w:r>
      <w:r>
        <w:t xml:space="preserve">Групи на поверхні силікагелю </w:t>
      </w:r>
      <w:proofErr w:type="spellStart"/>
      <w:r w:rsidRPr="00A34685">
        <w:rPr>
          <w:bCs/>
          <w:i/>
          <w:iCs/>
          <w:lang w:val="en-GB"/>
        </w:rPr>
        <w:t>SiO</w:t>
      </w:r>
      <w:proofErr w:type="spellEnd"/>
      <w:r w:rsidRPr="00A34685">
        <w:rPr>
          <w:bCs/>
          <w:i/>
          <w:iCs/>
          <w:vertAlign w:val="subscript"/>
        </w:rPr>
        <w:t>2</w:t>
      </w:r>
      <w:r w:rsidRPr="00A34685">
        <w:rPr>
          <w:bCs/>
          <w:i/>
          <w:iCs/>
        </w:rPr>
        <w:t>-</w:t>
      </w:r>
      <w:r w:rsidRPr="00A34685">
        <w:rPr>
          <w:bCs/>
          <w:i/>
          <w:iCs/>
          <w:lang w:val="en-GB"/>
        </w:rPr>
        <w:t>OH</w:t>
      </w:r>
      <w:r w:rsidRPr="006D0AAF">
        <w:rPr>
          <w:bCs/>
        </w:rPr>
        <w:t xml:space="preserve"> (</w:t>
      </w:r>
      <w:r>
        <w:rPr>
          <w:bCs/>
          <w:lang w:val="en-US"/>
        </w:rPr>
        <w:t>a</w:t>
      </w:r>
      <w:r w:rsidRPr="006D0AAF">
        <w:rPr>
          <w:bCs/>
        </w:rPr>
        <w:t xml:space="preserve">), </w:t>
      </w:r>
      <w:proofErr w:type="spellStart"/>
      <w:r w:rsidRPr="00A34685">
        <w:rPr>
          <w:bCs/>
          <w:i/>
          <w:iCs/>
          <w:lang w:val="en-GB"/>
        </w:rPr>
        <w:t>SiO</w:t>
      </w:r>
      <w:proofErr w:type="spellEnd"/>
      <w:r w:rsidRPr="00A34685">
        <w:rPr>
          <w:bCs/>
          <w:i/>
          <w:iCs/>
          <w:vertAlign w:val="subscript"/>
        </w:rPr>
        <w:t>2</w:t>
      </w:r>
      <w:r w:rsidRPr="00A34685">
        <w:rPr>
          <w:bCs/>
          <w:i/>
          <w:iCs/>
        </w:rPr>
        <w:t>-</w:t>
      </w:r>
      <w:r w:rsidRPr="00A34685">
        <w:rPr>
          <w:bCs/>
          <w:i/>
          <w:iCs/>
          <w:lang w:val="en-GB"/>
        </w:rPr>
        <w:t>TMS</w:t>
      </w:r>
      <w:r w:rsidRPr="006D0AAF">
        <w:rPr>
          <w:bCs/>
        </w:rPr>
        <w:t xml:space="preserve"> (</w:t>
      </w:r>
      <w:r>
        <w:rPr>
          <w:bCs/>
          <w:lang w:val="en-US"/>
        </w:rPr>
        <w:t>b</w:t>
      </w:r>
      <w:r w:rsidRPr="006D0AAF">
        <w:rPr>
          <w:bCs/>
        </w:rPr>
        <w:t xml:space="preserve">) </w:t>
      </w:r>
      <w:r>
        <w:rPr>
          <w:bCs/>
        </w:rPr>
        <w:t>та</w:t>
      </w:r>
      <w:r w:rsidRPr="006D0AAF">
        <w:rPr>
          <w:bCs/>
        </w:rPr>
        <w:t xml:space="preserve"> </w:t>
      </w:r>
      <w:proofErr w:type="spellStart"/>
      <w:r w:rsidRPr="00A34685">
        <w:rPr>
          <w:bCs/>
          <w:i/>
          <w:iCs/>
          <w:lang w:val="en-GB"/>
        </w:rPr>
        <w:t>SiO</w:t>
      </w:r>
      <w:proofErr w:type="spellEnd"/>
      <w:r w:rsidRPr="00A34685">
        <w:rPr>
          <w:bCs/>
          <w:i/>
          <w:iCs/>
          <w:vertAlign w:val="subscript"/>
        </w:rPr>
        <w:t>2</w:t>
      </w:r>
      <w:r w:rsidRPr="00A34685">
        <w:rPr>
          <w:bCs/>
          <w:i/>
          <w:iCs/>
        </w:rPr>
        <w:t>-</w:t>
      </w:r>
      <w:r w:rsidRPr="00A34685">
        <w:rPr>
          <w:i/>
          <w:iCs/>
        </w:rPr>
        <w:t>С</w:t>
      </w:r>
      <w:r w:rsidRPr="00A34685">
        <w:rPr>
          <w:i/>
          <w:iCs/>
          <w:vertAlign w:val="subscript"/>
        </w:rPr>
        <w:t>18</w:t>
      </w:r>
      <w:r w:rsidRPr="00A34685">
        <w:rPr>
          <w:i/>
          <w:iCs/>
        </w:rPr>
        <w:t>Н</w:t>
      </w:r>
      <w:r w:rsidRPr="00A34685">
        <w:rPr>
          <w:i/>
          <w:iCs/>
          <w:vertAlign w:val="subscript"/>
        </w:rPr>
        <w:t>37</w:t>
      </w:r>
      <w:r w:rsidRPr="006D0AAF">
        <w:t xml:space="preserve"> (</w:t>
      </w:r>
      <w:r>
        <w:rPr>
          <w:lang w:val="en-US"/>
        </w:rPr>
        <w:t>c</w:t>
      </w:r>
      <w:r w:rsidRPr="006D0AAF">
        <w:t>).</w:t>
      </w:r>
    </w:p>
    <w:p w14:paraId="39B7EB70" w14:textId="77777777" w:rsidR="00113575" w:rsidRPr="001F6532" w:rsidRDefault="00113575" w:rsidP="00113575">
      <w:pPr>
        <w:autoSpaceDE w:val="0"/>
        <w:autoSpaceDN w:val="0"/>
        <w:adjustRightInd w:val="0"/>
        <w:ind w:firstLine="426"/>
        <w:rPr>
          <w:color w:val="000000"/>
        </w:rPr>
      </w:pPr>
    </w:p>
    <w:p w14:paraId="5FD0063F" w14:textId="77777777" w:rsidR="00113575" w:rsidRPr="00D168B4" w:rsidRDefault="00113575" w:rsidP="00113575">
      <w:pPr>
        <w:autoSpaceDE w:val="0"/>
        <w:autoSpaceDN w:val="0"/>
        <w:adjustRightInd w:val="0"/>
        <w:ind w:firstLine="426"/>
      </w:pPr>
      <w:r w:rsidRPr="00D168B4">
        <w:rPr>
          <w:color w:val="000000"/>
        </w:rPr>
        <w:t xml:space="preserve">Слід відзначити, що завдяки досить великим розмірам молекул активних </w:t>
      </w:r>
      <w:proofErr w:type="spellStart"/>
      <w:r w:rsidRPr="00D168B4">
        <w:rPr>
          <w:color w:val="000000"/>
        </w:rPr>
        <w:t>силанів</w:t>
      </w:r>
      <w:proofErr w:type="spellEnd"/>
      <w:r w:rsidRPr="00D168B4">
        <w:rPr>
          <w:color w:val="000000"/>
        </w:rPr>
        <w:t xml:space="preserve"> повного заміщення поверхневих </w:t>
      </w:r>
      <w:proofErr w:type="spellStart"/>
      <w:r w:rsidRPr="00D168B4">
        <w:rPr>
          <w:color w:val="000000"/>
        </w:rPr>
        <w:t>силанольних</w:t>
      </w:r>
      <w:proofErr w:type="spellEnd"/>
      <w:r w:rsidRPr="00D168B4">
        <w:rPr>
          <w:color w:val="000000"/>
        </w:rPr>
        <w:t xml:space="preserve"> груп </w:t>
      </w:r>
      <w:proofErr w:type="spellStart"/>
      <w:r w:rsidRPr="00D168B4">
        <w:rPr>
          <w:color w:val="000000"/>
        </w:rPr>
        <w:t>силікагелів</w:t>
      </w:r>
      <w:proofErr w:type="spellEnd"/>
      <w:r w:rsidRPr="00D168B4">
        <w:rPr>
          <w:color w:val="000000"/>
        </w:rPr>
        <w:t xml:space="preserve"> не відбувається, і поверхня </w:t>
      </w:r>
      <w:r w:rsidRPr="00A34685">
        <w:rPr>
          <w:i/>
          <w:iCs/>
        </w:rPr>
        <w:t>SiO</w:t>
      </w:r>
      <w:r w:rsidRPr="00A34685">
        <w:rPr>
          <w:i/>
          <w:iCs/>
          <w:vertAlign w:val="subscript"/>
        </w:rPr>
        <w:t>2</w:t>
      </w:r>
      <w:r w:rsidRPr="00A34685">
        <w:rPr>
          <w:i/>
          <w:iCs/>
        </w:rPr>
        <w:t>-TMS</w:t>
      </w:r>
      <w:r w:rsidRPr="00D168B4">
        <w:t xml:space="preserve"> та </w:t>
      </w:r>
      <w:r w:rsidRPr="00A34685">
        <w:rPr>
          <w:i/>
          <w:iCs/>
        </w:rPr>
        <w:t>SiO</w:t>
      </w:r>
      <w:r w:rsidRPr="00A34685">
        <w:rPr>
          <w:i/>
          <w:iCs/>
          <w:vertAlign w:val="subscript"/>
        </w:rPr>
        <w:t>2</w:t>
      </w:r>
      <w:r w:rsidRPr="00A34685">
        <w:rPr>
          <w:i/>
          <w:iCs/>
        </w:rPr>
        <w:t>-С</w:t>
      </w:r>
      <w:r w:rsidRPr="00A34685">
        <w:rPr>
          <w:i/>
          <w:iCs/>
          <w:vertAlign w:val="subscript"/>
        </w:rPr>
        <w:t>18</w:t>
      </w:r>
      <w:r w:rsidRPr="00A34685">
        <w:rPr>
          <w:i/>
          <w:iCs/>
        </w:rPr>
        <w:t>Н</w:t>
      </w:r>
      <w:r w:rsidRPr="00A34685">
        <w:rPr>
          <w:i/>
          <w:iCs/>
          <w:vertAlign w:val="subscript"/>
        </w:rPr>
        <w:t>37</w:t>
      </w:r>
      <w:r w:rsidRPr="00D168B4">
        <w:t xml:space="preserve"> містить значну кількість залишкових </w:t>
      </w:r>
      <w:proofErr w:type="spellStart"/>
      <w:r w:rsidRPr="00D168B4">
        <w:t>силанольних</w:t>
      </w:r>
      <w:proofErr w:type="spellEnd"/>
      <w:r w:rsidRPr="00D168B4">
        <w:t xml:space="preserve"> груп. При цьому доступ молекул </w:t>
      </w:r>
      <w:proofErr w:type="spellStart"/>
      <w:r w:rsidRPr="00D168B4">
        <w:t>адсорбатів</w:t>
      </w:r>
      <w:proofErr w:type="spellEnd"/>
      <w:r w:rsidRPr="00D168B4">
        <w:t xml:space="preserve"> до цих </w:t>
      </w:r>
      <w:proofErr w:type="spellStart"/>
      <w:r w:rsidRPr="00D168B4">
        <w:t>силанольних</w:t>
      </w:r>
      <w:proofErr w:type="spellEnd"/>
      <w:r w:rsidRPr="00D168B4">
        <w:t xml:space="preserve"> груп є утрудненим, внаслідок чого поверхня </w:t>
      </w:r>
      <w:r w:rsidRPr="00A34685">
        <w:rPr>
          <w:i/>
          <w:iCs/>
        </w:rPr>
        <w:t>SiO</w:t>
      </w:r>
      <w:r w:rsidRPr="00A34685">
        <w:rPr>
          <w:i/>
          <w:iCs/>
          <w:vertAlign w:val="subscript"/>
        </w:rPr>
        <w:t>2</w:t>
      </w:r>
      <w:r w:rsidRPr="00A34685">
        <w:rPr>
          <w:i/>
          <w:iCs/>
        </w:rPr>
        <w:t>-TMS</w:t>
      </w:r>
      <w:r w:rsidRPr="00D168B4">
        <w:t xml:space="preserve"> та </w:t>
      </w:r>
      <w:r w:rsidRPr="00A34685">
        <w:rPr>
          <w:i/>
          <w:iCs/>
        </w:rPr>
        <w:t>SiO</w:t>
      </w:r>
      <w:r w:rsidRPr="00A34685">
        <w:rPr>
          <w:i/>
          <w:iCs/>
          <w:vertAlign w:val="subscript"/>
        </w:rPr>
        <w:t>2</w:t>
      </w:r>
      <w:r w:rsidRPr="00A34685">
        <w:rPr>
          <w:i/>
          <w:iCs/>
        </w:rPr>
        <w:t>-С</w:t>
      </w:r>
      <w:r w:rsidRPr="00A34685">
        <w:rPr>
          <w:i/>
          <w:iCs/>
          <w:vertAlign w:val="subscript"/>
        </w:rPr>
        <w:t>18</w:t>
      </w:r>
      <w:r w:rsidRPr="00A34685">
        <w:rPr>
          <w:i/>
          <w:iCs/>
        </w:rPr>
        <w:t>Н</w:t>
      </w:r>
      <w:r w:rsidRPr="00A34685">
        <w:rPr>
          <w:i/>
          <w:iCs/>
          <w:vertAlign w:val="subscript"/>
        </w:rPr>
        <w:t>37</w:t>
      </w:r>
      <w:r w:rsidRPr="00D168B4">
        <w:t xml:space="preserve"> є значною мірою гідрофобною.</w:t>
      </w:r>
    </w:p>
    <w:p w14:paraId="4A8C8191" w14:textId="77777777" w:rsidR="00113575" w:rsidRPr="00D168B4" w:rsidRDefault="00113575" w:rsidP="00113575">
      <w:pPr>
        <w:autoSpaceDE w:val="0"/>
        <w:autoSpaceDN w:val="0"/>
        <w:adjustRightInd w:val="0"/>
        <w:ind w:firstLine="426"/>
      </w:pPr>
    </w:p>
    <w:p w14:paraId="0B5379FC" w14:textId="77777777" w:rsidR="00113575" w:rsidRPr="00D168B4" w:rsidRDefault="00113575" w:rsidP="00113575">
      <w:pPr>
        <w:autoSpaceDE w:val="0"/>
        <w:autoSpaceDN w:val="0"/>
        <w:adjustRightInd w:val="0"/>
        <w:ind w:firstLine="426"/>
      </w:pPr>
      <w:r w:rsidRPr="00D168B4">
        <w:rPr>
          <w:noProof/>
          <w:lang w:val="en-US"/>
        </w:rPr>
        <w:drawing>
          <wp:inline distT="0" distB="0" distL="0" distR="0" wp14:anchorId="62D79083" wp14:editId="02CFD89F">
            <wp:extent cx="5476875" cy="3419475"/>
            <wp:effectExtent l="0" t="0" r="9525" b="9525"/>
            <wp:docPr id="27"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7"/>
              </a:graphicData>
            </a:graphic>
          </wp:inline>
        </w:drawing>
      </w:r>
    </w:p>
    <w:p w14:paraId="1C7B7803" w14:textId="77777777" w:rsidR="00113575" w:rsidRPr="00D168B4" w:rsidRDefault="00113575" w:rsidP="00113575">
      <w:pPr>
        <w:autoSpaceDE w:val="0"/>
        <w:autoSpaceDN w:val="0"/>
        <w:adjustRightInd w:val="0"/>
        <w:ind w:firstLine="426"/>
      </w:pPr>
      <w:r w:rsidRPr="00D168B4">
        <w:t xml:space="preserve">Рис. </w:t>
      </w:r>
      <w:r>
        <w:rPr>
          <w:lang w:val="ru-RU"/>
        </w:rPr>
        <w:t>3.2</w:t>
      </w:r>
      <w:r w:rsidRPr="00D168B4">
        <w:t xml:space="preserve">. ІЧ спектри силікагелю </w:t>
      </w:r>
      <w:r w:rsidRPr="00A34685">
        <w:rPr>
          <w:i/>
          <w:iCs/>
        </w:rPr>
        <w:t>KSK</w:t>
      </w:r>
      <w:r w:rsidRPr="00A34685">
        <w:rPr>
          <w:i/>
          <w:iCs/>
          <w:lang w:val="ru-RU"/>
        </w:rPr>
        <w:t>2.5</w:t>
      </w:r>
      <w:r w:rsidRPr="00D168B4">
        <w:t xml:space="preserve"> та одержаних на його основі модифікованих зразків.</w:t>
      </w:r>
    </w:p>
    <w:p w14:paraId="47B7DF29" w14:textId="77777777" w:rsidR="00113575" w:rsidRPr="00D168B4" w:rsidRDefault="00113575" w:rsidP="00113575">
      <w:pPr>
        <w:autoSpaceDE w:val="0"/>
        <w:autoSpaceDN w:val="0"/>
        <w:adjustRightInd w:val="0"/>
        <w:ind w:firstLine="426"/>
      </w:pPr>
    </w:p>
    <w:p w14:paraId="73F8FA17" w14:textId="77777777" w:rsidR="00113575" w:rsidRPr="00D168B4" w:rsidRDefault="00113575" w:rsidP="00113575">
      <w:pPr>
        <w:autoSpaceDE w:val="0"/>
        <w:autoSpaceDN w:val="0"/>
        <w:adjustRightInd w:val="0"/>
        <w:ind w:firstLine="426"/>
      </w:pPr>
      <w:r w:rsidRPr="00D168B4">
        <w:t xml:space="preserve">ІЧ спектри вихідного та модифікованих </w:t>
      </w:r>
      <w:proofErr w:type="spellStart"/>
      <w:r w:rsidRPr="00D168B4">
        <w:t>силікагелів</w:t>
      </w:r>
      <w:proofErr w:type="spellEnd"/>
      <w:r w:rsidRPr="00D168B4">
        <w:t xml:space="preserve"> можна бачити на рис. </w:t>
      </w:r>
      <w:r>
        <w:rPr>
          <w:lang w:val="ru-RU"/>
        </w:rPr>
        <w:t>3.2</w:t>
      </w:r>
      <w:r w:rsidRPr="00D168B4">
        <w:t>. На прикладі цих спектрів розглянемо віднесення основних смуг поглинання, які спостерігаються у спектрах. Смуги при 2384, 2349 та 668 см</w:t>
      </w:r>
      <w:r w:rsidRPr="00D168B4">
        <w:rPr>
          <w:vertAlign w:val="superscript"/>
        </w:rPr>
        <w:t>-1</w:t>
      </w:r>
      <w:r w:rsidRPr="00D168B4">
        <w:t xml:space="preserve"> відносяться до коливань </w:t>
      </w:r>
      <w:r w:rsidRPr="00A34685">
        <w:rPr>
          <w:i/>
          <w:iCs/>
        </w:rPr>
        <w:t>СО</w:t>
      </w:r>
      <w:r w:rsidRPr="00A34685">
        <w:rPr>
          <w:i/>
          <w:iCs/>
          <w:vertAlign w:val="subscript"/>
        </w:rPr>
        <w:t>2</w:t>
      </w:r>
      <w:r w:rsidRPr="00D168B4">
        <w:t xml:space="preserve">, а вузькі </w:t>
      </w:r>
      <w:proofErr w:type="spellStart"/>
      <w:r w:rsidRPr="00D168B4">
        <w:t>малоінтенсивні</w:t>
      </w:r>
      <w:proofErr w:type="spellEnd"/>
      <w:r w:rsidRPr="00D168B4">
        <w:t xml:space="preserve"> </w:t>
      </w:r>
      <w:proofErr w:type="spellStart"/>
      <w:r w:rsidRPr="00D168B4">
        <w:t>шумоподібні</w:t>
      </w:r>
      <w:proofErr w:type="spellEnd"/>
      <w:r w:rsidRPr="00D168B4">
        <w:t xml:space="preserve"> смуги в діапазонах 3000 – 4000 та 1300 – 2000 см</w:t>
      </w:r>
      <w:r w:rsidRPr="00D168B4">
        <w:rPr>
          <w:vertAlign w:val="superscript"/>
        </w:rPr>
        <w:t>-1</w:t>
      </w:r>
      <w:r w:rsidRPr="00D168B4">
        <w:t xml:space="preserve"> – до коливань молекул води, що присутні у газовій фазі. Такі </w:t>
      </w:r>
      <w:proofErr w:type="spellStart"/>
      <w:r w:rsidRPr="00D168B4">
        <w:lastRenderedPageBreak/>
        <w:t>артефактні</w:t>
      </w:r>
      <w:proofErr w:type="spellEnd"/>
      <w:r w:rsidRPr="00D168B4">
        <w:t xml:space="preserve"> смуги можуть мати додатну або від’ємну інтенсивність, вони присутні практично у будь-якому ІЧ спектрі, і в подальшому не обговорюються. </w:t>
      </w:r>
    </w:p>
    <w:p w14:paraId="319F2829" w14:textId="77777777" w:rsidR="00113575" w:rsidRPr="00D168B4" w:rsidRDefault="00113575" w:rsidP="00113575">
      <w:pPr>
        <w:autoSpaceDE w:val="0"/>
        <w:autoSpaceDN w:val="0"/>
        <w:adjustRightInd w:val="0"/>
        <w:ind w:firstLine="426"/>
      </w:pPr>
      <w:r w:rsidRPr="00D168B4">
        <w:t xml:space="preserve">У спектрах зразків на основі </w:t>
      </w:r>
      <w:proofErr w:type="spellStart"/>
      <w:r w:rsidRPr="00D168B4">
        <w:t>силікагелів</w:t>
      </w:r>
      <w:proofErr w:type="spellEnd"/>
      <w:r w:rsidRPr="00D168B4">
        <w:t xml:space="preserve"> найінтенсивніша смуга у спектрі (1000 – 1250 см</w:t>
      </w:r>
      <w:r w:rsidRPr="00D168B4">
        <w:rPr>
          <w:vertAlign w:val="superscript"/>
        </w:rPr>
        <w:t>-1</w:t>
      </w:r>
      <w:r w:rsidRPr="00D168B4">
        <w:t xml:space="preserve"> на рис. </w:t>
      </w:r>
      <w:r>
        <w:rPr>
          <w:lang w:val="ru-RU"/>
        </w:rPr>
        <w:t>3.2</w:t>
      </w:r>
      <w:r w:rsidRPr="00D168B4">
        <w:t xml:space="preserve">) відноситься до асиметричних валентних коливань </w:t>
      </w:r>
      <w:proofErr w:type="spellStart"/>
      <w:r w:rsidRPr="00D168B4">
        <w:t>зв’язків</w:t>
      </w:r>
      <w:proofErr w:type="spellEnd"/>
      <w:r w:rsidRPr="00D168B4">
        <w:t xml:space="preserve"> </w:t>
      </w:r>
      <w:r w:rsidRPr="00A34685">
        <w:rPr>
          <w:position w:val="-12"/>
        </w:rPr>
        <w:object w:dxaOrig="320" w:dyaOrig="360" w14:anchorId="076143B0">
          <v:shape id="_x0000_i1517" type="#_x0000_t75" style="width:14.25pt;height:21.75pt" o:ole="">
            <v:imagedata r:id="rId898" o:title=""/>
          </v:shape>
          <o:OLEObject Type="Embed" ProgID="Equation.DSMT4" ShapeID="_x0000_i1517" DrawAspect="Content" ObjectID="_1738698838" r:id="rId899"/>
        </w:object>
      </w:r>
      <w:r w:rsidRPr="00D168B4">
        <w:t>(</w:t>
      </w:r>
      <w:proofErr w:type="spellStart"/>
      <w:r w:rsidRPr="00A34685">
        <w:rPr>
          <w:i/>
          <w:iCs/>
        </w:rPr>
        <w:t>OSiO</w:t>
      </w:r>
      <w:proofErr w:type="spellEnd"/>
      <w:r w:rsidRPr="00D168B4">
        <w:t xml:space="preserve">), що входять </w:t>
      </w:r>
      <w:proofErr w:type="gramStart"/>
      <w:r w:rsidRPr="00D168B4">
        <w:t>до складу</w:t>
      </w:r>
      <w:proofErr w:type="gramEnd"/>
      <w:r w:rsidRPr="00D168B4">
        <w:t xml:space="preserve"> кремній-кисневих тетраедрів. Симетричні валентні </w:t>
      </w:r>
      <w:r w:rsidRPr="00C10315">
        <w:rPr>
          <w:position w:val="-12"/>
        </w:rPr>
        <w:object w:dxaOrig="260" w:dyaOrig="360" w14:anchorId="396E7188">
          <v:shape id="_x0000_i1518" type="#_x0000_t75" style="width:14.25pt;height:21.75pt" o:ole="">
            <v:imagedata r:id="rId900" o:title=""/>
          </v:shape>
          <o:OLEObject Type="Embed" ProgID="Equation.DSMT4" ShapeID="_x0000_i1518" DrawAspect="Content" ObjectID="_1738698839" r:id="rId901"/>
        </w:object>
      </w:r>
      <w:r w:rsidRPr="00D168B4">
        <w:t>(</w:t>
      </w:r>
      <w:proofErr w:type="spellStart"/>
      <w:r w:rsidRPr="00A34685">
        <w:rPr>
          <w:i/>
          <w:iCs/>
        </w:rPr>
        <w:t>OSiO</w:t>
      </w:r>
      <w:proofErr w:type="spellEnd"/>
      <w:r w:rsidRPr="00D168B4">
        <w:t xml:space="preserve">) та деформаційні </w:t>
      </w:r>
      <w:r w:rsidRPr="00A34685">
        <w:rPr>
          <w:position w:val="-6"/>
        </w:rPr>
        <w:object w:dxaOrig="220" w:dyaOrig="279" w14:anchorId="5D0649E4">
          <v:shape id="_x0000_i1519" type="#_x0000_t75" style="width:14.25pt;height:14.25pt" o:ole="">
            <v:imagedata r:id="rId902" o:title=""/>
          </v:shape>
          <o:OLEObject Type="Embed" ProgID="Equation.DSMT4" ShapeID="_x0000_i1519" DrawAspect="Content" ObjectID="_1738698840" r:id="rId903"/>
        </w:object>
      </w:r>
      <w:r w:rsidRPr="00D168B4">
        <w:t>(</w:t>
      </w:r>
      <w:proofErr w:type="spellStart"/>
      <w:r w:rsidRPr="00A34685">
        <w:rPr>
          <w:i/>
          <w:iCs/>
        </w:rPr>
        <w:t>OSiO</w:t>
      </w:r>
      <w:proofErr w:type="spellEnd"/>
      <w:r w:rsidRPr="00D168B4">
        <w:t>) коливання цих же фрагментів можна спостерігати при 810 та 470 см</w:t>
      </w:r>
      <w:r w:rsidRPr="00D168B4">
        <w:rPr>
          <w:vertAlign w:val="superscript"/>
        </w:rPr>
        <w:t>-1</w:t>
      </w:r>
      <w:r w:rsidRPr="00D168B4">
        <w:t xml:space="preserve"> відповідно. Відносно </w:t>
      </w:r>
      <w:proofErr w:type="spellStart"/>
      <w:r w:rsidRPr="00D168B4">
        <w:t>малоінтенсивні</w:t>
      </w:r>
      <w:proofErr w:type="spellEnd"/>
      <w:r w:rsidRPr="00D168B4">
        <w:t xml:space="preserve"> смуги при 1870 та 1980 см</w:t>
      </w:r>
      <w:r w:rsidRPr="00D168B4">
        <w:rPr>
          <w:vertAlign w:val="superscript"/>
        </w:rPr>
        <w:t>-1</w:t>
      </w:r>
      <w:r w:rsidRPr="00D168B4">
        <w:t xml:space="preserve"> відносяться до складених частот коливань каркасу </w:t>
      </w:r>
      <w:r w:rsidRPr="00A34685">
        <w:rPr>
          <w:i/>
          <w:iCs/>
        </w:rPr>
        <w:t>SiO</w:t>
      </w:r>
      <w:r w:rsidRPr="00A34685">
        <w:rPr>
          <w:i/>
          <w:iCs/>
          <w:vertAlign w:val="subscript"/>
        </w:rPr>
        <w:t>2</w:t>
      </w:r>
      <w:r w:rsidRPr="00D168B4">
        <w:t>. Широка смуга з максимумом поглинання близько 3450 см</w:t>
      </w:r>
      <w:r w:rsidRPr="00D168B4">
        <w:rPr>
          <w:vertAlign w:val="superscript"/>
        </w:rPr>
        <w:t>-1</w:t>
      </w:r>
      <w:r w:rsidRPr="00D168B4">
        <w:t xml:space="preserve"> відноситься до валентних коливань </w:t>
      </w:r>
      <w:proofErr w:type="spellStart"/>
      <w:r w:rsidRPr="00D168B4">
        <w:t>воднево</w:t>
      </w:r>
      <w:proofErr w:type="spellEnd"/>
      <w:r w:rsidRPr="00D168B4">
        <w:t xml:space="preserve">-зв’язних гідроксильних груп </w:t>
      </w:r>
      <w:r w:rsidRPr="00A34685">
        <w:rPr>
          <w:position w:val="-6"/>
        </w:rPr>
        <w:object w:dxaOrig="200" w:dyaOrig="220" w14:anchorId="554DA7B6">
          <v:shape id="_x0000_i1520" type="#_x0000_t75" style="width:7.5pt;height:14.25pt" o:ole="">
            <v:imagedata r:id="rId904" o:title=""/>
          </v:shape>
          <o:OLEObject Type="Embed" ProgID="Equation.DSMT4" ShapeID="_x0000_i1520" DrawAspect="Content" ObjectID="_1738698841" r:id="rId905"/>
        </w:object>
      </w:r>
      <w:r w:rsidRPr="00D168B4">
        <w:t>(</w:t>
      </w:r>
      <w:r w:rsidRPr="00A34685">
        <w:rPr>
          <w:i/>
          <w:iCs/>
        </w:rPr>
        <w:t>OH</w:t>
      </w:r>
      <w:r w:rsidRPr="00D168B4">
        <w:t xml:space="preserve">), що відносяться як до поверхневих </w:t>
      </w:r>
      <w:proofErr w:type="spellStart"/>
      <w:r w:rsidRPr="00D168B4">
        <w:t>силанольних</w:t>
      </w:r>
      <w:proofErr w:type="spellEnd"/>
      <w:r w:rsidRPr="00D168B4">
        <w:t xml:space="preserve"> груп, так і фізично-адсорбованої води. Наявність адсорбованої на поверхні води зумовлює появи смуги деформаційних коливань її молекул </w:t>
      </w:r>
      <w:r w:rsidRPr="00A34685">
        <w:rPr>
          <w:position w:val="-6"/>
        </w:rPr>
        <w:object w:dxaOrig="220" w:dyaOrig="279" w14:anchorId="1F27E2F0">
          <v:shape id="_x0000_i1521" type="#_x0000_t75" style="width:14.25pt;height:14.25pt" o:ole="">
            <v:imagedata r:id="rId902" o:title=""/>
          </v:shape>
          <o:OLEObject Type="Embed" ProgID="Equation.DSMT4" ShapeID="_x0000_i1521" DrawAspect="Content" ObjectID="_1738698842" r:id="rId906"/>
        </w:object>
      </w:r>
      <w:r w:rsidRPr="00D168B4">
        <w:t>(</w:t>
      </w:r>
      <w:r w:rsidRPr="00A34685">
        <w:rPr>
          <w:i/>
          <w:iCs/>
        </w:rPr>
        <w:t>HOH</w:t>
      </w:r>
      <w:r w:rsidRPr="00D168B4">
        <w:t>) при 1635 см</w:t>
      </w:r>
      <w:r w:rsidRPr="00D168B4">
        <w:rPr>
          <w:vertAlign w:val="superscript"/>
        </w:rPr>
        <w:t>-1</w:t>
      </w:r>
      <w:r w:rsidRPr="00D168B4">
        <w:t xml:space="preserve">, а деформаційні коливання </w:t>
      </w:r>
      <w:proofErr w:type="spellStart"/>
      <w:r w:rsidRPr="00D168B4">
        <w:t>силанольних</w:t>
      </w:r>
      <w:proofErr w:type="spellEnd"/>
      <w:r w:rsidRPr="00D168B4">
        <w:t xml:space="preserve"> груп </w:t>
      </w:r>
      <w:r w:rsidRPr="00A34685">
        <w:rPr>
          <w:position w:val="-6"/>
        </w:rPr>
        <w:object w:dxaOrig="220" w:dyaOrig="279" w14:anchorId="5839C14A">
          <v:shape id="_x0000_i1522" type="#_x0000_t75" style="width:14.25pt;height:14.25pt" o:ole="">
            <v:imagedata r:id="rId902" o:title=""/>
          </v:shape>
          <o:OLEObject Type="Embed" ProgID="Equation.DSMT4" ShapeID="_x0000_i1522" DrawAspect="Content" ObjectID="_1738698843" r:id="rId907"/>
        </w:object>
      </w:r>
      <w:r w:rsidRPr="00D168B4">
        <w:t xml:space="preserve"> (</w:t>
      </w:r>
      <w:proofErr w:type="spellStart"/>
      <w:r w:rsidRPr="00A34685">
        <w:rPr>
          <w:i/>
          <w:iCs/>
        </w:rPr>
        <w:t>SiOH</w:t>
      </w:r>
      <w:proofErr w:type="spellEnd"/>
      <w:r w:rsidRPr="00D168B4">
        <w:t>) проявляються при 955 см</w:t>
      </w:r>
      <w:r w:rsidRPr="00D168B4">
        <w:rPr>
          <w:vertAlign w:val="superscript"/>
        </w:rPr>
        <w:t>-1</w:t>
      </w:r>
      <w:r w:rsidRPr="00D168B4">
        <w:t xml:space="preserve">; для немодифікованого зразка </w:t>
      </w:r>
      <w:r w:rsidRPr="00A34685">
        <w:rPr>
          <w:i/>
          <w:iCs/>
        </w:rPr>
        <w:t>KSK2.5-OH</w:t>
      </w:r>
      <w:r w:rsidRPr="00D168B4">
        <w:t xml:space="preserve"> ця смуга частково перекривається зі смугою </w:t>
      </w:r>
      <w:r w:rsidRPr="00A34685">
        <w:rPr>
          <w:position w:val="-12"/>
        </w:rPr>
        <w:object w:dxaOrig="320" w:dyaOrig="360" w14:anchorId="3AB92540">
          <v:shape id="_x0000_i1523" type="#_x0000_t75" style="width:14.25pt;height:21.75pt" o:ole="">
            <v:imagedata r:id="rId898" o:title=""/>
          </v:shape>
          <o:OLEObject Type="Embed" ProgID="Equation.DSMT4" ShapeID="_x0000_i1523" DrawAspect="Content" ObjectID="_1738698844" r:id="rId908"/>
        </w:object>
      </w:r>
      <w:r w:rsidRPr="00D168B4">
        <w:t>(</w:t>
      </w:r>
      <w:proofErr w:type="spellStart"/>
      <w:r w:rsidRPr="00A34685">
        <w:rPr>
          <w:i/>
          <w:iCs/>
        </w:rPr>
        <w:t>OSiO</w:t>
      </w:r>
      <w:proofErr w:type="spellEnd"/>
      <w:r w:rsidRPr="00D168B4">
        <w:t xml:space="preserve">). Закріплення органічних фрагментів в ході </w:t>
      </w:r>
      <w:proofErr w:type="spellStart"/>
      <w:r w:rsidRPr="00D168B4">
        <w:t>силанізування</w:t>
      </w:r>
      <w:proofErr w:type="spellEnd"/>
      <w:r w:rsidRPr="00D168B4">
        <w:t xml:space="preserve"> підтверджується появою характеристичних для них смуг поглинання. Для </w:t>
      </w:r>
      <w:proofErr w:type="spellStart"/>
      <w:r w:rsidRPr="00D168B4">
        <w:t>триметилсилільних</w:t>
      </w:r>
      <w:proofErr w:type="spellEnd"/>
      <w:r w:rsidRPr="00D168B4">
        <w:t xml:space="preserve"> груп це асиметричні та симетричні валентні коливання (</w:t>
      </w:r>
      <w:r w:rsidRPr="00A34685">
        <w:rPr>
          <w:position w:val="-12"/>
        </w:rPr>
        <w:object w:dxaOrig="320" w:dyaOrig="360" w14:anchorId="6BD6DB45">
          <v:shape id="_x0000_i1524" type="#_x0000_t75" style="width:14.25pt;height:21.75pt" o:ole="">
            <v:imagedata r:id="rId898" o:title=""/>
          </v:shape>
          <o:OLEObject Type="Embed" ProgID="Equation.DSMT4" ShapeID="_x0000_i1524" DrawAspect="Content" ObjectID="_1738698845" r:id="rId909"/>
        </w:object>
      </w:r>
      <w:r w:rsidRPr="00D168B4">
        <w:t>(</w:t>
      </w:r>
      <w:r w:rsidRPr="00A020B1">
        <w:rPr>
          <w:i/>
          <w:iCs/>
        </w:rPr>
        <w:t>CH</w:t>
      </w:r>
      <w:r w:rsidRPr="00A020B1">
        <w:rPr>
          <w:i/>
          <w:iCs/>
          <w:vertAlign w:val="subscript"/>
        </w:rPr>
        <w:t>3</w:t>
      </w:r>
      <w:r w:rsidRPr="00D168B4">
        <w:t>) при 2964 см</w:t>
      </w:r>
      <w:r w:rsidRPr="00D168B4">
        <w:rPr>
          <w:vertAlign w:val="superscript"/>
        </w:rPr>
        <w:t>-1</w:t>
      </w:r>
      <w:r w:rsidRPr="00D168B4">
        <w:t xml:space="preserve"> та </w:t>
      </w:r>
      <w:r w:rsidRPr="00A34685">
        <w:rPr>
          <w:position w:val="-12"/>
        </w:rPr>
        <w:object w:dxaOrig="260" w:dyaOrig="360" w14:anchorId="2CA6C9CC">
          <v:shape id="_x0000_i1525" type="#_x0000_t75" style="width:14.25pt;height:21.75pt" o:ole="">
            <v:imagedata r:id="rId910" o:title=""/>
          </v:shape>
          <o:OLEObject Type="Embed" ProgID="Equation.DSMT4" ShapeID="_x0000_i1525" DrawAspect="Content" ObjectID="_1738698846" r:id="rId911"/>
        </w:object>
      </w:r>
      <w:r w:rsidRPr="00D168B4">
        <w:t>(</w:t>
      </w:r>
      <w:r w:rsidRPr="00A020B1">
        <w:rPr>
          <w:i/>
          <w:iCs/>
        </w:rPr>
        <w:t>CH</w:t>
      </w:r>
      <w:r w:rsidRPr="00A020B1">
        <w:rPr>
          <w:i/>
          <w:iCs/>
          <w:vertAlign w:val="subscript"/>
        </w:rPr>
        <w:t>3</w:t>
      </w:r>
      <w:r w:rsidRPr="00D168B4">
        <w:t>) при 2912 cm</w:t>
      </w:r>
      <w:r w:rsidRPr="00D168B4">
        <w:rPr>
          <w:vertAlign w:val="superscript"/>
        </w:rPr>
        <w:t>-1</w:t>
      </w:r>
      <w:r w:rsidRPr="00D168B4">
        <w:t>), асиметричні та симетричні деформаційні коливання (</w:t>
      </w:r>
      <w:r w:rsidRPr="00A020B1">
        <w:rPr>
          <w:position w:val="-12"/>
        </w:rPr>
        <w:object w:dxaOrig="320" w:dyaOrig="360" w14:anchorId="159867F6">
          <v:shape id="_x0000_i1526" type="#_x0000_t75" style="width:14.25pt;height:21.75pt" o:ole="">
            <v:imagedata r:id="rId912" o:title=""/>
          </v:shape>
          <o:OLEObject Type="Embed" ProgID="Equation.DSMT4" ShapeID="_x0000_i1526" DrawAspect="Content" ObjectID="_1738698847" r:id="rId913"/>
        </w:object>
      </w:r>
      <w:r w:rsidRPr="00D168B4">
        <w:t>(CH</w:t>
      </w:r>
      <w:r w:rsidRPr="00D168B4">
        <w:rPr>
          <w:vertAlign w:val="subscript"/>
        </w:rPr>
        <w:t>3</w:t>
      </w:r>
      <w:r w:rsidRPr="00D168B4">
        <w:t>) – дві смуги при 1425 та 1450 см</w:t>
      </w:r>
      <w:r w:rsidRPr="00D168B4">
        <w:rPr>
          <w:vertAlign w:val="superscript"/>
        </w:rPr>
        <w:t>-1</w:t>
      </w:r>
      <w:r w:rsidRPr="00D168B4">
        <w:t xml:space="preserve">, </w:t>
      </w:r>
      <w:r w:rsidRPr="00C10315">
        <w:rPr>
          <w:position w:val="-12"/>
        </w:rPr>
        <w:object w:dxaOrig="260" w:dyaOrig="360" w14:anchorId="12D8FB79">
          <v:shape id="_x0000_i1527" type="#_x0000_t75" style="width:14.25pt;height:21.75pt" o:ole="">
            <v:imagedata r:id="rId914" o:title=""/>
          </v:shape>
          <o:OLEObject Type="Embed" ProgID="Equation.DSMT4" ShapeID="_x0000_i1527" DrawAspect="Content" ObjectID="_1738698848" r:id="rId915"/>
        </w:object>
      </w:r>
      <w:r w:rsidRPr="00D168B4">
        <w:t>(</w:t>
      </w:r>
      <w:r w:rsidRPr="00A020B1">
        <w:rPr>
          <w:i/>
          <w:iCs/>
        </w:rPr>
        <w:t>CH</w:t>
      </w:r>
      <w:r w:rsidRPr="00A020B1">
        <w:rPr>
          <w:i/>
          <w:iCs/>
          <w:vertAlign w:val="subscript"/>
        </w:rPr>
        <w:t>3</w:t>
      </w:r>
      <w:r w:rsidRPr="00D168B4">
        <w:t>) при 1257 см</w:t>
      </w:r>
      <w:r w:rsidRPr="00D168B4">
        <w:rPr>
          <w:vertAlign w:val="superscript"/>
        </w:rPr>
        <w:t>-1</w:t>
      </w:r>
      <w:r w:rsidRPr="00D168B4">
        <w:t xml:space="preserve">) </w:t>
      </w:r>
      <w:proofErr w:type="spellStart"/>
      <w:r w:rsidRPr="00D168B4">
        <w:t>метильних</w:t>
      </w:r>
      <w:proofErr w:type="spellEnd"/>
      <w:r w:rsidRPr="00D168B4">
        <w:t xml:space="preserve"> груп, валентні коливання </w:t>
      </w:r>
      <w:proofErr w:type="spellStart"/>
      <w:r w:rsidRPr="00D168B4">
        <w:t>зв’язків</w:t>
      </w:r>
      <w:proofErr w:type="spellEnd"/>
      <w:r w:rsidRPr="00D168B4">
        <w:t xml:space="preserve"> </w:t>
      </w:r>
      <w:proofErr w:type="spellStart"/>
      <w:r w:rsidRPr="00A020B1">
        <w:rPr>
          <w:i/>
          <w:iCs/>
        </w:rPr>
        <w:t>Si</w:t>
      </w:r>
      <w:proofErr w:type="spellEnd"/>
      <w:r w:rsidRPr="00A020B1">
        <w:rPr>
          <w:i/>
          <w:iCs/>
        </w:rPr>
        <w:t>–C</w:t>
      </w:r>
      <w:r w:rsidRPr="00D168B4">
        <w:t xml:space="preserve"> (</w:t>
      </w:r>
      <w:r w:rsidRPr="00A34685">
        <w:rPr>
          <w:position w:val="-6"/>
        </w:rPr>
        <w:object w:dxaOrig="200" w:dyaOrig="220" w14:anchorId="2933FFCA">
          <v:shape id="_x0000_i1528" type="#_x0000_t75" style="width:7.5pt;height:14.25pt" o:ole="">
            <v:imagedata r:id="rId904" o:title=""/>
          </v:shape>
          <o:OLEObject Type="Embed" ProgID="Equation.DSMT4" ShapeID="_x0000_i1528" DrawAspect="Content" ObjectID="_1738698849" r:id="rId916"/>
        </w:object>
      </w:r>
      <w:r w:rsidRPr="00D168B4">
        <w:t>(</w:t>
      </w:r>
      <w:proofErr w:type="spellStart"/>
      <w:r w:rsidRPr="00A020B1">
        <w:rPr>
          <w:i/>
          <w:iCs/>
        </w:rPr>
        <w:t>SiC</w:t>
      </w:r>
      <w:proofErr w:type="spellEnd"/>
      <w:r w:rsidRPr="00D168B4">
        <w:t>) при 855 см</w:t>
      </w:r>
      <w:r w:rsidRPr="00D168B4">
        <w:rPr>
          <w:vertAlign w:val="superscript"/>
        </w:rPr>
        <w:t>-1</w:t>
      </w:r>
      <w:r w:rsidRPr="00D168B4">
        <w:t xml:space="preserve">) та </w:t>
      </w:r>
      <w:proofErr w:type="spellStart"/>
      <w:r w:rsidRPr="00D168B4">
        <w:t>малоінтенсивні</w:t>
      </w:r>
      <w:proofErr w:type="spellEnd"/>
      <w:r w:rsidRPr="00D168B4">
        <w:t xml:space="preserve"> смуги при 759 та 692 см</w:t>
      </w:r>
      <w:r w:rsidRPr="00D168B4">
        <w:rPr>
          <w:vertAlign w:val="superscript"/>
        </w:rPr>
        <w:t>-1</w:t>
      </w:r>
      <w:r w:rsidRPr="00D168B4">
        <w:t xml:space="preserve">, які, зокрема спостерігаються у спектрі </w:t>
      </w:r>
      <w:proofErr w:type="spellStart"/>
      <w:r w:rsidRPr="00D168B4">
        <w:t>гексаметилдисилоксану</w:t>
      </w:r>
      <w:proofErr w:type="spellEnd"/>
      <w:r w:rsidRPr="00D168B4">
        <w:t xml:space="preserve">, а отже, відносяться до </w:t>
      </w:r>
      <w:proofErr w:type="spellStart"/>
      <w:r w:rsidRPr="00D168B4">
        <w:t>триметилсилільних</w:t>
      </w:r>
      <w:proofErr w:type="spellEnd"/>
      <w:r w:rsidRPr="00D168B4">
        <w:t xml:space="preserve"> груп.</w:t>
      </w:r>
    </w:p>
    <w:p w14:paraId="41D484A3" w14:textId="77777777" w:rsidR="00113575" w:rsidRPr="00D168B4" w:rsidRDefault="00113575" w:rsidP="00113575">
      <w:pPr>
        <w:autoSpaceDE w:val="0"/>
        <w:autoSpaceDN w:val="0"/>
        <w:adjustRightInd w:val="0"/>
        <w:ind w:firstLine="426"/>
      </w:pPr>
      <w:proofErr w:type="spellStart"/>
      <w:r w:rsidRPr="00D168B4">
        <w:t>Октадецильні</w:t>
      </w:r>
      <w:proofErr w:type="spellEnd"/>
      <w:r w:rsidRPr="00D168B4">
        <w:t xml:space="preserve"> групи зумовлюють появу смуг валентних (</w:t>
      </w:r>
      <w:r w:rsidRPr="00A34685">
        <w:rPr>
          <w:position w:val="-12"/>
        </w:rPr>
        <w:object w:dxaOrig="320" w:dyaOrig="360" w14:anchorId="4AE8B004">
          <v:shape id="_x0000_i1529" type="#_x0000_t75" style="width:14.25pt;height:21.75pt" o:ole="">
            <v:imagedata r:id="rId898" o:title=""/>
          </v:shape>
          <o:OLEObject Type="Embed" ProgID="Equation.DSMT4" ShapeID="_x0000_i1529" DrawAspect="Content" ObjectID="_1738698850" r:id="rId917"/>
        </w:object>
      </w:r>
      <w:r w:rsidRPr="00D168B4">
        <w:t>(</w:t>
      </w:r>
      <w:r w:rsidRPr="00A020B1">
        <w:rPr>
          <w:i/>
          <w:iCs/>
        </w:rPr>
        <w:t>CH</w:t>
      </w:r>
      <w:r w:rsidRPr="00A020B1">
        <w:rPr>
          <w:i/>
          <w:iCs/>
          <w:vertAlign w:val="subscript"/>
        </w:rPr>
        <w:t>3</w:t>
      </w:r>
      <w:r w:rsidRPr="00D168B4">
        <w:t xml:space="preserve">) при 2960, </w:t>
      </w:r>
      <w:r w:rsidRPr="00A34685">
        <w:rPr>
          <w:position w:val="-12"/>
        </w:rPr>
        <w:object w:dxaOrig="320" w:dyaOrig="360" w14:anchorId="5BB555CE">
          <v:shape id="_x0000_i1530" type="#_x0000_t75" style="width:14.25pt;height:21.75pt" o:ole="">
            <v:imagedata r:id="rId898" o:title=""/>
          </v:shape>
          <o:OLEObject Type="Embed" ProgID="Equation.DSMT4" ShapeID="_x0000_i1530" DrawAspect="Content" ObjectID="_1738698851" r:id="rId918"/>
        </w:object>
      </w:r>
      <w:r w:rsidRPr="00D168B4">
        <w:t>(</w:t>
      </w:r>
      <w:r w:rsidRPr="00A020B1">
        <w:rPr>
          <w:i/>
          <w:iCs/>
        </w:rPr>
        <w:t>CH</w:t>
      </w:r>
      <w:r w:rsidRPr="00A020B1">
        <w:rPr>
          <w:i/>
          <w:iCs/>
          <w:vertAlign w:val="subscript"/>
        </w:rPr>
        <w:t>2</w:t>
      </w:r>
      <w:r w:rsidRPr="00D168B4">
        <w:t xml:space="preserve">) при 2925 та </w:t>
      </w:r>
      <w:r w:rsidRPr="00A34685">
        <w:rPr>
          <w:position w:val="-12"/>
        </w:rPr>
        <w:object w:dxaOrig="260" w:dyaOrig="360" w14:anchorId="56A99D32">
          <v:shape id="_x0000_i1531" type="#_x0000_t75" style="width:14.25pt;height:21.75pt" o:ole="">
            <v:imagedata r:id="rId910" o:title=""/>
          </v:shape>
          <o:OLEObject Type="Embed" ProgID="Equation.DSMT4" ShapeID="_x0000_i1531" DrawAspect="Content" ObjectID="_1738698852" r:id="rId919"/>
        </w:object>
      </w:r>
      <w:r w:rsidRPr="00D168B4">
        <w:t>(</w:t>
      </w:r>
      <w:r w:rsidRPr="00A020B1">
        <w:rPr>
          <w:i/>
          <w:iCs/>
        </w:rPr>
        <w:t>CH</w:t>
      </w:r>
      <w:r w:rsidRPr="00A020B1">
        <w:rPr>
          <w:i/>
          <w:iCs/>
          <w:vertAlign w:val="subscript"/>
        </w:rPr>
        <w:t>2</w:t>
      </w:r>
      <w:r w:rsidRPr="00D168B4">
        <w:t>) при 2855 см</w:t>
      </w:r>
      <w:r w:rsidRPr="00D168B4">
        <w:rPr>
          <w:vertAlign w:val="superscript"/>
        </w:rPr>
        <w:t>-1</w:t>
      </w:r>
      <w:r w:rsidRPr="00D168B4">
        <w:t>), деформаційних (</w:t>
      </w:r>
      <w:r w:rsidRPr="00A34685">
        <w:rPr>
          <w:position w:val="-6"/>
        </w:rPr>
        <w:object w:dxaOrig="220" w:dyaOrig="279" w14:anchorId="44006D71">
          <v:shape id="_x0000_i1532" type="#_x0000_t75" style="width:14.25pt;height:14.25pt" o:ole="">
            <v:imagedata r:id="rId902" o:title=""/>
          </v:shape>
          <o:OLEObject Type="Embed" ProgID="Equation.DSMT4" ShapeID="_x0000_i1532" DrawAspect="Content" ObjectID="_1738698853" r:id="rId920"/>
        </w:object>
      </w:r>
      <w:r w:rsidRPr="00D168B4">
        <w:t>(</w:t>
      </w:r>
      <w:r w:rsidRPr="00A020B1">
        <w:rPr>
          <w:i/>
          <w:iCs/>
        </w:rPr>
        <w:t>CH</w:t>
      </w:r>
      <w:r w:rsidRPr="00A020B1">
        <w:rPr>
          <w:i/>
          <w:iCs/>
          <w:vertAlign w:val="subscript"/>
        </w:rPr>
        <w:t>2</w:t>
      </w:r>
      <w:r w:rsidRPr="00D168B4">
        <w:t>) при 1465 см</w:t>
      </w:r>
      <w:r w:rsidRPr="00A020B1">
        <w:rPr>
          <w:vertAlign w:val="superscript"/>
        </w:rPr>
        <w:t>-1</w:t>
      </w:r>
      <w:r w:rsidRPr="00D168B4">
        <w:t>) та маятникових (</w:t>
      </w:r>
      <w:r w:rsidRPr="00A020B1">
        <w:rPr>
          <w:position w:val="-10"/>
        </w:rPr>
        <w:object w:dxaOrig="240" w:dyaOrig="260" w14:anchorId="5F735F91">
          <v:shape id="_x0000_i1533" type="#_x0000_t75" style="width:14.25pt;height:14.25pt" o:ole="">
            <v:imagedata r:id="rId921" o:title=""/>
          </v:shape>
          <o:OLEObject Type="Embed" ProgID="Equation.DSMT4" ShapeID="_x0000_i1533" DrawAspect="Content" ObjectID="_1738698854" r:id="rId922"/>
        </w:object>
      </w:r>
      <w:r w:rsidRPr="00D168B4">
        <w:t>(</w:t>
      </w:r>
      <w:r w:rsidRPr="00A020B1">
        <w:rPr>
          <w:i/>
          <w:iCs/>
        </w:rPr>
        <w:t>CH</w:t>
      </w:r>
      <w:r w:rsidRPr="00A020B1">
        <w:rPr>
          <w:i/>
          <w:iCs/>
          <w:vertAlign w:val="subscript"/>
        </w:rPr>
        <w:t>2</w:t>
      </w:r>
      <w:r w:rsidRPr="00D168B4">
        <w:t>) при 723 см</w:t>
      </w:r>
      <w:r w:rsidRPr="00D168B4">
        <w:rPr>
          <w:vertAlign w:val="superscript"/>
        </w:rPr>
        <w:t>-1</w:t>
      </w:r>
      <w:r w:rsidRPr="00D168B4">
        <w:t xml:space="preserve">) коливань, типових для довгих </w:t>
      </w:r>
      <w:proofErr w:type="spellStart"/>
      <w:r w:rsidRPr="00D168B4">
        <w:t>алкільних</w:t>
      </w:r>
      <w:proofErr w:type="spellEnd"/>
      <w:r w:rsidRPr="00D168B4">
        <w:t xml:space="preserve"> </w:t>
      </w:r>
      <w:r w:rsidRPr="00D168B4">
        <w:lastRenderedPageBreak/>
        <w:t xml:space="preserve">ланцюжків, смуга поглинання </w:t>
      </w:r>
      <w:r w:rsidRPr="00A34685">
        <w:rPr>
          <w:position w:val="-6"/>
        </w:rPr>
        <w:object w:dxaOrig="200" w:dyaOrig="220" w14:anchorId="68261D82">
          <v:shape id="_x0000_i1534" type="#_x0000_t75" style="width:7.5pt;height:14.25pt" o:ole="">
            <v:imagedata r:id="rId904" o:title=""/>
          </v:shape>
          <o:OLEObject Type="Embed" ProgID="Equation.DSMT4" ShapeID="_x0000_i1534" DrawAspect="Content" ObjectID="_1738698855" r:id="rId923"/>
        </w:object>
      </w:r>
      <w:r w:rsidRPr="00D168B4">
        <w:t>(</w:t>
      </w:r>
      <w:proofErr w:type="spellStart"/>
      <w:r w:rsidRPr="00A020B1">
        <w:rPr>
          <w:i/>
          <w:iCs/>
        </w:rPr>
        <w:t>SiC</w:t>
      </w:r>
      <w:proofErr w:type="spellEnd"/>
      <w:r w:rsidRPr="00D168B4">
        <w:t>) при 855 см</w:t>
      </w:r>
      <w:r w:rsidRPr="00D168B4">
        <w:rPr>
          <w:vertAlign w:val="superscript"/>
        </w:rPr>
        <w:t>-1</w:t>
      </w:r>
      <w:r w:rsidRPr="00D168B4">
        <w:t xml:space="preserve"> та </w:t>
      </w:r>
      <w:proofErr w:type="spellStart"/>
      <w:r w:rsidRPr="00D168B4">
        <w:t>малоінтенсивні</w:t>
      </w:r>
      <w:proofErr w:type="spellEnd"/>
      <w:r w:rsidRPr="00D168B4">
        <w:t xml:space="preserve"> смуги при 759 та 692 см</w:t>
      </w:r>
      <w:r w:rsidRPr="00D168B4">
        <w:rPr>
          <w:vertAlign w:val="superscript"/>
        </w:rPr>
        <w:t>-1</w:t>
      </w:r>
      <w:r w:rsidRPr="00D168B4">
        <w:t xml:space="preserve">, які у спектрі вихідного силікагелю були відсутні. Слід відзначити, що при охолодженні зразків </w:t>
      </w:r>
      <w:r w:rsidRPr="00A020B1">
        <w:rPr>
          <w:i/>
          <w:iCs/>
        </w:rPr>
        <w:t>SiO</w:t>
      </w:r>
      <w:r w:rsidRPr="00A020B1">
        <w:rPr>
          <w:i/>
          <w:iCs/>
          <w:vertAlign w:val="subscript"/>
        </w:rPr>
        <w:t>2</w:t>
      </w:r>
      <w:r w:rsidRPr="00A020B1">
        <w:rPr>
          <w:i/>
          <w:iCs/>
        </w:rPr>
        <w:t>-С</w:t>
      </w:r>
      <w:r w:rsidRPr="00A020B1">
        <w:rPr>
          <w:i/>
          <w:iCs/>
          <w:vertAlign w:val="subscript"/>
        </w:rPr>
        <w:t>18</w:t>
      </w:r>
      <w:r w:rsidRPr="00A020B1">
        <w:rPr>
          <w:i/>
          <w:iCs/>
        </w:rPr>
        <w:t>Н</w:t>
      </w:r>
      <w:r w:rsidRPr="00A020B1">
        <w:rPr>
          <w:i/>
          <w:iCs/>
          <w:vertAlign w:val="subscript"/>
        </w:rPr>
        <w:t>37</w:t>
      </w:r>
      <w:r w:rsidRPr="00D168B4">
        <w:t xml:space="preserve"> до низьких температур смуга </w:t>
      </w:r>
      <w:r w:rsidRPr="00A020B1">
        <w:rPr>
          <w:position w:val="-10"/>
        </w:rPr>
        <w:object w:dxaOrig="240" w:dyaOrig="260" w14:anchorId="1946EA48">
          <v:shape id="_x0000_i1535" type="#_x0000_t75" style="width:14.25pt;height:14.25pt" o:ole="">
            <v:imagedata r:id="rId921" o:title=""/>
          </v:shape>
          <o:OLEObject Type="Embed" ProgID="Equation.DSMT4" ShapeID="_x0000_i1535" DrawAspect="Content" ObjectID="_1738698856" r:id="rId924"/>
        </w:object>
      </w:r>
      <w:r w:rsidRPr="00D168B4">
        <w:t>(</w:t>
      </w:r>
      <w:r w:rsidRPr="00A020B1">
        <w:rPr>
          <w:i/>
          <w:iCs/>
        </w:rPr>
        <w:t>CH</w:t>
      </w:r>
      <w:r w:rsidRPr="00A020B1">
        <w:rPr>
          <w:i/>
          <w:iCs/>
          <w:vertAlign w:val="subscript"/>
        </w:rPr>
        <w:t>2</w:t>
      </w:r>
      <w:r w:rsidRPr="00D168B4">
        <w:t>) при 723 см</w:t>
      </w:r>
      <w:r w:rsidRPr="00D168B4">
        <w:rPr>
          <w:vertAlign w:val="superscript"/>
        </w:rPr>
        <w:t>-1</w:t>
      </w:r>
      <w:r w:rsidRPr="00D168B4">
        <w:t xml:space="preserve"> не розщеплюється, отже, поверхневі </w:t>
      </w:r>
      <w:proofErr w:type="spellStart"/>
      <w:r w:rsidRPr="00D168B4">
        <w:t>октадецильні</w:t>
      </w:r>
      <w:proofErr w:type="spellEnd"/>
      <w:r w:rsidRPr="00D168B4">
        <w:t xml:space="preserve"> ланцюги не утворюють впорядкованих поверхневих структур. </w:t>
      </w:r>
    </w:p>
    <w:p w14:paraId="10F12F98" w14:textId="77777777" w:rsidR="00113575" w:rsidRPr="00D168B4" w:rsidRDefault="00113575" w:rsidP="00113575">
      <w:pPr>
        <w:autoSpaceDE w:val="0"/>
        <w:autoSpaceDN w:val="0"/>
        <w:adjustRightInd w:val="0"/>
        <w:ind w:firstLine="426"/>
      </w:pPr>
      <w:r w:rsidRPr="00D168B4">
        <w:t xml:space="preserve">В цілому, результати ІЧ-спектрального дослідження </w:t>
      </w:r>
      <w:proofErr w:type="spellStart"/>
      <w:r w:rsidRPr="00D168B4">
        <w:t>функціоналізованих</w:t>
      </w:r>
      <w:proofErr w:type="spellEnd"/>
      <w:r w:rsidRPr="00D168B4">
        <w:t xml:space="preserve"> </w:t>
      </w:r>
      <w:proofErr w:type="spellStart"/>
      <w:r w:rsidRPr="00D168B4">
        <w:t>силікагелів</w:t>
      </w:r>
      <w:proofErr w:type="spellEnd"/>
      <w:r w:rsidRPr="00D168B4">
        <w:t xml:space="preserve"> підтверджують проходження модифікації згідно Схемам 1 та 2</w:t>
      </w:r>
      <w:r w:rsidRPr="00677444">
        <w:t xml:space="preserve"> (рис. 3.1)</w:t>
      </w:r>
      <w:r w:rsidRPr="00D168B4">
        <w:t xml:space="preserve"> і наявність на поверхні модифікованих </w:t>
      </w:r>
      <w:proofErr w:type="spellStart"/>
      <w:r w:rsidRPr="00D168B4">
        <w:t>силікагелів</w:t>
      </w:r>
      <w:proofErr w:type="spellEnd"/>
      <w:r w:rsidRPr="00D168B4">
        <w:t xml:space="preserve"> як цільових органічних, так і залишкових </w:t>
      </w:r>
      <w:proofErr w:type="spellStart"/>
      <w:r w:rsidRPr="00D168B4">
        <w:t>силанольних</w:t>
      </w:r>
      <w:proofErr w:type="spellEnd"/>
      <w:r w:rsidRPr="00D168B4">
        <w:t xml:space="preserve"> груп.</w:t>
      </w:r>
    </w:p>
    <w:p w14:paraId="0FBB8D8C" w14:textId="77777777" w:rsidR="00113575" w:rsidRPr="00D168B4" w:rsidRDefault="00113575" w:rsidP="00113575">
      <w:pPr>
        <w:autoSpaceDE w:val="0"/>
        <w:autoSpaceDN w:val="0"/>
        <w:adjustRightInd w:val="0"/>
        <w:ind w:firstLine="426"/>
      </w:pPr>
    </w:p>
    <w:p w14:paraId="2931F799" w14:textId="77777777" w:rsidR="00113575" w:rsidRDefault="00113575" w:rsidP="00113575">
      <w:pPr>
        <w:autoSpaceDE w:val="0"/>
        <w:autoSpaceDN w:val="0"/>
        <w:adjustRightInd w:val="0"/>
        <w:ind w:firstLine="426"/>
        <w:rPr>
          <w:b/>
          <w:bCs/>
        </w:rPr>
      </w:pPr>
      <w:r w:rsidRPr="000E20BC">
        <w:rPr>
          <w:b/>
          <w:bCs/>
        </w:rPr>
        <w:t xml:space="preserve">3.1.3. Морфологічні характеристики вихідних та </w:t>
      </w:r>
      <w:proofErr w:type="spellStart"/>
      <w:r w:rsidRPr="000E20BC">
        <w:rPr>
          <w:b/>
          <w:bCs/>
        </w:rPr>
        <w:t>функціоналізованих</w:t>
      </w:r>
      <w:proofErr w:type="spellEnd"/>
      <w:r w:rsidRPr="000E20BC">
        <w:rPr>
          <w:b/>
          <w:bCs/>
        </w:rPr>
        <w:t xml:space="preserve"> </w:t>
      </w:r>
      <w:proofErr w:type="spellStart"/>
      <w:r w:rsidRPr="000E20BC">
        <w:rPr>
          <w:b/>
          <w:bCs/>
        </w:rPr>
        <w:t>силікагелів</w:t>
      </w:r>
      <w:proofErr w:type="spellEnd"/>
      <w:r w:rsidRPr="000E20BC">
        <w:rPr>
          <w:b/>
          <w:bCs/>
        </w:rPr>
        <w:t>.</w:t>
      </w:r>
    </w:p>
    <w:p w14:paraId="7CF463D9" w14:textId="77777777" w:rsidR="00113575" w:rsidRPr="000E20BC" w:rsidRDefault="00113575" w:rsidP="00113575">
      <w:pPr>
        <w:autoSpaceDE w:val="0"/>
        <w:autoSpaceDN w:val="0"/>
        <w:adjustRightInd w:val="0"/>
        <w:ind w:firstLine="426"/>
        <w:rPr>
          <w:b/>
          <w:bCs/>
        </w:rPr>
      </w:pPr>
    </w:p>
    <w:p w14:paraId="46A76FAC" w14:textId="77777777" w:rsidR="00113575" w:rsidRPr="00D168B4" w:rsidRDefault="00113575" w:rsidP="00113575">
      <w:pPr>
        <w:autoSpaceDE w:val="0"/>
        <w:autoSpaceDN w:val="0"/>
        <w:adjustRightInd w:val="0"/>
        <w:ind w:firstLine="426"/>
      </w:pPr>
      <w:r w:rsidRPr="00D168B4">
        <w:t>Дослідження ізотерм низькотемпературної ад/десорбції азоту є універсальним інструментом дослідження їх морфологічних характеристик, зокрема питомої поверхні, об’єму пор, їх середнього діаметру та розподілів за розмірами.</w:t>
      </w:r>
    </w:p>
    <w:p w14:paraId="2073EC6F" w14:textId="77777777" w:rsidR="00113575" w:rsidRPr="00D17DD2" w:rsidRDefault="00113575" w:rsidP="00113575">
      <w:pPr>
        <w:pStyle w:val="af6"/>
        <w:spacing w:line="360" w:lineRule="auto"/>
        <w:ind w:firstLine="426"/>
        <w:rPr>
          <w:sz w:val="28"/>
          <w:szCs w:val="28"/>
        </w:rPr>
      </w:pPr>
      <w:proofErr w:type="spellStart"/>
      <w:r w:rsidRPr="00D17DD2">
        <w:rPr>
          <w:sz w:val="28"/>
          <w:szCs w:val="28"/>
        </w:rPr>
        <w:t>Ізотерми</w:t>
      </w:r>
      <w:proofErr w:type="spellEnd"/>
      <w:r w:rsidRPr="00D17DD2">
        <w:rPr>
          <w:sz w:val="28"/>
          <w:szCs w:val="28"/>
        </w:rPr>
        <w:t xml:space="preserve"> ад/</w:t>
      </w:r>
      <w:proofErr w:type="spellStart"/>
      <w:r w:rsidRPr="00D17DD2">
        <w:rPr>
          <w:sz w:val="28"/>
          <w:szCs w:val="28"/>
        </w:rPr>
        <w:t>десорбції</w:t>
      </w:r>
      <w:proofErr w:type="spellEnd"/>
      <w:r w:rsidRPr="00D17DD2">
        <w:rPr>
          <w:sz w:val="28"/>
          <w:szCs w:val="28"/>
        </w:rPr>
        <w:t xml:space="preserve"> азоту для </w:t>
      </w:r>
      <w:proofErr w:type="spellStart"/>
      <w:r w:rsidRPr="00D17DD2">
        <w:rPr>
          <w:sz w:val="28"/>
          <w:szCs w:val="28"/>
        </w:rPr>
        <w:t>вихідних</w:t>
      </w:r>
      <w:proofErr w:type="spellEnd"/>
      <w:r w:rsidRPr="00D17DD2">
        <w:rPr>
          <w:sz w:val="28"/>
          <w:szCs w:val="28"/>
        </w:rPr>
        <w:t xml:space="preserve"> та </w:t>
      </w:r>
      <w:proofErr w:type="spellStart"/>
      <w:r w:rsidRPr="00D17DD2">
        <w:rPr>
          <w:sz w:val="28"/>
          <w:szCs w:val="28"/>
        </w:rPr>
        <w:t>модифікованих</w:t>
      </w:r>
      <w:proofErr w:type="spellEnd"/>
      <w:r w:rsidRPr="00D17DD2">
        <w:rPr>
          <w:sz w:val="28"/>
          <w:szCs w:val="28"/>
        </w:rPr>
        <w:t xml:space="preserve"> </w:t>
      </w:r>
      <w:proofErr w:type="spellStart"/>
      <w:r w:rsidRPr="00D17DD2">
        <w:rPr>
          <w:sz w:val="28"/>
          <w:szCs w:val="28"/>
        </w:rPr>
        <w:t>силікагелів</w:t>
      </w:r>
      <w:proofErr w:type="spellEnd"/>
      <w:r w:rsidRPr="00D17DD2">
        <w:rPr>
          <w:sz w:val="28"/>
          <w:szCs w:val="28"/>
        </w:rPr>
        <w:t xml:space="preserve"> </w:t>
      </w:r>
      <w:proofErr w:type="spellStart"/>
      <w:r w:rsidRPr="00D17DD2">
        <w:rPr>
          <w:sz w:val="28"/>
          <w:szCs w:val="28"/>
        </w:rPr>
        <w:t>наведені</w:t>
      </w:r>
      <w:proofErr w:type="spellEnd"/>
      <w:r w:rsidRPr="00D17DD2">
        <w:rPr>
          <w:sz w:val="28"/>
          <w:szCs w:val="28"/>
        </w:rPr>
        <w:t xml:space="preserve"> на рис. 3.3.a-c. </w:t>
      </w:r>
    </w:p>
    <w:p w14:paraId="1A4214BA" w14:textId="5A0027CC" w:rsidR="00113575" w:rsidRPr="00D168B4" w:rsidRDefault="00113575" w:rsidP="00113575">
      <w:pPr>
        <w:autoSpaceDE w:val="0"/>
        <w:autoSpaceDN w:val="0"/>
        <w:adjustRightInd w:val="0"/>
        <w:ind w:firstLine="426"/>
      </w:pPr>
      <w:r w:rsidRPr="00D168B4">
        <w:t>Відповідно до класифікації IUPAC</w:t>
      </w:r>
      <w:r w:rsidR="001776D8">
        <w:fldChar w:fldCharType="begin" w:fldLock="1"/>
      </w:r>
      <w:r w:rsidR="001776D8">
        <w:instrText>ADDIN CSL_CITATION {"citationItems":[{"id":"ITEM-1","itemData":{"author":[{"dropping-particle":"","family":"Sing K. S. W. Everett D. H.","given":"Haul R A W Moscou L Pierotti R A Rouquerol J Siemieniewska T","non-dropping-particle":"","parse-names":false,"suffix":""}],"container-title":"Pure and Applied Chemistry","id":"ITEM-1","issued":{"date-parts":[["1984"]]},"page":"603–619","title":"Reporting physisorption data for gas/solid systems with special reference to the determination of surface area and porosity","type":"article-journal","volume":"57"},"uris":["http://www.mendeley.com/documents/?uuid=ca256b06-f522-4534-bfc8-cfe9b92ed514"]}],"mendeley":{"formattedCitation":"[90]","plainTextFormattedCitation":"[90]","previouslyFormattedCitation":"[90]"},"properties":{"noteIndex":0},"schema":"https://github.com/citation-style-language/schema/raw/master/csl-citation.json"}</w:instrText>
      </w:r>
      <w:r w:rsidR="001776D8">
        <w:fldChar w:fldCharType="separate"/>
      </w:r>
      <w:r w:rsidR="001776D8" w:rsidRPr="001776D8">
        <w:rPr>
          <w:noProof/>
        </w:rPr>
        <w:t>[90]</w:t>
      </w:r>
      <w:r w:rsidR="001776D8">
        <w:fldChar w:fldCharType="end"/>
      </w:r>
      <w:r w:rsidRPr="00D168B4">
        <w:rPr>
          <w:sz w:val="16"/>
          <w:szCs w:val="16"/>
        </w:rPr>
        <w:t>,</w:t>
      </w:r>
      <w:r w:rsidRPr="00D168B4">
        <w:t xml:space="preserve"> </w:t>
      </w:r>
      <w:r>
        <w:t>всі ці ізотерми</w:t>
      </w:r>
      <w:r w:rsidRPr="00D168B4">
        <w:t xml:space="preserve"> відносяться до типу IV з петлями гістерезису типу H2. </w:t>
      </w:r>
      <w:r>
        <w:t xml:space="preserve">Така </w:t>
      </w:r>
      <w:r w:rsidRPr="00D168B4">
        <w:t>форм</w:t>
      </w:r>
      <w:r>
        <w:t xml:space="preserve">а ізотерм є типовою для пористих адсорбентів </w:t>
      </w:r>
      <w:r w:rsidRPr="00D168B4">
        <w:t>нерегулярної морфології</w:t>
      </w:r>
      <w:r>
        <w:t xml:space="preserve">, що побудовані, як більш чи менш щільні агрегати первинних </w:t>
      </w:r>
      <w:proofErr w:type="spellStart"/>
      <w:r>
        <w:t>наночастинок</w:t>
      </w:r>
      <w:proofErr w:type="spellEnd"/>
      <w:r>
        <w:t xml:space="preserve"> варіабельного розміру; оскільки силікагелі у промисловості одержують із розчинів силікатів за золь-гель процедурою, їх морфологія саме така. </w:t>
      </w:r>
    </w:p>
    <w:p w14:paraId="528CABAE" w14:textId="2F0CEE7E" w:rsidR="00062870" w:rsidRPr="00D168B4" w:rsidRDefault="00333483" w:rsidP="00B954BC">
      <w:pPr>
        <w:ind w:firstLine="0"/>
        <w:jc w:val="left"/>
      </w:pPr>
      <w:r>
        <w:rPr>
          <w:noProof/>
        </w:rPr>
        <w:lastRenderedPageBreak/>
        <w:object w:dxaOrig="580" w:dyaOrig="279" w14:anchorId="1A6F6D41">
          <v:shape id="_x0000_s2019" type="#_x0000_t75" style="position:absolute;margin-left:.3pt;margin-top:.3pt;width:249.05pt;height:210.75pt;z-index:251662336;mso-position-horizontal:absolute;mso-position-horizontal-relative:text;mso-position-vertical:absolute;mso-position-vertical-relative:text">
            <v:imagedata r:id="rId925" o:title=""/>
            <w10:wrap type="square"/>
          </v:shape>
          <o:OLEObject Type="Embed" ProgID="Origin50.Graph" ShapeID="_x0000_s2019" DrawAspect="Content" ObjectID="_1738699339" r:id="rId926"/>
        </w:object>
      </w:r>
      <w:r w:rsidR="00B954BC" w:rsidRPr="00D168B4">
        <w:rPr>
          <w:rFonts w:eastAsia="Times New Roman"/>
        </w:rPr>
        <w:object w:dxaOrig="6677" w:dyaOrig="5104" w14:anchorId="79A30B86">
          <v:shape id="_x0000_i1537" type="#_x0000_t75" style="width:217.5pt;height:205.5pt" o:ole="">
            <v:imagedata r:id="rId927" o:title=""/>
          </v:shape>
          <o:OLEObject Type="Embed" ProgID="Origin50.Graph" ShapeID="_x0000_i1537" DrawAspect="Content" ObjectID="_1738698857" r:id="rId928"/>
        </w:object>
      </w:r>
    </w:p>
    <w:p w14:paraId="0FBD4BDD" w14:textId="02A2D57F" w:rsidR="00113575" w:rsidRPr="00D168B4" w:rsidRDefault="00B954BC" w:rsidP="00113575">
      <w:pPr>
        <w:ind w:firstLine="426"/>
        <w:jc w:val="center"/>
      </w:pPr>
      <w:r w:rsidRPr="00D168B4">
        <w:object w:dxaOrig="6677" w:dyaOrig="5104" w14:anchorId="1FA6EAFC">
          <v:shape id="_x0000_i1538" type="#_x0000_t75" style="width:293.25pt;height:225.75pt" o:ole="">
            <v:imagedata r:id="rId929" o:title=""/>
          </v:shape>
          <o:OLEObject Type="Embed" ProgID="Origin50.Graph" ShapeID="_x0000_i1538" DrawAspect="Content" ObjectID="_1738698858" r:id="rId930"/>
        </w:object>
      </w:r>
    </w:p>
    <w:p w14:paraId="6C1418ED" w14:textId="77777777" w:rsidR="00113575" w:rsidRPr="00D168B4" w:rsidRDefault="00113575" w:rsidP="00113575">
      <w:pPr>
        <w:ind w:firstLine="426"/>
        <w:jc w:val="center"/>
        <w:rPr>
          <w:bdr w:val="none" w:sz="0" w:space="0" w:color="auto" w:frame="1"/>
          <w:shd w:val="clear" w:color="auto" w:fill="FFFFFF"/>
        </w:rPr>
      </w:pPr>
      <w:r w:rsidRPr="00D168B4">
        <w:t>с</w:t>
      </w:r>
    </w:p>
    <w:p w14:paraId="5A0D2C6A" w14:textId="77777777" w:rsidR="00113575" w:rsidRPr="00D168B4" w:rsidRDefault="00113575" w:rsidP="00113575">
      <w:pPr>
        <w:ind w:firstLine="426"/>
        <w:rPr>
          <w:bdr w:val="none" w:sz="0" w:space="0" w:color="auto" w:frame="1"/>
          <w:shd w:val="clear" w:color="auto" w:fill="FFFFFF"/>
        </w:rPr>
      </w:pPr>
      <w:r w:rsidRPr="00D168B4">
        <w:rPr>
          <w:bdr w:val="none" w:sz="0" w:space="0" w:color="auto" w:frame="1"/>
          <w:shd w:val="clear" w:color="auto" w:fill="FFFFFF"/>
        </w:rPr>
        <w:t>Рис. 3.3. І</w:t>
      </w:r>
      <w:r w:rsidRPr="00D168B4">
        <w:t xml:space="preserve">зотерми ад/десорбції азоту досліджуваних </w:t>
      </w:r>
      <w:proofErr w:type="spellStart"/>
      <w:r w:rsidRPr="00D168B4">
        <w:t>силікагелів</w:t>
      </w:r>
      <w:proofErr w:type="spellEnd"/>
      <w:r w:rsidRPr="00D168B4">
        <w:t xml:space="preserve">: a. - </w:t>
      </w:r>
      <w:r w:rsidRPr="002577D5">
        <w:rPr>
          <w:bCs/>
          <w:i/>
          <w:iCs/>
        </w:rPr>
        <w:t>KSK2.5-ОН</w:t>
      </w:r>
      <w:r w:rsidRPr="00D168B4">
        <w:rPr>
          <w:bCs/>
        </w:rPr>
        <w:t xml:space="preserve">, </w:t>
      </w:r>
      <w:r w:rsidRPr="002577D5">
        <w:rPr>
          <w:bCs/>
          <w:i/>
          <w:iCs/>
        </w:rPr>
        <w:t>SilicaGel60-ОН</w:t>
      </w:r>
      <w:r w:rsidRPr="00D168B4">
        <w:rPr>
          <w:bCs/>
        </w:rPr>
        <w:t xml:space="preserve"> та </w:t>
      </w:r>
      <w:r w:rsidRPr="002577D5">
        <w:rPr>
          <w:bCs/>
          <w:i/>
          <w:iCs/>
        </w:rPr>
        <w:t>KSS4-ОН</w:t>
      </w:r>
      <w:r w:rsidRPr="00D168B4">
        <w:rPr>
          <w:bCs/>
        </w:rPr>
        <w:t xml:space="preserve">; </w:t>
      </w:r>
      <w:r w:rsidRPr="00D168B4">
        <w:t xml:space="preserve">b – модифіковані силікагелі </w:t>
      </w:r>
      <w:r w:rsidRPr="002577D5">
        <w:rPr>
          <w:bCs/>
          <w:i/>
          <w:iCs/>
        </w:rPr>
        <w:t>KSK2.5-TMS</w:t>
      </w:r>
      <w:r w:rsidRPr="00D168B4">
        <w:rPr>
          <w:bCs/>
        </w:rPr>
        <w:t xml:space="preserve">, </w:t>
      </w:r>
      <w:r w:rsidRPr="002577D5">
        <w:rPr>
          <w:bCs/>
          <w:i/>
          <w:iCs/>
        </w:rPr>
        <w:t>SilicaGel60-TMS</w:t>
      </w:r>
      <w:r w:rsidRPr="00D168B4">
        <w:rPr>
          <w:bCs/>
        </w:rPr>
        <w:t xml:space="preserve"> та </w:t>
      </w:r>
      <w:r w:rsidRPr="002577D5">
        <w:rPr>
          <w:bCs/>
          <w:i/>
          <w:iCs/>
        </w:rPr>
        <w:t>KSS4-TMS</w:t>
      </w:r>
      <w:r w:rsidRPr="00D168B4">
        <w:rPr>
          <w:bCs/>
        </w:rPr>
        <w:t xml:space="preserve">; </w:t>
      </w:r>
      <w:r w:rsidRPr="00D168B4">
        <w:t xml:space="preserve">c - модифіковані силікагелі </w:t>
      </w:r>
      <w:r w:rsidRPr="002577D5">
        <w:rPr>
          <w:bCs/>
          <w:i/>
          <w:iCs/>
        </w:rPr>
        <w:t>KSK2.5-С</w:t>
      </w:r>
      <w:r w:rsidRPr="002577D5">
        <w:rPr>
          <w:bCs/>
          <w:i/>
          <w:iCs/>
          <w:vertAlign w:val="subscript"/>
        </w:rPr>
        <w:t>18</w:t>
      </w:r>
      <w:r w:rsidRPr="002577D5">
        <w:rPr>
          <w:bCs/>
          <w:i/>
          <w:iCs/>
        </w:rPr>
        <w:t>H</w:t>
      </w:r>
      <w:r w:rsidRPr="002577D5">
        <w:rPr>
          <w:bCs/>
          <w:i/>
          <w:iCs/>
          <w:vertAlign w:val="subscript"/>
        </w:rPr>
        <w:t>37</w:t>
      </w:r>
      <w:r w:rsidRPr="00D168B4">
        <w:rPr>
          <w:bCs/>
        </w:rPr>
        <w:t xml:space="preserve">, </w:t>
      </w:r>
      <w:r w:rsidRPr="002577D5">
        <w:rPr>
          <w:bCs/>
          <w:i/>
          <w:iCs/>
        </w:rPr>
        <w:t>SilicaGel60-С</w:t>
      </w:r>
      <w:r w:rsidRPr="002577D5">
        <w:rPr>
          <w:bCs/>
          <w:i/>
          <w:iCs/>
          <w:vertAlign w:val="subscript"/>
        </w:rPr>
        <w:t>18</w:t>
      </w:r>
      <w:r w:rsidRPr="002577D5">
        <w:rPr>
          <w:bCs/>
          <w:i/>
          <w:iCs/>
        </w:rPr>
        <w:t>H</w:t>
      </w:r>
      <w:r w:rsidRPr="002577D5">
        <w:rPr>
          <w:bCs/>
          <w:i/>
          <w:iCs/>
          <w:vertAlign w:val="subscript"/>
        </w:rPr>
        <w:t>37</w:t>
      </w:r>
      <w:r w:rsidRPr="002577D5">
        <w:rPr>
          <w:bCs/>
        </w:rPr>
        <w:t xml:space="preserve"> </w:t>
      </w:r>
      <w:r w:rsidRPr="00D168B4">
        <w:rPr>
          <w:bCs/>
        </w:rPr>
        <w:t xml:space="preserve">та </w:t>
      </w:r>
      <w:r w:rsidRPr="002577D5">
        <w:rPr>
          <w:bCs/>
          <w:i/>
          <w:iCs/>
        </w:rPr>
        <w:t>KSS4-С</w:t>
      </w:r>
      <w:r w:rsidRPr="002577D5">
        <w:rPr>
          <w:bCs/>
          <w:i/>
          <w:iCs/>
          <w:vertAlign w:val="subscript"/>
        </w:rPr>
        <w:t>18</w:t>
      </w:r>
      <w:r w:rsidRPr="002577D5">
        <w:rPr>
          <w:bCs/>
          <w:i/>
          <w:iCs/>
        </w:rPr>
        <w:t>H</w:t>
      </w:r>
      <w:r w:rsidRPr="002577D5">
        <w:rPr>
          <w:bCs/>
          <w:i/>
          <w:iCs/>
          <w:vertAlign w:val="subscript"/>
        </w:rPr>
        <w:t>37</w:t>
      </w:r>
      <w:r w:rsidRPr="00D168B4">
        <w:rPr>
          <w:bdr w:val="none" w:sz="0" w:space="0" w:color="auto" w:frame="1"/>
          <w:shd w:val="clear" w:color="auto" w:fill="FFFFFF"/>
        </w:rPr>
        <w:t>.</w:t>
      </w:r>
    </w:p>
    <w:p w14:paraId="466DC323" w14:textId="77777777" w:rsidR="00113575" w:rsidRPr="00D168B4" w:rsidRDefault="00113575" w:rsidP="00113575">
      <w:pPr>
        <w:ind w:firstLine="426"/>
        <w:rPr>
          <w:bdr w:val="none" w:sz="0" w:space="0" w:color="auto" w:frame="1"/>
          <w:shd w:val="clear" w:color="auto" w:fill="FFFFFF"/>
        </w:rPr>
      </w:pPr>
    </w:p>
    <w:p w14:paraId="72169001" w14:textId="755A784C" w:rsidR="00113575" w:rsidRPr="00D168B4" w:rsidRDefault="00333483" w:rsidP="00B954BC">
      <w:pPr>
        <w:ind w:firstLine="0"/>
        <w:jc w:val="left"/>
        <w:rPr>
          <w:bdr w:val="none" w:sz="0" w:space="0" w:color="auto" w:frame="1"/>
          <w:shd w:val="clear" w:color="auto" w:fill="FFFFFF"/>
        </w:rPr>
      </w:pPr>
      <w:r>
        <w:rPr>
          <w:noProof/>
        </w:rPr>
        <w:lastRenderedPageBreak/>
        <w:object w:dxaOrig="580" w:dyaOrig="279" w14:anchorId="1573DA2D">
          <v:shape id="_x0000_s2020" type="#_x0000_t75" style="position:absolute;margin-left:.3pt;margin-top:.3pt;width:234.8pt;height:215.9pt;z-index:251664384;mso-position-horizontal:absolute;mso-position-horizontal-relative:text;mso-position-vertical:absolute;mso-position-vertical-relative:text">
            <v:imagedata r:id="rId931" o:title=""/>
            <w10:wrap type="square"/>
          </v:shape>
          <o:OLEObject Type="Embed" ProgID="Origin50.Graph" ShapeID="_x0000_s2020" DrawAspect="Content" ObjectID="_1738699340" r:id="rId932"/>
        </w:object>
      </w:r>
      <w:r w:rsidR="00B954BC" w:rsidRPr="00D168B4">
        <w:rPr>
          <w:rFonts w:eastAsia="Times New Roman"/>
        </w:rPr>
        <w:object w:dxaOrig="6677" w:dyaOrig="5104" w14:anchorId="41D76E9B">
          <v:shape id="_x0000_i1540" type="#_x0000_t75" style="width:246pt;height:215.25pt" o:ole="">
            <v:imagedata r:id="rId933" o:title=""/>
          </v:shape>
          <o:OLEObject Type="Embed" ProgID="Origin50.Graph" ShapeID="_x0000_i1540" DrawAspect="Content" ObjectID="_1738698859" r:id="rId934"/>
        </w:object>
      </w:r>
    </w:p>
    <w:p w14:paraId="2D123035" w14:textId="73B9DC88" w:rsidR="00113575" w:rsidRPr="00D168B4" w:rsidRDefault="00B954BC" w:rsidP="00113575">
      <w:pPr>
        <w:tabs>
          <w:tab w:val="left" w:pos="1114"/>
        </w:tabs>
        <w:ind w:firstLine="426"/>
        <w:jc w:val="center"/>
      </w:pPr>
      <w:r w:rsidRPr="00D168B4">
        <w:object w:dxaOrig="6677" w:dyaOrig="5104" w14:anchorId="0137E116">
          <v:shape id="_x0000_i1541" type="#_x0000_t75" style="width:247.5pt;height:183pt" o:ole="">
            <v:imagedata r:id="rId935" o:title=""/>
          </v:shape>
          <o:OLEObject Type="Embed" ProgID="Origin50.Graph" ShapeID="_x0000_i1541" DrawAspect="Content" ObjectID="_1738698860" r:id="rId936"/>
        </w:object>
      </w:r>
    </w:p>
    <w:p w14:paraId="25D737A8" w14:textId="77777777" w:rsidR="00113575" w:rsidRPr="00D168B4" w:rsidRDefault="00113575" w:rsidP="00B954BC">
      <w:pPr>
        <w:tabs>
          <w:tab w:val="left" w:pos="1114"/>
        </w:tabs>
        <w:ind w:firstLine="0"/>
        <w:rPr>
          <w:bdr w:val="none" w:sz="0" w:space="0" w:color="auto" w:frame="1"/>
          <w:shd w:val="clear" w:color="auto" w:fill="FFFFFF"/>
        </w:rPr>
      </w:pPr>
      <w:r w:rsidRPr="00D168B4">
        <w:t>Рис</w:t>
      </w:r>
      <w:r>
        <w:t>.</w:t>
      </w:r>
      <w:r w:rsidRPr="00D168B4">
        <w:t xml:space="preserve"> 3.4. Розподіл пор за розмірами в </w:t>
      </w:r>
      <w:proofErr w:type="spellStart"/>
      <w:r w:rsidRPr="00D168B4">
        <w:t>силікагелях</w:t>
      </w:r>
      <w:proofErr w:type="spellEnd"/>
      <w:r w:rsidRPr="00D168B4">
        <w:t xml:space="preserve">: a. - </w:t>
      </w:r>
      <w:r w:rsidRPr="002577D5">
        <w:rPr>
          <w:bCs/>
          <w:i/>
          <w:iCs/>
        </w:rPr>
        <w:t>KSK2.5</w:t>
      </w:r>
      <w:r w:rsidRPr="002577D5">
        <w:rPr>
          <w:i/>
          <w:iCs/>
        </w:rPr>
        <w:t>-ОН</w:t>
      </w:r>
      <w:r w:rsidRPr="00D168B4">
        <w:rPr>
          <w:bCs/>
        </w:rPr>
        <w:t xml:space="preserve">, </w:t>
      </w:r>
      <w:r w:rsidRPr="002577D5">
        <w:rPr>
          <w:bCs/>
          <w:i/>
          <w:iCs/>
        </w:rPr>
        <w:t>SilicaGel60</w:t>
      </w:r>
      <w:r w:rsidRPr="002577D5">
        <w:rPr>
          <w:i/>
          <w:iCs/>
        </w:rPr>
        <w:t>-ОН</w:t>
      </w:r>
      <w:r w:rsidRPr="002577D5">
        <w:rPr>
          <w:bCs/>
          <w:i/>
          <w:iCs/>
        </w:rPr>
        <w:t xml:space="preserve"> </w:t>
      </w:r>
      <w:r w:rsidRPr="00D168B4">
        <w:rPr>
          <w:bCs/>
        </w:rPr>
        <w:t xml:space="preserve">та </w:t>
      </w:r>
      <w:r w:rsidRPr="002577D5">
        <w:rPr>
          <w:bCs/>
          <w:i/>
          <w:iCs/>
        </w:rPr>
        <w:t>KSS4</w:t>
      </w:r>
      <w:r w:rsidRPr="002577D5">
        <w:rPr>
          <w:i/>
          <w:iCs/>
        </w:rPr>
        <w:t>-ОН</w:t>
      </w:r>
      <w:r w:rsidRPr="00D168B4">
        <w:rPr>
          <w:bCs/>
        </w:rPr>
        <w:t xml:space="preserve">; </w:t>
      </w:r>
      <w:r w:rsidRPr="00D168B4">
        <w:t xml:space="preserve">b – модифіковані силікагелі </w:t>
      </w:r>
      <w:r w:rsidRPr="002577D5">
        <w:rPr>
          <w:bCs/>
          <w:i/>
          <w:iCs/>
        </w:rPr>
        <w:t>KSK2.5-TMS</w:t>
      </w:r>
      <w:r w:rsidRPr="00D168B4">
        <w:rPr>
          <w:bCs/>
        </w:rPr>
        <w:t xml:space="preserve">, </w:t>
      </w:r>
      <w:proofErr w:type="spellStart"/>
      <w:r w:rsidRPr="002577D5">
        <w:rPr>
          <w:bCs/>
          <w:i/>
          <w:iCs/>
        </w:rPr>
        <w:t>Silica</w:t>
      </w:r>
      <w:proofErr w:type="spellEnd"/>
      <w:r w:rsidRPr="002577D5">
        <w:rPr>
          <w:bCs/>
          <w:i/>
          <w:iCs/>
        </w:rPr>
        <w:t xml:space="preserve"> </w:t>
      </w:r>
      <w:proofErr w:type="spellStart"/>
      <w:r w:rsidRPr="002577D5">
        <w:rPr>
          <w:bCs/>
          <w:i/>
          <w:iCs/>
        </w:rPr>
        <w:t>Gel</w:t>
      </w:r>
      <w:proofErr w:type="spellEnd"/>
      <w:r w:rsidRPr="002577D5">
        <w:rPr>
          <w:bCs/>
          <w:i/>
          <w:iCs/>
        </w:rPr>
        <w:t xml:space="preserve"> 60-TMS</w:t>
      </w:r>
      <w:r w:rsidRPr="00D168B4">
        <w:rPr>
          <w:bCs/>
        </w:rPr>
        <w:t xml:space="preserve"> та </w:t>
      </w:r>
      <w:r w:rsidRPr="002577D5">
        <w:rPr>
          <w:bCs/>
          <w:i/>
          <w:iCs/>
        </w:rPr>
        <w:t>KSS4-TMS</w:t>
      </w:r>
      <w:r w:rsidRPr="00D168B4">
        <w:rPr>
          <w:bCs/>
        </w:rPr>
        <w:t xml:space="preserve">; </w:t>
      </w:r>
      <w:r w:rsidRPr="00D168B4">
        <w:t xml:space="preserve">c - модифіковані силікагелі </w:t>
      </w:r>
      <w:r w:rsidRPr="002577D5">
        <w:rPr>
          <w:bCs/>
          <w:i/>
          <w:iCs/>
        </w:rPr>
        <w:t>KSK2.5-С</w:t>
      </w:r>
      <w:r w:rsidRPr="002577D5">
        <w:rPr>
          <w:bCs/>
          <w:i/>
          <w:iCs/>
          <w:vertAlign w:val="subscript"/>
        </w:rPr>
        <w:t>18</w:t>
      </w:r>
      <w:r w:rsidRPr="002577D5">
        <w:rPr>
          <w:bCs/>
          <w:i/>
          <w:iCs/>
        </w:rPr>
        <w:t>H</w:t>
      </w:r>
      <w:r w:rsidRPr="002577D5">
        <w:rPr>
          <w:bCs/>
          <w:i/>
          <w:iCs/>
          <w:vertAlign w:val="subscript"/>
        </w:rPr>
        <w:t>37</w:t>
      </w:r>
      <w:r w:rsidRPr="00D168B4">
        <w:rPr>
          <w:bCs/>
        </w:rPr>
        <w:t xml:space="preserve">, </w:t>
      </w:r>
      <w:proofErr w:type="spellStart"/>
      <w:r w:rsidRPr="002577D5">
        <w:rPr>
          <w:bCs/>
          <w:i/>
          <w:iCs/>
        </w:rPr>
        <w:t>Silica</w:t>
      </w:r>
      <w:proofErr w:type="spellEnd"/>
      <w:r w:rsidRPr="002577D5">
        <w:rPr>
          <w:bCs/>
          <w:i/>
          <w:iCs/>
        </w:rPr>
        <w:t xml:space="preserve"> </w:t>
      </w:r>
      <w:proofErr w:type="spellStart"/>
      <w:r w:rsidRPr="002577D5">
        <w:rPr>
          <w:bCs/>
          <w:i/>
          <w:iCs/>
        </w:rPr>
        <w:t>Gel</w:t>
      </w:r>
      <w:proofErr w:type="spellEnd"/>
      <w:r w:rsidRPr="002577D5">
        <w:rPr>
          <w:bCs/>
          <w:i/>
          <w:iCs/>
        </w:rPr>
        <w:t xml:space="preserve"> 60-С</w:t>
      </w:r>
      <w:r w:rsidRPr="002577D5">
        <w:rPr>
          <w:bCs/>
          <w:i/>
          <w:iCs/>
          <w:vertAlign w:val="subscript"/>
        </w:rPr>
        <w:t>18</w:t>
      </w:r>
      <w:r w:rsidRPr="002577D5">
        <w:rPr>
          <w:bCs/>
          <w:i/>
          <w:iCs/>
        </w:rPr>
        <w:t>H</w:t>
      </w:r>
      <w:r w:rsidRPr="002577D5">
        <w:rPr>
          <w:bCs/>
          <w:i/>
          <w:iCs/>
          <w:vertAlign w:val="subscript"/>
        </w:rPr>
        <w:t>37</w:t>
      </w:r>
      <w:r w:rsidRPr="002577D5">
        <w:rPr>
          <w:bCs/>
        </w:rPr>
        <w:t xml:space="preserve"> </w:t>
      </w:r>
      <w:r w:rsidRPr="00D168B4">
        <w:rPr>
          <w:bCs/>
        </w:rPr>
        <w:t xml:space="preserve">та </w:t>
      </w:r>
      <w:r w:rsidRPr="002577D5">
        <w:rPr>
          <w:bCs/>
          <w:i/>
          <w:iCs/>
        </w:rPr>
        <w:t>KSS4-С</w:t>
      </w:r>
      <w:r w:rsidRPr="002577D5">
        <w:rPr>
          <w:bCs/>
          <w:i/>
          <w:iCs/>
          <w:vertAlign w:val="subscript"/>
        </w:rPr>
        <w:t>18</w:t>
      </w:r>
      <w:r w:rsidRPr="002577D5">
        <w:rPr>
          <w:bCs/>
          <w:i/>
          <w:iCs/>
        </w:rPr>
        <w:t>H</w:t>
      </w:r>
      <w:r w:rsidRPr="002577D5">
        <w:rPr>
          <w:bCs/>
          <w:i/>
          <w:iCs/>
          <w:vertAlign w:val="subscript"/>
        </w:rPr>
        <w:t>37</w:t>
      </w:r>
      <w:r w:rsidRPr="00D168B4">
        <w:rPr>
          <w:bdr w:val="none" w:sz="0" w:space="0" w:color="auto" w:frame="1"/>
          <w:shd w:val="clear" w:color="auto" w:fill="FFFFFF"/>
        </w:rPr>
        <w:t>.</w:t>
      </w:r>
    </w:p>
    <w:p w14:paraId="4C7EE04D" w14:textId="77777777" w:rsidR="00113575" w:rsidRPr="00D168B4" w:rsidRDefault="00113575" w:rsidP="00113575">
      <w:pPr>
        <w:tabs>
          <w:tab w:val="left" w:pos="1114"/>
        </w:tabs>
        <w:ind w:firstLine="426"/>
        <w:rPr>
          <w:sz w:val="20"/>
          <w:szCs w:val="20"/>
          <w:bdr w:val="none" w:sz="0" w:space="0" w:color="auto" w:frame="1"/>
          <w:shd w:val="clear" w:color="auto" w:fill="FFFFFF"/>
        </w:rPr>
      </w:pPr>
    </w:p>
    <w:p w14:paraId="3A6FD39F" w14:textId="77777777" w:rsidR="00113575" w:rsidRDefault="00113575" w:rsidP="00113575">
      <w:pPr>
        <w:ind w:firstLine="426"/>
        <w:rPr>
          <w:bCs/>
        </w:rPr>
      </w:pPr>
      <w:r>
        <w:rPr>
          <w:bdr w:val="none" w:sz="0" w:space="0" w:color="auto" w:frame="1"/>
          <w:shd w:val="clear" w:color="auto" w:fill="FFFFFF"/>
        </w:rPr>
        <w:t>О</w:t>
      </w:r>
      <w:r w:rsidRPr="00D168B4">
        <w:rPr>
          <w:bdr w:val="none" w:sz="0" w:space="0" w:color="auto" w:frame="1"/>
          <w:shd w:val="clear" w:color="auto" w:fill="FFFFFF"/>
        </w:rPr>
        <w:t xml:space="preserve">тримані </w:t>
      </w:r>
      <w:r>
        <w:rPr>
          <w:bdr w:val="none" w:sz="0" w:space="0" w:color="auto" w:frame="1"/>
          <w:shd w:val="clear" w:color="auto" w:fill="FFFFFF"/>
        </w:rPr>
        <w:t xml:space="preserve">за моделлю </w:t>
      </w:r>
      <w:r>
        <w:rPr>
          <w:bdr w:val="none" w:sz="0" w:space="0" w:color="auto" w:frame="1"/>
          <w:shd w:val="clear" w:color="auto" w:fill="FFFFFF"/>
          <w:lang w:val="en-US"/>
        </w:rPr>
        <w:t>BJH</w:t>
      </w:r>
      <w:r w:rsidRPr="006F16FC">
        <w:rPr>
          <w:bdr w:val="none" w:sz="0" w:space="0" w:color="auto" w:frame="1"/>
          <w:shd w:val="clear" w:color="auto" w:fill="FFFFFF"/>
          <w:lang w:val="ru-RU"/>
        </w:rPr>
        <w:t xml:space="preserve"> </w:t>
      </w:r>
      <w:r w:rsidRPr="00D168B4">
        <w:rPr>
          <w:bdr w:val="none" w:sz="0" w:space="0" w:color="auto" w:frame="1"/>
          <w:shd w:val="clear" w:color="auto" w:fill="FFFFFF"/>
        </w:rPr>
        <w:t>розподіли пор</w:t>
      </w:r>
      <w:r>
        <w:rPr>
          <w:bdr w:val="none" w:sz="0" w:space="0" w:color="auto" w:frame="1"/>
          <w:shd w:val="clear" w:color="auto" w:fill="FFFFFF"/>
        </w:rPr>
        <w:t xml:space="preserve"> за </w:t>
      </w:r>
      <w:r w:rsidRPr="00D168B4">
        <w:rPr>
          <w:bdr w:val="none" w:sz="0" w:space="0" w:color="auto" w:frame="1"/>
          <w:shd w:val="clear" w:color="auto" w:fill="FFFFFF"/>
        </w:rPr>
        <w:t>розмір</w:t>
      </w:r>
      <w:r>
        <w:rPr>
          <w:bdr w:val="none" w:sz="0" w:space="0" w:color="auto" w:frame="1"/>
          <w:shd w:val="clear" w:color="auto" w:fill="FFFFFF"/>
        </w:rPr>
        <w:t xml:space="preserve">ами є досить широкими </w:t>
      </w:r>
      <w:r w:rsidRPr="00D168B4">
        <w:rPr>
          <w:bdr w:val="none" w:sz="0" w:space="0" w:color="auto" w:frame="1"/>
          <w:shd w:val="clear" w:color="auto" w:fill="FFFFFF"/>
        </w:rPr>
        <w:t>(рис. 3.4 a-c)</w:t>
      </w:r>
      <w:r>
        <w:rPr>
          <w:bdr w:val="none" w:sz="0" w:space="0" w:color="auto" w:frame="1"/>
          <w:shd w:val="clear" w:color="auto" w:fill="FFFFFF"/>
        </w:rPr>
        <w:t xml:space="preserve">, що підтверджує нерегулярну будову досліджуваних зразків. Положення максимумів розподілу закономірно зменшується у рядах </w:t>
      </w:r>
      <w:r w:rsidRPr="002577D5">
        <w:rPr>
          <w:bCs/>
          <w:i/>
          <w:iCs/>
        </w:rPr>
        <w:t>KSK2.5</w:t>
      </w:r>
      <w:r>
        <w:rPr>
          <w:bCs/>
        </w:rPr>
        <w:t xml:space="preserve"> </w:t>
      </w:r>
      <w:r w:rsidRPr="006F16FC">
        <w:rPr>
          <w:bCs/>
        </w:rPr>
        <w:t>&gt;</w:t>
      </w:r>
      <w:r w:rsidRPr="00D168B4">
        <w:rPr>
          <w:bCs/>
        </w:rPr>
        <w:t xml:space="preserve"> </w:t>
      </w:r>
      <w:proofErr w:type="spellStart"/>
      <w:r w:rsidRPr="002577D5">
        <w:rPr>
          <w:bCs/>
          <w:i/>
          <w:iCs/>
        </w:rPr>
        <w:t>Silica</w:t>
      </w:r>
      <w:proofErr w:type="spellEnd"/>
      <w:r w:rsidRPr="002577D5">
        <w:rPr>
          <w:bCs/>
          <w:i/>
          <w:iCs/>
        </w:rPr>
        <w:t xml:space="preserve"> </w:t>
      </w:r>
      <w:proofErr w:type="spellStart"/>
      <w:r w:rsidRPr="002577D5">
        <w:rPr>
          <w:bCs/>
          <w:i/>
          <w:iCs/>
        </w:rPr>
        <w:t>Gel</w:t>
      </w:r>
      <w:proofErr w:type="spellEnd"/>
      <w:r w:rsidRPr="002577D5">
        <w:rPr>
          <w:bCs/>
          <w:i/>
          <w:iCs/>
        </w:rPr>
        <w:t xml:space="preserve"> 60</w:t>
      </w:r>
      <w:r>
        <w:rPr>
          <w:bCs/>
        </w:rPr>
        <w:t xml:space="preserve"> </w:t>
      </w:r>
      <w:r w:rsidRPr="006F16FC">
        <w:rPr>
          <w:bCs/>
        </w:rPr>
        <w:t>&gt;</w:t>
      </w:r>
      <w:r w:rsidRPr="00D168B4">
        <w:rPr>
          <w:bCs/>
        </w:rPr>
        <w:t xml:space="preserve"> </w:t>
      </w:r>
      <w:r w:rsidRPr="002577D5">
        <w:rPr>
          <w:bCs/>
          <w:i/>
          <w:iCs/>
        </w:rPr>
        <w:t>KSS4</w:t>
      </w:r>
      <w:r>
        <w:rPr>
          <w:bCs/>
        </w:rPr>
        <w:t xml:space="preserve"> та </w:t>
      </w:r>
      <w:proofErr w:type="spellStart"/>
      <w:r w:rsidRPr="002577D5">
        <w:rPr>
          <w:bCs/>
          <w:i/>
          <w:iCs/>
          <w:lang w:val="en-US"/>
        </w:rPr>
        <w:t>SiO</w:t>
      </w:r>
      <w:proofErr w:type="spellEnd"/>
      <w:r w:rsidRPr="002577D5">
        <w:rPr>
          <w:bCs/>
          <w:i/>
          <w:iCs/>
          <w:vertAlign w:val="subscript"/>
        </w:rPr>
        <w:t>2</w:t>
      </w:r>
      <w:r w:rsidRPr="002577D5">
        <w:rPr>
          <w:bCs/>
          <w:i/>
          <w:iCs/>
        </w:rPr>
        <w:t>-</w:t>
      </w:r>
      <w:r w:rsidRPr="002577D5">
        <w:rPr>
          <w:bCs/>
          <w:i/>
          <w:iCs/>
          <w:lang w:val="en-US"/>
        </w:rPr>
        <w:t>OH</w:t>
      </w:r>
      <w:r w:rsidRPr="006F16FC">
        <w:rPr>
          <w:bCs/>
        </w:rPr>
        <w:t xml:space="preserve"> &gt; </w:t>
      </w:r>
      <w:proofErr w:type="spellStart"/>
      <w:r w:rsidRPr="002577D5">
        <w:rPr>
          <w:bCs/>
          <w:i/>
          <w:iCs/>
          <w:lang w:val="en-US"/>
        </w:rPr>
        <w:t>SiO</w:t>
      </w:r>
      <w:proofErr w:type="spellEnd"/>
      <w:r w:rsidRPr="002577D5">
        <w:rPr>
          <w:bCs/>
          <w:i/>
          <w:iCs/>
          <w:vertAlign w:val="subscript"/>
        </w:rPr>
        <w:t>2</w:t>
      </w:r>
      <w:r w:rsidRPr="002577D5">
        <w:rPr>
          <w:bCs/>
          <w:i/>
          <w:iCs/>
        </w:rPr>
        <w:t>-</w:t>
      </w:r>
      <w:r w:rsidRPr="002577D5">
        <w:rPr>
          <w:bCs/>
          <w:i/>
          <w:iCs/>
          <w:lang w:val="en-US"/>
        </w:rPr>
        <w:t>TMS</w:t>
      </w:r>
      <w:r w:rsidRPr="006F16FC">
        <w:rPr>
          <w:bCs/>
        </w:rPr>
        <w:t xml:space="preserve"> &gt; </w:t>
      </w:r>
      <w:proofErr w:type="spellStart"/>
      <w:r w:rsidRPr="002577D5">
        <w:rPr>
          <w:bCs/>
          <w:i/>
          <w:iCs/>
          <w:lang w:val="en-US"/>
        </w:rPr>
        <w:t>SiO</w:t>
      </w:r>
      <w:proofErr w:type="spellEnd"/>
      <w:r w:rsidRPr="002577D5">
        <w:rPr>
          <w:bCs/>
          <w:i/>
          <w:iCs/>
          <w:vertAlign w:val="subscript"/>
        </w:rPr>
        <w:t>2</w:t>
      </w:r>
      <w:r w:rsidRPr="002577D5">
        <w:rPr>
          <w:bCs/>
          <w:i/>
          <w:iCs/>
        </w:rPr>
        <w:t>-</w:t>
      </w:r>
      <w:r w:rsidRPr="002577D5">
        <w:rPr>
          <w:bCs/>
          <w:i/>
          <w:iCs/>
          <w:lang w:val="en-US"/>
        </w:rPr>
        <w:t>C</w:t>
      </w:r>
      <w:r w:rsidRPr="002577D5">
        <w:rPr>
          <w:bCs/>
          <w:i/>
          <w:iCs/>
          <w:vertAlign w:val="subscript"/>
        </w:rPr>
        <w:t>18</w:t>
      </w:r>
      <w:r w:rsidRPr="002577D5">
        <w:rPr>
          <w:bCs/>
          <w:i/>
          <w:iCs/>
          <w:lang w:val="en-US"/>
        </w:rPr>
        <w:t>H</w:t>
      </w:r>
      <w:r w:rsidRPr="002577D5">
        <w:rPr>
          <w:bCs/>
          <w:i/>
          <w:iCs/>
          <w:vertAlign w:val="subscript"/>
        </w:rPr>
        <w:t>37</w:t>
      </w:r>
      <w:r w:rsidRPr="006F16FC">
        <w:rPr>
          <w:bCs/>
        </w:rPr>
        <w:t>, що в</w:t>
      </w:r>
      <w:r>
        <w:rPr>
          <w:bCs/>
        </w:rPr>
        <w:t>і</w:t>
      </w:r>
      <w:r w:rsidRPr="006F16FC">
        <w:rPr>
          <w:bCs/>
        </w:rPr>
        <w:t xml:space="preserve">дображає відмінності у будові різних </w:t>
      </w:r>
      <w:proofErr w:type="spellStart"/>
      <w:r w:rsidRPr="006F16FC">
        <w:rPr>
          <w:bCs/>
        </w:rPr>
        <w:t>силікагелів</w:t>
      </w:r>
      <w:proofErr w:type="spellEnd"/>
      <w:r w:rsidRPr="006F16FC">
        <w:rPr>
          <w:bCs/>
        </w:rPr>
        <w:t xml:space="preserve"> та зростання розміру закріплених на поверхні органічних груп відповідно. </w:t>
      </w:r>
    </w:p>
    <w:p w14:paraId="6F1658F2" w14:textId="77777777" w:rsidR="00113575" w:rsidRDefault="00113575" w:rsidP="00113575">
      <w:pPr>
        <w:ind w:firstLine="426"/>
        <w:rPr>
          <w:bdr w:val="none" w:sz="0" w:space="0" w:color="auto" w:frame="1"/>
          <w:shd w:val="clear" w:color="auto" w:fill="FFFFFF"/>
        </w:rPr>
      </w:pPr>
      <w:r w:rsidRPr="00D168B4">
        <w:rPr>
          <w:bdr w:val="none" w:sz="0" w:space="0" w:color="auto" w:frame="1"/>
          <w:shd w:val="clear" w:color="auto" w:fill="FFFFFF"/>
        </w:rPr>
        <w:lastRenderedPageBreak/>
        <w:t xml:space="preserve">Морфологічні параметри </w:t>
      </w:r>
      <w:proofErr w:type="spellStart"/>
      <w:r w:rsidRPr="00D168B4">
        <w:rPr>
          <w:bdr w:val="none" w:sz="0" w:space="0" w:color="auto" w:frame="1"/>
          <w:shd w:val="clear" w:color="auto" w:fill="FFFFFF"/>
        </w:rPr>
        <w:t>силікагелів</w:t>
      </w:r>
      <w:proofErr w:type="spellEnd"/>
      <w:r w:rsidRPr="00D168B4">
        <w:rPr>
          <w:bdr w:val="none" w:sz="0" w:space="0" w:color="auto" w:frame="1"/>
          <w:shd w:val="clear" w:color="auto" w:fill="FFFFFF"/>
        </w:rPr>
        <w:t xml:space="preserve">, </w:t>
      </w:r>
      <w:r>
        <w:rPr>
          <w:bdr w:val="none" w:sz="0" w:space="0" w:color="auto" w:frame="1"/>
          <w:shd w:val="clear" w:color="auto" w:fill="FFFFFF"/>
        </w:rPr>
        <w:t>розраховані</w:t>
      </w:r>
      <w:r w:rsidRPr="00D168B4">
        <w:rPr>
          <w:bdr w:val="none" w:sz="0" w:space="0" w:color="auto" w:frame="1"/>
          <w:shd w:val="clear" w:color="auto" w:fill="FFFFFF"/>
        </w:rPr>
        <w:t xml:space="preserve"> з ізотерм, представлені в таблиці 3.1. </w:t>
      </w:r>
      <w:r>
        <w:t>Слід відзначити, що об’єм мікропор (</w:t>
      </w:r>
      <w:r w:rsidRPr="002577D5">
        <w:rPr>
          <w:position w:val="-12"/>
        </w:rPr>
        <w:object w:dxaOrig="520" w:dyaOrig="360" w14:anchorId="57C2BE44">
          <v:shape id="_x0000_i1542" type="#_x0000_t75" style="width:28.5pt;height:21.75pt" o:ole="">
            <v:imagedata r:id="rId937" o:title=""/>
          </v:shape>
          <o:OLEObject Type="Embed" ProgID="Equation.DSMT4" ShapeID="_x0000_i1542" DrawAspect="Content" ObjectID="_1738698861" r:id="rId938"/>
        </w:object>
      </w:r>
      <w:r>
        <w:t>) для всіх досліджених зразків дорівнював нулю в межах похибки експерименту. Отже, молекулярно-ситовий ефект для цих зразків відсутній і весь об’єм пор в них доступний для введення досліджуваних молекул.</w:t>
      </w:r>
    </w:p>
    <w:p w14:paraId="475F221E" w14:textId="77777777" w:rsidR="00113575" w:rsidRPr="00D168B4" w:rsidRDefault="00113575" w:rsidP="00113575">
      <w:pPr>
        <w:ind w:firstLine="426"/>
        <w:rPr>
          <w:bdr w:val="none" w:sz="0" w:space="0" w:color="auto" w:frame="1"/>
          <w:shd w:val="clear" w:color="auto" w:fill="FFFFFF"/>
        </w:rPr>
      </w:pPr>
    </w:p>
    <w:p w14:paraId="25ED5E5F" w14:textId="1EDF7B38" w:rsidR="00113575" w:rsidRPr="00D168B4" w:rsidRDefault="00113575" w:rsidP="00B954BC">
      <w:pPr>
        <w:ind w:firstLine="426"/>
        <w:jc w:val="left"/>
        <w:rPr>
          <w:bdr w:val="none" w:sz="0" w:space="0" w:color="auto" w:frame="1"/>
          <w:shd w:val="clear" w:color="auto" w:fill="FFFFFF"/>
        </w:rPr>
      </w:pPr>
      <w:r w:rsidRPr="00D168B4">
        <w:rPr>
          <w:bdr w:val="none" w:sz="0" w:space="0" w:color="auto" w:frame="1"/>
          <w:shd w:val="clear" w:color="auto" w:fill="FFFFFF"/>
        </w:rPr>
        <w:t xml:space="preserve">Таблиця 3.1. Морфологічні параметри </w:t>
      </w:r>
      <w:proofErr w:type="spellStart"/>
      <w:r w:rsidRPr="00D168B4">
        <w:rPr>
          <w:bdr w:val="none" w:sz="0" w:space="0" w:color="auto" w:frame="1"/>
          <w:shd w:val="clear" w:color="auto" w:fill="FFFFFF"/>
        </w:rPr>
        <w:t>силікагелів</w:t>
      </w:r>
      <w:proofErr w:type="spellEnd"/>
      <w:r w:rsidRPr="00D168B4">
        <w:rPr>
          <w:bdr w:val="none" w:sz="0" w:space="0" w:color="auto" w:frame="1"/>
          <w:shd w:val="clear" w:color="auto" w:fill="FFFFFF"/>
        </w:rPr>
        <w:t>.</w:t>
      </w:r>
    </w:p>
    <w:tbl>
      <w:tblPr>
        <w:tblW w:w="0" w:type="auto"/>
        <w:jc w:val="center"/>
        <w:tblBorders>
          <w:top w:val="single" w:sz="12" w:space="0" w:color="auto"/>
          <w:left w:val="single" w:sz="12" w:space="0" w:color="auto"/>
          <w:bottom w:val="single" w:sz="12" w:space="0" w:color="auto"/>
          <w:right w:val="single" w:sz="12" w:space="0" w:color="auto"/>
        </w:tblBorders>
        <w:tblLook w:val="00A0" w:firstRow="1" w:lastRow="0" w:firstColumn="1" w:lastColumn="0" w:noHBand="0" w:noVBand="0"/>
      </w:tblPr>
      <w:tblGrid>
        <w:gridCol w:w="3774"/>
        <w:gridCol w:w="1273"/>
        <w:gridCol w:w="1251"/>
        <w:gridCol w:w="1273"/>
        <w:gridCol w:w="2130"/>
      </w:tblGrid>
      <w:tr w:rsidR="00113575" w:rsidRPr="00D168B4" w14:paraId="2E2B6772" w14:textId="77777777" w:rsidTr="00CB0EB9">
        <w:trPr>
          <w:jc w:val="center"/>
        </w:trPr>
        <w:tc>
          <w:tcPr>
            <w:tcW w:w="3774" w:type="dxa"/>
            <w:tcBorders>
              <w:top w:val="single" w:sz="12" w:space="0" w:color="auto"/>
              <w:left w:val="single" w:sz="12" w:space="0" w:color="auto"/>
              <w:bottom w:val="single" w:sz="12" w:space="0" w:color="auto"/>
              <w:right w:val="nil"/>
            </w:tcBorders>
            <w:hideMark/>
          </w:tcPr>
          <w:p w14:paraId="1E4A21D4" w14:textId="77777777" w:rsidR="00113575" w:rsidRPr="00D168B4" w:rsidRDefault="00113575" w:rsidP="00CB0EB9">
            <w:pPr>
              <w:tabs>
                <w:tab w:val="left" w:pos="3507"/>
              </w:tabs>
              <w:ind w:firstLine="426"/>
            </w:pPr>
            <w:r w:rsidRPr="00D168B4">
              <w:t xml:space="preserve">Силікагель </w:t>
            </w:r>
          </w:p>
        </w:tc>
        <w:tc>
          <w:tcPr>
            <w:tcW w:w="1273" w:type="dxa"/>
            <w:tcBorders>
              <w:top w:val="single" w:sz="12" w:space="0" w:color="auto"/>
              <w:left w:val="nil"/>
              <w:bottom w:val="single" w:sz="12" w:space="0" w:color="auto"/>
              <w:right w:val="nil"/>
            </w:tcBorders>
            <w:hideMark/>
          </w:tcPr>
          <w:p w14:paraId="1D008827" w14:textId="77777777" w:rsidR="00113575" w:rsidRPr="00D168B4" w:rsidRDefault="00113575" w:rsidP="00CB0EB9">
            <w:pPr>
              <w:tabs>
                <w:tab w:val="left" w:pos="3507"/>
              </w:tabs>
              <w:ind w:firstLine="0"/>
              <w:rPr>
                <w:vertAlign w:val="subscript"/>
              </w:rPr>
            </w:pPr>
            <w:r w:rsidRPr="002577D5">
              <w:rPr>
                <w:position w:val="-12"/>
              </w:rPr>
              <w:object w:dxaOrig="260" w:dyaOrig="360" w14:anchorId="650A1629">
                <v:shape id="_x0000_i1543" type="#_x0000_t75" style="width:14.25pt;height:21.75pt" o:ole="">
                  <v:imagedata r:id="rId939" o:title=""/>
                </v:shape>
                <o:OLEObject Type="Embed" ProgID="Equation.DSMT4" ShapeID="_x0000_i1543" DrawAspect="Content" ObjectID="_1738698862" r:id="rId940"/>
              </w:object>
            </w:r>
            <w:r w:rsidRPr="00D168B4">
              <w:t>, см</w:t>
            </w:r>
            <w:r w:rsidRPr="00D168B4">
              <w:rPr>
                <w:vertAlign w:val="superscript"/>
              </w:rPr>
              <w:t>3</w:t>
            </w:r>
            <w:r>
              <w:rPr>
                <w:lang w:val="en-US"/>
              </w:rPr>
              <w:t>/</w:t>
            </w:r>
            <w:r w:rsidRPr="00D168B4">
              <w:t>г</w:t>
            </w:r>
          </w:p>
        </w:tc>
        <w:tc>
          <w:tcPr>
            <w:tcW w:w="0" w:type="auto"/>
            <w:tcBorders>
              <w:top w:val="single" w:sz="12" w:space="0" w:color="auto"/>
              <w:left w:val="nil"/>
              <w:bottom w:val="single" w:sz="12" w:space="0" w:color="auto"/>
              <w:right w:val="nil"/>
            </w:tcBorders>
            <w:hideMark/>
          </w:tcPr>
          <w:p w14:paraId="3873F43E" w14:textId="77777777" w:rsidR="00113575" w:rsidRPr="00D168B4" w:rsidRDefault="00113575" w:rsidP="00CB0EB9">
            <w:pPr>
              <w:tabs>
                <w:tab w:val="left" w:pos="3507"/>
              </w:tabs>
              <w:ind w:firstLine="0"/>
            </w:pPr>
            <w:r w:rsidRPr="002577D5">
              <w:rPr>
                <w:position w:val="-12"/>
              </w:rPr>
              <w:object w:dxaOrig="480" w:dyaOrig="360" w14:anchorId="4F0117EF">
                <v:shape id="_x0000_i1544" type="#_x0000_t75" style="width:21.75pt;height:21.75pt" o:ole="">
                  <v:imagedata r:id="rId941" o:title=""/>
                </v:shape>
                <o:OLEObject Type="Embed" ProgID="Equation.DSMT4" ShapeID="_x0000_i1544" DrawAspect="Content" ObjectID="_1738698863" r:id="rId942"/>
              </w:object>
            </w:r>
            <w:r w:rsidRPr="00D168B4">
              <w:t>, м</w:t>
            </w:r>
            <w:r w:rsidRPr="00D168B4">
              <w:rPr>
                <w:vertAlign w:val="superscript"/>
              </w:rPr>
              <w:t>2</w:t>
            </w:r>
            <w:r>
              <w:rPr>
                <w:lang w:val="en-US"/>
              </w:rPr>
              <w:t>/</w:t>
            </w:r>
            <w:r w:rsidRPr="00D168B4">
              <w:t>г</w:t>
            </w:r>
          </w:p>
        </w:tc>
        <w:tc>
          <w:tcPr>
            <w:tcW w:w="0" w:type="auto"/>
            <w:tcBorders>
              <w:top w:val="single" w:sz="12" w:space="0" w:color="auto"/>
              <w:left w:val="nil"/>
              <w:bottom w:val="single" w:sz="12" w:space="0" w:color="auto"/>
              <w:right w:val="nil"/>
            </w:tcBorders>
            <w:hideMark/>
          </w:tcPr>
          <w:p w14:paraId="536DD194" w14:textId="77777777" w:rsidR="00113575" w:rsidRPr="00D168B4" w:rsidRDefault="00113575" w:rsidP="00CB0EB9">
            <w:pPr>
              <w:tabs>
                <w:tab w:val="left" w:pos="3507"/>
              </w:tabs>
              <w:ind w:firstLine="0"/>
            </w:pPr>
            <w:r w:rsidRPr="002577D5">
              <w:rPr>
                <w:position w:val="-12"/>
              </w:rPr>
              <w:object w:dxaOrig="520" w:dyaOrig="360" w14:anchorId="77FFFB05">
                <v:shape id="_x0000_i1545" type="#_x0000_t75" style="width:28.5pt;height:21.75pt" o:ole="">
                  <v:imagedata r:id="rId943" o:title=""/>
                </v:shape>
                <o:OLEObject Type="Embed" ProgID="Equation.DSMT4" ShapeID="_x0000_i1545" DrawAspect="Content" ObjectID="_1738698864" r:id="rId944"/>
              </w:object>
            </w:r>
            <w:r w:rsidRPr="00D168B4">
              <w:t>, нм</w:t>
            </w:r>
          </w:p>
        </w:tc>
        <w:tc>
          <w:tcPr>
            <w:tcW w:w="0" w:type="auto"/>
            <w:tcBorders>
              <w:top w:val="single" w:sz="12" w:space="0" w:color="auto"/>
              <w:left w:val="nil"/>
              <w:bottom w:val="single" w:sz="12" w:space="0" w:color="auto"/>
              <w:right w:val="single" w:sz="12" w:space="0" w:color="auto"/>
            </w:tcBorders>
            <w:hideMark/>
          </w:tcPr>
          <w:p w14:paraId="370DF98D" w14:textId="77777777" w:rsidR="00113575" w:rsidRPr="00D168B4" w:rsidRDefault="00113575" w:rsidP="00CB0EB9">
            <w:pPr>
              <w:tabs>
                <w:tab w:val="left" w:pos="3507"/>
              </w:tabs>
              <w:ind w:firstLine="426"/>
              <w:rPr>
                <w:vertAlign w:val="superscript"/>
              </w:rPr>
            </w:pPr>
            <w:r w:rsidRPr="002577D5">
              <w:rPr>
                <w:position w:val="-12"/>
              </w:rPr>
              <w:object w:dxaOrig="840" w:dyaOrig="360" w14:anchorId="324DEECC">
                <v:shape id="_x0000_i1546" type="#_x0000_t75" style="width:43.5pt;height:21.75pt" o:ole="">
                  <v:imagedata r:id="rId945" o:title=""/>
                </v:shape>
                <o:OLEObject Type="Embed" ProgID="Equation.DSMT4" ShapeID="_x0000_i1546" DrawAspect="Content" ObjectID="_1738698865" r:id="rId946"/>
              </w:object>
            </w:r>
            <w:r w:rsidRPr="00D168B4">
              <w:t>, нм</w:t>
            </w:r>
            <w:r w:rsidRPr="00D168B4">
              <w:rPr>
                <w:vertAlign w:val="superscript"/>
              </w:rPr>
              <w:t>-1</w:t>
            </w:r>
          </w:p>
        </w:tc>
      </w:tr>
      <w:tr w:rsidR="00113575" w:rsidRPr="00D168B4" w14:paraId="271BA80C" w14:textId="77777777" w:rsidTr="00CB0EB9">
        <w:trPr>
          <w:jc w:val="center"/>
        </w:trPr>
        <w:tc>
          <w:tcPr>
            <w:tcW w:w="3774" w:type="dxa"/>
            <w:tcBorders>
              <w:top w:val="single" w:sz="12" w:space="0" w:color="auto"/>
              <w:left w:val="single" w:sz="12" w:space="0" w:color="auto"/>
              <w:bottom w:val="nil"/>
              <w:right w:val="nil"/>
            </w:tcBorders>
            <w:hideMark/>
          </w:tcPr>
          <w:p w14:paraId="522C565B" w14:textId="77777777" w:rsidR="00113575" w:rsidRPr="002577D5" w:rsidRDefault="00113575" w:rsidP="00CB0EB9">
            <w:pPr>
              <w:tabs>
                <w:tab w:val="left" w:pos="3507"/>
              </w:tabs>
              <w:ind w:firstLine="426"/>
              <w:rPr>
                <w:i/>
                <w:iCs/>
              </w:rPr>
            </w:pPr>
            <w:r w:rsidRPr="002577D5">
              <w:rPr>
                <w:i/>
                <w:iCs/>
              </w:rPr>
              <w:t>KSK2.5-ОН</w:t>
            </w:r>
          </w:p>
        </w:tc>
        <w:tc>
          <w:tcPr>
            <w:tcW w:w="1273" w:type="dxa"/>
            <w:tcBorders>
              <w:top w:val="single" w:sz="12" w:space="0" w:color="auto"/>
              <w:left w:val="nil"/>
              <w:bottom w:val="nil"/>
              <w:right w:val="nil"/>
            </w:tcBorders>
            <w:hideMark/>
          </w:tcPr>
          <w:p w14:paraId="09F9C804" w14:textId="77777777" w:rsidR="00113575" w:rsidRPr="002577D5" w:rsidRDefault="00113575" w:rsidP="00CB0EB9">
            <w:pPr>
              <w:tabs>
                <w:tab w:val="left" w:pos="3507"/>
              </w:tabs>
              <w:ind w:firstLine="426"/>
              <w:jc w:val="center"/>
            </w:pPr>
            <w:r w:rsidRPr="002577D5">
              <w:t>0.926</w:t>
            </w:r>
          </w:p>
        </w:tc>
        <w:tc>
          <w:tcPr>
            <w:tcW w:w="0" w:type="auto"/>
            <w:tcBorders>
              <w:top w:val="single" w:sz="12" w:space="0" w:color="auto"/>
              <w:left w:val="nil"/>
              <w:bottom w:val="nil"/>
              <w:right w:val="nil"/>
            </w:tcBorders>
            <w:hideMark/>
          </w:tcPr>
          <w:p w14:paraId="4E7AE498" w14:textId="77777777" w:rsidR="00113575" w:rsidRPr="002577D5" w:rsidRDefault="00113575" w:rsidP="00CB0EB9">
            <w:pPr>
              <w:tabs>
                <w:tab w:val="left" w:pos="3507"/>
              </w:tabs>
              <w:ind w:firstLine="426"/>
              <w:jc w:val="center"/>
            </w:pPr>
            <w:r w:rsidRPr="002577D5">
              <w:t>328</w:t>
            </w:r>
          </w:p>
        </w:tc>
        <w:tc>
          <w:tcPr>
            <w:tcW w:w="0" w:type="auto"/>
            <w:tcBorders>
              <w:top w:val="single" w:sz="12" w:space="0" w:color="auto"/>
              <w:left w:val="nil"/>
              <w:bottom w:val="nil"/>
              <w:right w:val="nil"/>
            </w:tcBorders>
            <w:hideMark/>
          </w:tcPr>
          <w:p w14:paraId="5BA07C53" w14:textId="77777777" w:rsidR="00113575" w:rsidRPr="002577D5" w:rsidRDefault="00113575" w:rsidP="00CB0EB9">
            <w:pPr>
              <w:tabs>
                <w:tab w:val="left" w:pos="3507"/>
              </w:tabs>
              <w:ind w:firstLine="426"/>
              <w:jc w:val="center"/>
            </w:pPr>
            <w:r w:rsidRPr="002577D5">
              <w:t>11.92</w:t>
            </w:r>
          </w:p>
        </w:tc>
        <w:tc>
          <w:tcPr>
            <w:tcW w:w="0" w:type="auto"/>
            <w:tcBorders>
              <w:top w:val="single" w:sz="12" w:space="0" w:color="auto"/>
              <w:left w:val="nil"/>
              <w:bottom w:val="nil"/>
              <w:right w:val="single" w:sz="12" w:space="0" w:color="auto"/>
            </w:tcBorders>
            <w:hideMark/>
          </w:tcPr>
          <w:p w14:paraId="36CE6594" w14:textId="77777777" w:rsidR="00113575" w:rsidRPr="002577D5" w:rsidRDefault="00113575" w:rsidP="00CB0EB9">
            <w:pPr>
              <w:ind w:firstLine="426"/>
              <w:jc w:val="center"/>
            </w:pPr>
            <w:r w:rsidRPr="002577D5">
              <w:t>0.354</w:t>
            </w:r>
          </w:p>
        </w:tc>
      </w:tr>
      <w:tr w:rsidR="00113575" w:rsidRPr="00D168B4" w14:paraId="2F231D40" w14:textId="77777777" w:rsidTr="00CB0EB9">
        <w:trPr>
          <w:jc w:val="center"/>
        </w:trPr>
        <w:tc>
          <w:tcPr>
            <w:tcW w:w="3774" w:type="dxa"/>
            <w:tcBorders>
              <w:top w:val="nil"/>
              <w:left w:val="single" w:sz="12" w:space="0" w:color="auto"/>
              <w:bottom w:val="nil"/>
              <w:right w:val="nil"/>
            </w:tcBorders>
            <w:hideMark/>
          </w:tcPr>
          <w:p w14:paraId="6B0AA08F" w14:textId="77777777" w:rsidR="00113575" w:rsidRPr="002577D5" w:rsidRDefault="00113575" w:rsidP="00CB0EB9">
            <w:pPr>
              <w:tabs>
                <w:tab w:val="left" w:pos="3507"/>
              </w:tabs>
              <w:ind w:firstLine="426"/>
              <w:rPr>
                <w:i/>
                <w:iCs/>
              </w:rPr>
            </w:pPr>
            <w:proofErr w:type="spellStart"/>
            <w:r w:rsidRPr="002577D5">
              <w:rPr>
                <w:i/>
                <w:iCs/>
              </w:rPr>
              <w:t>SilicaGel</w:t>
            </w:r>
            <w:proofErr w:type="spellEnd"/>
            <w:r w:rsidRPr="002577D5">
              <w:rPr>
                <w:i/>
                <w:iCs/>
              </w:rPr>
              <w:t xml:space="preserve"> 60-ОН</w:t>
            </w:r>
          </w:p>
        </w:tc>
        <w:tc>
          <w:tcPr>
            <w:tcW w:w="1273" w:type="dxa"/>
            <w:tcBorders>
              <w:top w:val="nil"/>
              <w:left w:val="nil"/>
              <w:bottom w:val="nil"/>
              <w:right w:val="nil"/>
            </w:tcBorders>
            <w:hideMark/>
          </w:tcPr>
          <w:p w14:paraId="11BE83BD" w14:textId="77777777" w:rsidR="00113575" w:rsidRPr="002577D5" w:rsidRDefault="00113575" w:rsidP="00CB0EB9">
            <w:pPr>
              <w:tabs>
                <w:tab w:val="left" w:pos="3507"/>
              </w:tabs>
              <w:ind w:firstLine="426"/>
              <w:jc w:val="center"/>
            </w:pPr>
            <w:r w:rsidRPr="002577D5">
              <w:t>0.755</w:t>
            </w:r>
          </w:p>
        </w:tc>
        <w:tc>
          <w:tcPr>
            <w:tcW w:w="0" w:type="auto"/>
            <w:tcBorders>
              <w:top w:val="nil"/>
              <w:left w:val="nil"/>
              <w:bottom w:val="nil"/>
              <w:right w:val="nil"/>
            </w:tcBorders>
            <w:hideMark/>
          </w:tcPr>
          <w:p w14:paraId="54D0B1D1" w14:textId="77777777" w:rsidR="00113575" w:rsidRPr="002577D5" w:rsidRDefault="00113575" w:rsidP="00CB0EB9">
            <w:pPr>
              <w:tabs>
                <w:tab w:val="left" w:pos="3507"/>
              </w:tabs>
              <w:ind w:firstLine="426"/>
              <w:jc w:val="center"/>
            </w:pPr>
            <w:r w:rsidRPr="002577D5">
              <w:t>426</w:t>
            </w:r>
          </w:p>
        </w:tc>
        <w:tc>
          <w:tcPr>
            <w:tcW w:w="0" w:type="auto"/>
            <w:tcBorders>
              <w:top w:val="nil"/>
              <w:left w:val="nil"/>
              <w:bottom w:val="nil"/>
              <w:right w:val="nil"/>
            </w:tcBorders>
            <w:hideMark/>
          </w:tcPr>
          <w:p w14:paraId="654275B1" w14:textId="77777777" w:rsidR="00113575" w:rsidRPr="002577D5" w:rsidRDefault="00113575" w:rsidP="00CB0EB9">
            <w:pPr>
              <w:tabs>
                <w:tab w:val="left" w:pos="3507"/>
              </w:tabs>
              <w:ind w:firstLine="426"/>
              <w:jc w:val="center"/>
            </w:pPr>
            <w:r w:rsidRPr="002577D5">
              <w:t>7.10</w:t>
            </w:r>
          </w:p>
        </w:tc>
        <w:tc>
          <w:tcPr>
            <w:tcW w:w="0" w:type="auto"/>
            <w:tcBorders>
              <w:top w:val="nil"/>
              <w:left w:val="nil"/>
              <w:bottom w:val="nil"/>
              <w:right w:val="single" w:sz="12" w:space="0" w:color="auto"/>
            </w:tcBorders>
            <w:hideMark/>
          </w:tcPr>
          <w:p w14:paraId="41A9EE2D" w14:textId="77777777" w:rsidR="00113575" w:rsidRPr="002577D5" w:rsidRDefault="00113575" w:rsidP="00CB0EB9">
            <w:pPr>
              <w:ind w:firstLine="426"/>
              <w:jc w:val="center"/>
            </w:pPr>
            <w:r w:rsidRPr="002577D5">
              <w:t>0.563</w:t>
            </w:r>
          </w:p>
        </w:tc>
      </w:tr>
      <w:tr w:rsidR="00113575" w:rsidRPr="00D168B4" w14:paraId="0A99EA63" w14:textId="77777777" w:rsidTr="00CB0EB9">
        <w:trPr>
          <w:jc w:val="center"/>
        </w:trPr>
        <w:tc>
          <w:tcPr>
            <w:tcW w:w="3774" w:type="dxa"/>
            <w:tcBorders>
              <w:top w:val="nil"/>
              <w:left w:val="single" w:sz="12" w:space="0" w:color="auto"/>
              <w:bottom w:val="nil"/>
              <w:right w:val="nil"/>
            </w:tcBorders>
            <w:hideMark/>
          </w:tcPr>
          <w:p w14:paraId="7125DF1D" w14:textId="77777777" w:rsidR="00113575" w:rsidRPr="002577D5" w:rsidRDefault="00113575" w:rsidP="00CB0EB9">
            <w:pPr>
              <w:tabs>
                <w:tab w:val="left" w:pos="3507"/>
              </w:tabs>
              <w:ind w:firstLine="426"/>
              <w:rPr>
                <w:i/>
                <w:iCs/>
              </w:rPr>
            </w:pPr>
            <w:r w:rsidRPr="002577D5">
              <w:rPr>
                <w:i/>
                <w:iCs/>
              </w:rPr>
              <w:t>KSS4-ОН</w:t>
            </w:r>
          </w:p>
        </w:tc>
        <w:tc>
          <w:tcPr>
            <w:tcW w:w="1273" w:type="dxa"/>
            <w:tcBorders>
              <w:top w:val="nil"/>
              <w:left w:val="nil"/>
              <w:bottom w:val="nil"/>
              <w:right w:val="nil"/>
            </w:tcBorders>
            <w:hideMark/>
          </w:tcPr>
          <w:p w14:paraId="54ED4495" w14:textId="77777777" w:rsidR="00113575" w:rsidRPr="002577D5" w:rsidRDefault="00113575" w:rsidP="00CB0EB9">
            <w:pPr>
              <w:tabs>
                <w:tab w:val="left" w:pos="3507"/>
              </w:tabs>
              <w:ind w:firstLine="426"/>
              <w:jc w:val="center"/>
              <w:rPr>
                <w:lang w:val="en-US"/>
              </w:rPr>
            </w:pPr>
            <w:r w:rsidRPr="002577D5">
              <w:t>0.</w:t>
            </w:r>
            <w:r w:rsidRPr="002577D5">
              <w:rPr>
                <w:lang w:val="en-US"/>
              </w:rPr>
              <w:t>658</w:t>
            </w:r>
          </w:p>
        </w:tc>
        <w:tc>
          <w:tcPr>
            <w:tcW w:w="0" w:type="auto"/>
            <w:tcBorders>
              <w:top w:val="nil"/>
              <w:left w:val="nil"/>
              <w:bottom w:val="nil"/>
              <w:right w:val="nil"/>
            </w:tcBorders>
            <w:hideMark/>
          </w:tcPr>
          <w:p w14:paraId="2D6CFB72" w14:textId="77777777" w:rsidR="00113575" w:rsidRPr="002577D5" w:rsidRDefault="00113575" w:rsidP="00CB0EB9">
            <w:pPr>
              <w:tabs>
                <w:tab w:val="left" w:pos="3507"/>
              </w:tabs>
              <w:ind w:firstLine="426"/>
              <w:jc w:val="center"/>
              <w:rPr>
                <w:lang w:val="en-US"/>
              </w:rPr>
            </w:pPr>
            <w:r w:rsidRPr="002577D5">
              <w:rPr>
                <w:lang w:val="en-US"/>
              </w:rPr>
              <w:t>490</w:t>
            </w:r>
          </w:p>
        </w:tc>
        <w:tc>
          <w:tcPr>
            <w:tcW w:w="0" w:type="auto"/>
            <w:tcBorders>
              <w:top w:val="nil"/>
              <w:left w:val="nil"/>
              <w:bottom w:val="nil"/>
              <w:right w:val="nil"/>
            </w:tcBorders>
            <w:hideMark/>
          </w:tcPr>
          <w:p w14:paraId="48F70CCB" w14:textId="77777777" w:rsidR="00113575" w:rsidRPr="002577D5" w:rsidRDefault="00113575" w:rsidP="00CB0EB9">
            <w:pPr>
              <w:tabs>
                <w:tab w:val="left" w:pos="3507"/>
              </w:tabs>
              <w:ind w:firstLine="426"/>
              <w:jc w:val="center"/>
              <w:rPr>
                <w:lang w:val="en-US"/>
              </w:rPr>
            </w:pPr>
            <w:r w:rsidRPr="002577D5">
              <w:t>5.</w:t>
            </w:r>
            <w:r w:rsidRPr="002577D5">
              <w:rPr>
                <w:lang w:val="en-US"/>
              </w:rPr>
              <w:t>37</w:t>
            </w:r>
          </w:p>
        </w:tc>
        <w:tc>
          <w:tcPr>
            <w:tcW w:w="0" w:type="auto"/>
            <w:tcBorders>
              <w:top w:val="nil"/>
              <w:left w:val="nil"/>
              <w:bottom w:val="nil"/>
              <w:right w:val="single" w:sz="12" w:space="0" w:color="auto"/>
            </w:tcBorders>
            <w:hideMark/>
          </w:tcPr>
          <w:p w14:paraId="48B2B36B" w14:textId="77777777" w:rsidR="00113575" w:rsidRPr="002577D5" w:rsidRDefault="00113575" w:rsidP="00CB0EB9">
            <w:pPr>
              <w:ind w:firstLine="426"/>
              <w:jc w:val="center"/>
            </w:pPr>
            <w:r w:rsidRPr="002577D5">
              <w:t>0.</w:t>
            </w:r>
            <w:r w:rsidRPr="002577D5">
              <w:rPr>
                <w:lang w:val="en-US"/>
              </w:rPr>
              <w:t>744</w:t>
            </w:r>
          </w:p>
        </w:tc>
      </w:tr>
      <w:tr w:rsidR="00113575" w:rsidRPr="00D168B4" w14:paraId="0A077C6A" w14:textId="77777777" w:rsidTr="00CB0EB9">
        <w:trPr>
          <w:jc w:val="center"/>
        </w:trPr>
        <w:tc>
          <w:tcPr>
            <w:tcW w:w="3774" w:type="dxa"/>
            <w:tcBorders>
              <w:top w:val="nil"/>
              <w:left w:val="single" w:sz="12" w:space="0" w:color="auto"/>
              <w:bottom w:val="nil"/>
              <w:right w:val="nil"/>
            </w:tcBorders>
            <w:hideMark/>
          </w:tcPr>
          <w:p w14:paraId="4DC19BA0" w14:textId="77777777" w:rsidR="00113575" w:rsidRPr="002577D5" w:rsidRDefault="00113575" w:rsidP="00CB0EB9">
            <w:pPr>
              <w:tabs>
                <w:tab w:val="left" w:pos="3507"/>
              </w:tabs>
              <w:ind w:firstLine="426"/>
              <w:rPr>
                <w:i/>
                <w:iCs/>
              </w:rPr>
            </w:pPr>
            <w:r w:rsidRPr="002577D5">
              <w:rPr>
                <w:i/>
                <w:iCs/>
              </w:rPr>
              <w:t>KSK2.5</w:t>
            </w:r>
            <w:r w:rsidRPr="002577D5">
              <w:rPr>
                <w:i/>
                <w:iCs/>
                <w:bdr w:val="none" w:sz="0" w:space="0" w:color="auto" w:frame="1"/>
                <w:shd w:val="clear" w:color="auto" w:fill="FFFFFF"/>
              </w:rPr>
              <w:t>-TMS</w:t>
            </w:r>
          </w:p>
        </w:tc>
        <w:tc>
          <w:tcPr>
            <w:tcW w:w="1273" w:type="dxa"/>
            <w:tcBorders>
              <w:top w:val="nil"/>
              <w:left w:val="nil"/>
              <w:bottom w:val="nil"/>
              <w:right w:val="nil"/>
            </w:tcBorders>
            <w:hideMark/>
          </w:tcPr>
          <w:p w14:paraId="177C23CB" w14:textId="77777777" w:rsidR="00113575" w:rsidRPr="002577D5" w:rsidRDefault="00113575" w:rsidP="00CB0EB9">
            <w:pPr>
              <w:tabs>
                <w:tab w:val="left" w:pos="3507"/>
              </w:tabs>
              <w:ind w:firstLine="426"/>
              <w:jc w:val="center"/>
            </w:pPr>
            <w:r w:rsidRPr="002577D5">
              <w:t>0.914</w:t>
            </w:r>
          </w:p>
        </w:tc>
        <w:tc>
          <w:tcPr>
            <w:tcW w:w="0" w:type="auto"/>
            <w:tcBorders>
              <w:top w:val="nil"/>
              <w:left w:val="nil"/>
              <w:bottom w:val="nil"/>
              <w:right w:val="nil"/>
            </w:tcBorders>
            <w:hideMark/>
          </w:tcPr>
          <w:p w14:paraId="1075CDFC" w14:textId="77777777" w:rsidR="00113575" w:rsidRPr="002577D5" w:rsidRDefault="00113575" w:rsidP="00CB0EB9">
            <w:pPr>
              <w:tabs>
                <w:tab w:val="left" w:pos="3507"/>
              </w:tabs>
              <w:ind w:firstLine="426"/>
              <w:jc w:val="center"/>
            </w:pPr>
            <w:r w:rsidRPr="002577D5">
              <w:t>307</w:t>
            </w:r>
          </w:p>
        </w:tc>
        <w:tc>
          <w:tcPr>
            <w:tcW w:w="0" w:type="auto"/>
            <w:tcBorders>
              <w:top w:val="nil"/>
              <w:left w:val="nil"/>
              <w:bottom w:val="nil"/>
              <w:right w:val="nil"/>
            </w:tcBorders>
            <w:hideMark/>
          </w:tcPr>
          <w:p w14:paraId="126BE89C" w14:textId="77777777" w:rsidR="00113575" w:rsidRPr="002577D5" w:rsidRDefault="00113575" w:rsidP="00CB0EB9">
            <w:pPr>
              <w:tabs>
                <w:tab w:val="left" w:pos="3507"/>
              </w:tabs>
              <w:ind w:firstLine="426"/>
              <w:jc w:val="center"/>
            </w:pPr>
            <w:r w:rsidRPr="002577D5">
              <w:t>11.92</w:t>
            </w:r>
          </w:p>
        </w:tc>
        <w:tc>
          <w:tcPr>
            <w:tcW w:w="0" w:type="auto"/>
            <w:tcBorders>
              <w:top w:val="nil"/>
              <w:left w:val="nil"/>
              <w:bottom w:val="nil"/>
              <w:right w:val="single" w:sz="12" w:space="0" w:color="auto"/>
            </w:tcBorders>
            <w:hideMark/>
          </w:tcPr>
          <w:p w14:paraId="50C754A7" w14:textId="77777777" w:rsidR="00113575" w:rsidRPr="002577D5" w:rsidRDefault="00113575" w:rsidP="00CB0EB9">
            <w:pPr>
              <w:ind w:firstLine="426"/>
              <w:jc w:val="center"/>
            </w:pPr>
            <w:r w:rsidRPr="002577D5">
              <w:t>0.340</w:t>
            </w:r>
          </w:p>
        </w:tc>
      </w:tr>
      <w:tr w:rsidR="00113575" w:rsidRPr="00D168B4" w14:paraId="569AEA36" w14:textId="77777777" w:rsidTr="00CB0EB9">
        <w:trPr>
          <w:jc w:val="center"/>
        </w:trPr>
        <w:tc>
          <w:tcPr>
            <w:tcW w:w="3774" w:type="dxa"/>
            <w:tcBorders>
              <w:top w:val="nil"/>
              <w:left w:val="single" w:sz="12" w:space="0" w:color="auto"/>
              <w:bottom w:val="nil"/>
              <w:right w:val="nil"/>
            </w:tcBorders>
            <w:hideMark/>
          </w:tcPr>
          <w:p w14:paraId="5C3C97A4" w14:textId="77777777" w:rsidR="00113575" w:rsidRPr="002577D5" w:rsidRDefault="00113575" w:rsidP="00CB0EB9">
            <w:pPr>
              <w:tabs>
                <w:tab w:val="left" w:pos="3507"/>
              </w:tabs>
              <w:ind w:firstLine="426"/>
              <w:rPr>
                <w:i/>
                <w:iCs/>
              </w:rPr>
            </w:pPr>
            <w:r w:rsidRPr="002577D5">
              <w:rPr>
                <w:i/>
                <w:iCs/>
              </w:rPr>
              <w:t>SilicaGel60</w:t>
            </w:r>
            <w:r w:rsidRPr="002577D5">
              <w:rPr>
                <w:i/>
                <w:iCs/>
                <w:bdr w:val="none" w:sz="0" w:space="0" w:color="auto" w:frame="1"/>
                <w:shd w:val="clear" w:color="auto" w:fill="FFFFFF"/>
              </w:rPr>
              <w:t>-TMS</w:t>
            </w:r>
          </w:p>
        </w:tc>
        <w:tc>
          <w:tcPr>
            <w:tcW w:w="1273" w:type="dxa"/>
            <w:tcBorders>
              <w:top w:val="nil"/>
              <w:left w:val="nil"/>
              <w:bottom w:val="nil"/>
              <w:right w:val="nil"/>
            </w:tcBorders>
            <w:hideMark/>
          </w:tcPr>
          <w:p w14:paraId="1B926411" w14:textId="77777777" w:rsidR="00113575" w:rsidRPr="002577D5" w:rsidRDefault="00113575" w:rsidP="00CB0EB9">
            <w:pPr>
              <w:tabs>
                <w:tab w:val="left" w:pos="3507"/>
              </w:tabs>
              <w:ind w:firstLine="426"/>
              <w:jc w:val="center"/>
            </w:pPr>
            <w:r w:rsidRPr="002577D5">
              <w:t>0.610</w:t>
            </w:r>
          </w:p>
        </w:tc>
        <w:tc>
          <w:tcPr>
            <w:tcW w:w="0" w:type="auto"/>
            <w:tcBorders>
              <w:top w:val="nil"/>
              <w:left w:val="nil"/>
              <w:bottom w:val="nil"/>
              <w:right w:val="nil"/>
            </w:tcBorders>
            <w:hideMark/>
          </w:tcPr>
          <w:p w14:paraId="5A15B2D2" w14:textId="77777777" w:rsidR="00113575" w:rsidRPr="002577D5" w:rsidRDefault="00113575" w:rsidP="00CB0EB9">
            <w:pPr>
              <w:tabs>
                <w:tab w:val="left" w:pos="3507"/>
              </w:tabs>
              <w:ind w:firstLine="426"/>
              <w:jc w:val="center"/>
            </w:pPr>
            <w:r w:rsidRPr="002577D5">
              <w:t>368</w:t>
            </w:r>
          </w:p>
        </w:tc>
        <w:tc>
          <w:tcPr>
            <w:tcW w:w="0" w:type="auto"/>
            <w:tcBorders>
              <w:top w:val="nil"/>
              <w:left w:val="nil"/>
              <w:bottom w:val="nil"/>
              <w:right w:val="nil"/>
            </w:tcBorders>
            <w:hideMark/>
          </w:tcPr>
          <w:p w14:paraId="0D7A098B" w14:textId="77777777" w:rsidR="00113575" w:rsidRPr="002577D5" w:rsidRDefault="00113575" w:rsidP="00CB0EB9">
            <w:pPr>
              <w:tabs>
                <w:tab w:val="left" w:pos="3507"/>
              </w:tabs>
              <w:ind w:firstLine="426"/>
              <w:jc w:val="center"/>
            </w:pPr>
            <w:r w:rsidRPr="002577D5">
              <w:t>6.62</w:t>
            </w:r>
          </w:p>
        </w:tc>
        <w:tc>
          <w:tcPr>
            <w:tcW w:w="0" w:type="auto"/>
            <w:tcBorders>
              <w:top w:val="nil"/>
              <w:left w:val="nil"/>
              <w:bottom w:val="nil"/>
              <w:right w:val="single" w:sz="12" w:space="0" w:color="auto"/>
            </w:tcBorders>
            <w:hideMark/>
          </w:tcPr>
          <w:p w14:paraId="1DCCD883" w14:textId="77777777" w:rsidR="00113575" w:rsidRPr="002577D5" w:rsidRDefault="00113575" w:rsidP="00CB0EB9">
            <w:pPr>
              <w:ind w:firstLine="426"/>
              <w:jc w:val="center"/>
            </w:pPr>
            <w:r w:rsidRPr="002577D5">
              <w:t>0.600</w:t>
            </w:r>
          </w:p>
        </w:tc>
      </w:tr>
      <w:tr w:rsidR="00113575" w:rsidRPr="00D168B4" w14:paraId="03EBDB12" w14:textId="77777777" w:rsidTr="00CB0EB9">
        <w:trPr>
          <w:jc w:val="center"/>
        </w:trPr>
        <w:tc>
          <w:tcPr>
            <w:tcW w:w="3774" w:type="dxa"/>
            <w:tcBorders>
              <w:top w:val="nil"/>
              <w:left w:val="single" w:sz="12" w:space="0" w:color="auto"/>
              <w:bottom w:val="nil"/>
              <w:right w:val="nil"/>
            </w:tcBorders>
            <w:hideMark/>
          </w:tcPr>
          <w:p w14:paraId="1018048B" w14:textId="77777777" w:rsidR="00113575" w:rsidRPr="002577D5" w:rsidRDefault="00113575" w:rsidP="00CB0EB9">
            <w:pPr>
              <w:tabs>
                <w:tab w:val="left" w:pos="3507"/>
              </w:tabs>
              <w:ind w:firstLine="426"/>
              <w:rPr>
                <w:i/>
                <w:iCs/>
              </w:rPr>
            </w:pPr>
            <w:r w:rsidRPr="002577D5">
              <w:rPr>
                <w:i/>
                <w:iCs/>
              </w:rPr>
              <w:t>KSS4</w:t>
            </w:r>
            <w:r w:rsidRPr="002577D5">
              <w:rPr>
                <w:i/>
                <w:iCs/>
                <w:bdr w:val="none" w:sz="0" w:space="0" w:color="auto" w:frame="1"/>
                <w:shd w:val="clear" w:color="auto" w:fill="FFFFFF"/>
              </w:rPr>
              <w:t>-TMS</w:t>
            </w:r>
          </w:p>
        </w:tc>
        <w:tc>
          <w:tcPr>
            <w:tcW w:w="1273" w:type="dxa"/>
            <w:tcBorders>
              <w:top w:val="nil"/>
              <w:left w:val="nil"/>
              <w:bottom w:val="nil"/>
              <w:right w:val="nil"/>
            </w:tcBorders>
            <w:hideMark/>
          </w:tcPr>
          <w:p w14:paraId="047303B2" w14:textId="77777777" w:rsidR="00113575" w:rsidRPr="002577D5" w:rsidRDefault="00113575" w:rsidP="00CB0EB9">
            <w:pPr>
              <w:tabs>
                <w:tab w:val="left" w:pos="3507"/>
              </w:tabs>
              <w:ind w:firstLine="426"/>
              <w:jc w:val="center"/>
            </w:pPr>
            <w:r w:rsidRPr="002577D5">
              <w:t>0.480</w:t>
            </w:r>
          </w:p>
        </w:tc>
        <w:tc>
          <w:tcPr>
            <w:tcW w:w="0" w:type="auto"/>
            <w:tcBorders>
              <w:top w:val="nil"/>
              <w:left w:val="nil"/>
              <w:bottom w:val="nil"/>
              <w:right w:val="nil"/>
            </w:tcBorders>
            <w:hideMark/>
          </w:tcPr>
          <w:p w14:paraId="4B6163CF" w14:textId="77777777" w:rsidR="00113575" w:rsidRPr="002577D5" w:rsidRDefault="00113575" w:rsidP="00CB0EB9">
            <w:pPr>
              <w:tabs>
                <w:tab w:val="left" w:pos="3507"/>
              </w:tabs>
              <w:ind w:firstLine="426"/>
              <w:jc w:val="center"/>
            </w:pPr>
            <w:r w:rsidRPr="002577D5">
              <w:t>414</w:t>
            </w:r>
          </w:p>
        </w:tc>
        <w:tc>
          <w:tcPr>
            <w:tcW w:w="0" w:type="auto"/>
            <w:tcBorders>
              <w:top w:val="nil"/>
              <w:left w:val="nil"/>
              <w:bottom w:val="nil"/>
              <w:right w:val="nil"/>
            </w:tcBorders>
            <w:hideMark/>
          </w:tcPr>
          <w:p w14:paraId="723ED31D" w14:textId="77777777" w:rsidR="00113575" w:rsidRPr="002577D5" w:rsidRDefault="00113575" w:rsidP="00CB0EB9">
            <w:pPr>
              <w:tabs>
                <w:tab w:val="left" w:pos="3507"/>
              </w:tabs>
              <w:ind w:firstLine="426"/>
              <w:jc w:val="center"/>
            </w:pPr>
            <w:r w:rsidRPr="002577D5">
              <w:t>4.64</w:t>
            </w:r>
          </w:p>
        </w:tc>
        <w:tc>
          <w:tcPr>
            <w:tcW w:w="0" w:type="auto"/>
            <w:tcBorders>
              <w:top w:val="nil"/>
              <w:left w:val="nil"/>
              <w:bottom w:val="nil"/>
              <w:right w:val="single" w:sz="12" w:space="0" w:color="auto"/>
            </w:tcBorders>
            <w:hideMark/>
          </w:tcPr>
          <w:p w14:paraId="6F35F459" w14:textId="77777777" w:rsidR="00113575" w:rsidRPr="002577D5" w:rsidRDefault="00113575" w:rsidP="00CB0EB9">
            <w:pPr>
              <w:ind w:firstLine="426"/>
              <w:jc w:val="center"/>
            </w:pPr>
            <w:r w:rsidRPr="002577D5">
              <w:t>0.860</w:t>
            </w:r>
          </w:p>
        </w:tc>
      </w:tr>
      <w:tr w:rsidR="00113575" w:rsidRPr="00D168B4" w14:paraId="78F5D1A8" w14:textId="77777777" w:rsidTr="00CB0EB9">
        <w:trPr>
          <w:jc w:val="center"/>
        </w:trPr>
        <w:tc>
          <w:tcPr>
            <w:tcW w:w="3774" w:type="dxa"/>
            <w:tcBorders>
              <w:top w:val="nil"/>
              <w:left w:val="single" w:sz="12" w:space="0" w:color="auto"/>
              <w:bottom w:val="nil"/>
              <w:right w:val="nil"/>
            </w:tcBorders>
            <w:hideMark/>
          </w:tcPr>
          <w:p w14:paraId="0A3FE1D6" w14:textId="77777777" w:rsidR="00113575" w:rsidRPr="002577D5" w:rsidRDefault="00113575" w:rsidP="00CB0EB9">
            <w:pPr>
              <w:tabs>
                <w:tab w:val="left" w:pos="3507"/>
              </w:tabs>
              <w:ind w:firstLine="426"/>
              <w:rPr>
                <w:i/>
                <w:iCs/>
                <w:lang w:eastAsia="uk-UA"/>
              </w:rPr>
            </w:pPr>
            <w:r w:rsidRPr="002577D5">
              <w:rPr>
                <w:i/>
                <w:iCs/>
              </w:rPr>
              <w:t>KSK2.5-C</w:t>
            </w:r>
            <w:r w:rsidRPr="002577D5">
              <w:rPr>
                <w:i/>
                <w:iCs/>
                <w:vertAlign w:val="subscript"/>
              </w:rPr>
              <w:t>18</w:t>
            </w:r>
            <w:r w:rsidRPr="002577D5">
              <w:rPr>
                <w:i/>
                <w:iCs/>
              </w:rPr>
              <w:t>H</w:t>
            </w:r>
            <w:r w:rsidRPr="002577D5">
              <w:rPr>
                <w:i/>
                <w:iCs/>
                <w:vertAlign w:val="subscript"/>
              </w:rPr>
              <w:t>37</w:t>
            </w:r>
          </w:p>
        </w:tc>
        <w:tc>
          <w:tcPr>
            <w:tcW w:w="1273" w:type="dxa"/>
            <w:tcBorders>
              <w:top w:val="nil"/>
              <w:left w:val="nil"/>
              <w:bottom w:val="nil"/>
              <w:right w:val="nil"/>
            </w:tcBorders>
            <w:hideMark/>
          </w:tcPr>
          <w:p w14:paraId="4FC78D3B" w14:textId="77777777" w:rsidR="00113575" w:rsidRPr="002577D5" w:rsidRDefault="00113575" w:rsidP="00CB0EB9">
            <w:pPr>
              <w:tabs>
                <w:tab w:val="left" w:pos="3507"/>
              </w:tabs>
              <w:ind w:firstLine="426"/>
              <w:jc w:val="center"/>
            </w:pPr>
            <w:r w:rsidRPr="002577D5">
              <w:t>0.487</w:t>
            </w:r>
          </w:p>
        </w:tc>
        <w:tc>
          <w:tcPr>
            <w:tcW w:w="0" w:type="auto"/>
            <w:tcBorders>
              <w:top w:val="nil"/>
              <w:left w:val="nil"/>
              <w:bottom w:val="nil"/>
              <w:right w:val="nil"/>
            </w:tcBorders>
            <w:hideMark/>
          </w:tcPr>
          <w:p w14:paraId="3581FD01" w14:textId="77777777" w:rsidR="00113575" w:rsidRPr="002577D5" w:rsidRDefault="00113575" w:rsidP="00CB0EB9">
            <w:pPr>
              <w:tabs>
                <w:tab w:val="left" w:pos="3507"/>
              </w:tabs>
              <w:ind w:firstLine="426"/>
              <w:jc w:val="center"/>
            </w:pPr>
            <w:r w:rsidRPr="002577D5">
              <w:t>186</w:t>
            </w:r>
          </w:p>
        </w:tc>
        <w:tc>
          <w:tcPr>
            <w:tcW w:w="0" w:type="auto"/>
            <w:tcBorders>
              <w:top w:val="nil"/>
              <w:left w:val="nil"/>
              <w:bottom w:val="nil"/>
              <w:right w:val="nil"/>
            </w:tcBorders>
            <w:hideMark/>
          </w:tcPr>
          <w:p w14:paraId="56D3F0C5" w14:textId="77777777" w:rsidR="00113575" w:rsidRPr="002577D5" w:rsidRDefault="00113575" w:rsidP="00CB0EB9">
            <w:pPr>
              <w:tabs>
                <w:tab w:val="left" w:pos="3507"/>
              </w:tabs>
              <w:ind w:firstLine="426"/>
              <w:jc w:val="center"/>
            </w:pPr>
            <w:r w:rsidRPr="002577D5">
              <w:t>10.58</w:t>
            </w:r>
          </w:p>
        </w:tc>
        <w:tc>
          <w:tcPr>
            <w:tcW w:w="0" w:type="auto"/>
            <w:tcBorders>
              <w:top w:val="nil"/>
              <w:left w:val="nil"/>
              <w:bottom w:val="nil"/>
              <w:right w:val="single" w:sz="12" w:space="0" w:color="auto"/>
            </w:tcBorders>
            <w:hideMark/>
          </w:tcPr>
          <w:p w14:paraId="1BC89481" w14:textId="77777777" w:rsidR="00113575" w:rsidRPr="002577D5" w:rsidRDefault="00113575" w:rsidP="00CB0EB9">
            <w:pPr>
              <w:ind w:firstLine="426"/>
              <w:jc w:val="center"/>
            </w:pPr>
            <w:r w:rsidRPr="002577D5">
              <w:t>0.381</w:t>
            </w:r>
          </w:p>
        </w:tc>
      </w:tr>
      <w:tr w:rsidR="00113575" w:rsidRPr="00D168B4" w14:paraId="586FCF13" w14:textId="77777777" w:rsidTr="00CB0EB9">
        <w:trPr>
          <w:jc w:val="center"/>
        </w:trPr>
        <w:tc>
          <w:tcPr>
            <w:tcW w:w="3774" w:type="dxa"/>
            <w:tcBorders>
              <w:top w:val="nil"/>
              <w:left w:val="single" w:sz="12" w:space="0" w:color="auto"/>
              <w:bottom w:val="nil"/>
              <w:right w:val="nil"/>
            </w:tcBorders>
            <w:hideMark/>
          </w:tcPr>
          <w:p w14:paraId="09790E19" w14:textId="77777777" w:rsidR="00113575" w:rsidRPr="002577D5" w:rsidRDefault="00113575" w:rsidP="00CB0EB9">
            <w:pPr>
              <w:tabs>
                <w:tab w:val="left" w:pos="3507"/>
              </w:tabs>
              <w:ind w:firstLine="426"/>
              <w:rPr>
                <w:i/>
                <w:iCs/>
                <w:lang w:eastAsia="uk-UA"/>
              </w:rPr>
            </w:pPr>
            <w:r w:rsidRPr="002577D5">
              <w:rPr>
                <w:i/>
                <w:iCs/>
              </w:rPr>
              <w:t>SilicaGel60- C</w:t>
            </w:r>
            <w:r w:rsidRPr="002577D5">
              <w:rPr>
                <w:i/>
                <w:iCs/>
                <w:vertAlign w:val="subscript"/>
              </w:rPr>
              <w:t>18</w:t>
            </w:r>
            <w:r w:rsidRPr="002577D5">
              <w:rPr>
                <w:i/>
                <w:iCs/>
              </w:rPr>
              <w:t>H</w:t>
            </w:r>
            <w:r w:rsidRPr="002577D5">
              <w:rPr>
                <w:i/>
                <w:iCs/>
                <w:vertAlign w:val="subscript"/>
              </w:rPr>
              <w:t>37</w:t>
            </w:r>
          </w:p>
        </w:tc>
        <w:tc>
          <w:tcPr>
            <w:tcW w:w="1273" w:type="dxa"/>
            <w:tcBorders>
              <w:top w:val="nil"/>
              <w:left w:val="nil"/>
              <w:bottom w:val="nil"/>
              <w:right w:val="nil"/>
            </w:tcBorders>
            <w:hideMark/>
          </w:tcPr>
          <w:p w14:paraId="041E9680" w14:textId="77777777" w:rsidR="00113575" w:rsidRPr="002577D5" w:rsidRDefault="00113575" w:rsidP="00CB0EB9">
            <w:pPr>
              <w:tabs>
                <w:tab w:val="left" w:pos="3507"/>
              </w:tabs>
              <w:ind w:firstLine="426"/>
              <w:jc w:val="center"/>
            </w:pPr>
            <w:r w:rsidRPr="002577D5">
              <w:t>0.336</w:t>
            </w:r>
          </w:p>
        </w:tc>
        <w:tc>
          <w:tcPr>
            <w:tcW w:w="0" w:type="auto"/>
            <w:tcBorders>
              <w:top w:val="nil"/>
              <w:left w:val="nil"/>
              <w:bottom w:val="nil"/>
              <w:right w:val="nil"/>
            </w:tcBorders>
            <w:hideMark/>
          </w:tcPr>
          <w:p w14:paraId="24804F92" w14:textId="77777777" w:rsidR="00113575" w:rsidRPr="002577D5" w:rsidRDefault="00113575" w:rsidP="00CB0EB9">
            <w:pPr>
              <w:tabs>
                <w:tab w:val="left" w:pos="3507"/>
              </w:tabs>
              <w:ind w:firstLine="426"/>
              <w:jc w:val="center"/>
            </w:pPr>
            <w:r w:rsidRPr="002577D5">
              <w:t>217</w:t>
            </w:r>
          </w:p>
        </w:tc>
        <w:tc>
          <w:tcPr>
            <w:tcW w:w="0" w:type="auto"/>
            <w:tcBorders>
              <w:top w:val="nil"/>
              <w:left w:val="nil"/>
              <w:bottom w:val="nil"/>
              <w:right w:val="nil"/>
            </w:tcBorders>
            <w:hideMark/>
          </w:tcPr>
          <w:p w14:paraId="697947D0" w14:textId="77777777" w:rsidR="00113575" w:rsidRPr="002577D5" w:rsidRDefault="00113575" w:rsidP="00CB0EB9">
            <w:pPr>
              <w:tabs>
                <w:tab w:val="left" w:pos="3507"/>
              </w:tabs>
              <w:ind w:firstLine="426"/>
              <w:jc w:val="center"/>
            </w:pPr>
            <w:r w:rsidRPr="002577D5">
              <w:t>6.18</w:t>
            </w:r>
          </w:p>
        </w:tc>
        <w:tc>
          <w:tcPr>
            <w:tcW w:w="0" w:type="auto"/>
            <w:tcBorders>
              <w:top w:val="nil"/>
              <w:left w:val="nil"/>
              <w:bottom w:val="nil"/>
              <w:right w:val="single" w:sz="12" w:space="0" w:color="auto"/>
            </w:tcBorders>
            <w:hideMark/>
          </w:tcPr>
          <w:p w14:paraId="6CC4E41B" w14:textId="77777777" w:rsidR="00113575" w:rsidRPr="002577D5" w:rsidRDefault="00113575" w:rsidP="00CB0EB9">
            <w:pPr>
              <w:ind w:firstLine="426"/>
              <w:jc w:val="center"/>
            </w:pPr>
            <w:r w:rsidRPr="002577D5">
              <w:t>0.647</w:t>
            </w:r>
          </w:p>
        </w:tc>
      </w:tr>
      <w:tr w:rsidR="00113575" w:rsidRPr="00D168B4" w14:paraId="1A65F88A" w14:textId="77777777" w:rsidTr="00CB0EB9">
        <w:trPr>
          <w:jc w:val="center"/>
        </w:trPr>
        <w:tc>
          <w:tcPr>
            <w:tcW w:w="3774" w:type="dxa"/>
            <w:tcBorders>
              <w:top w:val="nil"/>
              <w:left w:val="single" w:sz="12" w:space="0" w:color="auto"/>
              <w:bottom w:val="single" w:sz="12" w:space="0" w:color="auto"/>
              <w:right w:val="nil"/>
            </w:tcBorders>
            <w:hideMark/>
          </w:tcPr>
          <w:p w14:paraId="54680210" w14:textId="77777777" w:rsidR="00113575" w:rsidRPr="002577D5" w:rsidRDefault="00113575" w:rsidP="00CB0EB9">
            <w:pPr>
              <w:tabs>
                <w:tab w:val="left" w:pos="3507"/>
              </w:tabs>
              <w:ind w:firstLine="426"/>
              <w:rPr>
                <w:i/>
                <w:iCs/>
                <w:lang w:eastAsia="uk-UA"/>
              </w:rPr>
            </w:pPr>
            <w:r w:rsidRPr="002577D5">
              <w:rPr>
                <w:i/>
                <w:iCs/>
              </w:rPr>
              <w:t>KSS4-C</w:t>
            </w:r>
            <w:r w:rsidRPr="002577D5">
              <w:rPr>
                <w:i/>
                <w:iCs/>
                <w:vertAlign w:val="subscript"/>
              </w:rPr>
              <w:t>18</w:t>
            </w:r>
            <w:r w:rsidRPr="002577D5">
              <w:rPr>
                <w:i/>
                <w:iCs/>
              </w:rPr>
              <w:t>H</w:t>
            </w:r>
            <w:r w:rsidRPr="002577D5">
              <w:rPr>
                <w:i/>
                <w:iCs/>
                <w:vertAlign w:val="subscript"/>
              </w:rPr>
              <w:t>37</w:t>
            </w:r>
          </w:p>
        </w:tc>
        <w:tc>
          <w:tcPr>
            <w:tcW w:w="1273" w:type="dxa"/>
            <w:tcBorders>
              <w:top w:val="nil"/>
              <w:left w:val="nil"/>
              <w:bottom w:val="single" w:sz="12" w:space="0" w:color="auto"/>
              <w:right w:val="nil"/>
            </w:tcBorders>
            <w:hideMark/>
          </w:tcPr>
          <w:p w14:paraId="35240AD0" w14:textId="77777777" w:rsidR="00113575" w:rsidRPr="002577D5" w:rsidRDefault="00113575" w:rsidP="00CB0EB9">
            <w:pPr>
              <w:tabs>
                <w:tab w:val="left" w:pos="3507"/>
              </w:tabs>
              <w:ind w:firstLine="426"/>
              <w:jc w:val="center"/>
            </w:pPr>
            <w:r w:rsidRPr="002577D5">
              <w:t>0.252</w:t>
            </w:r>
          </w:p>
        </w:tc>
        <w:tc>
          <w:tcPr>
            <w:tcW w:w="0" w:type="auto"/>
            <w:tcBorders>
              <w:top w:val="nil"/>
              <w:left w:val="nil"/>
              <w:bottom w:val="single" w:sz="12" w:space="0" w:color="auto"/>
              <w:right w:val="nil"/>
            </w:tcBorders>
            <w:hideMark/>
          </w:tcPr>
          <w:p w14:paraId="42BF8FB9" w14:textId="77777777" w:rsidR="00113575" w:rsidRPr="002577D5" w:rsidRDefault="00113575" w:rsidP="00CB0EB9">
            <w:pPr>
              <w:tabs>
                <w:tab w:val="left" w:pos="3507"/>
              </w:tabs>
              <w:ind w:firstLine="426"/>
              <w:jc w:val="center"/>
            </w:pPr>
            <w:r w:rsidRPr="002577D5">
              <w:t>223</w:t>
            </w:r>
          </w:p>
        </w:tc>
        <w:tc>
          <w:tcPr>
            <w:tcW w:w="0" w:type="auto"/>
            <w:tcBorders>
              <w:top w:val="nil"/>
              <w:left w:val="nil"/>
              <w:bottom w:val="single" w:sz="12" w:space="0" w:color="auto"/>
              <w:right w:val="nil"/>
            </w:tcBorders>
            <w:hideMark/>
          </w:tcPr>
          <w:p w14:paraId="49F994F5" w14:textId="77777777" w:rsidR="00113575" w:rsidRPr="002577D5" w:rsidRDefault="00113575" w:rsidP="00CB0EB9">
            <w:pPr>
              <w:tabs>
                <w:tab w:val="left" w:pos="3507"/>
              </w:tabs>
              <w:ind w:firstLine="426"/>
              <w:jc w:val="center"/>
            </w:pPr>
            <w:r w:rsidRPr="002577D5">
              <w:t>4.51</w:t>
            </w:r>
          </w:p>
        </w:tc>
        <w:tc>
          <w:tcPr>
            <w:tcW w:w="0" w:type="auto"/>
            <w:tcBorders>
              <w:top w:val="nil"/>
              <w:left w:val="nil"/>
              <w:bottom w:val="single" w:sz="12" w:space="0" w:color="auto"/>
              <w:right w:val="single" w:sz="12" w:space="0" w:color="auto"/>
            </w:tcBorders>
            <w:hideMark/>
          </w:tcPr>
          <w:p w14:paraId="06D4524D" w14:textId="77777777" w:rsidR="00113575" w:rsidRPr="002577D5" w:rsidRDefault="00113575" w:rsidP="00CB0EB9">
            <w:pPr>
              <w:ind w:firstLine="426"/>
              <w:jc w:val="center"/>
            </w:pPr>
            <w:r w:rsidRPr="002577D5">
              <w:t>0.880</w:t>
            </w:r>
          </w:p>
        </w:tc>
      </w:tr>
    </w:tbl>
    <w:p w14:paraId="54FC922F" w14:textId="77777777" w:rsidR="00113575" w:rsidRDefault="00113575" w:rsidP="00113575">
      <w:pPr>
        <w:ind w:firstLine="426"/>
        <w:rPr>
          <w:bdr w:val="none" w:sz="0" w:space="0" w:color="auto" w:frame="1"/>
          <w:shd w:val="clear" w:color="auto" w:fill="FFFFFF"/>
        </w:rPr>
      </w:pPr>
      <w:r w:rsidRPr="002577D5">
        <w:rPr>
          <w:position w:val="-12"/>
        </w:rPr>
        <w:object w:dxaOrig="260" w:dyaOrig="360" w14:anchorId="72CEC4E0">
          <v:shape id="_x0000_i1547" type="#_x0000_t75" style="width:14.25pt;height:21.75pt" o:ole="">
            <v:imagedata r:id="rId939" o:title=""/>
          </v:shape>
          <o:OLEObject Type="Embed" ProgID="Equation.DSMT4" ShapeID="_x0000_i1547" DrawAspect="Content" ObjectID="_1738698866" r:id="rId947"/>
        </w:object>
      </w:r>
      <w:r w:rsidRPr="00D168B4">
        <w:rPr>
          <w:bdr w:val="none" w:sz="0" w:space="0" w:color="auto" w:frame="1"/>
          <w:shd w:val="clear" w:color="auto" w:fill="FFFFFF"/>
        </w:rPr>
        <w:t xml:space="preserve"> </w:t>
      </w:r>
      <w:r>
        <w:rPr>
          <w:bdr w:val="none" w:sz="0" w:space="0" w:color="auto" w:frame="1"/>
          <w:shd w:val="clear" w:color="auto" w:fill="FFFFFF"/>
        </w:rPr>
        <w:t>–</w:t>
      </w:r>
      <w:r w:rsidRPr="00D168B4">
        <w:rPr>
          <w:bdr w:val="none" w:sz="0" w:space="0" w:color="auto" w:frame="1"/>
          <w:shd w:val="clear" w:color="auto" w:fill="FFFFFF"/>
        </w:rPr>
        <w:t xml:space="preserve"> </w:t>
      </w:r>
      <w:r>
        <w:rPr>
          <w:bdr w:val="none" w:sz="0" w:space="0" w:color="auto" w:frame="1"/>
          <w:shd w:val="clear" w:color="auto" w:fill="FFFFFF"/>
        </w:rPr>
        <w:t xml:space="preserve">питомий </w:t>
      </w:r>
      <w:r w:rsidRPr="00D168B4">
        <w:rPr>
          <w:bdr w:val="none" w:sz="0" w:space="0" w:color="auto" w:frame="1"/>
          <w:shd w:val="clear" w:color="auto" w:fill="FFFFFF"/>
        </w:rPr>
        <w:t xml:space="preserve">об'єм пор при </w:t>
      </w:r>
      <w:r w:rsidRPr="002577D5">
        <w:rPr>
          <w:position w:val="-12"/>
          <w:bdr w:val="none" w:sz="0" w:space="0" w:color="auto" w:frame="1"/>
          <w:shd w:val="clear" w:color="auto" w:fill="FFFFFF"/>
        </w:rPr>
        <w:object w:dxaOrig="620" w:dyaOrig="360" w14:anchorId="0163AB22">
          <v:shape id="_x0000_i1548" type="#_x0000_t75" style="width:28.5pt;height:21.75pt" o:ole="">
            <v:imagedata r:id="rId948" o:title=""/>
          </v:shape>
          <o:OLEObject Type="Embed" ProgID="Equation.DSMT4" ShapeID="_x0000_i1548" DrawAspect="Content" ObjectID="_1738698867" r:id="rId949"/>
        </w:object>
      </w:r>
      <w:r w:rsidRPr="00D168B4">
        <w:rPr>
          <w:bdr w:val="none" w:sz="0" w:space="0" w:color="auto" w:frame="1"/>
          <w:shd w:val="clear" w:color="auto" w:fill="FFFFFF"/>
        </w:rPr>
        <w:t>=0.98</w:t>
      </w:r>
      <w:r>
        <w:rPr>
          <w:bdr w:val="none" w:sz="0" w:space="0" w:color="auto" w:frame="1"/>
          <w:shd w:val="clear" w:color="auto" w:fill="FFFFFF"/>
        </w:rPr>
        <w:t>,</w:t>
      </w:r>
      <w:r w:rsidRPr="00D168B4">
        <w:rPr>
          <w:bdr w:val="none" w:sz="0" w:space="0" w:color="auto" w:frame="1"/>
          <w:shd w:val="clear" w:color="auto" w:fill="FFFFFF"/>
        </w:rPr>
        <w:t xml:space="preserve"> </w:t>
      </w:r>
      <w:r w:rsidRPr="002577D5">
        <w:rPr>
          <w:position w:val="-12"/>
        </w:rPr>
        <w:object w:dxaOrig="480" w:dyaOrig="360" w14:anchorId="67A8DE3D">
          <v:shape id="_x0000_i1549" type="#_x0000_t75" style="width:21.75pt;height:21.75pt" o:ole="">
            <v:imagedata r:id="rId941" o:title=""/>
          </v:shape>
          <o:OLEObject Type="Embed" ProgID="Equation.DSMT4" ShapeID="_x0000_i1549" DrawAspect="Content" ObjectID="_1738698868" r:id="rId950"/>
        </w:object>
      </w:r>
      <w:r w:rsidRPr="00D168B4">
        <w:rPr>
          <w:bdr w:val="none" w:sz="0" w:space="0" w:color="auto" w:frame="1"/>
          <w:shd w:val="clear" w:color="auto" w:fill="FFFFFF"/>
        </w:rPr>
        <w:t xml:space="preserve"> </w:t>
      </w:r>
      <w:r>
        <w:rPr>
          <w:bdr w:val="none" w:sz="0" w:space="0" w:color="auto" w:frame="1"/>
          <w:shd w:val="clear" w:color="auto" w:fill="FFFFFF"/>
        </w:rPr>
        <w:t>–</w:t>
      </w:r>
      <w:r w:rsidRPr="00D168B4">
        <w:rPr>
          <w:bdr w:val="none" w:sz="0" w:space="0" w:color="auto" w:frame="1"/>
          <w:shd w:val="clear" w:color="auto" w:fill="FFFFFF"/>
        </w:rPr>
        <w:t xml:space="preserve"> </w:t>
      </w:r>
      <w:r>
        <w:rPr>
          <w:bdr w:val="none" w:sz="0" w:space="0" w:color="auto" w:frame="1"/>
          <w:shd w:val="clear" w:color="auto" w:fill="FFFFFF"/>
        </w:rPr>
        <w:t xml:space="preserve">питома </w:t>
      </w:r>
      <w:r w:rsidRPr="00D168B4">
        <w:rPr>
          <w:bdr w:val="none" w:sz="0" w:space="0" w:color="auto" w:frame="1"/>
          <w:shd w:val="clear" w:color="auto" w:fill="FFFFFF"/>
        </w:rPr>
        <w:t xml:space="preserve">площа поверхні з моделі BET, </w:t>
      </w:r>
      <w:r w:rsidRPr="002577D5">
        <w:rPr>
          <w:position w:val="-12"/>
        </w:rPr>
        <w:object w:dxaOrig="1680" w:dyaOrig="360" w14:anchorId="5462AE6A">
          <v:shape id="_x0000_i1550" type="#_x0000_t75" style="width:86.25pt;height:21.75pt" o:ole="">
            <v:imagedata r:id="rId951" o:title=""/>
          </v:shape>
          <o:OLEObject Type="Embed" ProgID="Equation.DSMT4" ShapeID="_x0000_i1550" DrawAspect="Content" ObjectID="_1738698869" r:id="rId952"/>
        </w:object>
      </w:r>
      <w:r w:rsidRPr="00D168B4">
        <w:rPr>
          <w:bdr w:val="none" w:sz="0" w:space="0" w:color="auto" w:frame="1"/>
          <w:shd w:val="clear" w:color="auto" w:fill="FFFFFF"/>
        </w:rPr>
        <w:t xml:space="preserve"> - середній діаметр пор з</w:t>
      </w:r>
      <w:r>
        <w:rPr>
          <w:bdr w:val="none" w:sz="0" w:space="0" w:color="auto" w:frame="1"/>
          <w:shd w:val="clear" w:color="auto" w:fill="FFFFFF"/>
        </w:rPr>
        <w:t>а</w:t>
      </w:r>
      <w:r w:rsidRPr="00D168B4">
        <w:rPr>
          <w:bdr w:val="none" w:sz="0" w:space="0" w:color="auto" w:frame="1"/>
          <w:shd w:val="clear" w:color="auto" w:fill="FFFFFF"/>
        </w:rPr>
        <w:t xml:space="preserve"> модел</w:t>
      </w:r>
      <w:r>
        <w:rPr>
          <w:bdr w:val="none" w:sz="0" w:space="0" w:color="auto" w:frame="1"/>
          <w:shd w:val="clear" w:color="auto" w:fill="FFFFFF"/>
        </w:rPr>
        <w:t>лю</w:t>
      </w:r>
      <w:r w:rsidRPr="00D168B4">
        <w:rPr>
          <w:bdr w:val="none" w:sz="0" w:space="0" w:color="auto" w:frame="1"/>
          <w:shd w:val="clear" w:color="auto" w:fill="FFFFFF"/>
        </w:rPr>
        <w:t xml:space="preserve"> циліндричн</w:t>
      </w:r>
      <w:r>
        <w:rPr>
          <w:bdr w:val="none" w:sz="0" w:space="0" w:color="auto" w:frame="1"/>
          <w:shd w:val="clear" w:color="auto" w:fill="FFFFFF"/>
        </w:rPr>
        <w:t>их</w:t>
      </w:r>
      <w:r w:rsidRPr="00D168B4">
        <w:rPr>
          <w:bdr w:val="none" w:sz="0" w:space="0" w:color="auto" w:frame="1"/>
          <w:shd w:val="clear" w:color="auto" w:fill="FFFFFF"/>
        </w:rPr>
        <w:t xml:space="preserve"> пор</w:t>
      </w:r>
      <w:r>
        <w:rPr>
          <w:bdr w:val="none" w:sz="0" w:space="0" w:color="auto" w:frame="1"/>
          <w:shd w:val="clear" w:color="auto" w:fill="FFFFFF"/>
        </w:rPr>
        <w:t>.</w:t>
      </w:r>
    </w:p>
    <w:p w14:paraId="7880FCEC" w14:textId="77777777" w:rsidR="00113575" w:rsidRDefault="00113575" w:rsidP="00113575">
      <w:pPr>
        <w:ind w:firstLine="426"/>
        <w:rPr>
          <w:bdr w:val="none" w:sz="0" w:space="0" w:color="auto" w:frame="1"/>
          <w:shd w:val="clear" w:color="auto" w:fill="FFFFFF"/>
        </w:rPr>
      </w:pPr>
    </w:p>
    <w:p w14:paraId="0773E080" w14:textId="77777777" w:rsidR="00113575" w:rsidRDefault="00113575" w:rsidP="00113575">
      <w:pPr>
        <w:ind w:firstLine="426"/>
        <w:rPr>
          <w:bdr w:val="none" w:sz="0" w:space="0" w:color="auto" w:frame="1"/>
          <w:shd w:val="clear" w:color="auto" w:fill="FFFFFF"/>
        </w:rPr>
      </w:pPr>
      <w:proofErr w:type="spellStart"/>
      <w:r>
        <w:rPr>
          <w:bCs/>
          <w:lang w:val="ru-RU"/>
        </w:rPr>
        <w:t>Оск</w:t>
      </w:r>
      <w:proofErr w:type="spellEnd"/>
      <w:r>
        <w:rPr>
          <w:bCs/>
        </w:rPr>
        <w:t>і</w:t>
      </w:r>
      <w:proofErr w:type="spellStart"/>
      <w:r>
        <w:rPr>
          <w:bCs/>
          <w:lang w:val="ru-RU"/>
        </w:rPr>
        <w:t>льки</w:t>
      </w:r>
      <w:proofErr w:type="spellEnd"/>
      <w:r>
        <w:rPr>
          <w:bCs/>
          <w:lang w:val="ru-RU"/>
        </w:rPr>
        <w:t xml:space="preserve"> </w:t>
      </w:r>
      <w:r w:rsidRPr="00D168B4">
        <w:rPr>
          <w:bdr w:val="none" w:sz="0" w:space="0" w:color="auto" w:frame="1"/>
          <w:shd w:val="clear" w:color="auto" w:fill="FFFFFF"/>
        </w:rPr>
        <w:t>розподіл</w:t>
      </w:r>
      <w:r>
        <w:rPr>
          <w:bdr w:val="none" w:sz="0" w:space="0" w:color="auto" w:frame="1"/>
          <w:shd w:val="clear" w:color="auto" w:fill="FFFFFF"/>
        </w:rPr>
        <w:t>и</w:t>
      </w:r>
      <w:r w:rsidRPr="00D168B4">
        <w:rPr>
          <w:bdr w:val="none" w:sz="0" w:space="0" w:color="auto" w:frame="1"/>
          <w:shd w:val="clear" w:color="auto" w:fill="FFFFFF"/>
        </w:rPr>
        <w:t xml:space="preserve"> пор</w:t>
      </w:r>
      <w:r>
        <w:rPr>
          <w:bdr w:val="none" w:sz="0" w:space="0" w:color="auto" w:frame="1"/>
          <w:shd w:val="clear" w:color="auto" w:fill="FFFFFF"/>
        </w:rPr>
        <w:t xml:space="preserve"> за</w:t>
      </w:r>
      <w:r w:rsidRPr="00D168B4">
        <w:rPr>
          <w:bdr w:val="none" w:sz="0" w:space="0" w:color="auto" w:frame="1"/>
          <w:shd w:val="clear" w:color="auto" w:fill="FFFFFF"/>
        </w:rPr>
        <w:t xml:space="preserve"> розмір</w:t>
      </w:r>
      <w:r>
        <w:rPr>
          <w:bdr w:val="none" w:sz="0" w:space="0" w:color="auto" w:frame="1"/>
          <w:shd w:val="clear" w:color="auto" w:fill="FFFFFF"/>
        </w:rPr>
        <w:t>ами</w:t>
      </w:r>
      <w:r w:rsidRPr="00D168B4">
        <w:rPr>
          <w:bdr w:val="none" w:sz="0" w:space="0" w:color="auto" w:frame="1"/>
          <w:shd w:val="clear" w:color="auto" w:fill="FFFFFF"/>
        </w:rPr>
        <w:t xml:space="preserve"> є досить широкими</w:t>
      </w:r>
      <w:r>
        <w:rPr>
          <w:bdr w:val="none" w:sz="0" w:space="0" w:color="auto" w:frame="1"/>
          <w:shd w:val="clear" w:color="auto" w:fill="FFFFFF"/>
        </w:rPr>
        <w:t xml:space="preserve">, використання такої величини, як </w:t>
      </w:r>
      <w:r w:rsidRPr="00D168B4">
        <w:rPr>
          <w:bdr w:val="none" w:sz="0" w:space="0" w:color="auto" w:frame="1"/>
          <w:shd w:val="clear" w:color="auto" w:fill="FFFFFF"/>
        </w:rPr>
        <w:t>положенн</w:t>
      </w:r>
      <w:r>
        <w:rPr>
          <w:bdr w:val="none" w:sz="0" w:space="0" w:color="auto" w:frame="1"/>
          <w:shd w:val="clear" w:color="auto" w:fill="FFFFFF"/>
        </w:rPr>
        <w:t>я</w:t>
      </w:r>
      <w:r w:rsidRPr="00D168B4">
        <w:rPr>
          <w:bdr w:val="none" w:sz="0" w:space="0" w:color="auto" w:frame="1"/>
          <w:shd w:val="clear" w:color="auto" w:fill="FFFFFF"/>
        </w:rPr>
        <w:t xml:space="preserve"> максимуму </w:t>
      </w:r>
      <w:r>
        <w:rPr>
          <w:bdr w:val="none" w:sz="0" w:space="0" w:color="auto" w:frame="1"/>
          <w:shd w:val="clear" w:color="auto" w:fill="FFFFFF"/>
        </w:rPr>
        <w:t xml:space="preserve">розподілу, для оцінки середнього розміру пор </w:t>
      </w:r>
      <w:r w:rsidRPr="00D168B4">
        <w:rPr>
          <w:bdr w:val="none" w:sz="0" w:space="0" w:color="auto" w:frame="1"/>
          <w:shd w:val="clear" w:color="auto" w:fill="FFFFFF"/>
        </w:rPr>
        <w:t xml:space="preserve">не є коректним. </w:t>
      </w:r>
      <w:r>
        <w:rPr>
          <w:bdr w:val="none" w:sz="0" w:space="0" w:color="auto" w:frame="1"/>
          <w:shd w:val="clear" w:color="auto" w:fill="FFFFFF"/>
        </w:rPr>
        <w:t>Для такої оцінки у літе</w:t>
      </w:r>
      <w:r w:rsidRPr="00D168B4">
        <w:rPr>
          <w:bdr w:val="none" w:sz="0" w:space="0" w:color="auto" w:frame="1"/>
          <w:shd w:val="clear" w:color="auto" w:fill="FFFFFF"/>
        </w:rPr>
        <w:t>ратурі з</w:t>
      </w:r>
      <w:r>
        <w:rPr>
          <w:bdr w:val="none" w:sz="0" w:space="0" w:color="auto" w:frame="1"/>
          <w:shd w:val="clear" w:color="auto" w:fill="FFFFFF"/>
        </w:rPr>
        <w:t>вичайно використовують значення середнього діаметру пор за моделлю БЕТ (</w:t>
      </w:r>
      <w:r w:rsidRPr="002577D5">
        <w:rPr>
          <w:position w:val="-12"/>
        </w:rPr>
        <w:object w:dxaOrig="520" w:dyaOrig="360" w14:anchorId="68C9FF28">
          <v:shape id="_x0000_i1551" type="#_x0000_t75" style="width:28.5pt;height:21.75pt" o:ole="">
            <v:imagedata r:id="rId943" o:title=""/>
          </v:shape>
          <o:OLEObject Type="Embed" ProgID="Equation.DSMT4" ShapeID="_x0000_i1551" DrawAspect="Content" ObjectID="_1738698870" r:id="rId953"/>
        </w:object>
      </w:r>
      <w:r>
        <w:rPr>
          <w:bdr w:val="none" w:sz="0" w:space="0" w:color="auto" w:frame="1"/>
          <w:shd w:val="clear" w:color="auto" w:fill="FFFFFF"/>
        </w:rPr>
        <w:t>).</w:t>
      </w:r>
      <w:r w:rsidRPr="00D168B4">
        <w:rPr>
          <w:bdr w:val="none" w:sz="0" w:space="0" w:color="auto" w:frame="1"/>
          <w:shd w:val="clear" w:color="auto" w:fill="FFFFFF"/>
        </w:rPr>
        <w:t xml:space="preserve"> </w:t>
      </w:r>
      <w:r>
        <w:rPr>
          <w:bdr w:val="none" w:sz="0" w:space="0" w:color="auto" w:frame="1"/>
          <w:shd w:val="clear" w:color="auto" w:fill="FFFFFF"/>
        </w:rPr>
        <w:t>Його розраховують за формулою</w:t>
      </w:r>
      <w:r w:rsidRPr="00D168B4">
        <w:rPr>
          <w:bdr w:val="none" w:sz="0" w:space="0" w:color="auto" w:frame="1"/>
          <w:shd w:val="clear" w:color="auto" w:fill="FFFFFF"/>
        </w:rPr>
        <w:t xml:space="preserve"> </w:t>
      </w:r>
      <w:r w:rsidRPr="002577D5">
        <w:rPr>
          <w:position w:val="-12"/>
        </w:rPr>
        <w:object w:dxaOrig="1700" w:dyaOrig="360" w14:anchorId="284E9BE4">
          <v:shape id="_x0000_i1552" type="#_x0000_t75" style="width:86.25pt;height:21.75pt" o:ole="">
            <v:imagedata r:id="rId954" o:title=""/>
          </v:shape>
          <o:OLEObject Type="Embed" ProgID="Equation.DSMT4" ShapeID="_x0000_i1552" DrawAspect="Content" ObjectID="_1738698871" r:id="rId955"/>
        </w:object>
      </w:r>
      <w:r w:rsidRPr="00D168B4">
        <w:rPr>
          <w:bdr w:val="none" w:sz="0" w:space="0" w:color="auto" w:frame="1"/>
          <w:shd w:val="clear" w:color="auto" w:fill="FFFFFF"/>
        </w:rPr>
        <w:t xml:space="preserve">, де </w:t>
      </w:r>
      <w:r w:rsidRPr="002577D5">
        <w:rPr>
          <w:position w:val="-6"/>
          <w:bdr w:val="none" w:sz="0" w:space="0" w:color="auto" w:frame="1"/>
          <w:shd w:val="clear" w:color="auto" w:fill="FFFFFF"/>
        </w:rPr>
        <w:object w:dxaOrig="200" w:dyaOrig="220" w14:anchorId="6ABF450E">
          <v:shape id="_x0000_i1553" type="#_x0000_t75" style="width:7.5pt;height:7.5pt" o:ole="">
            <v:imagedata r:id="rId956" o:title=""/>
          </v:shape>
          <o:OLEObject Type="Embed" ProgID="Equation.DSMT4" ShapeID="_x0000_i1553" DrawAspect="Content" ObjectID="_1738698872" r:id="rId957"/>
        </w:object>
      </w:r>
      <w:r>
        <w:rPr>
          <w:bdr w:val="none" w:sz="0" w:space="0" w:color="auto" w:frame="1"/>
          <w:shd w:val="clear" w:color="auto" w:fill="FFFFFF"/>
        </w:rPr>
        <w:t xml:space="preserve"> </w:t>
      </w:r>
      <w:r w:rsidRPr="00D168B4">
        <w:rPr>
          <w:bdr w:val="none" w:sz="0" w:space="0" w:color="auto" w:frame="1"/>
          <w:shd w:val="clear" w:color="auto" w:fill="FFFFFF"/>
        </w:rPr>
        <w:t>– коефіцієнт, величина</w:t>
      </w:r>
      <w:r>
        <w:rPr>
          <w:bdr w:val="none" w:sz="0" w:space="0" w:color="auto" w:frame="1"/>
          <w:shd w:val="clear" w:color="auto" w:fill="FFFFFF"/>
        </w:rPr>
        <w:t xml:space="preserve"> якого</w:t>
      </w:r>
      <w:r w:rsidRPr="00D168B4">
        <w:rPr>
          <w:bdr w:val="none" w:sz="0" w:space="0" w:color="auto" w:frame="1"/>
          <w:shd w:val="clear" w:color="auto" w:fill="FFFFFF"/>
        </w:rPr>
        <w:t xml:space="preserve"> відповідає різній геометрії пор і дорівнює: 2</w:t>
      </w:r>
      <w:r>
        <w:rPr>
          <w:bdr w:val="none" w:sz="0" w:space="0" w:color="auto" w:frame="1"/>
          <w:shd w:val="clear" w:color="auto" w:fill="FFFFFF"/>
        </w:rPr>
        <w:t xml:space="preserve"> –</w:t>
      </w:r>
      <w:r w:rsidRPr="00D168B4">
        <w:rPr>
          <w:bdr w:val="none" w:sz="0" w:space="0" w:color="auto" w:frame="1"/>
          <w:shd w:val="clear" w:color="auto" w:fill="FFFFFF"/>
        </w:rPr>
        <w:t xml:space="preserve"> для щілиноподібних пор, 4 – циліндричних та 6 </w:t>
      </w:r>
      <w:r>
        <w:rPr>
          <w:bdr w:val="none" w:sz="0" w:space="0" w:color="auto" w:frame="1"/>
          <w:shd w:val="clear" w:color="auto" w:fill="FFFFFF"/>
        </w:rPr>
        <w:t xml:space="preserve">– </w:t>
      </w:r>
      <w:r w:rsidRPr="00D168B4">
        <w:rPr>
          <w:bdr w:val="none" w:sz="0" w:space="0" w:color="auto" w:frame="1"/>
          <w:shd w:val="clear" w:color="auto" w:fill="FFFFFF"/>
        </w:rPr>
        <w:t>сферичних пор.</w:t>
      </w:r>
      <w:r>
        <w:rPr>
          <w:bdr w:val="none" w:sz="0" w:space="0" w:color="auto" w:frame="1"/>
          <w:shd w:val="clear" w:color="auto" w:fill="FFFFFF"/>
        </w:rPr>
        <w:t xml:space="preserve"> </w:t>
      </w:r>
      <w:r>
        <w:rPr>
          <w:bdr w:val="none" w:sz="0" w:space="0" w:color="auto" w:frame="1"/>
          <w:shd w:val="clear" w:color="auto" w:fill="FFFFFF"/>
        </w:rPr>
        <w:lastRenderedPageBreak/>
        <w:t xml:space="preserve">Нагадаємо, що силікагелі мають досить складну </w:t>
      </w:r>
      <w:proofErr w:type="spellStart"/>
      <w:r>
        <w:rPr>
          <w:bdr w:val="none" w:sz="0" w:space="0" w:color="auto" w:frame="1"/>
          <w:shd w:val="clear" w:color="auto" w:fill="FFFFFF"/>
        </w:rPr>
        <w:t>агрегаційну</w:t>
      </w:r>
      <w:proofErr w:type="spellEnd"/>
      <w:r>
        <w:rPr>
          <w:bdr w:val="none" w:sz="0" w:space="0" w:color="auto" w:frame="1"/>
          <w:shd w:val="clear" w:color="auto" w:fill="FFFFFF"/>
        </w:rPr>
        <w:t xml:space="preserve"> морфологію, а отже, їх пори, що утворюють зв’язану тривимірну сітку, мають складну неправильну форму. Тому припущення про циліндричну (як і будь яку іншу) геометрію пор силікагелю і присвоєння </w:t>
      </w:r>
      <w:r w:rsidRPr="00D168B4">
        <w:rPr>
          <w:bdr w:val="none" w:sz="0" w:space="0" w:color="auto" w:frame="1"/>
          <w:shd w:val="clear" w:color="auto" w:fill="FFFFFF"/>
        </w:rPr>
        <w:t>коефіцієнт</w:t>
      </w:r>
      <w:r>
        <w:rPr>
          <w:bdr w:val="none" w:sz="0" w:space="0" w:color="auto" w:frame="1"/>
          <w:shd w:val="clear" w:color="auto" w:fill="FFFFFF"/>
        </w:rPr>
        <w:t xml:space="preserve">у </w:t>
      </w:r>
      <w:r w:rsidRPr="002577D5">
        <w:rPr>
          <w:position w:val="-6"/>
          <w:bdr w:val="none" w:sz="0" w:space="0" w:color="auto" w:frame="1"/>
          <w:shd w:val="clear" w:color="auto" w:fill="FFFFFF"/>
        </w:rPr>
        <w:object w:dxaOrig="200" w:dyaOrig="220" w14:anchorId="46C91203">
          <v:shape id="_x0000_i1554" type="#_x0000_t75" style="width:7.5pt;height:7.5pt" o:ole="">
            <v:imagedata r:id="rId956" o:title=""/>
          </v:shape>
          <o:OLEObject Type="Embed" ProgID="Equation.DSMT4" ShapeID="_x0000_i1554" DrawAspect="Content" ObjectID="_1738698873" r:id="rId958"/>
        </w:object>
      </w:r>
      <w:r w:rsidRPr="00D168B4">
        <w:rPr>
          <w:bdr w:val="none" w:sz="0" w:space="0" w:color="auto" w:frame="1"/>
          <w:shd w:val="clear" w:color="auto" w:fill="FFFFFF"/>
        </w:rPr>
        <w:t xml:space="preserve"> </w:t>
      </w:r>
      <w:r>
        <w:rPr>
          <w:bdr w:val="none" w:sz="0" w:space="0" w:color="auto" w:frame="1"/>
          <w:shd w:val="clear" w:color="auto" w:fill="FFFFFF"/>
        </w:rPr>
        <w:t xml:space="preserve">того чи іншого значення носить значною мірою штучний характер. </w:t>
      </w:r>
      <w:r w:rsidRPr="00F97C19">
        <w:rPr>
          <w:bdr w:val="none" w:sz="0" w:space="0" w:color="auto" w:frame="1"/>
          <w:shd w:val="clear" w:color="auto" w:fill="FFFFFF"/>
        </w:rPr>
        <w:t xml:space="preserve">Тому </w:t>
      </w:r>
      <w:r>
        <w:rPr>
          <w:bdr w:val="none" w:sz="0" w:space="0" w:color="auto" w:frame="1"/>
          <w:shd w:val="clear" w:color="auto" w:fill="FFFFFF"/>
        </w:rPr>
        <w:t xml:space="preserve">для опису силікагелю, як жорсткої матриці, </w:t>
      </w:r>
      <w:proofErr w:type="spellStart"/>
      <w:r>
        <w:rPr>
          <w:bdr w:val="none" w:sz="0" w:space="0" w:color="auto" w:frame="1"/>
          <w:shd w:val="clear" w:color="auto" w:fill="FFFFFF"/>
        </w:rPr>
        <w:t>всередені</w:t>
      </w:r>
      <w:proofErr w:type="spellEnd"/>
      <w:r>
        <w:rPr>
          <w:bdr w:val="none" w:sz="0" w:space="0" w:color="auto" w:frame="1"/>
          <w:shd w:val="clear" w:color="auto" w:fill="FFFFFF"/>
        </w:rPr>
        <w:t xml:space="preserve"> пор якої відбуватиметься плавлення речовини, ми вводимо додатковий параметр </w:t>
      </w:r>
      <w:r w:rsidRPr="002577D5">
        <w:rPr>
          <w:position w:val="-12"/>
        </w:rPr>
        <w:object w:dxaOrig="840" w:dyaOrig="360" w14:anchorId="2AC4D475">
          <v:shape id="_x0000_i1555" type="#_x0000_t75" style="width:43.5pt;height:21.75pt" o:ole="">
            <v:imagedata r:id="rId945" o:title=""/>
          </v:shape>
          <o:OLEObject Type="Embed" ProgID="Equation.DSMT4" ShapeID="_x0000_i1555" DrawAspect="Content" ObjectID="_1738698874" r:id="rId959"/>
        </w:object>
      </w:r>
      <w:r>
        <w:rPr>
          <w:bdr w:val="none" w:sz="0" w:space="0" w:color="auto" w:frame="1"/>
          <w:shd w:val="clear" w:color="auto" w:fill="FFFFFF"/>
        </w:rPr>
        <w:t xml:space="preserve"> (табл. 3.1), який має розмірність зворотної довжини, може бути розрахований безпосередньо з експериментальних даних і не залежить від значення штучного </w:t>
      </w:r>
      <w:r w:rsidRPr="00D168B4">
        <w:rPr>
          <w:bdr w:val="none" w:sz="0" w:space="0" w:color="auto" w:frame="1"/>
          <w:shd w:val="clear" w:color="auto" w:fill="FFFFFF"/>
        </w:rPr>
        <w:t>коефіцієнт</w:t>
      </w:r>
      <w:r>
        <w:rPr>
          <w:bdr w:val="none" w:sz="0" w:space="0" w:color="auto" w:frame="1"/>
          <w:shd w:val="clear" w:color="auto" w:fill="FFFFFF"/>
        </w:rPr>
        <w:t xml:space="preserve">у </w:t>
      </w:r>
      <w:r w:rsidRPr="002577D5">
        <w:rPr>
          <w:position w:val="-6"/>
          <w:bdr w:val="none" w:sz="0" w:space="0" w:color="auto" w:frame="1"/>
          <w:shd w:val="clear" w:color="auto" w:fill="FFFFFF"/>
        </w:rPr>
        <w:object w:dxaOrig="200" w:dyaOrig="220" w14:anchorId="5C175E66">
          <v:shape id="_x0000_i1556" type="#_x0000_t75" style="width:7.5pt;height:7.5pt" o:ole="">
            <v:imagedata r:id="rId956" o:title=""/>
          </v:shape>
          <o:OLEObject Type="Embed" ProgID="Equation.DSMT4" ShapeID="_x0000_i1556" DrawAspect="Content" ObjectID="_1738698875" r:id="rId960"/>
        </w:object>
      </w:r>
      <w:r>
        <w:rPr>
          <w:bdr w:val="none" w:sz="0" w:space="0" w:color="auto" w:frame="1"/>
          <w:shd w:val="clear" w:color="auto" w:fill="FFFFFF"/>
        </w:rPr>
        <w:t>. Відзначимо, що для моделі</w:t>
      </w:r>
      <w:r w:rsidRPr="00F03EED">
        <w:rPr>
          <w:bdr w:val="none" w:sz="0" w:space="0" w:color="auto" w:frame="1"/>
          <w:shd w:val="clear" w:color="auto" w:fill="FFFFFF"/>
        </w:rPr>
        <w:t xml:space="preserve"> </w:t>
      </w:r>
      <w:r>
        <w:rPr>
          <w:bdr w:val="none" w:sz="0" w:space="0" w:color="auto" w:frame="1"/>
          <w:shd w:val="clear" w:color="auto" w:fill="FFFFFF"/>
        </w:rPr>
        <w:t xml:space="preserve">циліндричних пор </w:t>
      </w:r>
      <w:r w:rsidRPr="002577D5">
        <w:rPr>
          <w:position w:val="-12"/>
        </w:rPr>
        <w:object w:dxaOrig="1820" w:dyaOrig="360" w14:anchorId="078D5D5A">
          <v:shape id="_x0000_i1557" type="#_x0000_t75" style="width:93.75pt;height:21.75pt" o:ole="">
            <v:imagedata r:id="rId961" o:title=""/>
          </v:shape>
          <o:OLEObject Type="Embed" ProgID="Equation.DSMT4" ShapeID="_x0000_i1557" DrawAspect="Content" ObjectID="_1738698876" r:id="rId962"/>
        </w:object>
      </w:r>
      <w:r>
        <w:rPr>
          <w:bdr w:val="none" w:sz="0" w:space="0" w:color="auto" w:frame="1"/>
          <w:shd w:val="clear" w:color="auto" w:fill="FFFFFF"/>
        </w:rPr>
        <w:t>.</w:t>
      </w:r>
    </w:p>
    <w:p w14:paraId="03783E3C" w14:textId="77777777" w:rsidR="00113575" w:rsidRPr="006F16FC" w:rsidRDefault="00113575" w:rsidP="00113575">
      <w:pPr>
        <w:ind w:firstLine="426"/>
        <w:rPr>
          <w:bCs/>
        </w:rPr>
      </w:pPr>
      <w:r>
        <w:rPr>
          <w:bdr w:val="none" w:sz="0" w:space="0" w:color="auto" w:frame="1"/>
          <w:shd w:val="clear" w:color="auto" w:fill="FFFFFF"/>
        </w:rPr>
        <w:t>З табл. 3.1 можна бачити, що величини об’ємів пор (</w:t>
      </w:r>
      <w:r w:rsidRPr="002577D5">
        <w:rPr>
          <w:position w:val="-12"/>
        </w:rPr>
        <w:object w:dxaOrig="260" w:dyaOrig="360" w14:anchorId="5543078E">
          <v:shape id="_x0000_i1558" type="#_x0000_t75" style="width:14.25pt;height:21.75pt" o:ole="">
            <v:imagedata r:id="rId939" o:title=""/>
          </v:shape>
          <o:OLEObject Type="Embed" ProgID="Equation.DSMT4" ShapeID="_x0000_i1558" DrawAspect="Content" ObjectID="_1738698877" r:id="rId963"/>
        </w:object>
      </w:r>
      <w:r>
        <w:rPr>
          <w:bdr w:val="none" w:sz="0" w:space="0" w:color="auto" w:frame="1"/>
          <w:shd w:val="clear" w:color="auto" w:fill="FFFFFF"/>
        </w:rPr>
        <w:t>) та їх середніх розмірів (</w:t>
      </w:r>
      <w:r w:rsidRPr="002577D5">
        <w:rPr>
          <w:position w:val="-12"/>
        </w:rPr>
        <w:object w:dxaOrig="520" w:dyaOrig="360" w14:anchorId="0785C5D4">
          <v:shape id="_x0000_i1559" type="#_x0000_t75" style="width:28.5pt;height:21.75pt" o:ole="">
            <v:imagedata r:id="rId943" o:title=""/>
          </v:shape>
          <o:OLEObject Type="Embed" ProgID="Equation.DSMT4" ShapeID="_x0000_i1559" DrawAspect="Content" ObjectID="_1738698878" r:id="rId964"/>
        </w:object>
      </w:r>
      <w:r>
        <w:rPr>
          <w:bdr w:val="none" w:sz="0" w:space="0" w:color="auto" w:frame="1"/>
          <w:shd w:val="clear" w:color="auto" w:fill="FFFFFF"/>
        </w:rPr>
        <w:t xml:space="preserve">) зменшуються у рядах </w:t>
      </w:r>
      <w:r w:rsidRPr="002577D5">
        <w:rPr>
          <w:bCs/>
          <w:i/>
          <w:iCs/>
        </w:rPr>
        <w:t>KSK2.5</w:t>
      </w:r>
      <w:r>
        <w:rPr>
          <w:bCs/>
        </w:rPr>
        <w:t xml:space="preserve"> </w:t>
      </w:r>
      <w:r w:rsidRPr="006F16FC">
        <w:rPr>
          <w:bCs/>
        </w:rPr>
        <w:t>&gt;</w:t>
      </w:r>
      <w:r w:rsidRPr="00D168B4">
        <w:rPr>
          <w:bCs/>
        </w:rPr>
        <w:t xml:space="preserve"> </w:t>
      </w:r>
      <w:proofErr w:type="spellStart"/>
      <w:r w:rsidRPr="002577D5">
        <w:rPr>
          <w:bCs/>
          <w:i/>
          <w:iCs/>
        </w:rPr>
        <w:t>Silica</w:t>
      </w:r>
      <w:proofErr w:type="spellEnd"/>
      <w:r w:rsidRPr="002577D5">
        <w:rPr>
          <w:bCs/>
          <w:i/>
          <w:iCs/>
        </w:rPr>
        <w:t xml:space="preserve"> </w:t>
      </w:r>
      <w:proofErr w:type="spellStart"/>
      <w:r w:rsidRPr="002577D5">
        <w:rPr>
          <w:bCs/>
          <w:i/>
          <w:iCs/>
        </w:rPr>
        <w:t>Gel</w:t>
      </w:r>
      <w:proofErr w:type="spellEnd"/>
      <w:r w:rsidRPr="002577D5">
        <w:rPr>
          <w:bCs/>
          <w:i/>
          <w:iCs/>
        </w:rPr>
        <w:t xml:space="preserve"> 60</w:t>
      </w:r>
      <w:r>
        <w:rPr>
          <w:bCs/>
        </w:rPr>
        <w:t xml:space="preserve"> </w:t>
      </w:r>
      <w:r w:rsidRPr="006F16FC">
        <w:rPr>
          <w:bCs/>
        </w:rPr>
        <w:t>&gt;</w:t>
      </w:r>
      <w:r w:rsidRPr="00D168B4">
        <w:rPr>
          <w:bCs/>
        </w:rPr>
        <w:t xml:space="preserve"> </w:t>
      </w:r>
      <w:r w:rsidRPr="002577D5">
        <w:rPr>
          <w:bCs/>
          <w:i/>
          <w:iCs/>
        </w:rPr>
        <w:t>KSS4</w:t>
      </w:r>
      <w:r>
        <w:rPr>
          <w:bCs/>
        </w:rPr>
        <w:t xml:space="preserve"> та </w:t>
      </w:r>
      <w:proofErr w:type="spellStart"/>
      <w:r w:rsidRPr="002577D5">
        <w:rPr>
          <w:bCs/>
          <w:i/>
          <w:iCs/>
          <w:lang w:val="en-US"/>
        </w:rPr>
        <w:t>SiO</w:t>
      </w:r>
      <w:proofErr w:type="spellEnd"/>
      <w:r w:rsidRPr="002577D5">
        <w:rPr>
          <w:bCs/>
          <w:i/>
          <w:iCs/>
          <w:vertAlign w:val="subscript"/>
        </w:rPr>
        <w:t>2</w:t>
      </w:r>
      <w:r w:rsidRPr="002577D5">
        <w:rPr>
          <w:bCs/>
          <w:i/>
          <w:iCs/>
        </w:rPr>
        <w:t>-</w:t>
      </w:r>
      <w:r w:rsidRPr="002577D5">
        <w:rPr>
          <w:bCs/>
          <w:i/>
          <w:iCs/>
          <w:lang w:val="en-US"/>
        </w:rPr>
        <w:t>OH</w:t>
      </w:r>
      <w:r w:rsidRPr="006F16FC">
        <w:rPr>
          <w:bCs/>
        </w:rPr>
        <w:t xml:space="preserve"> &gt; </w:t>
      </w:r>
      <w:proofErr w:type="spellStart"/>
      <w:r w:rsidRPr="002577D5">
        <w:rPr>
          <w:bCs/>
          <w:i/>
          <w:iCs/>
          <w:lang w:val="en-US"/>
        </w:rPr>
        <w:t>SiO</w:t>
      </w:r>
      <w:proofErr w:type="spellEnd"/>
      <w:r w:rsidRPr="002577D5">
        <w:rPr>
          <w:bCs/>
          <w:i/>
          <w:iCs/>
          <w:vertAlign w:val="subscript"/>
        </w:rPr>
        <w:t>2</w:t>
      </w:r>
      <w:r w:rsidRPr="002577D5">
        <w:rPr>
          <w:bCs/>
          <w:i/>
          <w:iCs/>
        </w:rPr>
        <w:t>-</w:t>
      </w:r>
      <w:r w:rsidRPr="002577D5">
        <w:rPr>
          <w:bCs/>
          <w:i/>
          <w:iCs/>
          <w:lang w:val="en-US"/>
        </w:rPr>
        <w:t>TMS</w:t>
      </w:r>
      <w:r w:rsidRPr="006F16FC">
        <w:rPr>
          <w:bCs/>
        </w:rPr>
        <w:t xml:space="preserve"> &gt; </w:t>
      </w:r>
      <w:proofErr w:type="spellStart"/>
      <w:r w:rsidRPr="002577D5">
        <w:rPr>
          <w:bCs/>
          <w:i/>
          <w:iCs/>
          <w:lang w:val="en-US"/>
        </w:rPr>
        <w:t>SiO</w:t>
      </w:r>
      <w:proofErr w:type="spellEnd"/>
      <w:r w:rsidRPr="002577D5">
        <w:rPr>
          <w:bCs/>
          <w:i/>
          <w:iCs/>
          <w:vertAlign w:val="subscript"/>
        </w:rPr>
        <w:t>2</w:t>
      </w:r>
      <w:r w:rsidRPr="002577D5">
        <w:rPr>
          <w:bCs/>
          <w:i/>
          <w:iCs/>
        </w:rPr>
        <w:t>-</w:t>
      </w:r>
      <w:r w:rsidRPr="002577D5">
        <w:rPr>
          <w:bCs/>
          <w:i/>
          <w:iCs/>
          <w:lang w:val="en-US"/>
        </w:rPr>
        <w:t>C</w:t>
      </w:r>
      <w:r w:rsidRPr="002577D5">
        <w:rPr>
          <w:bCs/>
          <w:i/>
          <w:iCs/>
          <w:vertAlign w:val="subscript"/>
        </w:rPr>
        <w:t>18</w:t>
      </w:r>
      <w:r w:rsidRPr="002577D5">
        <w:rPr>
          <w:bCs/>
          <w:i/>
          <w:iCs/>
          <w:lang w:val="en-US"/>
        </w:rPr>
        <w:t>H</w:t>
      </w:r>
      <w:r w:rsidRPr="002577D5">
        <w:rPr>
          <w:bCs/>
          <w:i/>
          <w:iCs/>
          <w:vertAlign w:val="subscript"/>
        </w:rPr>
        <w:t>37</w:t>
      </w:r>
      <w:r w:rsidRPr="006F16FC">
        <w:rPr>
          <w:bCs/>
        </w:rPr>
        <w:t xml:space="preserve">. Ці зміни відображають відмінності у будові різних </w:t>
      </w:r>
      <w:proofErr w:type="spellStart"/>
      <w:r w:rsidRPr="006F16FC">
        <w:rPr>
          <w:bCs/>
        </w:rPr>
        <w:t>силікагелів</w:t>
      </w:r>
      <w:proofErr w:type="spellEnd"/>
      <w:r w:rsidRPr="006F16FC">
        <w:rPr>
          <w:bCs/>
        </w:rPr>
        <w:t xml:space="preserve"> та заповнення об'єму пор органічними групами при модифікуванні. Питома площа поверхні (</w:t>
      </w:r>
      <w:r w:rsidRPr="002577D5">
        <w:rPr>
          <w:position w:val="-12"/>
        </w:rPr>
        <w:object w:dxaOrig="480" w:dyaOrig="360" w14:anchorId="3203176E">
          <v:shape id="_x0000_i1560" type="#_x0000_t75" style="width:21.75pt;height:21.75pt" o:ole="">
            <v:imagedata r:id="rId941" o:title=""/>
          </v:shape>
          <o:OLEObject Type="Embed" ProgID="Equation.DSMT4" ShapeID="_x0000_i1560" DrawAspect="Content" ObjectID="_1738698879" r:id="rId965"/>
        </w:object>
      </w:r>
      <w:r>
        <w:rPr>
          <w:bdr w:val="none" w:sz="0" w:space="0" w:color="auto" w:frame="1"/>
          <w:shd w:val="clear" w:color="auto" w:fill="FFFFFF"/>
        </w:rPr>
        <w:t xml:space="preserve">) </w:t>
      </w:r>
      <w:r w:rsidRPr="006F16FC">
        <w:rPr>
          <w:bdr w:val="none" w:sz="0" w:space="0" w:color="auto" w:frame="1"/>
          <w:shd w:val="clear" w:color="auto" w:fill="FFFFFF"/>
        </w:rPr>
        <w:t xml:space="preserve">теж зменшується в ряду </w:t>
      </w:r>
      <w:proofErr w:type="spellStart"/>
      <w:r w:rsidRPr="002577D5">
        <w:rPr>
          <w:bCs/>
          <w:i/>
          <w:iCs/>
          <w:lang w:val="en-US"/>
        </w:rPr>
        <w:t>SiO</w:t>
      </w:r>
      <w:proofErr w:type="spellEnd"/>
      <w:r w:rsidRPr="002577D5">
        <w:rPr>
          <w:bCs/>
          <w:i/>
          <w:iCs/>
          <w:vertAlign w:val="subscript"/>
        </w:rPr>
        <w:t>2</w:t>
      </w:r>
      <w:r w:rsidRPr="002577D5">
        <w:rPr>
          <w:bCs/>
          <w:i/>
          <w:iCs/>
        </w:rPr>
        <w:t>-</w:t>
      </w:r>
      <w:r w:rsidRPr="002577D5">
        <w:rPr>
          <w:bCs/>
          <w:i/>
          <w:iCs/>
          <w:lang w:val="en-US"/>
        </w:rPr>
        <w:t>OH</w:t>
      </w:r>
      <w:r w:rsidRPr="006F16FC">
        <w:rPr>
          <w:bCs/>
        </w:rPr>
        <w:t xml:space="preserve"> &gt; </w:t>
      </w:r>
      <w:proofErr w:type="spellStart"/>
      <w:r w:rsidRPr="002577D5">
        <w:rPr>
          <w:bCs/>
          <w:i/>
          <w:iCs/>
          <w:lang w:val="en-US"/>
        </w:rPr>
        <w:t>SiO</w:t>
      </w:r>
      <w:proofErr w:type="spellEnd"/>
      <w:r w:rsidRPr="002577D5">
        <w:rPr>
          <w:bCs/>
          <w:i/>
          <w:iCs/>
          <w:vertAlign w:val="subscript"/>
        </w:rPr>
        <w:t>2</w:t>
      </w:r>
      <w:r w:rsidRPr="002577D5">
        <w:rPr>
          <w:bCs/>
          <w:i/>
          <w:iCs/>
        </w:rPr>
        <w:t>-</w:t>
      </w:r>
      <w:r w:rsidRPr="002577D5">
        <w:rPr>
          <w:bCs/>
          <w:i/>
          <w:iCs/>
          <w:lang w:val="en-US"/>
        </w:rPr>
        <w:t>TMS</w:t>
      </w:r>
      <w:r w:rsidRPr="006F16FC">
        <w:rPr>
          <w:bCs/>
        </w:rPr>
        <w:t xml:space="preserve"> &gt; </w:t>
      </w:r>
      <w:proofErr w:type="spellStart"/>
      <w:r w:rsidRPr="002577D5">
        <w:rPr>
          <w:bCs/>
          <w:i/>
          <w:iCs/>
          <w:lang w:val="en-US"/>
        </w:rPr>
        <w:t>SiO</w:t>
      </w:r>
      <w:proofErr w:type="spellEnd"/>
      <w:r w:rsidRPr="002577D5">
        <w:rPr>
          <w:bCs/>
          <w:i/>
          <w:iCs/>
          <w:vertAlign w:val="subscript"/>
        </w:rPr>
        <w:t>2</w:t>
      </w:r>
      <w:r w:rsidRPr="002577D5">
        <w:rPr>
          <w:bCs/>
          <w:i/>
          <w:iCs/>
        </w:rPr>
        <w:t>-</w:t>
      </w:r>
      <w:r w:rsidRPr="002577D5">
        <w:rPr>
          <w:bCs/>
          <w:i/>
          <w:iCs/>
          <w:lang w:val="en-US"/>
        </w:rPr>
        <w:t>C</w:t>
      </w:r>
      <w:r w:rsidRPr="002577D5">
        <w:rPr>
          <w:bCs/>
          <w:i/>
          <w:iCs/>
          <w:vertAlign w:val="subscript"/>
        </w:rPr>
        <w:t>18</w:t>
      </w:r>
      <w:r w:rsidRPr="002577D5">
        <w:rPr>
          <w:bCs/>
          <w:i/>
          <w:iCs/>
          <w:lang w:val="en-US"/>
        </w:rPr>
        <w:t>H</w:t>
      </w:r>
      <w:r w:rsidRPr="002577D5">
        <w:rPr>
          <w:bCs/>
          <w:i/>
          <w:iCs/>
          <w:vertAlign w:val="subscript"/>
        </w:rPr>
        <w:t>37</w:t>
      </w:r>
      <w:r w:rsidRPr="006F16FC">
        <w:rPr>
          <w:bCs/>
        </w:rPr>
        <w:t>, завдяки як приросту маси зразків внаслідок введення органічних груп, так і завдяки «</w:t>
      </w:r>
      <w:proofErr w:type="spellStart"/>
      <w:r w:rsidRPr="006F16FC">
        <w:rPr>
          <w:bCs/>
        </w:rPr>
        <w:t>зглажуванню</w:t>
      </w:r>
      <w:proofErr w:type="spellEnd"/>
      <w:r w:rsidRPr="006F16FC">
        <w:rPr>
          <w:bCs/>
        </w:rPr>
        <w:t xml:space="preserve">» поверхні при модифікуванні. </w:t>
      </w:r>
    </w:p>
    <w:p w14:paraId="36F82BF6" w14:textId="77777777" w:rsidR="00113575" w:rsidRPr="00D168B4" w:rsidRDefault="00113575" w:rsidP="00113575">
      <w:pPr>
        <w:ind w:firstLine="426"/>
        <w:rPr>
          <w:b/>
          <w:bdr w:val="none" w:sz="0" w:space="0" w:color="auto" w:frame="1"/>
          <w:shd w:val="clear" w:color="auto" w:fill="FFFFFF"/>
        </w:rPr>
      </w:pPr>
    </w:p>
    <w:p w14:paraId="69BB3DA1" w14:textId="77777777" w:rsidR="00113575" w:rsidRPr="00286C56" w:rsidRDefault="00113575" w:rsidP="00113575">
      <w:pPr>
        <w:ind w:firstLine="426"/>
        <w:rPr>
          <w:b/>
          <w:bCs/>
        </w:rPr>
      </w:pPr>
      <w:r w:rsidRPr="00286C56">
        <w:rPr>
          <w:b/>
          <w:bCs/>
        </w:rPr>
        <w:t xml:space="preserve">3.2. Визначення вмісту органічних </w:t>
      </w:r>
      <w:proofErr w:type="spellStart"/>
      <w:r w:rsidRPr="00286C56">
        <w:rPr>
          <w:b/>
          <w:bCs/>
        </w:rPr>
        <w:t>сполук</w:t>
      </w:r>
      <w:proofErr w:type="spellEnd"/>
      <w:r w:rsidRPr="00286C56">
        <w:rPr>
          <w:b/>
          <w:bCs/>
        </w:rPr>
        <w:t xml:space="preserve"> в порах </w:t>
      </w:r>
      <w:proofErr w:type="spellStart"/>
      <w:r w:rsidRPr="00286C56">
        <w:rPr>
          <w:b/>
          <w:bCs/>
        </w:rPr>
        <w:t>силікагелів</w:t>
      </w:r>
      <w:proofErr w:type="spellEnd"/>
      <w:r w:rsidRPr="00286C56">
        <w:rPr>
          <w:b/>
          <w:bCs/>
        </w:rPr>
        <w:t xml:space="preserve"> та закріплених на поверхні функціональних груп методом термічного аналізу. </w:t>
      </w:r>
    </w:p>
    <w:p w14:paraId="4F382B58" w14:textId="77777777" w:rsidR="00113575" w:rsidRPr="00D168B4" w:rsidRDefault="00113575" w:rsidP="00113575">
      <w:pPr>
        <w:ind w:firstLine="426"/>
      </w:pPr>
    </w:p>
    <w:p w14:paraId="38E3B15A" w14:textId="7E8FDE8F" w:rsidR="00113575" w:rsidRPr="00813F95" w:rsidRDefault="00113575" w:rsidP="00113575">
      <w:pPr>
        <w:ind w:firstLine="426"/>
        <w:rPr>
          <w:bdr w:val="none" w:sz="0" w:space="0" w:color="auto" w:frame="1"/>
          <w:shd w:val="clear" w:color="auto" w:fill="FFFFFF"/>
        </w:rPr>
      </w:pPr>
      <w:r>
        <w:t xml:space="preserve">Метод </w:t>
      </w:r>
      <w:proofErr w:type="spellStart"/>
      <w:r>
        <w:t>термогравіметрії</w:t>
      </w:r>
      <w:proofErr w:type="spellEnd"/>
      <w:r>
        <w:t xml:space="preserve"> (ТГ) дозволяє отримати температурні </w:t>
      </w:r>
      <w:r w:rsidRPr="00D168B4">
        <w:rPr>
          <w:bdr w:val="none" w:sz="0" w:space="0" w:color="auto" w:frame="1"/>
          <w:shd w:val="clear" w:color="auto" w:fill="FFFFFF"/>
        </w:rPr>
        <w:t xml:space="preserve">залежності </w:t>
      </w:r>
      <w:r w:rsidRPr="00C43571">
        <w:rPr>
          <w:bdr w:val="none" w:sz="0" w:space="0" w:color="auto" w:frame="1"/>
          <w:shd w:val="clear" w:color="auto" w:fill="FFFFFF"/>
        </w:rPr>
        <w:t>втрати маси досліджуваних зразків (рис.3.5 a-c).</w:t>
      </w:r>
      <w:r w:rsidR="000170AC">
        <w:rPr>
          <w:bdr w:val="none" w:sz="0" w:space="0" w:color="auto" w:frame="1"/>
          <w:shd w:val="clear" w:color="auto" w:fill="FFFFFF"/>
        </w:rPr>
        <w:fldChar w:fldCharType="begin" w:fldLock="1"/>
      </w:r>
      <w:r w:rsidR="001776D8">
        <w:rPr>
          <w:bdr w:val="none" w:sz="0" w:space="0" w:color="auto" w:frame="1"/>
          <w:shd w:val="clear" w:color="auto" w:fill="FFFFFF"/>
        </w:rPr>
        <w:instrText>ADDIN CSL_CITATION {"citationItems":[{"id":"ITEM-1","itemData":{"author":[{"dropping-particle":"","family":"Hnatiuk","given":"K I","non-dropping-particle":"","parse-names":false,"suffix":""},{"dropping-particle":"V","family":"Dinzhos","given":"R","non-dropping-particle":"","parse-names":false,"suffix":""},{"dropping-particle":"","family":"Simeonov","given":"M S","non-dropping-particle":"","parse-names":false,"suffix":""},{"dropping-particle":"","family":"Alekseev","given":"A N","non-dropping-particle":"","parse-names":false,"suffix":""},{"dropping-particle":"","family":"Alekseev","given":"S A","non-dropping-particle":"","parse-names":false,"suffix":""},{"dropping-particle":"V","family":"Sirko","given":"V","non-dropping-particle":"","parse-names":false,"suffix":""},{"dropping-particle":"","family":"Zabashta","given":"Yu F","non-dropping-particle":"","parse-names":false,"suffix":""},{"dropping-particle":"","family":"Koseva","given":"N S","non-dropping-particle":"","parse-names":false,"suffix":""},{"dropping-particle":"","family":"Lazarenko","given":"M M","non-dropping-particle":"","parse-names":false,"suffix":""}],"container-title":"Journal of Thermal Analysis and Calorimetry","id":"ITEM-1","issue":"3","issued":{"date-parts":[["2020"]]},"page":"1243-1250","publisher":"Springer","title":"Melting of 1-octadecene inside the pores of open-morphology silica gel: thermodynamic model and experimental studies","type":"article-journal","volume":"141"},"uris":["http://www.mendeley.com/documents/?uuid=75dcf3d0-86e0-4dec-bbaa-5846d0a02703"]}],"mendeley":{"formattedCitation":"[91]","plainTextFormattedCitation":"[91]","previouslyFormattedCitation":"[91]"},"properties":{"noteIndex":0},"schema":"https://github.com/citation-style-language/schema/raw/master/csl-citation.json"}</w:instrText>
      </w:r>
      <w:r w:rsidR="000170AC">
        <w:rPr>
          <w:bdr w:val="none" w:sz="0" w:space="0" w:color="auto" w:frame="1"/>
          <w:shd w:val="clear" w:color="auto" w:fill="FFFFFF"/>
        </w:rPr>
        <w:fldChar w:fldCharType="separate"/>
      </w:r>
      <w:r w:rsidR="001776D8" w:rsidRPr="001776D8">
        <w:rPr>
          <w:noProof/>
          <w:bdr w:val="none" w:sz="0" w:space="0" w:color="auto" w:frame="1"/>
          <w:shd w:val="clear" w:color="auto" w:fill="FFFFFF"/>
        </w:rPr>
        <w:t>[91]</w:t>
      </w:r>
      <w:r w:rsidR="000170AC">
        <w:rPr>
          <w:bdr w:val="none" w:sz="0" w:space="0" w:color="auto" w:frame="1"/>
          <w:shd w:val="clear" w:color="auto" w:fill="FFFFFF"/>
        </w:rPr>
        <w:fldChar w:fldCharType="end"/>
      </w:r>
    </w:p>
    <w:p w14:paraId="12179022" w14:textId="77777777" w:rsidR="00113575" w:rsidRPr="00D168B4" w:rsidRDefault="00113575" w:rsidP="00113575">
      <w:pPr>
        <w:ind w:firstLine="426"/>
        <w:rPr>
          <w:bdr w:val="none" w:sz="0" w:space="0" w:color="auto" w:frame="1"/>
          <w:shd w:val="clear" w:color="auto" w:fill="FFFFFF"/>
        </w:rPr>
      </w:pPr>
      <w:r w:rsidRPr="00D168B4">
        <w:rPr>
          <w:bdr w:val="none" w:sz="0" w:space="0" w:color="auto" w:frame="1"/>
          <w:shd w:val="clear" w:color="auto" w:fill="FFFFFF"/>
        </w:rPr>
        <w:t xml:space="preserve">На </w:t>
      </w:r>
      <w:r>
        <w:rPr>
          <w:bdr w:val="none" w:sz="0" w:space="0" w:color="auto" w:frame="1"/>
          <w:shd w:val="clear" w:color="auto" w:fill="FFFFFF"/>
        </w:rPr>
        <w:t xml:space="preserve">цих </w:t>
      </w:r>
      <w:proofErr w:type="spellStart"/>
      <w:r w:rsidRPr="00D168B4">
        <w:rPr>
          <w:bdr w:val="none" w:sz="0" w:space="0" w:color="auto" w:frame="1"/>
          <w:shd w:val="clear" w:color="auto" w:fill="FFFFFF"/>
        </w:rPr>
        <w:t>залежностях</w:t>
      </w:r>
      <w:proofErr w:type="spellEnd"/>
      <w:r w:rsidRPr="00D168B4">
        <w:rPr>
          <w:bdr w:val="none" w:sz="0" w:space="0" w:color="auto" w:frame="1"/>
          <w:shd w:val="clear" w:color="auto" w:fill="FFFFFF"/>
        </w:rPr>
        <w:t xml:space="preserve"> </w:t>
      </w:r>
      <w:r>
        <w:rPr>
          <w:bdr w:val="none" w:sz="0" w:space="0" w:color="auto" w:frame="1"/>
          <w:shd w:val="clear" w:color="auto" w:fill="FFFFFF"/>
        </w:rPr>
        <w:t>можна бачити три чіткі температурні інтервали втрати ма</w:t>
      </w:r>
      <w:r w:rsidRPr="00D168B4">
        <w:rPr>
          <w:bdr w:val="none" w:sz="0" w:space="0" w:color="auto" w:frame="1"/>
          <w:shd w:val="clear" w:color="auto" w:fill="FFFFFF"/>
        </w:rPr>
        <w:t>си зразками</w:t>
      </w:r>
      <w:r>
        <w:rPr>
          <w:bdr w:val="none" w:sz="0" w:space="0" w:color="auto" w:frame="1"/>
          <w:shd w:val="clear" w:color="auto" w:fill="FFFFFF"/>
        </w:rPr>
        <w:t xml:space="preserve">: </w:t>
      </w:r>
      <w:r w:rsidRPr="00D168B4">
        <w:rPr>
          <w:bdr w:val="none" w:sz="0" w:space="0" w:color="auto" w:frame="1"/>
          <w:shd w:val="clear" w:color="auto" w:fill="FFFFFF"/>
        </w:rPr>
        <w:t xml:space="preserve">100-200 </w:t>
      </w:r>
      <w:proofErr w:type="spellStart"/>
      <w:r w:rsidRPr="00D168B4">
        <w:rPr>
          <w:bdr w:val="none" w:sz="0" w:space="0" w:color="auto" w:frame="1"/>
          <w:shd w:val="clear" w:color="auto" w:fill="FFFFFF"/>
          <w:vertAlign w:val="superscript"/>
        </w:rPr>
        <w:t>o</w:t>
      </w:r>
      <w:r w:rsidRPr="00D168B4">
        <w:rPr>
          <w:bdr w:val="none" w:sz="0" w:space="0" w:color="auto" w:frame="1"/>
          <w:shd w:val="clear" w:color="auto" w:fill="FFFFFF"/>
        </w:rPr>
        <w:t>С</w:t>
      </w:r>
      <w:proofErr w:type="spellEnd"/>
      <w:r w:rsidRPr="00D168B4">
        <w:rPr>
          <w:bdr w:val="none" w:sz="0" w:space="0" w:color="auto" w:frame="1"/>
          <w:shd w:val="clear" w:color="auto" w:fill="FFFFFF"/>
        </w:rPr>
        <w:t>, 200-350</w:t>
      </w:r>
      <w:r w:rsidRPr="00D168B4">
        <w:rPr>
          <w:bdr w:val="none" w:sz="0" w:space="0" w:color="auto" w:frame="1"/>
          <w:shd w:val="clear" w:color="auto" w:fill="FFFFFF"/>
          <w:vertAlign w:val="superscript"/>
        </w:rPr>
        <w:t xml:space="preserve"> </w:t>
      </w:r>
      <w:proofErr w:type="spellStart"/>
      <w:r w:rsidRPr="00D168B4">
        <w:rPr>
          <w:bdr w:val="none" w:sz="0" w:space="0" w:color="auto" w:frame="1"/>
          <w:shd w:val="clear" w:color="auto" w:fill="FFFFFF"/>
          <w:vertAlign w:val="superscript"/>
        </w:rPr>
        <w:t>o</w:t>
      </w:r>
      <w:r w:rsidRPr="00D168B4">
        <w:rPr>
          <w:bdr w:val="none" w:sz="0" w:space="0" w:color="auto" w:frame="1"/>
          <w:shd w:val="clear" w:color="auto" w:fill="FFFFFF"/>
        </w:rPr>
        <w:t>С</w:t>
      </w:r>
      <w:proofErr w:type="spellEnd"/>
      <w:r w:rsidRPr="00D168B4">
        <w:rPr>
          <w:bdr w:val="none" w:sz="0" w:space="0" w:color="auto" w:frame="1"/>
          <w:shd w:val="clear" w:color="auto" w:fill="FFFFFF"/>
        </w:rPr>
        <w:t xml:space="preserve"> та 350-600</w:t>
      </w:r>
      <w:r w:rsidRPr="00D168B4">
        <w:rPr>
          <w:bdr w:val="none" w:sz="0" w:space="0" w:color="auto" w:frame="1"/>
          <w:shd w:val="clear" w:color="auto" w:fill="FFFFFF"/>
          <w:vertAlign w:val="superscript"/>
        </w:rPr>
        <w:t xml:space="preserve"> </w:t>
      </w:r>
      <w:proofErr w:type="spellStart"/>
      <w:r w:rsidRPr="00D168B4">
        <w:rPr>
          <w:bdr w:val="none" w:sz="0" w:space="0" w:color="auto" w:frame="1"/>
          <w:shd w:val="clear" w:color="auto" w:fill="FFFFFF"/>
          <w:vertAlign w:val="superscript"/>
        </w:rPr>
        <w:t>o</w:t>
      </w:r>
      <w:r w:rsidRPr="00D168B4">
        <w:rPr>
          <w:bdr w:val="none" w:sz="0" w:space="0" w:color="auto" w:frame="1"/>
          <w:shd w:val="clear" w:color="auto" w:fill="FFFFFF"/>
        </w:rPr>
        <w:t>С</w:t>
      </w:r>
      <w:proofErr w:type="spellEnd"/>
      <w:r w:rsidRPr="00D168B4">
        <w:rPr>
          <w:bdr w:val="none" w:sz="0" w:space="0" w:color="auto" w:frame="1"/>
          <w:shd w:val="clear" w:color="auto" w:fill="FFFFFF"/>
        </w:rPr>
        <w:t xml:space="preserve">. На нашу думку, </w:t>
      </w:r>
      <w:r>
        <w:rPr>
          <w:bdr w:val="none" w:sz="0" w:space="0" w:color="auto" w:frame="1"/>
          <w:shd w:val="clear" w:color="auto" w:fill="FFFFFF"/>
        </w:rPr>
        <w:t>ці інтервали відносяться відповідно до десорбції фізично-</w:t>
      </w:r>
      <w:r w:rsidRPr="00D168B4">
        <w:rPr>
          <w:bdr w:val="none" w:sz="0" w:space="0" w:color="auto" w:frame="1"/>
          <w:shd w:val="clear" w:color="auto" w:fill="FFFFFF"/>
        </w:rPr>
        <w:t>адсорбован</w:t>
      </w:r>
      <w:r>
        <w:rPr>
          <w:bdr w:val="none" w:sz="0" w:space="0" w:color="auto" w:frame="1"/>
          <w:shd w:val="clear" w:color="auto" w:fill="FFFFFF"/>
        </w:rPr>
        <w:t>ої</w:t>
      </w:r>
      <w:r w:rsidRPr="00D168B4">
        <w:rPr>
          <w:bdr w:val="none" w:sz="0" w:space="0" w:color="auto" w:frame="1"/>
          <w:shd w:val="clear" w:color="auto" w:fill="FFFFFF"/>
        </w:rPr>
        <w:t xml:space="preserve"> вод</w:t>
      </w:r>
      <w:r>
        <w:rPr>
          <w:bdr w:val="none" w:sz="0" w:space="0" w:color="auto" w:frame="1"/>
          <w:shd w:val="clear" w:color="auto" w:fill="FFFFFF"/>
        </w:rPr>
        <w:t xml:space="preserve">и, яка накопичується </w:t>
      </w:r>
      <w:r w:rsidRPr="00D168B4">
        <w:rPr>
          <w:bdr w:val="none" w:sz="0" w:space="0" w:color="auto" w:frame="1"/>
          <w:shd w:val="clear" w:color="auto" w:fill="FFFFFF"/>
        </w:rPr>
        <w:lastRenderedPageBreak/>
        <w:t>під час приготування та зберігання</w:t>
      </w:r>
      <w:r>
        <w:rPr>
          <w:bdr w:val="none" w:sz="0" w:space="0" w:color="auto" w:frame="1"/>
          <w:shd w:val="clear" w:color="auto" w:fill="FFFFFF"/>
        </w:rPr>
        <w:t xml:space="preserve"> зразків, випаровуванні органічних речовин (</w:t>
      </w:r>
      <w:r w:rsidRPr="00D168B4">
        <w:rPr>
          <w:bdr w:val="none" w:sz="0" w:space="0" w:color="auto" w:frame="1"/>
          <w:shd w:val="clear" w:color="auto" w:fill="FFFFFF"/>
        </w:rPr>
        <w:t>1-октадецен</w:t>
      </w:r>
      <w:r>
        <w:rPr>
          <w:bdr w:val="none" w:sz="0" w:space="0" w:color="auto" w:frame="1"/>
          <w:shd w:val="clear" w:color="auto" w:fill="FFFFFF"/>
        </w:rPr>
        <w:t xml:space="preserve"> або 10-ундеценова кислота) з пор </w:t>
      </w:r>
      <w:proofErr w:type="spellStart"/>
      <w:r>
        <w:rPr>
          <w:bdr w:val="none" w:sz="0" w:space="0" w:color="auto" w:frame="1"/>
          <w:shd w:val="clear" w:color="auto" w:fill="FFFFFF"/>
        </w:rPr>
        <w:t>силікагелів</w:t>
      </w:r>
      <w:proofErr w:type="spellEnd"/>
      <w:r>
        <w:rPr>
          <w:bdr w:val="none" w:sz="0" w:space="0" w:color="auto" w:frame="1"/>
          <w:shd w:val="clear" w:color="auto" w:fill="FFFFFF"/>
        </w:rPr>
        <w:t xml:space="preserve"> та фінальній деструкції поверхневих груп </w:t>
      </w:r>
      <w:r w:rsidRPr="00776CCB">
        <w:rPr>
          <w:i/>
          <w:iCs/>
          <w:bdr w:val="none" w:sz="0" w:space="0" w:color="auto" w:frame="1"/>
          <w:shd w:val="clear" w:color="auto" w:fill="FFFFFF"/>
        </w:rPr>
        <w:t>(-OH</w:t>
      </w:r>
      <w:r w:rsidRPr="00D168B4">
        <w:rPr>
          <w:bdr w:val="none" w:sz="0" w:space="0" w:color="auto" w:frame="1"/>
          <w:shd w:val="clear" w:color="auto" w:fill="FFFFFF"/>
        </w:rPr>
        <w:t xml:space="preserve">, </w:t>
      </w:r>
      <w:r w:rsidRPr="00776CCB">
        <w:rPr>
          <w:i/>
          <w:iCs/>
          <w:bdr w:val="none" w:sz="0" w:space="0" w:color="auto" w:frame="1"/>
          <w:shd w:val="clear" w:color="auto" w:fill="FFFFFF"/>
        </w:rPr>
        <w:t>-TMS</w:t>
      </w:r>
      <w:r>
        <w:rPr>
          <w:bdr w:val="none" w:sz="0" w:space="0" w:color="auto" w:frame="1"/>
          <w:shd w:val="clear" w:color="auto" w:fill="FFFFFF"/>
        </w:rPr>
        <w:t xml:space="preserve"> або</w:t>
      </w:r>
      <w:r w:rsidRPr="00D168B4">
        <w:t xml:space="preserve"> </w:t>
      </w:r>
      <w:r w:rsidRPr="00776CCB">
        <w:rPr>
          <w:i/>
          <w:iCs/>
        </w:rPr>
        <w:t>-C</w:t>
      </w:r>
      <w:r w:rsidRPr="00776CCB">
        <w:rPr>
          <w:i/>
          <w:iCs/>
          <w:vertAlign w:val="subscript"/>
        </w:rPr>
        <w:t>18</w:t>
      </w:r>
      <w:r w:rsidRPr="00776CCB">
        <w:rPr>
          <w:i/>
          <w:iCs/>
        </w:rPr>
        <w:t>H</w:t>
      </w:r>
      <w:r w:rsidRPr="00776CCB">
        <w:rPr>
          <w:i/>
          <w:iCs/>
          <w:vertAlign w:val="subscript"/>
        </w:rPr>
        <w:t>37</w:t>
      </w:r>
      <w:r w:rsidRPr="00D168B4">
        <w:rPr>
          <w:bdr w:val="none" w:sz="0" w:space="0" w:color="auto" w:frame="1"/>
          <w:shd w:val="clear" w:color="auto" w:fill="FFFFFF"/>
        </w:rPr>
        <w:t>)</w:t>
      </w:r>
      <w:r>
        <w:rPr>
          <w:bdr w:val="none" w:sz="0" w:space="0" w:color="auto" w:frame="1"/>
          <w:shd w:val="clear" w:color="auto" w:fill="FFFFFF"/>
        </w:rPr>
        <w:t>. Розраховані з ТГ-кривих масові частки води (</w:t>
      </w:r>
      <w:r w:rsidRPr="00776CCB">
        <w:rPr>
          <w:position w:val="-6"/>
          <w:bdr w:val="none" w:sz="0" w:space="0" w:color="auto" w:frame="1"/>
          <w:shd w:val="clear" w:color="auto" w:fill="FFFFFF"/>
        </w:rPr>
        <w:object w:dxaOrig="240" w:dyaOrig="220" w14:anchorId="3BA6A064">
          <v:shape id="_x0000_i1561" type="#_x0000_t75" style="width:14.25pt;height:7.5pt" o:ole="">
            <v:imagedata r:id="rId966" o:title=""/>
          </v:shape>
          <o:OLEObject Type="Embed" ProgID="Equation.DSMT4" ShapeID="_x0000_i1561" DrawAspect="Content" ObjectID="_1738698880" r:id="rId967"/>
        </w:object>
      </w:r>
      <w:r w:rsidRPr="006F16FC">
        <w:rPr>
          <w:bdr w:val="none" w:sz="0" w:space="0" w:color="auto" w:frame="1"/>
          <w:shd w:val="clear" w:color="auto" w:fill="FFFFFF"/>
          <w:lang w:val="ru-RU"/>
        </w:rPr>
        <w:t>(</w:t>
      </w:r>
      <w:r w:rsidRPr="00776CCB">
        <w:rPr>
          <w:i/>
          <w:iCs/>
          <w:bdr w:val="none" w:sz="0" w:space="0" w:color="auto" w:frame="1"/>
          <w:shd w:val="clear" w:color="auto" w:fill="FFFFFF"/>
          <w:lang w:val="en-US"/>
        </w:rPr>
        <w:t>H</w:t>
      </w:r>
      <w:r w:rsidRPr="00776CCB">
        <w:rPr>
          <w:i/>
          <w:iCs/>
          <w:bdr w:val="none" w:sz="0" w:space="0" w:color="auto" w:frame="1"/>
          <w:shd w:val="clear" w:color="auto" w:fill="FFFFFF"/>
          <w:vertAlign w:val="subscript"/>
          <w:lang w:val="ru-RU"/>
        </w:rPr>
        <w:t>2</w:t>
      </w:r>
      <w:r w:rsidRPr="00776CCB">
        <w:rPr>
          <w:i/>
          <w:iCs/>
          <w:bdr w:val="none" w:sz="0" w:space="0" w:color="auto" w:frame="1"/>
          <w:shd w:val="clear" w:color="auto" w:fill="FFFFFF"/>
          <w:lang w:val="en-US"/>
        </w:rPr>
        <w:t>O</w:t>
      </w:r>
      <w:r w:rsidRPr="006F16FC">
        <w:rPr>
          <w:bdr w:val="none" w:sz="0" w:space="0" w:color="auto" w:frame="1"/>
          <w:shd w:val="clear" w:color="auto" w:fill="FFFFFF"/>
          <w:lang w:val="ru-RU"/>
        </w:rPr>
        <w:t>)</w:t>
      </w:r>
      <w:r>
        <w:rPr>
          <w:bdr w:val="none" w:sz="0" w:space="0" w:color="auto" w:frame="1"/>
          <w:shd w:val="clear" w:color="auto" w:fill="FFFFFF"/>
        </w:rPr>
        <w:t>)</w:t>
      </w:r>
      <w:r>
        <w:rPr>
          <w:bdr w:val="none" w:sz="0" w:space="0" w:color="auto" w:frame="1"/>
          <w:shd w:val="clear" w:color="auto" w:fill="FFFFFF"/>
          <w:lang w:val="ru-RU"/>
        </w:rPr>
        <w:t xml:space="preserve">, </w:t>
      </w:r>
      <w:r>
        <w:rPr>
          <w:bdr w:val="none" w:sz="0" w:space="0" w:color="auto" w:frame="1"/>
          <w:shd w:val="clear" w:color="auto" w:fill="FFFFFF"/>
        </w:rPr>
        <w:t>органічних речовин (</w:t>
      </w:r>
      <w:r w:rsidRPr="00776CCB">
        <w:rPr>
          <w:position w:val="-6"/>
          <w:bdr w:val="none" w:sz="0" w:space="0" w:color="auto" w:frame="1"/>
          <w:shd w:val="clear" w:color="auto" w:fill="FFFFFF"/>
        </w:rPr>
        <w:object w:dxaOrig="240" w:dyaOrig="220" w14:anchorId="0263F679">
          <v:shape id="_x0000_i1562" type="#_x0000_t75" style="width:14.25pt;height:7.5pt" o:ole="">
            <v:imagedata r:id="rId966" o:title=""/>
          </v:shape>
          <o:OLEObject Type="Embed" ProgID="Equation.DSMT4" ShapeID="_x0000_i1562" DrawAspect="Content" ObjectID="_1738698881" r:id="rId968"/>
        </w:object>
      </w:r>
      <w:r w:rsidRPr="006F16FC">
        <w:rPr>
          <w:bdr w:val="none" w:sz="0" w:space="0" w:color="auto" w:frame="1"/>
          <w:shd w:val="clear" w:color="auto" w:fill="FFFFFF"/>
          <w:lang w:val="ru-RU"/>
        </w:rPr>
        <w:t>(</w:t>
      </w:r>
      <w:r w:rsidRPr="00776CCB">
        <w:rPr>
          <w:i/>
          <w:iCs/>
          <w:bdr w:val="none" w:sz="0" w:space="0" w:color="auto" w:frame="1"/>
          <w:shd w:val="clear" w:color="auto" w:fill="FFFFFF"/>
          <w:lang w:val="en-US"/>
        </w:rPr>
        <w:t>C</w:t>
      </w:r>
      <w:r w:rsidRPr="00776CCB">
        <w:rPr>
          <w:i/>
          <w:iCs/>
          <w:bdr w:val="none" w:sz="0" w:space="0" w:color="auto" w:frame="1"/>
          <w:shd w:val="clear" w:color="auto" w:fill="FFFFFF"/>
          <w:vertAlign w:val="subscript"/>
          <w:lang w:val="ru-RU"/>
        </w:rPr>
        <w:t>18</w:t>
      </w:r>
      <w:r w:rsidRPr="00776CCB">
        <w:rPr>
          <w:i/>
          <w:iCs/>
          <w:bdr w:val="none" w:sz="0" w:space="0" w:color="auto" w:frame="1"/>
          <w:shd w:val="clear" w:color="auto" w:fill="FFFFFF"/>
          <w:lang w:val="en-US"/>
        </w:rPr>
        <w:t>H</w:t>
      </w:r>
      <w:r w:rsidRPr="00776CCB">
        <w:rPr>
          <w:i/>
          <w:iCs/>
          <w:bdr w:val="none" w:sz="0" w:space="0" w:color="auto" w:frame="1"/>
          <w:shd w:val="clear" w:color="auto" w:fill="FFFFFF"/>
          <w:vertAlign w:val="subscript"/>
          <w:lang w:val="ru-RU"/>
        </w:rPr>
        <w:t>36</w:t>
      </w:r>
      <w:r w:rsidRPr="006F16FC">
        <w:rPr>
          <w:bdr w:val="none" w:sz="0" w:space="0" w:color="auto" w:frame="1"/>
          <w:shd w:val="clear" w:color="auto" w:fill="FFFFFF"/>
          <w:lang w:val="ru-RU"/>
        </w:rPr>
        <w:t xml:space="preserve">) </w:t>
      </w:r>
      <w:r>
        <w:rPr>
          <w:bdr w:val="none" w:sz="0" w:space="0" w:color="auto" w:frame="1"/>
          <w:shd w:val="clear" w:color="auto" w:fill="FFFFFF"/>
        </w:rPr>
        <w:t xml:space="preserve">або </w:t>
      </w:r>
      <w:r w:rsidRPr="00776CCB">
        <w:rPr>
          <w:position w:val="-6"/>
          <w:bdr w:val="none" w:sz="0" w:space="0" w:color="auto" w:frame="1"/>
          <w:shd w:val="clear" w:color="auto" w:fill="FFFFFF"/>
        </w:rPr>
        <w:object w:dxaOrig="240" w:dyaOrig="220" w14:anchorId="4FF320C6">
          <v:shape id="_x0000_i1563" type="#_x0000_t75" style="width:14.25pt;height:7.5pt" o:ole="">
            <v:imagedata r:id="rId966" o:title=""/>
          </v:shape>
          <o:OLEObject Type="Embed" ProgID="Equation.DSMT4" ShapeID="_x0000_i1563" DrawAspect="Content" ObjectID="_1738698882" r:id="rId969"/>
        </w:object>
      </w:r>
      <w:r w:rsidRPr="006F16FC">
        <w:rPr>
          <w:bdr w:val="none" w:sz="0" w:space="0" w:color="auto" w:frame="1"/>
          <w:shd w:val="clear" w:color="auto" w:fill="FFFFFF"/>
          <w:lang w:val="ru-RU"/>
        </w:rPr>
        <w:t>(</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r w:rsidRPr="006F16FC">
        <w:rPr>
          <w:bdr w:val="none" w:sz="0" w:space="0" w:color="auto" w:frame="1"/>
          <w:shd w:val="clear" w:color="auto" w:fill="FFFFFF"/>
          <w:lang w:val="ru-RU"/>
        </w:rPr>
        <w:t>)</w:t>
      </w:r>
      <w:r>
        <w:rPr>
          <w:bdr w:val="none" w:sz="0" w:space="0" w:color="auto" w:frame="1"/>
          <w:shd w:val="clear" w:color="auto" w:fill="FFFFFF"/>
        </w:rPr>
        <w:t xml:space="preserve"> та поверхневих груп (</w:t>
      </w:r>
      <w:r w:rsidRPr="00776CCB">
        <w:rPr>
          <w:position w:val="-6"/>
          <w:bdr w:val="none" w:sz="0" w:space="0" w:color="auto" w:frame="1"/>
          <w:shd w:val="clear" w:color="auto" w:fill="FFFFFF"/>
        </w:rPr>
        <w:object w:dxaOrig="240" w:dyaOrig="220" w14:anchorId="3D3D3B33">
          <v:shape id="_x0000_i1564" type="#_x0000_t75" style="width:14.25pt;height:7.5pt" o:ole="">
            <v:imagedata r:id="rId966" o:title=""/>
          </v:shape>
          <o:OLEObject Type="Embed" ProgID="Equation.DSMT4" ShapeID="_x0000_i1564" DrawAspect="Content" ObjectID="_1738698883" r:id="rId970"/>
        </w:object>
      </w:r>
      <w:r w:rsidRPr="00D168B4">
        <w:t>(</w:t>
      </w:r>
      <w:r w:rsidRPr="00776CCB">
        <w:rPr>
          <w:i/>
          <w:iCs/>
        </w:rPr>
        <w:t>-R</w:t>
      </w:r>
      <w:r w:rsidRPr="00D168B4">
        <w:t>)</w:t>
      </w:r>
      <w:r>
        <w:t xml:space="preserve">) </w:t>
      </w:r>
      <w:r>
        <w:rPr>
          <w:lang w:val="ru-RU"/>
        </w:rPr>
        <w:t xml:space="preserve">в </w:t>
      </w:r>
      <w:proofErr w:type="spellStart"/>
      <w:r>
        <w:rPr>
          <w:lang w:val="ru-RU"/>
        </w:rPr>
        <w:t>одержаних</w:t>
      </w:r>
      <w:proofErr w:type="spellEnd"/>
      <w:r>
        <w:rPr>
          <w:lang w:val="ru-RU"/>
        </w:rPr>
        <w:t xml:space="preserve"> </w:t>
      </w:r>
      <w:proofErr w:type="spellStart"/>
      <w:r>
        <w:rPr>
          <w:lang w:val="ru-RU"/>
        </w:rPr>
        <w:t>зразках</w:t>
      </w:r>
      <w:proofErr w:type="spellEnd"/>
      <w:r>
        <w:rPr>
          <w:lang w:val="ru-RU"/>
        </w:rPr>
        <w:t xml:space="preserve"> </w:t>
      </w:r>
      <w:proofErr w:type="spellStart"/>
      <w:r>
        <w:rPr>
          <w:lang w:val="ru-RU"/>
        </w:rPr>
        <w:t>наведені</w:t>
      </w:r>
      <w:proofErr w:type="spellEnd"/>
      <w:r>
        <w:rPr>
          <w:lang w:val="ru-RU"/>
        </w:rPr>
        <w:t xml:space="preserve"> у </w:t>
      </w:r>
      <w:proofErr w:type="spellStart"/>
      <w:r>
        <w:rPr>
          <w:lang w:val="ru-RU"/>
        </w:rPr>
        <w:t>таблиці</w:t>
      </w:r>
      <w:proofErr w:type="spellEnd"/>
      <w:r>
        <w:rPr>
          <w:bdr w:val="none" w:sz="0" w:space="0" w:color="auto" w:frame="1"/>
          <w:shd w:val="clear" w:color="auto" w:fill="FFFFFF"/>
        </w:rPr>
        <w:t xml:space="preserve"> 3.2.</w:t>
      </w:r>
    </w:p>
    <w:p w14:paraId="2D0111F0" w14:textId="1CC89672" w:rsidR="00113575" w:rsidRDefault="00333483" w:rsidP="00113575">
      <w:pPr>
        <w:ind w:firstLine="426"/>
        <w:jc w:val="center"/>
      </w:pPr>
      <w:r>
        <w:rPr>
          <w:rFonts w:eastAsia="Times New Roman"/>
          <w:noProof/>
        </w:rPr>
        <w:object w:dxaOrig="580" w:dyaOrig="279" w14:anchorId="3CD3EB21">
          <v:shape id="_x0000_s2021" type="#_x0000_t75" style="position:absolute;left:0;text-align:left;margin-left:.3pt;margin-top:233.7pt;width:241.5pt;height:189.6pt;z-index:251666432;mso-position-horizontal:absolute;mso-position-horizontal-relative:text;mso-position-vertical:absolute;mso-position-vertical-relative:text">
            <v:imagedata r:id="rId971" o:title=""/>
            <w10:wrap type="square"/>
          </v:shape>
          <o:OLEObject Type="Embed" ProgID="Origin50.Graph" ShapeID="_x0000_s2021" DrawAspect="Content" ObjectID="_1738699341" r:id="rId972"/>
        </w:object>
      </w:r>
      <w:r w:rsidR="00B954BC" w:rsidRPr="00D168B4">
        <w:object w:dxaOrig="7464" w:dyaOrig="5273" w14:anchorId="7114FA40">
          <v:shape id="_x0000_i1566" type="#_x0000_t75" style="width:369pt;height:225.75pt" o:ole="">
            <v:imagedata r:id="rId973" o:title=""/>
          </v:shape>
          <o:OLEObject Type="Embed" ProgID="Origin50.Graph" ShapeID="_x0000_i1566" DrawAspect="Content" ObjectID="_1738698884" r:id="rId974"/>
        </w:object>
      </w:r>
    </w:p>
    <w:p w14:paraId="781CBD66" w14:textId="20FCC970" w:rsidR="0005791A" w:rsidRPr="00D168B4" w:rsidRDefault="0005791A" w:rsidP="0005791A">
      <w:pPr>
        <w:ind w:firstLine="0"/>
        <w:jc w:val="left"/>
      </w:pPr>
      <w:r w:rsidRPr="00D168B4">
        <w:rPr>
          <w:rFonts w:eastAsia="Times New Roman"/>
        </w:rPr>
        <w:object w:dxaOrig="6677" w:dyaOrig="5104" w14:anchorId="019AF9C1">
          <v:shape id="_x0000_i1567" type="#_x0000_t75" style="width:235.5pt;height:193.5pt" o:ole="">
            <v:imagedata r:id="rId975" o:title=""/>
          </v:shape>
          <o:OLEObject Type="Embed" ProgID="Origin50.Graph" ShapeID="_x0000_i1567" DrawAspect="Content" ObjectID="_1738698885" r:id="rId976"/>
        </w:object>
      </w:r>
    </w:p>
    <w:p w14:paraId="412FE89F" w14:textId="77777777" w:rsidR="00113575" w:rsidRDefault="00113575" w:rsidP="0005791A">
      <w:pPr>
        <w:ind w:firstLine="0"/>
        <w:rPr>
          <w:bdr w:val="none" w:sz="0" w:space="0" w:color="auto" w:frame="1"/>
          <w:shd w:val="clear" w:color="auto" w:fill="FFFFFF"/>
        </w:rPr>
      </w:pPr>
      <w:r w:rsidRPr="005B27A4">
        <w:t xml:space="preserve">Рис.3.5. Температурні залежності втрати маси досліджуваних </w:t>
      </w:r>
      <w:proofErr w:type="spellStart"/>
      <w:r w:rsidRPr="005B27A4">
        <w:t>силікагелів</w:t>
      </w:r>
      <w:proofErr w:type="spellEnd"/>
      <w:r w:rsidRPr="005B27A4">
        <w:t>: a. -</w:t>
      </w:r>
      <w:r w:rsidRPr="00D168B4">
        <w:t xml:space="preserve"> </w:t>
      </w:r>
      <w:r w:rsidRPr="00776CCB">
        <w:rPr>
          <w:bCs/>
          <w:i/>
          <w:iCs/>
        </w:rPr>
        <w:t>KSK2.5</w:t>
      </w:r>
      <w:r w:rsidRPr="00776CCB">
        <w:rPr>
          <w:i/>
          <w:iCs/>
        </w:rPr>
        <w:t>-ОН/</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Cs/>
        </w:rPr>
        <w:t xml:space="preserve">, </w:t>
      </w:r>
      <w:r w:rsidRPr="00776CCB">
        <w:rPr>
          <w:bCs/>
          <w:i/>
          <w:iCs/>
        </w:rPr>
        <w:t>SilicaGel60</w:t>
      </w:r>
      <w:r w:rsidRPr="00776CCB">
        <w:rPr>
          <w:i/>
          <w:iCs/>
        </w:rPr>
        <w:t>-ОН/</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Cs/>
        </w:rPr>
        <w:t xml:space="preserve"> та </w:t>
      </w:r>
      <w:r w:rsidRPr="00776CCB">
        <w:rPr>
          <w:bCs/>
          <w:i/>
          <w:iCs/>
        </w:rPr>
        <w:t>KSS4</w:t>
      </w:r>
      <w:r w:rsidRPr="00776CCB">
        <w:rPr>
          <w:i/>
          <w:iCs/>
        </w:rPr>
        <w:t>-ОН/</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Cs/>
        </w:rPr>
        <w:t>.</w:t>
      </w:r>
      <w:r w:rsidRPr="00D168B4">
        <w:t xml:space="preserve"> На вставленому рисунку представлені залежності втрати маси та похідної від втрати маси для </w:t>
      </w:r>
      <w:r w:rsidRPr="00776CCB">
        <w:rPr>
          <w:i/>
          <w:iCs/>
        </w:rPr>
        <w:t>KSK 2.5/</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Cs/>
        </w:rPr>
        <w:t xml:space="preserve">; </w:t>
      </w:r>
      <w:r w:rsidRPr="00D168B4">
        <w:t xml:space="preserve">b – модифіковані силікагелі </w:t>
      </w:r>
      <w:r w:rsidRPr="00776CCB">
        <w:rPr>
          <w:bCs/>
          <w:i/>
          <w:iCs/>
        </w:rPr>
        <w:t>KSK2.5-TMS</w:t>
      </w:r>
      <w:r w:rsidRPr="00776CCB">
        <w:rPr>
          <w:i/>
          <w:iCs/>
        </w:rPr>
        <w:t>/</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Cs/>
        </w:rPr>
        <w:t xml:space="preserve">, </w:t>
      </w:r>
      <w:proofErr w:type="spellStart"/>
      <w:r w:rsidRPr="00776CCB">
        <w:rPr>
          <w:bCs/>
          <w:i/>
          <w:iCs/>
        </w:rPr>
        <w:t>Silica</w:t>
      </w:r>
      <w:proofErr w:type="spellEnd"/>
      <w:r w:rsidRPr="00776CCB">
        <w:rPr>
          <w:bCs/>
          <w:i/>
          <w:iCs/>
        </w:rPr>
        <w:t xml:space="preserve"> </w:t>
      </w:r>
      <w:proofErr w:type="spellStart"/>
      <w:r w:rsidRPr="00776CCB">
        <w:rPr>
          <w:bCs/>
          <w:i/>
          <w:iCs/>
        </w:rPr>
        <w:t>Gel</w:t>
      </w:r>
      <w:proofErr w:type="spellEnd"/>
      <w:r w:rsidRPr="00776CCB">
        <w:rPr>
          <w:bCs/>
          <w:i/>
          <w:iCs/>
        </w:rPr>
        <w:t xml:space="preserve"> 60-TMS</w:t>
      </w:r>
      <w:r w:rsidRPr="00776CCB">
        <w:rPr>
          <w:i/>
          <w:iCs/>
        </w:rPr>
        <w:t>/</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Cs/>
        </w:rPr>
        <w:t xml:space="preserve"> </w:t>
      </w:r>
      <w:r w:rsidRPr="00D168B4">
        <w:rPr>
          <w:bCs/>
        </w:rPr>
        <w:lastRenderedPageBreak/>
        <w:t xml:space="preserve">та </w:t>
      </w:r>
      <w:r w:rsidRPr="00776CCB">
        <w:rPr>
          <w:bCs/>
          <w:i/>
          <w:iCs/>
        </w:rPr>
        <w:t>KSS4-TMS</w:t>
      </w:r>
      <w:r w:rsidRPr="00776CCB">
        <w:rPr>
          <w:i/>
          <w:iCs/>
        </w:rPr>
        <w:t>/</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Cs/>
        </w:rPr>
        <w:t xml:space="preserve">; </w:t>
      </w:r>
      <w:r w:rsidRPr="00D168B4">
        <w:t xml:space="preserve">c - модифіковані силікагелі </w:t>
      </w:r>
      <w:r w:rsidRPr="00776CCB">
        <w:rPr>
          <w:bCs/>
          <w:i/>
          <w:iCs/>
        </w:rPr>
        <w:t>KSK 2.5-С</w:t>
      </w:r>
      <w:r w:rsidRPr="00776CCB">
        <w:rPr>
          <w:bCs/>
          <w:i/>
          <w:iCs/>
          <w:vertAlign w:val="subscript"/>
        </w:rPr>
        <w:t>18</w:t>
      </w:r>
      <w:r w:rsidRPr="00776CCB">
        <w:rPr>
          <w:bCs/>
          <w:i/>
          <w:iCs/>
        </w:rPr>
        <w:t>H</w:t>
      </w:r>
      <w:r w:rsidRPr="00776CCB">
        <w:rPr>
          <w:bCs/>
          <w:i/>
          <w:iCs/>
          <w:vertAlign w:val="subscript"/>
        </w:rPr>
        <w:t>37</w:t>
      </w:r>
      <w:r w:rsidRPr="00776CCB">
        <w:rPr>
          <w:i/>
          <w:iCs/>
        </w:rPr>
        <w:t>/</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Cs/>
        </w:rPr>
        <w:t xml:space="preserve">, </w:t>
      </w:r>
      <w:proofErr w:type="spellStart"/>
      <w:r w:rsidRPr="00776CCB">
        <w:rPr>
          <w:bCs/>
          <w:i/>
          <w:iCs/>
        </w:rPr>
        <w:t>Silica</w:t>
      </w:r>
      <w:proofErr w:type="spellEnd"/>
      <w:r w:rsidRPr="00776CCB">
        <w:rPr>
          <w:bCs/>
          <w:i/>
          <w:iCs/>
        </w:rPr>
        <w:t xml:space="preserve"> </w:t>
      </w:r>
      <w:proofErr w:type="spellStart"/>
      <w:r w:rsidRPr="00776CCB">
        <w:rPr>
          <w:bCs/>
          <w:i/>
          <w:iCs/>
        </w:rPr>
        <w:t>Gel</w:t>
      </w:r>
      <w:proofErr w:type="spellEnd"/>
      <w:r w:rsidRPr="00776CCB">
        <w:rPr>
          <w:bCs/>
          <w:i/>
          <w:iCs/>
        </w:rPr>
        <w:t xml:space="preserve"> 60-С</w:t>
      </w:r>
      <w:r w:rsidRPr="00776CCB">
        <w:rPr>
          <w:bCs/>
          <w:i/>
          <w:iCs/>
          <w:vertAlign w:val="subscript"/>
        </w:rPr>
        <w:t>18</w:t>
      </w:r>
      <w:r w:rsidRPr="00776CCB">
        <w:rPr>
          <w:bCs/>
          <w:i/>
          <w:iCs/>
        </w:rPr>
        <w:t>H</w:t>
      </w:r>
      <w:r w:rsidRPr="00776CCB">
        <w:rPr>
          <w:bCs/>
          <w:i/>
          <w:iCs/>
          <w:vertAlign w:val="subscript"/>
        </w:rPr>
        <w:t>37</w:t>
      </w:r>
      <w:r w:rsidRPr="00776CCB">
        <w:rPr>
          <w:i/>
          <w:iCs/>
        </w:rPr>
        <w:t>/</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Cs/>
          <w:vertAlign w:val="subscript"/>
        </w:rPr>
        <w:t xml:space="preserve"> </w:t>
      </w:r>
      <w:r w:rsidRPr="00D168B4">
        <w:rPr>
          <w:bCs/>
        </w:rPr>
        <w:t xml:space="preserve">та </w:t>
      </w:r>
      <w:r w:rsidRPr="00776CCB">
        <w:rPr>
          <w:bCs/>
          <w:i/>
          <w:iCs/>
        </w:rPr>
        <w:t>KSS4-С</w:t>
      </w:r>
      <w:r w:rsidRPr="00776CCB">
        <w:rPr>
          <w:bCs/>
          <w:i/>
          <w:iCs/>
          <w:vertAlign w:val="subscript"/>
        </w:rPr>
        <w:t>18</w:t>
      </w:r>
      <w:r w:rsidRPr="00776CCB">
        <w:rPr>
          <w:bCs/>
          <w:i/>
          <w:iCs/>
        </w:rPr>
        <w:t>H</w:t>
      </w:r>
      <w:r w:rsidRPr="00776CCB">
        <w:rPr>
          <w:bCs/>
          <w:i/>
          <w:iCs/>
          <w:vertAlign w:val="subscript"/>
        </w:rPr>
        <w:t>37</w:t>
      </w:r>
      <w:r w:rsidRPr="00776CCB">
        <w:rPr>
          <w:i/>
          <w:iCs/>
        </w:rPr>
        <w:t>/</w:t>
      </w:r>
      <w:r w:rsidRPr="00776CCB">
        <w:rPr>
          <w:bCs/>
          <w:i/>
          <w:iCs/>
        </w:rPr>
        <w:t>С</w:t>
      </w:r>
      <w:r w:rsidRPr="00776CCB">
        <w:rPr>
          <w:bCs/>
          <w:i/>
          <w:iCs/>
          <w:vertAlign w:val="subscript"/>
        </w:rPr>
        <w:t>18</w:t>
      </w:r>
      <w:r w:rsidRPr="00776CCB">
        <w:rPr>
          <w:bCs/>
          <w:i/>
          <w:iCs/>
        </w:rPr>
        <w:t>H</w:t>
      </w:r>
      <w:r w:rsidRPr="00776CCB">
        <w:rPr>
          <w:bCs/>
          <w:i/>
          <w:iCs/>
          <w:vertAlign w:val="subscript"/>
        </w:rPr>
        <w:t>37</w:t>
      </w:r>
      <w:r w:rsidRPr="00D168B4">
        <w:rPr>
          <w:bdr w:val="none" w:sz="0" w:space="0" w:color="auto" w:frame="1"/>
          <w:shd w:val="clear" w:color="auto" w:fill="FFFFFF"/>
        </w:rPr>
        <w:t>.</w:t>
      </w:r>
    </w:p>
    <w:p w14:paraId="65FBEB8F" w14:textId="77777777" w:rsidR="00113575" w:rsidRPr="00D168B4" w:rsidRDefault="00113575" w:rsidP="00113575">
      <w:pPr>
        <w:ind w:firstLine="426"/>
        <w:rPr>
          <w:bdr w:val="none" w:sz="0" w:space="0" w:color="auto" w:frame="1"/>
          <w:shd w:val="clear" w:color="auto" w:fill="FFFFFF"/>
        </w:rPr>
      </w:pPr>
    </w:p>
    <w:p w14:paraId="0C88B7F3" w14:textId="77777777" w:rsidR="00113575" w:rsidRPr="00D168B4" w:rsidRDefault="00113575" w:rsidP="00113575">
      <w:pPr>
        <w:ind w:firstLine="0"/>
      </w:pPr>
      <w:r w:rsidRPr="001C737C">
        <w:t>Таблиця 3.2.</w:t>
      </w:r>
      <w:r w:rsidRPr="00D168B4">
        <w:t xml:space="preserve"> Масовий вміст компонентів в зразках </w:t>
      </w:r>
      <w:proofErr w:type="spellStart"/>
      <w:r w:rsidRPr="00776CCB">
        <w:rPr>
          <w:bCs/>
          <w:i/>
          <w:iCs/>
          <w:lang w:val="en-US"/>
        </w:rPr>
        <w:t>SiO</w:t>
      </w:r>
      <w:proofErr w:type="spellEnd"/>
      <w:r w:rsidRPr="00776CCB">
        <w:rPr>
          <w:bCs/>
          <w:i/>
          <w:iCs/>
          <w:vertAlign w:val="subscript"/>
        </w:rPr>
        <w:t>2</w:t>
      </w:r>
      <w:r w:rsidRPr="00776CCB">
        <w:rPr>
          <w:i/>
          <w:iCs/>
        </w:rPr>
        <w:t>/C</w:t>
      </w:r>
      <w:r w:rsidRPr="00776CCB">
        <w:rPr>
          <w:i/>
          <w:iCs/>
          <w:vertAlign w:val="subscript"/>
        </w:rPr>
        <w:t>18</w:t>
      </w:r>
      <w:r w:rsidRPr="00776CCB">
        <w:rPr>
          <w:i/>
          <w:iCs/>
        </w:rPr>
        <w:t>H</w:t>
      </w:r>
      <w:r w:rsidRPr="00776CCB">
        <w:rPr>
          <w:i/>
          <w:iCs/>
          <w:vertAlign w:val="subscript"/>
        </w:rPr>
        <w:t>36</w:t>
      </w:r>
      <w:r>
        <w:t xml:space="preserve"> </w:t>
      </w:r>
      <w:r w:rsidRPr="001C737C">
        <w:t>отриманих</w:t>
      </w:r>
      <w:r w:rsidRPr="00D168B4">
        <w:t xml:space="preserve"> з </w:t>
      </w:r>
      <w:proofErr w:type="spellStart"/>
      <w:r w:rsidRPr="00D168B4">
        <w:t>залежностей</w:t>
      </w:r>
      <w:proofErr w:type="spellEnd"/>
      <w:r w:rsidRPr="00D168B4">
        <w:t xml:space="preserve"> втрати мас (точність визначення маси ±0,1%).</w:t>
      </w:r>
    </w:p>
    <w:tbl>
      <w:tblPr>
        <w:tblW w:w="0" w:type="auto"/>
        <w:jc w:val="center"/>
        <w:tblBorders>
          <w:top w:val="single" w:sz="12" w:space="0" w:color="auto"/>
          <w:left w:val="single" w:sz="12" w:space="0" w:color="auto"/>
          <w:bottom w:val="single" w:sz="12" w:space="0" w:color="auto"/>
          <w:right w:val="single" w:sz="12" w:space="0" w:color="auto"/>
        </w:tblBorders>
        <w:tblLook w:val="00A0" w:firstRow="1" w:lastRow="0" w:firstColumn="1" w:lastColumn="0" w:noHBand="0" w:noVBand="0"/>
      </w:tblPr>
      <w:tblGrid>
        <w:gridCol w:w="3828"/>
        <w:gridCol w:w="1708"/>
        <w:gridCol w:w="1988"/>
        <w:gridCol w:w="1562"/>
      </w:tblGrid>
      <w:tr w:rsidR="00113575" w:rsidRPr="00D168B4" w14:paraId="19AD635F" w14:textId="77777777" w:rsidTr="00CB0EB9">
        <w:trPr>
          <w:trHeight w:val="62"/>
          <w:jc w:val="center"/>
        </w:trPr>
        <w:tc>
          <w:tcPr>
            <w:tcW w:w="3828" w:type="dxa"/>
            <w:tcBorders>
              <w:top w:val="single" w:sz="12" w:space="0" w:color="auto"/>
              <w:left w:val="single" w:sz="12" w:space="0" w:color="auto"/>
              <w:bottom w:val="single" w:sz="12" w:space="0" w:color="auto"/>
              <w:right w:val="nil"/>
            </w:tcBorders>
            <w:hideMark/>
          </w:tcPr>
          <w:p w14:paraId="7405A770" w14:textId="77777777" w:rsidR="00113575" w:rsidRPr="00D168B4" w:rsidRDefault="00113575" w:rsidP="00CB0EB9">
            <w:pPr>
              <w:ind w:firstLine="426"/>
              <w:rPr>
                <w:lang w:eastAsia="uk-UA"/>
              </w:rPr>
            </w:pPr>
            <w:r w:rsidRPr="00D168B4">
              <w:rPr>
                <w:lang w:eastAsia="uk-UA"/>
              </w:rPr>
              <w:t>Силікагелі</w:t>
            </w:r>
          </w:p>
        </w:tc>
        <w:tc>
          <w:tcPr>
            <w:tcW w:w="1708" w:type="dxa"/>
            <w:tcBorders>
              <w:top w:val="single" w:sz="12" w:space="0" w:color="auto"/>
              <w:left w:val="nil"/>
              <w:bottom w:val="single" w:sz="12" w:space="0" w:color="auto"/>
              <w:right w:val="nil"/>
            </w:tcBorders>
            <w:hideMark/>
          </w:tcPr>
          <w:p w14:paraId="17F55C71" w14:textId="07D49A52" w:rsidR="00113575" w:rsidRPr="00D168B4" w:rsidRDefault="00113575" w:rsidP="00CB0EB9">
            <w:pPr>
              <w:ind w:firstLine="0"/>
              <w:jc w:val="center"/>
              <w:rPr>
                <w:lang w:eastAsia="uk-UA"/>
              </w:rPr>
            </w:pPr>
            <w:r w:rsidRPr="00776CCB">
              <w:rPr>
                <w:position w:val="-6"/>
              </w:rPr>
              <w:object w:dxaOrig="260" w:dyaOrig="220" w14:anchorId="28CCF10E">
                <v:shape id="_x0000_i1568" type="#_x0000_t75" style="width:14.25pt;height:7.5pt" o:ole="">
                  <v:imagedata r:id="rId977" o:title=""/>
                </v:shape>
                <o:OLEObject Type="Embed" ProgID="Equation.DSMT4" ShapeID="_x0000_i1568" DrawAspect="Content" ObjectID="_1738698886" r:id="rId978"/>
              </w:object>
            </w:r>
            <w:r w:rsidRPr="00D168B4">
              <w:t>(</w:t>
            </w:r>
            <w:r w:rsidRPr="00776CCB">
              <w:rPr>
                <w:i/>
                <w:iCs/>
              </w:rPr>
              <w:t>H</w:t>
            </w:r>
            <w:r w:rsidRPr="00776CCB">
              <w:rPr>
                <w:i/>
                <w:iCs/>
                <w:vertAlign w:val="subscript"/>
              </w:rPr>
              <w:t>2</w:t>
            </w:r>
            <w:r w:rsidRPr="00776CCB">
              <w:rPr>
                <w:i/>
                <w:iCs/>
              </w:rPr>
              <w:t>O</w:t>
            </w:r>
            <w:r w:rsidRPr="00D168B4">
              <w:t>),</w:t>
            </w:r>
            <w:r w:rsidR="0005791A">
              <w:rPr>
                <w:lang w:val="en-US"/>
              </w:rPr>
              <w:t xml:space="preserve"> </w:t>
            </w:r>
            <w:r w:rsidRPr="00D168B4">
              <w:t>%</w:t>
            </w:r>
          </w:p>
        </w:tc>
        <w:tc>
          <w:tcPr>
            <w:tcW w:w="1988" w:type="dxa"/>
            <w:tcBorders>
              <w:top w:val="single" w:sz="12" w:space="0" w:color="auto"/>
              <w:left w:val="nil"/>
              <w:bottom w:val="single" w:sz="12" w:space="0" w:color="auto"/>
              <w:right w:val="nil"/>
            </w:tcBorders>
            <w:hideMark/>
          </w:tcPr>
          <w:p w14:paraId="3AE80C21" w14:textId="77777777" w:rsidR="00113575" w:rsidRPr="00D168B4" w:rsidRDefault="00113575" w:rsidP="00CB0EB9">
            <w:pPr>
              <w:ind w:firstLine="426"/>
              <w:jc w:val="center"/>
              <w:rPr>
                <w:lang w:eastAsia="uk-UA"/>
              </w:rPr>
            </w:pPr>
            <w:r w:rsidRPr="00776CCB">
              <w:rPr>
                <w:position w:val="-6"/>
              </w:rPr>
              <w:object w:dxaOrig="260" w:dyaOrig="220" w14:anchorId="594871B0">
                <v:shape id="_x0000_i1569" type="#_x0000_t75" style="width:14.25pt;height:7.5pt" o:ole="">
                  <v:imagedata r:id="rId977" o:title=""/>
                </v:shape>
                <o:OLEObject Type="Embed" ProgID="Equation.DSMT4" ShapeID="_x0000_i1569" DrawAspect="Content" ObjectID="_1738698887" r:id="rId979"/>
              </w:object>
            </w:r>
            <w:r w:rsidRPr="00D168B4">
              <w:t>(</w:t>
            </w:r>
            <w:r w:rsidRPr="00776CCB">
              <w:rPr>
                <w:i/>
                <w:iCs/>
              </w:rPr>
              <w:t>C</w:t>
            </w:r>
            <w:r w:rsidRPr="00776CCB">
              <w:rPr>
                <w:i/>
                <w:iCs/>
                <w:vertAlign w:val="subscript"/>
              </w:rPr>
              <w:t>18</w:t>
            </w:r>
            <w:r w:rsidRPr="00776CCB">
              <w:rPr>
                <w:i/>
                <w:iCs/>
              </w:rPr>
              <w:t>H</w:t>
            </w:r>
            <w:r w:rsidRPr="00776CCB">
              <w:rPr>
                <w:i/>
                <w:iCs/>
                <w:vertAlign w:val="subscript"/>
              </w:rPr>
              <w:t>36</w:t>
            </w:r>
            <w:r w:rsidRPr="00D168B4">
              <w:t>) ,%</w:t>
            </w:r>
          </w:p>
        </w:tc>
        <w:tc>
          <w:tcPr>
            <w:tcW w:w="1562" w:type="dxa"/>
            <w:tcBorders>
              <w:top w:val="single" w:sz="12" w:space="0" w:color="auto"/>
              <w:left w:val="nil"/>
              <w:bottom w:val="single" w:sz="12" w:space="0" w:color="auto"/>
              <w:right w:val="single" w:sz="12" w:space="0" w:color="auto"/>
            </w:tcBorders>
            <w:hideMark/>
          </w:tcPr>
          <w:p w14:paraId="732626DA" w14:textId="77777777" w:rsidR="00113575" w:rsidRPr="00D168B4" w:rsidRDefault="00113575" w:rsidP="00CB0EB9">
            <w:pPr>
              <w:ind w:firstLine="426"/>
              <w:jc w:val="center"/>
              <w:rPr>
                <w:lang w:eastAsia="uk-UA"/>
              </w:rPr>
            </w:pPr>
            <w:r w:rsidRPr="00776CCB">
              <w:rPr>
                <w:position w:val="-6"/>
              </w:rPr>
              <w:object w:dxaOrig="260" w:dyaOrig="220" w14:anchorId="4B3E5157">
                <v:shape id="_x0000_i1570" type="#_x0000_t75" style="width:14.25pt;height:7.5pt" o:ole="">
                  <v:imagedata r:id="rId977" o:title=""/>
                </v:shape>
                <o:OLEObject Type="Embed" ProgID="Equation.DSMT4" ShapeID="_x0000_i1570" DrawAspect="Content" ObjectID="_1738698888" r:id="rId980"/>
              </w:object>
            </w:r>
            <w:r w:rsidRPr="00D168B4">
              <w:t>(</w:t>
            </w:r>
            <w:r w:rsidRPr="00776CCB">
              <w:rPr>
                <w:i/>
                <w:iCs/>
              </w:rPr>
              <w:t>-R</w:t>
            </w:r>
            <w:r w:rsidRPr="00D168B4">
              <w:t>) ,%</w:t>
            </w:r>
          </w:p>
        </w:tc>
      </w:tr>
      <w:tr w:rsidR="00113575" w:rsidRPr="00D168B4" w14:paraId="52A3212E" w14:textId="77777777" w:rsidTr="00CB0EB9">
        <w:trPr>
          <w:trHeight w:val="62"/>
          <w:jc w:val="center"/>
        </w:trPr>
        <w:tc>
          <w:tcPr>
            <w:tcW w:w="3828" w:type="dxa"/>
            <w:tcBorders>
              <w:top w:val="single" w:sz="12" w:space="0" w:color="auto"/>
              <w:left w:val="single" w:sz="12" w:space="0" w:color="auto"/>
              <w:bottom w:val="nil"/>
              <w:right w:val="nil"/>
            </w:tcBorders>
            <w:hideMark/>
          </w:tcPr>
          <w:p w14:paraId="2BC9F5D3" w14:textId="77777777" w:rsidR="00113575" w:rsidRPr="00776CCB" w:rsidRDefault="00113575" w:rsidP="00CB0EB9">
            <w:pPr>
              <w:ind w:firstLine="426"/>
              <w:rPr>
                <w:i/>
                <w:iCs/>
              </w:rPr>
            </w:pPr>
            <w:r w:rsidRPr="00776CCB">
              <w:rPr>
                <w:i/>
                <w:iCs/>
              </w:rPr>
              <w:t>KSK 2.5-ОН/C</w:t>
            </w:r>
            <w:r w:rsidRPr="00776CCB">
              <w:rPr>
                <w:i/>
                <w:iCs/>
                <w:vertAlign w:val="subscript"/>
              </w:rPr>
              <w:t>18</w:t>
            </w:r>
            <w:r w:rsidRPr="00776CCB">
              <w:rPr>
                <w:i/>
                <w:iCs/>
              </w:rPr>
              <w:t>H</w:t>
            </w:r>
            <w:r w:rsidRPr="00776CCB">
              <w:rPr>
                <w:i/>
                <w:iCs/>
                <w:vertAlign w:val="subscript"/>
              </w:rPr>
              <w:t>36</w:t>
            </w:r>
          </w:p>
        </w:tc>
        <w:tc>
          <w:tcPr>
            <w:tcW w:w="1708" w:type="dxa"/>
            <w:tcBorders>
              <w:top w:val="single" w:sz="12" w:space="0" w:color="auto"/>
              <w:left w:val="nil"/>
              <w:bottom w:val="nil"/>
              <w:right w:val="nil"/>
            </w:tcBorders>
            <w:hideMark/>
          </w:tcPr>
          <w:p w14:paraId="7DE86FF9" w14:textId="77777777" w:rsidR="00113575" w:rsidRPr="00D168B4" w:rsidRDefault="00113575" w:rsidP="00CB0EB9">
            <w:pPr>
              <w:ind w:firstLine="426"/>
              <w:jc w:val="center"/>
              <w:rPr>
                <w:lang w:eastAsia="uk-UA"/>
              </w:rPr>
            </w:pPr>
            <w:r w:rsidRPr="00D168B4">
              <w:t>2.3</w:t>
            </w:r>
          </w:p>
        </w:tc>
        <w:tc>
          <w:tcPr>
            <w:tcW w:w="1988" w:type="dxa"/>
            <w:tcBorders>
              <w:top w:val="single" w:sz="12" w:space="0" w:color="auto"/>
              <w:left w:val="nil"/>
              <w:bottom w:val="nil"/>
              <w:right w:val="nil"/>
            </w:tcBorders>
            <w:hideMark/>
          </w:tcPr>
          <w:p w14:paraId="591C98DE" w14:textId="77777777" w:rsidR="00113575" w:rsidRPr="00D168B4" w:rsidRDefault="00113575" w:rsidP="00CB0EB9">
            <w:pPr>
              <w:ind w:firstLine="426"/>
              <w:jc w:val="center"/>
              <w:rPr>
                <w:lang w:eastAsia="uk-UA"/>
              </w:rPr>
            </w:pPr>
            <w:r w:rsidRPr="00D168B4">
              <w:t>32.3</w:t>
            </w:r>
          </w:p>
        </w:tc>
        <w:tc>
          <w:tcPr>
            <w:tcW w:w="1562" w:type="dxa"/>
            <w:tcBorders>
              <w:top w:val="single" w:sz="12" w:space="0" w:color="auto"/>
              <w:left w:val="nil"/>
              <w:bottom w:val="nil"/>
              <w:right w:val="single" w:sz="12" w:space="0" w:color="auto"/>
            </w:tcBorders>
            <w:hideMark/>
          </w:tcPr>
          <w:p w14:paraId="39216EC4" w14:textId="77777777" w:rsidR="00113575" w:rsidRPr="00D168B4" w:rsidRDefault="00113575" w:rsidP="00CB0EB9">
            <w:pPr>
              <w:ind w:firstLine="426"/>
              <w:jc w:val="center"/>
              <w:rPr>
                <w:lang w:eastAsia="uk-UA"/>
              </w:rPr>
            </w:pPr>
            <w:r w:rsidRPr="00D168B4">
              <w:t>5.0</w:t>
            </w:r>
          </w:p>
        </w:tc>
      </w:tr>
      <w:tr w:rsidR="00113575" w:rsidRPr="00D168B4" w14:paraId="278E3C80" w14:textId="77777777" w:rsidTr="00CB0EB9">
        <w:trPr>
          <w:trHeight w:val="62"/>
          <w:jc w:val="center"/>
        </w:trPr>
        <w:tc>
          <w:tcPr>
            <w:tcW w:w="3828" w:type="dxa"/>
            <w:tcBorders>
              <w:top w:val="nil"/>
              <w:left w:val="single" w:sz="12" w:space="0" w:color="auto"/>
              <w:bottom w:val="nil"/>
              <w:right w:val="nil"/>
            </w:tcBorders>
            <w:hideMark/>
          </w:tcPr>
          <w:p w14:paraId="573CC298" w14:textId="77777777" w:rsidR="00113575" w:rsidRPr="00776CCB" w:rsidRDefault="00113575" w:rsidP="00CB0EB9">
            <w:pPr>
              <w:ind w:firstLine="426"/>
              <w:rPr>
                <w:i/>
                <w:iCs/>
              </w:rPr>
            </w:pPr>
            <w:proofErr w:type="spellStart"/>
            <w:r w:rsidRPr="00776CCB">
              <w:rPr>
                <w:i/>
                <w:iCs/>
              </w:rPr>
              <w:t>Silica</w:t>
            </w:r>
            <w:proofErr w:type="spellEnd"/>
            <w:r w:rsidRPr="00776CCB">
              <w:rPr>
                <w:i/>
                <w:iCs/>
              </w:rPr>
              <w:t xml:space="preserve"> </w:t>
            </w:r>
            <w:proofErr w:type="spellStart"/>
            <w:r w:rsidRPr="00776CCB">
              <w:rPr>
                <w:i/>
                <w:iCs/>
              </w:rPr>
              <w:t>Gel</w:t>
            </w:r>
            <w:proofErr w:type="spellEnd"/>
            <w:r w:rsidRPr="00776CCB">
              <w:rPr>
                <w:i/>
                <w:iCs/>
              </w:rPr>
              <w:t xml:space="preserve"> 60-ОН/C</w:t>
            </w:r>
            <w:r w:rsidRPr="00776CCB">
              <w:rPr>
                <w:i/>
                <w:iCs/>
                <w:vertAlign w:val="subscript"/>
              </w:rPr>
              <w:t>18</w:t>
            </w:r>
            <w:r w:rsidRPr="00776CCB">
              <w:rPr>
                <w:i/>
                <w:iCs/>
              </w:rPr>
              <w:t>H</w:t>
            </w:r>
            <w:r w:rsidRPr="00776CCB">
              <w:rPr>
                <w:i/>
                <w:iCs/>
                <w:vertAlign w:val="subscript"/>
              </w:rPr>
              <w:t>36</w:t>
            </w:r>
          </w:p>
        </w:tc>
        <w:tc>
          <w:tcPr>
            <w:tcW w:w="1708" w:type="dxa"/>
            <w:tcBorders>
              <w:top w:val="nil"/>
              <w:left w:val="nil"/>
              <w:bottom w:val="nil"/>
              <w:right w:val="nil"/>
            </w:tcBorders>
            <w:hideMark/>
          </w:tcPr>
          <w:p w14:paraId="510215BD" w14:textId="77777777" w:rsidR="00113575" w:rsidRPr="00D168B4" w:rsidRDefault="00113575" w:rsidP="00CB0EB9">
            <w:pPr>
              <w:ind w:firstLine="426"/>
              <w:jc w:val="center"/>
              <w:rPr>
                <w:lang w:eastAsia="uk-UA"/>
              </w:rPr>
            </w:pPr>
            <w:r w:rsidRPr="00D168B4">
              <w:t>5.9</w:t>
            </w:r>
          </w:p>
        </w:tc>
        <w:tc>
          <w:tcPr>
            <w:tcW w:w="1988" w:type="dxa"/>
            <w:tcBorders>
              <w:top w:val="nil"/>
              <w:left w:val="nil"/>
              <w:bottom w:val="nil"/>
              <w:right w:val="nil"/>
            </w:tcBorders>
            <w:hideMark/>
          </w:tcPr>
          <w:p w14:paraId="5808C94D" w14:textId="77777777" w:rsidR="00113575" w:rsidRPr="00D168B4" w:rsidRDefault="00113575" w:rsidP="00CB0EB9">
            <w:pPr>
              <w:ind w:firstLine="426"/>
              <w:jc w:val="center"/>
              <w:rPr>
                <w:lang w:eastAsia="uk-UA"/>
              </w:rPr>
            </w:pPr>
            <w:r w:rsidRPr="00D168B4">
              <w:t>29.5</w:t>
            </w:r>
          </w:p>
        </w:tc>
        <w:tc>
          <w:tcPr>
            <w:tcW w:w="1562" w:type="dxa"/>
            <w:tcBorders>
              <w:top w:val="nil"/>
              <w:left w:val="nil"/>
              <w:bottom w:val="nil"/>
              <w:right w:val="single" w:sz="12" w:space="0" w:color="auto"/>
            </w:tcBorders>
            <w:hideMark/>
          </w:tcPr>
          <w:p w14:paraId="641F806A" w14:textId="77777777" w:rsidR="00113575" w:rsidRPr="00D168B4" w:rsidRDefault="00113575" w:rsidP="00CB0EB9">
            <w:pPr>
              <w:ind w:firstLine="426"/>
              <w:jc w:val="center"/>
              <w:rPr>
                <w:lang w:eastAsia="uk-UA"/>
              </w:rPr>
            </w:pPr>
            <w:r w:rsidRPr="00D168B4">
              <w:t>3.4</w:t>
            </w:r>
          </w:p>
        </w:tc>
      </w:tr>
      <w:tr w:rsidR="00113575" w:rsidRPr="00D168B4" w14:paraId="1EA5B537" w14:textId="77777777" w:rsidTr="00CB0EB9">
        <w:trPr>
          <w:trHeight w:val="62"/>
          <w:jc w:val="center"/>
        </w:trPr>
        <w:tc>
          <w:tcPr>
            <w:tcW w:w="3828" w:type="dxa"/>
            <w:tcBorders>
              <w:top w:val="nil"/>
              <w:left w:val="single" w:sz="12" w:space="0" w:color="auto"/>
              <w:bottom w:val="nil"/>
              <w:right w:val="nil"/>
            </w:tcBorders>
            <w:hideMark/>
          </w:tcPr>
          <w:p w14:paraId="16B3B3C0" w14:textId="77777777" w:rsidR="00113575" w:rsidRPr="00776CCB" w:rsidRDefault="00113575" w:rsidP="00CB0EB9">
            <w:pPr>
              <w:ind w:firstLine="426"/>
              <w:rPr>
                <w:i/>
                <w:iCs/>
              </w:rPr>
            </w:pPr>
            <w:r w:rsidRPr="00776CCB">
              <w:rPr>
                <w:i/>
                <w:iCs/>
              </w:rPr>
              <w:t>KSS 4-ОН/C</w:t>
            </w:r>
            <w:r w:rsidRPr="00776CCB">
              <w:rPr>
                <w:i/>
                <w:iCs/>
                <w:vertAlign w:val="subscript"/>
              </w:rPr>
              <w:t>18</w:t>
            </w:r>
            <w:r w:rsidRPr="00776CCB">
              <w:rPr>
                <w:i/>
                <w:iCs/>
              </w:rPr>
              <w:t>H</w:t>
            </w:r>
            <w:r w:rsidRPr="00776CCB">
              <w:rPr>
                <w:i/>
                <w:iCs/>
                <w:vertAlign w:val="subscript"/>
              </w:rPr>
              <w:t>36</w:t>
            </w:r>
          </w:p>
        </w:tc>
        <w:tc>
          <w:tcPr>
            <w:tcW w:w="1708" w:type="dxa"/>
            <w:tcBorders>
              <w:top w:val="nil"/>
              <w:left w:val="nil"/>
              <w:bottom w:val="nil"/>
              <w:right w:val="nil"/>
            </w:tcBorders>
            <w:hideMark/>
          </w:tcPr>
          <w:p w14:paraId="0703778A" w14:textId="77777777" w:rsidR="00113575" w:rsidRPr="00D168B4" w:rsidRDefault="00113575" w:rsidP="00CB0EB9">
            <w:pPr>
              <w:ind w:firstLine="426"/>
              <w:jc w:val="center"/>
              <w:rPr>
                <w:lang w:eastAsia="uk-UA"/>
              </w:rPr>
            </w:pPr>
            <w:r w:rsidRPr="00D168B4">
              <w:t>4.7</w:t>
            </w:r>
          </w:p>
        </w:tc>
        <w:tc>
          <w:tcPr>
            <w:tcW w:w="1988" w:type="dxa"/>
            <w:tcBorders>
              <w:top w:val="nil"/>
              <w:left w:val="nil"/>
              <w:bottom w:val="nil"/>
              <w:right w:val="nil"/>
            </w:tcBorders>
            <w:hideMark/>
          </w:tcPr>
          <w:p w14:paraId="2B0D91BF" w14:textId="77777777" w:rsidR="00113575" w:rsidRPr="00D168B4" w:rsidRDefault="00113575" w:rsidP="00CB0EB9">
            <w:pPr>
              <w:ind w:firstLine="426"/>
              <w:jc w:val="center"/>
              <w:rPr>
                <w:lang w:eastAsia="uk-UA"/>
              </w:rPr>
            </w:pPr>
            <w:r w:rsidRPr="00D168B4">
              <w:t>22.4</w:t>
            </w:r>
          </w:p>
        </w:tc>
        <w:tc>
          <w:tcPr>
            <w:tcW w:w="1562" w:type="dxa"/>
            <w:tcBorders>
              <w:top w:val="nil"/>
              <w:left w:val="nil"/>
              <w:bottom w:val="nil"/>
              <w:right w:val="single" w:sz="12" w:space="0" w:color="auto"/>
            </w:tcBorders>
            <w:hideMark/>
          </w:tcPr>
          <w:p w14:paraId="429D1119" w14:textId="77777777" w:rsidR="00113575" w:rsidRPr="00D168B4" w:rsidRDefault="00113575" w:rsidP="00CB0EB9">
            <w:pPr>
              <w:ind w:firstLine="426"/>
              <w:jc w:val="center"/>
              <w:rPr>
                <w:lang w:eastAsia="uk-UA"/>
              </w:rPr>
            </w:pPr>
            <w:r w:rsidRPr="00D168B4">
              <w:t>4.3</w:t>
            </w:r>
          </w:p>
        </w:tc>
      </w:tr>
      <w:tr w:rsidR="00113575" w:rsidRPr="00D168B4" w14:paraId="5B8143D1" w14:textId="77777777" w:rsidTr="00CB0EB9">
        <w:trPr>
          <w:trHeight w:val="62"/>
          <w:jc w:val="center"/>
        </w:trPr>
        <w:tc>
          <w:tcPr>
            <w:tcW w:w="3828" w:type="dxa"/>
            <w:tcBorders>
              <w:top w:val="nil"/>
              <w:left w:val="single" w:sz="12" w:space="0" w:color="auto"/>
              <w:bottom w:val="nil"/>
              <w:right w:val="nil"/>
            </w:tcBorders>
            <w:hideMark/>
          </w:tcPr>
          <w:p w14:paraId="5625BD3F" w14:textId="77777777" w:rsidR="00113575" w:rsidRPr="00776CCB" w:rsidRDefault="00113575" w:rsidP="00CB0EB9">
            <w:pPr>
              <w:ind w:firstLine="426"/>
              <w:rPr>
                <w:i/>
                <w:iCs/>
                <w:lang w:eastAsia="uk-UA"/>
              </w:rPr>
            </w:pPr>
            <w:r w:rsidRPr="00776CCB">
              <w:rPr>
                <w:i/>
                <w:iCs/>
              </w:rPr>
              <w:t>KSK 2.5-TMS/C</w:t>
            </w:r>
            <w:r w:rsidRPr="00776CCB">
              <w:rPr>
                <w:i/>
                <w:iCs/>
                <w:vertAlign w:val="subscript"/>
              </w:rPr>
              <w:t>18</w:t>
            </w:r>
            <w:r w:rsidRPr="00776CCB">
              <w:rPr>
                <w:i/>
                <w:iCs/>
              </w:rPr>
              <w:t>H</w:t>
            </w:r>
            <w:r w:rsidRPr="00776CCB">
              <w:rPr>
                <w:i/>
                <w:iCs/>
                <w:vertAlign w:val="subscript"/>
              </w:rPr>
              <w:t>36</w:t>
            </w:r>
          </w:p>
        </w:tc>
        <w:tc>
          <w:tcPr>
            <w:tcW w:w="1708" w:type="dxa"/>
            <w:tcBorders>
              <w:top w:val="nil"/>
              <w:left w:val="nil"/>
              <w:bottom w:val="nil"/>
              <w:right w:val="nil"/>
            </w:tcBorders>
            <w:hideMark/>
          </w:tcPr>
          <w:p w14:paraId="00D9F18F" w14:textId="77777777" w:rsidR="00113575" w:rsidRPr="00D168B4" w:rsidRDefault="00113575" w:rsidP="00CB0EB9">
            <w:pPr>
              <w:ind w:firstLine="426"/>
              <w:jc w:val="center"/>
              <w:rPr>
                <w:lang w:eastAsia="uk-UA"/>
              </w:rPr>
            </w:pPr>
            <w:r w:rsidRPr="00D168B4">
              <w:rPr>
                <w:lang w:eastAsia="uk-UA"/>
              </w:rPr>
              <w:t>1.9</w:t>
            </w:r>
          </w:p>
        </w:tc>
        <w:tc>
          <w:tcPr>
            <w:tcW w:w="1988" w:type="dxa"/>
            <w:tcBorders>
              <w:top w:val="nil"/>
              <w:left w:val="nil"/>
              <w:bottom w:val="nil"/>
              <w:right w:val="nil"/>
            </w:tcBorders>
            <w:hideMark/>
          </w:tcPr>
          <w:p w14:paraId="44149BFE" w14:textId="77777777" w:rsidR="00113575" w:rsidRPr="00D168B4" w:rsidRDefault="00113575" w:rsidP="00CB0EB9">
            <w:pPr>
              <w:ind w:firstLine="426"/>
              <w:jc w:val="center"/>
            </w:pPr>
            <w:r w:rsidRPr="00D168B4">
              <w:t>20.3</w:t>
            </w:r>
          </w:p>
        </w:tc>
        <w:tc>
          <w:tcPr>
            <w:tcW w:w="1562" w:type="dxa"/>
            <w:tcBorders>
              <w:top w:val="nil"/>
              <w:left w:val="nil"/>
              <w:bottom w:val="nil"/>
              <w:right w:val="single" w:sz="12" w:space="0" w:color="auto"/>
            </w:tcBorders>
            <w:hideMark/>
          </w:tcPr>
          <w:p w14:paraId="65B13D15" w14:textId="77777777" w:rsidR="00113575" w:rsidRPr="00D168B4" w:rsidRDefault="00113575" w:rsidP="00CB0EB9">
            <w:pPr>
              <w:ind w:firstLine="426"/>
              <w:jc w:val="center"/>
            </w:pPr>
            <w:r w:rsidRPr="00D168B4">
              <w:t>3.3</w:t>
            </w:r>
          </w:p>
        </w:tc>
      </w:tr>
      <w:tr w:rsidR="00113575" w:rsidRPr="00D168B4" w14:paraId="2103F0F4" w14:textId="77777777" w:rsidTr="00CB0EB9">
        <w:trPr>
          <w:trHeight w:val="62"/>
          <w:jc w:val="center"/>
        </w:trPr>
        <w:tc>
          <w:tcPr>
            <w:tcW w:w="3828" w:type="dxa"/>
            <w:tcBorders>
              <w:top w:val="nil"/>
              <w:left w:val="single" w:sz="12" w:space="0" w:color="auto"/>
              <w:bottom w:val="nil"/>
              <w:right w:val="nil"/>
            </w:tcBorders>
            <w:hideMark/>
          </w:tcPr>
          <w:p w14:paraId="09138611" w14:textId="77777777" w:rsidR="00113575" w:rsidRPr="00776CCB" w:rsidRDefault="00113575" w:rsidP="00CB0EB9">
            <w:pPr>
              <w:ind w:firstLine="426"/>
              <w:rPr>
                <w:i/>
                <w:iCs/>
                <w:lang w:eastAsia="uk-UA"/>
              </w:rPr>
            </w:pPr>
            <w:proofErr w:type="spellStart"/>
            <w:r w:rsidRPr="00776CCB">
              <w:rPr>
                <w:i/>
                <w:iCs/>
              </w:rPr>
              <w:t>Silica</w:t>
            </w:r>
            <w:proofErr w:type="spellEnd"/>
            <w:r w:rsidRPr="00776CCB">
              <w:rPr>
                <w:i/>
                <w:iCs/>
              </w:rPr>
              <w:t xml:space="preserve"> </w:t>
            </w:r>
            <w:proofErr w:type="spellStart"/>
            <w:r w:rsidRPr="00776CCB">
              <w:rPr>
                <w:i/>
                <w:iCs/>
              </w:rPr>
              <w:t>Gel</w:t>
            </w:r>
            <w:proofErr w:type="spellEnd"/>
            <w:r w:rsidRPr="00776CCB">
              <w:rPr>
                <w:i/>
                <w:iCs/>
              </w:rPr>
              <w:t xml:space="preserve"> 60-TMS /C</w:t>
            </w:r>
            <w:r w:rsidRPr="00776CCB">
              <w:rPr>
                <w:i/>
                <w:iCs/>
                <w:vertAlign w:val="subscript"/>
              </w:rPr>
              <w:t>18</w:t>
            </w:r>
            <w:r w:rsidRPr="00776CCB">
              <w:rPr>
                <w:i/>
                <w:iCs/>
              </w:rPr>
              <w:t>H</w:t>
            </w:r>
            <w:r w:rsidRPr="00776CCB">
              <w:rPr>
                <w:i/>
                <w:iCs/>
                <w:vertAlign w:val="subscript"/>
              </w:rPr>
              <w:t>36</w:t>
            </w:r>
          </w:p>
        </w:tc>
        <w:tc>
          <w:tcPr>
            <w:tcW w:w="1708" w:type="dxa"/>
            <w:tcBorders>
              <w:top w:val="nil"/>
              <w:left w:val="nil"/>
              <w:bottom w:val="nil"/>
              <w:right w:val="nil"/>
            </w:tcBorders>
            <w:hideMark/>
          </w:tcPr>
          <w:p w14:paraId="4D0AE52F" w14:textId="77777777" w:rsidR="00113575" w:rsidRPr="00D168B4" w:rsidRDefault="00113575" w:rsidP="00CB0EB9">
            <w:pPr>
              <w:ind w:firstLine="426"/>
              <w:jc w:val="center"/>
              <w:rPr>
                <w:lang w:eastAsia="uk-UA"/>
              </w:rPr>
            </w:pPr>
            <w:r w:rsidRPr="00D168B4">
              <w:rPr>
                <w:lang w:eastAsia="uk-UA"/>
              </w:rPr>
              <w:t>2.0</w:t>
            </w:r>
          </w:p>
        </w:tc>
        <w:tc>
          <w:tcPr>
            <w:tcW w:w="1988" w:type="dxa"/>
            <w:tcBorders>
              <w:top w:val="nil"/>
              <w:left w:val="nil"/>
              <w:bottom w:val="nil"/>
              <w:right w:val="nil"/>
            </w:tcBorders>
            <w:hideMark/>
          </w:tcPr>
          <w:p w14:paraId="36071FF4" w14:textId="77777777" w:rsidR="00113575" w:rsidRPr="00D168B4" w:rsidRDefault="00113575" w:rsidP="00CB0EB9">
            <w:pPr>
              <w:ind w:firstLine="426"/>
              <w:jc w:val="center"/>
            </w:pPr>
            <w:r w:rsidRPr="00D168B4">
              <w:t>30.2</w:t>
            </w:r>
          </w:p>
        </w:tc>
        <w:tc>
          <w:tcPr>
            <w:tcW w:w="1562" w:type="dxa"/>
            <w:tcBorders>
              <w:top w:val="nil"/>
              <w:left w:val="nil"/>
              <w:bottom w:val="nil"/>
              <w:right w:val="single" w:sz="12" w:space="0" w:color="auto"/>
            </w:tcBorders>
            <w:hideMark/>
          </w:tcPr>
          <w:p w14:paraId="4A61B25A" w14:textId="77777777" w:rsidR="00113575" w:rsidRPr="00D168B4" w:rsidRDefault="00113575" w:rsidP="00CB0EB9">
            <w:pPr>
              <w:ind w:firstLine="426"/>
              <w:jc w:val="center"/>
            </w:pPr>
            <w:r w:rsidRPr="00D168B4">
              <w:t>2.3</w:t>
            </w:r>
          </w:p>
        </w:tc>
      </w:tr>
      <w:tr w:rsidR="00113575" w:rsidRPr="00D168B4" w14:paraId="317CB34C" w14:textId="77777777" w:rsidTr="00CB0EB9">
        <w:trPr>
          <w:trHeight w:val="62"/>
          <w:jc w:val="center"/>
        </w:trPr>
        <w:tc>
          <w:tcPr>
            <w:tcW w:w="3828" w:type="dxa"/>
            <w:tcBorders>
              <w:top w:val="nil"/>
              <w:left w:val="single" w:sz="12" w:space="0" w:color="auto"/>
              <w:bottom w:val="nil"/>
              <w:right w:val="nil"/>
            </w:tcBorders>
            <w:hideMark/>
          </w:tcPr>
          <w:p w14:paraId="2F3F7458" w14:textId="77777777" w:rsidR="00113575" w:rsidRPr="00776CCB" w:rsidRDefault="00113575" w:rsidP="00CB0EB9">
            <w:pPr>
              <w:ind w:firstLine="426"/>
              <w:rPr>
                <w:i/>
                <w:iCs/>
                <w:lang w:eastAsia="uk-UA"/>
              </w:rPr>
            </w:pPr>
            <w:r w:rsidRPr="00776CCB">
              <w:rPr>
                <w:i/>
                <w:iCs/>
              </w:rPr>
              <w:t>KSS 4-TMS /C</w:t>
            </w:r>
            <w:r w:rsidRPr="00776CCB">
              <w:rPr>
                <w:i/>
                <w:iCs/>
                <w:vertAlign w:val="subscript"/>
              </w:rPr>
              <w:t>18</w:t>
            </w:r>
            <w:r w:rsidRPr="00776CCB">
              <w:rPr>
                <w:i/>
                <w:iCs/>
              </w:rPr>
              <w:t>H</w:t>
            </w:r>
            <w:r w:rsidRPr="00776CCB">
              <w:rPr>
                <w:i/>
                <w:iCs/>
                <w:vertAlign w:val="subscript"/>
              </w:rPr>
              <w:t>36</w:t>
            </w:r>
          </w:p>
        </w:tc>
        <w:tc>
          <w:tcPr>
            <w:tcW w:w="1708" w:type="dxa"/>
            <w:tcBorders>
              <w:top w:val="nil"/>
              <w:left w:val="nil"/>
              <w:bottom w:val="nil"/>
              <w:right w:val="nil"/>
            </w:tcBorders>
            <w:hideMark/>
          </w:tcPr>
          <w:p w14:paraId="305F142F" w14:textId="77777777" w:rsidR="00113575" w:rsidRPr="00D168B4" w:rsidRDefault="00113575" w:rsidP="00CB0EB9">
            <w:pPr>
              <w:ind w:firstLine="426"/>
              <w:jc w:val="center"/>
              <w:rPr>
                <w:lang w:eastAsia="uk-UA"/>
              </w:rPr>
            </w:pPr>
            <w:r w:rsidRPr="00D168B4">
              <w:rPr>
                <w:lang w:eastAsia="uk-UA"/>
              </w:rPr>
              <w:t>1.9</w:t>
            </w:r>
          </w:p>
        </w:tc>
        <w:tc>
          <w:tcPr>
            <w:tcW w:w="1988" w:type="dxa"/>
            <w:tcBorders>
              <w:top w:val="nil"/>
              <w:left w:val="nil"/>
              <w:bottom w:val="nil"/>
              <w:right w:val="nil"/>
            </w:tcBorders>
            <w:hideMark/>
          </w:tcPr>
          <w:p w14:paraId="4A961C1A" w14:textId="77777777" w:rsidR="00113575" w:rsidRPr="00D168B4" w:rsidRDefault="00113575" w:rsidP="00CB0EB9">
            <w:pPr>
              <w:ind w:firstLine="426"/>
              <w:jc w:val="center"/>
            </w:pPr>
            <w:r w:rsidRPr="00D168B4">
              <w:t>23.9</w:t>
            </w:r>
          </w:p>
        </w:tc>
        <w:tc>
          <w:tcPr>
            <w:tcW w:w="1562" w:type="dxa"/>
            <w:tcBorders>
              <w:top w:val="nil"/>
              <w:left w:val="nil"/>
              <w:bottom w:val="nil"/>
              <w:right w:val="single" w:sz="12" w:space="0" w:color="auto"/>
            </w:tcBorders>
            <w:hideMark/>
          </w:tcPr>
          <w:p w14:paraId="7BC0E0CB" w14:textId="77777777" w:rsidR="00113575" w:rsidRPr="00D168B4" w:rsidRDefault="00113575" w:rsidP="00CB0EB9">
            <w:pPr>
              <w:ind w:firstLine="426"/>
              <w:jc w:val="center"/>
            </w:pPr>
            <w:r w:rsidRPr="00D168B4">
              <w:t>3.2</w:t>
            </w:r>
          </w:p>
        </w:tc>
      </w:tr>
      <w:tr w:rsidR="00113575" w:rsidRPr="00D168B4" w14:paraId="27AAEB7E" w14:textId="77777777" w:rsidTr="00CB0EB9">
        <w:trPr>
          <w:trHeight w:val="62"/>
          <w:jc w:val="center"/>
        </w:trPr>
        <w:tc>
          <w:tcPr>
            <w:tcW w:w="3828" w:type="dxa"/>
            <w:tcBorders>
              <w:top w:val="nil"/>
              <w:left w:val="single" w:sz="12" w:space="0" w:color="auto"/>
              <w:bottom w:val="nil"/>
              <w:right w:val="nil"/>
            </w:tcBorders>
            <w:hideMark/>
          </w:tcPr>
          <w:p w14:paraId="17F745A6" w14:textId="77777777" w:rsidR="00113575" w:rsidRPr="00776CCB" w:rsidRDefault="00113575" w:rsidP="00CB0EB9">
            <w:pPr>
              <w:ind w:firstLine="426"/>
              <w:rPr>
                <w:i/>
                <w:iCs/>
                <w:lang w:eastAsia="uk-UA"/>
              </w:rPr>
            </w:pPr>
            <w:r w:rsidRPr="00776CCB">
              <w:rPr>
                <w:i/>
                <w:iCs/>
              </w:rPr>
              <w:t>KSK 2.5-C</w:t>
            </w:r>
            <w:r w:rsidRPr="00776CCB">
              <w:rPr>
                <w:i/>
                <w:iCs/>
                <w:vertAlign w:val="subscript"/>
              </w:rPr>
              <w:t>18</w:t>
            </w:r>
            <w:r w:rsidRPr="00776CCB">
              <w:rPr>
                <w:i/>
                <w:iCs/>
              </w:rPr>
              <w:t>H</w:t>
            </w:r>
            <w:r w:rsidRPr="00776CCB">
              <w:rPr>
                <w:i/>
                <w:iCs/>
                <w:vertAlign w:val="subscript"/>
              </w:rPr>
              <w:t>37</w:t>
            </w:r>
            <w:r w:rsidRPr="00776CCB">
              <w:rPr>
                <w:i/>
                <w:iCs/>
              </w:rPr>
              <w:t>/C</w:t>
            </w:r>
            <w:r w:rsidRPr="00776CCB">
              <w:rPr>
                <w:i/>
                <w:iCs/>
                <w:vertAlign w:val="subscript"/>
              </w:rPr>
              <w:t>18</w:t>
            </w:r>
            <w:r w:rsidRPr="00776CCB">
              <w:rPr>
                <w:i/>
                <w:iCs/>
              </w:rPr>
              <w:t>H</w:t>
            </w:r>
            <w:r w:rsidRPr="00776CCB">
              <w:rPr>
                <w:i/>
                <w:iCs/>
                <w:vertAlign w:val="subscript"/>
              </w:rPr>
              <w:t>36</w:t>
            </w:r>
          </w:p>
        </w:tc>
        <w:tc>
          <w:tcPr>
            <w:tcW w:w="1708" w:type="dxa"/>
            <w:tcBorders>
              <w:top w:val="nil"/>
              <w:left w:val="nil"/>
              <w:bottom w:val="nil"/>
              <w:right w:val="nil"/>
            </w:tcBorders>
            <w:hideMark/>
          </w:tcPr>
          <w:p w14:paraId="0437BF62" w14:textId="77777777" w:rsidR="00113575" w:rsidRPr="00D168B4" w:rsidRDefault="00113575" w:rsidP="00CB0EB9">
            <w:pPr>
              <w:ind w:firstLine="426"/>
              <w:jc w:val="center"/>
              <w:rPr>
                <w:lang w:eastAsia="uk-UA"/>
              </w:rPr>
            </w:pPr>
            <w:r w:rsidRPr="00D168B4">
              <w:t>2.4</w:t>
            </w:r>
          </w:p>
        </w:tc>
        <w:tc>
          <w:tcPr>
            <w:tcW w:w="1988" w:type="dxa"/>
            <w:tcBorders>
              <w:top w:val="nil"/>
              <w:left w:val="nil"/>
              <w:bottom w:val="nil"/>
              <w:right w:val="nil"/>
            </w:tcBorders>
            <w:hideMark/>
          </w:tcPr>
          <w:p w14:paraId="69B5D06A" w14:textId="77777777" w:rsidR="00113575" w:rsidRPr="00D168B4" w:rsidRDefault="00113575" w:rsidP="00CB0EB9">
            <w:pPr>
              <w:ind w:firstLine="426"/>
              <w:jc w:val="center"/>
              <w:rPr>
                <w:lang w:eastAsia="uk-UA"/>
              </w:rPr>
            </w:pPr>
            <w:r w:rsidRPr="00D168B4">
              <w:t>16.9</w:t>
            </w:r>
          </w:p>
        </w:tc>
        <w:tc>
          <w:tcPr>
            <w:tcW w:w="1562" w:type="dxa"/>
            <w:tcBorders>
              <w:top w:val="nil"/>
              <w:left w:val="nil"/>
              <w:bottom w:val="nil"/>
              <w:right w:val="single" w:sz="12" w:space="0" w:color="auto"/>
            </w:tcBorders>
            <w:vAlign w:val="bottom"/>
            <w:hideMark/>
          </w:tcPr>
          <w:p w14:paraId="7F096D16" w14:textId="77777777" w:rsidR="00113575" w:rsidRPr="00D168B4" w:rsidRDefault="00113575" w:rsidP="00CB0EB9">
            <w:pPr>
              <w:ind w:firstLine="426"/>
              <w:jc w:val="center"/>
            </w:pPr>
            <w:r w:rsidRPr="00D168B4">
              <w:t>18.2</w:t>
            </w:r>
          </w:p>
        </w:tc>
      </w:tr>
      <w:tr w:rsidR="00113575" w:rsidRPr="00D168B4" w14:paraId="590DA7CD" w14:textId="77777777" w:rsidTr="00CB0EB9">
        <w:trPr>
          <w:trHeight w:val="62"/>
          <w:jc w:val="center"/>
        </w:trPr>
        <w:tc>
          <w:tcPr>
            <w:tcW w:w="3828" w:type="dxa"/>
            <w:tcBorders>
              <w:top w:val="nil"/>
              <w:left w:val="single" w:sz="12" w:space="0" w:color="auto"/>
              <w:bottom w:val="nil"/>
              <w:right w:val="nil"/>
            </w:tcBorders>
            <w:hideMark/>
          </w:tcPr>
          <w:p w14:paraId="6318F60C" w14:textId="77777777" w:rsidR="00113575" w:rsidRPr="00776CCB" w:rsidRDefault="00113575" w:rsidP="00CB0EB9">
            <w:pPr>
              <w:ind w:firstLine="426"/>
              <w:rPr>
                <w:i/>
                <w:iCs/>
                <w:lang w:eastAsia="uk-UA"/>
              </w:rPr>
            </w:pPr>
            <w:proofErr w:type="spellStart"/>
            <w:r w:rsidRPr="00776CCB">
              <w:rPr>
                <w:i/>
                <w:iCs/>
              </w:rPr>
              <w:t>Silica</w:t>
            </w:r>
            <w:proofErr w:type="spellEnd"/>
            <w:r w:rsidRPr="00776CCB">
              <w:rPr>
                <w:i/>
                <w:iCs/>
              </w:rPr>
              <w:t xml:space="preserve"> </w:t>
            </w:r>
            <w:proofErr w:type="spellStart"/>
            <w:r w:rsidRPr="00776CCB">
              <w:rPr>
                <w:i/>
                <w:iCs/>
              </w:rPr>
              <w:t>Gel</w:t>
            </w:r>
            <w:proofErr w:type="spellEnd"/>
            <w:r w:rsidRPr="00776CCB">
              <w:rPr>
                <w:i/>
                <w:iCs/>
              </w:rPr>
              <w:t xml:space="preserve"> 60- C</w:t>
            </w:r>
            <w:r w:rsidRPr="00776CCB">
              <w:rPr>
                <w:i/>
                <w:iCs/>
                <w:vertAlign w:val="subscript"/>
              </w:rPr>
              <w:t>18</w:t>
            </w:r>
            <w:r w:rsidRPr="00776CCB">
              <w:rPr>
                <w:i/>
                <w:iCs/>
              </w:rPr>
              <w:t>H</w:t>
            </w:r>
            <w:r w:rsidRPr="00776CCB">
              <w:rPr>
                <w:i/>
                <w:iCs/>
                <w:vertAlign w:val="subscript"/>
              </w:rPr>
              <w:t>37</w:t>
            </w:r>
            <w:r w:rsidRPr="00776CCB">
              <w:rPr>
                <w:i/>
                <w:iCs/>
              </w:rPr>
              <w:t>/C</w:t>
            </w:r>
            <w:r w:rsidRPr="00776CCB">
              <w:rPr>
                <w:i/>
                <w:iCs/>
                <w:vertAlign w:val="subscript"/>
              </w:rPr>
              <w:t>18</w:t>
            </w:r>
            <w:r w:rsidRPr="00776CCB">
              <w:rPr>
                <w:i/>
                <w:iCs/>
              </w:rPr>
              <w:t>H</w:t>
            </w:r>
            <w:r w:rsidRPr="00776CCB">
              <w:rPr>
                <w:i/>
                <w:iCs/>
                <w:vertAlign w:val="subscript"/>
              </w:rPr>
              <w:t>36</w:t>
            </w:r>
          </w:p>
        </w:tc>
        <w:tc>
          <w:tcPr>
            <w:tcW w:w="1708" w:type="dxa"/>
            <w:tcBorders>
              <w:top w:val="nil"/>
              <w:left w:val="nil"/>
              <w:bottom w:val="nil"/>
              <w:right w:val="nil"/>
            </w:tcBorders>
            <w:hideMark/>
          </w:tcPr>
          <w:p w14:paraId="4FA409D1" w14:textId="77777777" w:rsidR="00113575" w:rsidRPr="00D168B4" w:rsidRDefault="00113575" w:rsidP="00CB0EB9">
            <w:pPr>
              <w:ind w:firstLine="426"/>
              <w:jc w:val="center"/>
              <w:rPr>
                <w:lang w:eastAsia="uk-UA"/>
              </w:rPr>
            </w:pPr>
            <w:r w:rsidRPr="00D168B4">
              <w:t>8.2</w:t>
            </w:r>
          </w:p>
        </w:tc>
        <w:tc>
          <w:tcPr>
            <w:tcW w:w="1988" w:type="dxa"/>
            <w:tcBorders>
              <w:top w:val="nil"/>
              <w:left w:val="nil"/>
              <w:bottom w:val="nil"/>
              <w:right w:val="nil"/>
            </w:tcBorders>
            <w:hideMark/>
          </w:tcPr>
          <w:p w14:paraId="6319807F" w14:textId="77777777" w:rsidR="00113575" w:rsidRPr="00D168B4" w:rsidRDefault="00113575" w:rsidP="00CB0EB9">
            <w:pPr>
              <w:ind w:firstLine="426"/>
              <w:jc w:val="center"/>
              <w:rPr>
                <w:lang w:eastAsia="uk-UA"/>
              </w:rPr>
            </w:pPr>
            <w:r w:rsidRPr="00D168B4">
              <w:t>17.3</w:t>
            </w:r>
          </w:p>
        </w:tc>
        <w:tc>
          <w:tcPr>
            <w:tcW w:w="1562" w:type="dxa"/>
            <w:tcBorders>
              <w:top w:val="nil"/>
              <w:left w:val="nil"/>
              <w:bottom w:val="nil"/>
              <w:right w:val="single" w:sz="12" w:space="0" w:color="auto"/>
            </w:tcBorders>
            <w:vAlign w:val="bottom"/>
            <w:hideMark/>
          </w:tcPr>
          <w:p w14:paraId="646385B7" w14:textId="77777777" w:rsidR="00113575" w:rsidRPr="00D168B4" w:rsidRDefault="00113575" w:rsidP="00CB0EB9">
            <w:pPr>
              <w:ind w:firstLine="426"/>
              <w:jc w:val="center"/>
            </w:pPr>
            <w:r w:rsidRPr="00D168B4">
              <w:t>15.6</w:t>
            </w:r>
          </w:p>
        </w:tc>
      </w:tr>
      <w:tr w:rsidR="00113575" w:rsidRPr="00D168B4" w14:paraId="1BF52D3B" w14:textId="77777777" w:rsidTr="00CB0EB9">
        <w:trPr>
          <w:trHeight w:val="62"/>
          <w:jc w:val="center"/>
        </w:trPr>
        <w:tc>
          <w:tcPr>
            <w:tcW w:w="3828" w:type="dxa"/>
            <w:tcBorders>
              <w:top w:val="nil"/>
              <w:left w:val="single" w:sz="12" w:space="0" w:color="auto"/>
              <w:bottom w:val="single" w:sz="12" w:space="0" w:color="auto"/>
              <w:right w:val="nil"/>
            </w:tcBorders>
            <w:hideMark/>
          </w:tcPr>
          <w:p w14:paraId="7BEB5A02" w14:textId="77777777" w:rsidR="00113575" w:rsidRPr="00776CCB" w:rsidRDefault="00113575" w:rsidP="00CB0EB9">
            <w:pPr>
              <w:ind w:firstLine="426"/>
              <w:rPr>
                <w:i/>
                <w:iCs/>
                <w:lang w:eastAsia="uk-UA"/>
              </w:rPr>
            </w:pPr>
            <w:r w:rsidRPr="00776CCB">
              <w:rPr>
                <w:i/>
                <w:iCs/>
              </w:rPr>
              <w:t>KSS 4-C</w:t>
            </w:r>
            <w:r w:rsidRPr="00776CCB">
              <w:rPr>
                <w:i/>
                <w:iCs/>
                <w:vertAlign w:val="subscript"/>
              </w:rPr>
              <w:t>18</w:t>
            </w:r>
            <w:r w:rsidRPr="00776CCB">
              <w:rPr>
                <w:i/>
                <w:iCs/>
              </w:rPr>
              <w:t>H</w:t>
            </w:r>
            <w:r w:rsidRPr="00776CCB">
              <w:rPr>
                <w:i/>
                <w:iCs/>
                <w:vertAlign w:val="subscript"/>
              </w:rPr>
              <w:t>37</w:t>
            </w:r>
            <w:r w:rsidRPr="00776CCB">
              <w:rPr>
                <w:i/>
                <w:iCs/>
              </w:rPr>
              <w:t>/C</w:t>
            </w:r>
            <w:r w:rsidRPr="00776CCB">
              <w:rPr>
                <w:i/>
                <w:iCs/>
                <w:vertAlign w:val="subscript"/>
              </w:rPr>
              <w:t>18</w:t>
            </w:r>
            <w:r w:rsidRPr="00776CCB">
              <w:rPr>
                <w:i/>
                <w:iCs/>
              </w:rPr>
              <w:t>H</w:t>
            </w:r>
            <w:r w:rsidRPr="00776CCB">
              <w:rPr>
                <w:i/>
                <w:iCs/>
                <w:vertAlign w:val="subscript"/>
              </w:rPr>
              <w:t>36</w:t>
            </w:r>
          </w:p>
        </w:tc>
        <w:tc>
          <w:tcPr>
            <w:tcW w:w="1708" w:type="dxa"/>
            <w:tcBorders>
              <w:top w:val="nil"/>
              <w:left w:val="nil"/>
              <w:bottom w:val="single" w:sz="12" w:space="0" w:color="auto"/>
              <w:right w:val="nil"/>
            </w:tcBorders>
            <w:hideMark/>
          </w:tcPr>
          <w:p w14:paraId="0EE8E635" w14:textId="77777777" w:rsidR="00113575" w:rsidRPr="00D168B4" w:rsidRDefault="00113575" w:rsidP="00CB0EB9">
            <w:pPr>
              <w:ind w:firstLine="426"/>
              <w:jc w:val="center"/>
              <w:rPr>
                <w:lang w:eastAsia="uk-UA"/>
              </w:rPr>
            </w:pPr>
            <w:r w:rsidRPr="00D168B4">
              <w:t>7.9</w:t>
            </w:r>
          </w:p>
        </w:tc>
        <w:tc>
          <w:tcPr>
            <w:tcW w:w="1988" w:type="dxa"/>
            <w:tcBorders>
              <w:top w:val="nil"/>
              <w:left w:val="nil"/>
              <w:bottom w:val="single" w:sz="12" w:space="0" w:color="auto"/>
              <w:right w:val="nil"/>
            </w:tcBorders>
            <w:hideMark/>
          </w:tcPr>
          <w:p w14:paraId="17D42CE3" w14:textId="77777777" w:rsidR="00113575" w:rsidRPr="00D168B4" w:rsidRDefault="00113575" w:rsidP="00CB0EB9">
            <w:pPr>
              <w:ind w:firstLine="426"/>
              <w:jc w:val="center"/>
              <w:rPr>
                <w:lang w:eastAsia="uk-UA"/>
              </w:rPr>
            </w:pPr>
            <w:r w:rsidRPr="00D168B4">
              <w:t>4.5</w:t>
            </w:r>
          </w:p>
        </w:tc>
        <w:tc>
          <w:tcPr>
            <w:tcW w:w="1562" w:type="dxa"/>
            <w:tcBorders>
              <w:top w:val="nil"/>
              <w:left w:val="nil"/>
              <w:bottom w:val="single" w:sz="12" w:space="0" w:color="auto"/>
              <w:right w:val="single" w:sz="12" w:space="0" w:color="auto"/>
            </w:tcBorders>
            <w:vAlign w:val="bottom"/>
            <w:hideMark/>
          </w:tcPr>
          <w:p w14:paraId="41CACBB1" w14:textId="77777777" w:rsidR="00113575" w:rsidRPr="00D168B4" w:rsidRDefault="00113575" w:rsidP="00CB0EB9">
            <w:pPr>
              <w:ind w:firstLine="426"/>
              <w:jc w:val="center"/>
            </w:pPr>
            <w:r w:rsidRPr="00D168B4">
              <w:t>20.4</w:t>
            </w:r>
          </w:p>
        </w:tc>
      </w:tr>
    </w:tbl>
    <w:p w14:paraId="27D4E170" w14:textId="77777777" w:rsidR="00113575" w:rsidRPr="00D168B4" w:rsidRDefault="00113575" w:rsidP="00113575">
      <w:pPr>
        <w:ind w:firstLine="426"/>
      </w:pPr>
    </w:p>
    <w:p w14:paraId="2CD95796" w14:textId="79E1A520" w:rsidR="00113575" w:rsidRDefault="00113575" w:rsidP="00113575">
      <w:pPr>
        <w:ind w:firstLine="426"/>
      </w:pPr>
      <w:r w:rsidRPr="001C737C">
        <w:rPr>
          <w:bdr w:val="none" w:sz="0" w:space="0" w:color="auto" w:frame="1"/>
          <w:shd w:val="clear" w:color="auto" w:fill="FFFFFF"/>
        </w:rPr>
        <w:t xml:space="preserve">Були досліджені матриці заповнені </w:t>
      </w:r>
      <w:proofErr w:type="spellStart"/>
      <w:r w:rsidRPr="001C737C">
        <w:t>ундеценовою</w:t>
      </w:r>
      <w:proofErr w:type="spellEnd"/>
      <w:r w:rsidRPr="001C737C">
        <w:t xml:space="preserve"> кислотою </w:t>
      </w:r>
      <w:r w:rsidRPr="00776CCB">
        <w:rPr>
          <w:i/>
          <w:iCs/>
        </w:rPr>
        <w:t>SiO</w:t>
      </w:r>
      <w:r w:rsidRPr="00776CCB">
        <w:rPr>
          <w:i/>
          <w:iCs/>
          <w:vertAlign w:val="subscript"/>
        </w:rPr>
        <w:t>2</w:t>
      </w:r>
      <w:r w:rsidRPr="00776CCB">
        <w:rPr>
          <w:i/>
          <w:iCs/>
        </w:rPr>
        <w:t>-R/</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r w:rsidRPr="001C737C">
        <w:rPr>
          <w:vertAlign w:val="subscript"/>
        </w:rPr>
        <w:t xml:space="preserve"> </w:t>
      </w:r>
      <w:r w:rsidRPr="001C737C">
        <w:t>(</w:t>
      </w:r>
      <w:r>
        <w:t xml:space="preserve">рис. 3.6 </w:t>
      </w:r>
      <w:r w:rsidRPr="001C737C">
        <w:t>)</w:t>
      </w:r>
      <w:r w:rsidR="000170AC">
        <w:fldChar w:fldCharType="begin" w:fldLock="1"/>
      </w:r>
      <w:r w:rsidR="001776D8">
        <w:instrText>ADDIN CSL_CITATION {"citationItems":[{"id":"ITEM-1","itemData":{"author":[{"dropping-particle":"","family":"Lazarenko","given":"Maxim M","non-dropping-particle":"","parse-names":false,"suffix":""},{"dropping-particle":"","family":"Alekseev","given":"Sergei A","non-dropping-particle":"","parse-names":false,"suffix":""},{"dropping-particle":"","family":"Hnatiuk","given":"Kateryna I","non-dropping-particle":"","parse-names":false,"suffix":""},{"dropping-particle":"V","family":"Dinzhos","given":"Roman","non-dropping-particle":"","parse-names":false,"suffix":""},{"dropping-particle":"","family":"Nizameev","given":"Maksym S","non-dropping-particle":"","parse-names":false,"suffix":""},{"dropping-particle":"","family":"Koseva","given":"Neli S","non-dropping-particle":"","parse-names":false,"suffix":""},{"dropping-particle":"","family":"Ublekov","given":"Filip","non-dropping-particle":"","parse-names":false,"suffix":""},{"dropping-particle":"","family":"Kuzmich","given":"Andrey G","non-dropping-particle":"","parse-names":false,"suffix":""},{"dropping-particle":"","family":"Rudnikov","given":"Evgeny G","non-dropping-particle":"","parse-names":false,"suffix":""},{"dropping-particle":"","family":"Yablochkova","given":"Kateryna S","non-dropping-particle":"","parse-names":false,"suffix":""},{"dropping-particle":"","family":"others","given":"","non-dropping-particle":"","parse-names":false,"suffix":""}],"container-title":"Journal of Physics and Chemistry of Solids","id":"ITEM-1","issued":{"date-parts":[["2021"]]},"page":"110426","publisher":"Elsevier","title":"The impact of the silica gel structure and surface chemistry on the melting of aliphatic nanocrystals: Thermodynamic model and experiment","type":"article-journal"},"uris":["http://www.mendeley.com/documents/?uuid=0ae74fa2-d852-49db-b5f3-34907fa4cc85"]}],"mendeley":{"formattedCitation":"[92]","plainTextFormattedCitation":"[92]","previouslyFormattedCitation":"[92]"},"properties":{"noteIndex":0},"schema":"https://github.com/citation-style-language/schema/raw/master/csl-citation.json"}</w:instrText>
      </w:r>
      <w:r w:rsidR="000170AC">
        <w:fldChar w:fldCharType="separate"/>
      </w:r>
      <w:r w:rsidR="001776D8" w:rsidRPr="001776D8">
        <w:rPr>
          <w:noProof/>
        </w:rPr>
        <w:t>[92]</w:t>
      </w:r>
      <w:r w:rsidR="000170AC">
        <w:fldChar w:fldCharType="end"/>
      </w:r>
      <w:r w:rsidRPr="001C737C">
        <w:t>.</w:t>
      </w:r>
      <w:r w:rsidRPr="001C737C">
        <w:rPr>
          <w:bdr w:val="none" w:sz="0" w:space="0" w:color="auto" w:frame="1"/>
          <w:shd w:val="clear" w:color="auto" w:fill="FFFFFF"/>
        </w:rPr>
        <w:t xml:space="preserve"> Це дало змогу виділити відносні вклади у втрату маси зразку з масою </w:t>
      </w:r>
      <w:r w:rsidRPr="001C737C">
        <w:t>m</w:t>
      </w:r>
      <w:r w:rsidRPr="001C737C">
        <w:rPr>
          <w:vertAlign w:val="subscript"/>
        </w:rPr>
        <w:t>0</w:t>
      </w:r>
      <w:r w:rsidRPr="001C737C">
        <w:rPr>
          <w:bdr w:val="none" w:sz="0" w:space="0" w:color="auto" w:frame="1"/>
          <w:shd w:val="clear" w:color="auto" w:fill="FFFFFF"/>
        </w:rPr>
        <w:t xml:space="preserve">: 1) </w:t>
      </w:r>
      <w:proofErr w:type="spellStart"/>
      <w:r w:rsidRPr="001C737C">
        <w:t>ундеценової</w:t>
      </w:r>
      <w:proofErr w:type="spellEnd"/>
      <w:r w:rsidRPr="001C737C">
        <w:t xml:space="preserve"> кислоти</w:t>
      </w:r>
      <w:r w:rsidRPr="001C737C">
        <w:rPr>
          <w:bdr w:val="none" w:sz="0" w:space="0" w:color="auto" w:frame="1"/>
          <w:shd w:val="clear" w:color="auto" w:fill="FFFFFF"/>
        </w:rPr>
        <w:t xml:space="preserve"> </w:t>
      </w:r>
      <w:r w:rsidRPr="00776CCB">
        <w:rPr>
          <w:position w:val="-6"/>
          <w:bdr w:val="none" w:sz="0" w:space="0" w:color="auto" w:frame="1"/>
          <w:shd w:val="clear" w:color="auto" w:fill="FFFFFF"/>
        </w:rPr>
        <w:object w:dxaOrig="400" w:dyaOrig="279" w14:anchorId="30C35FBB">
          <v:shape id="_x0000_i1571" type="#_x0000_t75" style="width:21.75pt;height:14.25pt" o:ole="">
            <v:imagedata r:id="rId981" o:title=""/>
          </v:shape>
          <o:OLEObject Type="Embed" ProgID="Equation.DSMT4" ShapeID="_x0000_i1571" DrawAspect="Content" ObjectID="_1738698889" r:id="rId982"/>
        </w:object>
      </w:r>
      <w:r w:rsidRPr="001C737C">
        <w:t>(</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r w:rsidRPr="001C737C">
        <w:t>)/</w:t>
      </w:r>
      <w:r w:rsidRPr="00776CCB">
        <w:rPr>
          <w:position w:val="-12"/>
        </w:rPr>
        <w:object w:dxaOrig="320" w:dyaOrig="360" w14:anchorId="523C5CB4">
          <v:shape id="_x0000_i1572" type="#_x0000_t75" style="width:14.25pt;height:21.75pt" o:ole="">
            <v:imagedata r:id="rId983" o:title=""/>
          </v:shape>
          <o:OLEObject Type="Embed" ProgID="Equation.DSMT4" ShapeID="_x0000_i1572" DrawAspect="Content" ObjectID="_1738698890" r:id="rId984"/>
        </w:object>
      </w:r>
      <w:r w:rsidRPr="001C737C">
        <w:t xml:space="preserve">; 2) </w:t>
      </w:r>
      <w:r w:rsidRPr="001C737C">
        <w:rPr>
          <w:bdr w:val="none" w:sz="0" w:space="0" w:color="auto" w:frame="1"/>
          <w:shd w:val="clear" w:color="auto" w:fill="FFFFFF"/>
        </w:rPr>
        <w:t xml:space="preserve">поверхневих груп </w:t>
      </w:r>
      <w:r w:rsidRPr="00776CCB">
        <w:rPr>
          <w:bdr w:val="none" w:sz="0" w:space="0" w:color="auto" w:frame="1"/>
          <w:shd w:val="clear" w:color="auto" w:fill="FFFFFF"/>
        </w:rPr>
        <w:t>(</w:t>
      </w:r>
      <w:r w:rsidRPr="00776CCB">
        <w:rPr>
          <w:i/>
          <w:iCs/>
          <w:bdr w:val="none" w:sz="0" w:space="0" w:color="auto" w:frame="1"/>
          <w:shd w:val="clear" w:color="auto" w:fill="FFFFFF"/>
        </w:rPr>
        <w:t>-OH, -TMS,</w:t>
      </w:r>
      <w:r w:rsidRPr="00776CCB">
        <w:rPr>
          <w:i/>
          <w:iCs/>
        </w:rPr>
        <w:t xml:space="preserve"> -C</w:t>
      </w:r>
      <w:r w:rsidRPr="00776CCB">
        <w:rPr>
          <w:i/>
          <w:iCs/>
          <w:vertAlign w:val="subscript"/>
        </w:rPr>
        <w:t>18</w:t>
      </w:r>
      <w:r w:rsidRPr="00776CCB">
        <w:rPr>
          <w:i/>
          <w:iCs/>
        </w:rPr>
        <w:t>H</w:t>
      </w:r>
      <w:r w:rsidRPr="00776CCB">
        <w:rPr>
          <w:i/>
          <w:iCs/>
          <w:vertAlign w:val="subscript"/>
        </w:rPr>
        <w:t>37</w:t>
      </w:r>
      <w:r w:rsidRPr="001C737C">
        <w:rPr>
          <w:bdr w:val="none" w:sz="0" w:space="0" w:color="auto" w:frame="1"/>
          <w:shd w:val="clear" w:color="auto" w:fill="FFFFFF"/>
        </w:rPr>
        <w:t xml:space="preserve">) </w:t>
      </w:r>
      <w:r w:rsidRPr="00776CCB">
        <w:rPr>
          <w:position w:val="-6"/>
          <w:bdr w:val="none" w:sz="0" w:space="0" w:color="auto" w:frame="1"/>
          <w:shd w:val="clear" w:color="auto" w:fill="FFFFFF"/>
        </w:rPr>
        <w:object w:dxaOrig="400" w:dyaOrig="279" w14:anchorId="70BD4213">
          <v:shape id="_x0000_i1573" type="#_x0000_t75" style="width:21.75pt;height:14.25pt" o:ole="">
            <v:imagedata r:id="rId981" o:title=""/>
          </v:shape>
          <o:OLEObject Type="Embed" ProgID="Equation.DSMT4" ShapeID="_x0000_i1573" DrawAspect="Content" ObjectID="_1738698891" r:id="rId985"/>
        </w:object>
      </w:r>
      <w:r w:rsidRPr="001C737C">
        <w:t>(</w:t>
      </w:r>
      <w:r w:rsidRPr="00776CCB">
        <w:rPr>
          <w:i/>
          <w:iCs/>
        </w:rPr>
        <w:t>-R</w:t>
      </w:r>
      <w:r w:rsidRPr="001C737C">
        <w:t>)/</w:t>
      </w:r>
      <w:r w:rsidRPr="00776CCB">
        <w:rPr>
          <w:position w:val="-12"/>
        </w:rPr>
        <w:object w:dxaOrig="320" w:dyaOrig="360" w14:anchorId="279CC731">
          <v:shape id="_x0000_i1574" type="#_x0000_t75" style="width:14.25pt;height:21.75pt" o:ole="">
            <v:imagedata r:id="rId983" o:title=""/>
          </v:shape>
          <o:OLEObject Type="Embed" ProgID="Equation.DSMT4" ShapeID="_x0000_i1574" DrawAspect="Content" ObjectID="_1738698892" r:id="rId986"/>
        </w:object>
      </w:r>
      <w:r w:rsidRPr="001C737C">
        <w:rPr>
          <w:bdr w:val="none" w:sz="0" w:space="0" w:color="auto" w:frame="1"/>
          <w:shd w:val="clear" w:color="auto" w:fill="FFFFFF"/>
        </w:rPr>
        <w:t xml:space="preserve"> з поверхні силікагелю. Відносний масовий вміст компонент </w:t>
      </w:r>
      <w:r w:rsidRPr="00776CCB">
        <w:rPr>
          <w:position w:val="-6"/>
          <w:bdr w:val="none" w:sz="0" w:space="0" w:color="auto" w:frame="1"/>
          <w:shd w:val="clear" w:color="auto" w:fill="FFFFFF"/>
        </w:rPr>
        <w:object w:dxaOrig="400" w:dyaOrig="279" w14:anchorId="4492790B">
          <v:shape id="_x0000_i1575" type="#_x0000_t75" style="width:21.75pt;height:14.25pt" o:ole="">
            <v:imagedata r:id="rId981" o:title=""/>
          </v:shape>
          <o:OLEObject Type="Embed" ProgID="Equation.DSMT4" ShapeID="_x0000_i1575" DrawAspect="Content" ObjectID="_1738698893" r:id="rId987"/>
        </w:object>
      </w:r>
      <w:r w:rsidRPr="001C737C">
        <w:t>/</w:t>
      </w:r>
      <w:r w:rsidRPr="00776CCB">
        <w:rPr>
          <w:position w:val="-12"/>
        </w:rPr>
        <w:object w:dxaOrig="320" w:dyaOrig="360" w14:anchorId="423A7775">
          <v:shape id="_x0000_i1576" type="#_x0000_t75" style="width:14.25pt;height:21.75pt" o:ole="">
            <v:imagedata r:id="rId983" o:title=""/>
          </v:shape>
          <o:OLEObject Type="Embed" ProgID="Equation.DSMT4" ShapeID="_x0000_i1576" DrawAspect="Content" ObjectID="_1738698894" r:id="rId988"/>
        </w:object>
      </w:r>
      <w:r w:rsidRPr="001C737C">
        <w:rPr>
          <w:bdr w:val="none" w:sz="0" w:space="0" w:color="auto" w:frame="1"/>
          <w:shd w:val="clear" w:color="auto" w:fill="FFFFFF"/>
        </w:rPr>
        <w:t xml:space="preserve"> приведений в таблиці </w:t>
      </w:r>
      <w:r>
        <w:rPr>
          <w:bdr w:val="none" w:sz="0" w:space="0" w:color="auto" w:frame="1"/>
          <w:shd w:val="clear" w:color="auto" w:fill="FFFFFF"/>
        </w:rPr>
        <w:t>3.3</w:t>
      </w:r>
      <w:r w:rsidRPr="001C737C">
        <w:t>.</w:t>
      </w:r>
    </w:p>
    <w:p w14:paraId="2901DD6D" w14:textId="7CBB9D69" w:rsidR="00113575" w:rsidRPr="00813F95" w:rsidRDefault="00113575" w:rsidP="00113575">
      <w:pPr>
        <w:ind w:firstLine="426"/>
      </w:pPr>
      <w:r>
        <w:t>Існує інший, більш складний алгоритм розрахунку цих вкладів</w:t>
      </w:r>
      <w:r w:rsidR="001776D8">
        <w:fldChar w:fldCharType="begin" w:fldLock="1"/>
      </w:r>
      <w:r w:rsidR="001776D8">
        <w:instrText>ADDIN CSL_CITATION {"citationItems":[{"id":"ITEM-1","itemData":{"author":[{"dropping-particle":"","family":"Alekseev S.A. Zaitsev V.N.","given":"Fraissard J","non-dropping-particle":"","parse-names":false,"suffix":""}],"container-title":"Chemistry of Materials","id":"ITEM-1","issued":{"date-parts":[["2006"]]},"page":"1981–1987","title":"Organosilicas with covalently bonded groups under thermochemical treatment","type":"article-journal","volume":"18"},"uris":["http://www.mendeley.com/documents/?uuid=3f914a28-6d90-43d0-a12c-aa897fbc9d7d"]}],"mendeley":{"formattedCitation":"[93]","plainTextFormattedCitation":"[93]","previouslyFormattedCitation":"[93]"},"properties":{"noteIndex":0},"schema":"https://github.com/citation-style-language/schema/raw/master/csl-citation.json"}</w:instrText>
      </w:r>
      <w:r w:rsidR="001776D8">
        <w:fldChar w:fldCharType="separate"/>
      </w:r>
      <w:r w:rsidR="001776D8" w:rsidRPr="001776D8">
        <w:rPr>
          <w:noProof/>
        </w:rPr>
        <w:t>[93]</w:t>
      </w:r>
      <w:r w:rsidR="001776D8">
        <w:fldChar w:fldCharType="end"/>
      </w:r>
      <w:r>
        <w:t>, але</w:t>
      </w:r>
      <w:r w:rsidRPr="00813F95">
        <w:t xml:space="preserve"> </w:t>
      </w:r>
      <w:r>
        <w:t xml:space="preserve">для порівняльної оцінки ми використали більш простий. </w:t>
      </w:r>
    </w:p>
    <w:p w14:paraId="47986076" w14:textId="4F683136" w:rsidR="00113575" w:rsidRPr="00D168B4" w:rsidRDefault="0005791A" w:rsidP="0005791A">
      <w:pPr>
        <w:ind w:firstLine="426"/>
        <w:jc w:val="center"/>
      </w:pPr>
      <w:r w:rsidRPr="00D168B4">
        <w:object w:dxaOrig="6809" w:dyaOrig="5210" w14:anchorId="5805A2E3">
          <v:shape id="_x0000_i1577" type="#_x0000_t75" style="width:301.5pt;height:226.5pt" o:ole="">
            <v:imagedata r:id="rId989" o:title=""/>
          </v:shape>
          <o:OLEObject Type="Embed" ProgID="Origin50.Graph" ShapeID="_x0000_i1577" DrawAspect="Content" ObjectID="_1738698895" r:id="rId990"/>
        </w:object>
      </w:r>
    </w:p>
    <w:p w14:paraId="3BB95BBF" w14:textId="77777777" w:rsidR="00113575" w:rsidRPr="00D168B4" w:rsidRDefault="00113575" w:rsidP="00113575">
      <w:pPr>
        <w:ind w:firstLine="426"/>
        <w:rPr>
          <w:bdr w:val="none" w:sz="0" w:space="0" w:color="auto" w:frame="1"/>
          <w:shd w:val="clear" w:color="auto" w:fill="FFFFFF"/>
        </w:rPr>
      </w:pPr>
      <w:r>
        <w:t>Рис.</w:t>
      </w:r>
      <w:r w:rsidRPr="00D168B4">
        <w:t xml:space="preserve"> 3.</w:t>
      </w:r>
      <w:r>
        <w:t>6.</w:t>
      </w:r>
      <w:r w:rsidRPr="00D168B4">
        <w:t xml:space="preserve"> Температурні залежності відносної втрати маси досліджуваних </w:t>
      </w:r>
      <w:r w:rsidRPr="00776CCB">
        <w:rPr>
          <w:bCs/>
          <w:i/>
          <w:iCs/>
        </w:rPr>
        <w:t>SiO</w:t>
      </w:r>
      <w:r w:rsidRPr="00776CCB">
        <w:rPr>
          <w:bCs/>
          <w:i/>
          <w:iCs/>
          <w:vertAlign w:val="subscript"/>
        </w:rPr>
        <w:t>2</w:t>
      </w:r>
      <w:r w:rsidRPr="00776CCB">
        <w:rPr>
          <w:bCs/>
          <w:i/>
          <w:iCs/>
        </w:rPr>
        <w:t>-OH</w:t>
      </w:r>
      <w:r w:rsidRPr="00776CCB">
        <w:rPr>
          <w:i/>
          <w:iCs/>
        </w:rPr>
        <w:t>/</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r w:rsidRPr="00D168B4">
        <w:rPr>
          <w:bCs/>
        </w:rPr>
        <w:t>.</w:t>
      </w:r>
      <w:r w:rsidRPr="00D168B4">
        <w:t xml:space="preserve"> </w:t>
      </w:r>
    </w:p>
    <w:p w14:paraId="51016FCC" w14:textId="77777777" w:rsidR="00113575" w:rsidRPr="00D168B4" w:rsidRDefault="00113575" w:rsidP="00113575">
      <w:pPr>
        <w:ind w:firstLine="426"/>
      </w:pPr>
    </w:p>
    <w:p w14:paraId="3F2AD4E7" w14:textId="77777777" w:rsidR="00113575" w:rsidRPr="00D168B4" w:rsidRDefault="00113575" w:rsidP="00113575">
      <w:pPr>
        <w:ind w:firstLine="426"/>
        <w:jc w:val="right"/>
      </w:pPr>
      <w:r w:rsidRPr="001C737C">
        <w:t>Таблиця 3.</w:t>
      </w:r>
      <w:r>
        <w:rPr>
          <w:lang w:val="ru-RU"/>
        </w:rPr>
        <w:t>3</w:t>
      </w:r>
      <w:r w:rsidRPr="001C737C">
        <w:t>.</w:t>
      </w:r>
      <w:r w:rsidRPr="00D168B4">
        <w:t xml:space="preserve"> </w:t>
      </w:r>
    </w:p>
    <w:p w14:paraId="69367C0E" w14:textId="77777777" w:rsidR="00113575" w:rsidRPr="00D168B4" w:rsidRDefault="00113575" w:rsidP="00113575">
      <w:pPr>
        <w:ind w:firstLine="426"/>
        <w:jc w:val="center"/>
      </w:pPr>
      <w:r w:rsidRPr="00D168B4">
        <w:t xml:space="preserve">Масовий вміст компонентів в зразках </w:t>
      </w:r>
      <w:proofErr w:type="spellStart"/>
      <w:r w:rsidRPr="00776CCB">
        <w:rPr>
          <w:bCs/>
          <w:i/>
          <w:iCs/>
          <w:lang w:val="en-US"/>
        </w:rPr>
        <w:t>SiO</w:t>
      </w:r>
      <w:proofErr w:type="spellEnd"/>
      <w:r w:rsidRPr="00776CCB">
        <w:rPr>
          <w:bCs/>
          <w:i/>
          <w:iCs/>
          <w:vertAlign w:val="subscript"/>
        </w:rPr>
        <w:t>2</w:t>
      </w:r>
      <w:r w:rsidRPr="00776CCB">
        <w:rPr>
          <w:i/>
          <w:iCs/>
        </w:rPr>
        <w:t>/</w:t>
      </w:r>
      <w:r w:rsidRPr="00776CCB">
        <w:rPr>
          <w:i/>
          <w:iCs/>
          <w:spacing w:val="-2"/>
          <w:shd w:val="clear" w:color="auto" w:fill="FFFFFF"/>
        </w:rPr>
        <w:t xml:space="preserve"> 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r>
        <w:t xml:space="preserve"> </w:t>
      </w:r>
      <w:r w:rsidRPr="001C737C">
        <w:t>отриманих</w:t>
      </w:r>
      <w:r w:rsidRPr="00D168B4">
        <w:t xml:space="preserve"> з </w:t>
      </w:r>
      <w:proofErr w:type="spellStart"/>
      <w:r w:rsidRPr="00D168B4">
        <w:t>залежностей</w:t>
      </w:r>
      <w:proofErr w:type="spellEnd"/>
      <w:r w:rsidRPr="00D168B4">
        <w:t xml:space="preserve"> втрати мас (точність визначення маси ±0,1%).</w:t>
      </w:r>
    </w:p>
    <w:tbl>
      <w:tblPr>
        <w:tblW w:w="0" w:type="auto"/>
        <w:tblInd w:w="836"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111"/>
        <w:gridCol w:w="2554"/>
        <w:gridCol w:w="1982"/>
      </w:tblGrid>
      <w:tr w:rsidR="00113575" w:rsidRPr="00D168B4" w14:paraId="155DC38F" w14:textId="77777777" w:rsidTr="00CB0EB9">
        <w:trPr>
          <w:trHeight w:val="62"/>
        </w:trPr>
        <w:tc>
          <w:tcPr>
            <w:tcW w:w="4111" w:type="dxa"/>
            <w:tcBorders>
              <w:top w:val="single" w:sz="12" w:space="0" w:color="auto"/>
              <w:left w:val="single" w:sz="12" w:space="0" w:color="auto"/>
              <w:bottom w:val="single" w:sz="12" w:space="0" w:color="auto"/>
              <w:right w:val="nil"/>
            </w:tcBorders>
          </w:tcPr>
          <w:p w14:paraId="6A4212A1" w14:textId="77777777" w:rsidR="00113575" w:rsidRPr="00D168B4" w:rsidRDefault="00113575" w:rsidP="00CB0EB9">
            <w:pPr>
              <w:ind w:firstLine="426"/>
              <w:rPr>
                <w:rFonts w:eastAsia="Times New Roman"/>
                <w:lang w:eastAsia="uk-UA"/>
              </w:rPr>
            </w:pPr>
          </w:p>
        </w:tc>
        <w:tc>
          <w:tcPr>
            <w:tcW w:w="2554" w:type="dxa"/>
            <w:tcBorders>
              <w:top w:val="single" w:sz="12" w:space="0" w:color="auto"/>
              <w:left w:val="nil"/>
              <w:bottom w:val="single" w:sz="12" w:space="0" w:color="auto"/>
              <w:right w:val="nil"/>
            </w:tcBorders>
            <w:hideMark/>
          </w:tcPr>
          <w:p w14:paraId="03D199C3" w14:textId="77777777" w:rsidR="00113575" w:rsidRPr="00D168B4" w:rsidRDefault="00113575" w:rsidP="00CB0EB9">
            <w:pPr>
              <w:ind w:hanging="102"/>
              <w:rPr>
                <w:rFonts w:eastAsia="Times New Roman"/>
                <w:lang w:eastAsia="uk-UA"/>
              </w:rPr>
            </w:pPr>
            <w:r w:rsidRPr="00776CCB">
              <w:rPr>
                <w:position w:val="-6"/>
                <w:bdr w:val="none" w:sz="0" w:space="0" w:color="auto" w:frame="1"/>
                <w:shd w:val="clear" w:color="auto" w:fill="FFFFFF"/>
              </w:rPr>
              <w:object w:dxaOrig="400" w:dyaOrig="279" w14:anchorId="6B46C111">
                <v:shape id="_x0000_i1578" type="#_x0000_t75" style="width:21.75pt;height:14.25pt" o:ole="">
                  <v:imagedata r:id="rId981" o:title=""/>
                </v:shape>
                <o:OLEObject Type="Embed" ProgID="Equation.DSMT4" ShapeID="_x0000_i1578" DrawAspect="Content" ObjectID="_1738698896" r:id="rId991"/>
              </w:object>
            </w:r>
            <w:r w:rsidRPr="001C737C">
              <w:t>(</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r w:rsidRPr="001C737C">
              <w:t>)/</w:t>
            </w:r>
            <w:r w:rsidRPr="00776CCB">
              <w:rPr>
                <w:position w:val="-12"/>
              </w:rPr>
              <w:object w:dxaOrig="320" w:dyaOrig="360" w14:anchorId="1469AAE1">
                <v:shape id="_x0000_i1579" type="#_x0000_t75" style="width:14.25pt;height:21.75pt" o:ole="">
                  <v:imagedata r:id="rId983" o:title=""/>
                </v:shape>
                <o:OLEObject Type="Embed" ProgID="Equation.DSMT4" ShapeID="_x0000_i1579" DrawAspect="Content" ObjectID="_1738698897" r:id="rId992"/>
              </w:object>
            </w:r>
            <w:r w:rsidRPr="00D168B4">
              <w:t>, %</w:t>
            </w:r>
          </w:p>
        </w:tc>
        <w:tc>
          <w:tcPr>
            <w:tcW w:w="1982" w:type="dxa"/>
            <w:tcBorders>
              <w:top w:val="single" w:sz="12" w:space="0" w:color="auto"/>
              <w:left w:val="nil"/>
              <w:bottom w:val="single" w:sz="12" w:space="0" w:color="auto"/>
              <w:right w:val="single" w:sz="12" w:space="0" w:color="auto"/>
            </w:tcBorders>
            <w:hideMark/>
          </w:tcPr>
          <w:p w14:paraId="1B047734" w14:textId="77777777" w:rsidR="00113575" w:rsidRPr="00D168B4" w:rsidRDefault="00113575" w:rsidP="00CB0EB9">
            <w:pPr>
              <w:ind w:firstLine="0"/>
              <w:rPr>
                <w:rFonts w:eastAsia="Times New Roman"/>
                <w:lang w:eastAsia="uk-UA"/>
              </w:rPr>
            </w:pPr>
            <w:r w:rsidRPr="00776CCB">
              <w:rPr>
                <w:position w:val="-6"/>
                <w:bdr w:val="none" w:sz="0" w:space="0" w:color="auto" w:frame="1"/>
                <w:shd w:val="clear" w:color="auto" w:fill="FFFFFF"/>
              </w:rPr>
              <w:object w:dxaOrig="400" w:dyaOrig="279" w14:anchorId="34CD3D66">
                <v:shape id="_x0000_i1580" type="#_x0000_t75" style="width:21.75pt;height:14.25pt" o:ole="">
                  <v:imagedata r:id="rId981" o:title=""/>
                </v:shape>
                <o:OLEObject Type="Embed" ProgID="Equation.DSMT4" ShapeID="_x0000_i1580" DrawAspect="Content" ObjectID="_1738698898" r:id="rId993"/>
              </w:object>
            </w:r>
            <w:r w:rsidRPr="001C737C">
              <w:t>(</w:t>
            </w:r>
            <w:r w:rsidRPr="00776CCB">
              <w:rPr>
                <w:i/>
                <w:iCs/>
              </w:rPr>
              <w:t>-R</w:t>
            </w:r>
            <w:r w:rsidRPr="001C737C">
              <w:t>)/</w:t>
            </w:r>
            <w:r w:rsidRPr="00776CCB">
              <w:rPr>
                <w:position w:val="-12"/>
              </w:rPr>
              <w:object w:dxaOrig="320" w:dyaOrig="360" w14:anchorId="40B94CB8">
                <v:shape id="_x0000_i1581" type="#_x0000_t75" style="width:14.25pt;height:21.75pt" o:ole="">
                  <v:imagedata r:id="rId983" o:title=""/>
                </v:shape>
                <o:OLEObject Type="Embed" ProgID="Equation.DSMT4" ShapeID="_x0000_i1581" DrawAspect="Content" ObjectID="_1738698899" r:id="rId994"/>
              </w:object>
            </w:r>
            <w:r w:rsidRPr="00D168B4">
              <w:t>, %</w:t>
            </w:r>
          </w:p>
        </w:tc>
      </w:tr>
      <w:tr w:rsidR="00113575" w:rsidRPr="00D168B4" w14:paraId="779FE09F" w14:textId="77777777" w:rsidTr="00CB0EB9">
        <w:trPr>
          <w:trHeight w:val="62"/>
        </w:trPr>
        <w:tc>
          <w:tcPr>
            <w:tcW w:w="4111" w:type="dxa"/>
            <w:tcBorders>
              <w:top w:val="single" w:sz="12" w:space="0" w:color="auto"/>
              <w:left w:val="single" w:sz="12" w:space="0" w:color="auto"/>
              <w:bottom w:val="nil"/>
              <w:right w:val="nil"/>
            </w:tcBorders>
            <w:hideMark/>
          </w:tcPr>
          <w:p w14:paraId="49240B3B" w14:textId="77777777" w:rsidR="00113575" w:rsidRPr="00776CCB" w:rsidRDefault="00113575" w:rsidP="00CB0EB9">
            <w:pPr>
              <w:ind w:firstLine="180"/>
              <w:rPr>
                <w:i/>
                <w:iCs/>
              </w:rPr>
            </w:pPr>
            <w:r w:rsidRPr="00776CCB">
              <w:rPr>
                <w:i/>
                <w:iCs/>
              </w:rPr>
              <w:t>KSK 2.5-OH/</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p>
        </w:tc>
        <w:tc>
          <w:tcPr>
            <w:tcW w:w="2554" w:type="dxa"/>
            <w:tcBorders>
              <w:top w:val="single" w:sz="12" w:space="0" w:color="auto"/>
              <w:left w:val="nil"/>
              <w:bottom w:val="nil"/>
              <w:right w:val="nil"/>
            </w:tcBorders>
            <w:hideMark/>
          </w:tcPr>
          <w:p w14:paraId="06CFBED0" w14:textId="77777777" w:rsidR="00113575" w:rsidRPr="00D168B4" w:rsidRDefault="00113575" w:rsidP="00CB0EB9">
            <w:pPr>
              <w:ind w:firstLine="426"/>
              <w:rPr>
                <w:rFonts w:eastAsia="Times New Roman"/>
                <w:lang w:eastAsia="uk-UA"/>
              </w:rPr>
            </w:pPr>
            <w:r w:rsidRPr="00D168B4">
              <w:rPr>
                <w:rFonts w:eastAsia="Times New Roman"/>
                <w:lang w:eastAsia="uk-UA"/>
              </w:rPr>
              <w:t>38.7</w:t>
            </w:r>
          </w:p>
        </w:tc>
        <w:tc>
          <w:tcPr>
            <w:tcW w:w="1982" w:type="dxa"/>
            <w:tcBorders>
              <w:top w:val="single" w:sz="12" w:space="0" w:color="auto"/>
              <w:left w:val="nil"/>
              <w:bottom w:val="nil"/>
              <w:right w:val="single" w:sz="12" w:space="0" w:color="auto"/>
            </w:tcBorders>
            <w:hideMark/>
          </w:tcPr>
          <w:p w14:paraId="6AD7E603" w14:textId="77777777" w:rsidR="00113575" w:rsidRPr="00D168B4" w:rsidRDefault="00113575" w:rsidP="00CB0EB9">
            <w:pPr>
              <w:ind w:firstLine="426"/>
              <w:rPr>
                <w:rFonts w:eastAsia="Times New Roman"/>
                <w:lang w:eastAsia="uk-UA"/>
              </w:rPr>
            </w:pPr>
            <w:r w:rsidRPr="00D168B4">
              <w:t>5</w:t>
            </w:r>
          </w:p>
        </w:tc>
      </w:tr>
      <w:tr w:rsidR="00113575" w:rsidRPr="00D168B4" w14:paraId="28FE7724" w14:textId="77777777" w:rsidTr="00CB0EB9">
        <w:trPr>
          <w:trHeight w:val="62"/>
        </w:trPr>
        <w:tc>
          <w:tcPr>
            <w:tcW w:w="4111" w:type="dxa"/>
            <w:tcBorders>
              <w:top w:val="nil"/>
              <w:left w:val="single" w:sz="12" w:space="0" w:color="auto"/>
              <w:bottom w:val="nil"/>
              <w:right w:val="nil"/>
            </w:tcBorders>
            <w:hideMark/>
          </w:tcPr>
          <w:p w14:paraId="4B792461" w14:textId="77777777" w:rsidR="00113575" w:rsidRPr="00776CCB" w:rsidRDefault="00113575" w:rsidP="00CB0EB9">
            <w:pPr>
              <w:ind w:firstLine="180"/>
              <w:rPr>
                <w:i/>
                <w:iCs/>
              </w:rPr>
            </w:pPr>
            <w:proofErr w:type="spellStart"/>
            <w:r w:rsidRPr="00776CCB">
              <w:rPr>
                <w:i/>
                <w:iCs/>
              </w:rPr>
              <w:t>Silica</w:t>
            </w:r>
            <w:proofErr w:type="spellEnd"/>
            <w:r w:rsidRPr="00776CCB">
              <w:rPr>
                <w:i/>
                <w:iCs/>
              </w:rPr>
              <w:t xml:space="preserve"> </w:t>
            </w:r>
            <w:proofErr w:type="spellStart"/>
            <w:r w:rsidRPr="00776CCB">
              <w:rPr>
                <w:i/>
                <w:iCs/>
              </w:rPr>
              <w:t>Gel</w:t>
            </w:r>
            <w:proofErr w:type="spellEnd"/>
            <w:r w:rsidRPr="00776CCB">
              <w:rPr>
                <w:i/>
                <w:iCs/>
              </w:rPr>
              <w:t xml:space="preserve"> 60-OH/</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p>
        </w:tc>
        <w:tc>
          <w:tcPr>
            <w:tcW w:w="2554" w:type="dxa"/>
            <w:tcBorders>
              <w:top w:val="nil"/>
              <w:left w:val="nil"/>
              <w:bottom w:val="nil"/>
              <w:right w:val="nil"/>
            </w:tcBorders>
          </w:tcPr>
          <w:p w14:paraId="01757762" w14:textId="77777777" w:rsidR="00113575" w:rsidRPr="00D168B4" w:rsidRDefault="00113575" w:rsidP="00CB0EB9">
            <w:pPr>
              <w:ind w:firstLine="426"/>
              <w:rPr>
                <w:rFonts w:eastAsia="Times New Roman"/>
                <w:lang w:eastAsia="uk-UA"/>
              </w:rPr>
            </w:pPr>
            <w:r w:rsidRPr="00D168B4">
              <w:rPr>
                <w:rFonts w:eastAsia="Times New Roman"/>
                <w:lang w:eastAsia="uk-UA"/>
              </w:rPr>
              <w:t>35.1</w:t>
            </w:r>
          </w:p>
        </w:tc>
        <w:tc>
          <w:tcPr>
            <w:tcW w:w="1982" w:type="dxa"/>
            <w:tcBorders>
              <w:top w:val="nil"/>
              <w:left w:val="nil"/>
              <w:bottom w:val="nil"/>
              <w:right w:val="single" w:sz="12" w:space="0" w:color="auto"/>
            </w:tcBorders>
            <w:hideMark/>
          </w:tcPr>
          <w:p w14:paraId="12718B6C" w14:textId="77777777" w:rsidR="00113575" w:rsidRPr="00D168B4" w:rsidRDefault="00113575" w:rsidP="00CB0EB9">
            <w:pPr>
              <w:ind w:firstLine="426"/>
              <w:rPr>
                <w:rFonts w:eastAsia="Times New Roman"/>
                <w:lang w:eastAsia="uk-UA"/>
              </w:rPr>
            </w:pPr>
            <w:r w:rsidRPr="00D168B4">
              <w:t>3.4</w:t>
            </w:r>
          </w:p>
        </w:tc>
      </w:tr>
      <w:tr w:rsidR="00113575" w:rsidRPr="00D168B4" w14:paraId="350670E1" w14:textId="77777777" w:rsidTr="00CB0EB9">
        <w:trPr>
          <w:trHeight w:val="62"/>
        </w:trPr>
        <w:tc>
          <w:tcPr>
            <w:tcW w:w="4111" w:type="dxa"/>
            <w:tcBorders>
              <w:top w:val="nil"/>
              <w:left w:val="single" w:sz="12" w:space="0" w:color="auto"/>
              <w:bottom w:val="nil"/>
              <w:right w:val="nil"/>
            </w:tcBorders>
            <w:hideMark/>
          </w:tcPr>
          <w:p w14:paraId="452D7B4E" w14:textId="77777777" w:rsidR="00113575" w:rsidRPr="00776CCB" w:rsidRDefault="00113575" w:rsidP="00CB0EB9">
            <w:pPr>
              <w:ind w:firstLine="180"/>
              <w:rPr>
                <w:i/>
                <w:iCs/>
              </w:rPr>
            </w:pPr>
            <w:r w:rsidRPr="00776CCB">
              <w:rPr>
                <w:i/>
                <w:iCs/>
              </w:rPr>
              <w:t>KSS 4-OH/</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p>
        </w:tc>
        <w:tc>
          <w:tcPr>
            <w:tcW w:w="2554" w:type="dxa"/>
            <w:tcBorders>
              <w:top w:val="nil"/>
              <w:left w:val="nil"/>
              <w:bottom w:val="nil"/>
              <w:right w:val="nil"/>
            </w:tcBorders>
          </w:tcPr>
          <w:p w14:paraId="7CE02BA6" w14:textId="77777777" w:rsidR="00113575" w:rsidRPr="00D168B4" w:rsidRDefault="00113575" w:rsidP="00CB0EB9">
            <w:pPr>
              <w:ind w:firstLine="426"/>
              <w:rPr>
                <w:rFonts w:eastAsia="Times New Roman"/>
                <w:lang w:eastAsia="uk-UA"/>
              </w:rPr>
            </w:pPr>
            <w:r w:rsidRPr="00D168B4">
              <w:rPr>
                <w:rFonts w:eastAsia="Times New Roman"/>
                <w:lang w:eastAsia="uk-UA"/>
              </w:rPr>
              <w:t>31.9</w:t>
            </w:r>
          </w:p>
        </w:tc>
        <w:tc>
          <w:tcPr>
            <w:tcW w:w="1982" w:type="dxa"/>
            <w:tcBorders>
              <w:top w:val="nil"/>
              <w:left w:val="nil"/>
              <w:bottom w:val="nil"/>
              <w:right w:val="single" w:sz="12" w:space="0" w:color="auto"/>
            </w:tcBorders>
            <w:hideMark/>
          </w:tcPr>
          <w:p w14:paraId="3EF76C67" w14:textId="77777777" w:rsidR="00113575" w:rsidRPr="00D168B4" w:rsidRDefault="00113575" w:rsidP="00CB0EB9">
            <w:pPr>
              <w:ind w:firstLine="426"/>
              <w:rPr>
                <w:rFonts w:eastAsia="Times New Roman"/>
                <w:lang w:eastAsia="uk-UA"/>
              </w:rPr>
            </w:pPr>
            <w:r w:rsidRPr="00D168B4">
              <w:t>4.3</w:t>
            </w:r>
          </w:p>
        </w:tc>
      </w:tr>
      <w:tr w:rsidR="00113575" w:rsidRPr="00D168B4" w14:paraId="789FD336" w14:textId="77777777" w:rsidTr="00CB0EB9">
        <w:trPr>
          <w:trHeight w:val="62"/>
        </w:trPr>
        <w:tc>
          <w:tcPr>
            <w:tcW w:w="4111" w:type="dxa"/>
            <w:tcBorders>
              <w:top w:val="nil"/>
              <w:left w:val="single" w:sz="12" w:space="0" w:color="auto"/>
              <w:bottom w:val="nil"/>
              <w:right w:val="nil"/>
            </w:tcBorders>
            <w:hideMark/>
          </w:tcPr>
          <w:p w14:paraId="532529D3" w14:textId="77777777" w:rsidR="00113575" w:rsidRPr="00776CCB" w:rsidRDefault="00113575" w:rsidP="00CB0EB9">
            <w:pPr>
              <w:ind w:firstLine="180"/>
              <w:rPr>
                <w:rFonts w:eastAsia="Times New Roman"/>
                <w:i/>
                <w:iCs/>
                <w:lang w:eastAsia="uk-UA"/>
              </w:rPr>
            </w:pPr>
            <w:r w:rsidRPr="00776CCB">
              <w:rPr>
                <w:i/>
                <w:iCs/>
              </w:rPr>
              <w:t>KSK 2.5-TMS/</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p>
        </w:tc>
        <w:tc>
          <w:tcPr>
            <w:tcW w:w="2554" w:type="dxa"/>
            <w:tcBorders>
              <w:top w:val="nil"/>
              <w:left w:val="nil"/>
              <w:bottom w:val="nil"/>
              <w:right w:val="nil"/>
            </w:tcBorders>
          </w:tcPr>
          <w:p w14:paraId="53C2656F" w14:textId="77777777" w:rsidR="00113575" w:rsidRPr="00D168B4" w:rsidRDefault="00113575" w:rsidP="00CB0EB9">
            <w:pPr>
              <w:ind w:firstLine="426"/>
            </w:pPr>
            <w:r w:rsidRPr="00D168B4">
              <w:t>43.3</w:t>
            </w:r>
          </w:p>
        </w:tc>
        <w:tc>
          <w:tcPr>
            <w:tcW w:w="1982" w:type="dxa"/>
            <w:tcBorders>
              <w:top w:val="nil"/>
              <w:left w:val="nil"/>
              <w:bottom w:val="nil"/>
              <w:right w:val="single" w:sz="12" w:space="0" w:color="auto"/>
            </w:tcBorders>
            <w:hideMark/>
          </w:tcPr>
          <w:p w14:paraId="63BA2EBC" w14:textId="77777777" w:rsidR="00113575" w:rsidRPr="00D168B4" w:rsidRDefault="00113575" w:rsidP="00CB0EB9">
            <w:pPr>
              <w:ind w:firstLine="426"/>
            </w:pPr>
            <w:r w:rsidRPr="00D168B4">
              <w:t>3.3</w:t>
            </w:r>
          </w:p>
        </w:tc>
      </w:tr>
      <w:tr w:rsidR="00113575" w:rsidRPr="00D168B4" w14:paraId="135EEDB5" w14:textId="77777777" w:rsidTr="00CB0EB9">
        <w:trPr>
          <w:trHeight w:val="62"/>
        </w:trPr>
        <w:tc>
          <w:tcPr>
            <w:tcW w:w="4111" w:type="dxa"/>
            <w:tcBorders>
              <w:top w:val="nil"/>
              <w:left w:val="single" w:sz="12" w:space="0" w:color="auto"/>
              <w:bottom w:val="nil"/>
              <w:right w:val="nil"/>
            </w:tcBorders>
            <w:hideMark/>
          </w:tcPr>
          <w:p w14:paraId="2676B48E" w14:textId="77777777" w:rsidR="00113575" w:rsidRPr="00776CCB" w:rsidRDefault="00113575" w:rsidP="00CB0EB9">
            <w:pPr>
              <w:ind w:firstLine="180"/>
              <w:rPr>
                <w:rFonts w:eastAsia="Times New Roman"/>
                <w:i/>
                <w:iCs/>
                <w:lang w:eastAsia="uk-UA"/>
              </w:rPr>
            </w:pPr>
            <w:proofErr w:type="spellStart"/>
            <w:r w:rsidRPr="00776CCB">
              <w:rPr>
                <w:i/>
                <w:iCs/>
              </w:rPr>
              <w:t>Silica</w:t>
            </w:r>
            <w:proofErr w:type="spellEnd"/>
            <w:r w:rsidRPr="00776CCB">
              <w:rPr>
                <w:i/>
                <w:iCs/>
              </w:rPr>
              <w:t xml:space="preserve"> </w:t>
            </w:r>
            <w:proofErr w:type="spellStart"/>
            <w:r w:rsidRPr="00776CCB">
              <w:rPr>
                <w:i/>
                <w:iCs/>
              </w:rPr>
              <w:t>Gel</w:t>
            </w:r>
            <w:proofErr w:type="spellEnd"/>
            <w:r w:rsidRPr="00776CCB">
              <w:rPr>
                <w:i/>
                <w:iCs/>
              </w:rPr>
              <w:t xml:space="preserve"> 60-TMS/</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p>
        </w:tc>
        <w:tc>
          <w:tcPr>
            <w:tcW w:w="2554" w:type="dxa"/>
            <w:tcBorders>
              <w:top w:val="nil"/>
              <w:left w:val="nil"/>
              <w:bottom w:val="nil"/>
              <w:right w:val="nil"/>
            </w:tcBorders>
          </w:tcPr>
          <w:p w14:paraId="32F981D4" w14:textId="77777777" w:rsidR="00113575" w:rsidRPr="00D168B4" w:rsidRDefault="00113575" w:rsidP="00CB0EB9">
            <w:pPr>
              <w:ind w:firstLine="426"/>
            </w:pPr>
            <w:r w:rsidRPr="00D168B4">
              <w:t>34.9</w:t>
            </w:r>
          </w:p>
        </w:tc>
        <w:tc>
          <w:tcPr>
            <w:tcW w:w="1982" w:type="dxa"/>
            <w:tcBorders>
              <w:top w:val="nil"/>
              <w:left w:val="nil"/>
              <w:bottom w:val="nil"/>
              <w:right w:val="single" w:sz="12" w:space="0" w:color="auto"/>
            </w:tcBorders>
            <w:hideMark/>
          </w:tcPr>
          <w:p w14:paraId="28F67E7B" w14:textId="77777777" w:rsidR="00113575" w:rsidRPr="00D168B4" w:rsidRDefault="00113575" w:rsidP="00CB0EB9">
            <w:pPr>
              <w:ind w:firstLine="426"/>
            </w:pPr>
            <w:r w:rsidRPr="00D168B4">
              <w:t>2.3</w:t>
            </w:r>
          </w:p>
        </w:tc>
      </w:tr>
      <w:tr w:rsidR="00113575" w:rsidRPr="00D168B4" w14:paraId="7C569879" w14:textId="77777777" w:rsidTr="00CB0EB9">
        <w:trPr>
          <w:trHeight w:val="62"/>
        </w:trPr>
        <w:tc>
          <w:tcPr>
            <w:tcW w:w="4111" w:type="dxa"/>
            <w:tcBorders>
              <w:top w:val="nil"/>
              <w:left w:val="single" w:sz="12" w:space="0" w:color="auto"/>
              <w:bottom w:val="nil"/>
              <w:right w:val="nil"/>
            </w:tcBorders>
            <w:hideMark/>
          </w:tcPr>
          <w:p w14:paraId="3BD1F4FF" w14:textId="77777777" w:rsidR="00113575" w:rsidRPr="00776CCB" w:rsidRDefault="00113575" w:rsidP="00CB0EB9">
            <w:pPr>
              <w:ind w:firstLine="180"/>
              <w:rPr>
                <w:rFonts w:eastAsia="Times New Roman"/>
                <w:i/>
                <w:iCs/>
                <w:lang w:eastAsia="uk-UA"/>
              </w:rPr>
            </w:pPr>
            <w:r w:rsidRPr="00776CCB">
              <w:rPr>
                <w:i/>
                <w:iCs/>
              </w:rPr>
              <w:t>KSS 4-TMS/</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p>
        </w:tc>
        <w:tc>
          <w:tcPr>
            <w:tcW w:w="2554" w:type="dxa"/>
            <w:tcBorders>
              <w:top w:val="nil"/>
              <w:left w:val="nil"/>
              <w:bottom w:val="nil"/>
              <w:right w:val="nil"/>
            </w:tcBorders>
          </w:tcPr>
          <w:p w14:paraId="00B0B5FA" w14:textId="77777777" w:rsidR="00113575" w:rsidRPr="00D168B4" w:rsidRDefault="00113575" w:rsidP="00CB0EB9">
            <w:pPr>
              <w:ind w:firstLine="426"/>
            </w:pPr>
            <w:r w:rsidRPr="00D168B4">
              <w:t>31.7</w:t>
            </w:r>
          </w:p>
        </w:tc>
        <w:tc>
          <w:tcPr>
            <w:tcW w:w="1982" w:type="dxa"/>
            <w:tcBorders>
              <w:top w:val="nil"/>
              <w:left w:val="nil"/>
              <w:bottom w:val="nil"/>
              <w:right w:val="single" w:sz="12" w:space="0" w:color="auto"/>
            </w:tcBorders>
            <w:hideMark/>
          </w:tcPr>
          <w:p w14:paraId="1641FB69" w14:textId="77777777" w:rsidR="00113575" w:rsidRPr="00D168B4" w:rsidRDefault="00113575" w:rsidP="00CB0EB9">
            <w:pPr>
              <w:ind w:firstLine="426"/>
            </w:pPr>
            <w:r w:rsidRPr="00D168B4">
              <w:t>3.2</w:t>
            </w:r>
          </w:p>
        </w:tc>
      </w:tr>
      <w:tr w:rsidR="00113575" w:rsidRPr="00D168B4" w14:paraId="5A1E1751" w14:textId="77777777" w:rsidTr="00CB0EB9">
        <w:trPr>
          <w:trHeight w:val="62"/>
        </w:trPr>
        <w:tc>
          <w:tcPr>
            <w:tcW w:w="4111" w:type="dxa"/>
            <w:tcBorders>
              <w:top w:val="nil"/>
              <w:left w:val="single" w:sz="12" w:space="0" w:color="auto"/>
              <w:bottom w:val="nil"/>
              <w:right w:val="nil"/>
            </w:tcBorders>
            <w:hideMark/>
          </w:tcPr>
          <w:p w14:paraId="2124618B" w14:textId="77777777" w:rsidR="00113575" w:rsidRPr="00776CCB" w:rsidRDefault="00113575" w:rsidP="00CB0EB9">
            <w:pPr>
              <w:ind w:firstLine="180"/>
              <w:rPr>
                <w:rFonts w:eastAsia="Times New Roman"/>
                <w:i/>
                <w:iCs/>
                <w:lang w:eastAsia="uk-UA"/>
              </w:rPr>
            </w:pPr>
            <w:r w:rsidRPr="00776CCB">
              <w:rPr>
                <w:i/>
                <w:iCs/>
              </w:rPr>
              <w:t>KSK 2.5-C</w:t>
            </w:r>
            <w:r w:rsidRPr="00776CCB">
              <w:rPr>
                <w:i/>
                <w:iCs/>
                <w:vertAlign w:val="subscript"/>
              </w:rPr>
              <w:t>18</w:t>
            </w:r>
            <w:r w:rsidRPr="00776CCB">
              <w:rPr>
                <w:i/>
                <w:iCs/>
              </w:rPr>
              <w:t>H</w:t>
            </w:r>
            <w:r w:rsidRPr="00776CCB">
              <w:rPr>
                <w:i/>
                <w:iCs/>
                <w:vertAlign w:val="subscript"/>
              </w:rPr>
              <w:t>37</w:t>
            </w:r>
            <w:r w:rsidRPr="00776CCB">
              <w:rPr>
                <w:i/>
                <w:iCs/>
              </w:rPr>
              <w:t>/</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p>
        </w:tc>
        <w:tc>
          <w:tcPr>
            <w:tcW w:w="2554" w:type="dxa"/>
            <w:tcBorders>
              <w:top w:val="nil"/>
              <w:left w:val="nil"/>
              <w:bottom w:val="nil"/>
              <w:right w:val="nil"/>
            </w:tcBorders>
          </w:tcPr>
          <w:p w14:paraId="0BBECBDE" w14:textId="77777777" w:rsidR="00113575" w:rsidRPr="00D168B4" w:rsidRDefault="00113575" w:rsidP="00CB0EB9">
            <w:pPr>
              <w:ind w:firstLine="426"/>
              <w:rPr>
                <w:rFonts w:eastAsia="Times New Roman"/>
                <w:lang w:eastAsia="uk-UA"/>
              </w:rPr>
            </w:pPr>
            <w:r w:rsidRPr="00D168B4">
              <w:rPr>
                <w:rFonts w:eastAsia="Times New Roman"/>
                <w:lang w:eastAsia="uk-UA"/>
              </w:rPr>
              <w:t>31.6</w:t>
            </w:r>
          </w:p>
        </w:tc>
        <w:tc>
          <w:tcPr>
            <w:tcW w:w="1982" w:type="dxa"/>
            <w:tcBorders>
              <w:top w:val="nil"/>
              <w:left w:val="nil"/>
              <w:bottom w:val="nil"/>
              <w:right w:val="single" w:sz="12" w:space="0" w:color="auto"/>
            </w:tcBorders>
            <w:vAlign w:val="bottom"/>
            <w:hideMark/>
          </w:tcPr>
          <w:p w14:paraId="319FCA3B" w14:textId="77777777" w:rsidR="00113575" w:rsidRPr="00D168B4" w:rsidRDefault="00113575" w:rsidP="00CB0EB9">
            <w:pPr>
              <w:ind w:firstLine="426"/>
            </w:pPr>
            <w:r w:rsidRPr="00D168B4">
              <w:t>18.2</w:t>
            </w:r>
          </w:p>
        </w:tc>
      </w:tr>
      <w:tr w:rsidR="00113575" w:rsidRPr="00D168B4" w14:paraId="4E50A2C5" w14:textId="77777777" w:rsidTr="00CB0EB9">
        <w:trPr>
          <w:trHeight w:val="62"/>
        </w:trPr>
        <w:tc>
          <w:tcPr>
            <w:tcW w:w="4111" w:type="dxa"/>
            <w:tcBorders>
              <w:top w:val="nil"/>
              <w:left w:val="single" w:sz="12" w:space="0" w:color="auto"/>
              <w:bottom w:val="nil"/>
              <w:right w:val="nil"/>
            </w:tcBorders>
            <w:hideMark/>
          </w:tcPr>
          <w:p w14:paraId="4F716F1E" w14:textId="77777777" w:rsidR="00113575" w:rsidRPr="00776CCB" w:rsidRDefault="00113575" w:rsidP="00CB0EB9">
            <w:pPr>
              <w:ind w:firstLine="180"/>
              <w:rPr>
                <w:rFonts w:eastAsia="Times New Roman"/>
                <w:i/>
                <w:iCs/>
                <w:lang w:eastAsia="uk-UA"/>
              </w:rPr>
            </w:pPr>
            <w:proofErr w:type="spellStart"/>
            <w:r w:rsidRPr="00776CCB">
              <w:rPr>
                <w:i/>
                <w:iCs/>
              </w:rPr>
              <w:t>Silica</w:t>
            </w:r>
            <w:proofErr w:type="spellEnd"/>
            <w:r w:rsidRPr="00776CCB">
              <w:rPr>
                <w:i/>
                <w:iCs/>
              </w:rPr>
              <w:t xml:space="preserve"> </w:t>
            </w:r>
            <w:proofErr w:type="spellStart"/>
            <w:r w:rsidRPr="00776CCB">
              <w:rPr>
                <w:i/>
                <w:iCs/>
              </w:rPr>
              <w:t>Gel</w:t>
            </w:r>
            <w:proofErr w:type="spellEnd"/>
            <w:r w:rsidRPr="00776CCB">
              <w:rPr>
                <w:i/>
                <w:iCs/>
              </w:rPr>
              <w:t xml:space="preserve"> 60-C</w:t>
            </w:r>
            <w:r w:rsidRPr="00776CCB">
              <w:rPr>
                <w:i/>
                <w:iCs/>
                <w:vertAlign w:val="subscript"/>
              </w:rPr>
              <w:t>18</w:t>
            </w:r>
            <w:r w:rsidRPr="00776CCB">
              <w:rPr>
                <w:i/>
                <w:iCs/>
              </w:rPr>
              <w:t>H</w:t>
            </w:r>
            <w:r w:rsidRPr="00776CCB">
              <w:rPr>
                <w:i/>
                <w:iCs/>
                <w:vertAlign w:val="subscript"/>
              </w:rPr>
              <w:t>37</w:t>
            </w:r>
            <w:r w:rsidRPr="00776CCB">
              <w:rPr>
                <w:i/>
                <w:iCs/>
              </w:rPr>
              <w:t>/</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p>
        </w:tc>
        <w:tc>
          <w:tcPr>
            <w:tcW w:w="2554" w:type="dxa"/>
            <w:tcBorders>
              <w:top w:val="nil"/>
              <w:left w:val="nil"/>
              <w:bottom w:val="nil"/>
              <w:right w:val="nil"/>
            </w:tcBorders>
          </w:tcPr>
          <w:p w14:paraId="4DC0B2EE" w14:textId="77777777" w:rsidR="00113575" w:rsidRPr="00D168B4" w:rsidRDefault="00113575" w:rsidP="00CB0EB9">
            <w:pPr>
              <w:ind w:firstLine="426"/>
              <w:rPr>
                <w:rFonts w:eastAsia="Times New Roman"/>
                <w:lang w:eastAsia="uk-UA"/>
              </w:rPr>
            </w:pPr>
            <w:r w:rsidRPr="00D168B4">
              <w:rPr>
                <w:rFonts w:eastAsia="Times New Roman"/>
                <w:lang w:eastAsia="uk-UA"/>
              </w:rPr>
              <w:t>27.3</w:t>
            </w:r>
          </w:p>
        </w:tc>
        <w:tc>
          <w:tcPr>
            <w:tcW w:w="1982" w:type="dxa"/>
            <w:tcBorders>
              <w:top w:val="nil"/>
              <w:left w:val="nil"/>
              <w:bottom w:val="nil"/>
              <w:right w:val="single" w:sz="12" w:space="0" w:color="auto"/>
            </w:tcBorders>
            <w:vAlign w:val="bottom"/>
            <w:hideMark/>
          </w:tcPr>
          <w:p w14:paraId="749D36EA" w14:textId="77777777" w:rsidR="00113575" w:rsidRPr="00D168B4" w:rsidRDefault="00113575" w:rsidP="00CB0EB9">
            <w:pPr>
              <w:ind w:firstLine="426"/>
            </w:pPr>
            <w:r w:rsidRPr="00D168B4">
              <w:t>15.6</w:t>
            </w:r>
          </w:p>
        </w:tc>
      </w:tr>
      <w:tr w:rsidR="00113575" w:rsidRPr="00D168B4" w14:paraId="4F72BCBC" w14:textId="77777777" w:rsidTr="00CB0EB9">
        <w:trPr>
          <w:trHeight w:val="62"/>
        </w:trPr>
        <w:tc>
          <w:tcPr>
            <w:tcW w:w="4111" w:type="dxa"/>
            <w:tcBorders>
              <w:top w:val="nil"/>
              <w:left w:val="single" w:sz="12" w:space="0" w:color="auto"/>
              <w:bottom w:val="single" w:sz="12" w:space="0" w:color="auto"/>
              <w:right w:val="nil"/>
            </w:tcBorders>
            <w:hideMark/>
          </w:tcPr>
          <w:p w14:paraId="068151D6" w14:textId="77777777" w:rsidR="00113575" w:rsidRPr="00776CCB" w:rsidRDefault="00113575" w:rsidP="00CB0EB9">
            <w:pPr>
              <w:ind w:firstLine="180"/>
              <w:rPr>
                <w:rFonts w:eastAsia="Times New Roman"/>
                <w:i/>
                <w:iCs/>
                <w:lang w:eastAsia="uk-UA"/>
              </w:rPr>
            </w:pPr>
            <w:r w:rsidRPr="00776CCB">
              <w:rPr>
                <w:i/>
                <w:iCs/>
              </w:rPr>
              <w:t>KSS 4-C</w:t>
            </w:r>
            <w:r w:rsidRPr="00776CCB">
              <w:rPr>
                <w:i/>
                <w:iCs/>
                <w:vertAlign w:val="subscript"/>
              </w:rPr>
              <w:t>18</w:t>
            </w:r>
            <w:r w:rsidRPr="00776CCB">
              <w:rPr>
                <w:i/>
                <w:iCs/>
              </w:rPr>
              <w:t>H</w:t>
            </w:r>
            <w:r w:rsidRPr="00776CCB">
              <w:rPr>
                <w:i/>
                <w:iCs/>
                <w:vertAlign w:val="subscript"/>
              </w:rPr>
              <w:t>37</w:t>
            </w:r>
            <w:r w:rsidRPr="00776CCB">
              <w:rPr>
                <w:i/>
                <w:iCs/>
              </w:rPr>
              <w:t>/</w:t>
            </w:r>
            <w:r w:rsidRPr="00776CCB">
              <w:rPr>
                <w:i/>
                <w:iCs/>
                <w:spacing w:val="-2"/>
                <w:shd w:val="clear" w:color="auto" w:fill="FFFFFF"/>
              </w:rPr>
              <w:t>C</w:t>
            </w:r>
            <w:r w:rsidRPr="00776CCB">
              <w:rPr>
                <w:i/>
                <w:iCs/>
                <w:spacing w:val="-2"/>
                <w:shd w:val="clear" w:color="auto" w:fill="FFFFFF"/>
                <w:vertAlign w:val="subscript"/>
              </w:rPr>
              <w:t>11</w:t>
            </w:r>
            <w:r w:rsidRPr="00776CCB">
              <w:rPr>
                <w:i/>
                <w:iCs/>
                <w:spacing w:val="-2"/>
                <w:shd w:val="clear" w:color="auto" w:fill="FFFFFF"/>
              </w:rPr>
              <w:t>H</w:t>
            </w:r>
            <w:r w:rsidRPr="00776CCB">
              <w:rPr>
                <w:i/>
                <w:iCs/>
                <w:spacing w:val="-2"/>
                <w:shd w:val="clear" w:color="auto" w:fill="FFFFFF"/>
                <w:vertAlign w:val="subscript"/>
              </w:rPr>
              <w:t>20</w:t>
            </w:r>
            <w:r w:rsidRPr="00776CCB">
              <w:rPr>
                <w:i/>
                <w:iCs/>
                <w:spacing w:val="-2"/>
                <w:shd w:val="clear" w:color="auto" w:fill="FFFFFF"/>
              </w:rPr>
              <w:t>O</w:t>
            </w:r>
            <w:r w:rsidRPr="00776CCB">
              <w:rPr>
                <w:i/>
                <w:iCs/>
                <w:spacing w:val="-2"/>
                <w:shd w:val="clear" w:color="auto" w:fill="FFFFFF"/>
                <w:vertAlign w:val="subscript"/>
              </w:rPr>
              <w:t>2</w:t>
            </w:r>
          </w:p>
        </w:tc>
        <w:tc>
          <w:tcPr>
            <w:tcW w:w="2554" w:type="dxa"/>
            <w:tcBorders>
              <w:top w:val="nil"/>
              <w:left w:val="nil"/>
              <w:bottom w:val="single" w:sz="12" w:space="0" w:color="auto"/>
              <w:right w:val="nil"/>
            </w:tcBorders>
          </w:tcPr>
          <w:p w14:paraId="2A2D324B" w14:textId="77777777" w:rsidR="00113575" w:rsidRPr="00D168B4" w:rsidRDefault="00113575" w:rsidP="00CB0EB9">
            <w:pPr>
              <w:ind w:firstLine="426"/>
              <w:rPr>
                <w:rFonts w:eastAsia="Times New Roman"/>
                <w:lang w:eastAsia="uk-UA"/>
              </w:rPr>
            </w:pPr>
            <w:r w:rsidRPr="00D168B4">
              <w:rPr>
                <w:rFonts w:eastAsia="Times New Roman"/>
                <w:lang w:eastAsia="uk-UA"/>
              </w:rPr>
              <w:t>14.9</w:t>
            </w:r>
          </w:p>
        </w:tc>
        <w:tc>
          <w:tcPr>
            <w:tcW w:w="1982" w:type="dxa"/>
            <w:tcBorders>
              <w:top w:val="nil"/>
              <w:left w:val="nil"/>
              <w:bottom w:val="single" w:sz="12" w:space="0" w:color="auto"/>
              <w:right w:val="single" w:sz="12" w:space="0" w:color="auto"/>
            </w:tcBorders>
            <w:vAlign w:val="bottom"/>
            <w:hideMark/>
          </w:tcPr>
          <w:p w14:paraId="22EF3FE3" w14:textId="77777777" w:rsidR="00113575" w:rsidRPr="00D168B4" w:rsidRDefault="00113575" w:rsidP="00CB0EB9">
            <w:pPr>
              <w:ind w:firstLine="426"/>
            </w:pPr>
            <w:r w:rsidRPr="00D168B4">
              <w:t>20.4</w:t>
            </w:r>
          </w:p>
        </w:tc>
      </w:tr>
    </w:tbl>
    <w:p w14:paraId="61366347" w14:textId="77777777" w:rsidR="0005791A" w:rsidRDefault="0005791A" w:rsidP="00113575">
      <w:pPr>
        <w:pStyle w:val="a3"/>
        <w:ind w:left="0" w:firstLine="426"/>
        <w:rPr>
          <w:b/>
          <w:bCs/>
          <w:lang w:val="ru-RU"/>
        </w:rPr>
      </w:pPr>
    </w:p>
    <w:p w14:paraId="3C8AD5C1" w14:textId="6B34BCA8" w:rsidR="00113575" w:rsidRPr="00C43571" w:rsidRDefault="00113575" w:rsidP="00113575">
      <w:pPr>
        <w:pStyle w:val="a3"/>
        <w:ind w:left="0" w:firstLine="426"/>
        <w:rPr>
          <w:b/>
          <w:bCs/>
          <w:lang w:val="ru-RU"/>
        </w:rPr>
      </w:pPr>
      <w:r w:rsidRPr="00C43571">
        <w:rPr>
          <w:b/>
          <w:bCs/>
          <w:lang w:val="ru-RU"/>
        </w:rPr>
        <w:lastRenderedPageBreak/>
        <w:t xml:space="preserve">3.3. Структура </w:t>
      </w:r>
      <w:proofErr w:type="spellStart"/>
      <w:r w:rsidRPr="00C43571">
        <w:rPr>
          <w:b/>
          <w:bCs/>
          <w:lang w:val="ru-RU"/>
        </w:rPr>
        <w:t>аліфатичних</w:t>
      </w:r>
      <w:proofErr w:type="spellEnd"/>
      <w:r w:rsidRPr="00C43571">
        <w:rPr>
          <w:b/>
          <w:bCs/>
          <w:lang w:val="ru-RU"/>
        </w:rPr>
        <w:t xml:space="preserve"> </w:t>
      </w:r>
      <w:proofErr w:type="spellStart"/>
      <w:r w:rsidRPr="00C43571">
        <w:rPr>
          <w:b/>
          <w:bCs/>
          <w:lang w:val="ru-RU"/>
        </w:rPr>
        <w:t>молекулярних</w:t>
      </w:r>
      <w:proofErr w:type="spellEnd"/>
      <w:r w:rsidRPr="00C43571">
        <w:rPr>
          <w:b/>
          <w:bCs/>
          <w:lang w:val="ru-RU"/>
        </w:rPr>
        <w:t xml:space="preserve"> </w:t>
      </w:r>
      <w:proofErr w:type="spellStart"/>
      <w:r w:rsidRPr="00C43571">
        <w:rPr>
          <w:b/>
          <w:bCs/>
          <w:lang w:val="ru-RU"/>
        </w:rPr>
        <w:t>нанокристалів</w:t>
      </w:r>
      <w:proofErr w:type="spellEnd"/>
      <w:r w:rsidRPr="00C43571">
        <w:rPr>
          <w:b/>
          <w:bCs/>
          <w:lang w:val="ru-RU"/>
        </w:rPr>
        <w:t xml:space="preserve"> в порах </w:t>
      </w:r>
      <w:proofErr w:type="spellStart"/>
      <w:r w:rsidRPr="00C43571">
        <w:rPr>
          <w:b/>
          <w:bCs/>
          <w:lang w:val="ru-RU"/>
        </w:rPr>
        <w:t>силікагелів</w:t>
      </w:r>
      <w:proofErr w:type="spellEnd"/>
      <w:r w:rsidRPr="00C43571">
        <w:rPr>
          <w:b/>
          <w:bCs/>
          <w:lang w:val="ru-RU"/>
        </w:rPr>
        <w:t xml:space="preserve"> з </w:t>
      </w:r>
      <w:proofErr w:type="spellStart"/>
      <w:r w:rsidRPr="00C43571">
        <w:rPr>
          <w:b/>
          <w:bCs/>
          <w:lang w:val="ru-RU"/>
        </w:rPr>
        <w:t>різною</w:t>
      </w:r>
      <w:proofErr w:type="spellEnd"/>
      <w:r w:rsidRPr="00C43571">
        <w:rPr>
          <w:b/>
          <w:bCs/>
          <w:lang w:val="ru-RU"/>
        </w:rPr>
        <w:t xml:space="preserve"> </w:t>
      </w:r>
      <w:proofErr w:type="spellStart"/>
      <w:r w:rsidRPr="00C43571">
        <w:rPr>
          <w:b/>
          <w:bCs/>
          <w:lang w:val="ru-RU"/>
        </w:rPr>
        <w:t>поверхневою</w:t>
      </w:r>
      <w:proofErr w:type="spellEnd"/>
      <w:r w:rsidRPr="00C43571">
        <w:rPr>
          <w:b/>
          <w:bCs/>
          <w:lang w:val="ru-RU"/>
        </w:rPr>
        <w:t xml:space="preserve"> </w:t>
      </w:r>
      <w:proofErr w:type="spellStart"/>
      <w:r w:rsidRPr="00C43571">
        <w:rPr>
          <w:b/>
          <w:bCs/>
          <w:lang w:val="ru-RU"/>
        </w:rPr>
        <w:t>функціоналізацією</w:t>
      </w:r>
      <w:proofErr w:type="spellEnd"/>
      <w:r w:rsidRPr="00C43571">
        <w:rPr>
          <w:b/>
          <w:bCs/>
          <w:lang w:val="ru-RU"/>
        </w:rPr>
        <w:t>.</w:t>
      </w:r>
    </w:p>
    <w:p w14:paraId="35372FDF" w14:textId="77777777" w:rsidR="00113575" w:rsidRDefault="00113575" w:rsidP="00113575">
      <w:pPr>
        <w:ind w:firstLine="426"/>
      </w:pPr>
    </w:p>
    <w:p w14:paraId="213440ED" w14:textId="77777777" w:rsidR="00113575" w:rsidRPr="006D0AAF" w:rsidRDefault="00113575" w:rsidP="00113575">
      <w:pPr>
        <w:ind w:firstLine="426"/>
      </w:pPr>
      <w:r w:rsidRPr="006D0AAF">
        <w:t xml:space="preserve">Структура </w:t>
      </w:r>
      <w:proofErr w:type="spellStart"/>
      <w:r w:rsidRPr="006D0AAF">
        <w:t>нанокристалів</w:t>
      </w:r>
      <w:proofErr w:type="spellEnd"/>
      <w:r w:rsidRPr="006D0AAF">
        <w:t xml:space="preserve"> </w:t>
      </w:r>
      <w:r>
        <w:t>аліфатичних молекул</w:t>
      </w:r>
      <w:r w:rsidRPr="006D0AAF">
        <w:rPr>
          <w:bCs/>
        </w:rPr>
        <w:t xml:space="preserve">, </w:t>
      </w:r>
      <w:r w:rsidRPr="006D0AAF">
        <w:t xml:space="preserve">які утворюються в пористих матрицях може відрізнятись від структури </w:t>
      </w:r>
      <w:r>
        <w:t xml:space="preserve">їх об’ємних </w:t>
      </w:r>
      <w:r w:rsidRPr="006D0AAF">
        <w:t>кристалів</w:t>
      </w:r>
      <w:r w:rsidRPr="006D0AAF">
        <w:rPr>
          <w:bCs/>
        </w:rPr>
        <w:t>. Це може бути пов’язано з впливом стінок матриці. Тому потрібно провести дослідження як кристалів об’ємного</w:t>
      </w:r>
      <w:r w:rsidRPr="00B5526F">
        <w:rPr>
          <w:bCs/>
          <w:lang w:val="ru-RU"/>
        </w:rPr>
        <w:t>,</w:t>
      </w:r>
      <w:r w:rsidRPr="006D0AAF">
        <w:rPr>
          <w:bCs/>
        </w:rPr>
        <w:t xml:space="preserve"> так і </w:t>
      </w:r>
      <w:proofErr w:type="spellStart"/>
      <w:r w:rsidRPr="006D0AAF">
        <w:rPr>
          <w:bCs/>
        </w:rPr>
        <w:t>нанокристалів</w:t>
      </w:r>
      <w:proofErr w:type="spellEnd"/>
      <w:r w:rsidRPr="006D0AAF">
        <w:rPr>
          <w:bCs/>
        </w:rPr>
        <w:t xml:space="preserve"> 1-октадецену </w:t>
      </w:r>
      <w:r>
        <w:rPr>
          <w:bCs/>
        </w:rPr>
        <w:t xml:space="preserve">та </w:t>
      </w:r>
      <w:proofErr w:type="spellStart"/>
      <w:r w:rsidRPr="006D0AAF">
        <w:t>ундеценової</w:t>
      </w:r>
      <w:proofErr w:type="spellEnd"/>
      <w:r w:rsidRPr="006D0AAF">
        <w:t xml:space="preserve"> кислоти</w:t>
      </w:r>
      <w:r w:rsidRPr="006D0AAF">
        <w:rPr>
          <w:bCs/>
        </w:rPr>
        <w:t xml:space="preserve"> в пористих матрицях.</w:t>
      </w:r>
    </w:p>
    <w:p w14:paraId="6CAB7F70" w14:textId="77777777" w:rsidR="00113575" w:rsidRPr="006D0AAF" w:rsidRDefault="00113575" w:rsidP="00113575">
      <w:pPr>
        <w:ind w:firstLine="426"/>
      </w:pPr>
      <w:r w:rsidRPr="006D0AAF">
        <w:t xml:space="preserve"> </w:t>
      </w:r>
    </w:p>
    <w:p w14:paraId="0A44E680" w14:textId="77777777" w:rsidR="00113575" w:rsidRPr="006D0AAF" w:rsidRDefault="00113575" w:rsidP="00113575">
      <w:pPr>
        <w:ind w:firstLine="426"/>
      </w:pPr>
    </w:p>
    <w:p w14:paraId="104B64E4" w14:textId="77777777" w:rsidR="00113575" w:rsidRPr="006D0AAF" w:rsidRDefault="00113575" w:rsidP="00113575">
      <w:pPr>
        <w:ind w:firstLine="426"/>
        <w:rPr>
          <w:b/>
        </w:rPr>
      </w:pPr>
      <w:r w:rsidRPr="005327C1">
        <w:rPr>
          <w:b/>
          <w:lang w:val="ru-RU"/>
        </w:rPr>
        <w:t>3</w:t>
      </w:r>
      <w:r w:rsidRPr="006D0AAF">
        <w:rPr>
          <w:b/>
        </w:rPr>
        <w:t>.</w:t>
      </w:r>
      <w:r w:rsidRPr="00937A81">
        <w:rPr>
          <w:b/>
          <w:lang w:val="ru-RU"/>
        </w:rPr>
        <w:t>3</w:t>
      </w:r>
      <w:r w:rsidRPr="006D0AAF">
        <w:rPr>
          <w:b/>
        </w:rPr>
        <w:t>.</w:t>
      </w:r>
      <w:r>
        <w:rPr>
          <w:b/>
        </w:rPr>
        <w:t>1</w:t>
      </w:r>
      <w:r w:rsidRPr="006D0AAF">
        <w:rPr>
          <w:b/>
        </w:rPr>
        <w:t xml:space="preserve">. Структура 1-октадецену в порах </w:t>
      </w:r>
      <w:proofErr w:type="spellStart"/>
      <w:r w:rsidRPr="006D0AAF">
        <w:rPr>
          <w:b/>
        </w:rPr>
        <w:t>силікагеля</w:t>
      </w:r>
      <w:proofErr w:type="spellEnd"/>
    </w:p>
    <w:p w14:paraId="376A2EA2" w14:textId="77777777" w:rsidR="00113575" w:rsidRPr="006D0AAF" w:rsidRDefault="00113575" w:rsidP="00113575">
      <w:pPr>
        <w:ind w:firstLine="426"/>
        <w:rPr>
          <w:b/>
        </w:rPr>
      </w:pPr>
    </w:p>
    <w:p w14:paraId="7F8BD257" w14:textId="00E1734D" w:rsidR="00113575" w:rsidRPr="00AC2142" w:rsidRDefault="00113575" w:rsidP="00113575">
      <w:pPr>
        <w:ind w:firstLine="426"/>
        <w:rPr>
          <w:lang w:val="ru-RU"/>
        </w:rPr>
      </w:pPr>
      <w:r>
        <w:rPr>
          <w:bCs/>
        </w:rPr>
        <w:t xml:space="preserve">На </w:t>
      </w:r>
      <w:r w:rsidRPr="006D0AAF">
        <w:t>рис. </w:t>
      </w:r>
      <w:r>
        <w:t>3.7 та</w:t>
      </w:r>
      <w:r w:rsidRPr="006D0AAF">
        <w:t xml:space="preserve"> рис. </w:t>
      </w:r>
      <w:r>
        <w:t xml:space="preserve">3.8 представлені </w:t>
      </w:r>
      <w:r w:rsidRPr="006D0AAF">
        <w:rPr>
          <w:bCs/>
        </w:rPr>
        <w:t>залежн</w:t>
      </w:r>
      <w:r>
        <w:rPr>
          <w:bCs/>
        </w:rPr>
        <w:t>ості</w:t>
      </w:r>
      <w:r w:rsidRPr="006D0AAF">
        <w:rPr>
          <w:bCs/>
        </w:rPr>
        <w:t xml:space="preserve"> рентгенівськ</w:t>
      </w:r>
      <w:r>
        <w:rPr>
          <w:bCs/>
        </w:rPr>
        <w:t>их</w:t>
      </w:r>
      <w:r w:rsidRPr="006D0AAF">
        <w:rPr>
          <w:bCs/>
        </w:rPr>
        <w:t xml:space="preserve"> </w:t>
      </w:r>
      <w:proofErr w:type="spellStart"/>
      <w:r w:rsidRPr="006D0AAF">
        <w:rPr>
          <w:bCs/>
        </w:rPr>
        <w:t>дифрактограм</w:t>
      </w:r>
      <w:proofErr w:type="spellEnd"/>
      <w:r w:rsidRPr="006D0AAF">
        <w:t xml:space="preserve"> для 1- </w:t>
      </w:r>
      <w:proofErr w:type="spellStart"/>
      <w:r w:rsidRPr="006D0AAF">
        <w:t>октадецена</w:t>
      </w:r>
      <w:proofErr w:type="spellEnd"/>
      <w:r w:rsidRPr="006D0AAF">
        <w:t xml:space="preserve"> в порах </w:t>
      </w:r>
      <w:proofErr w:type="spellStart"/>
      <w:r w:rsidRPr="006D0AAF">
        <w:t>силікагеля</w:t>
      </w:r>
      <w:proofErr w:type="spellEnd"/>
      <w:r w:rsidRPr="006D0AAF">
        <w:t xml:space="preserve"> </w:t>
      </w:r>
      <w:r w:rsidRPr="006D0AAF">
        <w:rPr>
          <w:i/>
        </w:rPr>
        <w:t xml:space="preserve">KSK2.5-ОН, </w:t>
      </w:r>
      <w:proofErr w:type="spellStart"/>
      <w:r w:rsidRPr="006D0AAF">
        <w:rPr>
          <w:i/>
        </w:rPr>
        <w:t>Silica</w:t>
      </w:r>
      <w:proofErr w:type="spellEnd"/>
      <w:r w:rsidRPr="006D0AAF">
        <w:rPr>
          <w:i/>
        </w:rPr>
        <w:t xml:space="preserve"> </w:t>
      </w:r>
      <w:proofErr w:type="spellStart"/>
      <w:r w:rsidRPr="006D0AAF">
        <w:rPr>
          <w:i/>
        </w:rPr>
        <w:t>Gel</w:t>
      </w:r>
      <w:proofErr w:type="spellEnd"/>
      <w:r w:rsidRPr="006D0AAF">
        <w:rPr>
          <w:i/>
        </w:rPr>
        <w:t xml:space="preserve"> 60-ОН</w:t>
      </w:r>
      <w:r w:rsidRPr="006D0AAF">
        <w:t xml:space="preserve"> та </w:t>
      </w:r>
      <w:r w:rsidRPr="006D0AAF">
        <w:rPr>
          <w:i/>
        </w:rPr>
        <w:t>KSS 4-ОН</w:t>
      </w:r>
      <w:r w:rsidRPr="006D0AAF">
        <w:t xml:space="preserve"> </w:t>
      </w:r>
      <w:r>
        <w:t>отримані за</w:t>
      </w:r>
      <w:r w:rsidRPr="006D0AAF">
        <w:t xml:space="preserve"> допомогою </w:t>
      </w:r>
      <w:proofErr w:type="spellStart"/>
      <w:r w:rsidRPr="006D0AAF">
        <w:t>Дифрактометра</w:t>
      </w:r>
      <w:proofErr w:type="spellEnd"/>
      <w:r w:rsidRPr="006D0AAF">
        <w:t xml:space="preserve"> ДРОН-3М</w:t>
      </w:r>
      <w:r w:rsidR="00AC2142">
        <w:fldChar w:fldCharType="begin" w:fldLock="1"/>
      </w:r>
      <w:r w:rsidR="001776D8">
        <w:instrText>ADDIN CSL_CITATION {"citationItems":[{"id":"ITEM-1","itemData":{"author":[{"dropping-particle":"","family":"Lazarenko","given":"Maxim M","non-dropping-particle":"","parse-names":false,"suffix":""},{"dropping-particle":"","family":"Alekseev","given":"Sergei A","non-dropping-particle":"","parse-names":false,"suffix":""},{"dropping-particle":"","family":"Hnatiuk","given":"Kateryna I","non-dropping-particle":"","parse-names":false,"suffix":""},{"dropping-particle":"V","family":"Dinzhos","given":"Roman","non-dropping-particle":"","parse-names":false,"suffix":""},{"dropping-particle":"","family":"Nizameev","given":"Maksym S","non-dropping-particle":"","parse-names":false,"suffix":""},{"dropping-particle":"","family":"Koseva","given":"Neli S","non-dropping-particle":"","parse-names":false,"suffix":""},{"dropping-particle":"","family":"Ublekov","given":"Filip","non-dropping-particle":"","parse-names":false,"suffix":""},{"dropping-particle":"","family":"Kuzmich","given":"Andrey G","non-dropping-particle":"","parse-names":false,"suffix":""},{"dropping-particle":"","family":"Rudnikov","given":"Evgeny G","non-dropping-particle":"","parse-names":false,"suffix":""},{"dropping-particle":"","family":"Yablochkova","given":"Kateryna S","non-dropping-particle":"","parse-names":false,"suffix":""},{"dropping-particle":"","family":"others","given":"","non-dropping-particle":"","parse-names":false,"suffix":""}],"container-title":"Journal of Physics and Chemistry of Solids","id":"ITEM-1","issued":{"date-parts":[["2021"]]},"page":"110426","publisher":"Elsevier","title":"The impact of the silica gel structure and surface chemistry on the melting of aliphatic nanocrystals: Thermodynamic model and experiment","type":"article-journal"},"uris":["http://www.mendeley.com/documents/?uuid=0ae74fa2-d852-49db-b5f3-34907fa4cc85"]}],"mendeley":{"formattedCitation":"[92]","plainTextFormattedCitation":"[92]","previouslyFormattedCitation":"[92]"},"properties":{"noteIndex":0},"schema":"https://github.com/citation-style-language/schema/raw/master/csl-citation.json"}</w:instrText>
      </w:r>
      <w:r w:rsidR="00AC2142">
        <w:fldChar w:fldCharType="separate"/>
      </w:r>
      <w:r w:rsidR="001776D8" w:rsidRPr="001776D8">
        <w:rPr>
          <w:noProof/>
        </w:rPr>
        <w:t>[92]</w:t>
      </w:r>
      <w:r w:rsidR="00AC2142">
        <w:fldChar w:fldCharType="end"/>
      </w:r>
      <w:r w:rsidR="00AC2142" w:rsidRPr="00AC2142">
        <w:rPr>
          <w:lang w:val="ru-RU"/>
        </w:rPr>
        <w:t>.</w:t>
      </w:r>
    </w:p>
    <w:p w14:paraId="32115D7A" w14:textId="4E37DF5F" w:rsidR="00113575" w:rsidRPr="005638C6" w:rsidRDefault="00113575" w:rsidP="00113575">
      <w:pPr>
        <w:ind w:firstLine="426"/>
        <w:rPr>
          <w:bCs/>
        </w:rPr>
      </w:pPr>
      <w:r w:rsidRPr="006D0AAF">
        <w:rPr>
          <w:bCs/>
        </w:rPr>
        <w:t xml:space="preserve">Для 1-октадецена в порах </w:t>
      </w:r>
      <w:proofErr w:type="spellStart"/>
      <w:r w:rsidRPr="006D0AAF">
        <w:rPr>
          <w:bCs/>
        </w:rPr>
        <w:t>силікагеля</w:t>
      </w:r>
      <w:proofErr w:type="spellEnd"/>
      <w:r w:rsidRPr="006D0AAF">
        <w:rPr>
          <w:bCs/>
        </w:rPr>
        <w:t xml:space="preserve"> спостерігаються максимуми, які відповідають </w:t>
      </w:r>
      <w:proofErr w:type="spellStart"/>
      <w:r w:rsidRPr="006D0AAF">
        <w:rPr>
          <w:bCs/>
        </w:rPr>
        <w:t>площинам</w:t>
      </w:r>
      <w:proofErr w:type="spellEnd"/>
      <w:r w:rsidRPr="006D0AAF">
        <w:rPr>
          <w:bCs/>
        </w:rPr>
        <w:t xml:space="preserve"> (110), (200), а максимуми для площини </w:t>
      </w:r>
      <w:r w:rsidRPr="006D0AAF">
        <w:rPr>
          <w:bCs/>
          <w:position w:val="-4"/>
        </w:rPr>
        <w:object w:dxaOrig="225" w:dyaOrig="330" w14:anchorId="1FC10071">
          <v:shape id="_x0000_i1582" type="#_x0000_t75" style="width:14.25pt;height:14.25pt" o:ole="">
            <v:imagedata r:id="rId995" o:title=""/>
          </v:shape>
          <o:OLEObject Type="Embed" ProgID="Equation.DSMT4" ShapeID="_x0000_i1582" DrawAspect="Content" ObjectID="_1738698900" r:id="rId996"/>
        </w:object>
      </w:r>
      <w:r w:rsidRPr="006D0AAF">
        <w:rPr>
          <w:bCs/>
        </w:rPr>
        <w:t xml:space="preserve">(002) не спостерігаються. Відсутність максимуму на малих кутах встановлено також для </w:t>
      </w:r>
      <w:proofErr w:type="spellStart"/>
      <w:r w:rsidRPr="006D0AAF">
        <w:rPr>
          <w:bCs/>
        </w:rPr>
        <w:t>нонадекану</w:t>
      </w:r>
      <w:proofErr w:type="spellEnd"/>
      <w:r w:rsidRPr="006D0AAF">
        <w:rPr>
          <w:bCs/>
        </w:rPr>
        <w:t xml:space="preserve"> в порах </w:t>
      </w:r>
      <w:proofErr w:type="spellStart"/>
      <w:r w:rsidRPr="006D0AAF">
        <w:rPr>
          <w:bCs/>
        </w:rPr>
        <w:t>Vycor</w:t>
      </w:r>
      <w:proofErr w:type="spellEnd"/>
      <w:r w:rsidRPr="006D0AAF">
        <w:rPr>
          <w:bCs/>
        </w:rPr>
        <w:t xml:space="preserve"> </w:t>
      </w:r>
      <w:proofErr w:type="spellStart"/>
      <w:r w:rsidRPr="006D0AAF">
        <w:rPr>
          <w:bCs/>
        </w:rPr>
        <w:t>glass</w:t>
      </w:r>
      <w:proofErr w:type="spellEnd"/>
      <w:r w:rsidRPr="006D0AAF">
        <w:rPr>
          <w:bCs/>
        </w:rPr>
        <w:t xml:space="preserve"> в роботі</w:t>
      </w:r>
      <w:r w:rsidR="00AC2142">
        <w:rPr>
          <w:bCs/>
        </w:rPr>
        <w:fldChar w:fldCharType="begin" w:fldLock="1"/>
      </w:r>
      <w:r w:rsidR="001776D8">
        <w:rPr>
          <w:bCs/>
        </w:rPr>
        <w:instrText>ADDIN CSL_CITATION {"citationItems":[{"id":"ITEM-1","itemData":{"author":[{"dropping-particle":"","family":"Huber","given":"Patrick","non-dropping-particle":"","parse-names":false,"suffix":""},{"dropping-particle":"","family":"Wallacher","given":"Dirk","non-dropping-particle":"","parse-names":false,"suffix":""},{"dropping-particle":"","family":"Albers","given":"Johann","non-dropping-particle":"","parse-names":false,"suffix":""},{"dropping-particle":"","family":"Knorr","given":"Klaus","non-dropping-particle":"","parse-names":false,"suffix":""}],"container-title":"EPL (Europhysics Letters)","id":"ITEM-1","issue":"3","issued":{"date-parts":[["2004"]]},"page":"351","publisher":"IOP Publishing","title":"Quenching of lamellar ordering in an n-alkane embedded in nanopores","type":"article-journal","volume":"65"},"uris":["http://www.mendeley.com/documents/?uuid=54bff854-c5dd-4f03-92ef-382cb6641906"]}],"mendeley":{"formattedCitation":"[94]","plainTextFormattedCitation":"[94]","previouslyFormattedCitation":"[94]"},"properties":{"noteIndex":0},"schema":"https://github.com/citation-style-language/schema/raw/master/csl-citation.json"}</w:instrText>
      </w:r>
      <w:r w:rsidR="00AC2142">
        <w:rPr>
          <w:bCs/>
        </w:rPr>
        <w:fldChar w:fldCharType="separate"/>
      </w:r>
      <w:r w:rsidR="001776D8" w:rsidRPr="001776D8">
        <w:rPr>
          <w:bCs/>
          <w:noProof/>
        </w:rPr>
        <w:t>[94]</w:t>
      </w:r>
      <w:r w:rsidR="00AC2142">
        <w:rPr>
          <w:bCs/>
        </w:rPr>
        <w:fldChar w:fldCharType="end"/>
      </w:r>
      <w:r w:rsidRPr="005638C6">
        <w:rPr>
          <w:bCs/>
        </w:rPr>
        <w:t xml:space="preserve">. Автори цієї роботи його відсутність пов’язують з структурою поверхні </w:t>
      </w:r>
      <w:r w:rsidRPr="006D0AAF">
        <w:rPr>
          <w:bCs/>
        </w:rPr>
        <w:t xml:space="preserve">пор </w:t>
      </w:r>
      <w:proofErr w:type="spellStart"/>
      <w:r w:rsidRPr="006D0AAF">
        <w:rPr>
          <w:bCs/>
        </w:rPr>
        <w:t>Vycor</w:t>
      </w:r>
      <w:proofErr w:type="spellEnd"/>
      <w:r w:rsidRPr="006D0AAF">
        <w:rPr>
          <w:bCs/>
        </w:rPr>
        <w:t xml:space="preserve"> </w:t>
      </w:r>
      <w:proofErr w:type="spellStart"/>
      <w:r w:rsidRPr="006D0AAF">
        <w:rPr>
          <w:bCs/>
        </w:rPr>
        <w:t>glass</w:t>
      </w:r>
      <w:proofErr w:type="spellEnd"/>
      <w:r w:rsidRPr="005638C6">
        <w:rPr>
          <w:bCs/>
        </w:rPr>
        <w:t>.</w:t>
      </w:r>
    </w:p>
    <w:p w14:paraId="5F3BCD30" w14:textId="189C4B88" w:rsidR="00113575" w:rsidRPr="006D0AAF" w:rsidRDefault="0005791A" w:rsidP="0005791A">
      <w:pPr>
        <w:ind w:firstLine="426"/>
        <w:jc w:val="center"/>
      </w:pPr>
      <w:r w:rsidRPr="006D0AAF">
        <w:rPr>
          <w:rFonts w:eastAsia="Times New Roman"/>
        </w:rPr>
        <w:object w:dxaOrig="6677" w:dyaOrig="5104" w14:anchorId="4A3AC179">
          <v:shape id="_x0000_i1583" type="#_x0000_t75" style="width:410.25pt;height:297.75pt" o:ole="">
            <v:imagedata r:id="rId997" o:title=""/>
          </v:shape>
          <o:OLEObject Type="Embed" ProgID="Origin50.Graph" ShapeID="_x0000_i1583" DrawAspect="Content" ObjectID="_1738698901" r:id="rId998"/>
        </w:object>
      </w:r>
    </w:p>
    <w:p w14:paraId="143B894D" w14:textId="77777777" w:rsidR="00113575" w:rsidRPr="006D0AAF" w:rsidRDefault="00113575" w:rsidP="00113575">
      <w:pPr>
        <w:ind w:firstLine="426"/>
      </w:pPr>
      <w:r w:rsidRPr="006D0AAF">
        <w:rPr>
          <w:bCs/>
          <w:noProof/>
        </w:rPr>
        <w:t>Рис</w:t>
      </w:r>
      <w:r w:rsidRPr="006D0AAF">
        <w:rPr>
          <w:bCs/>
        </w:rPr>
        <w:t>.</w:t>
      </w:r>
      <w:r w:rsidRPr="006D0AAF">
        <w:t> </w:t>
      </w:r>
      <w:r w:rsidRPr="005638C6">
        <w:rPr>
          <w:lang w:val="ru-RU"/>
        </w:rPr>
        <w:t>3</w:t>
      </w:r>
      <w:r>
        <w:t>.7</w:t>
      </w:r>
      <w:r w:rsidRPr="006D0AAF">
        <w:rPr>
          <w:bCs/>
        </w:rPr>
        <w:t xml:space="preserve">. Рентгенівські </w:t>
      </w:r>
      <w:proofErr w:type="spellStart"/>
      <w:r w:rsidRPr="006D0AAF">
        <w:rPr>
          <w:bCs/>
        </w:rPr>
        <w:t>дифрактограми</w:t>
      </w:r>
      <w:proofErr w:type="spellEnd"/>
      <w:r w:rsidRPr="006D0AAF">
        <w:rPr>
          <w:bCs/>
        </w:rPr>
        <w:t xml:space="preserve"> для 1-</w:t>
      </w:r>
      <w:r w:rsidRPr="006D0AAF">
        <w:t> </w:t>
      </w:r>
      <w:proofErr w:type="spellStart"/>
      <w:r w:rsidRPr="006D0AAF">
        <w:rPr>
          <w:bCs/>
        </w:rPr>
        <w:t>октадецена</w:t>
      </w:r>
      <w:proofErr w:type="spellEnd"/>
      <w:r w:rsidRPr="006D0AAF">
        <w:rPr>
          <w:bCs/>
        </w:rPr>
        <w:t xml:space="preserve"> (</w:t>
      </w:r>
      <w:r w:rsidRPr="006D0AAF">
        <w:rPr>
          <w:bCs/>
          <w:lang w:val="en-US"/>
        </w:rPr>
        <w:t>a</w:t>
      </w:r>
      <w:r w:rsidRPr="006D0AAF">
        <w:rPr>
          <w:bCs/>
        </w:rPr>
        <w:t>) та 1-</w:t>
      </w:r>
      <w:r w:rsidRPr="006D0AAF">
        <w:t> </w:t>
      </w:r>
      <w:proofErr w:type="spellStart"/>
      <w:r w:rsidRPr="006D0AAF">
        <w:rPr>
          <w:bCs/>
        </w:rPr>
        <w:t>октадецена</w:t>
      </w:r>
      <w:proofErr w:type="spellEnd"/>
      <w:r w:rsidRPr="006D0AAF">
        <w:rPr>
          <w:bCs/>
        </w:rPr>
        <w:t xml:space="preserve"> в порах </w:t>
      </w:r>
      <w:proofErr w:type="spellStart"/>
      <w:r w:rsidRPr="006D0AAF">
        <w:rPr>
          <w:bCs/>
        </w:rPr>
        <w:t>силікагеля</w:t>
      </w:r>
      <w:proofErr w:type="spellEnd"/>
      <w:r w:rsidRPr="006D0AAF">
        <w:rPr>
          <w:bCs/>
        </w:rPr>
        <w:t xml:space="preserve"> </w:t>
      </w:r>
      <w:r w:rsidRPr="003274C4">
        <w:rPr>
          <w:bCs/>
          <w:i/>
          <w:iCs/>
          <w:lang w:val="en-US"/>
        </w:rPr>
        <w:t>KSK</w:t>
      </w:r>
      <w:r w:rsidRPr="003274C4">
        <w:rPr>
          <w:bCs/>
          <w:i/>
          <w:iCs/>
        </w:rPr>
        <w:t xml:space="preserve"> 2.5-ОН</w:t>
      </w:r>
      <w:r w:rsidRPr="006D0AAF">
        <w:rPr>
          <w:bCs/>
        </w:rPr>
        <w:t xml:space="preserve"> (</w:t>
      </w:r>
      <w:r w:rsidRPr="006D0AAF">
        <w:rPr>
          <w:bCs/>
          <w:lang w:val="en-US"/>
        </w:rPr>
        <w:t>b</w:t>
      </w:r>
      <w:r w:rsidRPr="006D0AAF">
        <w:rPr>
          <w:bCs/>
        </w:rPr>
        <w:t>) за температури -130</w:t>
      </w:r>
      <w:r w:rsidRPr="006D0AAF">
        <w:t> </w:t>
      </w:r>
      <w:proofErr w:type="spellStart"/>
      <w:r w:rsidRPr="006D0AAF">
        <w:rPr>
          <w:bCs/>
          <w:vertAlign w:val="superscript"/>
        </w:rPr>
        <w:t>о</w:t>
      </w:r>
      <w:r w:rsidRPr="006D0AAF">
        <w:rPr>
          <w:bCs/>
        </w:rPr>
        <w:t>С</w:t>
      </w:r>
      <w:proofErr w:type="spellEnd"/>
      <w:r w:rsidRPr="006D0AAF">
        <w:rPr>
          <w:bCs/>
        </w:rPr>
        <w:t>.</w:t>
      </w:r>
      <w:r w:rsidRPr="006D0AAF">
        <w:t xml:space="preserve"> Залежності апроксимовані розподілами Гауса.</w:t>
      </w:r>
    </w:p>
    <w:p w14:paraId="4B0F00CD" w14:textId="77777777" w:rsidR="00113575" w:rsidRPr="006D0AAF" w:rsidRDefault="00113575" w:rsidP="00113575">
      <w:pPr>
        <w:ind w:firstLine="426"/>
        <w:rPr>
          <w:bCs/>
        </w:rPr>
      </w:pPr>
    </w:p>
    <w:p w14:paraId="199E8A4C" w14:textId="77777777" w:rsidR="00113575" w:rsidRPr="006D0AAF" w:rsidRDefault="00113575" w:rsidP="00113575">
      <w:pPr>
        <w:ind w:firstLine="426"/>
        <w:rPr>
          <w:bCs/>
        </w:rPr>
      </w:pPr>
      <w:r w:rsidRPr="006D0AAF">
        <w:rPr>
          <w:bCs/>
        </w:rPr>
        <w:t>Положення максимумів для об’ємного 1-</w:t>
      </w:r>
      <w:r w:rsidRPr="006D0AAF">
        <w:t> </w:t>
      </w:r>
      <w:proofErr w:type="spellStart"/>
      <w:r w:rsidRPr="006D0AAF">
        <w:rPr>
          <w:bCs/>
        </w:rPr>
        <w:t>октадецена</w:t>
      </w:r>
      <w:proofErr w:type="spellEnd"/>
      <w:r w:rsidRPr="006D0AAF">
        <w:rPr>
          <w:bCs/>
        </w:rPr>
        <w:t xml:space="preserve">, які відповідають </w:t>
      </w:r>
      <w:proofErr w:type="spellStart"/>
      <w:r w:rsidRPr="006D0AAF">
        <w:rPr>
          <w:bCs/>
        </w:rPr>
        <w:t>площинам</w:t>
      </w:r>
      <w:proofErr w:type="spellEnd"/>
      <w:r w:rsidRPr="006D0AAF">
        <w:rPr>
          <w:bCs/>
        </w:rPr>
        <w:t xml:space="preserve"> (110) та (200) повністю співпадають з максимумами рентгенівських </w:t>
      </w:r>
      <w:proofErr w:type="spellStart"/>
      <w:r w:rsidRPr="006D0AAF">
        <w:rPr>
          <w:bCs/>
        </w:rPr>
        <w:t>дифрактограми</w:t>
      </w:r>
      <w:proofErr w:type="spellEnd"/>
      <w:r w:rsidRPr="006D0AAF">
        <w:rPr>
          <w:bCs/>
        </w:rPr>
        <w:t xml:space="preserve"> для 1-</w:t>
      </w:r>
      <w:r w:rsidRPr="006D0AAF">
        <w:t> </w:t>
      </w:r>
      <w:proofErr w:type="spellStart"/>
      <w:r w:rsidRPr="006D0AAF">
        <w:rPr>
          <w:bCs/>
        </w:rPr>
        <w:t>октадецена</w:t>
      </w:r>
      <w:proofErr w:type="spellEnd"/>
      <w:r w:rsidRPr="006D0AAF">
        <w:rPr>
          <w:bCs/>
        </w:rPr>
        <w:t xml:space="preserve"> в порах </w:t>
      </w:r>
      <w:r w:rsidRPr="006D0AAF">
        <w:rPr>
          <w:i/>
        </w:rPr>
        <w:t xml:space="preserve">KSK2.5-ОН, </w:t>
      </w:r>
      <w:proofErr w:type="spellStart"/>
      <w:r w:rsidRPr="006D0AAF">
        <w:rPr>
          <w:i/>
        </w:rPr>
        <w:t>Silica</w:t>
      </w:r>
      <w:proofErr w:type="spellEnd"/>
      <w:r w:rsidRPr="006D0AAF">
        <w:rPr>
          <w:i/>
        </w:rPr>
        <w:t xml:space="preserve"> </w:t>
      </w:r>
      <w:proofErr w:type="spellStart"/>
      <w:r w:rsidRPr="006D0AAF">
        <w:rPr>
          <w:i/>
        </w:rPr>
        <w:t>Gel</w:t>
      </w:r>
      <w:proofErr w:type="spellEnd"/>
      <w:r w:rsidRPr="006D0AAF">
        <w:rPr>
          <w:i/>
        </w:rPr>
        <w:t xml:space="preserve"> 60-ОН</w:t>
      </w:r>
      <w:r w:rsidRPr="006D0AAF">
        <w:t xml:space="preserve"> та </w:t>
      </w:r>
      <w:r w:rsidRPr="006D0AAF">
        <w:rPr>
          <w:i/>
        </w:rPr>
        <w:t>KSS 4- ОН</w:t>
      </w:r>
      <w:r w:rsidRPr="006D0AAF">
        <w:t xml:space="preserve"> (рис. </w:t>
      </w:r>
      <w:r>
        <w:t>3.8</w:t>
      </w:r>
      <w:r w:rsidRPr="006D0AAF">
        <w:t>).</w:t>
      </w:r>
      <w:r w:rsidRPr="006D0AAF">
        <w:rPr>
          <w:bCs/>
        </w:rPr>
        <w:t xml:space="preserve"> Це свідчить про те, що кристалічна </w:t>
      </w:r>
      <w:proofErr w:type="spellStart"/>
      <w:r w:rsidRPr="006D0AAF">
        <w:rPr>
          <w:bCs/>
        </w:rPr>
        <w:t>підкомірка</w:t>
      </w:r>
      <w:proofErr w:type="spellEnd"/>
      <w:r w:rsidRPr="006D0AAF">
        <w:rPr>
          <w:bCs/>
        </w:rPr>
        <w:t xml:space="preserve"> 1-</w:t>
      </w:r>
      <w:r w:rsidRPr="006D0AAF">
        <w:t> </w:t>
      </w:r>
      <w:proofErr w:type="spellStart"/>
      <w:r w:rsidRPr="006D0AAF">
        <w:rPr>
          <w:bCs/>
        </w:rPr>
        <w:t>октадецена</w:t>
      </w:r>
      <w:proofErr w:type="spellEnd"/>
      <w:r w:rsidRPr="006D0AAF">
        <w:rPr>
          <w:bCs/>
        </w:rPr>
        <w:t xml:space="preserve"> в порах </w:t>
      </w:r>
      <w:proofErr w:type="spellStart"/>
      <w:r w:rsidRPr="006D0AAF">
        <w:rPr>
          <w:bCs/>
        </w:rPr>
        <w:t>силікагеля</w:t>
      </w:r>
      <w:proofErr w:type="spellEnd"/>
      <w:r w:rsidRPr="006D0AAF">
        <w:rPr>
          <w:bCs/>
        </w:rPr>
        <w:t xml:space="preserve"> не змінилась, але спостерігається нерегулярне зміщення молекул 1-</w:t>
      </w:r>
      <w:r w:rsidRPr="006D0AAF">
        <w:t> </w:t>
      </w:r>
      <w:proofErr w:type="spellStart"/>
      <w:r w:rsidRPr="006D0AAF">
        <w:rPr>
          <w:bCs/>
        </w:rPr>
        <w:t>октадецена</w:t>
      </w:r>
      <w:proofErr w:type="spellEnd"/>
      <w:r w:rsidRPr="006D0AAF">
        <w:rPr>
          <w:bCs/>
        </w:rPr>
        <w:t xml:space="preserve"> вздовж </w:t>
      </w:r>
      <w:proofErr w:type="spellStart"/>
      <w:r w:rsidRPr="006D0AAF">
        <w:rPr>
          <w:bCs/>
        </w:rPr>
        <w:t>вісі</w:t>
      </w:r>
      <w:proofErr w:type="spellEnd"/>
      <w:r w:rsidRPr="006D0AAF">
        <w:rPr>
          <w:bCs/>
        </w:rPr>
        <w:t xml:space="preserve"> </w:t>
      </w:r>
      <w:r w:rsidRPr="003274C4">
        <w:rPr>
          <w:bCs/>
          <w:position w:val="-6"/>
        </w:rPr>
        <w:object w:dxaOrig="180" w:dyaOrig="220" w14:anchorId="4B1D114E">
          <v:shape id="_x0000_i1584" type="#_x0000_t75" style="width:7.5pt;height:7.5pt" o:ole="">
            <v:imagedata r:id="rId999" o:title=""/>
          </v:shape>
          <o:OLEObject Type="Embed" ProgID="Equation.DSMT4" ShapeID="_x0000_i1584" DrawAspect="Content" ObjectID="_1738698902" r:id="rId1000"/>
        </w:object>
      </w:r>
      <w:r w:rsidRPr="006D0AAF">
        <w:rPr>
          <w:bCs/>
        </w:rPr>
        <w:t>.</w:t>
      </w:r>
    </w:p>
    <w:p w14:paraId="722C4692" w14:textId="57943450" w:rsidR="00113575" w:rsidRPr="006D0AAF" w:rsidRDefault="00FA70FC" w:rsidP="00113575">
      <w:pPr>
        <w:ind w:firstLine="426"/>
      </w:pPr>
      <w:r w:rsidRPr="006D0AAF">
        <w:object w:dxaOrig="7211" w:dyaOrig="5023" w14:anchorId="352DA8B7">
          <v:shape id="_x0000_i1585" type="#_x0000_t75" style="width:361.5pt;height:252pt" o:ole="">
            <v:imagedata r:id="rId1001" o:title=""/>
          </v:shape>
          <o:OLEObject Type="Embed" ProgID="Origin50.Graph" ShapeID="_x0000_i1585" DrawAspect="Content" ObjectID="_1738698903" r:id="rId1002"/>
        </w:object>
      </w:r>
    </w:p>
    <w:p w14:paraId="279C3B63" w14:textId="77777777" w:rsidR="00113575" w:rsidRPr="006D0AAF" w:rsidRDefault="00113575" w:rsidP="00113575">
      <w:pPr>
        <w:ind w:firstLine="426"/>
        <w:rPr>
          <w:bCs/>
        </w:rPr>
      </w:pPr>
      <w:r w:rsidRPr="006D0AAF">
        <w:rPr>
          <w:bCs/>
          <w:noProof/>
        </w:rPr>
        <w:t>Рис</w:t>
      </w:r>
      <w:r w:rsidRPr="006D0AAF">
        <w:rPr>
          <w:bCs/>
        </w:rPr>
        <w:t>.</w:t>
      </w:r>
      <w:r w:rsidRPr="006D0AAF">
        <w:t> </w:t>
      </w:r>
      <w:r>
        <w:t>3.8</w:t>
      </w:r>
      <w:r w:rsidRPr="006D0AAF">
        <w:rPr>
          <w:bCs/>
        </w:rPr>
        <w:t xml:space="preserve">. Рентгенівські </w:t>
      </w:r>
      <w:proofErr w:type="spellStart"/>
      <w:r w:rsidRPr="006D0AAF">
        <w:rPr>
          <w:bCs/>
        </w:rPr>
        <w:t>дифрактограми</w:t>
      </w:r>
      <w:proofErr w:type="spellEnd"/>
      <w:r w:rsidRPr="006D0AAF">
        <w:rPr>
          <w:bCs/>
        </w:rPr>
        <w:t xml:space="preserve"> для 1-октадецена в порах </w:t>
      </w:r>
      <w:proofErr w:type="spellStart"/>
      <w:r w:rsidRPr="006D0AAF">
        <w:rPr>
          <w:bCs/>
        </w:rPr>
        <w:t>силікагелів</w:t>
      </w:r>
      <w:proofErr w:type="spellEnd"/>
      <w:r w:rsidRPr="006D0AAF">
        <w:rPr>
          <w:bCs/>
        </w:rPr>
        <w:t xml:space="preserve"> </w:t>
      </w:r>
      <w:r w:rsidRPr="006D0AAF">
        <w:rPr>
          <w:i/>
        </w:rPr>
        <w:t xml:space="preserve">KSK2.5-ОН, </w:t>
      </w:r>
      <w:proofErr w:type="spellStart"/>
      <w:r w:rsidRPr="006D0AAF">
        <w:rPr>
          <w:i/>
        </w:rPr>
        <w:t>Silica</w:t>
      </w:r>
      <w:proofErr w:type="spellEnd"/>
      <w:r w:rsidRPr="006D0AAF">
        <w:rPr>
          <w:i/>
        </w:rPr>
        <w:t xml:space="preserve"> Gel60 -ОН </w:t>
      </w:r>
      <w:r w:rsidRPr="006D0AAF">
        <w:t>та</w:t>
      </w:r>
      <w:r w:rsidRPr="006D0AAF">
        <w:rPr>
          <w:i/>
        </w:rPr>
        <w:t xml:space="preserve"> KSS 4-ОН</w:t>
      </w:r>
      <w:r w:rsidRPr="006D0AAF">
        <w:t xml:space="preserve"> за</w:t>
      </w:r>
      <w:r w:rsidRPr="006D0AAF">
        <w:rPr>
          <w:bCs/>
        </w:rPr>
        <w:t xml:space="preserve"> температури -</w:t>
      </w:r>
      <w:r w:rsidRPr="006D0AAF">
        <w:t> </w:t>
      </w:r>
      <w:r w:rsidRPr="006D0AAF">
        <w:rPr>
          <w:bCs/>
        </w:rPr>
        <w:t>130</w:t>
      </w:r>
      <w:r w:rsidRPr="006D0AAF">
        <w:t> </w:t>
      </w:r>
      <w:proofErr w:type="spellStart"/>
      <w:r w:rsidRPr="006D0AAF">
        <w:rPr>
          <w:bCs/>
          <w:vertAlign w:val="superscript"/>
        </w:rPr>
        <w:t>о</w:t>
      </w:r>
      <w:r w:rsidRPr="006D0AAF">
        <w:rPr>
          <w:bCs/>
        </w:rPr>
        <w:t>С</w:t>
      </w:r>
      <w:proofErr w:type="spellEnd"/>
      <w:r w:rsidRPr="006D0AAF">
        <w:rPr>
          <w:bCs/>
        </w:rPr>
        <w:t>.</w:t>
      </w:r>
    </w:p>
    <w:p w14:paraId="2F9F119E" w14:textId="77777777" w:rsidR="00113575" w:rsidRPr="006D0AAF" w:rsidRDefault="00113575" w:rsidP="00113575">
      <w:pPr>
        <w:ind w:firstLine="426"/>
        <w:rPr>
          <w:bCs/>
        </w:rPr>
      </w:pPr>
    </w:p>
    <w:p w14:paraId="0473AD46" w14:textId="77777777" w:rsidR="00113575" w:rsidRPr="006D0AAF" w:rsidRDefault="00113575" w:rsidP="00113575">
      <w:pPr>
        <w:ind w:firstLine="426"/>
      </w:pPr>
      <w:r w:rsidRPr="006D0AAF">
        <w:t xml:space="preserve">Поперечні розміри кристалів 1- </w:t>
      </w:r>
      <w:proofErr w:type="spellStart"/>
      <w:r w:rsidRPr="006D0AAF">
        <w:t>октадецену</w:t>
      </w:r>
      <w:proofErr w:type="spellEnd"/>
      <w:r w:rsidRPr="006D0AAF">
        <w:t xml:space="preserve"> в порах силікагелю в напрямку нормалі до системи </w:t>
      </w:r>
      <w:proofErr w:type="spellStart"/>
      <w:r w:rsidRPr="006D0AAF">
        <w:t>площин</w:t>
      </w:r>
      <w:proofErr w:type="spellEnd"/>
      <w:r w:rsidRPr="006D0AAF">
        <w:t xml:space="preserve"> розраховували за формулою </w:t>
      </w:r>
      <w:proofErr w:type="spellStart"/>
      <w:r w:rsidRPr="006D0AAF">
        <w:t>Дебая</w:t>
      </w:r>
      <w:proofErr w:type="spellEnd"/>
      <w:r w:rsidRPr="006D0AAF">
        <w:t> – </w:t>
      </w:r>
      <w:proofErr w:type="spellStart"/>
      <w:r w:rsidRPr="006D0AAF">
        <w:t>Шеррера</w:t>
      </w:r>
      <w:proofErr w:type="spellEnd"/>
      <w:r w:rsidRPr="006D0AAF">
        <w:t xml:space="preserve">. </w:t>
      </w:r>
      <w:r w:rsidRPr="006D0AAF">
        <w:rPr>
          <w:rStyle w:val="shorttext"/>
        </w:rPr>
        <w:t xml:space="preserve">Залежність </w:t>
      </w:r>
      <w:r w:rsidRPr="006D0AAF">
        <w:t xml:space="preserve">розмірів </w:t>
      </w:r>
      <w:r w:rsidRPr="006D0AAF">
        <w:rPr>
          <w:position w:val="-4"/>
        </w:rPr>
        <w:object w:dxaOrig="255" w:dyaOrig="285" w14:anchorId="33AE43FB">
          <v:shape id="_x0000_i1586" type="#_x0000_t75" style="width:14.25pt;height:14.25pt" o:ole="">
            <v:imagedata r:id="rId1003" o:title=""/>
          </v:shape>
          <o:OLEObject Type="Embed" ProgID="Equation.DSMT4" ShapeID="_x0000_i1586" DrawAspect="Content" ObjectID="_1738698904" r:id="rId1004"/>
        </w:object>
      </w:r>
      <w:r w:rsidRPr="006D0AAF">
        <w:t xml:space="preserve"> від </w:t>
      </w:r>
      <w:r w:rsidRPr="003274C4">
        <w:rPr>
          <w:position w:val="-6"/>
        </w:rPr>
        <w:object w:dxaOrig="580" w:dyaOrig="279" w14:anchorId="3F72C34F">
          <v:shape id="_x0000_i1587" type="#_x0000_t75" style="width:28.5pt;height:14.25pt" o:ole="">
            <v:imagedata r:id="rId9" o:title=""/>
          </v:shape>
          <o:OLEObject Type="Embed" ProgID="Equation.DSMT4" ShapeID="_x0000_i1587" DrawAspect="Content" ObjectID="_1738698905" r:id="rId1005"/>
        </w:object>
      </w:r>
      <w:r>
        <w:t xml:space="preserve"> </w:t>
      </w:r>
      <w:r w:rsidRPr="006D0AAF">
        <w:t>представлені на рис. </w:t>
      </w:r>
      <w:r>
        <w:t>3</w:t>
      </w:r>
      <w:r w:rsidRPr="006D0AAF">
        <w:t>.</w:t>
      </w:r>
      <w:r>
        <w:t>9</w:t>
      </w:r>
      <w:r w:rsidRPr="006D0AAF">
        <w:t>.</w:t>
      </w:r>
      <w:r>
        <w:t xml:space="preserve"> </w:t>
      </w:r>
      <w:r w:rsidRPr="006D0AAF">
        <w:t>З рис. </w:t>
      </w:r>
      <w:r>
        <w:t>3.9</w:t>
      </w:r>
      <w:r w:rsidRPr="006D0AAF">
        <w:t xml:space="preserve"> видно, що в порах поперечні розміри кристалів 1-октадецена </w:t>
      </w:r>
      <w:r w:rsidRPr="003274C4">
        <w:rPr>
          <w:position w:val="-12"/>
        </w:rPr>
        <w:object w:dxaOrig="420" w:dyaOrig="360" w14:anchorId="30BB8059">
          <v:shape id="_x0000_i1588" type="#_x0000_t75" style="width:21.75pt;height:21.75pt" o:ole="">
            <v:imagedata r:id="rId1006" o:title=""/>
          </v:shape>
          <o:OLEObject Type="Embed" ProgID="Equation.DSMT4" ShapeID="_x0000_i1588" DrawAspect="Content" ObjectID="_1738698906" r:id="rId1007"/>
        </w:object>
      </w:r>
      <w:r>
        <w:t xml:space="preserve"> </w:t>
      </w:r>
      <w:r w:rsidRPr="006D0AAF">
        <w:t xml:space="preserve">(в напрямку нормалі до площини (110)) та </w:t>
      </w:r>
      <w:r w:rsidRPr="003274C4">
        <w:rPr>
          <w:position w:val="-12"/>
        </w:rPr>
        <w:object w:dxaOrig="440" w:dyaOrig="360" w14:anchorId="24379739">
          <v:shape id="_x0000_i1589" type="#_x0000_t75" style="width:21.75pt;height:21.75pt" o:ole="">
            <v:imagedata r:id="rId1008" o:title=""/>
          </v:shape>
          <o:OLEObject Type="Embed" ProgID="Equation.DSMT4" ShapeID="_x0000_i1589" DrawAspect="Content" ObjectID="_1738698907" r:id="rId1009"/>
        </w:object>
      </w:r>
      <w:r>
        <w:t xml:space="preserve"> </w:t>
      </w:r>
      <w:r w:rsidRPr="006D0AAF">
        <w:t>(в напрямку нормалі до площини (200)) зменшуються з зменшенням розмірів пор.</w:t>
      </w:r>
    </w:p>
    <w:p w14:paraId="64CB05DB" w14:textId="77777777" w:rsidR="00113575" w:rsidRPr="006D0AAF" w:rsidRDefault="00113575" w:rsidP="00113575">
      <w:pPr>
        <w:ind w:firstLine="426"/>
        <w:rPr>
          <w:lang w:val="en-US"/>
        </w:rPr>
      </w:pPr>
      <w:r w:rsidRPr="006D0AAF">
        <w:object w:dxaOrig="7365" w:dyaOrig="5055" w14:anchorId="03B124BA">
          <v:shape id="_x0000_i1590" type="#_x0000_t75" style="width:367.5pt;height:252pt" o:ole="">
            <v:imagedata r:id="rId1010" o:title=""/>
          </v:shape>
          <o:OLEObject Type="Embed" ProgID="Origin50.Graph" ShapeID="_x0000_i1590" DrawAspect="Content" ObjectID="_1738698908" r:id="rId1011"/>
        </w:object>
      </w:r>
    </w:p>
    <w:p w14:paraId="5BACA1EF" w14:textId="77777777" w:rsidR="00113575" w:rsidRDefault="00113575" w:rsidP="00113575">
      <w:pPr>
        <w:ind w:firstLine="426"/>
      </w:pPr>
      <w:r w:rsidRPr="006D0AAF">
        <w:rPr>
          <w:bCs/>
        </w:rPr>
        <w:t>Рис.</w:t>
      </w:r>
      <w:r w:rsidRPr="006D0AAF">
        <w:t> </w:t>
      </w:r>
      <w:r>
        <w:t>3.9</w:t>
      </w:r>
      <w:r w:rsidRPr="006D0AAF">
        <w:rPr>
          <w:bCs/>
        </w:rPr>
        <w:t xml:space="preserve">. Залежність поперечних розмірів кристалітів </w:t>
      </w:r>
      <w:r w:rsidRPr="006D0AAF">
        <w:rPr>
          <w:bCs/>
          <w:position w:val="-4"/>
        </w:rPr>
        <w:object w:dxaOrig="255" w:dyaOrig="285" w14:anchorId="3DDA9DD5">
          <v:shape id="_x0000_i1591" type="#_x0000_t75" style="width:14.25pt;height:14.25pt" o:ole="">
            <v:imagedata r:id="rId1012" o:title=""/>
          </v:shape>
          <o:OLEObject Type="Embed" ProgID="Equation.DSMT4" ShapeID="_x0000_i1591" DrawAspect="Content" ObjectID="_1738698909" r:id="rId1013"/>
        </w:object>
      </w:r>
      <w:r w:rsidRPr="006D0AAF">
        <w:t xml:space="preserve"> для </w:t>
      </w:r>
      <w:r w:rsidRPr="006D0AAF">
        <w:rPr>
          <w:bCs/>
        </w:rPr>
        <w:t>1-</w:t>
      </w:r>
      <w:r w:rsidRPr="006D0AAF">
        <w:t> </w:t>
      </w:r>
      <w:proofErr w:type="spellStart"/>
      <w:r w:rsidRPr="006D0AAF">
        <w:rPr>
          <w:bCs/>
        </w:rPr>
        <w:t>октадецена</w:t>
      </w:r>
      <w:proofErr w:type="spellEnd"/>
      <w:r w:rsidRPr="006D0AAF">
        <w:rPr>
          <w:bCs/>
        </w:rPr>
        <w:t xml:space="preserve"> в порах силікагелю від </w:t>
      </w:r>
      <w:r w:rsidRPr="003274C4">
        <w:rPr>
          <w:position w:val="-6"/>
        </w:rPr>
        <w:object w:dxaOrig="580" w:dyaOrig="279" w14:anchorId="06E5B8F1">
          <v:shape id="_x0000_i1592" type="#_x0000_t75" style="width:28.5pt;height:14.25pt" o:ole="">
            <v:imagedata r:id="rId9" o:title=""/>
          </v:shape>
          <o:OLEObject Type="Embed" ProgID="Equation.DSMT4" ShapeID="_x0000_i1592" DrawAspect="Content" ObjectID="_1738698910" r:id="rId1014"/>
        </w:object>
      </w:r>
      <w:r w:rsidRPr="006D0AAF">
        <w:t>.</w:t>
      </w:r>
    </w:p>
    <w:p w14:paraId="08CD45F0" w14:textId="77777777" w:rsidR="00113575" w:rsidRDefault="00113575" w:rsidP="00113575">
      <w:pPr>
        <w:ind w:firstLine="426"/>
      </w:pPr>
    </w:p>
    <w:p w14:paraId="4600C22F" w14:textId="77777777" w:rsidR="00113575" w:rsidRDefault="00113575" w:rsidP="00113575">
      <w:pPr>
        <w:ind w:firstLine="426"/>
      </w:pPr>
      <w:r>
        <w:t xml:space="preserve">На </w:t>
      </w:r>
      <w:r w:rsidRPr="006D0AAF">
        <w:t>рис. </w:t>
      </w:r>
      <w:r>
        <w:t xml:space="preserve">3.10 представлені </w:t>
      </w:r>
      <w:r w:rsidRPr="006D0AAF">
        <w:t xml:space="preserve">залежності </w:t>
      </w:r>
      <w:r w:rsidRPr="006D0AAF">
        <w:rPr>
          <w:bCs/>
        </w:rPr>
        <w:t xml:space="preserve">рентгенівських </w:t>
      </w:r>
      <w:proofErr w:type="spellStart"/>
      <w:r w:rsidRPr="006D0AAF">
        <w:rPr>
          <w:bCs/>
        </w:rPr>
        <w:t>дифрактограм</w:t>
      </w:r>
      <w:proofErr w:type="spellEnd"/>
      <w:r w:rsidRPr="006D0AAF">
        <w:t xml:space="preserve"> для 1-октадецена в порах </w:t>
      </w:r>
      <w:r>
        <w:t>силікагелі з хімічно модифікованими поверхнями. З рис.</w:t>
      </w:r>
      <w:r w:rsidRPr="009E41E7">
        <w:rPr>
          <w:lang w:val="ru-RU"/>
        </w:rPr>
        <w:t xml:space="preserve"> </w:t>
      </w:r>
      <w:r>
        <w:t xml:space="preserve">3.10 видно, </w:t>
      </w:r>
      <w:r w:rsidRPr="006D0AAF">
        <w:rPr>
          <w:bCs/>
        </w:rPr>
        <w:t>максимум</w:t>
      </w:r>
      <w:r>
        <w:rPr>
          <w:bCs/>
        </w:rPr>
        <w:t>и які</w:t>
      </w:r>
      <w:r w:rsidRPr="006D0AAF">
        <w:rPr>
          <w:bCs/>
        </w:rPr>
        <w:t xml:space="preserve"> відповідають </w:t>
      </w:r>
      <w:proofErr w:type="spellStart"/>
      <w:r w:rsidRPr="006D0AAF">
        <w:rPr>
          <w:bCs/>
        </w:rPr>
        <w:t>площинам</w:t>
      </w:r>
      <w:proofErr w:type="spellEnd"/>
      <w:r w:rsidRPr="006D0AAF">
        <w:rPr>
          <w:bCs/>
        </w:rPr>
        <w:t xml:space="preserve"> (110) та (200) </w:t>
      </w:r>
      <w:r>
        <w:rPr>
          <w:bCs/>
        </w:rPr>
        <w:t xml:space="preserve">присутні в </w:t>
      </w:r>
      <w:proofErr w:type="spellStart"/>
      <w:r>
        <w:rPr>
          <w:bCs/>
        </w:rPr>
        <w:t>нанокри</w:t>
      </w:r>
      <w:proofErr w:type="spellEnd"/>
      <w:r>
        <w:rPr>
          <w:bCs/>
          <w:lang w:val="en-US"/>
        </w:rPr>
        <w:t>c</w:t>
      </w:r>
      <w:r>
        <w:rPr>
          <w:bCs/>
        </w:rPr>
        <w:t>талах 1-октадецену розміщеного в матрицях з хімічно модифікованими поверхнями.</w:t>
      </w:r>
    </w:p>
    <w:p w14:paraId="26264F2E" w14:textId="73D53781" w:rsidR="00113575" w:rsidRPr="006D0AAF" w:rsidRDefault="00FA70FC" w:rsidP="0005791A">
      <w:pPr>
        <w:ind w:firstLine="426"/>
        <w:jc w:val="center"/>
      </w:pPr>
      <w:r w:rsidRPr="006D0AAF">
        <w:object w:dxaOrig="7463" w:dyaOrig="5273" w14:anchorId="35F4B0BF">
          <v:shape id="_x0000_i1593" type="#_x0000_t75" style="width:375pt;height:261pt" o:ole="">
            <v:imagedata r:id="rId1015" o:title=""/>
          </v:shape>
          <o:OLEObject Type="Embed" ProgID="Origin50.Graph" ShapeID="_x0000_i1593" DrawAspect="Content" ObjectID="_1738698911" r:id="rId1016"/>
        </w:object>
      </w:r>
    </w:p>
    <w:p w14:paraId="26B863D7" w14:textId="77777777" w:rsidR="00113575" w:rsidRDefault="00113575" w:rsidP="00113575">
      <w:pPr>
        <w:ind w:firstLine="426"/>
      </w:pPr>
      <w:r w:rsidRPr="006D0AAF">
        <w:rPr>
          <w:bCs/>
          <w:noProof/>
        </w:rPr>
        <w:t>Рис</w:t>
      </w:r>
      <w:r w:rsidRPr="006D0AAF">
        <w:rPr>
          <w:bCs/>
        </w:rPr>
        <w:t>.</w:t>
      </w:r>
      <w:r w:rsidRPr="006D0AAF">
        <w:t> </w:t>
      </w:r>
      <w:r>
        <w:t>3.10</w:t>
      </w:r>
      <w:r w:rsidRPr="006D0AAF">
        <w:rPr>
          <w:bCs/>
        </w:rPr>
        <w:t xml:space="preserve">. Рентгенівські </w:t>
      </w:r>
      <w:proofErr w:type="spellStart"/>
      <w:r w:rsidRPr="006D0AAF">
        <w:rPr>
          <w:bCs/>
        </w:rPr>
        <w:t>дифрактограми</w:t>
      </w:r>
      <w:proofErr w:type="spellEnd"/>
      <w:r w:rsidRPr="006D0AAF">
        <w:rPr>
          <w:bCs/>
        </w:rPr>
        <w:t xml:space="preserve"> для об’ємного 1-</w:t>
      </w:r>
      <w:r w:rsidRPr="006D0AAF">
        <w:t> </w:t>
      </w:r>
      <w:proofErr w:type="spellStart"/>
      <w:r w:rsidRPr="006D0AAF">
        <w:rPr>
          <w:bCs/>
        </w:rPr>
        <w:t>октадецена</w:t>
      </w:r>
      <w:proofErr w:type="spellEnd"/>
      <w:r w:rsidRPr="006D0AAF">
        <w:rPr>
          <w:bCs/>
        </w:rPr>
        <w:t xml:space="preserve"> та 1-</w:t>
      </w:r>
      <w:r w:rsidRPr="006D0AAF">
        <w:t> </w:t>
      </w:r>
      <w:proofErr w:type="spellStart"/>
      <w:r w:rsidRPr="006D0AAF">
        <w:rPr>
          <w:bCs/>
        </w:rPr>
        <w:t>октадецена</w:t>
      </w:r>
      <w:proofErr w:type="spellEnd"/>
      <w:r w:rsidRPr="006D0AAF">
        <w:rPr>
          <w:bCs/>
        </w:rPr>
        <w:t xml:space="preserve"> в порах </w:t>
      </w:r>
      <w:proofErr w:type="spellStart"/>
      <w:r w:rsidRPr="006D0AAF">
        <w:rPr>
          <w:bCs/>
        </w:rPr>
        <w:t>силікагелів</w:t>
      </w:r>
      <w:proofErr w:type="spellEnd"/>
      <w:r w:rsidRPr="006D0AAF">
        <w:rPr>
          <w:bCs/>
        </w:rPr>
        <w:t xml:space="preserve"> з різними модифікованими поверхнями за температури -130</w:t>
      </w:r>
      <w:r w:rsidRPr="006D0AAF">
        <w:t> </w:t>
      </w:r>
      <w:proofErr w:type="spellStart"/>
      <w:r w:rsidRPr="006D0AAF">
        <w:rPr>
          <w:bCs/>
          <w:vertAlign w:val="superscript"/>
        </w:rPr>
        <w:t>о</w:t>
      </w:r>
      <w:r w:rsidRPr="006D0AAF">
        <w:rPr>
          <w:bCs/>
        </w:rPr>
        <w:t>С</w:t>
      </w:r>
      <w:proofErr w:type="spellEnd"/>
      <w:r w:rsidRPr="006D0AAF">
        <w:rPr>
          <w:bCs/>
        </w:rPr>
        <w:t>.</w:t>
      </w:r>
      <w:r w:rsidRPr="006D0AAF">
        <w:t xml:space="preserve"> </w:t>
      </w:r>
    </w:p>
    <w:p w14:paraId="0ADAF791" w14:textId="77777777" w:rsidR="00113575" w:rsidRDefault="00113575" w:rsidP="00113575">
      <w:pPr>
        <w:ind w:firstLine="426"/>
      </w:pPr>
    </w:p>
    <w:p w14:paraId="0D581B98" w14:textId="77777777" w:rsidR="00113575" w:rsidRDefault="00113575" w:rsidP="00113575">
      <w:pPr>
        <w:ind w:firstLine="426"/>
      </w:pPr>
      <w:r>
        <w:t xml:space="preserve">Розглянемо більш детально вплив розміру пор модифікованих матриць на структуру </w:t>
      </w:r>
      <w:proofErr w:type="spellStart"/>
      <w:r>
        <w:t>нанокристалів</w:t>
      </w:r>
      <w:proofErr w:type="spellEnd"/>
      <w:r>
        <w:t xml:space="preserve"> 1-октадецену.</w:t>
      </w:r>
    </w:p>
    <w:p w14:paraId="08274640" w14:textId="77777777" w:rsidR="00113575" w:rsidRPr="003274C4" w:rsidRDefault="00113575" w:rsidP="00113575">
      <w:pPr>
        <w:ind w:firstLine="426"/>
        <w:rPr>
          <w:bCs/>
          <w:lang w:val="ru-RU"/>
        </w:rPr>
      </w:pPr>
      <w:r>
        <w:t xml:space="preserve">На </w:t>
      </w:r>
      <w:r w:rsidRPr="006D0AAF">
        <w:t>рис. </w:t>
      </w:r>
      <w:r>
        <w:t xml:space="preserve"> 3.11 представлені </w:t>
      </w:r>
      <w:r w:rsidRPr="006D0AAF">
        <w:t xml:space="preserve">залежності </w:t>
      </w:r>
      <w:r w:rsidRPr="006D0AAF">
        <w:rPr>
          <w:bCs/>
        </w:rPr>
        <w:t xml:space="preserve">рентгенівських </w:t>
      </w:r>
      <w:proofErr w:type="spellStart"/>
      <w:r w:rsidRPr="006D0AAF">
        <w:rPr>
          <w:bCs/>
        </w:rPr>
        <w:t>дифрактограм</w:t>
      </w:r>
      <w:proofErr w:type="spellEnd"/>
      <w:r w:rsidRPr="006D0AAF">
        <w:t xml:space="preserve"> для 1-октадецена в порах модифікованих </w:t>
      </w:r>
      <w:proofErr w:type="spellStart"/>
      <w:r w:rsidRPr="006D0AAF">
        <w:t>силікагелів</w:t>
      </w:r>
      <w:proofErr w:type="spellEnd"/>
      <w:r w:rsidRPr="006D0AAF">
        <w:t xml:space="preserve"> </w:t>
      </w:r>
      <w:r w:rsidRPr="006D0AAF">
        <w:rPr>
          <w:i/>
          <w:lang w:val="en-US"/>
        </w:rPr>
        <w:t>KSK</w:t>
      </w:r>
      <w:r w:rsidRPr="006D0AAF">
        <w:rPr>
          <w:i/>
        </w:rPr>
        <w:t>2.5-</w:t>
      </w:r>
      <w:r w:rsidRPr="006D0AAF">
        <w:rPr>
          <w:i/>
          <w:lang w:val="en-US"/>
        </w:rPr>
        <w:t>TMS</w:t>
      </w:r>
      <w:r w:rsidRPr="006D0AAF">
        <w:rPr>
          <w:i/>
        </w:rPr>
        <w:t xml:space="preserve">, </w:t>
      </w:r>
      <w:proofErr w:type="spellStart"/>
      <w:r w:rsidRPr="006D0AAF">
        <w:rPr>
          <w:i/>
        </w:rPr>
        <w:t>Silica</w:t>
      </w:r>
      <w:proofErr w:type="spellEnd"/>
      <w:r w:rsidRPr="006D0AAF">
        <w:rPr>
          <w:i/>
        </w:rPr>
        <w:t xml:space="preserve"> </w:t>
      </w:r>
      <w:proofErr w:type="spellStart"/>
      <w:r w:rsidRPr="006D0AAF">
        <w:rPr>
          <w:i/>
        </w:rPr>
        <w:t>Gel</w:t>
      </w:r>
      <w:proofErr w:type="spellEnd"/>
      <w:r w:rsidRPr="006D0AAF">
        <w:rPr>
          <w:i/>
        </w:rPr>
        <w:t xml:space="preserve"> 60-</w:t>
      </w:r>
      <w:r w:rsidRPr="006D0AAF">
        <w:rPr>
          <w:i/>
          <w:lang w:val="en-US"/>
        </w:rPr>
        <w:t>TMS</w:t>
      </w:r>
      <w:r w:rsidRPr="006D0AAF">
        <w:rPr>
          <w:i/>
        </w:rPr>
        <w:t xml:space="preserve"> </w:t>
      </w:r>
      <w:r w:rsidRPr="006D0AAF">
        <w:t>та</w:t>
      </w:r>
      <w:r w:rsidRPr="006D0AAF">
        <w:rPr>
          <w:i/>
        </w:rPr>
        <w:t xml:space="preserve"> KSS</w:t>
      </w:r>
      <w:r w:rsidRPr="006D0AAF">
        <w:t> </w:t>
      </w:r>
      <w:r w:rsidRPr="006D0AAF">
        <w:rPr>
          <w:i/>
        </w:rPr>
        <w:t>4-</w:t>
      </w:r>
      <w:r w:rsidRPr="006D0AAF">
        <w:t> </w:t>
      </w:r>
      <w:r w:rsidRPr="006D0AAF">
        <w:rPr>
          <w:i/>
          <w:lang w:val="en-US"/>
        </w:rPr>
        <w:t>TMS</w:t>
      </w:r>
      <w:r w:rsidRPr="006D0AAF">
        <w:t xml:space="preserve">, поверхня яких модифікована </w:t>
      </w:r>
      <w:proofErr w:type="spellStart"/>
      <w:r w:rsidRPr="006D0AAF">
        <w:t>триметилхлорсиланом</w:t>
      </w:r>
      <w:proofErr w:type="spellEnd"/>
      <w:r w:rsidRPr="006D0AAF">
        <w:t xml:space="preserve"> (-</w:t>
      </w:r>
      <w:r w:rsidRPr="006D0AAF">
        <w:rPr>
          <w:i/>
          <w:lang w:val="en-US"/>
        </w:rPr>
        <w:t>TMS</w:t>
      </w:r>
      <w:r w:rsidRPr="006D0AAF">
        <w:t xml:space="preserve">). </w:t>
      </w:r>
      <w:r w:rsidRPr="006D0AAF">
        <w:rPr>
          <w:bCs/>
        </w:rPr>
        <w:t xml:space="preserve">Спостерігаються максимуми, які відповідають </w:t>
      </w:r>
      <w:proofErr w:type="spellStart"/>
      <w:r w:rsidRPr="006D0AAF">
        <w:rPr>
          <w:bCs/>
        </w:rPr>
        <w:t>площинам</w:t>
      </w:r>
      <w:proofErr w:type="spellEnd"/>
      <w:r w:rsidRPr="006D0AAF">
        <w:rPr>
          <w:bCs/>
        </w:rPr>
        <w:t xml:space="preserve"> (110), (200), а максимуми для площини (002) не спостерігаються. Положення максимумів для 1-октадецена в </w:t>
      </w:r>
      <w:r w:rsidRPr="006D0AAF">
        <w:t xml:space="preserve">порах модифікованих </w:t>
      </w:r>
      <w:proofErr w:type="spellStart"/>
      <w:r w:rsidRPr="006D0AAF">
        <w:t>силікагелів</w:t>
      </w:r>
      <w:proofErr w:type="spellEnd"/>
      <w:r w:rsidRPr="006D0AAF">
        <w:t xml:space="preserve"> </w:t>
      </w:r>
      <w:r w:rsidRPr="006D0AAF">
        <w:rPr>
          <w:i/>
          <w:lang w:val="en-US"/>
        </w:rPr>
        <w:t>KSK</w:t>
      </w:r>
      <w:r w:rsidRPr="006D0AAF">
        <w:rPr>
          <w:i/>
        </w:rPr>
        <w:t>2.5-</w:t>
      </w:r>
      <w:r w:rsidRPr="006D0AAF">
        <w:rPr>
          <w:i/>
          <w:lang w:val="en-US"/>
        </w:rPr>
        <w:t>TMS</w:t>
      </w:r>
      <w:r w:rsidRPr="006D0AAF">
        <w:t xml:space="preserve">, </w:t>
      </w:r>
      <w:proofErr w:type="spellStart"/>
      <w:r w:rsidRPr="006D0AAF">
        <w:rPr>
          <w:i/>
        </w:rPr>
        <w:t>Silica</w:t>
      </w:r>
      <w:proofErr w:type="spellEnd"/>
      <w:r w:rsidRPr="006D0AAF">
        <w:rPr>
          <w:i/>
        </w:rPr>
        <w:t xml:space="preserve"> </w:t>
      </w:r>
      <w:proofErr w:type="spellStart"/>
      <w:r w:rsidRPr="006D0AAF">
        <w:rPr>
          <w:i/>
        </w:rPr>
        <w:t>Gel</w:t>
      </w:r>
      <w:proofErr w:type="spellEnd"/>
      <w:r w:rsidRPr="006D0AAF">
        <w:rPr>
          <w:i/>
        </w:rPr>
        <w:t> 60- </w:t>
      </w:r>
      <w:r w:rsidRPr="006D0AAF">
        <w:rPr>
          <w:i/>
          <w:lang w:val="en-US"/>
        </w:rPr>
        <w:t>TMS</w:t>
      </w:r>
      <w:r w:rsidRPr="006D0AAF">
        <w:rPr>
          <w:i/>
        </w:rPr>
        <w:t xml:space="preserve"> </w:t>
      </w:r>
      <w:r w:rsidRPr="006D0AAF">
        <w:t>та</w:t>
      </w:r>
      <w:r w:rsidRPr="006D0AAF">
        <w:rPr>
          <w:i/>
        </w:rPr>
        <w:t xml:space="preserve"> KSS 4-</w:t>
      </w:r>
      <w:r w:rsidRPr="006D0AAF">
        <w:rPr>
          <w:i/>
          <w:lang w:val="en-US"/>
        </w:rPr>
        <w:t>TMS</w:t>
      </w:r>
      <w:r w:rsidRPr="006D0AAF">
        <w:rPr>
          <w:bCs/>
        </w:rPr>
        <w:t xml:space="preserve">, які відповідають </w:t>
      </w:r>
      <w:proofErr w:type="spellStart"/>
      <w:r w:rsidRPr="006D0AAF">
        <w:rPr>
          <w:bCs/>
        </w:rPr>
        <w:t>площинам</w:t>
      </w:r>
      <w:proofErr w:type="spellEnd"/>
      <w:r w:rsidRPr="006D0AAF">
        <w:rPr>
          <w:bCs/>
        </w:rPr>
        <w:t xml:space="preserve"> (110) та (200) повністю співпадають з максимумами рентгенівських </w:t>
      </w:r>
      <w:proofErr w:type="spellStart"/>
      <w:r w:rsidRPr="006D0AAF">
        <w:rPr>
          <w:bCs/>
        </w:rPr>
        <w:t>дифрактограм</w:t>
      </w:r>
      <w:proofErr w:type="spellEnd"/>
      <w:r w:rsidRPr="006D0AAF">
        <w:rPr>
          <w:bCs/>
        </w:rPr>
        <w:t xml:space="preserve"> для об’ємного 1-</w:t>
      </w:r>
      <w:r w:rsidRPr="006D0AAF">
        <w:t> </w:t>
      </w:r>
      <w:proofErr w:type="spellStart"/>
      <w:r w:rsidRPr="006D0AAF">
        <w:rPr>
          <w:bCs/>
        </w:rPr>
        <w:t>октадецена</w:t>
      </w:r>
      <w:proofErr w:type="spellEnd"/>
      <w:r w:rsidRPr="006D0AAF">
        <w:rPr>
          <w:bCs/>
        </w:rPr>
        <w:t xml:space="preserve"> </w:t>
      </w:r>
      <w:r w:rsidRPr="006D0AAF">
        <w:t>(рис. </w:t>
      </w:r>
      <w:r>
        <w:t>3.11</w:t>
      </w:r>
      <w:r w:rsidRPr="006D0AAF">
        <w:t>).</w:t>
      </w:r>
      <w:r w:rsidRPr="006D0AAF">
        <w:rPr>
          <w:bCs/>
        </w:rPr>
        <w:t xml:space="preserve"> Це свідчить про те, що кристалічна </w:t>
      </w:r>
      <w:proofErr w:type="spellStart"/>
      <w:r w:rsidRPr="006D0AAF">
        <w:rPr>
          <w:bCs/>
        </w:rPr>
        <w:t>підкомірка</w:t>
      </w:r>
      <w:proofErr w:type="spellEnd"/>
      <w:r w:rsidRPr="006D0AAF">
        <w:rPr>
          <w:bCs/>
        </w:rPr>
        <w:t xml:space="preserve"> 1-</w:t>
      </w:r>
      <w:r w:rsidRPr="006D0AAF">
        <w:t> </w:t>
      </w:r>
      <w:proofErr w:type="spellStart"/>
      <w:r w:rsidRPr="006D0AAF">
        <w:rPr>
          <w:bCs/>
        </w:rPr>
        <w:t>октадецена</w:t>
      </w:r>
      <w:proofErr w:type="spellEnd"/>
      <w:r w:rsidRPr="006D0AAF">
        <w:rPr>
          <w:bCs/>
        </w:rPr>
        <w:t xml:space="preserve"> в порах </w:t>
      </w:r>
      <w:proofErr w:type="spellStart"/>
      <w:r w:rsidRPr="006D0AAF">
        <w:rPr>
          <w:bCs/>
        </w:rPr>
        <w:t>силікагелів</w:t>
      </w:r>
      <w:proofErr w:type="spellEnd"/>
      <w:r w:rsidRPr="006D0AAF">
        <w:rPr>
          <w:bCs/>
        </w:rPr>
        <w:t xml:space="preserve"> модифікованих </w:t>
      </w:r>
      <w:r w:rsidRPr="006D0AAF">
        <w:rPr>
          <w:bCs/>
          <w:lang w:val="ru-RU"/>
        </w:rPr>
        <w:lastRenderedPageBreak/>
        <w:t>-</w:t>
      </w:r>
      <w:r w:rsidRPr="006D0AAF">
        <w:rPr>
          <w:i/>
          <w:lang w:val="en-US"/>
        </w:rPr>
        <w:t>TMS</w:t>
      </w:r>
      <w:r w:rsidRPr="006D0AAF">
        <w:rPr>
          <w:bCs/>
        </w:rPr>
        <w:t xml:space="preserve"> не змінилась, але спостерігається нерегулярне зміщення молекул 1-октадецена вздовж </w:t>
      </w:r>
      <w:proofErr w:type="spellStart"/>
      <w:r w:rsidRPr="006D0AAF">
        <w:rPr>
          <w:bCs/>
        </w:rPr>
        <w:t>вісі</w:t>
      </w:r>
      <w:proofErr w:type="spellEnd"/>
      <w:r w:rsidRPr="006D0AAF">
        <w:rPr>
          <w:bCs/>
        </w:rPr>
        <w:t xml:space="preserve"> </w:t>
      </w:r>
      <w:r w:rsidRPr="003274C4">
        <w:rPr>
          <w:bCs/>
          <w:position w:val="-6"/>
        </w:rPr>
        <w:object w:dxaOrig="180" w:dyaOrig="220" w14:anchorId="072D55E6">
          <v:shape id="_x0000_i1594" type="#_x0000_t75" style="width:7.5pt;height:7.5pt" o:ole="">
            <v:imagedata r:id="rId999" o:title=""/>
          </v:shape>
          <o:OLEObject Type="Embed" ProgID="Equation.DSMT4" ShapeID="_x0000_i1594" DrawAspect="Content" ObjectID="_1738698912" r:id="rId1017"/>
        </w:object>
      </w:r>
      <w:r w:rsidRPr="003274C4">
        <w:rPr>
          <w:bCs/>
          <w:lang w:val="ru-RU"/>
        </w:rPr>
        <w:t>.</w:t>
      </w:r>
    </w:p>
    <w:p w14:paraId="65BEC948" w14:textId="77777777" w:rsidR="00113575" w:rsidRPr="006D0AAF" w:rsidRDefault="00113575" w:rsidP="00113575">
      <w:pPr>
        <w:ind w:firstLine="426"/>
      </w:pPr>
    </w:p>
    <w:p w14:paraId="633CCCA9" w14:textId="0D327264" w:rsidR="00113575" w:rsidRPr="006D0AAF" w:rsidRDefault="00FA70FC" w:rsidP="0005791A">
      <w:pPr>
        <w:ind w:firstLine="426"/>
        <w:jc w:val="center"/>
        <w:rPr>
          <w:b/>
          <w:bCs/>
          <w:noProof/>
        </w:rPr>
      </w:pPr>
      <w:r w:rsidRPr="006D0AAF">
        <w:object w:dxaOrig="7463" w:dyaOrig="5273" w14:anchorId="7145091B">
          <v:shape id="_x0000_i1595" type="#_x0000_t75" style="width:372.75pt;height:266.25pt" o:ole="">
            <v:imagedata r:id="rId1018" o:title=""/>
          </v:shape>
          <o:OLEObject Type="Embed" ProgID="Origin50.Graph" ShapeID="_x0000_i1595" DrawAspect="Content" ObjectID="_1738698913" r:id="rId1019"/>
        </w:object>
      </w:r>
    </w:p>
    <w:p w14:paraId="2E8452C0" w14:textId="77777777" w:rsidR="00113575" w:rsidRPr="006D0AAF" w:rsidRDefault="00113575" w:rsidP="00113575">
      <w:pPr>
        <w:ind w:firstLine="426"/>
      </w:pPr>
      <w:r w:rsidRPr="006D0AAF">
        <w:rPr>
          <w:bCs/>
          <w:noProof/>
        </w:rPr>
        <w:t>Рис</w:t>
      </w:r>
      <w:r w:rsidRPr="006D0AAF">
        <w:rPr>
          <w:bCs/>
        </w:rPr>
        <w:t>.</w:t>
      </w:r>
      <w:r w:rsidRPr="006D0AAF">
        <w:t> </w:t>
      </w:r>
      <w:r>
        <w:t>3.11</w:t>
      </w:r>
      <w:r w:rsidRPr="006D0AAF">
        <w:rPr>
          <w:bCs/>
        </w:rPr>
        <w:t xml:space="preserve">. Рентгенівські </w:t>
      </w:r>
      <w:proofErr w:type="spellStart"/>
      <w:r w:rsidRPr="006D0AAF">
        <w:rPr>
          <w:bCs/>
        </w:rPr>
        <w:t>дифрактограми</w:t>
      </w:r>
      <w:proofErr w:type="spellEnd"/>
      <w:r w:rsidRPr="006D0AAF">
        <w:rPr>
          <w:bCs/>
        </w:rPr>
        <w:t xml:space="preserve"> для об’ємного 1-</w:t>
      </w:r>
      <w:r w:rsidRPr="006D0AAF">
        <w:t> </w:t>
      </w:r>
      <w:proofErr w:type="spellStart"/>
      <w:r w:rsidRPr="006D0AAF">
        <w:rPr>
          <w:bCs/>
        </w:rPr>
        <w:t>октадецена</w:t>
      </w:r>
      <w:proofErr w:type="spellEnd"/>
      <w:r w:rsidRPr="006D0AAF">
        <w:rPr>
          <w:bCs/>
        </w:rPr>
        <w:t xml:space="preserve"> та 1-</w:t>
      </w:r>
      <w:r w:rsidRPr="006D0AAF">
        <w:t> </w:t>
      </w:r>
      <w:proofErr w:type="spellStart"/>
      <w:r w:rsidRPr="006D0AAF">
        <w:rPr>
          <w:bCs/>
        </w:rPr>
        <w:t>октадецена</w:t>
      </w:r>
      <w:proofErr w:type="spellEnd"/>
      <w:r w:rsidRPr="006D0AAF">
        <w:rPr>
          <w:bCs/>
        </w:rPr>
        <w:t xml:space="preserve"> в порах </w:t>
      </w:r>
      <w:proofErr w:type="spellStart"/>
      <w:r w:rsidRPr="006D0AAF">
        <w:rPr>
          <w:bCs/>
        </w:rPr>
        <w:t>силікагелів</w:t>
      </w:r>
      <w:proofErr w:type="spellEnd"/>
      <w:r w:rsidRPr="006D0AAF">
        <w:rPr>
          <w:bCs/>
        </w:rPr>
        <w:t>, модифікованих –</w:t>
      </w:r>
      <w:r w:rsidRPr="006D0AAF">
        <w:rPr>
          <w:bCs/>
          <w:i/>
          <w:lang w:val="en-US"/>
        </w:rPr>
        <w:t>TMS</w:t>
      </w:r>
      <w:r w:rsidRPr="006D0AAF">
        <w:rPr>
          <w:bCs/>
        </w:rPr>
        <w:t xml:space="preserve"> за температури -</w:t>
      </w:r>
      <w:r w:rsidRPr="006D0AAF">
        <w:t> </w:t>
      </w:r>
      <w:r w:rsidRPr="006D0AAF">
        <w:rPr>
          <w:bCs/>
        </w:rPr>
        <w:t>130</w:t>
      </w:r>
      <w:r w:rsidRPr="006D0AAF">
        <w:t> </w:t>
      </w:r>
      <w:proofErr w:type="spellStart"/>
      <w:r w:rsidRPr="006D0AAF">
        <w:rPr>
          <w:bCs/>
          <w:vertAlign w:val="superscript"/>
        </w:rPr>
        <w:t>о</w:t>
      </w:r>
      <w:r w:rsidRPr="006D0AAF">
        <w:rPr>
          <w:bCs/>
        </w:rPr>
        <w:t>С</w:t>
      </w:r>
      <w:proofErr w:type="spellEnd"/>
      <w:r w:rsidRPr="006D0AAF">
        <w:rPr>
          <w:bCs/>
        </w:rPr>
        <w:t>.</w:t>
      </w:r>
      <w:r w:rsidRPr="006D0AAF">
        <w:t xml:space="preserve"> </w:t>
      </w:r>
    </w:p>
    <w:p w14:paraId="2567640C" w14:textId="77777777" w:rsidR="00113575" w:rsidRDefault="00113575" w:rsidP="00113575">
      <w:pPr>
        <w:ind w:firstLine="426"/>
      </w:pPr>
    </w:p>
    <w:p w14:paraId="0A75E11A" w14:textId="77777777" w:rsidR="00113575" w:rsidRPr="006D0AAF" w:rsidRDefault="00113575" w:rsidP="00113575">
      <w:pPr>
        <w:ind w:firstLine="426"/>
        <w:rPr>
          <w:bCs/>
        </w:rPr>
      </w:pPr>
      <w:r w:rsidRPr="006D0AAF">
        <w:t xml:space="preserve">Отримані залежності </w:t>
      </w:r>
      <w:r w:rsidRPr="006D0AAF">
        <w:rPr>
          <w:bCs/>
        </w:rPr>
        <w:t xml:space="preserve">рентгенівських </w:t>
      </w:r>
      <w:proofErr w:type="spellStart"/>
      <w:r w:rsidRPr="006D0AAF">
        <w:rPr>
          <w:bCs/>
        </w:rPr>
        <w:t>дифрактограм</w:t>
      </w:r>
      <w:proofErr w:type="spellEnd"/>
      <w:r w:rsidRPr="006D0AAF">
        <w:t xml:space="preserve"> для 1-октадецена в порах модифікованих </w:t>
      </w:r>
      <w:proofErr w:type="spellStart"/>
      <w:r w:rsidRPr="006D0AAF">
        <w:t>силікагелів</w:t>
      </w:r>
      <w:proofErr w:type="spellEnd"/>
      <w:r w:rsidRPr="006D0AAF">
        <w:t xml:space="preserve"> </w:t>
      </w:r>
      <w:r w:rsidRPr="006D0AAF">
        <w:rPr>
          <w:i/>
          <w:lang w:val="en-US"/>
        </w:rPr>
        <w:t>KSK</w:t>
      </w:r>
      <w:r w:rsidRPr="006D0AAF">
        <w:rPr>
          <w:i/>
        </w:rPr>
        <w:t>2.5-</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 xml:space="preserve">, </w:t>
      </w:r>
      <w:proofErr w:type="spellStart"/>
      <w:r w:rsidRPr="006D0AAF">
        <w:rPr>
          <w:i/>
        </w:rPr>
        <w:t>Silica</w:t>
      </w:r>
      <w:proofErr w:type="spellEnd"/>
      <w:r w:rsidRPr="006D0AAF">
        <w:rPr>
          <w:i/>
        </w:rPr>
        <w:t xml:space="preserve"> </w:t>
      </w:r>
      <w:proofErr w:type="spellStart"/>
      <w:r w:rsidRPr="006D0AAF">
        <w:rPr>
          <w:i/>
        </w:rPr>
        <w:t>Gel</w:t>
      </w:r>
      <w:proofErr w:type="spellEnd"/>
      <w:r w:rsidRPr="006D0AAF">
        <w:rPr>
          <w:i/>
        </w:rPr>
        <w:t xml:space="preserve"> 60-</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 xml:space="preserve"> </w:t>
      </w:r>
      <w:r w:rsidRPr="006D0AAF">
        <w:t>та</w:t>
      </w:r>
      <w:r w:rsidRPr="006D0AAF">
        <w:rPr>
          <w:i/>
        </w:rPr>
        <w:t xml:space="preserve"> KSS4-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xml:space="preserve">, поверхня яких модифікована </w:t>
      </w:r>
      <w:proofErr w:type="spellStart"/>
      <w:r w:rsidRPr="006D0AAF">
        <w:rPr>
          <w:bCs/>
        </w:rPr>
        <w:t>о</w:t>
      </w:r>
      <w:r w:rsidRPr="006D0AAF">
        <w:t>ктадецилтрихлорсиланом</w:t>
      </w:r>
      <w:proofErr w:type="spellEnd"/>
      <w:r w:rsidRPr="006D0AAF">
        <w:t xml:space="preserve"> (</w:t>
      </w:r>
      <w:proofErr w:type="spellStart"/>
      <w:r w:rsidRPr="009E41E7">
        <w:rPr>
          <w:i/>
          <w:iCs/>
          <w:lang w:val="en-US"/>
        </w:rPr>
        <w:t>SiO</w:t>
      </w:r>
      <w:proofErr w:type="spellEnd"/>
      <w:r w:rsidRPr="009E41E7">
        <w:rPr>
          <w:i/>
          <w:iCs/>
          <w:vertAlign w:val="subscript"/>
        </w:rPr>
        <w:t>2</w:t>
      </w:r>
      <w:r w:rsidRPr="009E41E7">
        <w:rPr>
          <w:i/>
          <w:iCs/>
        </w:rPr>
        <w:t>- </w:t>
      </w:r>
      <w:r w:rsidRPr="009E41E7">
        <w:rPr>
          <w:i/>
          <w:iCs/>
          <w:lang w:val="en-US"/>
        </w:rPr>
        <w:t>C</w:t>
      </w:r>
      <w:r w:rsidRPr="009E41E7">
        <w:rPr>
          <w:i/>
          <w:iCs/>
          <w:vertAlign w:val="subscript"/>
        </w:rPr>
        <w:t>18</w:t>
      </w:r>
      <w:r w:rsidRPr="009E41E7">
        <w:rPr>
          <w:i/>
          <w:iCs/>
          <w:lang w:val="en-US"/>
        </w:rPr>
        <w:t>H</w:t>
      </w:r>
      <w:r w:rsidRPr="009E41E7">
        <w:rPr>
          <w:i/>
          <w:iCs/>
          <w:vertAlign w:val="subscript"/>
        </w:rPr>
        <w:t>37</w:t>
      </w:r>
      <w:r w:rsidRPr="006D0AAF">
        <w:t>) (рис. </w:t>
      </w:r>
      <w:r>
        <w:t>3.</w:t>
      </w:r>
      <w:r w:rsidRPr="006D0AAF">
        <w:t xml:space="preserve">12). </w:t>
      </w:r>
      <w:r w:rsidRPr="006D0AAF">
        <w:rPr>
          <w:bCs/>
        </w:rPr>
        <w:t xml:space="preserve">Спостерігаються максимуми, які відповідають </w:t>
      </w:r>
      <w:proofErr w:type="spellStart"/>
      <w:r w:rsidRPr="006D0AAF">
        <w:rPr>
          <w:bCs/>
        </w:rPr>
        <w:t>площинам</w:t>
      </w:r>
      <w:proofErr w:type="spellEnd"/>
      <w:r w:rsidRPr="006D0AAF">
        <w:rPr>
          <w:bCs/>
        </w:rPr>
        <w:t xml:space="preserve"> (110) і (200), а максимуми для площини (002) не спостерігаються. Положення максимумів для 1-октадецена в </w:t>
      </w:r>
      <w:r w:rsidRPr="006D0AAF">
        <w:t xml:space="preserve">порах модифікованих </w:t>
      </w:r>
      <w:proofErr w:type="spellStart"/>
      <w:r w:rsidRPr="006D0AAF">
        <w:t>силікагелів</w:t>
      </w:r>
      <w:proofErr w:type="spellEnd"/>
      <w:r w:rsidRPr="006D0AAF">
        <w:t xml:space="preserve"> </w:t>
      </w:r>
      <w:r w:rsidRPr="006D0AAF">
        <w:rPr>
          <w:i/>
          <w:lang w:val="en-US"/>
        </w:rPr>
        <w:t>KSK</w:t>
      </w:r>
      <w:r w:rsidRPr="006D0AAF">
        <w:rPr>
          <w:i/>
        </w:rPr>
        <w:t>2.5-</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 xml:space="preserve">, </w:t>
      </w:r>
      <w:proofErr w:type="spellStart"/>
      <w:r w:rsidRPr="006D0AAF">
        <w:rPr>
          <w:i/>
        </w:rPr>
        <w:t>Silica</w:t>
      </w:r>
      <w:proofErr w:type="spellEnd"/>
      <w:r w:rsidRPr="006D0AAF">
        <w:rPr>
          <w:i/>
        </w:rPr>
        <w:t xml:space="preserve"> </w:t>
      </w:r>
      <w:proofErr w:type="spellStart"/>
      <w:r w:rsidRPr="006D0AAF">
        <w:rPr>
          <w:i/>
        </w:rPr>
        <w:t>Gel</w:t>
      </w:r>
      <w:proofErr w:type="spellEnd"/>
      <w:r w:rsidRPr="006D0AAF">
        <w:rPr>
          <w:i/>
        </w:rPr>
        <w:t xml:space="preserve"> 60-</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 xml:space="preserve"> </w:t>
      </w:r>
      <w:r w:rsidRPr="006D0AAF">
        <w:t>та</w:t>
      </w:r>
      <w:r w:rsidRPr="006D0AAF">
        <w:rPr>
          <w:i/>
        </w:rPr>
        <w:t xml:space="preserve"> KSS4-</w:t>
      </w:r>
      <w:r w:rsidRPr="006D0AAF">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bCs/>
        </w:rPr>
        <w:t xml:space="preserve">, які відповідають </w:t>
      </w:r>
      <w:proofErr w:type="spellStart"/>
      <w:r w:rsidRPr="006D0AAF">
        <w:rPr>
          <w:bCs/>
        </w:rPr>
        <w:t>площинам</w:t>
      </w:r>
      <w:proofErr w:type="spellEnd"/>
      <w:r w:rsidRPr="006D0AAF">
        <w:rPr>
          <w:bCs/>
        </w:rPr>
        <w:t xml:space="preserve"> (110) та (200) повністю співпадають з максимумами інтенсивності </w:t>
      </w:r>
      <w:proofErr w:type="spellStart"/>
      <w:r w:rsidRPr="006D0AAF">
        <w:rPr>
          <w:bCs/>
        </w:rPr>
        <w:t>дифрагованого</w:t>
      </w:r>
      <w:proofErr w:type="spellEnd"/>
      <w:r w:rsidRPr="006D0AAF">
        <w:rPr>
          <w:bCs/>
        </w:rPr>
        <w:t xml:space="preserve"> випромінювання для об’ємного 1-октадецена </w:t>
      </w:r>
      <w:r w:rsidRPr="006D0AAF">
        <w:t>(рис. </w:t>
      </w:r>
      <w:r>
        <w:t>3.1</w:t>
      </w:r>
      <w:r w:rsidRPr="006D0AAF">
        <w:t>2).</w:t>
      </w:r>
      <w:r w:rsidRPr="006D0AAF">
        <w:rPr>
          <w:bCs/>
        </w:rPr>
        <w:t xml:space="preserve"> Це свідчить про те, що кристалічна </w:t>
      </w:r>
      <w:proofErr w:type="spellStart"/>
      <w:r w:rsidRPr="006D0AAF">
        <w:rPr>
          <w:bCs/>
        </w:rPr>
        <w:t>підкомірка</w:t>
      </w:r>
      <w:proofErr w:type="spellEnd"/>
      <w:r w:rsidRPr="006D0AAF">
        <w:rPr>
          <w:bCs/>
        </w:rPr>
        <w:t xml:space="preserve"> 1-октадецена </w:t>
      </w:r>
      <w:r w:rsidRPr="006D0AAF">
        <w:rPr>
          <w:bCs/>
        </w:rPr>
        <w:lastRenderedPageBreak/>
        <w:t xml:space="preserve">в порах </w:t>
      </w:r>
      <w:proofErr w:type="spellStart"/>
      <w:r w:rsidRPr="006D0AAF">
        <w:rPr>
          <w:bCs/>
        </w:rPr>
        <w:t>силікагелів</w:t>
      </w:r>
      <w:proofErr w:type="spellEnd"/>
      <w:r w:rsidRPr="006D0AAF">
        <w:rPr>
          <w:bCs/>
        </w:rPr>
        <w:t xml:space="preserve">, поверхня яких модифікована </w:t>
      </w:r>
      <w:r w:rsidRPr="006D0AAF">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bCs/>
        </w:rPr>
        <w:t xml:space="preserve"> групами, не змінилась, але спостерігається нерегулярне зміщення молекул 1-октадецена вздовж </w:t>
      </w:r>
      <w:proofErr w:type="spellStart"/>
      <w:r w:rsidRPr="006D0AAF">
        <w:rPr>
          <w:bCs/>
        </w:rPr>
        <w:t>вісі</w:t>
      </w:r>
      <w:proofErr w:type="spellEnd"/>
      <w:r w:rsidRPr="006D0AAF">
        <w:rPr>
          <w:bCs/>
        </w:rPr>
        <w:t xml:space="preserve"> </w:t>
      </w:r>
      <w:r w:rsidRPr="003274C4">
        <w:rPr>
          <w:bCs/>
          <w:position w:val="-6"/>
        </w:rPr>
        <w:object w:dxaOrig="180" w:dyaOrig="220" w14:anchorId="007B45A0">
          <v:shape id="_x0000_i1596" type="#_x0000_t75" style="width:9pt;height:10.5pt" o:ole="">
            <v:imagedata r:id="rId999" o:title=""/>
          </v:shape>
          <o:OLEObject Type="Embed" ProgID="Equation.DSMT4" ShapeID="_x0000_i1596" DrawAspect="Content" ObjectID="_1738698914" r:id="rId1020"/>
        </w:object>
      </w:r>
      <w:r w:rsidRPr="006D0AAF">
        <w:rPr>
          <w:bCs/>
        </w:rPr>
        <w:t>.</w:t>
      </w:r>
    </w:p>
    <w:p w14:paraId="67495385" w14:textId="77777777" w:rsidR="00113575" w:rsidRPr="006D0AAF" w:rsidRDefault="00113575" w:rsidP="00113575">
      <w:pPr>
        <w:ind w:firstLine="426"/>
      </w:pPr>
    </w:p>
    <w:p w14:paraId="0316148C" w14:textId="70599F5A" w:rsidR="00113575" w:rsidRPr="006D0AAF" w:rsidRDefault="00FA70FC" w:rsidP="00113575">
      <w:pPr>
        <w:ind w:firstLine="426"/>
      </w:pPr>
      <w:r w:rsidRPr="006D0AAF">
        <w:object w:dxaOrig="7463" w:dyaOrig="5273" w14:anchorId="142AC57F">
          <v:shape id="_x0000_i1597" type="#_x0000_t75" style="width:372.75pt;height:264.75pt" o:ole="">
            <v:imagedata r:id="rId1021" o:title=""/>
          </v:shape>
          <o:OLEObject Type="Embed" ProgID="Origin50.Graph" ShapeID="_x0000_i1597" DrawAspect="Content" ObjectID="_1738698915" r:id="rId1022"/>
        </w:object>
      </w:r>
    </w:p>
    <w:p w14:paraId="011F02AC" w14:textId="77777777" w:rsidR="00113575" w:rsidRPr="006D0AAF" w:rsidRDefault="00113575" w:rsidP="00113575">
      <w:pPr>
        <w:ind w:firstLine="426"/>
      </w:pPr>
      <w:r w:rsidRPr="006D0AAF">
        <w:rPr>
          <w:bCs/>
          <w:noProof/>
        </w:rPr>
        <w:t>Рис</w:t>
      </w:r>
      <w:r w:rsidRPr="006D0AAF">
        <w:rPr>
          <w:bCs/>
        </w:rPr>
        <w:t>.</w:t>
      </w:r>
      <w:r w:rsidRPr="006D0AAF">
        <w:t> </w:t>
      </w:r>
      <w:r>
        <w:t>3.1</w:t>
      </w:r>
      <w:r w:rsidRPr="006D0AAF">
        <w:rPr>
          <w:bCs/>
        </w:rPr>
        <w:t xml:space="preserve">2. Рентгенівські </w:t>
      </w:r>
      <w:proofErr w:type="spellStart"/>
      <w:r w:rsidRPr="006D0AAF">
        <w:rPr>
          <w:bCs/>
        </w:rPr>
        <w:t>дифрактограми</w:t>
      </w:r>
      <w:proofErr w:type="spellEnd"/>
      <w:r w:rsidRPr="006D0AAF">
        <w:rPr>
          <w:bCs/>
        </w:rPr>
        <w:t xml:space="preserve"> для об’ємного 1-октадецена та 1-</w:t>
      </w:r>
      <w:r w:rsidRPr="006D0AAF">
        <w:t> </w:t>
      </w:r>
      <w:proofErr w:type="spellStart"/>
      <w:r w:rsidRPr="006D0AAF">
        <w:rPr>
          <w:bCs/>
        </w:rPr>
        <w:t>октадецена</w:t>
      </w:r>
      <w:proofErr w:type="spellEnd"/>
      <w:r w:rsidRPr="006D0AAF">
        <w:rPr>
          <w:bCs/>
        </w:rPr>
        <w:t xml:space="preserve"> в порах </w:t>
      </w:r>
      <w:proofErr w:type="spellStart"/>
      <w:r w:rsidRPr="006D0AAF">
        <w:rPr>
          <w:bCs/>
        </w:rPr>
        <w:t>силікагелів</w:t>
      </w:r>
      <w:proofErr w:type="spellEnd"/>
      <w:r w:rsidRPr="006D0AAF">
        <w:rPr>
          <w:bCs/>
        </w:rPr>
        <w:t xml:space="preserve">, модифікованих </w:t>
      </w:r>
      <w:proofErr w:type="spellStart"/>
      <w:r w:rsidRPr="006D0AAF">
        <w:rPr>
          <w:bCs/>
        </w:rPr>
        <w:t>о</w:t>
      </w:r>
      <w:r w:rsidRPr="006D0AAF">
        <w:t>ктадецилтрихлорсиланом</w:t>
      </w:r>
      <w:proofErr w:type="spellEnd"/>
      <w:r w:rsidRPr="006D0AAF">
        <w:rPr>
          <w:lang w:val="ru-RU"/>
        </w:rPr>
        <w:t xml:space="preserve"> (</w:t>
      </w:r>
      <w:proofErr w:type="spellStart"/>
      <w:r w:rsidRPr="003274C4">
        <w:rPr>
          <w:i/>
          <w:iCs/>
          <w:lang w:val="en-US"/>
        </w:rPr>
        <w:t>SiO</w:t>
      </w:r>
      <w:proofErr w:type="spellEnd"/>
      <w:r w:rsidRPr="003274C4">
        <w:rPr>
          <w:i/>
          <w:iCs/>
          <w:vertAlign w:val="subscript"/>
        </w:rPr>
        <w:t>2</w:t>
      </w:r>
      <w:r w:rsidRPr="003274C4">
        <w:rPr>
          <w:i/>
          <w:iCs/>
        </w:rPr>
        <w:t xml:space="preserve">- </w:t>
      </w:r>
      <w:r w:rsidRPr="003274C4">
        <w:rPr>
          <w:i/>
          <w:iCs/>
          <w:lang w:val="en-US"/>
        </w:rPr>
        <w:t>C</w:t>
      </w:r>
      <w:r w:rsidRPr="003274C4">
        <w:rPr>
          <w:i/>
          <w:iCs/>
          <w:vertAlign w:val="subscript"/>
        </w:rPr>
        <w:t>18</w:t>
      </w:r>
      <w:r w:rsidRPr="003274C4">
        <w:rPr>
          <w:i/>
          <w:iCs/>
          <w:lang w:val="en-US"/>
        </w:rPr>
        <w:t>H</w:t>
      </w:r>
      <w:r w:rsidRPr="003274C4">
        <w:rPr>
          <w:i/>
          <w:iCs/>
          <w:vertAlign w:val="subscript"/>
        </w:rPr>
        <w:t>37</w:t>
      </w:r>
      <w:r w:rsidRPr="006D0AAF">
        <w:t>) за</w:t>
      </w:r>
      <w:r w:rsidRPr="006D0AAF">
        <w:rPr>
          <w:bCs/>
        </w:rPr>
        <w:t xml:space="preserve"> температури -130</w:t>
      </w:r>
      <w:r w:rsidRPr="006D0AAF">
        <w:t> </w:t>
      </w:r>
      <w:proofErr w:type="spellStart"/>
      <w:r w:rsidRPr="006D0AAF">
        <w:rPr>
          <w:bCs/>
          <w:vertAlign w:val="superscript"/>
        </w:rPr>
        <w:t>о</w:t>
      </w:r>
      <w:r w:rsidRPr="006D0AAF">
        <w:rPr>
          <w:bCs/>
        </w:rPr>
        <w:t>С</w:t>
      </w:r>
      <w:proofErr w:type="spellEnd"/>
      <w:r w:rsidRPr="006D0AAF">
        <w:rPr>
          <w:bCs/>
        </w:rPr>
        <w:t>.</w:t>
      </w:r>
      <w:r w:rsidRPr="006D0AAF">
        <w:t xml:space="preserve"> </w:t>
      </w:r>
    </w:p>
    <w:p w14:paraId="1DB642BA" w14:textId="77777777" w:rsidR="00113575" w:rsidRPr="006D0AAF" w:rsidRDefault="00113575" w:rsidP="00113575">
      <w:pPr>
        <w:ind w:firstLine="426"/>
      </w:pPr>
    </w:p>
    <w:p w14:paraId="742A938E" w14:textId="77777777" w:rsidR="00113575" w:rsidRDefault="00113575" w:rsidP="00113575">
      <w:pPr>
        <w:ind w:firstLine="426"/>
      </w:pPr>
      <w:r w:rsidRPr="006D0AAF">
        <w:t xml:space="preserve">Аналізуючи вплив обмеженого простору </w:t>
      </w:r>
      <w:proofErr w:type="spellStart"/>
      <w:r w:rsidRPr="006D0AAF">
        <w:t>нанопор</w:t>
      </w:r>
      <w:proofErr w:type="spellEnd"/>
      <w:r w:rsidRPr="006D0AAF">
        <w:t xml:space="preserve"> </w:t>
      </w:r>
      <w:r>
        <w:t xml:space="preserve">силікагелю </w:t>
      </w:r>
      <w:r w:rsidRPr="006D0AAF">
        <w:t xml:space="preserve"> структуру </w:t>
      </w:r>
      <w:proofErr w:type="spellStart"/>
      <w:r>
        <w:t>нанокристалів</w:t>
      </w:r>
      <w:proofErr w:type="spellEnd"/>
      <w:r>
        <w:t xml:space="preserve"> </w:t>
      </w:r>
      <w:r w:rsidRPr="006D0AAF">
        <w:t>1-октадецена, на основі уявлень про 1-октадецен в об’ємній фазі, можна стверджувати, що як в пористій матриці з силікагелю, так і в об`ємі, 1- </w:t>
      </w:r>
      <w:proofErr w:type="spellStart"/>
      <w:r w:rsidRPr="006D0AAF">
        <w:t>октадецена</w:t>
      </w:r>
      <w:proofErr w:type="spellEnd"/>
      <w:r w:rsidRPr="006D0AAF">
        <w:t xml:space="preserve"> кристалізується з орторомбічною під коміркою, але змінюються розміри кристалітів. При цьому, спостерігається відмінність</w:t>
      </w:r>
      <w:r>
        <w:t xml:space="preserve">, а саме, </w:t>
      </w:r>
      <w:r w:rsidRPr="006D0AAF">
        <w:t>в кристалітах 1- </w:t>
      </w:r>
      <w:proofErr w:type="spellStart"/>
      <w:r w:rsidRPr="006D0AAF">
        <w:t>октадецен</w:t>
      </w:r>
      <w:r>
        <w:t>у</w:t>
      </w:r>
      <w:proofErr w:type="spellEnd"/>
      <w:r w:rsidRPr="006D0AAF">
        <w:t xml:space="preserve"> утворених в пористій матриці з силікагелю</w:t>
      </w:r>
      <w:r>
        <w:t>,</w:t>
      </w:r>
      <w:r w:rsidRPr="006D0AAF">
        <w:t xml:space="preserve"> відсутній дальній порядок вздовж осей ланцюга. </w:t>
      </w:r>
      <w:r>
        <w:t>Більш детально причину відсутності великого періоду розглянемо в п. 3.3.3.</w:t>
      </w:r>
    </w:p>
    <w:p w14:paraId="206BB246" w14:textId="77777777" w:rsidR="00113575" w:rsidRPr="006D0AAF" w:rsidRDefault="00113575" w:rsidP="00113575">
      <w:pPr>
        <w:pStyle w:val="a3"/>
        <w:ind w:left="0" w:firstLine="426"/>
        <w:rPr>
          <w:b/>
        </w:rPr>
      </w:pPr>
    </w:p>
    <w:p w14:paraId="5EA2F714" w14:textId="77777777" w:rsidR="00113575" w:rsidRPr="006D0AAF" w:rsidRDefault="00113575" w:rsidP="00113575">
      <w:pPr>
        <w:ind w:firstLine="426"/>
        <w:rPr>
          <w:b/>
        </w:rPr>
      </w:pPr>
      <w:bookmarkStart w:id="3" w:name="_Hlk127116730"/>
      <w:r>
        <w:rPr>
          <w:b/>
        </w:rPr>
        <w:lastRenderedPageBreak/>
        <w:t xml:space="preserve">3.3.2. </w:t>
      </w:r>
      <w:r w:rsidRPr="006D0AAF">
        <w:rPr>
          <w:b/>
        </w:rPr>
        <w:t xml:space="preserve">Структура </w:t>
      </w:r>
      <w:proofErr w:type="spellStart"/>
      <w:r>
        <w:rPr>
          <w:b/>
        </w:rPr>
        <w:t>ундеценової</w:t>
      </w:r>
      <w:proofErr w:type="spellEnd"/>
      <w:r>
        <w:rPr>
          <w:b/>
        </w:rPr>
        <w:t xml:space="preserve"> кислоти в порах силікагелю.</w:t>
      </w:r>
    </w:p>
    <w:bookmarkEnd w:id="3"/>
    <w:p w14:paraId="2CED9754" w14:textId="77777777" w:rsidR="00113575" w:rsidRDefault="00113575" w:rsidP="00113575">
      <w:pPr>
        <w:ind w:firstLine="426"/>
      </w:pPr>
    </w:p>
    <w:p w14:paraId="31D33BEC" w14:textId="6F886C7A" w:rsidR="00113575" w:rsidRPr="006D0AAF" w:rsidRDefault="00113575" w:rsidP="00113575">
      <w:pPr>
        <w:ind w:firstLine="426"/>
        <w:rPr>
          <w:shd w:val="clear" w:color="auto" w:fill="FFFFFF"/>
        </w:rPr>
      </w:pPr>
      <w:r>
        <w:t>На рис.</w:t>
      </w:r>
      <w:r w:rsidRPr="009E41E7">
        <w:rPr>
          <w:lang w:val="ru-RU"/>
        </w:rPr>
        <w:t xml:space="preserve"> </w:t>
      </w:r>
      <w:r>
        <w:t xml:space="preserve">3.13 представлені </w:t>
      </w:r>
      <w:r w:rsidRPr="006D0AAF">
        <w:t xml:space="preserve">рентгенограми для </w:t>
      </w:r>
      <w:r w:rsidRPr="009E41E7">
        <w:rPr>
          <w:i/>
          <w:iCs/>
        </w:rPr>
        <w:t>KSK2.5-</w:t>
      </w:r>
      <w:r w:rsidRPr="009E41E7">
        <w:rPr>
          <w:i/>
          <w:iCs/>
          <w:lang w:val="en-US"/>
        </w:rPr>
        <w:t>R</w:t>
      </w:r>
      <w:r w:rsidRPr="009E41E7">
        <w:rPr>
          <w:i/>
          <w:iCs/>
        </w:rPr>
        <w:t>/</w:t>
      </w:r>
      <w:r w:rsidRPr="009E41E7">
        <w:rPr>
          <w:i/>
          <w:iCs/>
          <w:shd w:val="clear" w:color="auto" w:fill="FFFFFF"/>
        </w:rPr>
        <w:t>C</w:t>
      </w:r>
      <w:r w:rsidRPr="009E41E7">
        <w:rPr>
          <w:i/>
          <w:iCs/>
          <w:shd w:val="clear" w:color="auto" w:fill="FFFFFF"/>
          <w:vertAlign w:val="subscript"/>
        </w:rPr>
        <w:t>11</w:t>
      </w:r>
      <w:r w:rsidRPr="009E41E7">
        <w:rPr>
          <w:i/>
          <w:iCs/>
          <w:shd w:val="clear" w:color="auto" w:fill="FFFFFF"/>
        </w:rPr>
        <w:t>H</w:t>
      </w:r>
      <w:r w:rsidRPr="009E41E7">
        <w:rPr>
          <w:i/>
          <w:iCs/>
          <w:shd w:val="clear" w:color="auto" w:fill="FFFFFF"/>
          <w:vertAlign w:val="subscript"/>
        </w:rPr>
        <w:t>20</w:t>
      </w:r>
      <w:r w:rsidRPr="009E41E7">
        <w:rPr>
          <w:i/>
          <w:iCs/>
          <w:shd w:val="clear" w:color="auto" w:fill="FFFFFF"/>
        </w:rPr>
        <w:t>O</w:t>
      </w:r>
      <w:r w:rsidRPr="009E41E7">
        <w:rPr>
          <w:i/>
          <w:iCs/>
          <w:shd w:val="clear" w:color="auto" w:fill="FFFFFF"/>
          <w:vertAlign w:val="subscript"/>
        </w:rPr>
        <w:t>2</w:t>
      </w:r>
      <w:r w:rsidRPr="006D0AAF">
        <w:rPr>
          <w:shd w:val="clear" w:color="auto" w:fill="FFFFFF"/>
        </w:rPr>
        <w:t xml:space="preserve"> при температурі -50</w:t>
      </w:r>
      <w:r w:rsidRPr="006D0AAF">
        <w:t> </w:t>
      </w:r>
      <w:proofErr w:type="spellStart"/>
      <w:r w:rsidRPr="006D0AAF">
        <w:rPr>
          <w:shd w:val="clear" w:color="auto" w:fill="FFFFFF"/>
          <w:vertAlign w:val="superscript"/>
        </w:rPr>
        <w:t>о</w:t>
      </w:r>
      <w:r w:rsidRPr="006D0AAF">
        <w:rPr>
          <w:shd w:val="clear" w:color="auto" w:fill="FFFFFF"/>
        </w:rPr>
        <w:t>С</w:t>
      </w:r>
      <w:proofErr w:type="spellEnd"/>
      <w:r w:rsidRPr="006D0AAF">
        <w:rPr>
          <w:shd w:val="clear" w:color="auto" w:fill="FFFFFF"/>
        </w:rPr>
        <w:t>.</w:t>
      </w:r>
      <w:r w:rsidRPr="006D0AAF">
        <w:t xml:space="preserve"> </w:t>
      </w:r>
      <w:r w:rsidRPr="006D0AAF">
        <w:rPr>
          <w:shd w:val="clear" w:color="auto" w:fill="FFFFFF"/>
        </w:rPr>
        <w:t xml:space="preserve">Видно, що для зразків </w:t>
      </w:r>
      <w:r w:rsidRPr="009E41E7">
        <w:rPr>
          <w:i/>
          <w:iCs/>
        </w:rPr>
        <w:t>KSK2.5-</w:t>
      </w:r>
      <w:r w:rsidRPr="009E41E7">
        <w:rPr>
          <w:i/>
          <w:iCs/>
          <w:lang w:val="en-US"/>
        </w:rPr>
        <w:t>R</w:t>
      </w:r>
      <w:r w:rsidRPr="009E41E7">
        <w:rPr>
          <w:i/>
          <w:iCs/>
        </w:rPr>
        <w:t>/</w:t>
      </w:r>
      <w:r w:rsidRPr="009E41E7">
        <w:rPr>
          <w:i/>
          <w:iCs/>
          <w:shd w:val="clear" w:color="auto" w:fill="FFFFFF"/>
        </w:rPr>
        <w:t>C</w:t>
      </w:r>
      <w:r w:rsidRPr="009E41E7">
        <w:rPr>
          <w:i/>
          <w:iCs/>
          <w:shd w:val="clear" w:color="auto" w:fill="FFFFFF"/>
          <w:vertAlign w:val="subscript"/>
        </w:rPr>
        <w:t>11</w:t>
      </w:r>
      <w:r w:rsidRPr="009E41E7">
        <w:rPr>
          <w:i/>
          <w:iCs/>
          <w:shd w:val="clear" w:color="auto" w:fill="FFFFFF"/>
        </w:rPr>
        <w:t>H</w:t>
      </w:r>
      <w:r w:rsidRPr="009E41E7">
        <w:rPr>
          <w:i/>
          <w:iCs/>
          <w:shd w:val="clear" w:color="auto" w:fill="FFFFFF"/>
          <w:vertAlign w:val="subscript"/>
        </w:rPr>
        <w:t>20</w:t>
      </w:r>
      <w:r w:rsidRPr="009E41E7">
        <w:rPr>
          <w:i/>
          <w:iCs/>
          <w:shd w:val="clear" w:color="auto" w:fill="FFFFFF"/>
        </w:rPr>
        <w:t>O</w:t>
      </w:r>
      <w:r w:rsidRPr="009E41E7">
        <w:rPr>
          <w:i/>
          <w:iCs/>
          <w:shd w:val="clear" w:color="auto" w:fill="FFFFFF"/>
          <w:vertAlign w:val="subscript"/>
        </w:rPr>
        <w:t>2</w:t>
      </w:r>
      <w:r w:rsidRPr="006D0AAF">
        <w:rPr>
          <w:shd w:val="clear" w:color="auto" w:fill="FFFFFF"/>
        </w:rPr>
        <w:t xml:space="preserve"> відсутні максимуми, що відповідають великому періоду кристалу, тобто (001), (002), (003). Максимуми які відповідають </w:t>
      </w:r>
      <w:proofErr w:type="spellStart"/>
      <w:r w:rsidRPr="006D0AAF">
        <w:rPr>
          <w:shd w:val="clear" w:color="auto" w:fill="FFFFFF"/>
        </w:rPr>
        <w:t>площинам</w:t>
      </w:r>
      <w:proofErr w:type="spellEnd"/>
      <w:r w:rsidRPr="006D0AAF">
        <w:rPr>
          <w:shd w:val="clear" w:color="auto" w:fill="FFFFFF"/>
        </w:rPr>
        <w:t xml:space="preserve"> </w:t>
      </w:r>
      <w:r w:rsidRPr="006D0AAF">
        <w:t xml:space="preserve">(110) та (200) для </w:t>
      </w:r>
      <w:r w:rsidRPr="009E41E7">
        <w:rPr>
          <w:i/>
          <w:iCs/>
        </w:rPr>
        <w:t>KSK2.5-</w:t>
      </w:r>
      <w:r w:rsidRPr="009E41E7">
        <w:rPr>
          <w:i/>
          <w:iCs/>
          <w:lang w:val="en-US"/>
        </w:rPr>
        <w:t>R</w:t>
      </w:r>
      <w:r w:rsidRPr="009E41E7">
        <w:rPr>
          <w:i/>
          <w:iCs/>
        </w:rPr>
        <w:t>/</w:t>
      </w:r>
      <w:r w:rsidRPr="009E41E7">
        <w:rPr>
          <w:i/>
          <w:iCs/>
          <w:shd w:val="clear" w:color="auto" w:fill="FFFFFF"/>
        </w:rPr>
        <w:t>C</w:t>
      </w:r>
      <w:r w:rsidRPr="009E41E7">
        <w:rPr>
          <w:i/>
          <w:iCs/>
          <w:shd w:val="clear" w:color="auto" w:fill="FFFFFF"/>
          <w:vertAlign w:val="subscript"/>
        </w:rPr>
        <w:t>11</w:t>
      </w:r>
      <w:r w:rsidRPr="009E41E7">
        <w:rPr>
          <w:i/>
          <w:iCs/>
          <w:shd w:val="clear" w:color="auto" w:fill="FFFFFF"/>
        </w:rPr>
        <w:t>H</w:t>
      </w:r>
      <w:r w:rsidRPr="009E41E7">
        <w:rPr>
          <w:i/>
          <w:iCs/>
          <w:shd w:val="clear" w:color="auto" w:fill="FFFFFF"/>
          <w:vertAlign w:val="subscript"/>
        </w:rPr>
        <w:t>20</w:t>
      </w:r>
      <w:r w:rsidRPr="009E41E7">
        <w:rPr>
          <w:i/>
          <w:iCs/>
          <w:shd w:val="clear" w:color="auto" w:fill="FFFFFF"/>
        </w:rPr>
        <w:t>O</w:t>
      </w:r>
      <w:r w:rsidRPr="009E41E7">
        <w:rPr>
          <w:i/>
          <w:iCs/>
          <w:shd w:val="clear" w:color="auto" w:fill="FFFFFF"/>
          <w:vertAlign w:val="subscript"/>
        </w:rPr>
        <w:t>2</w:t>
      </w:r>
      <w:r w:rsidRPr="009E41E7">
        <w:t xml:space="preserve"> </w:t>
      </w:r>
      <w:r w:rsidRPr="006D0AAF">
        <w:t xml:space="preserve">зміщені в бік малих кутів та відстань між ними зменшилась в порівнянні з відповідними максимумами для об'ємної </w:t>
      </w:r>
      <w:proofErr w:type="spellStart"/>
      <w:r w:rsidRPr="006D0AAF">
        <w:t>ундеценової</w:t>
      </w:r>
      <w:proofErr w:type="spellEnd"/>
      <w:r w:rsidRPr="006D0AAF">
        <w:t xml:space="preserve"> кислоти. Тобто, можна стверджувати, що при </w:t>
      </w:r>
      <w:r w:rsidRPr="006D0AAF">
        <w:rPr>
          <w:shd w:val="clear" w:color="auto" w:fill="FFFFFF"/>
        </w:rPr>
        <w:t xml:space="preserve">-50 </w:t>
      </w:r>
      <w:proofErr w:type="spellStart"/>
      <w:r w:rsidRPr="006D0AAF">
        <w:rPr>
          <w:shd w:val="clear" w:color="auto" w:fill="FFFFFF"/>
          <w:vertAlign w:val="superscript"/>
        </w:rPr>
        <w:t>о</w:t>
      </w:r>
      <w:r w:rsidRPr="006D0AAF">
        <w:rPr>
          <w:shd w:val="clear" w:color="auto" w:fill="FFFFFF"/>
        </w:rPr>
        <w:t>С</w:t>
      </w:r>
      <w:proofErr w:type="spellEnd"/>
      <w:r w:rsidRPr="006D0AAF">
        <w:rPr>
          <w:shd w:val="clear" w:color="auto" w:fill="FFFFFF"/>
        </w:rPr>
        <w:t xml:space="preserve"> зразки </w:t>
      </w:r>
      <w:r w:rsidRPr="009E41E7">
        <w:rPr>
          <w:i/>
          <w:iCs/>
        </w:rPr>
        <w:t>SiO</w:t>
      </w:r>
      <w:r w:rsidRPr="009E41E7">
        <w:rPr>
          <w:i/>
          <w:iCs/>
          <w:vertAlign w:val="subscript"/>
        </w:rPr>
        <w:t>2</w:t>
      </w:r>
      <w:r w:rsidRPr="009E41E7">
        <w:rPr>
          <w:i/>
          <w:iCs/>
        </w:rPr>
        <w:t>–R/</w:t>
      </w:r>
      <w:r w:rsidRPr="009E41E7">
        <w:rPr>
          <w:i/>
          <w:iCs/>
          <w:shd w:val="clear" w:color="auto" w:fill="FFFFFF"/>
        </w:rPr>
        <w:t>C</w:t>
      </w:r>
      <w:r w:rsidRPr="009E41E7">
        <w:rPr>
          <w:i/>
          <w:iCs/>
          <w:shd w:val="clear" w:color="auto" w:fill="FFFFFF"/>
          <w:vertAlign w:val="subscript"/>
        </w:rPr>
        <w:t>11</w:t>
      </w:r>
      <w:r w:rsidRPr="009E41E7">
        <w:rPr>
          <w:i/>
          <w:iCs/>
          <w:shd w:val="clear" w:color="auto" w:fill="FFFFFF"/>
        </w:rPr>
        <w:t>H</w:t>
      </w:r>
      <w:r w:rsidRPr="009E41E7">
        <w:rPr>
          <w:i/>
          <w:iCs/>
          <w:shd w:val="clear" w:color="auto" w:fill="FFFFFF"/>
          <w:vertAlign w:val="subscript"/>
        </w:rPr>
        <w:t>20</w:t>
      </w:r>
      <w:r w:rsidRPr="006D0AAF">
        <w:rPr>
          <w:shd w:val="clear" w:color="auto" w:fill="FFFFFF"/>
        </w:rPr>
        <w:t xml:space="preserve"> мають ор</w:t>
      </w:r>
      <w:r>
        <w:rPr>
          <w:shd w:val="clear" w:color="auto" w:fill="FFFFFF"/>
        </w:rPr>
        <w:t>т</w:t>
      </w:r>
      <w:r w:rsidRPr="006D0AAF">
        <w:rPr>
          <w:shd w:val="clear" w:color="auto" w:fill="FFFFFF"/>
        </w:rPr>
        <w:t xml:space="preserve">оромбічну </w:t>
      </w:r>
      <w:proofErr w:type="spellStart"/>
      <w:r w:rsidRPr="006D0AAF">
        <w:rPr>
          <w:shd w:val="clear" w:color="auto" w:fill="FFFFFF"/>
        </w:rPr>
        <w:t>підкомірку</w:t>
      </w:r>
      <w:proofErr w:type="spellEnd"/>
      <w:r w:rsidRPr="006D0AAF">
        <w:rPr>
          <w:shd w:val="clear" w:color="auto" w:fill="FFFFFF"/>
        </w:rPr>
        <w:t xml:space="preserve"> і знаходяться в орторомбічній ротаційно-кристалічній фазі</w:t>
      </w:r>
      <w:r w:rsidR="00AC2142">
        <w:rPr>
          <w:shd w:val="clear" w:color="auto" w:fill="FFFFFF"/>
        </w:rPr>
        <w:fldChar w:fldCharType="begin" w:fldLock="1"/>
      </w:r>
      <w:r w:rsidR="001776D8">
        <w:rPr>
          <w:shd w:val="clear" w:color="auto" w:fill="FFFFFF"/>
        </w:rPr>
        <w:instrText>ADDIN CSL_CITATION {"citationItems":[{"id":"ITEM-1","itemData":{"author":[{"dropping-particle":"","family":"Lazarenko","given":"Maxim M","non-dropping-particle":"","parse-names":false,"suffix":""},{"dropping-particle":"","family":"Alekseev","given":"Sergei A","non-dropping-particle":"","parse-names":false,"suffix":""},{"dropping-particle":"","family":"Hnatiuk","given":"Kateryna I","non-dropping-particle":"","parse-names":false,"suffix":""},{"dropping-particle":"V","family":"Dinzhos","given":"Roman","non-dropping-particle":"","parse-names":false,"suffix":""},{"dropping-particle":"","family":"Nizameev","given":"Maksym S","non-dropping-particle":"","parse-names":false,"suffix":""},{"dropping-particle":"","family":"Koseva","given":"Neli S","non-dropping-particle":"","parse-names":false,"suffix":""},{"dropping-particle":"","family":"Ublekov","given":"Filip","non-dropping-particle":"","parse-names":false,"suffix":""},{"dropping-particle":"","family":"Kuzmich","given":"Andrey G","non-dropping-particle":"","parse-names":false,"suffix":""},{"dropping-particle":"","family":"Rudnikov","given":"Evgeny G","non-dropping-particle":"","parse-names":false,"suffix":""},{"dropping-particle":"","family":"Yablochkova","given":"Kateryna S","non-dropping-particle":"","parse-names":false,"suffix":""},{"dropping-particle":"","family":"others","given":"","non-dropping-particle":"","parse-names":false,"suffix":""}],"container-title":"Journal of Physics and Chemistry of Solids","id":"ITEM-1","issued":{"date-parts":[["2021"]]},"page":"110426","publisher":"Elsevier","title":"The impact of the silica gel structure and surface chemistry on the melting of aliphatic nanocrystals: Thermodynamic model and experiment","type":"article-journal"},"uris":["http://www.mendeley.com/documents/?uuid=0ae74fa2-d852-49db-b5f3-34907fa4cc85"]},{"id":"ITEM-2","itemData":{"author":[{"dropping-particle":"","family":"Huber","given":"Patrick","non-dropping-particle":"","parse-names":false,"suffix":""},{"dropping-particle":"","family":"Wallacher","given":"Dirk","non-dropping-particle":"","parse-names":false,"suffix":""},{"dropping-particle":"","family":"Albers","given":"Johann","non-dropping-particle":"","parse-names":false,"suffix":""},{"dropping-particle":"","family":"Knorr","given":"Klaus","non-dropping-particle":"","parse-names":false,"suffix":""}],"container-title":"EPL (Europhysics Letters)","id":"ITEM-2","issue":"3","issued":{"date-parts":[["2004"]]},"page":"351","publisher":"IOP Publishing","title":"Quenching of lamellar ordering in an n-alkane embedded in nanopores","type":"article-journal","volume":"65"},"uris":["http://www.mendeley.com/documents/?uuid=54bff854-c5dd-4f03-92ef-382cb6641906"]}],"mendeley":{"formattedCitation":"[92,94]","plainTextFormattedCitation":"[92,94]","previouslyFormattedCitation":"[92,94]"},"properties":{"noteIndex":0},"schema":"https://github.com/citation-style-language/schema/raw/master/csl-citation.json"}</w:instrText>
      </w:r>
      <w:r w:rsidR="00AC2142">
        <w:rPr>
          <w:shd w:val="clear" w:color="auto" w:fill="FFFFFF"/>
        </w:rPr>
        <w:fldChar w:fldCharType="separate"/>
      </w:r>
      <w:r w:rsidR="001776D8" w:rsidRPr="001776D8">
        <w:rPr>
          <w:noProof/>
          <w:shd w:val="clear" w:color="auto" w:fill="FFFFFF"/>
        </w:rPr>
        <w:t>[92,94]</w:t>
      </w:r>
      <w:r w:rsidR="00AC2142">
        <w:rPr>
          <w:shd w:val="clear" w:color="auto" w:fill="FFFFFF"/>
        </w:rPr>
        <w:fldChar w:fldCharType="end"/>
      </w:r>
      <w:r w:rsidRPr="006D0AAF">
        <w:rPr>
          <w:shd w:val="clear" w:color="auto" w:fill="FFFFFF"/>
        </w:rPr>
        <w:t xml:space="preserve">, але при цьому структура </w:t>
      </w:r>
      <w:proofErr w:type="spellStart"/>
      <w:r w:rsidRPr="006D0AAF">
        <w:rPr>
          <w:shd w:val="clear" w:color="auto" w:fill="FFFFFF"/>
        </w:rPr>
        <w:t>підкомірки</w:t>
      </w:r>
      <w:proofErr w:type="spellEnd"/>
      <w:r w:rsidRPr="006D0AAF">
        <w:rPr>
          <w:shd w:val="clear" w:color="auto" w:fill="FFFFFF"/>
        </w:rPr>
        <w:t xml:space="preserve"> така ж, як і у </w:t>
      </w:r>
      <w:r>
        <w:rPr>
          <w:shd w:val="clear" w:color="auto" w:fill="FFFFFF"/>
        </w:rPr>
        <w:t xml:space="preserve">об’ємної </w:t>
      </w:r>
      <w:proofErr w:type="spellStart"/>
      <w:r>
        <w:rPr>
          <w:shd w:val="clear" w:color="auto" w:fill="FFFFFF"/>
        </w:rPr>
        <w:t>ундеценової</w:t>
      </w:r>
      <w:proofErr w:type="spellEnd"/>
      <w:r>
        <w:rPr>
          <w:shd w:val="clear" w:color="auto" w:fill="FFFFFF"/>
        </w:rPr>
        <w:t xml:space="preserve"> кислоти</w:t>
      </w:r>
      <w:r w:rsidRPr="006D0AAF">
        <w:rPr>
          <w:shd w:val="clear" w:color="auto" w:fill="FFFFFF"/>
        </w:rPr>
        <w:t>.</w:t>
      </w:r>
    </w:p>
    <w:p w14:paraId="0FAE8E60" w14:textId="77777777" w:rsidR="00113575" w:rsidRDefault="00113575" w:rsidP="00113575">
      <w:pPr>
        <w:ind w:firstLine="426"/>
      </w:pPr>
      <w:r w:rsidRPr="006D0AAF">
        <w:t xml:space="preserve">Отже, розміщення </w:t>
      </w:r>
      <w:proofErr w:type="spellStart"/>
      <w:r w:rsidRPr="006D0AAF">
        <w:t>ундеценової</w:t>
      </w:r>
      <w:proofErr w:type="spellEnd"/>
      <w:r w:rsidRPr="006D0AAF">
        <w:t xml:space="preserve"> кислоти в порах </w:t>
      </w:r>
      <w:proofErr w:type="spellStart"/>
      <w:r w:rsidRPr="006D0AAF">
        <w:t>силікагелів</w:t>
      </w:r>
      <w:proofErr w:type="spellEnd"/>
      <w:r w:rsidRPr="006D0AAF">
        <w:t xml:space="preserve"> призвело до нерівномірного зсуву молекул вздовж кристалічної осі </w:t>
      </w:r>
      <w:r w:rsidRPr="003274C4">
        <w:rPr>
          <w:bCs/>
          <w:position w:val="-6"/>
        </w:rPr>
        <w:object w:dxaOrig="180" w:dyaOrig="220" w14:anchorId="47E75FB8">
          <v:shape id="_x0000_i1598" type="#_x0000_t75" style="width:9pt;height:10.5pt" o:ole="">
            <v:imagedata r:id="rId999" o:title=""/>
          </v:shape>
          <o:OLEObject Type="Embed" ProgID="Equation.DSMT4" ShapeID="_x0000_i1598" DrawAspect="Content" ObjectID="_1738698916" r:id="rId1023"/>
        </w:object>
      </w:r>
      <w:r w:rsidRPr="006D0AAF">
        <w:t xml:space="preserve">, в той час як не спостерігається вплив матриці на структуру </w:t>
      </w:r>
      <w:proofErr w:type="spellStart"/>
      <w:r w:rsidRPr="006D0AAF">
        <w:t>підкомірки</w:t>
      </w:r>
      <w:proofErr w:type="spellEnd"/>
      <w:r w:rsidRPr="006D0AAF">
        <w:t xml:space="preserve"> (</w:t>
      </w:r>
      <w:proofErr w:type="spellStart"/>
      <w:r w:rsidRPr="006D0AAF">
        <w:t>підкомірка</w:t>
      </w:r>
      <w:proofErr w:type="spellEnd"/>
      <w:r w:rsidRPr="006D0AAF">
        <w:t xml:space="preserve"> залишається орторомбічною).</w:t>
      </w:r>
      <w:r w:rsidRPr="00E05989">
        <w:t xml:space="preserve"> </w:t>
      </w:r>
      <w:r>
        <w:t>Більш детально причину відсутності великого періоду розглянемо в п. 3.3.3.</w:t>
      </w:r>
    </w:p>
    <w:p w14:paraId="3698B0D9" w14:textId="77777777" w:rsidR="00113575" w:rsidRPr="006D0AAF" w:rsidRDefault="00113575" w:rsidP="00113575">
      <w:pPr>
        <w:ind w:firstLine="426"/>
      </w:pPr>
    </w:p>
    <w:p w14:paraId="1AC5429C" w14:textId="0F188974" w:rsidR="00113575" w:rsidRPr="006D0AAF" w:rsidRDefault="00A945C1" w:rsidP="00113575">
      <w:pPr>
        <w:ind w:firstLine="426"/>
        <w:rPr>
          <w:lang w:val="en-US"/>
        </w:rPr>
      </w:pPr>
      <w:r w:rsidRPr="006D0AAF">
        <w:object w:dxaOrig="6809" w:dyaOrig="5210" w14:anchorId="124FFF3C">
          <v:shape id="_x0000_i1599" type="#_x0000_t75" style="width:396pt;height:294.75pt" o:ole="">
            <v:imagedata r:id="rId1024" o:title=""/>
          </v:shape>
          <o:OLEObject Type="Embed" ProgID="Origin50.Graph" ShapeID="_x0000_i1599" DrawAspect="Content" ObjectID="_1738698917" r:id="rId1025"/>
        </w:object>
      </w:r>
    </w:p>
    <w:p w14:paraId="1C9922FB" w14:textId="77777777" w:rsidR="00113575" w:rsidRPr="00E05989" w:rsidRDefault="00113575" w:rsidP="00113575">
      <w:pPr>
        <w:ind w:firstLine="426"/>
        <w:rPr>
          <w:bCs/>
        </w:rPr>
      </w:pPr>
      <w:r>
        <w:rPr>
          <w:bCs/>
          <w:noProof/>
        </w:rPr>
        <w:t>Рис.</w:t>
      </w:r>
      <w:r w:rsidRPr="006D0AAF">
        <w:rPr>
          <w:bCs/>
          <w:noProof/>
          <w:lang w:val="en-GB"/>
        </w:rPr>
        <w:t xml:space="preserve"> </w:t>
      </w:r>
      <w:r>
        <w:rPr>
          <w:bCs/>
          <w:noProof/>
        </w:rPr>
        <w:t>3.13.</w:t>
      </w:r>
      <w:r w:rsidRPr="006D0AAF">
        <w:rPr>
          <w:bCs/>
          <w:noProof/>
          <w:lang w:val="en-GB"/>
        </w:rPr>
        <w:t xml:space="preserve"> </w:t>
      </w:r>
      <w:r w:rsidRPr="006D0AAF">
        <w:rPr>
          <w:bCs/>
        </w:rPr>
        <w:t xml:space="preserve">Рентгенівські </w:t>
      </w:r>
      <w:proofErr w:type="spellStart"/>
      <w:r w:rsidRPr="006D0AAF">
        <w:rPr>
          <w:bCs/>
        </w:rPr>
        <w:t>дифрактограми</w:t>
      </w:r>
      <w:proofErr w:type="spellEnd"/>
      <w:r w:rsidRPr="006D0AAF">
        <w:rPr>
          <w:bCs/>
        </w:rPr>
        <w:t xml:space="preserve"> для </w:t>
      </w:r>
      <w:r>
        <w:rPr>
          <w:bCs/>
        </w:rPr>
        <w:t xml:space="preserve">об’ємної </w:t>
      </w:r>
      <w:proofErr w:type="spellStart"/>
      <w:r>
        <w:rPr>
          <w:bCs/>
        </w:rPr>
        <w:t>ундеценової</w:t>
      </w:r>
      <w:proofErr w:type="spellEnd"/>
      <w:r>
        <w:rPr>
          <w:bCs/>
        </w:rPr>
        <w:t xml:space="preserve"> кислоти та </w:t>
      </w:r>
      <w:proofErr w:type="spellStart"/>
      <w:r>
        <w:rPr>
          <w:bCs/>
        </w:rPr>
        <w:t>ундеценової</w:t>
      </w:r>
      <w:proofErr w:type="spellEnd"/>
      <w:r>
        <w:rPr>
          <w:bCs/>
        </w:rPr>
        <w:t xml:space="preserve"> кислоти в порах </w:t>
      </w:r>
      <w:proofErr w:type="spellStart"/>
      <w:r w:rsidRPr="006D0AAF">
        <w:rPr>
          <w:bCs/>
        </w:rPr>
        <w:t>силікагелів</w:t>
      </w:r>
      <w:proofErr w:type="spellEnd"/>
      <w:r w:rsidRPr="006D0AAF">
        <w:rPr>
          <w:bCs/>
        </w:rPr>
        <w:t xml:space="preserve"> </w:t>
      </w:r>
      <w:r w:rsidRPr="006D0AAF">
        <w:rPr>
          <w:i/>
        </w:rPr>
        <w:t>KSK2.5-ОН, KSK2.5-</w:t>
      </w:r>
      <w:r>
        <w:rPr>
          <w:i/>
          <w:lang w:val="en-US"/>
        </w:rPr>
        <w:t>TMS</w:t>
      </w:r>
      <w:r w:rsidRPr="006D0AAF">
        <w:rPr>
          <w:i/>
        </w:rPr>
        <w:t xml:space="preserve"> </w:t>
      </w:r>
      <w:r w:rsidRPr="006D0AAF">
        <w:t>та</w:t>
      </w:r>
      <w:r w:rsidRPr="006D0AAF">
        <w:rPr>
          <w:i/>
        </w:rPr>
        <w:t xml:space="preserve"> KSK2.5-</w:t>
      </w:r>
      <w:r>
        <w:rPr>
          <w:i/>
          <w:lang w:val="en-US"/>
        </w:rPr>
        <w:t>C</w:t>
      </w:r>
      <w:r w:rsidRPr="00E05989">
        <w:rPr>
          <w:i/>
          <w:vertAlign w:val="subscript"/>
        </w:rPr>
        <w:t>18</w:t>
      </w:r>
      <w:r>
        <w:rPr>
          <w:i/>
          <w:lang w:val="en-US"/>
        </w:rPr>
        <w:t>H</w:t>
      </w:r>
      <w:r w:rsidRPr="00E05989">
        <w:rPr>
          <w:i/>
          <w:vertAlign w:val="subscript"/>
        </w:rPr>
        <w:t>37</w:t>
      </w:r>
      <w:r w:rsidRPr="006D0AAF">
        <w:rPr>
          <w:i/>
        </w:rPr>
        <w:t>ОН</w:t>
      </w:r>
      <w:r w:rsidRPr="006D0AAF">
        <w:t xml:space="preserve"> за</w:t>
      </w:r>
      <w:r w:rsidRPr="006D0AAF">
        <w:rPr>
          <w:bCs/>
        </w:rPr>
        <w:t xml:space="preserve"> температури -</w:t>
      </w:r>
      <w:r w:rsidRPr="006D0AAF">
        <w:t> </w:t>
      </w:r>
      <w:r>
        <w:t>50</w:t>
      </w:r>
      <w:r w:rsidRPr="006D0AAF">
        <w:t> </w:t>
      </w:r>
      <w:proofErr w:type="spellStart"/>
      <w:r w:rsidRPr="006D0AAF">
        <w:rPr>
          <w:bCs/>
          <w:vertAlign w:val="superscript"/>
        </w:rPr>
        <w:t>о</w:t>
      </w:r>
      <w:r w:rsidRPr="006D0AAF">
        <w:rPr>
          <w:bCs/>
        </w:rPr>
        <w:t>С</w:t>
      </w:r>
      <w:proofErr w:type="spellEnd"/>
    </w:p>
    <w:p w14:paraId="39DFB586" w14:textId="77777777" w:rsidR="00113575" w:rsidRPr="00E05989" w:rsidRDefault="00113575" w:rsidP="00113575">
      <w:pPr>
        <w:ind w:firstLine="426"/>
        <w:rPr>
          <w:b/>
        </w:rPr>
      </w:pPr>
    </w:p>
    <w:p w14:paraId="5643B450" w14:textId="77777777" w:rsidR="00113575" w:rsidRPr="00E05989" w:rsidRDefault="00113575" w:rsidP="00113575">
      <w:pPr>
        <w:ind w:firstLine="426"/>
      </w:pPr>
    </w:p>
    <w:p w14:paraId="7E694AB5" w14:textId="77777777" w:rsidR="00113575" w:rsidRPr="00E05989" w:rsidRDefault="00113575" w:rsidP="00113575">
      <w:pPr>
        <w:ind w:firstLine="426"/>
        <w:rPr>
          <w:bCs/>
        </w:rPr>
      </w:pPr>
    </w:p>
    <w:p w14:paraId="2864064E" w14:textId="77777777" w:rsidR="00113575" w:rsidRPr="006D0AAF" w:rsidRDefault="00113575" w:rsidP="00113575">
      <w:pPr>
        <w:ind w:firstLine="426"/>
        <w:rPr>
          <w:b/>
        </w:rPr>
      </w:pPr>
      <w:bookmarkStart w:id="4" w:name="_Hlk127118203"/>
      <w:r w:rsidRPr="005327C1">
        <w:rPr>
          <w:b/>
          <w:lang w:val="ru-RU"/>
        </w:rPr>
        <w:t>3</w:t>
      </w:r>
      <w:r w:rsidRPr="006D0AAF">
        <w:rPr>
          <w:b/>
        </w:rPr>
        <w:t>.</w:t>
      </w:r>
      <w:r w:rsidRPr="00937A81">
        <w:rPr>
          <w:b/>
          <w:lang w:val="ru-RU"/>
        </w:rPr>
        <w:t>3</w:t>
      </w:r>
      <w:r w:rsidRPr="006D0AAF">
        <w:rPr>
          <w:b/>
        </w:rPr>
        <w:t>.</w:t>
      </w:r>
      <w:r w:rsidRPr="00937A81">
        <w:rPr>
          <w:b/>
          <w:lang w:val="ru-RU"/>
        </w:rPr>
        <w:t>3</w:t>
      </w:r>
      <w:r w:rsidRPr="006D0AAF">
        <w:rPr>
          <w:b/>
        </w:rPr>
        <w:t xml:space="preserve">. Двомірно- та </w:t>
      </w:r>
      <w:proofErr w:type="spellStart"/>
      <w:r w:rsidRPr="006D0AAF">
        <w:rPr>
          <w:b/>
        </w:rPr>
        <w:t>тр</w:t>
      </w:r>
      <w:r>
        <w:rPr>
          <w:b/>
        </w:rPr>
        <w:t>и</w:t>
      </w:r>
      <w:r w:rsidRPr="006D0AAF">
        <w:rPr>
          <w:b/>
        </w:rPr>
        <w:t>мірновпорядкована</w:t>
      </w:r>
      <w:proofErr w:type="spellEnd"/>
      <w:r w:rsidRPr="006D0AAF">
        <w:rPr>
          <w:b/>
        </w:rPr>
        <w:t xml:space="preserve"> кристалічна структура систем з ланцюгових молекул в жорсткому оточенні пористого кремнію та силікагелю</w:t>
      </w:r>
      <w:bookmarkEnd w:id="4"/>
    </w:p>
    <w:p w14:paraId="20529E41" w14:textId="77777777" w:rsidR="00113575" w:rsidRPr="006D0AAF" w:rsidRDefault="00113575" w:rsidP="00113575">
      <w:pPr>
        <w:pStyle w:val="a3"/>
        <w:ind w:left="0" w:firstLine="426"/>
      </w:pPr>
    </w:p>
    <w:p w14:paraId="1C8DD4C5" w14:textId="01113F03" w:rsidR="00113575" w:rsidRPr="00286C56" w:rsidRDefault="00113575" w:rsidP="00113575">
      <w:pPr>
        <w:ind w:firstLine="426"/>
        <w:rPr>
          <w:bCs/>
        </w:rPr>
      </w:pPr>
      <w:r w:rsidRPr="00286C56">
        <w:rPr>
          <w:bCs/>
        </w:rPr>
        <w:t>Як відомо</w:t>
      </w:r>
      <w:r w:rsidR="001776D8">
        <w:rPr>
          <w:bCs/>
        </w:rPr>
        <w:fldChar w:fldCharType="begin" w:fldLock="1"/>
      </w:r>
      <w:r w:rsidR="001776D8">
        <w:rPr>
          <w:bCs/>
        </w:rPr>
        <w:instrText>ADDIN CSL_CITATION {"citationItems":[{"id":"ITEM-1","itemData":{"author":[{"dropping-particle":"","family":"Ландау","given":"Лев Давидович","non-dropping-particle":"","parse-names":false,"suffix":""},{"dropping-particle":"","family":"Лифшиц","given":"Евгений Михайлович","non-dropping-particle":"","parse-names":false,"suffix":""}],"id":"ITEM-1","issued":{"date-parts":[["2002"]]},"page":"616","title":"Теоретическая физика. Статистическая физика","type":"article-journal","volume":"5"},"uris":["http://www.mendeley.com/documents/?uuid=955a7120-b1a0-4ba7-bc19-041590bb430f"]}],"mendeley":{"formattedCitation":"[95]","plainTextFormattedCitation":"[95]","previouslyFormattedCitation":"[95]"},"properties":{"noteIndex":0},"schema":"https://github.com/citation-style-language/schema/raw/master/csl-citation.json"}</w:instrText>
      </w:r>
      <w:r w:rsidR="001776D8">
        <w:rPr>
          <w:bCs/>
        </w:rPr>
        <w:fldChar w:fldCharType="separate"/>
      </w:r>
      <w:r w:rsidR="001776D8" w:rsidRPr="001776D8">
        <w:rPr>
          <w:bCs/>
          <w:noProof/>
        </w:rPr>
        <w:t>[95]</w:t>
      </w:r>
      <w:r w:rsidR="001776D8">
        <w:rPr>
          <w:bCs/>
        </w:rPr>
        <w:fldChar w:fldCharType="end"/>
      </w:r>
      <w:r w:rsidRPr="00286C56">
        <w:rPr>
          <w:bCs/>
        </w:rPr>
        <w:t xml:space="preserve">, для статистичного опису розташування частинок, які складають систему, вводиться функція густини: </w:t>
      </w:r>
    </w:p>
    <w:p w14:paraId="0828430A" w14:textId="77777777" w:rsidR="00113575" w:rsidRPr="006D0AAF" w:rsidRDefault="00113575" w:rsidP="00113575">
      <w:pPr>
        <w:pStyle w:val="MTDisplayEquation"/>
        <w:ind w:firstLine="426"/>
        <w:rPr>
          <w:rFonts w:cs="Times New Roman"/>
          <w:szCs w:val="28"/>
        </w:rPr>
      </w:pPr>
      <w:r w:rsidRPr="006D0AAF">
        <w:rPr>
          <w:rFonts w:cs="Times New Roman"/>
          <w:szCs w:val="28"/>
        </w:rPr>
        <w:tab/>
      </w:r>
      <w:r w:rsidRPr="006D0AAF">
        <w:rPr>
          <w:rFonts w:eastAsia="Calibri" w:cs="Times New Roman"/>
          <w:position w:val="-12"/>
          <w:szCs w:val="28"/>
          <w:lang w:val="en-US"/>
        </w:rPr>
        <w:object w:dxaOrig="1575" w:dyaOrig="330" w14:anchorId="21FF5373">
          <v:shape id="_x0000_i1600" type="#_x0000_t75" style="width:79.5pt;height:14.25pt" o:ole="">
            <v:imagedata r:id="rId1026" o:title=""/>
          </v:shape>
          <o:OLEObject Type="Embed" ProgID="Equation.DSMT4" ShapeID="_x0000_i1600" DrawAspect="Content" ObjectID="_1738698918" r:id="rId1027"/>
        </w:object>
      </w:r>
      <w:r w:rsidRPr="006D0AAF">
        <w:rPr>
          <w:rFonts w:cs="Times New Roman"/>
          <w:szCs w:val="28"/>
        </w:rPr>
        <w:t>,</w:t>
      </w:r>
      <w:r w:rsidRPr="006D0AAF">
        <w:rPr>
          <w:rFonts w:cs="Times New Roman"/>
          <w:szCs w:val="28"/>
        </w:rPr>
        <w:tab/>
        <w:t>(2.1)</w:t>
      </w:r>
    </w:p>
    <w:p w14:paraId="0BA09653" w14:textId="77777777" w:rsidR="00113575" w:rsidRPr="006D0AAF" w:rsidRDefault="00113575" w:rsidP="00113575">
      <w:pPr>
        <w:ind w:firstLine="0"/>
      </w:pPr>
      <w:r w:rsidRPr="006D0AAF">
        <w:t xml:space="preserve">де </w:t>
      </w:r>
      <w:r w:rsidRPr="009E41E7">
        <w:rPr>
          <w:position w:val="-6"/>
        </w:rPr>
        <w:object w:dxaOrig="200" w:dyaOrig="220" w14:anchorId="5B313486">
          <v:shape id="_x0000_i1601" type="#_x0000_t75" style="width:10.5pt;height:10.5pt" o:ole="">
            <v:imagedata r:id="rId1028" o:title=""/>
          </v:shape>
          <o:OLEObject Type="Embed" ProgID="Equation.DSMT4" ShapeID="_x0000_i1601" DrawAspect="Content" ObjectID="_1738698919" r:id="rId1029"/>
        </w:object>
      </w:r>
      <w:r w:rsidRPr="006D0AAF">
        <w:rPr>
          <w:i/>
        </w:rPr>
        <w:t xml:space="preserve">, </w:t>
      </w:r>
      <w:r w:rsidRPr="009E41E7">
        <w:rPr>
          <w:i/>
          <w:position w:val="-10"/>
        </w:rPr>
        <w:object w:dxaOrig="220" w:dyaOrig="260" w14:anchorId="09B8D90B">
          <v:shape id="_x0000_i1602" type="#_x0000_t75" style="width:10.5pt;height:12.75pt" o:ole="">
            <v:imagedata r:id="rId1030" o:title=""/>
          </v:shape>
          <o:OLEObject Type="Embed" ProgID="Equation.DSMT4" ShapeID="_x0000_i1602" DrawAspect="Content" ObjectID="_1738698920" r:id="rId1031"/>
        </w:object>
      </w:r>
      <w:r w:rsidRPr="006D0AAF">
        <w:rPr>
          <w:i/>
        </w:rPr>
        <w:t xml:space="preserve">, </w:t>
      </w:r>
      <w:r w:rsidRPr="009E41E7">
        <w:rPr>
          <w:i/>
          <w:position w:val="-4"/>
        </w:rPr>
        <w:object w:dxaOrig="200" w:dyaOrig="200" w14:anchorId="136B1EBD">
          <v:shape id="_x0000_i1603" type="#_x0000_t75" style="width:10.5pt;height:10.5pt" o:ole="">
            <v:imagedata r:id="rId1032" o:title=""/>
          </v:shape>
          <o:OLEObject Type="Embed" ProgID="Equation.DSMT4" ShapeID="_x0000_i1603" DrawAspect="Content" ObjectID="_1738698921" r:id="rId1033"/>
        </w:object>
      </w:r>
      <w:r>
        <w:rPr>
          <w:i/>
        </w:rPr>
        <w:t xml:space="preserve"> </w:t>
      </w:r>
      <w:r w:rsidRPr="006D0AAF">
        <w:t>– координати частинок.</w:t>
      </w:r>
    </w:p>
    <w:p w14:paraId="2AB3B0C4" w14:textId="77777777" w:rsidR="00113575" w:rsidRPr="006D0AAF" w:rsidRDefault="00113575" w:rsidP="00113575">
      <w:pPr>
        <w:ind w:firstLine="426"/>
      </w:pPr>
      <w:r w:rsidRPr="006D0AAF">
        <w:t xml:space="preserve">Для кристалів вона є </w:t>
      </w:r>
      <w:proofErr w:type="spellStart"/>
      <w:r w:rsidRPr="006D0AAF">
        <w:t>троякоперіодичною</w:t>
      </w:r>
      <w:proofErr w:type="spellEnd"/>
      <w:r w:rsidRPr="006D0AAF">
        <w:t xml:space="preserve"> функцією з періодами, рівними періодам кристалічної </w:t>
      </w:r>
      <w:proofErr w:type="spellStart"/>
      <w:r w:rsidRPr="006D0AAF">
        <w:t>гратки</w:t>
      </w:r>
      <w:proofErr w:type="spellEnd"/>
      <w:r w:rsidRPr="006D0AAF">
        <w:t xml:space="preserve">. </w:t>
      </w:r>
    </w:p>
    <w:p w14:paraId="4A911509" w14:textId="2249FF84" w:rsidR="00113575" w:rsidRPr="006D0AAF" w:rsidRDefault="00113575" w:rsidP="00113575">
      <w:pPr>
        <w:ind w:firstLine="426"/>
      </w:pPr>
      <w:r w:rsidRPr="006D0AAF">
        <w:lastRenderedPageBreak/>
        <w:t>В роботі</w:t>
      </w:r>
      <w:r w:rsidR="001776D8">
        <w:fldChar w:fldCharType="begin" w:fldLock="1"/>
      </w:r>
      <w:r w:rsidR="001776D8">
        <w:instrText>ADDIN CSL_CITATION {"citationItems":[{"id":"ITEM-1","itemData":{"author":[{"dropping-particle":"","family":"Ландау","given":"Лев Давидович","non-dropping-particle":"","parse-names":false,"suffix":""},{"dropping-particle":"","family":"Лифшиц","given":"Евгений Михайлович","non-dropping-particle":"","parse-names":false,"suffix":""}],"id":"ITEM-1","issued":{"date-parts":[["2002"]]},"page":"616","title":"Теоретическая физика. Статистическая физика","type":"article-journal","volume":"5"},"uris":["http://www.mendeley.com/documents/?uuid=955a7120-b1a0-4ba7-bc19-041590bb430f"]}],"mendeley":{"formattedCitation":"[95]","plainTextFormattedCitation":"[95]","previouslyFormattedCitation":"[95]"},"properties":{"noteIndex":0},"schema":"https://github.com/citation-style-language/schema/raw/master/csl-citation.json"}</w:instrText>
      </w:r>
      <w:r w:rsidR="001776D8">
        <w:fldChar w:fldCharType="separate"/>
      </w:r>
      <w:r w:rsidR="001776D8" w:rsidRPr="001776D8">
        <w:rPr>
          <w:noProof/>
        </w:rPr>
        <w:t>[95]</w:t>
      </w:r>
      <w:r w:rsidR="001776D8">
        <w:fldChar w:fldCharType="end"/>
      </w:r>
      <w:r w:rsidRPr="006D0AAF">
        <w:t xml:space="preserve"> також показана можливість існування кристалічних систем, для яких функція </w:t>
      </w:r>
      <w:r w:rsidRPr="006D0AAF">
        <w:rPr>
          <w:position w:val="-10"/>
        </w:rPr>
        <w:object w:dxaOrig="225" w:dyaOrig="255" w14:anchorId="0F8704CA">
          <v:shape id="_x0000_i1604" type="#_x0000_t75" style="width:14.25pt;height:14.25pt" o:ole="">
            <v:imagedata r:id="rId1034" o:title=""/>
          </v:shape>
          <o:OLEObject Type="Embed" ProgID="Equation.DSMT4" ShapeID="_x0000_i1604" DrawAspect="Content" ObjectID="_1738698922" r:id="rId1035"/>
        </w:object>
      </w:r>
      <w:r w:rsidRPr="006D0AAF">
        <w:t xml:space="preserve"> залежить від двох координат: </w:t>
      </w:r>
    </w:p>
    <w:p w14:paraId="3AE0DF33" w14:textId="77777777" w:rsidR="00113575" w:rsidRPr="006D0AAF" w:rsidRDefault="00113575" w:rsidP="00113575">
      <w:pPr>
        <w:pStyle w:val="MTDisplayEquation"/>
        <w:ind w:firstLine="426"/>
        <w:rPr>
          <w:rFonts w:cs="Times New Roman"/>
          <w:szCs w:val="28"/>
          <w:lang w:val="uk-UA"/>
        </w:rPr>
      </w:pPr>
      <w:r w:rsidRPr="006D0AAF">
        <w:rPr>
          <w:rFonts w:cs="Times New Roman"/>
          <w:szCs w:val="28"/>
          <w:lang w:val="uk-UA"/>
        </w:rPr>
        <w:tab/>
      </w:r>
      <w:r w:rsidRPr="006D0AAF">
        <w:rPr>
          <w:rFonts w:eastAsia="Calibri" w:cs="Times New Roman"/>
          <w:position w:val="-12"/>
          <w:szCs w:val="28"/>
          <w:lang w:val="en-US"/>
        </w:rPr>
        <w:object w:dxaOrig="1350" w:dyaOrig="330" w14:anchorId="49CF81D7">
          <v:shape id="_x0000_i1605" type="#_x0000_t75" style="width:65.25pt;height:14.25pt" o:ole="">
            <v:imagedata r:id="rId1036" o:title=""/>
          </v:shape>
          <o:OLEObject Type="Embed" ProgID="Equation.DSMT4" ShapeID="_x0000_i1605" DrawAspect="Content" ObjectID="_1738698923" r:id="rId1037"/>
        </w:object>
      </w:r>
      <w:r w:rsidRPr="009E41E7">
        <w:rPr>
          <w:rFonts w:eastAsia="Calibri" w:cs="Times New Roman"/>
          <w:szCs w:val="28"/>
          <w:lang w:val="uk-UA"/>
        </w:rPr>
        <w:t>.</w:t>
      </w:r>
      <w:r w:rsidRPr="006D0AAF">
        <w:rPr>
          <w:rFonts w:cs="Times New Roman"/>
          <w:szCs w:val="28"/>
          <w:lang w:val="uk-UA"/>
        </w:rPr>
        <w:tab/>
        <w:t>(2.2)</w:t>
      </w:r>
    </w:p>
    <w:p w14:paraId="5FDF74B4" w14:textId="77777777" w:rsidR="00113575" w:rsidRPr="006D0AAF" w:rsidRDefault="00113575" w:rsidP="00113575">
      <w:pPr>
        <w:ind w:firstLine="426"/>
      </w:pPr>
      <w:r w:rsidRPr="006D0AAF">
        <w:t xml:space="preserve">Функції (2.2) відповідає двовимірна кристалічна структура, в якій частинки розташовані невпорядкованим чином уздовж прямих, паралельних осі </w:t>
      </w:r>
      <w:r w:rsidRPr="009E41E7">
        <w:rPr>
          <w:position w:val="-4"/>
        </w:rPr>
        <w:object w:dxaOrig="200" w:dyaOrig="200" w14:anchorId="38B4E162">
          <v:shape id="_x0000_i1606" type="#_x0000_t75" style="width:10.5pt;height:10.5pt" o:ole="">
            <v:imagedata r:id="rId1038" o:title=""/>
          </v:shape>
          <o:OLEObject Type="Embed" ProgID="Equation.DSMT4" ShapeID="_x0000_i1606" DrawAspect="Content" ObjectID="_1738698924" r:id="rId1039"/>
        </w:object>
      </w:r>
      <w:r w:rsidRPr="006D0AAF">
        <w:t xml:space="preserve">. Зазначена функція є </w:t>
      </w:r>
      <w:proofErr w:type="spellStart"/>
      <w:r w:rsidRPr="006D0AAF">
        <w:t>двоякоперіодичною</w:t>
      </w:r>
      <w:proofErr w:type="spellEnd"/>
      <w:r w:rsidRPr="006D0AAF">
        <w:t xml:space="preserve">: точки перетину згаданих прямих з площиною, перпендикулярній осі </w:t>
      </w:r>
      <w:r w:rsidRPr="009E41E7">
        <w:rPr>
          <w:position w:val="-4"/>
        </w:rPr>
        <w:object w:dxaOrig="200" w:dyaOrig="200" w14:anchorId="0E3742FF">
          <v:shape id="_x0000_i1607" type="#_x0000_t75" style="width:10.5pt;height:10.5pt" o:ole="">
            <v:imagedata r:id="rId1038" o:title=""/>
          </v:shape>
          <o:OLEObject Type="Embed" ProgID="Equation.DSMT4" ShapeID="_x0000_i1607" DrawAspect="Content" ObjectID="_1738698925" r:id="rId1040"/>
        </w:object>
      </w:r>
      <w:r w:rsidRPr="006D0AAF">
        <w:t xml:space="preserve">, утворюють двовимірну </w:t>
      </w:r>
      <w:proofErr w:type="spellStart"/>
      <w:r w:rsidRPr="006D0AAF">
        <w:t>гратку</w:t>
      </w:r>
      <w:proofErr w:type="spellEnd"/>
      <w:r w:rsidRPr="006D0AAF">
        <w:t xml:space="preserve">. </w:t>
      </w:r>
    </w:p>
    <w:p w14:paraId="1A8CFAAE" w14:textId="5DC94305" w:rsidR="00113575" w:rsidRPr="006D0AAF" w:rsidRDefault="00113575" w:rsidP="00113575">
      <w:pPr>
        <w:ind w:firstLine="426"/>
      </w:pPr>
      <w:r w:rsidRPr="006D0AAF">
        <w:t xml:space="preserve">Для об’ємного 1-октадецену та 1-октадецену в пористому кремнії </w:t>
      </w:r>
      <w:proofErr w:type="spellStart"/>
      <w:r w:rsidRPr="009E41E7">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w:t>
      </w:r>
      <w:r w:rsidRPr="006D0AAF">
        <w:rPr>
          <w:vertAlign w:val="subscript"/>
        </w:rPr>
        <w:t xml:space="preserve"> </w:t>
      </w:r>
      <w:r w:rsidRPr="006D0AAF">
        <w:t xml:space="preserve">спостерігається </w:t>
      </w:r>
      <w:proofErr w:type="spellStart"/>
      <w:r w:rsidRPr="006D0AAF">
        <w:t>трьомірновпорядкована</w:t>
      </w:r>
      <w:proofErr w:type="spellEnd"/>
      <w:r w:rsidRPr="006D0AAF">
        <w:t xml:space="preserve"> кристалічна структура, а для 1- </w:t>
      </w:r>
      <w:proofErr w:type="spellStart"/>
      <w:r w:rsidRPr="006D0AAF">
        <w:t>октадецену</w:t>
      </w:r>
      <w:proofErr w:type="spellEnd"/>
      <w:r w:rsidRPr="006D0AAF">
        <w:t xml:space="preserve"> в порах силікагелю </w:t>
      </w:r>
      <w:r w:rsidRPr="006D0AAF">
        <w:rPr>
          <w:i/>
          <w:lang w:val="en-US"/>
        </w:rPr>
        <w:t>KSK</w:t>
      </w:r>
      <w:r w:rsidRPr="006D0AAF">
        <w:rPr>
          <w:i/>
        </w:rPr>
        <w:t>2.5/</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(та всіх інших </w:t>
      </w:r>
      <w:proofErr w:type="spellStart"/>
      <w:r w:rsidRPr="006D0AAF">
        <w:t>силікагелях</w:t>
      </w:r>
      <w:proofErr w:type="spellEnd"/>
      <w:r w:rsidRPr="006D0AAF">
        <w:t xml:space="preserve">) – </w:t>
      </w:r>
      <w:proofErr w:type="spellStart"/>
      <w:r w:rsidRPr="006D0AAF">
        <w:t>двомірновпорядкована</w:t>
      </w:r>
      <w:proofErr w:type="spellEnd"/>
      <w:r w:rsidRPr="006D0AAF">
        <w:t>. Це підтверджують рентгеноструктурні дослідження зразків (рис. </w:t>
      </w:r>
      <w:r>
        <w:t>3.14</w:t>
      </w:r>
      <w:r w:rsidRPr="006D0AAF">
        <w:t xml:space="preserve">), які отримані за допомогою </w:t>
      </w:r>
      <w:proofErr w:type="spellStart"/>
      <w:r w:rsidRPr="006D0AAF">
        <w:t>Дифрактометра</w:t>
      </w:r>
      <w:proofErr w:type="spellEnd"/>
      <w:r w:rsidRPr="006D0AAF">
        <w:t xml:space="preserve"> ДРОН-3М. Проведемо дослідження </w:t>
      </w:r>
      <w:proofErr w:type="spellStart"/>
      <w:r w:rsidRPr="006D0AAF">
        <w:t>двовимірновпорядкованої</w:t>
      </w:r>
      <w:proofErr w:type="spellEnd"/>
      <w:r w:rsidRPr="006D0AAF">
        <w:t xml:space="preserve"> кристалічної структуру, утвореної ланцюговими молекулами 1-октадецену в порах твердої матриці і розглянемо можливий механізм виникнення таких структур</w:t>
      </w:r>
      <w:r w:rsidR="006C6235">
        <w:fldChar w:fldCharType="begin" w:fldLock="1"/>
      </w:r>
      <w:r w:rsidR="006C6235">
        <w:instrText>ADDIN CSL_CITATION {"citationItems":[{"id":"ITEM-1","itemData":{"author":[{"dropping-particle":"","family":"Alekseev","given":"A N","non-dropping-particle":"","parse-names":false,"suffix":""},{"dropping-particle":"","family":"Alekseev","given":"S A","non-dropping-particle":"","parse-names":false,"suffix":""},{"dropping-particle":"","family":"Zabashta","given":"Y F","non-dropping-particle":"","parse-names":false,"suffix":""},{"dropping-particle":"","family":"Hnatiuk","given":"K I","non-dropping-particle":"","parse-names":false,"suffix":""},{"dropping-particle":"V","family":"Dinzhos","given":"R","non-dropping-particle":"","parse-names":false,"suffix":""},{"dropping-particle":"","family":"Lazarenko","given":"M M","non-dropping-particle":"","parse-names":false,"suffix":""},{"dropping-particle":"","family":"Grabovskii","given":"Y E","non-dropping-particle":"","parse-names":false,"suffix":""},{"dropping-particle":"","family":"Bulavin","given":"L A","non-dropping-particle":"","parse-names":false,"suffix":""}],"container-title":"International Conference on Nanotechnology and Nanomaterials","id":"ITEM-1","issued":{"date-parts":[["2018"]]},"page":"387-395","title":"Two-dimensional ordered crystal structure formed by chain molecules in the pores of solid matrix","type":"paper-conference"},"uris":["http://www.mendeley.com/documents/?uuid=8e01fa27-45dc-4ac7-af9b-b5643e286a2b"]}],"mendeley":{"formattedCitation":"[64]","plainTextFormattedCitation":"[64]","previouslyFormattedCitation":"[64]"},"properties":{"noteIndex":0},"schema":"https://github.com/citation-style-language/schema/raw/master/csl-citation.json"}</w:instrText>
      </w:r>
      <w:r w:rsidR="006C6235">
        <w:fldChar w:fldCharType="separate"/>
      </w:r>
      <w:r w:rsidR="006C6235" w:rsidRPr="006C6235">
        <w:rPr>
          <w:noProof/>
        </w:rPr>
        <w:t>[64]</w:t>
      </w:r>
      <w:r w:rsidR="006C6235">
        <w:fldChar w:fldCharType="end"/>
      </w:r>
      <w:r w:rsidRPr="006D0AAF">
        <w:t>.</w:t>
      </w:r>
    </w:p>
    <w:p w14:paraId="2D799E28" w14:textId="60AA4AFE" w:rsidR="00113575" w:rsidRPr="006D0AAF" w:rsidRDefault="00A945C1" w:rsidP="00113575">
      <w:pPr>
        <w:ind w:firstLine="426"/>
      </w:pPr>
      <w:r w:rsidRPr="006D0AAF">
        <w:object w:dxaOrig="7211" w:dyaOrig="5023" w14:anchorId="7911F4AB">
          <v:shape id="_x0000_i1608" type="#_x0000_t75" style="width:358.5pt;height:254.25pt" o:ole="">
            <v:imagedata r:id="rId1041" o:title=""/>
          </v:shape>
          <o:OLEObject Type="Embed" ProgID="Origin50.Graph" ShapeID="_x0000_i1608" DrawAspect="Content" ObjectID="_1738698926" r:id="rId1042"/>
        </w:object>
      </w:r>
    </w:p>
    <w:p w14:paraId="2DB5402C" w14:textId="77777777" w:rsidR="00113575" w:rsidRDefault="00113575" w:rsidP="00113575">
      <w:pPr>
        <w:ind w:firstLine="426"/>
      </w:pPr>
      <w:r w:rsidRPr="006D0AAF">
        <w:lastRenderedPageBreak/>
        <w:t>Рис. </w:t>
      </w:r>
      <w:r>
        <w:t>3.14</w:t>
      </w:r>
      <w:r w:rsidRPr="006D0AAF">
        <w:t xml:space="preserve">. </w:t>
      </w:r>
      <w:r w:rsidRPr="006D0AAF">
        <w:rPr>
          <w:bCs/>
        </w:rPr>
        <w:t xml:space="preserve">Рентгенівські </w:t>
      </w:r>
      <w:proofErr w:type="spellStart"/>
      <w:r w:rsidRPr="006D0AAF">
        <w:rPr>
          <w:bCs/>
        </w:rPr>
        <w:t>дифрактограми</w:t>
      </w:r>
      <w:proofErr w:type="spellEnd"/>
      <w:r w:rsidRPr="006D0AAF">
        <w:rPr>
          <w:bCs/>
        </w:rPr>
        <w:t xml:space="preserve"> за температури -130</w:t>
      </w:r>
      <w:r w:rsidRPr="006D0AAF">
        <w:t> </w:t>
      </w:r>
      <w:proofErr w:type="spellStart"/>
      <w:r w:rsidRPr="006D0AAF">
        <w:rPr>
          <w:bCs/>
          <w:vertAlign w:val="superscript"/>
        </w:rPr>
        <w:t>о</w:t>
      </w:r>
      <w:r w:rsidRPr="006D0AAF">
        <w:rPr>
          <w:bCs/>
        </w:rPr>
        <w:t>С</w:t>
      </w:r>
      <w:proofErr w:type="spellEnd"/>
      <w:r w:rsidRPr="006D0AAF">
        <w:t>: а</w:t>
      </w:r>
      <w:r w:rsidRPr="006D0AAF">
        <w:rPr>
          <w:lang w:val="ru-RU"/>
        </w:rPr>
        <w:t>.</w:t>
      </w:r>
      <w:r w:rsidRPr="006D0AAF">
        <w:t xml:space="preserve"> – об’ємний 1- </w:t>
      </w:r>
      <w:proofErr w:type="spellStart"/>
      <w:r w:rsidRPr="006D0AAF">
        <w:t>октадецен</w:t>
      </w:r>
      <w:proofErr w:type="spellEnd"/>
      <w:r w:rsidRPr="006D0AAF">
        <w:t xml:space="preserve">, </w:t>
      </w:r>
      <w:r w:rsidRPr="006D0AAF">
        <w:rPr>
          <w:lang w:val="en-US"/>
        </w:rPr>
        <w:t>b</w:t>
      </w:r>
      <w:r w:rsidRPr="006D0AAF">
        <w:rPr>
          <w:lang w:val="ru-RU"/>
        </w:rPr>
        <w:t>.</w:t>
      </w:r>
      <w:r w:rsidRPr="006D0AAF">
        <w:t xml:space="preserve"> - 1-октадецен в порах пористого кремнію </w:t>
      </w:r>
      <w:proofErr w:type="spellStart"/>
      <w:r w:rsidRPr="009E41E7">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с</w:t>
      </w:r>
      <w:r w:rsidRPr="006D0AAF">
        <w:rPr>
          <w:lang w:val="ru-RU"/>
        </w:rPr>
        <w:t>.</w:t>
      </w:r>
      <w:r w:rsidRPr="006D0AAF">
        <w:t xml:space="preserve"> - 1-октадецен в порах силікагелю </w:t>
      </w:r>
      <w:r w:rsidRPr="006D0AAF">
        <w:rPr>
          <w:i/>
          <w:lang w:val="en-US"/>
        </w:rPr>
        <w:t>KSK</w:t>
      </w:r>
      <w:r w:rsidRPr="006D0AAF">
        <w:rPr>
          <w:i/>
        </w:rPr>
        <w:t>2.5-</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w:t>
      </w:r>
    </w:p>
    <w:p w14:paraId="1D6B9115" w14:textId="77777777" w:rsidR="00113575" w:rsidRPr="006D0AAF" w:rsidRDefault="00113575" w:rsidP="00113575">
      <w:pPr>
        <w:ind w:firstLine="426"/>
      </w:pPr>
    </w:p>
    <w:p w14:paraId="42A995D7" w14:textId="77777777" w:rsidR="00113575" w:rsidRPr="006D0AAF" w:rsidRDefault="00113575" w:rsidP="00113575">
      <w:pPr>
        <w:pStyle w:val="a3"/>
        <w:ind w:left="0" w:firstLine="426"/>
      </w:pPr>
      <w:r w:rsidRPr="006D0AAF">
        <w:t xml:space="preserve">Для об’ємного 1-октадецена дифракційні максимуми, які спостерігаються при </w:t>
      </w:r>
      <w:r w:rsidRPr="009E41E7">
        <w:rPr>
          <w:position w:val="-6"/>
        </w:rPr>
        <w:object w:dxaOrig="340" w:dyaOrig="279" w14:anchorId="40E441A0">
          <v:shape id="_x0000_i1609" type="#_x0000_t75" style="width:17.25pt;height:14.25pt" o:ole="">
            <v:imagedata r:id="rId1043" o:title=""/>
          </v:shape>
          <o:OLEObject Type="Embed" ProgID="Equation.DSMT4" ShapeID="_x0000_i1609" DrawAspect="Content" ObjectID="_1738698927" r:id="rId1044"/>
        </w:object>
      </w:r>
      <w:r>
        <w:t>=</w:t>
      </w:r>
      <w:r w:rsidRPr="006D0AAF">
        <w:t>3.5</w:t>
      </w:r>
      <w:r w:rsidRPr="006D0AAF">
        <w:rPr>
          <w:vertAlign w:val="superscript"/>
        </w:rPr>
        <w:t>о</w:t>
      </w:r>
      <w:r w:rsidRPr="006D0AAF">
        <w:t>, 21.7</w:t>
      </w:r>
      <w:r w:rsidRPr="006D0AAF">
        <w:rPr>
          <w:vertAlign w:val="superscript"/>
        </w:rPr>
        <w:t>о</w:t>
      </w:r>
      <w:r>
        <w:t xml:space="preserve">, </w:t>
      </w:r>
      <w:r w:rsidRPr="006D0AAF">
        <w:t>24.5</w:t>
      </w:r>
      <w:r w:rsidRPr="006D0AAF">
        <w:rPr>
          <w:vertAlign w:val="superscript"/>
        </w:rPr>
        <w:t>о</w:t>
      </w:r>
      <w:r>
        <w:t xml:space="preserve">, </w:t>
      </w:r>
      <w:r w:rsidRPr="006D0AAF">
        <w:t xml:space="preserve">відповідають системам </w:t>
      </w:r>
      <w:proofErr w:type="spellStart"/>
      <w:r w:rsidRPr="006D0AAF">
        <w:t>площин</w:t>
      </w:r>
      <w:proofErr w:type="spellEnd"/>
      <w:r w:rsidRPr="006D0AAF">
        <w:t xml:space="preserve"> (200), (110), (200), а максимуми при 2θ рівних 3.5 </w:t>
      </w:r>
      <w:r w:rsidRPr="006D0AAF">
        <w:rPr>
          <w:vertAlign w:val="superscript"/>
        </w:rPr>
        <w:t>о</w:t>
      </w:r>
      <w:r w:rsidRPr="006D0AAF">
        <w:t>, 7.1 </w:t>
      </w:r>
      <w:r w:rsidRPr="006D0AAF">
        <w:rPr>
          <w:vertAlign w:val="superscript"/>
        </w:rPr>
        <w:t>о</w:t>
      </w:r>
      <w:r w:rsidRPr="006D0AAF">
        <w:t>, 10.7 </w:t>
      </w:r>
      <w:r w:rsidRPr="006D0AAF">
        <w:rPr>
          <w:vertAlign w:val="superscript"/>
        </w:rPr>
        <w:t>о</w:t>
      </w:r>
      <w:r w:rsidRPr="006D0AAF">
        <w:t>, 14.4 </w:t>
      </w:r>
      <w:r w:rsidRPr="006D0AAF">
        <w:rPr>
          <w:vertAlign w:val="superscript"/>
        </w:rPr>
        <w:t>о</w:t>
      </w:r>
      <w:r w:rsidRPr="006D0AAF">
        <w:t xml:space="preserve"> и 17.9 </w:t>
      </w:r>
      <w:r w:rsidRPr="006D0AAF">
        <w:rPr>
          <w:vertAlign w:val="superscript"/>
        </w:rPr>
        <w:t>о</w:t>
      </w:r>
      <w:r w:rsidRPr="006D0AAF">
        <w:t xml:space="preserve"> це дифракційні максимуми 1-го, 2-го, 3-го, 4-го і 5-го порядку для систем </w:t>
      </w:r>
      <w:proofErr w:type="spellStart"/>
      <w:r w:rsidRPr="006D0AAF">
        <w:t>площин</w:t>
      </w:r>
      <w:proofErr w:type="spellEnd"/>
      <w:r w:rsidRPr="006D0AAF">
        <w:t xml:space="preserve"> (200), рис. </w:t>
      </w:r>
      <w:r>
        <w:t>3.14</w:t>
      </w:r>
      <w:r w:rsidRPr="006D0AAF">
        <w:t xml:space="preserve">. Для значення кута </w:t>
      </w:r>
      <w:r w:rsidRPr="009E41E7">
        <w:rPr>
          <w:position w:val="-6"/>
        </w:rPr>
        <w:object w:dxaOrig="340" w:dyaOrig="279" w14:anchorId="0FB67A8F">
          <v:shape id="_x0000_i1610" type="#_x0000_t75" style="width:17.25pt;height:14.25pt" o:ole="">
            <v:imagedata r:id="rId1043" o:title=""/>
          </v:shape>
          <o:OLEObject Type="Embed" ProgID="Equation.DSMT4" ShapeID="_x0000_i1610" DrawAspect="Content" ObjectID="_1738698928" r:id="rId1045"/>
        </w:object>
      </w:r>
      <w:r w:rsidRPr="006D0AAF">
        <w:t>=3.5 </w:t>
      </w:r>
      <w:r w:rsidRPr="006D0AAF">
        <w:rPr>
          <w:vertAlign w:val="superscript"/>
        </w:rPr>
        <w:t>о</w:t>
      </w:r>
      <w:r w:rsidRPr="006D0AAF">
        <w:t xml:space="preserve"> формула Бр</w:t>
      </w:r>
      <w:r>
        <w:t>е</w:t>
      </w:r>
      <w:r w:rsidRPr="006D0AAF">
        <w:t xml:space="preserve">гга дає значення періоду вздовж осі </w:t>
      </w:r>
      <w:r w:rsidRPr="003274C4">
        <w:rPr>
          <w:bCs/>
          <w:position w:val="-6"/>
        </w:rPr>
        <w:object w:dxaOrig="180" w:dyaOrig="220" w14:anchorId="668874D9">
          <v:shape id="_x0000_i1611" type="#_x0000_t75" style="width:9pt;height:10.5pt" o:ole="">
            <v:imagedata r:id="rId999" o:title=""/>
          </v:shape>
          <o:OLEObject Type="Embed" ProgID="Equation.DSMT4" ShapeID="_x0000_i1611" DrawAspect="Content" ObjectID="_1738698929" r:id="rId1046"/>
        </w:object>
      </w:r>
      <w:r w:rsidRPr="006D0AAF">
        <w:t xml:space="preserve">, що дорівнює 2.5 нм. Для ланцюгових молекул вісь </w:t>
      </w:r>
      <w:r w:rsidRPr="006D0AAF">
        <w:rPr>
          <w:i/>
        </w:rPr>
        <w:t>с</w:t>
      </w:r>
      <w:r w:rsidRPr="006D0AAF">
        <w:t xml:space="preserve"> – це вісь ланцюга. Відповідно структуру кристалу 1-октадецену схематично можна представити рис. </w:t>
      </w:r>
      <w:r>
        <w:t>3.15</w:t>
      </w:r>
      <w:r w:rsidRPr="006D0AAF">
        <w:t> а.</w:t>
      </w:r>
    </w:p>
    <w:p w14:paraId="7EE63052" w14:textId="77777777" w:rsidR="00113575" w:rsidRPr="006D0AAF" w:rsidRDefault="00113575" w:rsidP="00113575">
      <w:pPr>
        <w:pStyle w:val="a3"/>
        <w:ind w:left="0" w:firstLine="426"/>
        <w:jc w:val="center"/>
        <w:rPr>
          <w:lang w:val="en-US"/>
        </w:rPr>
      </w:pPr>
      <w:r w:rsidRPr="006D0AAF">
        <w:rPr>
          <w:noProof/>
          <w:lang w:val="en-US"/>
        </w:rPr>
        <w:drawing>
          <wp:inline distT="0" distB="0" distL="0" distR="0" wp14:anchorId="7AB5F5DE" wp14:editId="31A64900">
            <wp:extent cx="2878455" cy="20034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2878455" cy="2003425"/>
                    </a:xfrm>
                    <a:prstGeom prst="rect">
                      <a:avLst/>
                    </a:prstGeom>
                    <a:noFill/>
                    <a:ln>
                      <a:noFill/>
                    </a:ln>
                  </pic:spPr>
                </pic:pic>
              </a:graphicData>
            </a:graphic>
          </wp:inline>
        </w:drawing>
      </w:r>
    </w:p>
    <w:p w14:paraId="5FD8A41C" w14:textId="77777777" w:rsidR="00113575" w:rsidRPr="006D0AAF" w:rsidRDefault="00113575" w:rsidP="00113575">
      <w:pPr>
        <w:pStyle w:val="a3"/>
        <w:ind w:left="0" w:firstLine="426"/>
      </w:pPr>
      <w:r w:rsidRPr="006D0AAF">
        <w:t>Рис. </w:t>
      </w:r>
      <w:r>
        <w:t>3.15</w:t>
      </w:r>
      <w:r w:rsidRPr="006D0AAF">
        <w:t>. Схеми кристалічних структур 1-октадецену: а</w:t>
      </w:r>
      <w:r w:rsidRPr="006D0AAF">
        <w:rPr>
          <w:lang w:val="ru-RU"/>
        </w:rPr>
        <w:t>.</w:t>
      </w:r>
      <w:r w:rsidRPr="006D0AAF">
        <w:t xml:space="preserve"> - </w:t>
      </w:r>
      <w:proofErr w:type="spellStart"/>
      <w:r w:rsidRPr="006D0AAF">
        <w:t>тривимірновпорядкована</w:t>
      </w:r>
      <w:proofErr w:type="spellEnd"/>
      <w:r w:rsidRPr="006D0AAF">
        <w:t xml:space="preserve">, b. - </w:t>
      </w:r>
      <w:proofErr w:type="spellStart"/>
      <w:r w:rsidRPr="006D0AAF">
        <w:t>двовимірновпорядкована</w:t>
      </w:r>
      <w:proofErr w:type="spellEnd"/>
      <w:r w:rsidRPr="006D0AAF">
        <w:t>. На малюнку молекули 1- </w:t>
      </w:r>
      <w:proofErr w:type="spellStart"/>
      <w:r w:rsidRPr="006D0AAF">
        <w:t>октадецену</w:t>
      </w:r>
      <w:proofErr w:type="spellEnd"/>
      <w:r w:rsidRPr="006D0AAF">
        <w:t xml:space="preserve"> схематично позначені у вигляді гантель </w:t>
      </w:r>
      <w:r w:rsidRPr="006D0AAF">
        <w:rPr>
          <w:noProof/>
          <w:lang w:val="en-US"/>
        </w:rPr>
        <w:drawing>
          <wp:inline distT="0" distB="0" distL="0" distR="0" wp14:anchorId="534B5F70" wp14:editId="0D992EBF">
            <wp:extent cx="445135" cy="13525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45135" cy="135255"/>
                    </a:xfrm>
                    <a:prstGeom prst="rect">
                      <a:avLst/>
                    </a:prstGeom>
                    <a:noFill/>
                    <a:ln>
                      <a:noFill/>
                    </a:ln>
                  </pic:spPr>
                </pic:pic>
              </a:graphicData>
            </a:graphic>
          </wp:inline>
        </w:drawing>
      </w:r>
      <w:r w:rsidRPr="006D0AAF">
        <w:t xml:space="preserve">, де </w:t>
      </w:r>
      <w:r w:rsidRPr="006D0AAF">
        <w:rPr>
          <w:position w:val="-4"/>
        </w:rPr>
        <w:object w:dxaOrig="240" w:dyaOrig="240" w14:anchorId="1BF78BD1">
          <v:shape id="_x0000_i1612" type="#_x0000_t75" style="width:14.25pt;height:14.25pt" o:ole="">
            <v:imagedata r:id="rId1049" o:title=""/>
          </v:shape>
          <o:OLEObject Type="Embed" ProgID="Equation.DSMT4" ShapeID="_x0000_i1612" DrawAspect="Content" ObjectID="_1738698930" r:id="rId1050"/>
        </w:object>
      </w:r>
      <w:r w:rsidRPr="006D0AAF">
        <w:t xml:space="preserve"> </w:t>
      </w:r>
      <w:r>
        <w:t>символом</w:t>
      </w:r>
      <w:r w:rsidRPr="006D0AAF">
        <w:t xml:space="preserve"> позначені кінцеві групи.</w:t>
      </w:r>
    </w:p>
    <w:p w14:paraId="151CBCC9" w14:textId="77777777" w:rsidR="00113575" w:rsidRPr="006D0AAF" w:rsidRDefault="00113575" w:rsidP="00113575">
      <w:pPr>
        <w:pStyle w:val="a3"/>
        <w:ind w:left="0" w:firstLine="426"/>
      </w:pPr>
    </w:p>
    <w:p w14:paraId="0A83331B" w14:textId="77777777" w:rsidR="00113575" w:rsidRPr="006D0AAF" w:rsidRDefault="00113575" w:rsidP="00113575">
      <w:pPr>
        <w:pStyle w:val="a3"/>
        <w:ind w:left="0" w:firstLine="426"/>
      </w:pPr>
      <w:r w:rsidRPr="006D0AAF">
        <w:t>Як видно з рис. </w:t>
      </w:r>
      <w:r>
        <w:t>3.14</w:t>
      </w:r>
      <w:r w:rsidRPr="006D0AAF">
        <w:t xml:space="preserve">, дифракційні максимуми, які відповідають </w:t>
      </w:r>
      <w:proofErr w:type="spellStart"/>
      <w:r w:rsidRPr="006D0AAF">
        <w:t>площинам</w:t>
      </w:r>
      <w:proofErr w:type="spellEnd"/>
      <w:r w:rsidRPr="006D0AAF">
        <w:t xml:space="preserve"> (200) зберігаються для системи </w:t>
      </w:r>
      <w:proofErr w:type="spellStart"/>
      <w:r w:rsidRPr="009E41E7">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і зникають для системи </w:t>
      </w:r>
      <w:r w:rsidRPr="006D0AAF">
        <w:rPr>
          <w:i/>
          <w:lang w:val="en-US"/>
        </w:rPr>
        <w:t>KSK</w:t>
      </w:r>
      <w:r w:rsidRPr="006D0AAF">
        <w:rPr>
          <w:i/>
        </w:rPr>
        <w:t>2.5- </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Це означає, що </w:t>
      </w:r>
      <w:proofErr w:type="spellStart"/>
      <w:r w:rsidRPr="006D0AAF">
        <w:t>тривимірновпорядкована</w:t>
      </w:r>
      <w:proofErr w:type="spellEnd"/>
      <w:r w:rsidRPr="006D0AAF">
        <w:t xml:space="preserve"> кристалічна структура 1-октадецена зберігається в системі </w:t>
      </w:r>
      <w:proofErr w:type="spellStart"/>
      <w:r w:rsidRPr="009E41E7">
        <w:rPr>
          <w:i/>
          <w:iCs/>
          <w:lang w:val="en-US"/>
        </w:rPr>
        <w:t>PSi</w:t>
      </w:r>
      <w:proofErr w:type="spellEnd"/>
      <w:r w:rsidRPr="009E41E7">
        <w:rPr>
          <w:i/>
          <w:iCs/>
        </w:rPr>
        <w:t>/</w:t>
      </w:r>
      <w:r w:rsidRPr="009E41E7">
        <w:rPr>
          <w:i/>
          <w:iCs/>
          <w:lang w:val="en-US"/>
        </w:rPr>
        <w:t>C</w:t>
      </w:r>
      <w:r w:rsidRPr="009E41E7">
        <w:rPr>
          <w:i/>
          <w:iCs/>
          <w:vertAlign w:val="subscript"/>
        </w:rPr>
        <w:t>18</w:t>
      </w:r>
      <w:r w:rsidRPr="009E41E7">
        <w:rPr>
          <w:i/>
          <w:iCs/>
          <w:lang w:val="en-US"/>
        </w:rPr>
        <w:t>H</w:t>
      </w:r>
      <w:r w:rsidRPr="009E41E7">
        <w:rPr>
          <w:i/>
          <w:iCs/>
          <w:vertAlign w:val="subscript"/>
        </w:rPr>
        <w:t>36</w:t>
      </w:r>
      <w:r w:rsidRPr="006D0AAF">
        <w:t xml:space="preserve"> і замінюється на </w:t>
      </w:r>
      <w:proofErr w:type="spellStart"/>
      <w:r w:rsidRPr="006D0AAF">
        <w:t>двовимірновпорядковану</w:t>
      </w:r>
      <w:proofErr w:type="spellEnd"/>
      <w:r w:rsidRPr="006D0AAF">
        <w:t xml:space="preserve"> для системи </w:t>
      </w:r>
      <w:r w:rsidRPr="006D0AAF">
        <w:rPr>
          <w:i/>
          <w:lang w:val="en-US"/>
        </w:rPr>
        <w:t>KSK</w:t>
      </w:r>
      <w:r w:rsidRPr="006D0AAF">
        <w:rPr>
          <w:i/>
        </w:rPr>
        <w:t>2.5-</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w:t>
      </w:r>
      <w:r w:rsidRPr="006D0AAF">
        <w:t xml:space="preserve"> (рис. </w:t>
      </w:r>
      <w:r>
        <w:t>3.15</w:t>
      </w:r>
      <w:r w:rsidRPr="006D0AAF">
        <w:t>) .</w:t>
      </w:r>
    </w:p>
    <w:p w14:paraId="664C3C3E" w14:textId="77777777" w:rsidR="00113575" w:rsidRPr="006D0AAF" w:rsidRDefault="00113575" w:rsidP="00113575">
      <w:pPr>
        <w:pStyle w:val="a3"/>
        <w:ind w:left="0" w:firstLine="426"/>
        <w:rPr>
          <w:spacing w:val="-2"/>
        </w:rPr>
      </w:pPr>
      <w:r w:rsidRPr="006D0AAF">
        <w:rPr>
          <w:spacing w:val="-2"/>
        </w:rPr>
        <w:lastRenderedPageBreak/>
        <w:t xml:space="preserve">Конфігурація пор в твердих матрицях систем </w:t>
      </w:r>
      <w:proofErr w:type="spellStart"/>
      <w:r w:rsidRPr="009E41E7">
        <w:rPr>
          <w:i/>
          <w:iCs/>
          <w:lang w:val="en-US"/>
        </w:rPr>
        <w:t>P</w:t>
      </w:r>
      <w:r w:rsidRPr="006D0AAF">
        <w:rPr>
          <w:i/>
          <w:spacing w:val="-2"/>
          <w:lang w:val="en-US"/>
        </w:rPr>
        <w:t>Si</w:t>
      </w:r>
      <w:proofErr w:type="spellEnd"/>
      <w:r w:rsidRPr="006D0AAF">
        <w:rPr>
          <w:i/>
          <w:spacing w:val="-2"/>
        </w:rPr>
        <w:t>/</w:t>
      </w:r>
      <w:r w:rsidRPr="006D0AAF">
        <w:rPr>
          <w:i/>
          <w:spacing w:val="-2"/>
          <w:lang w:val="en-US"/>
        </w:rPr>
        <w:t>C</w:t>
      </w:r>
      <w:r w:rsidRPr="006D0AAF">
        <w:rPr>
          <w:i/>
          <w:spacing w:val="-2"/>
          <w:vertAlign w:val="subscript"/>
        </w:rPr>
        <w:t>18</w:t>
      </w:r>
      <w:r w:rsidRPr="006D0AAF">
        <w:rPr>
          <w:i/>
          <w:spacing w:val="-2"/>
          <w:lang w:val="en-US"/>
        </w:rPr>
        <w:t>H</w:t>
      </w:r>
      <w:r w:rsidRPr="006D0AAF">
        <w:rPr>
          <w:i/>
          <w:spacing w:val="-2"/>
          <w:vertAlign w:val="subscript"/>
        </w:rPr>
        <w:t>36</w:t>
      </w:r>
      <w:r w:rsidRPr="006D0AAF">
        <w:rPr>
          <w:i/>
          <w:spacing w:val="-2"/>
        </w:rPr>
        <w:t xml:space="preserve"> </w:t>
      </w:r>
      <w:r w:rsidRPr="006D0AAF">
        <w:rPr>
          <w:spacing w:val="-2"/>
        </w:rPr>
        <w:t>і</w:t>
      </w:r>
      <w:r w:rsidRPr="006D0AAF">
        <w:rPr>
          <w:i/>
          <w:spacing w:val="-2"/>
        </w:rPr>
        <w:t xml:space="preserve"> </w:t>
      </w:r>
      <w:r w:rsidRPr="006D0AAF">
        <w:rPr>
          <w:i/>
          <w:spacing w:val="-2"/>
          <w:lang w:val="en-US"/>
        </w:rPr>
        <w:t>KSK</w:t>
      </w:r>
      <w:r w:rsidRPr="006D0AAF">
        <w:rPr>
          <w:i/>
          <w:spacing w:val="-2"/>
        </w:rPr>
        <w:t>2.5-</w:t>
      </w:r>
      <w:r w:rsidRPr="006D0AAF">
        <w:rPr>
          <w:spacing w:val="-2"/>
        </w:rPr>
        <w:t> </w:t>
      </w:r>
      <w:r w:rsidRPr="006D0AAF">
        <w:rPr>
          <w:i/>
          <w:spacing w:val="-2"/>
          <w:lang w:val="en-US"/>
        </w:rPr>
        <w:t>OH</w:t>
      </w:r>
      <w:r w:rsidRPr="006D0AAF">
        <w:rPr>
          <w:i/>
          <w:spacing w:val="-2"/>
        </w:rPr>
        <w:t>/</w:t>
      </w:r>
      <w:r w:rsidRPr="006D0AAF">
        <w:rPr>
          <w:i/>
          <w:spacing w:val="-2"/>
          <w:lang w:val="en-US"/>
        </w:rPr>
        <w:t>C</w:t>
      </w:r>
      <w:r w:rsidRPr="006D0AAF">
        <w:rPr>
          <w:i/>
          <w:spacing w:val="-2"/>
          <w:vertAlign w:val="subscript"/>
        </w:rPr>
        <w:t>18</w:t>
      </w:r>
      <w:r w:rsidRPr="006D0AAF">
        <w:rPr>
          <w:i/>
          <w:spacing w:val="-2"/>
          <w:lang w:val="en-US"/>
        </w:rPr>
        <w:t>H</w:t>
      </w:r>
      <w:r w:rsidRPr="006D0AAF">
        <w:rPr>
          <w:i/>
          <w:spacing w:val="-2"/>
          <w:vertAlign w:val="subscript"/>
        </w:rPr>
        <w:t>36</w:t>
      </w:r>
      <w:r w:rsidRPr="006D0AAF">
        <w:rPr>
          <w:spacing w:val="-2"/>
        </w:rPr>
        <w:t xml:space="preserve"> різна (рис. </w:t>
      </w:r>
      <w:r>
        <w:rPr>
          <w:spacing w:val="-2"/>
        </w:rPr>
        <w:t>3.16</w:t>
      </w:r>
      <w:r w:rsidRPr="006D0AAF">
        <w:rPr>
          <w:spacing w:val="-2"/>
        </w:rPr>
        <w:t xml:space="preserve">). Тверда матриця система </w:t>
      </w:r>
      <w:proofErr w:type="spellStart"/>
      <w:r w:rsidRPr="009E41E7">
        <w:rPr>
          <w:i/>
          <w:iCs/>
          <w:lang w:val="en-US"/>
        </w:rPr>
        <w:t>P</w:t>
      </w:r>
      <w:r w:rsidRPr="006D0AAF">
        <w:rPr>
          <w:i/>
          <w:spacing w:val="-2"/>
          <w:lang w:val="en-US"/>
        </w:rPr>
        <w:t>Si</w:t>
      </w:r>
      <w:proofErr w:type="spellEnd"/>
      <w:r w:rsidRPr="006D0AAF">
        <w:rPr>
          <w:i/>
          <w:spacing w:val="-2"/>
        </w:rPr>
        <w:t>/</w:t>
      </w:r>
      <w:r w:rsidRPr="006D0AAF">
        <w:rPr>
          <w:i/>
          <w:spacing w:val="-2"/>
          <w:lang w:val="en-US"/>
        </w:rPr>
        <w:t>C</w:t>
      </w:r>
      <w:r w:rsidRPr="006D0AAF">
        <w:rPr>
          <w:i/>
          <w:spacing w:val="-2"/>
          <w:vertAlign w:val="subscript"/>
        </w:rPr>
        <w:t>18</w:t>
      </w:r>
      <w:r w:rsidRPr="006D0AAF">
        <w:rPr>
          <w:i/>
          <w:spacing w:val="-2"/>
          <w:lang w:val="en-US"/>
        </w:rPr>
        <w:t>H</w:t>
      </w:r>
      <w:r w:rsidRPr="006D0AAF">
        <w:rPr>
          <w:i/>
          <w:spacing w:val="-2"/>
          <w:vertAlign w:val="subscript"/>
        </w:rPr>
        <w:t>36</w:t>
      </w:r>
      <w:r w:rsidRPr="006D0AAF">
        <w:rPr>
          <w:spacing w:val="-2"/>
        </w:rPr>
        <w:t xml:space="preserve"> - це кремнієва пластина з товщиною 300 </w:t>
      </w:r>
      <w:proofErr w:type="spellStart"/>
      <w:r w:rsidRPr="006D0AAF">
        <w:rPr>
          <w:spacing w:val="-2"/>
        </w:rPr>
        <w:t>мкм</w:t>
      </w:r>
      <w:proofErr w:type="spellEnd"/>
      <w:r w:rsidRPr="006D0AAF">
        <w:rPr>
          <w:spacing w:val="-2"/>
        </w:rPr>
        <w:t>, пронизана наскрізними отворами-порами (рис. </w:t>
      </w:r>
      <w:r>
        <w:rPr>
          <w:spacing w:val="-2"/>
        </w:rPr>
        <w:t>3.16</w:t>
      </w:r>
      <w:r w:rsidRPr="006D0AAF">
        <w:rPr>
          <w:spacing w:val="-2"/>
        </w:rPr>
        <w:t> </w:t>
      </w:r>
      <w:r w:rsidRPr="006D0AAF">
        <w:rPr>
          <w:spacing w:val="-2"/>
          <w:lang w:val="en-US"/>
        </w:rPr>
        <w:t>a</w:t>
      </w:r>
      <w:r w:rsidRPr="006D0AAF">
        <w:rPr>
          <w:spacing w:val="-2"/>
        </w:rPr>
        <w:t xml:space="preserve">). Перетин отворів </w:t>
      </w:r>
      <w:proofErr w:type="spellStart"/>
      <w:r w:rsidRPr="006D0AAF">
        <w:rPr>
          <w:spacing w:val="-2"/>
        </w:rPr>
        <w:t>площинами</w:t>
      </w:r>
      <w:proofErr w:type="spellEnd"/>
      <w:r w:rsidRPr="006D0AAF">
        <w:rPr>
          <w:spacing w:val="-2"/>
        </w:rPr>
        <w:t>, паралельними поверхні пластини, є плоскі фігури неправильної форми, а лінія, що з'єднує центри цих перетинів, вигнута. Ідеалізуючи ситуацію, будемо вважати, що ці перетин</w:t>
      </w:r>
      <w:r>
        <w:rPr>
          <w:spacing w:val="-2"/>
        </w:rPr>
        <w:t>и</w:t>
      </w:r>
      <w:r w:rsidRPr="006D0AAF">
        <w:rPr>
          <w:spacing w:val="-2"/>
        </w:rPr>
        <w:t xml:space="preserve"> мають форму кола з діаметром </w:t>
      </w:r>
      <w:r w:rsidRPr="009E41E7">
        <w:rPr>
          <w:spacing w:val="-2"/>
          <w:position w:val="-4"/>
        </w:rPr>
        <w:object w:dxaOrig="260" w:dyaOrig="260" w14:anchorId="02BB8262">
          <v:shape id="_x0000_i1613" type="#_x0000_t75" style="width:12.75pt;height:12.75pt" o:ole="">
            <v:imagedata r:id="rId1051" o:title=""/>
          </v:shape>
          <o:OLEObject Type="Embed" ProgID="Equation.DSMT4" ShapeID="_x0000_i1613" DrawAspect="Content" ObjectID="_1738698931" r:id="rId1052"/>
        </w:object>
      </w:r>
      <w:r>
        <w:rPr>
          <w:spacing w:val="-2"/>
        </w:rPr>
        <w:t xml:space="preserve"> </w:t>
      </w:r>
      <w:r w:rsidRPr="006D0AAF">
        <w:rPr>
          <w:spacing w:val="-2"/>
        </w:rPr>
        <w:t>= 20 нм, а сам отвір є круговий циліндр.</w:t>
      </w:r>
    </w:p>
    <w:p w14:paraId="15B00186" w14:textId="77777777" w:rsidR="00113575" w:rsidRPr="006D0AAF" w:rsidRDefault="00113575" w:rsidP="00113575">
      <w:pPr>
        <w:pStyle w:val="a3"/>
        <w:ind w:left="0" w:firstLine="426"/>
      </w:pPr>
      <w:r w:rsidRPr="006D0AAF">
        <w:t xml:space="preserve">Схема розташування порожнин у твердій матриці системи </w:t>
      </w:r>
      <w:r w:rsidRPr="006D0AAF">
        <w:rPr>
          <w:i/>
          <w:lang w:val="en-US"/>
        </w:rPr>
        <w:t>KSK</w:t>
      </w:r>
      <w:r w:rsidRPr="006D0AAF">
        <w:rPr>
          <w:i/>
        </w:rPr>
        <w:t>2.5- </w:t>
      </w:r>
      <w:r w:rsidRPr="006D0AAF">
        <w:rPr>
          <w:i/>
          <w:lang w:val="en-US"/>
        </w:rPr>
        <w:t>OH</w:t>
      </w:r>
      <w:r w:rsidRPr="006D0AAF">
        <w:rPr>
          <w:i/>
        </w:rPr>
        <w:t> /</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зображена на рис. </w:t>
      </w:r>
      <w:r>
        <w:t>3.16</w:t>
      </w:r>
      <w:r w:rsidRPr="006D0AAF">
        <w:t xml:space="preserve"> b. Тут порожнини є просторові фігури неправильної форми, які з'єднуються каналами. Спрощуючи зображену схему і маючи на увазі, що в системі </w:t>
      </w:r>
      <w:proofErr w:type="spellStart"/>
      <w:r w:rsidRPr="009E41E7">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ідеалізованої моделлю пор є круговий циліндр, для пор в системі </w:t>
      </w:r>
      <w:r w:rsidRPr="006D0AAF">
        <w:rPr>
          <w:i/>
          <w:lang w:val="en-US"/>
        </w:rPr>
        <w:t>KSK</w:t>
      </w:r>
      <w:r w:rsidRPr="006D0AAF">
        <w:rPr>
          <w:i/>
        </w:rPr>
        <w:t>2.5-</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також приймемо модель кругового циліндра (рис. </w:t>
      </w:r>
      <w:r>
        <w:t>3.17</w:t>
      </w:r>
      <w:r w:rsidRPr="006D0AAF">
        <w:t xml:space="preserve"> b), вважаючи, що діаметр його основи і висота однакові і рівні </w:t>
      </w:r>
      <w:r w:rsidRPr="009E41E7">
        <w:rPr>
          <w:position w:val="-4"/>
        </w:rPr>
        <w:object w:dxaOrig="279" w:dyaOrig="260" w14:anchorId="6E859894">
          <v:shape id="_x0000_i1614" type="#_x0000_t75" style="width:14.25pt;height:12.75pt" o:ole="">
            <v:imagedata r:id="rId1053" o:title=""/>
          </v:shape>
          <o:OLEObject Type="Embed" ProgID="Equation.DSMT4" ShapeID="_x0000_i1614" DrawAspect="Content" ObjectID="_1738698932" r:id="rId1054"/>
        </w:object>
      </w:r>
      <w:r>
        <w:t xml:space="preserve"> </w:t>
      </w:r>
      <w:r w:rsidRPr="006D0AAF">
        <w:t>= 12 нм (табл. </w:t>
      </w:r>
      <w:r>
        <w:t>3</w:t>
      </w:r>
      <w:r w:rsidRPr="006D0AAF">
        <w:t xml:space="preserve">.1). Однак, якщо для системи </w:t>
      </w:r>
      <w:proofErr w:type="spellStart"/>
      <w:r w:rsidRPr="009E41E7">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циліндр є відкритим, то для системи </w:t>
      </w:r>
      <w:r w:rsidRPr="006D0AAF">
        <w:rPr>
          <w:i/>
          <w:lang w:val="en-US"/>
        </w:rPr>
        <w:t>KSK</w:t>
      </w:r>
      <w:r w:rsidRPr="006D0AAF">
        <w:rPr>
          <w:i/>
        </w:rPr>
        <w:t>2.5-</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циліндр виявляється закритим (якщо виключити з розгляду канали).</w:t>
      </w:r>
    </w:p>
    <w:p w14:paraId="1C3733D8" w14:textId="77777777" w:rsidR="00113575" w:rsidRPr="006D0AAF" w:rsidRDefault="00113575" w:rsidP="00113575">
      <w:pPr>
        <w:pStyle w:val="a3"/>
        <w:ind w:left="0" w:firstLine="426"/>
      </w:pPr>
      <w:r w:rsidRPr="006D0AAF">
        <w:rPr>
          <w:noProof/>
          <w:lang w:val="en-US"/>
        </w:rPr>
        <w:drawing>
          <wp:inline distT="0" distB="0" distL="0" distR="0" wp14:anchorId="48A30DCF" wp14:editId="32558F6C">
            <wp:extent cx="5486400" cy="18288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0CCCA7DC" w14:textId="77777777" w:rsidR="00113575" w:rsidRPr="006D0AAF" w:rsidRDefault="00113575" w:rsidP="00113575">
      <w:pPr>
        <w:pStyle w:val="a3"/>
        <w:ind w:left="0" w:firstLine="426"/>
      </w:pPr>
      <w:r w:rsidRPr="006D0AAF">
        <w:t>Рис. </w:t>
      </w:r>
      <w:r>
        <w:t>3.16</w:t>
      </w:r>
      <w:r w:rsidRPr="006D0AAF">
        <w:t xml:space="preserve">. Схема розташування пустот в твердій матриці: </w:t>
      </w:r>
      <w:r w:rsidRPr="006D0AAF">
        <w:rPr>
          <w:lang w:val="en-US"/>
        </w:rPr>
        <w:t>a</w:t>
      </w:r>
      <w:r w:rsidRPr="006D0AAF">
        <w:rPr>
          <w:lang w:val="ru-RU"/>
        </w:rPr>
        <w:t>.</w:t>
      </w:r>
      <w:r w:rsidRPr="006D0AAF">
        <w:t xml:space="preserve"> - система </w:t>
      </w:r>
      <w:proofErr w:type="spellStart"/>
      <w:r w:rsidRPr="009E41E7">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r w:rsidRPr="006D0AAF">
        <w:rPr>
          <w:lang w:val="en-US"/>
        </w:rPr>
        <w:t>b</w:t>
      </w:r>
      <w:r w:rsidRPr="006D0AAF">
        <w:rPr>
          <w:lang w:val="ru-RU"/>
        </w:rPr>
        <w:t>.</w:t>
      </w:r>
      <w:r w:rsidRPr="006D0AAF">
        <w:t xml:space="preserve"> - система </w:t>
      </w:r>
      <w:r w:rsidRPr="006D0AAF">
        <w:rPr>
          <w:i/>
          <w:lang w:val="en-US"/>
        </w:rPr>
        <w:t>KSK</w:t>
      </w:r>
      <w:r w:rsidRPr="006D0AAF">
        <w:rPr>
          <w:i/>
        </w:rPr>
        <w:t>2.5-</w:t>
      </w:r>
      <w:r w:rsidRPr="006D0AAF">
        <w:rPr>
          <w:i/>
          <w:lang w:val="en-US"/>
        </w:rPr>
        <w:t>OH</w:t>
      </w:r>
      <w:r w:rsidRPr="006D0AAF">
        <w:rPr>
          <w:i/>
        </w:rPr>
        <w:t xml:space="preserve"> /</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p>
    <w:p w14:paraId="225053DA" w14:textId="77777777" w:rsidR="00113575" w:rsidRPr="006D0AAF" w:rsidRDefault="00113575" w:rsidP="00113575">
      <w:pPr>
        <w:pStyle w:val="a3"/>
        <w:ind w:left="0" w:firstLine="426"/>
      </w:pPr>
    </w:p>
    <w:p w14:paraId="7EAD9D1F" w14:textId="77777777" w:rsidR="00113575" w:rsidRPr="006D0AAF" w:rsidRDefault="00113575" w:rsidP="00113575">
      <w:pPr>
        <w:pStyle w:val="a3"/>
        <w:ind w:left="0" w:firstLine="426"/>
        <w:rPr>
          <w:lang w:val="en-US"/>
        </w:rPr>
      </w:pPr>
      <w:r w:rsidRPr="006D0AAF">
        <w:rPr>
          <w:noProof/>
          <w:lang w:val="en-US"/>
        </w:rPr>
        <w:lastRenderedPageBreak/>
        <w:drawing>
          <wp:inline distT="0" distB="0" distL="0" distR="0" wp14:anchorId="176BF82E" wp14:editId="241CBD4D">
            <wp:extent cx="4380865" cy="2051685"/>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8"/>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4380865" cy="2051685"/>
                    </a:xfrm>
                    <a:prstGeom prst="rect">
                      <a:avLst/>
                    </a:prstGeom>
                    <a:noFill/>
                    <a:ln>
                      <a:noFill/>
                    </a:ln>
                  </pic:spPr>
                </pic:pic>
              </a:graphicData>
            </a:graphic>
          </wp:inline>
        </w:drawing>
      </w:r>
    </w:p>
    <w:p w14:paraId="6571A0AD" w14:textId="77777777" w:rsidR="00113575" w:rsidRDefault="00113575" w:rsidP="00113575">
      <w:pPr>
        <w:pStyle w:val="a3"/>
        <w:ind w:left="0" w:firstLine="426"/>
      </w:pPr>
      <w:r w:rsidRPr="006D0AAF">
        <w:t>Рис. </w:t>
      </w:r>
      <w:r>
        <w:t>3.17</w:t>
      </w:r>
      <w:r w:rsidRPr="006D0AAF">
        <w:t xml:space="preserve">. Ідеалізована модель пор: </w:t>
      </w:r>
      <w:r w:rsidRPr="006D0AAF">
        <w:rPr>
          <w:lang w:val="en-US"/>
        </w:rPr>
        <w:t>a</w:t>
      </w:r>
      <w:r w:rsidRPr="006D0AAF">
        <w:rPr>
          <w:lang w:val="ru-RU"/>
        </w:rPr>
        <w:t>.</w:t>
      </w:r>
      <w:r w:rsidRPr="006D0AAF">
        <w:t xml:space="preserve"> - система </w:t>
      </w:r>
      <w:proofErr w:type="spellStart"/>
      <w:r w:rsidRPr="009E41E7">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r w:rsidRPr="006D0AAF">
        <w:rPr>
          <w:lang w:val="en-US"/>
        </w:rPr>
        <w:t>b</w:t>
      </w:r>
      <w:r w:rsidRPr="006D0AAF">
        <w:rPr>
          <w:lang w:val="ru-RU"/>
        </w:rPr>
        <w:t>.</w:t>
      </w:r>
      <w:r w:rsidRPr="006D0AAF">
        <w:t xml:space="preserve"> - система </w:t>
      </w:r>
      <w:r w:rsidRPr="006D0AAF">
        <w:rPr>
          <w:i/>
          <w:lang w:val="en-US"/>
        </w:rPr>
        <w:t>KSK</w:t>
      </w:r>
      <w:r w:rsidRPr="006D0AAF">
        <w:rPr>
          <w:i/>
        </w:rPr>
        <w:t>2.5- </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w:t>
      </w:r>
    </w:p>
    <w:p w14:paraId="532DF4C6" w14:textId="77777777" w:rsidR="00113575" w:rsidRPr="006D0AAF" w:rsidRDefault="00113575" w:rsidP="00113575">
      <w:pPr>
        <w:pStyle w:val="a3"/>
        <w:ind w:left="0" w:firstLine="426"/>
      </w:pPr>
    </w:p>
    <w:p w14:paraId="2514274C" w14:textId="77777777" w:rsidR="00113575" w:rsidRPr="006D0AAF" w:rsidRDefault="00113575" w:rsidP="00113575">
      <w:pPr>
        <w:pStyle w:val="a3"/>
        <w:ind w:left="0" w:firstLine="426"/>
      </w:pPr>
      <w:r w:rsidRPr="006D0AAF">
        <w:t xml:space="preserve">Поверхню пори будемо вважати абсолютно гладкою. При такому допущенні мінімум енергії буде досягнутий при повному контакті ланцюга з поверхнею пори. У разі, коли поверхню пори можна вважати плоскою, тобто, коли виконується умова </w:t>
      </w:r>
      <w:r w:rsidRPr="009E41E7">
        <w:rPr>
          <w:position w:val="-6"/>
        </w:rPr>
        <w:object w:dxaOrig="560" w:dyaOrig="279" w14:anchorId="163B61B4">
          <v:shape id="_x0000_i1615" type="#_x0000_t75" style="width:27.75pt;height:14.25pt" o:ole="">
            <v:imagedata r:id="rId1057" o:title=""/>
          </v:shape>
          <o:OLEObject Type="Embed" ProgID="Equation.DSMT4" ShapeID="_x0000_i1615" DrawAspect="Content" ObjectID="_1738698933" r:id="rId1058"/>
        </w:object>
      </w:r>
      <w:r>
        <w:t xml:space="preserve"> </w:t>
      </w:r>
      <w:r w:rsidRPr="006D0AAF">
        <w:t>(</w:t>
      </w:r>
      <w:r w:rsidRPr="00C10315">
        <w:rPr>
          <w:position w:val="-6"/>
        </w:rPr>
        <w:object w:dxaOrig="139" w:dyaOrig="279" w14:anchorId="7F1FEB36">
          <v:shape id="_x0000_i1616" type="#_x0000_t75" style="width:6.75pt;height:14.25pt" o:ole="">
            <v:imagedata r:id="rId1059" o:title=""/>
          </v:shape>
          <o:OLEObject Type="Embed" ProgID="Equation.DSMT4" ShapeID="_x0000_i1616" DrawAspect="Content" ObjectID="_1738698934" r:id="rId1060"/>
        </w:object>
      </w:r>
      <w:r w:rsidRPr="006D0AAF">
        <w:t xml:space="preserve"> - довжина ланцюга витягнутої конфігурації, </w:t>
      </w:r>
      <w:r w:rsidRPr="009E41E7">
        <w:rPr>
          <w:position w:val="-4"/>
        </w:rPr>
        <w:object w:dxaOrig="180" w:dyaOrig="200" w14:anchorId="068F78FF">
          <v:shape id="_x0000_i1617" type="#_x0000_t75" style="width:9pt;height:10.5pt" o:ole="">
            <v:imagedata r:id="rId1061" o:title=""/>
          </v:shape>
          <o:OLEObject Type="Embed" ProgID="Equation.DSMT4" ShapeID="_x0000_i1617" DrawAspect="Content" ObjectID="_1738698935" r:id="rId1062"/>
        </w:object>
      </w:r>
      <w:r>
        <w:t xml:space="preserve"> </w:t>
      </w:r>
      <w:r w:rsidRPr="006D0AAF">
        <w:t xml:space="preserve">- радіус кривизни поверхні), всі розташування ланцюга, що мають витягнуту конфігурацію, </w:t>
      </w:r>
      <w:proofErr w:type="spellStart"/>
      <w:r w:rsidRPr="006D0AAF">
        <w:t>рівноімовірні</w:t>
      </w:r>
      <w:proofErr w:type="spellEnd"/>
      <w:r w:rsidRPr="006D0AAF">
        <w:t>. Ситуація змінюється, коли попередня нерівність не виконується, тобто коли поверхню пори вже не можна вважати плоскою.</w:t>
      </w:r>
    </w:p>
    <w:p w14:paraId="11346082" w14:textId="77777777" w:rsidR="00113575" w:rsidRPr="006D0AAF" w:rsidRDefault="00113575" w:rsidP="00113575">
      <w:pPr>
        <w:pStyle w:val="a3"/>
        <w:ind w:left="0" w:firstLine="426"/>
      </w:pPr>
      <w:r w:rsidRPr="006D0AAF">
        <w:t>Проаналізуємо, під яким кутом до осі циліндра можуть розташовуватися ланцюги 1-октадецену, що контактують з поверхнею циліндра. Розглянемо два граничних випадки: коли ланцюг спрямований вздовж осі циліндра (рис. </w:t>
      </w:r>
      <w:r>
        <w:t>3.18</w:t>
      </w:r>
      <w:r w:rsidRPr="006D0AAF">
        <w:t> а) і коли ланцюги розташовуються в площині, перпендикулярній до осі циліндра (рис. </w:t>
      </w:r>
      <w:r>
        <w:t>3.18</w:t>
      </w:r>
      <w:r w:rsidRPr="006D0AAF">
        <w:t> b).</w:t>
      </w:r>
    </w:p>
    <w:p w14:paraId="21672329" w14:textId="77777777" w:rsidR="00113575" w:rsidRPr="006D0AAF" w:rsidRDefault="00113575" w:rsidP="00113575">
      <w:pPr>
        <w:pStyle w:val="a3"/>
        <w:ind w:left="0" w:firstLine="426"/>
        <w:jc w:val="center"/>
        <w:rPr>
          <w:lang w:val="en-US"/>
        </w:rPr>
      </w:pPr>
      <w:r w:rsidRPr="006D0AAF">
        <w:rPr>
          <w:noProof/>
          <w:lang w:val="en-US"/>
        </w:rPr>
        <w:drawing>
          <wp:inline distT="0" distB="0" distL="0" distR="0" wp14:anchorId="7D96FC79" wp14:editId="2460B56E">
            <wp:extent cx="3896360" cy="1487170"/>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3896360" cy="1487170"/>
                    </a:xfrm>
                    <a:prstGeom prst="rect">
                      <a:avLst/>
                    </a:prstGeom>
                    <a:noFill/>
                    <a:ln>
                      <a:noFill/>
                    </a:ln>
                  </pic:spPr>
                </pic:pic>
              </a:graphicData>
            </a:graphic>
          </wp:inline>
        </w:drawing>
      </w:r>
    </w:p>
    <w:p w14:paraId="0CBC9DC3" w14:textId="77777777" w:rsidR="00113575" w:rsidRPr="006D0AAF" w:rsidRDefault="00113575" w:rsidP="00113575">
      <w:pPr>
        <w:pStyle w:val="a3"/>
        <w:ind w:left="0" w:firstLine="426"/>
      </w:pPr>
      <w:r w:rsidRPr="006D0AAF">
        <w:lastRenderedPageBreak/>
        <w:t>Рис</w:t>
      </w:r>
      <w:r w:rsidRPr="006D0AAF">
        <w:rPr>
          <w:lang w:val="en-US"/>
        </w:rPr>
        <w:t>.</w:t>
      </w:r>
      <w:r w:rsidRPr="006D0AAF">
        <w:t> </w:t>
      </w:r>
      <w:r>
        <w:t>3.18</w:t>
      </w:r>
      <w:r w:rsidRPr="006D0AAF">
        <w:rPr>
          <w:lang w:val="en-US"/>
        </w:rPr>
        <w:t xml:space="preserve">. </w:t>
      </w:r>
      <w:r w:rsidRPr="006D0AAF">
        <w:t>Розташування ланцюга в порі</w:t>
      </w:r>
      <w:r w:rsidRPr="006D0AAF">
        <w:rPr>
          <w:lang w:val="en-US"/>
        </w:rPr>
        <w:t xml:space="preserve">: </w:t>
      </w:r>
      <w:r w:rsidRPr="006D0AAF">
        <w:t>а</w:t>
      </w:r>
      <w:r w:rsidRPr="006D0AAF">
        <w:rPr>
          <w:lang w:val="en-US"/>
        </w:rPr>
        <w:t>.</w:t>
      </w:r>
      <w:r w:rsidRPr="006D0AAF">
        <w:t> </w:t>
      </w:r>
      <w:r w:rsidRPr="006D0AAF">
        <w:rPr>
          <w:lang w:val="en-US"/>
        </w:rPr>
        <w:t xml:space="preserve">- </w:t>
      </w:r>
      <w:r w:rsidRPr="006D0AAF">
        <w:t>вздовж осі циліндра</w:t>
      </w:r>
      <w:r w:rsidRPr="006D0AAF">
        <w:rPr>
          <w:lang w:val="en-US"/>
        </w:rPr>
        <w:t>,</w:t>
      </w:r>
      <w:r w:rsidRPr="006D0AAF">
        <w:t xml:space="preserve"> </w:t>
      </w:r>
      <w:r w:rsidRPr="006D0AAF">
        <w:rPr>
          <w:lang w:val="en-US"/>
        </w:rPr>
        <w:t>b.</w:t>
      </w:r>
      <w:r w:rsidRPr="006D0AAF">
        <w:t> </w:t>
      </w:r>
      <w:r w:rsidRPr="006D0AAF">
        <w:rPr>
          <w:lang w:val="en-US"/>
        </w:rPr>
        <w:t xml:space="preserve">- </w:t>
      </w:r>
      <w:r w:rsidRPr="006D0AAF">
        <w:t>в площині, перпендикулярній осі циліндра</w:t>
      </w:r>
      <w:r w:rsidRPr="006D0AAF">
        <w:rPr>
          <w:lang w:val="en-US"/>
        </w:rPr>
        <w:t>.</w:t>
      </w:r>
    </w:p>
    <w:p w14:paraId="3AFCE85B" w14:textId="77777777" w:rsidR="00113575" w:rsidRPr="006D0AAF" w:rsidRDefault="00113575" w:rsidP="00113575">
      <w:pPr>
        <w:pStyle w:val="a3"/>
        <w:ind w:left="0" w:firstLine="426"/>
      </w:pPr>
    </w:p>
    <w:p w14:paraId="136AAC79" w14:textId="77777777" w:rsidR="00113575" w:rsidRPr="006D0AAF" w:rsidRDefault="00113575" w:rsidP="00113575">
      <w:pPr>
        <w:pStyle w:val="a3"/>
        <w:ind w:left="0" w:firstLine="426"/>
      </w:pPr>
      <w:r w:rsidRPr="006D0AAF">
        <w:t>На рис. </w:t>
      </w:r>
      <w:r>
        <w:t>3.18</w:t>
      </w:r>
      <w:r w:rsidRPr="006D0AAF">
        <w:t> </w:t>
      </w:r>
      <w:r w:rsidRPr="006D0AAF">
        <w:rPr>
          <w:lang w:val="en-US"/>
        </w:rPr>
        <w:t>a</w:t>
      </w:r>
      <w:r w:rsidRPr="006D0AAF">
        <w:t xml:space="preserve"> поперечні перетини ланцюгів зображені колами. На рис. </w:t>
      </w:r>
      <w:r>
        <w:t>3.18</w:t>
      </w:r>
      <w:r w:rsidRPr="006D0AAF">
        <w:t> </w:t>
      </w:r>
      <w:r w:rsidRPr="006D0AAF">
        <w:rPr>
          <w:lang w:val="en-US"/>
        </w:rPr>
        <w:t>b</w:t>
      </w:r>
      <w:r w:rsidRPr="006D0AAF">
        <w:t>, ланцюг зображений вигнутим прямокутником.</w:t>
      </w:r>
      <w:r w:rsidRPr="006D0AAF">
        <w:rPr>
          <w:lang w:val="ru-RU"/>
        </w:rPr>
        <w:t xml:space="preserve"> </w:t>
      </w:r>
      <w:r w:rsidRPr="006D0AAF">
        <w:t>Як видно з рис. </w:t>
      </w:r>
      <w:r>
        <w:t>3.18</w:t>
      </w:r>
      <w:r w:rsidRPr="006D0AAF">
        <w:t> а, при розташуванні ланцюгів вздовж осі, вони не деформуються - змінюється тільки відстань між ними.</w:t>
      </w:r>
    </w:p>
    <w:p w14:paraId="7E676762" w14:textId="77777777" w:rsidR="00113575" w:rsidRPr="006D0AAF" w:rsidRDefault="00113575" w:rsidP="00113575">
      <w:pPr>
        <w:pStyle w:val="a3"/>
        <w:ind w:left="0" w:firstLine="426"/>
      </w:pPr>
      <w:r w:rsidRPr="006D0AAF">
        <w:t xml:space="preserve">Позначимо через </w:t>
      </w:r>
      <w:r w:rsidRPr="00FB4EC2">
        <w:rPr>
          <w:position w:val="-6"/>
        </w:rPr>
        <w:object w:dxaOrig="200" w:dyaOrig="279" w14:anchorId="49218436">
          <v:shape id="_x0000_i1618" type="#_x0000_t75" style="width:10.5pt;height:14.25pt" o:ole="">
            <v:imagedata r:id="rId1064" o:title=""/>
          </v:shape>
          <o:OLEObject Type="Embed" ProgID="Equation.DSMT4" ShapeID="_x0000_i1618" DrawAspect="Content" ObjectID="_1738698936" r:id="rId1065"/>
        </w:object>
      </w:r>
      <w:r>
        <w:t xml:space="preserve"> </w:t>
      </w:r>
      <w:r w:rsidRPr="006D0AAF">
        <w:t>середню відстань між ланцюгами в не деформованому стані. На рис. </w:t>
      </w:r>
      <w:r>
        <w:t>3.18</w:t>
      </w:r>
      <w:r w:rsidRPr="006D0AAF">
        <w:t xml:space="preserve"> а цю відстань позначено через </w:t>
      </w:r>
      <w:r w:rsidRPr="00FB4EC2">
        <w:rPr>
          <w:position w:val="-4"/>
        </w:rPr>
        <w:object w:dxaOrig="400" w:dyaOrig="260" w14:anchorId="25D9E096">
          <v:shape id="_x0000_i1619" type="#_x0000_t75" style="width:20.25pt;height:12.75pt" o:ole="">
            <v:imagedata r:id="rId1066" o:title=""/>
          </v:shape>
          <o:OLEObject Type="Embed" ProgID="Equation.DSMT4" ShapeID="_x0000_i1619" DrawAspect="Content" ObjectID="_1738698937" r:id="rId1067"/>
        </w:object>
      </w:r>
      <w:r w:rsidRPr="006D0AAF">
        <w:t>. Після деформації, як це показано на рис. </w:t>
      </w:r>
      <w:r>
        <w:t>3.18</w:t>
      </w:r>
      <w:r w:rsidRPr="006D0AAF">
        <w:t xml:space="preserve"> а, відстань між ланцюгами стає рівною </w:t>
      </w:r>
      <w:r w:rsidRPr="00FB4EC2">
        <w:rPr>
          <w:position w:val="-6"/>
        </w:rPr>
        <w:object w:dxaOrig="420" w:dyaOrig="279" w14:anchorId="3289B395">
          <v:shape id="_x0000_i1620" type="#_x0000_t75" style="width:21pt;height:14.25pt" o:ole="">
            <v:imagedata r:id="rId1068" o:title=""/>
          </v:shape>
          <o:OLEObject Type="Embed" ProgID="Equation.DSMT4" ShapeID="_x0000_i1620" DrawAspect="Content" ObjectID="_1738698938" r:id="rId1069"/>
        </w:object>
      </w:r>
      <w:r w:rsidRPr="006D0AAF">
        <w:t>.</w:t>
      </w:r>
    </w:p>
    <w:p w14:paraId="5FF61B1A" w14:textId="77777777" w:rsidR="00113575" w:rsidRDefault="00113575" w:rsidP="00113575">
      <w:pPr>
        <w:pStyle w:val="a3"/>
        <w:ind w:left="0" w:firstLine="426"/>
      </w:pPr>
      <w:r w:rsidRPr="006D0AAF">
        <w:t xml:space="preserve">Геометричний розрахунок для деформації між ланцюгового зв’язку </w:t>
      </w:r>
      <w:r w:rsidRPr="00FB4EC2">
        <w:rPr>
          <w:position w:val="-6"/>
        </w:rPr>
        <w:object w:dxaOrig="1460" w:dyaOrig="279" w14:anchorId="67BB33D8">
          <v:shape id="_x0000_i1621" type="#_x0000_t75" style="width:72.75pt;height:14.25pt" o:ole="">
            <v:imagedata r:id="rId1070" o:title=""/>
          </v:shape>
          <o:OLEObject Type="Embed" ProgID="Equation.DSMT4" ShapeID="_x0000_i1621" DrawAspect="Content" ObjectID="_1738698939" r:id="rId1071"/>
        </w:object>
      </w:r>
      <w:r w:rsidRPr="006D0AAF">
        <w:fldChar w:fldCharType="begin"/>
      </w:r>
      <w:r w:rsidRPr="006D0AAF">
        <w:instrText xml:space="preserve"> QUOTE </w:instrText>
      </w:r>
      <w:r w:rsidR="00333483">
        <w:pict w14:anchorId="13C0C1B5">
          <v:shape id="_x0000_i1622" type="#_x0000_t75" style="width:1in;height:14.25pt" equationxml="&lt;">
            <v:imagedata r:id="rId1072" o:title="" chromakey="white"/>
          </v:shape>
        </w:pict>
      </w:r>
      <w:r w:rsidRPr="006D0AAF">
        <w:instrText xml:space="preserve"> </w:instrText>
      </w:r>
      <w:r w:rsidRPr="006D0AAF">
        <w:fldChar w:fldCharType="end"/>
      </w:r>
      <w:r w:rsidRPr="006D0AAF">
        <w:t xml:space="preserve"> дає оцінку: </w:t>
      </w:r>
    </w:p>
    <w:p w14:paraId="7F7AA210" w14:textId="77777777" w:rsidR="00113575" w:rsidRPr="006D0AAF" w:rsidRDefault="00113575" w:rsidP="00113575">
      <w:pPr>
        <w:pStyle w:val="MTDisplayEquation"/>
      </w:pPr>
      <w:r w:rsidRPr="00FB4EC2">
        <w:rPr>
          <w:lang w:val="uk-UA"/>
        </w:rPr>
        <w:tab/>
      </w:r>
      <w:r w:rsidRPr="00FB4EC2">
        <w:rPr>
          <w:position w:val="-26"/>
        </w:rPr>
        <w:object w:dxaOrig="1359" w:dyaOrig="780" w14:anchorId="64D4073B">
          <v:shape id="_x0000_i1623" type="#_x0000_t75" style="width:67.5pt;height:39pt" o:ole="">
            <v:imagedata r:id="rId1073" o:title=""/>
          </v:shape>
          <o:OLEObject Type="Embed" ProgID="Equation.DSMT4" ShapeID="_x0000_i1623" DrawAspect="Content" ObjectID="_1738698940" r:id="rId1074"/>
        </w:object>
      </w:r>
      <w:r w:rsidRPr="006D0AAF">
        <w:t>.</w:t>
      </w:r>
      <w:r>
        <w:tab/>
      </w:r>
      <w:r w:rsidRPr="006D0AAF">
        <w:t>(2.3)</w:t>
      </w:r>
    </w:p>
    <w:p w14:paraId="1EA8360D" w14:textId="77777777" w:rsidR="00113575" w:rsidRDefault="00113575" w:rsidP="00113575">
      <w:pPr>
        <w:pStyle w:val="a3"/>
        <w:ind w:left="0" w:firstLine="426"/>
      </w:pPr>
      <w:r w:rsidRPr="006D0AAF">
        <w:t xml:space="preserve">При такій деформації, збільшення енергії </w:t>
      </w:r>
      <w:proofErr w:type="spellStart"/>
      <w:r w:rsidRPr="006D0AAF">
        <w:t>міжланцюгового</w:t>
      </w:r>
      <w:proofErr w:type="spellEnd"/>
      <w:r w:rsidRPr="006D0AAF">
        <w:t xml:space="preserve"> зв'язку становить:</w:t>
      </w:r>
    </w:p>
    <w:p w14:paraId="362E5C7A" w14:textId="77777777" w:rsidR="00113575" w:rsidRPr="006D0AAF" w:rsidRDefault="00113575" w:rsidP="00113575">
      <w:pPr>
        <w:pStyle w:val="MTDisplayEquation"/>
      </w:pPr>
      <w:r>
        <w:tab/>
      </w:r>
      <w:r w:rsidRPr="00FB4EC2">
        <w:rPr>
          <w:position w:val="-26"/>
        </w:rPr>
        <w:object w:dxaOrig="2140" w:dyaOrig="740" w14:anchorId="35265167">
          <v:shape id="_x0000_i1624" type="#_x0000_t75" style="width:107.25pt;height:36.75pt" o:ole="">
            <v:imagedata r:id="rId1075" o:title=""/>
          </v:shape>
          <o:OLEObject Type="Embed" ProgID="Equation.DSMT4" ShapeID="_x0000_i1624" DrawAspect="Content" ObjectID="_1738698941" r:id="rId1076"/>
        </w:object>
      </w:r>
      <w:r w:rsidRPr="006D0AAF">
        <w:t xml:space="preserve">. </w:t>
      </w:r>
      <w:r w:rsidRPr="006D0AAF">
        <w:tab/>
        <w:t>(2.4)</w:t>
      </w:r>
    </w:p>
    <w:p w14:paraId="2B9E804D" w14:textId="77777777" w:rsidR="00113575" w:rsidRDefault="00113575" w:rsidP="00113575">
      <w:pPr>
        <w:pStyle w:val="a3"/>
        <w:ind w:left="0" w:firstLine="426"/>
      </w:pPr>
      <w:r w:rsidRPr="006D0AAF">
        <w:t xml:space="preserve">Виразивши через </w:t>
      </w:r>
      <w:r w:rsidRPr="00FB4EC2">
        <w:rPr>
          <w:position w:val="-12"/>
        </w:rPr>
        <w:object w:dxaOrig="279" w:dyaOrig="360" w14:anchorId="1A0DB6A2">
          <v:shape id="_x0000_i1625" type="#_x0000_t75" style="width:14.25pt;height:18pt" o:ole="">
            <v:imagedata r:id="rId1077" o:title=""/>
          </v:shape>
          <o:OLEObject Type="Embed" ProgID="Equation.DSMT4" ShapeID="_x0000_i1625" DrawAspect="Content" ObjectID="_1738698942" r:id="rId1078"/>
        </w:object>
      </w:r>
      <w:r>
        <w:t xml:space="preserve"> </w:t>
      </w:r>
      <w:r w:rsidRPr="006D0AAF">
        <w:t xml:space="preserve">відстань між ланками уздовж ланцюга, для збільшення питомої енергії </w:t>
      </w:r>
      <w:r w:rsidRPr="00FB4EC2">
        <w:rPr>
          <w:position w:val="-4"/>
        </w:rPr>
        <w:object w:dxaOrig="360" w:dyaOrig="260" w14:anchorId="1B243301">
          <v:shape id="_x0000_i1626" type="#_x0000_t75" style="width:18pt;height:12.75pt" o:ole="">
            <v:imagedata r:id="rId1079" o:title=""/>
          </v:shape>
          <o:OLEObject Type="Embed" ProgID="Equation.DSMT4" ShapeID="_x0000_i1626" DrawAspect="Content" ObjectID="_1738698943" r:id="rId1080"/>
        </w:object>
      </w:r>
      <w:r w:rsidRPr="006D0AAF">
        <w:t>, отримуємо оцінку</w:t>
      </w:r>
    </w:p>
    <w:p w14:paraId="7AACC47D" w14:textId="77777777" w:rsidR="00113575" w:rsidRPr="006D0AAF" w:rsidRDefault="00113575" w:rsidP="00113575">
      <w:pPr>
        <w:pStyle w:val="MTDisplayEquation"/>
      </w:pPr>
      <w:r>
        <w:tab/>
      </w:r>
      <w:r w:rsidRPr="00FB4EC2">
        <w:rPr>
          <w:position w:val="-38"/>
        </w:rPr>
        <w:object w:dxaOrig="1480" w:dyaOrig="859" w14:anchorId="56C57225">
          <v:shape id="_x0000_i1627" type="#_x0000_t75" style="width:74.25pt;height:42.75pt" o:ole="">
            <v:imagedata r:id="rId1081" o:title=""/>
          </v:shape>
          <o:OLEObject Type="Embed" ProgID="Equation.DSMT4" ShapeID="_x0000_i1627" DrawAspect="Content" ObjectID="_1738698944" r:id="rId1082"/>
        </w:object>
      </w:r>
      <w:r w:rsidRPr="00813F95">
        <w:t>.</w:t>
      </w:r>
      <w:r w:rsidRPr="006D0AAF">
        <w:tab/>
        <w:t>(2.5)</w:t>
      </w:r>
    </w:p>
    <w:p w14:paraId="50FAEA4B" w14:textId="77777777" w:rsidR="00113575" w:rsidRDefault="00113575" w:rsidP="00113575">
      <w:pPr>
        <w:pStyle w:val="a3"/>
        <w:ind w:left="0" w:firstLine="426"/>
      </w:pPr>
      <w:r w:rsidRPr="006D0AAF">
        <w:t>Підставивши в рівняння (3.5), рівняння (3.3) і (3.4) маємо:</w:t>
      </w:r>
    </w:p>
    <w:p w14:paraId="44FB14E4" w14:textId="77777777" w:rsidR="00113575" w:rsidRPr="006D0AAF" w:rsidRDefault="00113575" w:rsidP="00113575">
      <w:pPr>
        <w:pStyle w:val="MTDisplayEquation"/>
      </w:pPr>
      <w:r>
        <w:tab/>
      </w:r>
      <w:r w:rsidRPr="006D0AAF">
        <w:rPr>
          <w:position w:val="-36"/>
        </w:rPr>
        <w:object w:dxaOrig="2070" w:dyaOrig="960" w14:anchorId="6FB8EBE7">
          <v:shape id="_x0000_i1628" type="#_x0000_t75" style="width:100.5pt;height:51pt" o:ole="">
            <v:imagedata r:id="rId1083" o:title=""/>
          </v:shape>
          <o:OLEObject Type="Embed" ProgID="Equation.DSMT4" ShapeID="_x0000_i1628" DrawAspect="Content" ObjectID="_1738698945" r:id="rId1084"/>
        </w:object>
      </w:r>
      <w:r w:rsidRPr="00FB4EC2">
        <w:rPr>
          <w:position w:val="-4"/>
        </w:rPr>
        <w:object w:dxaOrig="180" w:dyaOrig="279" w14:anchorId="243EDD6D">
          <v:shape id="_x0000_i1629" type="#_x0000_t75" style="width:9pt;height:14.25pt" o:ole="">
            <v:imagedata r:id="rId1085" o:title=""/>
          </v:shape>
          <o:OLEObject Type="Embed" ProgID="Equation.DSMT4" ShapeID="_x0000_i1629" DrawAspect="Content" ObjectID="_1738698946" r:id="rId1086"/>
        </w:object>
      </w:r>
      <w:r w:rsidRPr="006D0AAF">
        <w:fldChar w:fldCharType="begin"/>
      </w:r>
      <w:r w:rsidRPr="006D0AAF">
        <w:instrText xml:space="preserve"> QUOTE </w:instrText>
      </w:r>
      <w:r w:rsidR="00333483">
        <w:pict w14:anchorId="1AC176A4">
          <v:shape id="_x0000_i1630" type="#_x0000_t75" style="width:108pt;height:57.75pt" equationxml="&lt;">
            <v:imagedata r:id="rId1087" o:title="" chromakey="white"/>
          </v:shape>
        </w:pict>
      </w:r>
      <w:r w:rsidRPr="006D0AAF">
        <w:instrText xml:space="preserve"> </w:instrText>
      </w:r>
      <w:r w:rsidRPr="006D0AAF">
        <w:fldChar w:fldCharType="end"/>
      </w:r>
      <w:r w:rsidRPr="006D0AAF">
        <w:t>.</w:t>
      </w:r>
      <w:r w:rsidRPr="006D0AAF">
        <w:tab/>
        <w:t>(2.6)</w:t>
      </w:r>
    </w:p>
    <w:p w14:paraId="6F5D39E7" w14:textId="576C878E" w:rsidR="00113575" w:rsidRPr="008A49B8" w:rsidRDefault="00113575" w:rsidP="00113575">
      <w:pPr>
        <w:pStyle w:val="ad"/>
        <w:spacing w:line="360" w:lineRule="auto"/>
        <w:rPr>
          <w:sz w:val="28"/>
          <w:szCs w:val="28"/>
        </w:rPr>
      </w:pPr>
      <w:r w:rsidRPr="008A49B8">
        <w:rPr>
          <w:sz w:val="28"/>
          <w:szCs w:val="28"/>
        </w:rPr>
        <w:t xml:space="preserve">Розраховане по дифракційним максимумам, які відповідають </w:t>
      </w:r>
      <w:proofErr w:type="spellStart"/>
      <w:r w:rsidRPr="008A49B8">
        <w:rPr>
          <w:sz w:val="28"/>
          <w:szCs w:val="28"/>
        </w:rPr>
        <w:t>площинам</w:t>
      </w:r>
      <w:proofErr w:type="spellEnd"/>
      <w:r w:rsidRPr="008A49B8">
        <w:rPr>
          <w:sz w:val="28"/>
          <w:szCs w:val="28"/>
        </w:rPr>
        <w:t xml:space="preserve"> (110) і (200), за допомогою формули Брегга середнє значення </w:t>
      </w:r>
      <w:r w:rsidRPr="00FB4EC2">
        <w:rPr>
          <w:position w:val="-6"/>
          <w:sz w:val="28"/>
          <w:szCs w:val="28"/>
        </w:rPr>
        <w:object w:dxaOrig="200" w:dyaOrig="279" w14:anchorId="0AF13577">
          <v:shape id="_x0000_i1631" type="#_x0000_t75" style="width:10.5pt;height:14.25pt" o:ole="">
            <v:imagedata r:id="rId1088" o:title=""/>
          </v:shape>
          <o:OLEObject Type="Embed" ProgID="Equation.DSMT4" ShapeID="_x0000_i1631" DrawAspect="Content" ObjectID="_1738698947" r:id="rId1089"/>
        </w:object>
      </w:r>
      <w:r>
        <w:rPr>
          <w:sz w:val="28"/>
          <w:szCs w:val="28"/>
        </w:rPr>
        <w:t xml:space="preserve"> </w:t>
      </w:r>
      <w:r w:rsidRPr="008A49B8">
        <w:rPr>
          <w:sz w:val="28"/>
          <w:szCs w:val="28"/>
        </w:rPr>
        <w:t> =  3.9 Å</w:t>
      </w:r>
      <w:r w:rsidRPr="008A49B8">
        <w:rPr>
          <w:sz w:val="28"/>
          <w:szCs w:val="28"/>
        </w:rPr>
        <w:fldChar w:fldCharType="begin"/>
      </w:r>
      <w:r w:rsidRPr="008A49B8">
        <w:rPr>
          <w:sz w:val="28"/>
          <w:szCs w:val="28"/>
        </w:rPr>
        <w:instrText xml:space="preserve"> QUOTE </w:instrText>
      </w:r>
      <w:r w:rsidR="00333483">
        <w:rPr>
          <w:sz w:val="28"/>
          <w:szCs w:val="28"/>
        </w:rPr>
        <w:pict w14:anchorId="629CDF6F">
          <v:shape id="_x0000_i1632" type="#_x0000_t75" style="width:14.25pt;height:7.5pt" equationxml="&lt;">
            <v:imagedata r:id="rId1090" o:title="" chromakey="white"/>
          </v:shape>
        </w:pict>
      </w:r>
      <w:r w:rsidRPr="008A49B8">
        <w:rPr>
          <w:sz w:val="28"/>
          <w:szCs w:val="28"/>
        </w:rPr>
        <w:instrText xml:space="preserve"> </w:instrText>
      </w:r>
      <w:r w:rsidRPr="008A49B8">
        <w:rPr>
          <w:sz w:val="28"/>
          <w:szCs w:val="28"/>
        </w:rPr>
        <w:fldChar w:fldCharType="end"/>
      </w:r>
      <w:r w:rsidRPr="008A49B8">
        <w:rPr>
          <w:sz w:val="28"/>
          <w:szCs w:val="28"/>
        </w:rPr>
        <w:t>. Як відомо</w:t>
      </w:r>
      <w:r w:rsidR="001776D8">
        <w:rPr>
          <w:sz w:val="28"/>
          <w:szCs w:val="28"/>
        </w:rPr>
        <w:fldChar w:fldCharType="begin" w:fldLock="1"/>
      </w:r>
      <w:r w:rsidR="001776D8">
        <w:rPr>
          <w:sz w:val="28"/>
          <w:szCs w:val="28"/>
        </w:rPr>
        <w:instrText>ADDIN CSL_CITATION {"citationItems":[{"id":"ITEM-1","itemData":{"author":[{"dropping-particle":"","family":"Baur","given":"H","non-dropping-particle":"","parse-names":false,"suffix":""},{"dropping-particle":"","family":"Wunderlich","given":"B","non-dropping-particle":"","parse-names":false,"suffix":""}],"id":"ITEM-1","issued":{"date-parts":[["1970"]]},"page":"151-368","title":"Heat capacities of linear high polymers","type":"article-journal"},"uris":["http://www.mendeley.com/documents/?uuid=d363ee00-223e-4277-828a-9da111dcce1b"]}],"mendeley":{"formattedCitation":"[96]","plainTextFormattedCitation":"[96]","previouslyFormattedCitation":"[96]"},"properties":{"noteIndex":0},"schema":"https://github.com/citation-style-language/schema/raw/master/csl-citation.json"}</w:instrText>
      </w:r>
      <w:r w:rsidR="001776D8">
        <w:rPr>
          <w:sz w:val="28"/>
          <w:szCs w:val="28"/>
        </w:rPr>
        <w:fldChar w:fldCharType="separate"/>
      </w:r>
      <w:r w:rsidR="001776D8" w:rsidRPr="001776D8">
        <w:rPr>
          <w:noProof/>
          <w:sz w:val="28"/>
          <w:szCs w:val="28"/>
        </w:rPr>
        <w:t>[96]</w:t>
      </w:r>
      <w:r w:rsidR="001776D8">
        <w:rPr>
          <w:sz w:val="28"/>
          <w:szCs w:val="28"/>
        </w:rPr>
        <w:fldChar w:fldCharType="end"/>
      </w:r>
      <w:r w:rsidRPr="008A49B8">
        <w:rPr>
          <w:sz w:val="28"/>
          <w:szCs w:val="28"/>
        </w:rPr>
        <w:t xml:space="preserve">, </w:t>
      </w:r>
      <w:r w:rsidRPr="008A49B8">
        <w:rPr>
          <w:sz w:val="28"/>
          <w:szCs w:val="28"/>
        </w:rPr>
        <w:lastRenderedPageBreak/>
        <w:t xml:space="preserve">енергія розриву між ланцюгового зв’язку </w:t>
      </w:r>
      <w:r w:rsidRPr="00FB4EC2">
        <w:rPr>
          <w:position w:val="-12"/>
          <w:sz w:val="28"/>
          <w:szCs w:val="28"/>
        </w:rPr>
        <w:object w:dxaOrig="300" w:dyaOrig="360" w14:anchorId="373490EC">
          <v:shape id="_x0000_i1633" type="#_x0000_t75" style="width:15pt;height:18pt" o:ole="">
            <v:imagedata r:id="rId1091" o:title=""/>
          </v:shape>
          <o:OLEObject Type="Embed" ProgID="Equation.DSMT4" ShapeID="_x0000_i1633" DrawAspect="Content" ObjectID="_1738698948" r:id="rId1092"/>
        </w:object>
      </w:r>
      <w:r w:rsidRPr="008A49B8">
        <w:rPr>
          <w:sz w:val="28"/>
          <w:szCs w:val="28"/>
        </w:rPr>
        <w:t>, по порядку величини, складає 10</w:t>
      </w:r>
      <w:r w:rsidRPr="008A49B8">
        <w:rPr>
          <w:sz w:val="28"/>
          <w:szCs w:val="28"/>
          <w:vertAlign w:val="superscript"/>
        </w:rPr>
        <w:t>-20</w:t>
      </w:r>
      <w:r w:rsidRPr="008A49B8">
        <w:rPr>
          <w:sz w:val="28"/>
          <w:szCs w:val="28"/>
        </w:rPr>
        <w:t> </w:t>
      </w:r>
      <w:proofErr w:type="spellStart"/>
      <w:r w:rsidRPr="008A49B8">
        <w:rPr>
          <w:sz w:val="28"/>
          <w:szCs w:val="28"/>
        </w:rPr>
        <w:t>Дж</w:t>
      </w:r>
      <w:proofErr w:type="spellEnd"/>
      <w:r w:rsidRPr="008A49B8">
        <w:rPr>
          <w:sz w:val="28"/>
          <w:szCs w:val="28"/>
        </w:rPr>
        <w:t xml:space="preserve">. Використовуючи оцінку </w:t>
      </w:r>
      <w:r w:rsidRPr="008A49B8">
        <w:rPr>
          <w:position w:val="-30"/>
          <w:sz w:val="28"/>
          <w:szCs w:val="28"/>
        </w:rPr>
        <w:object w:dxaOrig="975" w:dyaOrig="810" w14:anchorId="76A88147">
          <v:shape id="_x0000_i1634" type="#_x0000_t75" style="width:51pt;height:43.5pt" o:ole="">
            <v:imagedata r:id="rId1093" o:title=""/>
          </v:shape>
          <o:OLEObject Type="Embed" ProgID="Equation.DSMT4" ShapeID="_x0000_i1634" DrawAspect="Content" ObjectID="_1738698949" r:id="rId1094"/>
        </w:object>
      </w:r>
      <w:r w:rsidRPr="008A49B8">
        <w:rPr>
          <w:sz w:val="28"/>
          <w:szCs w:val="28"/>
        </w:rPr>
        <w:t xml:space="preserve"> отримаємо </w:t>
      </w:r>
      <w:r w:rsidRPr="008A49B8">
        <w:rPr>
          <w:position w:val="-6"/>
          <w:sz w:val="28"/>
          <w:szCs w:val="28"/>
        </w:rPr>
        <w:object w:dxaOrig="1155" w:dyaOrig="300" w14:anchorId="39746EF0">
          <v:shape id="_x0000_i1635" type="#_x0000_t75" style="width:57.75pt;height:14.25pt" o:ole="">
            <v:imagedata r:id="rId1095" o:title=""/>
          </v:shape>
          <o:OLEObject Type="Embed" ProgID="Equation.DSMT4" ShapeID="_x0000_i1635" DrawAspect="Content" ObjectID="_1738698950" r:id="rId1096"/>
        </w:object>
      </w:r>
      <w:r w:rsidRPr="008A49B8">
        <w:rPr>
          <w:sz w:val="28"/>
          <w:szCs w:val="28"/>
        </w:rPr>
        <w:t> </w:t>
      </w:r>
      <w:r w:rsidRPr="008A49B8">
        <w:rPr>
          <w:sz w:val="28"/>
          <w:szCs w:val="28"/>
          <w:lang w:val="ru-RU"/>
        </w:rPr>
        <w:t>Н/м</w:t>
      </w:r>
      <w:r w:rsidRPr="008A49B8">
        <w:rPr>
          <w:sz w:val="28"/>
          <w:szCs w:val="28"/>
        </w:rPr>
        <w:t>.</w:t>
      </w:r>
    </w:p>
    <w:p w14:paraId="66835345" w14:textId="77777777" w:rsidR="00113575" w:rsidRPr="006D0AAF" w:rsidRDefault="00113575" w:rsidP="00113575">
      <w:pPr>
        <w:pStyle w:val="a3"/>
        <w:ind w:left="0" w:firstLine="426"/>
      </w:pPr>
      <w:r w:rsidRPr="006D0AAF">
        <w:t xml:space="preserve">Хребет в ланцюзі є вуглецевий </w:t>
      </w:r>
      <w:proofErr w:type="spellStart"/>
      <w:r w:rsidRPr="006D0AAF">
        <w:t>зигзаг</w:t>
      </w:r>
      <w:proofErr w:type="spellEnd"/>
      <w:r w:rsidRPr="006D0AAF">
        <w:t xml:space="preserve">, для якого </w:t>
      </w:r>
      <w:r w:rsidRPr="00FB4EC2">
        <w:rPr>
          <w:position w:val="-12"/>
        </w:rPr>
        <w:object w:dxaOrig="279" w:dyaOrig="360" w14:anchorId="42D0C7A0">
          <v:shape id="_x0000_i1636" type="#_x0000_t75" style="width:14.25pt;height:18pt" o:ole="">
            <v:imagedata r:id="rId1097" o:title=""/>
          </v:shape>
          <o:OLEObject Type="Embed" ProgID="Equation.DSMT4" ShapeID="_x0000_i1636" DrawAspect="Content" ObjectID="_1738698951" r:id="rId1098"/>
        </w:object>
      </w:r>
      <w:r w:rsidRPr="00FB4EC2">
        <w:rPr>
          <w:lang w:val="ru-RU"/>
        </w:rPr>
        <w:t>=1.27</w:t>
      </w:r>
      <w:r w:rsidRPr="006D0AAF">
        <w:t>Å.</w:t>
      </w:r>
    </w:p>
    <w:p w14:paraId="571E5DC0" w14:textId="77777777" w:rsidR="00113575" w:rsidRPr="006D0AAF" w:rsidRDefault="00113575" w:rsidP="00113575">
      <w:pPr>
        <w:pStyle w:val="a3"/>
        <w:ind w:left="0" w:firstLine="426"/>
      </w:pPr>
      <w:r w:rsidRPr="006D0AAF">
        <w:t xml:space="preserve">Підставляючи числові значення величин в рівняння (3.6), отримаємо </w:t>
      </w:r>
      <w:r w:rsidRPr="00FB4EC2">
        <w:rPr>
          <w:position w:val="-4"/>
        </w:rPr>
        <w:object w:dxaOrig="360" w:dyaOrig="260" w14:anchorId="5E87282E">
          <v:shape id="_x0000_i1637" type="#_x0000_t75" style="width:18pt;height:12.75pt" o:ole="">
            <v:imagedata r:id="rId1079" o:title=""/>
          </v:shape>
          <o:OLEObject Type="Embed" ProgID="Equation.DSMT4" ShapeID="_x0000_i1637" DrawAspect="Content" ObjectID="_1738698952" r:id="rId1099"/>
        </w:object>
      </w:r>
      <w:r w:rsidRPr="006D0AAF">
        <w:t>=</w:t>
      </w:r>
      <w:r w:rsidRPr="00FB4EC2">
        <w:rPr>
          <w:lang w:val="ru-RU"/>
        </w:rPr>
        <w:t xml:space="preserve"> </w:t>
      </w:r>
      <w:r w:rsidRPr="006D0AAF">
        <w:t>0.3  10</w:t>
      </w:r>
      <w:r w:rsidRPr="006D0AAF">
        <w:rPr>
          <w:vertAlign w:val="superscript"/>
        </w:rPr>
        <w:t>5</w:t>
      </w:r>
      <w:r w:rsidRPr="006D0AAF">
        <w:t> Па.</w:t>
      </w:r>
    </w:p>
    <w:p w14:paraId="42FF66DE" w14:textId="77777777" w:rsidR="00113575" w:rsidRDefault="00113575" w:rsidP="00113575">
      <w:pPr>
        <w:pStyle w:val="a3"/>
        <w:ind w:left="0" w:firstLine="426"/>
      </w:pPr>
      <w:r w:rsidRPr="006D0AAF">
        <w:t>Розташовуючись в площині, перпендикулярній осі циліндра, ланцюг вигинається (рис. </w:t>
      </w:r>
      <w:r>
        <w:t>3.18</w:t>
      </w:r>
      <w:r w:rsidRPr="006D0AAF">
        <w:t> </w:t>
      </w:r>
      <w:r w:rsidRPr="006D0AAF">
        <w:rPr>
          <w:lang w:val="en-US"/>
        </w:rPr>
        <w:t>b</w:t>
      </w:r>
      <w:r w:rsidRPr="006D0AAF">
        <w:t>). Розрахуємо питому енергію вигину ланцюга:</w:t>
      </w:r>
    </w:p>
    <w:p w14:paraId="5B1A1D80" w14:textId="77777777" w:rsidR="00113575" w:rsidRPr="00813F95" w:rsidRDefault="00113575" w:rsidP="00113575">
      <w:pPr>
        <w:pStyle w:val="MTDisplayEquation"/>
        <w:rPr>
          <w:lang w:val="uk-UA"/>
        </w:rPr>
      </w:pPr>
      <w:r w:rsidRPr="00813F95">
        <w:rPr>
          <w:lang w:val="uk-UA"/>
        </w:rPr>
        <w:tab/>
      </w:r>
      <w:r w:rsidRPr="00FB4EC2">
        <w:rPr>
          <w:position w:val="-4"/>
        </w:rPr>
        <w:object w:dxaOrig="180" w:dyaOrig="279" w14:anchorId="021D4B80">
          <v:shape id="_x0000_i1638" type="#_x0000_t75" style="width:9pt;height:14.25pt" o:ole="">
            <v:imagedata r:id="rId1085" o:title=""/>
          </v:shape>
          <o:OLEObject Type="Embed" ProgID="Equation.DSMT4" ShapeID="_x0000_i1638" DrawAspect="Content" ObjectID="_1738698953" r:id="rId1100"/>
        </w:object>
      </w:r>
      <w:r w:rsidRPr="006D0AAF">
        <w:rPr>
          <w:position w:val="-30"/>
        </w:rPr>
        <w:object w:dxaOrig="1335" w:dyaOrig="810" w14:anchorId="38E6185C">
          <v:shape id="_x0000_i1639" type="#_x0000_t75" style="width:65.25pt;height:43.5pt" o:ole="">
            <v:imagedata r:id="rId1101" o:title=""/>
          </v:shape>
          <o:OLEObject Type="Embed" ProgID="Equation.DSMT4" ShapeID="_x0000_i1639" DrawAspect="Content" ObjectID="_1738698954" r:id="rId1102"/>
        </w:object>
      </w:r>
      <w:r w:rsidRPr="00813F95">
        <w:rPr>
          <w:lang w:val="uk-UA"/>
        </w:rPr>
        <w:t>,</w:t>
      </w:r>
      <w:r w:rsidRPr="00813F95">
        <w:rPr>
          <w:lang w:val="uk-UA"/>
        </w:rPr>
        <w:tab/>
        <w:t>(2.7)</w:t>
      </w:r>
    </w:p>
    <w:p w14:paraId="13EAA2F3" w14:textId="77777777" w:rsidR="00113575" w:rsidRPr="006D0AAF" w:rsidRDefault="00113575" w:rsidP="00113575">
      <w:pPr>
        <w:ind w:firstLine="0"/>
      </w:pPr>
      <w:r w:rsidRPr="006D0AAF">
        <w:t xml:space="preserve">де </w:t>
      </w:r>
      <w:r w:rsidRPr="00FB4EC2">
        <w:rPr>
          <w:position w:val="-12"/>
        </w:rPr>
        <w:object w:dxaOrig="300" w:dyaOrig="360" w14:anchorId="6E41575D">
          <v:shape id="_x0000_i1640" type="#_x0000_t75" style="width:15pt;height:18pt" o:ole="">
            <v:imagedata r:id="rId1103" o:title=""/>
          </v:shape>
          <o:OLEObject Type="Embed" ProgID="Equation.DSMT4" ShapeID="_x0000_i1640" DrawAspect="Content" ObjectID="_1738698955" r:id="rId1104"/>
        </w:object>
      </w:r>
      <w:r>
        <w:t xml:space="preserve"> </w:t>
      </w:r>
      <w:r w:rsidRPr="006D0AAF">
        <w:t xml:space="preserve">– енергія вигину всього ланцюга, </w:t>
      </w:r>
      <w:r w:rsidRPr="006D0AAF">
        <w:rPr>
          <w:position w:val="-4"/>
        </w:rPr>
        <w:object w:dxaOrig="330" w:dyaOrig="330" w14:anchorId="5BC188BD">
          <v:shape id="_x0000_i1641" type="#_x0000_t75" style="width:21.75pt;height:21.75pt" o:ole="">
            <v:imagedata r:id="rId1105" o:title=""/>
          </v:shape>
          <o:OLEObject Type="Embed" ProgID="Equation.DSMT4" ShapeID="_x0000_i1641" DrawAspect="Content" ObjectID="_1738698956" r:id="rId1106"/>
        </w:object>
      </w:r>
      <w:r w:rsidRPr="006D0AAF">
        <w:t xml:space="preserve"> - об’єм ланцюгу.</w:t>
      </w:r>
    </w:p>
    <w:p w14:paraId="2B7A09E3" w14:textId="62FAA188" w:rsidR="00113575" w:rsidRDefault="00113575" w:rsidP="00113575">
      <w:pPr>
        <w:ind w:firstLine="426"/>
      </w:pPr>
      <w:r w:rsidRPr="006D0AAF">
        <w:t>Як відомо</w:t>
      </w:r>
      <w:r w:rsidR="001776D8">
        <w:fldChar w:fldCharType="begin" w:fldLock="1"/>
      </w:r>
      <w:r w:rsidR="001776D8">
        <w:instrText>ADDIN CSL_CITATION {"citationItems":[{"id":"ITEM-1","itemData":{"author":[{"dropping-particle":"","family":"Landau","given":"Lev Davidovich","non-dropping-particle":"","parse-names":false,"suffix":""},{"dropping-particle":"","family":"Lifšic","given":"Evgenij M","non-dropping-particle":"","parse-names":false,"suffix":""},{"dropping-particle":"","family":"Lifshitz","given":"Evegnii Mikhailovich","non-dropping-particle":"","parse-names":false,"suffix":""},{"dropping-particle":"","family":"Kosevich","given":"Arnold Markovich","non-dropping-particle":"","parse-names":false,"suffix":""},{"dropping-particle":"","family":"Pitaevskii","given":"Lev Petrovich","non-dropping-particle":"","parse-names":false,"suffix":""}],"id":"ITEM-1","issued":{"date-parts":[["2012"]]},"number-of-pages":"195","title":"Theory of Elasticity. 3rd Edition","type":"book","volume":"7"},"uris":["http://www.mendeley.com/documents/?uuid=d2ca8425-754a-40b6-8cae-42fcfeeed71d"]}],"mendeley":{"formattedCitation":"[97]","plainTextFormattedCitation":"[97]","previouslyFormattedCitation":"[97]"},"properties":{"noteIndex":0},"schema":"https://github.com/citation-style-language/schema/raw/master/csl-citation.json"}</w:instrText>
      </w:r>
      <w:r w:rsidR="001776D8">
        <w:fldChar w:fldCharType="separate"/>
      </w:r>
      <w:r w:rsidR="001776D8" w:rsidRPr="001776D8">
        <w:rPr>
          <w:noProof/>
        </w:rPr>
        <w:t>[97]</w:t>
      </w:r>
      <w:r w:rsidR="001776D8">
        <w:fldChar w:fldCharType="end"/>
      </w:r>
      <w:r w:rsidRPr="006D0AAF">
        <w:t>, енергія вигину балки, яка в нашому випадку, є моделлю ланцюгу, рівна:</w:t>
      </w:r>
    </w:p>
    <w:p w14:paraId="03DA197E" w14:textId="77777777" w:rsidR="00113575" w:rsidRPr="006D0AAF" w:rsidRDefault="00113575" w:rsidP="00113575">
      <w:pPr>
        <w:pStyle w:val="MTDisplayEquation"/>
      </w:pPr>
      <w:r w:rsidRPr="00813F95">
        <w:rPr>
          <w:lang w:val="uk-UA"/>
        </w:rPr>
        <w:tab/>
      </w:r>
      <w:r w:rsidRPr="00FB4EC2">
        <w:rPr>
          <w:position w:val="-26"/>
        </w:rPr>
        <w:object w:dxaOrig="1440" w:dyaOrig="780" w14:anchorId="2AA7A18A">
          <v:shape id="_x0000_i1642" type="#_x0000_t75" style="width:1in;height:39pt" o:ole="">
            <v:imagedata r:id="rId1107" o:title=""/>
          </v:shape>
          <o:OLEObject Type="Embed" ProgID="Equation.DSMT4" ShapeID="_x0000_i1642" DrawAspect="Content" ObjectID="_1738698957" r:id="rId1108"/>
        </w:object>
      </w:r>
      <w:r w:rsidRPr="006D0AAF">
        <w:t>,</w:t>
      </w:r>
      <w:r w:rsidRPr="006D0AAF">
        <w:tab/>
        <w:t>(2.8)</w:t>
      </w:r>
    </w:p>
    <w:p w14:paraId="6110A9F3" w14:textId="77777777" w:rsidR="00113575" w:rsidRPr="006D0AAF" w:rsidRDefault="00113575" w:rsidP="00113575">
      <w:pPr>
        <w:pStyle w:val="a3"/>
        <w:ind w:left="0" w:firstLine="0"/>
      </w:pPr>
      <w:r w:rsidRPr="006D0AAF">
        <w:t xml:space="preserve">де </w:t>
      </w:r>
      <w:r w:rsidRPr="00FB4EC2">
        <w:rPr>
          <w:position w:val="-4"/>
        </w:rPr>
        <w:object w:dxaOrig="320" w:dyaOrig="260" w14:anchorId="7BECEDAA">
          <v:shape id="_x0000_i1643" type="#_x0000_t75" style="width:15.75pt;height:12.75pt" o:ole="">
            <v:imagedata r:id="rId1109" o:title=""/>
          </v:shape>
          <o:OLEObject Type="Embed" ProgID="Equation.DSMT4" ShapeID="_x0000_i1643" DrawAspect="Content" ObjectID="_1738698958" r:id="rId1110"/>
        </w:object>
      </w:r>
      <w:r>
        <w:t xml:space="preserve"> </w:t>
      </w:r>
      <w:r w:rsidRPr="006D0AAF">
        <w:t xml:space="preserve">– </w:t>
      </w:r>
      <w:proofErr w:type="spellStart"/>
      <w:r w:rsidRPr="006D0AAF">
        <w:t>вигинаючий</w:t>
      </w:r>
      <w:proofErr w:type="spellEnd"/>
      <w:r w:rsidRPr="006D0AAF">
        <w:t xml:space="preserve"> момент,</w:t>
      </w:r>
      <w:r w:rsidRPr="00FB4EC2">
        <w:rPr>
          <w:lang w:val="ru-RU"/>
        </w:rPr>
        <w:t xml:space="preserve"> </w:t>
      </w:r>
      <w:r w:rsidRPr="00FB4EC2">
        <w:rPr>
          <w:position w:val="-4"/>
          <w:lang w:val="ru-RU"/>
        </w:rPr>
        <w:object w:dxaOrig="240" w:dyaOrig="260" w14:anchorId="4B669E59">
          <v:shape id="_x0000_i1644" type="#_x0000_t75" style="width:12pt;height:12.75pt" o:ole="">
            <v:imagedata r:id="rId1111" o:title=""/>
          </v:shape>
          <o:OLEObject Type="Embed" ProgID="Equation.DSMT4" ShapeID="_x0000_i1644" DrawAspect="Content" ObjectID="_1738698959" r:id="rId1112"/>
        </w:object>
      </w:r>
      <w:r>
        <w:rPr>
          <w:lang w:val="ru-RU"/>
        </w:rPr>
        <w:t xml:space="preserve"> </w:t>
      </w:r>
      <w:r w:rsidRPr="006D0AAF">
        <w:t xml:space="preserve">- модуль пружності в напрямку осі ланцюгу, </w:t>
      </w:r>
      <w:r w:rsidRPr="00FB4EC2">
        <w:rPr>
          <w:position w:val="-6"/>
        </w:rPr>
        <w:object w:dxaOrig="220" w:dyaOrig="279" w14:anchorId="3AD5A575">
          <v:shape id="_x0000_i1645" type="#_x0000_t75" style="width:10.5pt;height:14.25pt" o:ole="">
            <v:imagedata r:id="rId1113" o:title=""/>
          </v:shape>
          <o:OLEObject Type="Embed" ProgID="Equation.DSMT4" ShapeID="_x0000_i1645" DrawAspect="Content" ObjectID="_1738698960" r:id="rId1114"/>
        </w:object>
      </w:r>
      <w:r>
        <w:t xml:space="preserve"> </w:t>
      </w:r>
      <w:r w:rsidRPr="006D0AAF">
        <w:t>- момент інерції поперечного перерізу ланцюга.</w:t>
      </w:r>
    </w:p>
    <w:p w14:paraId="5754AB70" w14:textId="77777777" w:rsidR="00113575" w:rsidRDefault="00113575" w:rsidP="00113575">
      <w:pPr>
        <w:pStyle w:val="a3"/>
        <w:ind w:left="0" w:firstLine="426"/>
      </w:pPr>
      <w:r w:rsidRPr="006D0AAF">
        <w:t xml:space="preserve">Для згинального моменту і моменту інерції </w:t>
      </w:r>
      <w:r w:rsidRPr="00FB4EC2">
        <w:rPr>
          <w:position w:val="-6"/>
        </w:rPr>
        <w:object w:dxaOrig="220" w:dyaOrig="279" w14:anchorId="31394D46">
          <v:shape id="_x0000_i1646" type="#_x0000_t75" style="width:10.5pt;height:14.25pt" o:ole="">
            <v:imagedata r:id="rId1113" o:title=""/>
          </v:shape>
          <o:OLEObject Type="Embed" ProgID="Equation.DSMT4" ShapeID="_x0000_i1646" DrawAspect="Content" ObjectID="_1738698961" r:id="rId1115"/>
        </w:object>
      </w:r>
      <w:r w:rsidRPr="006D0AAF">
        <w:t xml:space="preserve"> записуємо відомий вираз: </w:t>
      </w:r>
    </w:p>
    <w:p w14:paraId="6641D18F" w14:textId="77777777" w:rsidR="00113575" w:rsidRPr="006D0AAF" w:rsidRDefault="00113575" w:rsidP="00113575">
      <w:pPr>
        <w:pStyle w:val="MTDisplayEquation"/>
        <w:tabs>
          <w:tab w:val="clear" w:pos="9640"/>
          <w:tab w:val="right" w:pos="9923"/>
        </w:tabs>
      </w:pPr>
      <w:r>
        <w:tab/>
      </w:r>
      <w:r w:rsidRPr="00FB4EC2">
        <w:rPr>
          <w:position w:val="-28"/>
        </w:rPr>
        <w:object w:dxaOrig="1160" w:dyaOrig="760" w14:anchorId="7E56531D">
          <v:shape id="_x0000_i1647" type="#_x0000_t75" style="width:57.75pt;height:38.25pt" o:ole="">
            <v:imagedata r:id="rId1116" o:title=""/>
          </v:shape>
          <o:OLEObject Type="Embed" ProgID="Equation.DSMT4" ShapeID="_x0000_i1647" DrawAspect="Content" ObjectID="_1738698962" r:id="rId1117"/>
        </w:object>
      </w:r>
      <w:r w:rsidRPr="006D0AAF">
        <w:t>,</w:t>
      </w:r>
      <w:r w:rsidRPr="006D0AAF">
        <w:tab/>
        <w:t>(2.9)</w:t>
      </w:r>
    </w:p>
    <w:p w14:paraId="06114E0B" w14:textId="77777777" w:rsidR="00113575" w:rsidRDefault="00113575" w:rsidP="00113575">
      <w:pPr>
        <w:ind w:firstLine="0"/>
        <w:rPr>
          <w:lang w:val="ru-RU"/>
        </w:rPr>
      </w:pPr>
      <w:r w:rsidRPr="006D0AAF">
        <w:t xml:space="preserve">де в попередньо прийнятих позначеннях </w:t>
      </w:r>
      <w:r w:rsidRPr="00FB4EC2">
        <w:rPr>
          <w:position w:val="-20"/>
        </w:rPr>
        <w:object w:dxaOrig="1140" w:dyaOrig="499" w14:anchorId="50BF73D3">
          <v:shape id="_x0000_i1648" type="#_x0000_t75" style="width:56.25pt;height:21.75pt" o:ole="">
            <v:imagedata r:id="rId1118" o:title=""/>
          </v:shape>
          <o:OLEObject Type="Embed" ProgID="Equation.DSMT4" ShapeID="_x0000_i1648" DrawAspect="Content" ObjectID="_1738698963" r:id="rId1119"/>
        </w:object>
      </w:r>
      <w:r w:rsidRPr="00FB4EC2">
        <w:rPr>
          <w:lang w:val="ru-RU"/>
        </w:rPr>
        <w:t>.</w:t>
      </w:r>
    </w:p>
    <w:p w14:paraId="60EBAF78" w14:textId="77777777" w:rsidR="00113575" w:rsidRPr="006D0AAF" w:rsidRDefault="00113575" w:rsidP="00113575">
      <w:pPr>
        <w:pStyle w:val="MTDisplayEquation"/>
      </w:pPr>
      <w:r>
        <w:tab/>
      </w:r>
      <w:r w:rsidRPr="00FB4EC2">
        <w:rPr>
          <w:position w:val="-26"/>
        </w:rPr>
        <w:object w:dxaOrig="960" w:dyaOrig="780" w14:anchorId="5BCB3BE5">
          <v:shape id="_x0000_i1649" type="#_x0000_t75" style="width:48pt;height:39pt" o:ole="">
            <v:imagedata r:id="rId1120" o:title=""/>
          </v:shape>
          <o:OLEObject Type="Embed" ProgID="Equation.DSMT4" ShapeID="_x0000_i1649" DrawAspect="Content" ObjectID="_1738698964" r:id="rId1121"/>
        </w:object>
      </w:r>
      <w:r w:rsidRPr="006D0AAF">
        <w:t>.</w:t>
      </w:r>
      <w:r w:rsidRPr="006D0AAF">
        <w:tab/>
        <w:t>(2.10)</w:t>
      </w:r>
    </w:p>
    <w:p w14:paraId="4CB786A1" w14:textId="77777777" w:rsidR="00113575" w:rsidRDefault="00113575" w:rsidP="00113575">
      <w:pPr>
        <w:pStyle w:val="a3"/>
        <w:ind w:left="0" w:firstLine="426"/>
      </w:pPr>
      <w:r w:rsidRPr="006D0AAF">
        <w:t xml:space="preserve">Підставляючи в рівняння (3.7) вирази (3.8)-(3.10), отримуємо: </w:t>
      </w:r>
    </w:p>
    <w:p w14:paraId="37B4A7E1" w14:textId="77777777" w:rsidR="00113575" w:rsidRPr="003F19DE" w:rsidRDefault="00113575" w:rsidP="00113575">
      <w:pPr>
        <w:pStyle w:val="MTDisplayEquation"/>
      </w:pPr>
      <w:r>
        <w:tab/>
      </w:r>
      <w:r w:rsidRPr="00FB4EC2">
        <w:rPr>
          <w:position w:val="-34"/>
        </w:rPr>
        <w:object w:dxaOrig="2140" w:dyaOrig="920" w14:anchorId="1EC59CA8">
          <v:shape id="_x0000_i1650" type="#_x0000_t75" style="width:107.25pt;height:46.5pt" o:ole="">
            <v:imagedata r:id="rId1122" o:title=""/>
          </v:shape>
          <o:OLEObject Type="Embed" ProgID="Equation.DSMT4" ShapeID="_x0000_i1650" DrawAspect="Content" ObjectID="_1738698965" r:id="rId1123"/>
        </w:object>
      </w:r>
      <w:r w:rsidRPr="003F19DE">
        <w:t>.</w:t>
      </w:r>
      <w:r w:rsidRPr="003F19DE">
        <w:tab/>
        <w:t>(2.11)</w:t>
      </w:r>
    </w:p>
    <w:p w14:paraId="289930F7" w14:textId="358D23B2" w:rsidR="00113575" w:rsidRPr="006D0AAF" w:rsidRDefault="00113575" w:rsidP="00113575">
      <w:pPr>
        <w:pStyle w:val="a3"/>
        <w:ind w:left="0" w:firstLine="426"/>
      </w:pPr>
      <w:r w:rsidRPr="006D0AAF">
        <w:lastRenderedPageBreak/>
        <w:t xml:space="preserve">Приймаючи значення </w:t>
      </w:r>
      <w:r w:rsidRPr="00FB4EC2">
        <w:rPr>
          <w:position w:val="-4"/>
        </w:rPr>
        <w:object w:dxaOrig="240" w:dyaOrig="260" w14:anchorId="1E17920E">
          <v:shape id="_x0000_i1651" type="#_x0000_t75" style="width:12pt;height:12.75pt" o:ole="">
            <v:imagedata r:id="rId1124" o:title=""/>
          </v:shape>
          <o:OLEObject Type="Embed" ProgID="Equation.DSMT4" ShapeID="_x0000_i1651" DrawAspect="Content" ObjectID="_1738698966" r:id="rId1125"/>
        </w:object>
      </w:r>
      <w:r w:rsidRPr="006D0AAF">
        <w:t> = 2∙10</w:t>
      </w:r>
      <w:r w:rsidRPr="006D0AAF">
        <w:rPr>
          <w:vertAlign w:val="superscript"/>
        </w:rPr>
        <w:t>11</w:t>
      </w:r>
      <w:r w:rsidRPr="006D0AAF">
        <w:t> Па згідно</w:t>
      </w:r>
      <w:r w:rsidR="001776D8">
        <w:fldChar w:fldCharType="begin" w:fldLock="1"/>
      </w:r>
      <w:r w:rsidR="001776D8">
        <w:instrText>ADDIN CSL_CITATION {"citationItems":[{"id":"ITEM-1","itemData":{"author":[{"dropping-particle":"","family":"Sakurada","given":"Ichiro","non-dropping-particle":"","parse-names":false,"suffix":""},{"dropping-particle":"","family":"Nukushina","given":"Yasuhiko","non-dropping-particle":"","parse-names":false,"suffix":""},{"dropping-particle":"","family":"Ito","given":"Taisuke","non-dropping-particle":"","parse-names":false,"suffix":""}],"container-title":"Journal of polymer science","id":"ITEM-1","issue":"165","issued":{"date-parts":[["1962"]]},"page":"651-660","publisher":"Wiley Online Library","title":"Experimental determination of the elastic modulus of crystalline regions in oriented polymers","type":"article-journal","volume":"57"},"uris":["http://www.mendeley.com/documents/?uuid=72c3c4e8-7027-4603-8042-11e89eb4ec3b"]}],"mendeley":{"formattedCitation":"[98]","plainTextFormattedCitation":"[98]","previouslyFormattedCitation":"[98]"},"properties":{"noteIndex":0},"schema":"https://github.com/citation-style-language/schema/raw/master/csl-citation.json"}</w:instrText>
      </w:r>
      <w:r w:rsidR="001776D8">
        <w:fldChar w:fldCharType="separate"/>
      </w:r>
      <w:r w:rsidR="001776D8" w:rsidRPr="001776D8">
        <w:rPr>
          <w:noProof/>
        </w:rPr>
        <w:t>[98]</w:t>
      </w:r>
      <w:r w:rsidR="001776D8">
        <w:fldChar w:fldCharType="end"/>
      </w:r>
      <w:r w:rsidRPr="005638C6">
        <w:t xml:space="preserve">, </w:t>
      </w:r>
      <w:r w:rsidRPr="006D0AAF">
        <w:t>отримуємо</w:t>
      </w:r>
      <w:r w:rsidRPr="005638C6">
        <w:t xml:space="preserve">, </w:t>
      </w:r>
      <w:r w:rsidRPr="006D0AAF">
        <w:t>що</w:t>
      </w:r>
      <w:r w:rsidRPr="005638C6">
        <w:t xml:space="preserve"> </w:t>
      </w:r>
      <w:r w:rsidRPr="006D0AAF">
        <w:rPr>
          <w:position w:val="-14"/>
          <w:lang w:val="en-US"/>
        </w:rPr>
        <w:object w:dxaOrig="880" w:dyaOrig="440" w14:anchorId="094ADF55">
          <v:shape id="_x0000_i1652" type="#_x0000_t75" style="width:44.25pt;height:20.25pt" o:ole="">
            <v:imagedata r:id="rId1126" o:title=""/>
          </v:shape>
          <o:OLEObject Type="Embed" ProgID="Equation.DSMT4" ShapeID="_x0000_i1652" DrawAspect="Content" ObjectID="_1738698967" r:id="rId1127"/>
        </w:object>
      </w:r>
      <w:r w:rsidRPr="00813F95">
        <w:t>1.3</w:t>
      </w:r>
      <w:r w:rsidRPr="006D0AAF">
        <w:t>∙10</w:t>
      </w:r>
      <w:r w:rsidRPr="00813F95">
        <w:rPr>
          <w:vertAlign w:val="superscript"/>
        </w:rPr>
        <w:t>7</w:t>
      </w:r>
      <w:r w:rsidRPr="006D0AAF">
        <w:t> Па</w:t>
      </w:r>
      <w:r w:rsidRPr="005638C6">
        <w:t xml:space="preserve">. </w:t>
      </w:r>
      <w:r w:rsidRPr="006D0AAF">
        <w:t>Так як</w:t>
      </w:r>
      <w:r w:rsidRPr="005638C6">
        <w:t xml:space="preserve"> </w:t>
      </w:r>
      <w:r w:rsidRPr="006D0AAF">
        <w:rPr>
          <w:position w:val="-14"/>
          <w:lang w:val="en-US"/>
        </w:rPr>
        <w:object w:dxaOrig="555" w:dyaOrig="450" w14:anchorId="186674DB">
          <v:shape id="_x0000_i1653" type="#_x0000_t75" style="width:28.5pt;height:21.75pt" o:ole="">
            <v:imagedata r:id="rId1128" o:title=""/>
          </v:shape>
          <o:OLEObject Type="Embed" ProgID="Equation.DSMT4" ShapeID="_x0000_i1653" DrawAspect="Content" ObjectID="_1738698968" r:id="rId1129"/>
        </w:object>
      </w:r>
      <w:r w:rsidRPr="005638C6">
        <w:t xml:space="preserve"> </w:t>
      </w:r>
      <w:r w:rsidRPr="006D0AAF">
        <w:t>на</w:t>
      </w:r>
      <w:r w:rsidRPr="005638C6">
        <w:t xml:space="preserve"> </w:t>
      </w:r>
      <w:r w:rsidRPr="006D0AAF">
        <w:t>два</w:t>
      </w:r>
      <w:r w:rsidRPr="005638C6">
        <w:t xml:space="preserve"> </w:t>
      </w:r>
      <w:r w:rsidRPr="006D0AAF">
        <w:t>порядки</w:t>
      </w:r>
      <w:r w:rsidRPr="005638C6">
        <w:t xml:space="preserve"> </w:t>
      </w:r>
      <w:r w:rsidRPr="006D0AAF">
        <w:t>перевищує</w:t>
      </w:r>
      <w:r w:rsidRPr="005638C6">
        <w:t xml:space="preserve"> </w:t>
      </w:r>
      <w:r w:rsidRPr="006D0AAF">
        <w:rPr>
          <w:position w:val="-4"/>
          <w:lang w:val="en-US"/>
        </w:rPr>
        <w:object w:dxaOrig="480" w:dyaOrig="255" w14:anchorId="2D9DB925">
          <v:shape id="_x0000_i1654" type="#_x0000_t75" style="width:21.75pt;height:14.25pt" o:ole="">
            <v:imagedata r:id="rId1130" o:title=""/>
          </v:shape>
          <o:OLEObject Type="Embed" ProgID="Equation.DSMT4" ShapeID="_x0000_i1654" DrawAspect="Content" ObjectID="_1738698969" r:id="rId1131"/>
        </w:object>
      </w:r>
      <w:r w:rsidRPr="005638C6">
        <w:t xml:space="preserve">, </w:t>
      </w:r>
      <w:r w:rsidRPr="006D0AAF">
        <w:t>ланцюгу енергетично вигідно розташуватися на</w:t>
      </w:r>
      <w:r w:rsidRPr="005638C6">
        <w:t xml:space="preserve"> </w:t>
      </w:r>
      <w:r w:rsidRPr="006D0AAF">
        <w:t>поверхні</w:t>
      </w:r>
      <w:r w:rsidRPr="005638C6">
        <w:t xml:space="preserve"> </w:t>
      </w:r>
      <w:r w:rsidRPr="006D0AAF">
        <w:t>циліндричної пори вздовж осі циліндра</w:t>
      </w:r>
      <w:r w:rsidRPr="005638C6">
        <w:t xml:space="preserve">. </w:t>
      </w:r>
      <w:r w:rsidRPr="006D0AAF">
        <w:t xml:space="preserve">При цьому утворюється </w:t>
      </w:r>
      <w:proofErr w:type="spellStart"/>
      <w:r w:rsidRPr="006D0AAF">
        <w:t>тривимірновпорядкована</w:t>
      </w:r>
      <w:proofErr w:type="spellEnd"/>
      <w:r w:rsidRPr="006D0AAF">
        <w:t xml:space="preserve"> структура, зображена на рис. </w:t>
      </w:r>
      <w:r>
        <w:t>3.15</w:t>
      </w:r>
      <w:r w:rsidRPr="006D0AAF">
        <w:t xml:space="preserve"> а яка спостерігається для системи </w:t>
      </w:r>
      <w:proofErr w:type="spellStart"/>
      <w:r w:rsidRPr="00FB4EC2">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w:t>
      </w:r>
    </w:p>
    <w:p w14:paraId="17F83F7C" w14:textId="024701B6" w:rsidR="00113575" w:rsidRPr="006D0AAF" w:rsidRDefault="00113575" w:rsidP="00113575">
      <w:pPr>
        <w:pStyle w:val="a3"/>
        <w:ind w:left="0" w:firstLine="426"/>
      </w:pPr>
      <w:r w:rsidRPr="006D0AAF">
        <w:t>Таким чином, ланцюг не розташовується перпендикулярно до осі пори, оскільки в такому положенні ланцюг зазнає вигину. Останній є наслідком того, що в нашому випадку поперечний переріз пори наближено представляється у вигляді кола. Однак, вказане розташування ланцюгів не є загальним правилом. У разі, коли поперечний переріз пори має вигляд багатокутника, ланцюги, як це показано в</w:t>
      </w:r>
      <w:r w:rsidR="006C6235">
        <w:fldChar w:fldCharType="begin" w:fldLock="1"/>
      </w:r>
      <w:r w:rsidR="001776D8">
        <w:instrText>ADDIN CSL_CITATION {"citationItems":[{"id":"ITEM-1","itemData":{"DOI":"10.1103/PhysRevE.75.021607","ISSN":"15393755","abstract":"The n -alkanes C16 H34, C17 H36, C19 H40, and C25 H52 have been imbibed and solidified in mesoporous, crystalline silicon with a mean pore diameter of 10 nm. The structures and phase sequences have been determined by x-ray diffractometry. Apart from a reduction and the hysteresis of the melting-freezing transition, we find a set of six discrete orientation states (\"domains\") of the confined alkane crystals with respect to the lattice of the silicon host. The growth process responsible for the domain selection is interpreted as a nanoscale version of the Bridgman technique known from single-crystal growth. Oxidation of the pore walls leads to extrusion of the hydrocarbons upon crystallization, whereas the solidified n -alkanes investigated in nonoxidized, porous silicon are thermodynamically stable. © 2007 The American Physical Society.","author":[{"dropping-particle":"","family":"Henschel","given":"A.","non-dropping-particle":"","parse-names":false,"suffix":""},{"dropping-particle":"","family":"Hofmann","given":"T.","non-dropping-particle":"","parse-names":false,"suffix":""},{"dropping-particle":"","family":"Huber","given":"P.","non-dropping-particle":"","parse-names":false,"suffix":""},{"dropping-particle":"","family":"Knorr","given":"K.","non-dropping-particle":"","parse-names":false,"suffix":""}],"container-title":"Physical Review E - Statistical, Nonlinear, and Soft Matter Physics","id":"ITEM-1","issue":"2","issued":{"date-parts":[["2007"]]},"page":"21607","publisher":"APS","title":"Preferred orientations and stability of medium length n -alkanes solidified in mesoporous silicon","type":"article-journal","volume":"75"},"uris":["http://www.mendeley.com/documents/?uuid=c65c1348-141f-4b54-9d42-48e8f8aa2f4c"]}],"mendeley":{"formattedCitation":"[99]","plainTextFormattedCitation":"[99]","previouslyFormattedCitation":"[99]"},"properties":{"noteIndex":0},"schema":"https://github.com/citation-style-language/schema/raw/master/csl-citation.json"}</w:instrText>
      </w:r>
      <w:r w:rsidR="006C6235">
        <w:fldChar w:fldCharType="separate"/>
      </w:r>
      <w:r w:rsidR="001776D8" w:rsidRPr="001776D8">
        <w:rPr>
          <w:noProof/>
        </w:rPr>
        <w:t>[99]</w:t>
      </w:r>
      <w:r w:rsidR="006C6235">
        <w:fldChar w:fldCharType="end"/>
      </w:r>
      <w:r w:rsidRPr="006D0AAF">
        <w:t xml:space="preserve"> можуть розташовуватися перпендикулярно до осі пори на плоских гранях, з яких складається поверхня пори. Очевидно, що така ситуація можлива тільки в разі, коли довжина ланцюга менше або дорівнює розміру грані.</w:t>
      </w:r>
    </w:p>
    <w:p w14:paraId="29A84407" w14:textId="16C3FCC5" w:rsidR="00113575" w:rsidRPr="006D0AAF" w:rsidRDefault="00113575" w:rsidP="00113575">
      <w:pPr>
        <w:pStyle w:val="a3"/>
        <w:ind w:left="0" w:firstLine="426"/>
      </w:pPr>
      <w:r w:rsidRPr="006D0AAF">
        <w:t>З теорії кристалізації</w:t>
      </w:r>
      <w:r w:rsidR="001776D8">
        <w:fldChar w:fldCharType="begin" w:fldLock="1"/>
      </w:r>
      <w:r w:rsidR="001776D8">
        <w:instrText>ADDIN CSL_CITATION {"citationItems":[{"id":"ITEM-1","itemData":{"author":[{"dropping-particle":"","family":"Ферми","given":"Э","non-dropping-particle":"","parse-names":false,"suffix":""}],"id":"ITEM-1","issued":{"date-parts":[["2013"]]},"publisher":"Рипол Классик","title":"Молекулы и кристаллы","type":"book"},"uris":["http://www.mendeley.com/documents/?uuid=2a8d2571-18c3-4ca0-b6c3-6bf605e3339c"]}],"mendeley":{"formattedCitation":"[100]","plainTextFormattedCitation":"[100]","previouslyFormattedCitation":"[100]"},"properties":{"noteIndex":0},"schema":"https://github.com/citation-style-language/schema/raw/master/csl-citation.json"}</w:instrText>
      </w:r>
      <w:r w:rsidR="001776D8">
        <w:fldChar w:fldCharType="separate"/>
      </w:r>
      <w:r w:rsidR="001776D8" w:rsidRPr="001776D8">
        <w:rPr>
          <w:noProof/>
        </w:rPr>
        <w:t>[100]</w:t>
      </w:r>
      <w:r w:rsidR="001776D8">
        <w:fldChar w:fldCharType="end"/>
      </w:r>
      <w:r w:rsidR="001776D8">
        <w:t>, відомо, що</w:t>
      </w:r>
      <w:r w:rsidRPr="006D0AAF">
        <w:t xml:space="preserve"> кристалізація в порах починається з поверхні. Ріст кристалів відбувається в напрямку перпендикулярному поверхні. Ця обставина ускладнює утворення бездефектної кристалічної решітки поблизу лінії зламу поверхні пори.</w:t>
      </w:r>
    </w:p>
    <w:p w14:paraId="37467B10" w14:textId="77777777" w:rsidR="00113575" w:rsidRPr="006D0AAF" w:rsidRDefault="00113575" w:rsidP="00113575">
      <w:pPr>
        <w:pStyle w:val="a3"/>
        <w:ind w:left="0" w:firstLine="426"/>
        <w:rPr>
          <w:lang w:val="en-US"/>
        </w:rPr>
      </w:pPr>
      <w:r w:rsidRPr="006D0AAF">
        <w:rPr>
          <w:noProof/>
          <w:lang w:val="en-US"/>
        </w:rPr>
        <w:lastRenderedPageBreak/>
        <w:drawing>
          <wp:inline distT="0" distB="0" distL="0" distR="0" wp14:anchorId="2D1D0006" wp14:editId="4C96AF76">
            <wp:extent cx="3705225" cy="3514725"/>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2"/>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3705225" cy="3514725"/>
                    </a:xfrm>
                    <a:prstGeom prst="rect">
                      <a:avLst/>
                    </a:prstGeom>
                    <a:noFill/>
                    <a:ln>
                      <a:noFill/>
                    </a:ln>
                  </pic:spPr>
                </pic:pic>
              </a:graphicData>
            </a:graphic>
          </wp:inline>
        </w:drawing>
      </w:r>
    </w:p>
    <w:p w14:paraId="25EBE955" w14:textId="77777777" w:rsidR="00113575" w:rsidRPr="006D0AAF" w:rsidRDefault="00113575" w:rsidP="00113575">
      <w:pPr>
        <w:pStyle w:val="a3"/>
        <w:ind w:left="0" w:firstLine="426"/>
      </w:pPr>
      <w:r w:rsidRPr="006D0AAF">
        <w:t>Рис. </w:t>
      </w:r>
      <w:r>
        <w:t>3.19</w:t>
      </w:r>
      <w:r w:rsidRPr="006D0AAF">
        <w:t xml:space="preserve">. Утворення </w:t>
      </w:r>
      <w:proofErr w:type="spellStart"/>
      <w:r w:rsidRPr="006D0AAF">
        <w:t>двовимірновпорядкованої</w:t>
      </w:r>
      <w:proofErr w:type="spellEnd"/>
      <w:r w:rsidRPr="006D0AAF">
        <w:t xml:space="preserve"> кристалічної структури в процесі кристалізації. На малюнку молекули 1-октадецену схематично позначені у вигляді гантель </w:t>
      </w:r>
      <w:r w:rsidRPr="006D0AAF">
        <w:rPr>
          <w:noProof/>
          <w:lang w:val="en-US"/>
        </w:rPr>
        <w:drawing>
          <wp:inline distT="0" distB="0" distL="0" distR="0" wp14:anchorId="4BD60E12" wp14:editId="6DE697F6">
            <wp:extent cx="445135" cy="13525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45135" cy="135255"/>
                    </a:xfrm>
                    <a:prstGeom prst="rect">
                      <a:avLst/>
                    </a:prstGeom>
                    <a:noFill/>
                    <a:ln>
                      <a:noFill/>
                    </a:ln>
                  </pic:spPr>
                </pic:pic>
              </a:graphicData>
            </a:graphic>
          </wp:inline>
        </w:drawing>
      </w:r>
      <w:r w:rsidRPr="006D0AAF">
        <w:t xml:space="preserve">, де </w:t>
      </w:r>
      <w:r w:rsidRPr="006D0AAF">
        <w:rPr>
          <w:position w:val="-4"/>
        </w:rPr>
        <w:object w:dxaOrig="240" w:dyaOrig="240" w14:anchorId="16D49424">
          <v:shape id="_x0000_i1655" type="#_x0000_t75" style="width:14.25pt;height:14.25pt" o:ole="">
            <v:imagedata r:id="rId1049" o:title=""/>
          </v:shape>
          <o:OLEObject Type="Embed" ProgID="Equation.DSMT4" ShapeID="_x0000_i1655" DrawAspect="Content" ObjectID="_1738698970" r:id="rId1133"/>
        </w:object>
      </w:r>
      <w:r w:rsidRPr="006D0AAF">
        <w:t xml:space="preserve"> - позначені кінцеві групи.</w:t>
      </w:r>
    </w:p>
    <w:p w14:paraId="66633785" w14:textId="77777777" w:rsidR="00113575" w:rsidRPr="006D0AAF" w:rsidRDefault="00113575" w:rsidP="00113575">
      <w:pPr>
        <w:pStyle w:val="a3"/>
        <w:ind w:left="0" w:firstLine="426"/>
      </w:pPr>
    </w:p>
    <w:p w14:paraId="0755DAC3" w14:textId="77777777" w:rsidR="00113575" w:rsidRPr="006D0AAF" w:rsidRDefault="00113575" w:rsidP="00113575">
      <w:pPr>
        <w:pStyle w:val="a3"/>
        <w:ind w:left="0" w:firstLine="426"/>
      </w:pPr>
      <w:r w:rsidRPr="006D0AAF">
        <w:t>Дійсно, розглянемо, лінію, по якій основа циліндра в моделі пори, зображеній на рис. </w:t>
      </w:r>
      <w:r>
        <w:t>3.17</w:t>
      </w:r>
      <w:r w:rsidRPr="006D0AAF">
        <w:t xml:space="preserve"> b, перетинається з його бічною поверхнею. </w:t>
      </w:r>
      <w:r w:rsidRPr="00FB4EC2">
        <w:rPr>
          <w:position w:val="-4"/>
        </w:rPr>
        <w:object w:dxaOrig="240" w:dyaOrig="260" w14:anchorId="7443D86E">
          <v:shape id="_x0000_i1656" type="#_x0000_t75" style="width:12pt;height:12.75pt" o:ole="">
            <v:imagedata r:id="rId1134" o:title=""/>
          </v:shape>
          <o:OLEObject Type="Embed" ProgID="Equation.DSMT4" ShapeID="_x0000_i1656" DrawAspect="Content" ObjectID="_1738698971" r:id="rId1135"/>
        </w:object>
      </w:r>
      <w:r>
        <w:t xml:space="preserve"> </w:t>
      </w:r>
      <w:r w:rsidRPr="006D0AAF">
        <w:t xml:space="preserve">перерізі, проведеному через вісь циліндра, ці лінії проектуються в точки </w:t>
      </w:r>
      <w:r w:rsidRPr="00FB4EC2">
        <w:rPr>
          <w:position w:val="-6"/>
        </w:rPr>
        <w:object w:dxaOrig="240" w:dyaOrig="279" w14:anchorId="69D2EC5E">
          <v:shape id="_x0000_i1657" type="#_x0000_t75" style="width:12pt;height:14.25pt" o:ole="">
            <v:imagedata r:id="rId1136" o:title=""/>
          </v:shape>
          <o:OLEObject Type="Embed" ProgID="Equation.DSMT4" ShapeID="_x0000_i1657" DrawAspect="Content" ObjectID="_1738698972" r:id="rId1137"/>
        </w:object>
      </w:r>
      <w:r>
        <w:t xml:space="preserve"> </w:t>
      </w:r>
      <w:r w:rsidRPr="006D0AAF">
        <w:t xml:space="preserve">і </w:t>
      </w:r>
      <w:r w:rsidRPr="00FB4EC2">
        <w:rPr>
          <w:position w:val="-4"/>
        </w:rPr>
        <w:object w:dxaOrig="260" w:dyaOrig="260" w14:anchorId="5BC2CE74">
          <v:shape id="_x0000_i1658" type="#_x0000_t75" style="width:12.75pt;height:12.75pt" o:ole="">
            <v:imagedata r:id="rId1138" o:title=""/>
          </v:shape>
          <o:OLEObject Type="Embed" ProgID="Equation.DSMT4" ShapeID="_x0000_i1658" DrawAspect="Content" ObjectID="_1738698973" r:id="rId1139"/>
        </w:object>
      </w:r>
      <w:r>
        <w:t xml:space="preserve"> </w:t>
      </w:r>
      <w:r w:rsidRPr="006D0AAF">
        <w:t>(рис. </w:t>
      </w:r>
      <w:r>
        <w:t>3.19</w:t>
      </w:r>
      <w:r w:rsidRPr="006D0AAF">
        <w:t>)</w:t>
      </w:r>
    </w:p>
    <w:p w14:paraId="03B61E78" w14:textId="77777777" w:rsidR="00113575" w:rsidRPr="006D0AAF" w:rsidRDefault="00113575" w:rsidP="00113575">
      <w:pPr>
        <w:pStyle w:val="a3"/>
        <w:ind w:left="0" w:firstLine="426"/>
      </w:pPr>
      <w:r w:rsidRPr="006D0AAF">
        <w:t>На рис. </w:t>
      </w:r>
      <w:r>
        <w:t>3.19</w:t>
      </w:r>
      <w:r w:rsidRPr="006D0AAF">
        <w:t xml:space="preserve"> </w:t>
      </w:r>
      <w:r w:rsidRPr="00FB4EC2">
        <w:rPr>
          <w:position w:val="-6"/>
        </w:rPr>
        <w:object w:dxaOrig="400" w:dyaOrig="279" w14:anchorId="5B771F17">
          <v:shape id="_x0000_i1659" type="#_x0000_t75" style="width:20.25pt;height:14.25pt" o:ole="">
            <v:imagedata r:id="rId1140" o:title=""/>
          </v:shape>
          <o:OLEObject Type="Embed" ProgID="Equation.DSMT4" ShapeID="_x0000_i1659" DrawAspect="Content" ObjectID="_1738698974" r:id="rId1141"/>
        </w:object>
      </w:r>
      <w:r>
        <w:t xml:space="preserve"> </w:t>
      </w:r>
      <w:r w:rsidRPr="006D0AAF">
        <w:t xml:space="preserve">- утворююча циліндра, лінії </w:t>
      </w:r>
      <w:r w:rsidRPr="00FB4EC2">
        <w:rPr>
          <w:position w:val="-6"/>
        </w:rPr>
        <w:object w:dxaOrig="460" w:dyaOrig="279" w14:anchorId="03F0A53A">
          <v:shape id="_x0000_i1660" type="#_x0000_t75" style="width:23.25pt;height:14.25pt" o:ole="">
            <v:imagedata r:id="rId1142" o:title=""/>
          </v:shape>
          <o:OLEObject Type="Embed" ProgID="Equation.DSMT4" ShapeID="_x0000_i1660" DrawAspect="Content" ObjectID="_1738698975" r:id="rId1143"/>
        </w:object>
      </w:r>
      <w:r w:rsidRPr="006D0AAF">
        <w:t xml:space="preserve"> та </w:t>
      </w:r>
      <w:r w:rsidRPr="00FB4EC2">
        <w:rPr>
          <w:position w:val="-6"/>
        </w:rPr>
        <w:object w:dxaOrig="440" w:dyaOrig="279" w14:anchorId="41FF5CD0">
          <v:shape id="_x0000_i1661" type="#_x0000_t75" style="width:21.75pt;height:14.25pt" o:ole="">
            <v:imagedata r:id="rId1144" o:title=""/>
          </v:shape>
          <o:OLEObject Type="Embed" ProgID="Equation.DSMT4" ShapeID="_x0000_i1661" DrawAspect="Content" ObjectID="_1738698976" r:id="rId1145"/>
        </w:object>
      </w:r>
      <w:r>
        <w:t xml:space="preserve"> </w:t>
      </w:r>
      <w:r w:rsidRPr="006D0AAF">
        <w:t>розташовані на основах циліндра.</w:t>
      </w:r>
    </w:p>
    <w:p w14:paraId="7CBB9AD6" w14:textId="77777777" w:rsidR="00113575" w:rsidRPr="006D0AAF" w:rsidRDefault="00113575" w:rsidP="00113575">
      <w:pPr>
        <w:pStyle w:val="a3"/>
        <w:ind w:left="0" w:firstLine="426"/>
      </w:pPr>
      <w:r w:rsidRPr="006D0AAF">
        <w:t>Торцеві поверхні циліндра - плоскі. Тому, при побудові першого шару, ланцюги розташовуються паралельно цим поверхням (</w:t>
      </w:r>
      <w:r w:rsidRPr="00FB4EC2">
        <w:rPr>
          <w:position w:val="-6"/>
        </w:rPr>
        <w:object w:dxaOrig="460" w:dyaOrig="279" w14:anchorId="7C9880FC">
          <v:shape id="_x0000_i1662" type="#_x0000_t75" style="width:23.25pt;height:14.25pt" o:ole="">
            <v:imagedata r:id="rId1142" o:title=""/>
          </v:shape>
          <o:OLEObject Type="Embed" ProgID="Equation.DSMT4" ShapeID="_x0000_i1662" DrawAspect="Content" ObjectID="_1738698977" r:id="rId1146"/>
        </w:object>
      </w:r>
      <w:r w:rsidRPr="006D0AAF">
        <w:t xml:space="preserve"> і </w:t>
      </w:r>
      <w:r w:rsidRPr="00FB4EC2">
        <w:rPr>
          <w:position w:val="-6"/>
        </w:rPr>
        <w:object w:dxaOrig="440" w:dyaOrig="279" w14:anchorId="01993332">
          <v:shape id="_x0000_i1663" type="#_x0000_t75" style="width:21.75pt;height:14.25pt" o:ole="">
            <v:imagedata r:id="rId1144" o:title=""/>
          </v:shape>
          <o:OLEObject Type="Embed" ProgID="Equation.DSMT4" ShapeID="_x0000_i1663" DrawAspect="Content" ObjectID="_1738698978" r:id="rId1147"/>
        </w:object>
      </w:r>
      <w:r w:rsidRPr="006D0AAF">
        <w:t xml:space="preserve"> на рис. </w:t>
      </w:r>
      <w:r>
        <w:t>3.19</w:t>
      </w:r>
      <w:r w:rsidRPr="006D0AAF">
        <w:t> а). Одночасно виникає перший шар на циліндричній поверхні, де ланцюги розташовуються паралельно утворюючим (</w:t>
      </w:r>
      <w:r w:rsidRPr="00FB4EC2">
        <w:rPr>
          <w:position w:val="-6"/>
        </w:rPr>
        <w:object w:dxaOrig="400" w:dyaOrig="279" w14:anchorId="6D4DAB26">
          <v:shape id="_x0000_i1664" type="#_x0000_t75" style="width:20.25pt;height:14.25pt" o:ole="">
            <v:imagedata r:id="rId1140" o:title=""/>
          </v:shape>
          <o:OLEObject Type="Embed" ProgID="Equation.DSMT4" ShapeID="_x0000_i1664" DrawAspect="Content" ObjectID="_1738698979" r:id="rId1148"/>
        </w:object>
      </w:r>
      <w:r w:rsidRPr="006D0AAF">
        <w:t xml:space="preserve"> рис. </w:t>
      </w:r>
      <w:r>
        <w:t>3.19</w:t>
      </w:r>
      <w:r w:rsidRPr="006D0AAF">
        <w:t> а)</w:t>
      </w:r>
    </w:p>
    <w:p w14:paraId="442FFB41" w14:textId="77777777" w:rsidR="00113575" w:rsidRPr="006D0AAF" w:rsidRDefault="00113575" w:rsidP="00113575">
      <w:pPr>
        <w:pStyle w:val="a3"/>
        <w:ind w:left="0" w:firstLine="426"/>
      </w:pPr>
      <w:r w:rsidRPr="006D0AAF">
        <w:t>Після того, як на поверхнях пори в процесі кристалізації розташовується перший шар ланцюгів (рис. </w:t>
      </w:r>
      <w:r>
        <w:t>3.19</w:t>
      </w:r>
      <w:r w:rsidRPr="006D0AAF">
        <w:t xml:space="preserve"> a), починається будівництво другого шару. Прагнучи утворити ідеальну </w:t>
      </w:r>
      <w:proofErr w:type="spellStart"/>
      <w:r w:rsidRPr="006D0AAF">
        <w:t>гратку</w:t>
      </w:r>
      <w:proofErr w:type="spellEnd"/>
      <w:r w:rsidRPr="006D0AAF">
        <w:t>, зображену на рис. </w:t>
      </w:r>
      <w:r>
        <w:t>3.15</w:t>
      </w:r>
      <w:r w:rsidRPr="006D0AAF">
        <w:t xml:space="preserve"> a, молекули </w:t>
      </w:r>
      <w:r w:rsidRPr="006D0AAF">
        <w:lastRenderedPageBreak/>
        <w:t>намагаються розташуватися в точності над молекулами першого шару. Так, наприклад, молекула 2 повинна була розташуватися над молекулою 1 (рис. </w:t>
      </w:r>
      <w:r>
        <w:t>3.19</w:t>
      </w:r>
      <w:r w:rsidRPr="006D0AAF">
        <w:t> b), але в цьому їй заважає молекула 3, і молекула 1 змушена зміщуватись в напрямку, паралельному поверхні пори (рис. </w:t>
      </w:r>
      <w:r>
        <w:t>3.19</w:t>
      </w:r>
      <w:r w:rsidRPr="006D0AAF">
        <w:t> с), даючи початок другого шару, в якому молекули вже не повторюють позицій молекул першого шару (рис. </w:t>
      </w:r>
      <w:r>
        <w:t>3.19</w:t>
      </w:r>
      <w:r w:rsidRPr="006D0AAF">
        <w:t> с).</w:t>
      </w:r>
      <w:r w:rsidRPr="006D0AAF">
        <w:rPr>
          <w:lang w:val="ru-RU"/>
        </w:rPr>
        <w:t xml:space="preserve"> </w:t>
      </w:r>
      <w:r w:rsidRPr="006D0AAF">
        <w:t xml:space="preserve">Це відбувається, як для поверхні </w:t>
      </w:r>
      <w:r w:rsidRPr="00FB4EC2">
        <w:rPr>
          <w:position w:val="-6"/>
        </w:rPr>
        <w:object w:dxaOrig="460" w:dyaOrig="279" w14:anchorId="57ABD487">
          <v:shape id="_x0000_i1665" type="#_x0000_t75" style="width:23.25pt;height:14.25pt" o:ole="">
            <v:imagedata r:id="rId1142" o:title=""/>
          </v:shape>
          <o:OLEObject Type="Embed" ProgID="Equation.DSMT4" ShapeID="_x0000_i1665" DrawAspect="Content" ObjectID="_1738698980" r:id="rId1149"/>
        </w:object>
      </w:r>
      <w:r w:rsidRPr="006D0AAF">
        <w:t xml:space="preserve">, так і для поверхні </w:t>
      </w:r>
      <w:r w:rsidRPr="00FB4EC2">
        <w:rPr>
          <w:position w:val="-6"/>
        </w:rPr>
        <w:object w:dxaOrig="440" w:dyaOrig="279" w14:anchorId="760530DB">
          <v:shape id="_x0000_i1666" type="#_x0000_t75" style="width:21.75pt;height:14.25pt" o:ole="">
            <v:imagedata r:id="rId1144" o:title=""/>
          </v:shape>
          <o:OLEObject Type="Embed" ProgID="Equation.DSMT4" ShapeID="_x0000_i1666" DrawAspect="Content" ObjectID="_1738698981" r:id="rId1150"/>
        </w:object>
      </w:r>
      <w:r w:rsidRPr="006D0AAF">
        <w:t xml:space="preserve"> (рис. </w:t>
      </w:r>
      <w:r>
        <w:t>3.19</w:t>
      </w:r>
      <w:r w:rsidRPr="006D0AAF">
        <w:t> с).</w:t>
      </w:r>
    </w:p>
    <w:p w14:paraId="7FC6BBA9" w14:textId="77777777" w:rsidR="00113575" w:rsidRPr="006D0AAF" w:rsidRDefault="00113575" w:rsidP="00113575">
      <w:pPr>
        <w:pStyle w:val="a3"/>
        <w:ind w:left="0" w:firstLine="426"/>
      </w:pPr>
      <w:r w:rsidRPr="006D0AAF">
        <w:t>З рис. </w:t>
      </w:r>
      <w:r>
        <w:t>3.19</w:t>
      </w:r>
      <w:r w:rsidRPr="006D0AAF">
        <w:t xml:space="preserve"> с видно, що утворена в результаті кристалізації структура не є ідеальною </w:t>
      </w:r>
      <w:proofErr w:type="spellStart"/>
      <w:r w:rsidRPr="006D0AAF">
        <w:t>граткою</w:t>
      </w:r>
      <w:proofErr w:type="spellEnd"/>
      <w:r w:rsidRPr="006D0AAF">
        <w:t>. У цій структурі виникає безлад в напрямку осі с. Порівнюючи рис. </w:t>
      </w:r>
      <w:r>
        <w:t>3.19</w:t>
      </w:r>
      <w:r w:rsidRPr="006D0AAF">
        <w:t xml:space="preserve"> c і </w:t>
      </w:r>
      <w:r>
        <w:t>3.15</w:t>
      </w:r>
      <w:r w:rsidRPr="006D0AAF">
        <w:t xml:space="preserve"> b, приходимо до висновку, що утворилася структура, яка є </w:t>
      </w:r>
      <w:proofErr w:type="spellStart"/>
      <w:r w:rsidRPr="006D0AAF">
        <w:t>двомірновпорядкованою</w:t>
      </w:r>
      <w:proofErr w:type="spellEnd"/>
      <w:r w:rsidRPr="006D0AAF">
        <w:t xml:space="preserve"> кристалічною структурою.</w:t>
      </w:r>
    </w:p>
    <w:p w14:paraId="061A3470" w14:textId="77777777" w:rsidR="00113575" w:rsidRPr="006D0AAF" w:rsidRDefault="00113575" w:rsidP="00113575">
      <w:pPr>
        <w:pStyle w:val="a3"/>
        <w:ind w:left="0" w:firstLine="426"/>
      </w:pPr>
      <w:r w:rsidRPr="006D0AAF">
        <w:t xml:space="preserve">Запропонований механізм утворення </w:t>
      </w:r>
      <w:proofErr w:type="spellStart"/>
      <w:r w:rsidRPr="006D0AAF">
        <w:t>двомірновпорядкованої</w:t>
      </w:r>
      <w:proofErr w:type="spellEnd"/>
      <w:r w:rsidRPr="006D0AAF">
        <w:t xml:space="preserve"> кристалічної структури, пояснює основний результат виконаного експерименту, а саме: в системі </w:t>
      </w:r>
      <w:proofErr w:type="spellStart"/>
      <w:r w:rsidRPr="00BE3C93">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proofErr w:type="spellStart"/>
      <w:r w:rsidRPr="006D0AAF">
        <w:t>двомірновпорядкована</w:t>
      </w:r>
      <w:proofErr w:type="spellEnd"/>
      <w:r w:rsidRPr="006D0AAF">
        <w:t xml:space="preserve"> кристалічна структура не виникає через те, що на відміну від системи </w:t>
      </w:r>
      <w:r w:rsidRPr="006D0AAF">
        <w:rPr>
          <w:i/>
          <w:lang w:val="en-US"/>
        </w:rPr>
        <w:t>KSK</w:t>
      </w:r>
      <w:r w:rsidRPr="006D0AAF">
        <w:t> </w:t>
      </w:r>
      <w:r w:rsidRPr="006D0AAF">
        <w:rPr>
          <w:i/>
        </w:rPr>
        <w:t>2.5-</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поверхня пор системи </w:t>
      </w:r>
      <w:proofErr w:type="spellStart"/>
      <w:r w:rsidRPr="00BE3C93">
        <w:rPr>
          <w:i/>
          <w:iCs/>
          <w:lang w:val="en-US"/>
        </w:rPr>
        <w:t>P</w:t>
      </w:r>
      <w:r w:rsidRPr="006D0AAF">
        <w:rPr>
          <w:i/>
          <w:lang w:val="en-US"/>
        </w:rPr>
        <w:t>Si</w:t>
      </w:r>
      <w:proofErr w:type="spellEnd"/>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не містить зламів.</w:t>
      </w:r>
    </w:p>
    <w:p w14:paraId="365A71D9" w14:textId="77777777" w:rsidR="00113575" w:rsidRPr="006D0AAF" w:rsidRDefault="00113575" w:rsidP="00113575">
      <w:pPr>
        <w:pStyle w:val="a3"/>
        <w:ind w:left="0" w:firstLine="426"/>
      </w:pPr>
      <w:r w:rsidRPr="006D0AAF">
        <w:t xml:space="preserve">Підсумуємо. Розташовуючись в порах твердої матриці, ланцюгові молекули можуть утворювати як </w:t>
      </w:r>
      <w:proofErr w:type="spellStart"/>
      <w:r w:rsidRPr="006D0AAF">
        <w:t>двовимірновпорядковану</w:t>
      </w:r>
      <w:proofErr w:type="spellEnd"/>
      <w:r w:rsidRPr="006D0AAF">
        <w:t xml:space="preserve">, так і </w:t>
      </w:r>
      <w:proofErr w:type="spellStart"/>
      <w:r w:rsidRPr="006D0AAF">
        <w:t>тривимірновпорядковану</w:t>
      </w:r>
      <w:proofErr w:type="spellEnd"/>
      <w:r w:rsidRPr="006D0AAF">
        <w:t xml:space="preserve"> кристалічну структуру, яку вони формують у великому об’ємі. </w:t>
      </w:r>
      <w:proofErr w:type="spellStart"/>
      <w:r w:rsidRPr="006D0AAF">
        <w:t>Двомірновпорядкована</w:t>
      </w:r>
      <w:proofErr w:type="spellEnd"/>
      <w:r w:rsidRPr="006D0AAF">
        <w:t xml:space="preserve"> структура відрізняється від </w:t>
      </w:r>
      <w:proofErr w:type="spellStart"/>
      <w:r w:rsidRPr="006D0AAF">
        <w:t>трьомірновпорядкованої</w:t>
      </w:r>
      <w:proofErr w:type="spellEnd"/>
      <w:r w:rsidRPr="006D0AAF">
        <w:t xml:space="preserve"> тим, що в ній зникає періодичність в напрямку кристалографічної осі, вздовж якої орієнтуються ланцюги, які зміщені один відносно одного безладним чином, в той час, як в напрямку інших кристалографічних осей періодичність зберігається.</w:t>
      </w:r>
    </w:p>
    <w:p w14:paraId="46CE5E69" w14:textId="77777777" w:rsidR="00113575" w:rsidRPr="006D0AAF" w:rsidRDefault="00113575" w:rsidP="00113575">
      <w:pPr>
        <w:pStyle w:val="a3"/>
        <w:ind w:left="0" w:firstLine="426"/>
      </w:pPr>
      <w:proofErr w:type="spellStart"/>
      <w:r w:rsidRPr="006D0AAF">
        <w:t>Двомірновпорядкована</w:t>
      </w:r>
      <w:proofErr w:type="spellEnd"/>
      <w:r w:rsidRPr="006D0AAF">
        <w:t xml:space="preserve"> структура виникає в тому випадку, коли поверхня пори містить різкі злами. При кристалізації на ділянках поверхні, що примикають до лінії зламу, відбувається зростання кристалітів. Напрямок зростання направлений по нормалі до поверхні. Згадані ділянки нахилені по відношенню один до одного, тому кристали, що ростуть на цих ділянках створюють при своєму зростанні перешкоди </w:t>
      </w:r>
      <w:r w:rsidRPr="006D0AAF">
        <w:lastRenderedPageBreak/>
        <w:t>один одному (рис. </w:t>
      </w:r>
      <w:r>
        <w:t>3.19</w:t>
      </w:r>
      <w:r w:rsidRPr="006D0AAF">
        <w:t xml:space="preserve"> с). Ця обставина і створює умови, що кристалічна структура виявляється </w:t>
      </w:r>
      <w:proofErr w:type="spellStart"/>
      <w:r w:rsidRPr="006D0AAF">
        <w:t>двомірновпорядкованою</w:t>
      </w:r>
      <w:proofErr w:type="spellEnd"/>
      <w:r w:rsidRPr="006D0AAF">
        <w:t>.</w:t>
      </w:r>
    </w:p>
    <w:p w14:paraId="7608AE0B" w14:textId="77777777" w:rsidR="00113575" w:rsidRPr="006D0AAF" w:rsidRDefault="00113575" w:rsidP="00113575">
      <w:pPr>
        <w:pStyle w:val="a3"/>
        <w:ind w:left="0" w:firstLine="426"/>
        <w:rPr>
          <w:lang w:val="ru-RU"/>
        </w:rPr>
      </w:pPr>
    </w:p>
    <w:p w14:paraId="4609DC46" w14:textId="77777777" w:rsidR="00113575" w:rsidRPr="000E20BC" w:rsidRDefault="00113575" w:rsidP="00113575">
      <w:pPr>
        <w:ind w:firstLine="426"/>
        <w:rPr>
          <w:b/>
          <w:bCs/>
          <w:lang w:val="ru-RU"/>
        </w:rPr>
      </w:pPr>
      <w:r w:rsidRPr="000E20BC">
        <w:rPr>
          <w:b/>
          <w:bCs/>
        </w:rPr>
        <w:t>3.</w:t>
      </w:r>
      <w:r>
        <w:rPr>
          <w:b/>
          <w:bCs/>
        </w:rPr>
        <w:t>4</w:t>
      </w:r>
      <w:r w:rsidRPr="000E20BC">
        <w:rPr>
          <w:b/>
          <w:bCs/>
        </w:rPr>
        <w:t xml:space="preserve">. Фазові переходи в системах </w:t>
      </w:r>
      <w:proofErr w:type="spellStart"/>
      <w:r w:rsidRPr="000E20BC">
        <w:rPr>
          <w:b/>
          <w:bCs/>
          <w:lang w:val="ru-RU"/>
        </w:rPr>
        <w:t>аліфатичних</w:t>
      </w:r>
      <w:proofErr w:type="spellEnd"/>
      <w:r w:rsidRPr="000E20BC">
        <w:rPr>
          <w:b/>
          <w:bCs/>
          <w:lang w:val="ru-RU"/>
        </w:rPr>
        <w:t xml:space="preserve"> </w:t>
      </w:r>
      <w:proofErr w:type="spellStart"/>
      <w:r w:rsidRPr="000E20BC">
        <w:rPr>
          <w:b/>
          <w:bCs/>
          <w:lang w:val="ru-RU"/>
        </w:rPr>
        <w:t>молекулярних</w:t>
      </w:r>
      <w:proofErr w:type="spellEnd"/>
      <w:r w:rsidRPr="000E20BC">
        <w:rPr>
          <w:b/>
          <w:bCs/>
          <w:lang w:val="ru-RU"/>
        </w:rPr>
        <w:t xml:space="preserve"> </w:t>
      </w:r>
      <w:proofErr w:type="spellStart"/>
      <w:r w:rsidRPr="000E20BC">
        <w:rPr>
          <w:b/>
          <w:bCs/>
          <w:lang w:val="ru-RU"/>
        </w:rPr>
        <w:t>нанокристалів</w:t>
      </w:r>
      <w:proofErr w:type="spellEnd"/>
      <w:r w:rsidRPr="000E20BC">
        <w:rPr>
          <w:b/>
          <w:bCs/>
          <w:lang w:val="ru-RU"/>
        </w:rPr>
        <w:t xml:space="preserve"> в </w:t>
      </w:r>
      <w:r w:rsidRPr="000E20BC">
        <w:rPr>
          <w:b/>
          <w:bCs/>
        </w:rPr>
        <w:t xml:space="preserve">матриці </w:t>
      </w:r>
      <w:proofErr w:type="spellStart"/>
      <w:r w:rsidRPr="000E20BC">
        <w:rPr>
          <w:b/>
          <w:bCs/>
          <w:lang w:val="ru-RU"/>
        </w:rPr>
        <w:t>силікагелів</w:t>
      </w:r>
      <w:proofErr w:type="spellEnd"/>
    </w:p>
    <w:p w14:paraId="03544213" w14:textId="77777777" w:rsidR="00113575" w:rsidRPr="006D0AAF" w:rsidRDefault="00113575" w:rsidP="00113575">
      <w:pPr>
        <w:ind w:firstLine="426"/>
        <w:rPr>
          <w:lang w:val="ru-RU"/>
        </w:rPr>
      </w:pPr>
    </w:p>
    <w:p w14:paraId="527781CF" w14:textId="77777777" w:rsidR="00113575" w:rsidRPr="006D0AAF" w:rsidRDefault="00113575" w:rsidP="00113575">
      <w:pPr>
        <w:pStyle w:val="a3"/>
        <w:ind w:left="0" w:firstLine="426"/>
      </w:pPr>
      <w:r w:rsidRPr="006D0AAF">
        <w:t>При зменшенні розмірів кристалітів 1-октадецену температури фазових переходів в ньому будуть також зменшуватись (п.1.4.1). Окрім цієї обставини на ці температури буде також впливати стру</w:t>
      </w:r>
      <w:r>
        <w:t>к</w:t>
      </w:r>
      <w:r w:rsidRPr="006D0AAF">
        <w:t xml:space="preserve">тура стінок та хімічна будова поверхні пор (п.1.4.1). Тому потрібно визначити температури та теплоти фазових переходів, щоб визначити закономірності в їх </w:t>
      </w:r>
      <w:proofErr w:type="spellStart"/>
      <w:r w:rsidRPr="006D0AAF">
        <w:t>залежностях</w:t>
      </w:r>
      <w:proofErr w:type="spellEnd"/>
      <w:r w:rsidRPr="006D0AAF">
        <w:t xml:space="preserve"> від розмірів та хімічної будови поверхонь пор.</w:t>
      </w:r>
    </w:p>
    <w:p w14:paraId="4DBBB0CD" w14:textId="77777777" w:rsidR="00113575" w:rsidRPr="006D0AAF" w:rsidRDefault="00113575" w:rsidP="00113575">
      <w:pPr>
        <w:pStyle w:val="a3"/>
        <w:ind w:left="0" w:firstLine="426"/>
      </w:pPr>
    </w:p>
    <w:p w14:paraId="347A87B5" w14:textId="77777777" w:rsidR="00113575" w:rsidRPr="006D0AAF" w:rsidRDefault="00113575" w:rsidP="00113575">
      <w:pPr>
        <w:pStyle w:val="a3"/>
        <w:ind w:left="0" w:firstLine="426"/>
        <w:rPr>
          <w:b/>
        </w:rPr>
      </w:pPr>
      <w:r>
        <w:rPr>
          <w:b/>
        </w:rPr>
        <w:t>3</w:t>
      </w:r>
      <w:r w:rsidRPr="006D0AAF">
        <w:rPr>
          <w:b/>
        </w:rPr>
        <w:t>.</w:t>
      </w:r>
      <w:r>
        <w:rPr>
          <w:b/>
        </w:rPr>
        <w:t>4</w:t>
      </w:r>
      <w:r w:rsidRPr="006D0AAF">
        <w:rPr>
          <w:b/>
        </w:rPr>
        <w:t>.1. Фазові переходи в кристалах 1-октадецену в оточенні силікагелю</w:t>
      </w:r>
    </w:p>
    <w:p w14:paraId="5BB4FF6C" w14:textId="77777777" w:rsidR="00113575" w:rsidRPr="006D0AAF" w:rsidRDefault="00113575" w:rsidP="00113575">
      <w:pPr>
        <w:pStyle w:val="a3"/>
        <w:ind w:left="0" w:firstLine="426"/>
      </w:pPr>
    </w:p>
    <w:p w14:paraId="49B7B5D0" w14:textId="7688C570" w:rsidR="00113575" w:rsidRPr="006D0AAF" w:rsidRDefault="00113575" w:rsidP="00113575">
      <w:pPr>
        <w:ind w:firstLine="426"/>
      </w:pPr>
      <w:r w:rsidRPr="006D0AAF">
        <w:t xml:space="preserve">За допомогою </w:t>
      </w:r>
      <w:r w:rsidRPr="006D0AAF">
        <w:rPr>
          <w:lang w:val="en-US"/>
        </w:rPr>
        <w:t>DSC</w:t>
      </w:r>
      <w:r w:rsidRPr="006D0AAF">
        <w:t xml:space="preserve"> </w:t>
      </w:r>
      <w:r w:rsidRPr="006D0AAF">
        <w:rPr>
          <w:lang w:val="en-US"/>
        </w:rPr>
        <w:t>Q</w:t>
      </w:r>
      <w:r w:rsidRPr="006D0AAF">
        <w:t xml:space="preserve">200, були одержані температурні залежності теплового потоку для об’ємного 1-октадецену та 1-октадецену в порах силікагелю </w:t>
      </w:r>
      <w:proofErr w:type="spellStart"/>
      <w:r w:rsidRPr="006D0AAF">
        <w:rPr>
          <w:i/>
          <w:lang w:val="en-US"/>
        </w:rPr>
        <w:t>SiO</w:t>
      </w:r>
      <w:proofErr w:type="spellEnd"/>
      <w:r w:rsidRPr="006D0AAF">
        <w:rPr>
          <w:i/>
          <w:vertAlign w:val="subscript"/>
        </w:rPr>
        <w:t>2</w:t>
      </w:r>
      <w:r w:rsidRPr="006D0AAF">
        <w:rPr>
          <w:i/>
        </w:rPr>
        <w:t>- </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(рис. </w:t>
      </w:r>
      <w:r>
        <w:t>3.20</w:t>
      </w:r>
      <w:r w:rsidRPr="006D0AAF">
        <w:t>-</w:t>
      </w:r>
      <w:r>
        <w:t>3.22</w:t>
      </w:r>
      <w:r w:rsidRPr="006D0AAF">
        <w:t>)</w:t>
      </w:r>
      <w:r w:rsidR="009C0013">
        <w:fldChar w:fldCharType="begin" w:fldLock="1"/>
      </w:r>
      <w:r w:rsidR="009C0013">
        <w:instrText>ADDIN CSL_CITATION {"citationItems":[{"id":"ITEM-1","itemData":{"author":[{"dropping-particle":"","family":"Lazarenko","given":"Maxim M","non-dropping-particle":"","parse-names":false,"suffix":""},{"dropping-particle":"","family":"Alekseev","given":"Alexander N","non-dropping-particle":"","parse-names":false,"suffix":""},{"dropping-particle":"","family":"Alekseev","given":"Sergei A","non-dropping-particle":"","parse-names":false,"suffix":""},{"dropping-particle":"","family":"Zabashta","given":"Yuriy F","non-dropping-particle":"","parse-names":false,"suffix":""},{"dropping-particle":"","family":"Grabovskii","given":"Yurii E","non-dropping-particle":"","parse-names":false,"suffix":""},{"dropping-particle":"","family":"Hnatiuk","given":"Kateryna I","non-dropping-particle":"","parse-names":false,"suffix":""},{"dropping-particle":"V","family":"Dinzhos","given":"Roman","non-dropping-particle":"","parse-names":false,"suffix":""},{"dropping-particle":"","family":"Simeonov","given":"Marin S","non-dropping-particle":"","parse-names":false,"suffix":""},{"dropping-particle":"","family":"Kolesnichenko","given":"Valeriy G","non-dropping-particle":"","parse-names":false,"suffix":""},{"dropping-particle":"V","family":"Ushcats","given":"Michael","non-dropping-particle":"","parse-names":false,"suffix":""},{"dropping-particle":"","family":"Bulavin","given":"Leonid A","non-dropping-particle":"","parse-names":false,"suffix":""}],"container-title":"Physical Chemistry Chemical Physics","id":"ITEM-1","issue":"44","issued":{"date-parts":[["2019"]]},"page":"24674-24683","publisher":"Royal Society of Chemistry","title":"Nanocrystallite--liquid phase transition in porous matrices with chemically functionalized surfaces","type":"article-journal","volume":"21"},"uris":["http://www.mendeley.com/documents/?uuid=17b65c47-cf76-4051-899e-657230f6b9ef"]}],"mendeley":{"formattedCitation":"[32]","plainTextFormattedCitation":"[32]","previouslyFormattedCitation":"[32]"},"properties":{"noteIndex":0},"schema":"https://github.com/citation-style-language/schema/raw/master/csl-citation.json"}</w:instrText>
      </w:r>
      <w:r w:rsidR="009C0013">
        <w:fldChar w:fldCharType="separate"/>
      </w:r>
      <w:r w:rsidR="009C0013" w:rsidRPr="009C0013">
        <w:rPr>
          <w:noProof/>
        </w:rPr>
        <w:t>[32]</w:t>
      </w:r>
      <w:r w:rsidR="009C0013">
        <w:fldChar w:fldCharType="end"/>
      </w:r>
      <w:r w:rsidRPr="006D0AAF">
        <w:t>.</w:t>
      </w:r>
    </w:p>
    <w:p w14:paraId="27C6D5C3" w14:textId="0EBE4961" w:rsidR="00113575" w:rsidRPr="006D0AAF" w:rsidRDefault="00113575" w:rsidP="00113575">
      <w:pPr>
        <w:shd w:val="clear" w:color="auto" w:fill="FFFFFF"/>
        <w:ind w:firstLine="426"/>
        <w:rPr>
          <w:color w:val="222222"/>
        </w:rPr>
      </w:pPr>
      <w:r w:rsidRPr="006D0AAF">
        <w:t xml:space="preserve">Для об’ємного 1-октадецену показано, що при нагріванні його полікристалів в околі </w:t>
      </w:r>
      <w:r w:rsidRPr="003649C9">
        <w:rPr>
          <w:position w:val="-12"/>
        </w:rPr>
        <w:object w:dxaOrig="440" w:dyaOrig="360" w14:anchorId="40303E64">
          <v:shape id="_x0000_i1667" type="#_x0000_t75" style="width:21.75pt;height:18pt" o:ole="">
            <v:imagedata r:id="rId1151" o:title=""/>
          </v:shape>
          <o:OLEObject Type="Embed" ProgID="Equation.DSMT4" ShapeID="_x0000_i1667" DrawAspect="Content" ObjectID="_1738698982" r:id="rId1152"/>
        </w:object>
      </w:r>
      <w:r>
        <w:t xml:space="preserve"> </w:t>
      </w:r>
      <w:r w:rsidRPr="006D0AAF">
        <w:t>=267 </w:t>
      </w:r>
      <w:r w:rsidRPr="006D0AAF">
        <w:rPr>
          <w:lang w:val="en-US"/>
        </w:rPr>
        <w:t>K</w:t>
      </w:r>
      <w:r w:rsidRPr="006D0AAF">
        <w:t xml:space="preserve"> відбувається фазовий перехід від орторомбічної-кристалічної фази до орторомбічної ротаційно-кристалічної фази</w:t>
      </w:r>
      <w:r w:rsidR="009C0013">
        <w:fldChar w:fldCharType="begin" w:fldLock="1"/>
      </w:r>
      <w:r w:rsidR="009C0013">
        <w:instrText>ADDIN CSL_CITATION {"citationItems":[{"id":"ITEM-1","itemData":{"author":[{"dropping-particle":"","family":"Alekseev","given":"O M","non-dropping-particle":"","parse-names":false,"suffix":""},{"dropping-particle":"","family":"Alekseev","given":"S O","non-dropping-particle":"","parse-names":false,"suffix":""},{"dropping-particle":"","family":"Bulavin","given":"L A","non-dropping-particle":"","parse-names":false,"suffix":""},{"dropping-particle":"","family":"Lazarenko","given":"M M","non-dropping-particle":"","parse-names":false,"suffix":""},{"dropping-particle":"","family":"Maiko","given":"O M","non-dropping-particle":"","parse-names":false,"suffix":""}],"container-title":"Ukr. J. Phys","id":"ITEM-1","issued":{"date-parts":[["2008"]]},"page":"882","title":"Phase transitions in chain molecular polycrystals of 1-octаdecene","type":"article-journal","volume":"53"},"uris":["http://www.mendeley.com/documents/?uuid=f30a8fe6-5208-4c41-a208-f79d68bfbeb0"]}],"mendeley":{"formattedCitation":"[58]","plainTextFormattedCitation":"[58]","previouslyFormattedCitation":"[58]"},"properties":{"noteIndex":0},"schema":"https://github.com/citation-style-language/schema/raw/master/csl-citation.json"}</w:instrText>
      </w:r>
      <w:r w:rsidR="009C0013">
        <w:fldChar w:fldCharType="separate"/>
      </w:r>
      <w:r w:rsidR="009C0013" w:rsidRPr="009C0013">
        <w:rPr>
          <w:noProof/>
        </w:rPr>
        <w:t>[58]</w:t>
      </w:r>
      <w:r w:rsidR="009C0013">
        <w:fldChar w:fldCharType="end"/>
      </w:r>
      <w:r w:rsidRPr="006D0AAF">
        <w:t>. Це фазовий перехід І роду в твердій фазі. В подальшому, відбувається плавлення полікристалів 1- </w:t>
      </w:r>
      <w:proofErr w:type="spellStart"/>
      <w:r w:rsidRPr="006D0AAF">
        <w:t>октадецену</w:t>
      </w:r>
      <w:proofErr w:type="spellEnd"/>
      <w:r w:rsidRPr="006D0AAF">
        <w:t xml:space="preserve"> в околі </w:t>
      </w:r>
      <w:r w:rsidRPr="003649C9">
        <w:rPr>
          <w:position w:val="-4"/>
        </w:rPr>
        <w:object w:dxaOrig="440" w:dyaOrig="300" w14:anchorId="15D64D7C">
          <v:shape id="_x0000_i1668" type="#_x0000_t75" style="width:21.75pt;height:15pt" o:ole="">
            <v:imagedata r:id="rId1153" o:title=""/>
          </v:shape>
          <o:OLEObject Type="Embed" ProgID="Equation.DSMT4" ShapeID="_x0000_i1668" DrawAspect="Content" ObjectID="_1738698983" r:id="rId1154"/>
        </w:object>
      </w:r>
      <w:r w:rsidRPr="006D0AAF">
        <w:t>=293 </w:t>
      </w:r>
      <w:r w:rsidRPr="006D0AAF">
        <w:rPr>
          <w:lang w:val="en-US"/>
        </w:rPr>
        <w:t>K</w:t>
      </w:r>
      <w:r w:rsidRPr="006D0AAF">
        <w:t xml:space="preserve">. </w:t>
      </w:r>
    </w:p>
    <w:p w14:paraId="12037495" w14:textId="0E0784F2" w:rsidR="00113575" w:rsidRPr="006D0AAF" w:rsidRDefault="00BE24A1" w:rsidP="00113575">
      <w:pPr>
        <w:ind w:firstLine="426"/>
      </w:pPr>
      <w:r w:rsidRPr="006D0AAF">
        <w:object w:dxaOrig="7463" w:dyaOrig="5273" w14:anchorId="596748A4">
          <v:shape id="_x0000_i1669" type="#_x0000_t75" style="width:298.5pt;height:217.5pt" o:ole="">
            <v:imagedata r:id="rId1155" o:title=""/>
          </v:shape>
          <o:OLEObject Type="Embed" ProgID="Origin50.Graph" ShapeID="_x0000_i1669" DrawAspect="Content" ObjectID="_1738698984" r:id="rId1156"/>
        </w:object>
      </w:r>
    </w:p>
    <w:p w14:paraId="299C2A55" w14:textId="77777777" w:rsidR="00113575" w:rsidRPr="006D0AAF" w:rsidRDefault="00113575" w:rsidP="00113575">
      <w:pPr>
        <w:ind w:firstLine="426"/>
      </w:pPr>
      <w:r w:rsidRPr="006D0AAF">
        <w:t>Рис. </w:t>
      </w:r>
      <w:r>
        <w:t>3.20</w:t>
      </w:r>
      <w:r w:rsidRPr="006D0AAF">
        <w:t xml:space="preserve">. Температурні залежності теплового потоку для досліджуваних зразків </w:t>
      </w:r>
      <w:proofErr w:type="spellStart"/>
      <w:r w:rsidRPr="006D0AAF">
        <w:rPr>
          <w:i/>
          <w:lang w:val="en-US"/>
        </w:rPr>
        <w:t>SiO</w:t>
      </w:r>
      <w:proofErr w:type="spellEnd"/>
      <w:r w:rsidRPr="006D0AAF">
        <w:rPr>
          <w:i/>
          <w:vertAlign w:val="subscript"/>
        </w:rPr>
        <w:t>2</w:t>
      </w:r>
      <w:r w:rsidRPr="006D0AAF">
        <w:rPr>
          <w:i/>
        </w:rPr>
        <w:t>-ОН/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p>
    <w:p w14:paraId="6710CD2D" w14:textId="77777777" w:rsidR="00113575" w:rsidRPr="006D0AAF" w:rsidRDefault="00113575" w:rsidP="00113575">
      <w:pPr>
        <w:ind w:firstLine="426"/>
      </w:pPr>
      <w:r w:rsidRPr="006D0AAF">
        <w:object w:dxaOrig="8415" w:dyaOrig="6135" w14:anchorId="6A5A9710">
          <v:shape id="_x0000_i1670" type="#_x0000_t75" style="width:348.75pt;height:252.75pt" o:ole="">
            <v:imagedata r:id="rId1157" o:title=""/>
          </v:shape>
          <o:OLEObject Type="Embed" ProgID="Origin50.Graph" ShapeID="_x0000_i1670" DrawAspect="Content" ObjectID="_1738698985" r:id="rId1158"/>
        </w:object>
      </w:r>
    </w:p>
    <w:p w14:paraId="0A9C306F" w14:textId="77777777" w:rsidR="00113575" w:rsidRPr="006D0AAF" w:rsidRDefault="00113575" w:rsidP="00113575">
      <w:pPr>
        <w:ind w:firstLine="426"/>
      </w:pPr>
      <w:r w:rsidRPr="006D0AAF">
        <w:t>Рис. </w:t>
      </w:r>
      <w:r>
        <w:t>3.21</w:t>
      </w:r>
      <w:r w:rsidRPr="006D0AAF">
        <w:t xml:space="preserve">. Температурні залежності теплового потоку для досліджуваних зразків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p>
    <w:p w14:paraId="24FADA2F" w14:textId="50A26E1A" w:rsidR="00113575" w:rsidRPr="006D0AAF" w:rsidRDefault="00BE24A1" w:rsidP="00BE24A1">
      <w:pPr>
        <w:ind w:firstLine="426"/>
        <w:jc w:val="center"/>
      </w:pPr>
      <w:r w:rsidRPr="006D0AAF">
        <w:object w:dxaOrig="8760" w:dyaOrig="6195" w14:anchorId="306238B3">
          <v:shape id="_x0000_i1671" type="#_x0000_t75" style="width:329.25pt;height:259.5pt" o:ole="">
            <v:imagedata r:id="rId1159" o:title=""/>
          </v:shape>
          <o:OLEObject Type="Embed" ProgID="Origin50.Graph" ShapeID="_x0000_i1671" DrawAspect="Content" ObjectID="_1738698986" r:id="rId1160"/>
        </w:object>
      </w:r>
    </w:p>
    <w:p w14:paraId="4690F7F8" w14:textId="77777777" w:rsidR="00113575" w:rsidRPr="006D0AAF" w:rsidRDefault="00113575" w:rsidP="00113575">
      <w:pPr>
        <w:ind w:firstLine="426"/>
      </w:pPr>
      <w:r w:rsidRPr="006D0AAF">
        <w:t>Рис. </w:t>
      </w:r>
      <w:r>
        <w:t>3.22</w:t>
      </w:r>
      <w:r w:rsidRPr="006D0AAF">
        <w:t xml:space="preserve">. Температурні залежності теплового потоку для досліджуваних зразків </w:t>
      </w:r>
      <w:proofErr w:type="spellStart"/>
      <w:r w:rsidRPr="006D0AAF">
        <w:rPr>
          <w:i/>
          <w:lang w:val="en-US"/>
        </w:rPr>
        <w:t>SiO</w:t>
      </w:r>
      <w:proofErr w:type="spellEnd"/>
      <w:r w:rsidRPr="006D0AAF">
        <w:rPr>
          <w:i/>
          <w:vertAlign w:val="subscript"/>
        </w:rPr>
        <w:t>2</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p>
    <w:p w14:paraId="4285B617" w14:textId="77777777" w:rsidR="00113575" w:rsidRPr="006D0AAF" w:rsidRDefault="00113575" w:rsidP="00113575">
      <w:pPr>
        <w:ind w:firstLine="426"/>
      </w:pPr>
    </w:p>
    <w:p w14:paraId="1EA777C2" w14:textId="77777777" w:rsidR="00113575" w:rsidRPr="006D0AAF" w:rsidRDefault="00113575" w:rsidP="00113575">
      <w:pPr>
        <w:ind w:firstLine="426"/>
      </w:pPr>
      <w:r w:rsidRPr="006D0AAF">
        <w:t xml:space="preserve">При дослідженні температурних </w:t>
      </w:r>
      <w:proofErr w:type="spellStart"/>
      <w:r w:rsidRPr="006D0AAF">
        <w:t>залежностей</w:t>
      </w:r>
      <w:proofErr w:type="spellEnd"/>
      <w:r w:rsidRPr="006D0AAF">
        <w:t xml:space="preserve"> теплового потоку для 1- </w:t>
      </w:r>
      <w:proofErr w:type="spellStart"/>
      <w:r w:rsidRPr="006D0AAF">
        <w:t>октадецену</w:t>
      </w:r>
      <w:proofErr w:type="spellEnd"/>
      <w:r w:rsidRPr="006D0AAF">
        <w:t xml:space="preserve"> в різних пористих матрицях силікагелю (рис. </w:t>
      </w:r>
      <w:r>
        <w:t>3.20-3.22</w:t>
      </w:r>
      <w:r w:rsidRPr="006D0AAF">
        <w:t xml:space="preserve">) спостерігалися такі ж фазові переходи, як і для об’ємного 1-октадецену. Причому, перехід в твердому стані з </w:t>
      </w:r>
      <w:r w:rsidRPr="003649C9">
        <w:rPr>
          <w:position w:val="-12"/>
        </w:rPr>
        <w:object w:dxaOrig="440" w:dyaOrig="360" w14:anchorId="4325F67B">
          <v:shape id="_x0000_i1672" type="#_x0000_t75" style="width:21.75pt;height:18pt" o:ole="">
            <v:imagedata r:id="rId1151" o:title=""/>
          </v:shape>
          <o:OLEObject Type="Embed" ProgID="Equation.DSMT4" ShapeID="_x0000_i1672" DrawAspect="Content" ObjectID="_1738698987" r:id="rId1161"/>
        </w:object>
      </w:r>
      <w:r w:rsidRPr="006D0AAF">
        <w:t xml:space="preserve">, для 1-октадецену в різних пористих матрицях силікагелю слабо виражений і потребує додаткових методів дослідження для встановлення імовірного значення температури. На відміну від першого переходу, плавлення зразків в пористій матриці виражено більш чітко. </w:t>
      </w:r>
    </w:p>
    <w:p w14:paraId="19AA1A6E" w14:textId="77777777" w:rsidR="00113575" w:rsidRPr="006D0AAF" w:rsidRDefault="00113575" w:rsidP="00113575">
      <w:pPr>
        <w:ind w:firstLine="426"/>
        <w:rPr>
          <w:lang w:val="ru-RU"/>
        </w:rPr>
      </w:pPr>
      <w:r w:rsidRPr="006D0AAF">
        <w:t>Експериментально були визначені значення температур плавлення 1- </w:t>
      </w:r>
      <w:proofErr w:type="spellStart"/>
      <w:r w:rsidRPr="006D0AAF">
        <w:t>октадецену</w:t>
      </w:r>
      <w:proofErr w:type="spellEnd"/>
      <w:r w:rsidRPr="006D0AAF">
        <w:t xml:space="preserve"> в різних матрицях силікагелю </w:t>
      </w:r>
      <w:r w:rsidRPr="006D0AAF">
        <w:rPr>
          <w:position w:val="-14"/>
        </w:rPr>
        <w:object w:dxaOrig="675" w:dyaOrig="480" w14:anchorId="226DA327">
          <v:shape id="_x0000_i1673" type="#_x0000_t75" style="width:36pt;height:21.75pt" o:ole="">
            <v:imagedata r:id="rId1162" o:title=""/>
          </v:shape>
          <o:OLEObject Type="Embed" ProgID="Equation.DSMT4" ShapeID="_x0000_i1673" DrawAspect="Content" ObjectID="_1738698988" r:id="rId1163"/>
        </w:object>
      </w:r>
      <w:r w:rsidRPr="006D0AAF">
        <w:rPr>
          <w:vertAlign w:val="subscript"/>
        </w:rPr>
        <w:t xml:space="preserve"> </w:t>
      </w:r>
      <w:r w:rsidRPr="006D0AAF">
        <w:t xml:space="preserve">та питомі теплоти плавлення фазових переходів </w:t>
      </w:r>
      <w:r w:rsidRPr="003649C9">
        <w:rPr>
          <w:position w:val="-6"/>
        </w:rPr>
        <w:object w:dxaOrig="220" w:dyaOrig="279" w14:anchorId="6318DA2B">
          <v:shape id="_x0000_i1674" type="#_x0000_t75" style="width:10.5pt;height:14.25pt" o:ole="">
            <v:imagedata r:id="rId1164" o:title=""/>
          </v:shape>
          <o:OLEObject Type="Embed" ProgID="Equation.DSMT4" ShapeID="_x0000_i1674" DrawAspect="Content" ObjectID="_1738698989" r:id="rId1165"/>
        </w:object>
      </w:r>
      <w:r w:rsidRPr="006D0AAF">
        <w:t>(табл. </w:t>
      </w:r>
      <w:r>
        <w:t>3.</w:t>
      </w:r>
      <w:r w:rsidRPr="006D0AAF">
        <w:t>4).</w:t>
      </w:r>
    </w:p>
    <w:p w14:paraId="2DC4B658" w14:textId="77777777" w:rsidR="00113575" w:rsidRPr="006D0AAF" w:rsidRDefault="00113575" w:rsidP="00113575">
      <w:pPr>
        <w:ind w:firstLine="426"/>
      </w:pPr>
      <w:r w:rsidRPr="006D0AAF">
        <w:t xml:space="preserve">З проведених досліджень видно, що при зменшенні розміру пор (зростанні параметра </w:t>
      </w:r>
      <w:r w:rsidRPr="003649C9">
        <w:rPr>
          <w:position w:val="-6"/>
        </w:rPr>
        <w:object w:dxaOrig="580" w:dyaOrig="279" w14:anchorId="4B769D01">
          <v:shape id="_x0000_i1675" type="#_x0000_t75" style="width:29.25pt;height:14.25pt" o:ole="">
            <v:imagedata r:id="rId1166" o:title=""/>
          </v:shape>
          <o:OLEObject Type="Embed" ProgID="Equation.DSMT4" ShapeID="_x0000_i1675" DrawAspect="Content" ObjectID="_1738698990" r:id="rId1167"/>
        </w:object>
      </w:r>
      <w:r w:rsidRPr="006D0AAF">
        <w:t>, табл. </w:t>
      </w:r>
      <w:r>
        <w:t>3</w:t>
      </w:r>
      <w:r w:rsidRPr="006D0AAF">
        <w:t xml:space="preserve">.4 ) температури плавлення </w:t>
      </w:r>
      <w:proofErr w:type="spellStart"/>
      <w:r w:rsidRPr="006D0AAF">
        <w:t>нанокристалів</w:t>
      </w:r>
      <w:proofErr w:type="spellEnd"/>
      <w:r w:rsidRPr="006D0AAF">
        <w:t xml:space="preserve"> 1- </w:t>
      </w:r>
      <w:proofErr w:type="spellStart"/>
      <w:r w:rsidRPr="006D0AAF">
        <w:t>октадецену</w:t>
      </w:r>
      <w:proofErr w:type="spellEnd"/>
      <w:r w:rsidRPr="006D0AAF">
        <w:t xml:space="preserve"> зменшуються. При цьому, модифікація стінок пор групами - </w:t>
      </w:r>
      <w:r w:rsidRPr="006D0AAF">
        <w:rPr>
          <w:i/>
          <w:lang w:val="en-US"/>
        </w:rPr>
        <w:t>TMS</w:t>
      </w:r>
      <w:r w:rsidRPr="006D0AAF">
        <w:t xml:space="preserve"> призводить до </w:t>
      </w:r>
      <w:r w:rsidRPr="006D0AAF">
        <w:lastRenderedPageBreak/>
        <w:t>пониження температури плавлення порівняно з порами на стінках яких –</w:t>
      </w:r>
      <w:r w:rsidRPr="006D0AAF">
        <w:rPr>
          <w:i/>
        </w:rPr>
        <w:t>ОН</w:t>
      </w:r>
      <w:r w:rsidRPr="006D0AAF">
        <w:t xml:space="preserve"> групи. І навпаки, модифікація стінок пор групами -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xml:space="preserve"> призводить до підвищення температури плавлення </w:t>
      </w:r>
      <w:proofErr w:type="spellStart"/>
      <w:r w:rsidRPr="006D0AAF">
        <w:t>нанокристалів</w:t>
      </w:r>
      <w:proofErr w:type="spellEnd"/>
      <w:r w:rsidRPr="006D0AAF">
        <w:t xml:space="preserve"> 1- </w:t>
      </w:r>
      <w:proofErr w:type="spellStart"/>
      <w:r w:rsidRPr="006D0AAF">
        <w:t>октадецена</w:t>
      </w:r>
      <w:proofErr w:type="spellEnd"/>
      <w:r w:rsidRPr="006D0AAF">
        <w:t>.</w:t>
      </w:r>
    </w:p>
    <w:p w14:paraId="6E941346" w14:textId="77777777" w:rsidR="00113575" w:rsidRDefault="00113575" w:rsidP="00113575">
      <w:pPr>
        <w:ind w:firstLine="426"/>
      </w:pPr>
    </w:p>
    <w:p w14:paraId="41B4654E" w14:textId="77777777" w:rsidR="00113575" w:rsidRPr="006D0AAF" w:rsidRDefault="00113575" w:rsidP="00113575">
      <w:pPr>
        <w:ind w:firstLine="426"/>
      </w:pPr>
      <w:r w:rsidRPr="006D0AAF">
        <w:t xml:space="preserve">Таблиця </w:t>
      </w:r>
      <w:r>
        <w:t>3</w:t>
      </w:r>
      <w:r w:rsidRPr="006D0AAF">
        <w:t>.4</w:t>
      </w:r>
      <w:r>
        <w:t>.</w:t>
      </w:r>
      <w:r w:rsidRPr="003649C9">
        <w:rPr>
          <w:lang w:val="ru-RU"/>
        </w:rPr>
        <w:t xml:space="preserve"> </w:t>
      </w:r>
      <w:r w:rsidRPr="006D0AAF">
        <w:t xml:space="preserve">Значення температур плавлення </w:t>
      </w:r>
      <w:r w:rsidRPr="006D0AAF">
        <w:rPr>
          <w:position w:val="-14"/>
        </w:rPr>
        <w:object w:dxaOrig="675" w:dyaOrig="480" w14:anchorId="20721318">
          <v:shape id="_x0000_i1676" type="#_x0000_t75" style="width:36pt;height:21.75pt" o:ole="">
            <v:imagedata r:id="rId1168" o:title=""/>
          </v:shape>
          <o:OLEObject Type="Embed" ProgID="Equation.DSMT4" ShapeID="_x0000_i1676" DrawAspect="Content" ObjectID="_1738698991" r:id="rId1169"/>
        </w:object>
      </w:r>
      <w:r w:rsidRPr="006D0AAF">
        <w:t xml:space="preserve"> 1-октадецену в різних матрицях силікагелю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r w:rsidRPr="006D0AAF">
        <w:rPr>
          <w:vertAlign w:val="subscript"/>
        </w:rPr>
        <w:t xml:space="preserve"> </w:t>
      </w:r>
      <w:r w:rsidRPr="006D0AAF">
        <w:t xml:space="preserve">та питомі теплоти плавлення фазових переходів </w:t>
      </w:r>
      <w:r w:rsidRPr="003649C9">
        <w:rPr>
          <w:position w:val="-6"/>
        </w:rPr>
        <w:object w:dxaOrig="220" w:dyaOrig="279" w14:anchorId="5353507E">
          <v:shape id="_x0000_i1677" type="#_x0000_t75" style="width:10.5pt;height:14.25pt" o:ole="">
            <v:imagedata r:id="rId1164" o:title=""/>
          </v:shape>
          <o:OLEObject Type="Embed" ProgID="Equation.DSMT4" ShapeID="_x0000_i1677" DrawAspect="Content" ObjectID="_1738698992" r:id="rId1170"/>
        </w:object>
      </w:r>
      <w:r w:rsidRPr="006D0AAF">
        <w:t xml:space="preserve"> (Точність визначення температури ±0,1 </w:t>
      </w:r>
      <w:r w:rsidRPr="006D0AAF">
        <w:rPr>
          <w:lang w:val="en-US"/>
        </w:rPr>
        <w:t>K</w:t>
      </w:r>
      <w:r w:rsidRPr="006D0AAF">
        <w:t>, теплоти ±0.5 кДж/кг)</w:t>
      </w:r>
    </w:p>
    <w:tbl>
      <w:tblPr>
        <w:tblW w:w="9057" w:type="dxa"/>
        <w:jc w:val="center"/>
        <w:tblBorders>
          <w:top w:val="single" w:sz="12" w:space="0" w:color="auto"/>
          <w:left w:val="single" w:sz="12" w:space="0" w:color="auto"/>
          <w:bottom w:val="single" w:sz="12" w:space="0" w:color="auto"/>
          <w:right w:val="single" w:sz="12" w:space="0" w:color="auto"/>
        </w:tblBorders>
        <w:tblLook w:val="00A0" w:firstRow="1" w:lastRow="0" w:firstColumn="1" w:lastColumn="0" w:noHBand="0" w:noVBand="0"/>
      </w:tblPr>
      <w:tblGrid>
        <w:gridCol w:w="3529"/>
        <w:gridCol w:w="1843"/>
        <w:gridCol w:w="1843"/>
        <w:gridCol w:w="1842"/>
      </w:tblGrid>
      <w:tr w:rsidR="00113575" w:rsidRPr="006D0AAF" w14:paraId="3EF87124" w14:textId="77777777" w:rsidTr="00CB0EB9">
        <w:trPr>
          <w:trHeight w:val="56"/>
          <w:jc w:val="center"/>
        </w:trPr>
        <w:tc>
          <w:tcPr>
            <w:tcW w:w="3529" w:type="dxa"/>
            <w:tcBorders>
              <w:top w:val="single" w:sz="12" w:space="0" w:color="auto"/>
              <w:left w:val="single" w:sz="12" w:space="0" w:color="auto"/>
              <w:bottom w:val="single" w:sz="12" w:space="0" w:color="auto"/>
              <w:right w:val="nil"/>
            </w:tcBorders>
            <w:hideMark/>
          </w:tcPr>
          <w:p w14:paraId="409F4B5C" w14:textId="77777777" w:rsidR="00113575" w:rsidRPr="006D0AAF" w:rsidRDefault="00113575" w:rsidP="00CB0EB9">
            <w:pPr>
              <w:ind w:firstLine="426"/>
              <w:rPr>
                <w:lang w:eastAsia="uk-UA"/>
              </w:rPr>
            </w:pPr>
            <w:r w:rsidRPr="006D0AAF">
              <w:rPr>
                <w:lang w:eastAsia="uk-UA"/>
              </w:rPr>
              <w:t>Зразок</w:t>
            </w:r>
          </w:p>
        </w:tc>
        <w:tc>
          <w:tcPr>
            <w:tcW w:w="1843" w:type="dxa"/>
            <w:tcBorders>
              <w:top w:val="single" w:sz="12" w:space="0" w:color="auto"/>
              <w:left w:val="nil"/>
              <w:bottom w:val="single" w:sz="12" w:space="0" w:color="auto"/>
              <w:right w:val="nil"/>
            </w:tcBorders>
            <w:hideMark/>
          </w:tcPr>
          <w:p w14:paraId="3A1AE316" w14:textId="77777777" w:rsidR="00113575" w:rsidRPr="006D0AAF" w:rsidRDefault="00113575" w:rsidP="00CB0EB9">
            <w:pPr>
              <w:ind w:firstLine="426"/>
              <w:rPr>
                <w:lang w:val="en-US" w:eastAsia="uk-UA"/>
              </w:rPr>
            </w:pPr>
            <w:r w:rsidRPr="003649C9">
              <w:rPr>
                <w:position w:val="-6"/>
              </w:rPr>
              <w:object w:dxaOrig="580" w:dyaOrig="279" w14:anchorId="3E43C445">
                <v:shape id="_x0000_i1678" type="#_x0000_t75" style="width:29.25pt;height:14.25pt" o:ole="">
                  <v:imagedata r:id="rId1166" o:title=""/>
                </v:shape>
                <o:OLEObject Type="Embed" ProgID="Equation.DSMT4" ShapeID="_x0000_i1678" DrawAspect="Content" ObjectID="_1738698993" r:id="rId1171"/>
              </w:object>
            </w:r>
            <w:r w:rsidRPr="006D0AAF">
              <w:rPr>
                <w:lang w:val="en-US"/>
              </w:rPr>
              <w:t xml:space="preserve">, </w:t>
            </w:r>
            <w:r w:rsidRPr="006D0AAF">
              <w:t>нм</w:t>
            </w:r>
            <w:r w:rsidRPr="006D0AAF">
              <w:rPr>
                <w:vertAlign w:val="superscript"/>
                <w:lang w:val="en-US"/>
              </w:rPr>
              <w:t>-1</w:t>
            </w:r>
          </w:p>
        </w:tc>
        <w:tc>
          <w:tcPr>
            <w:tcW w:w="1843" w:type="dxa"/>
            <w:tcBorders>
              <w:top w:val="single" w:sz="12" w:space="0" w:color="auto"/>
              <w:left w:val="nil"/>
              <w:bottom w:val="single" w:sz="12" w:space="0" w:color="auto"/>
              <w:right w:val="nil"/>
            </w:tcBorders>
            <w:hideMark/>
          </w:tcPr>
          <w:p w14:paraId="34869497" w14:textId="77777777" w:rsidR="00113575" w:rsidRPr="006D0AAF" w:rsidRDefault="00113575" w:rsidP="00CB0EB9">
            <w:pPr>
              <w:ind w:firstLine="426"/>
              <w:rPr>
                <w:lang w:val="en-US" w:eastAsia="uk-UA"/>
              </w:rPr>
            </w:pPr>
            <w:r w:rsidRPr="006D0AAF">
              <w:rPr>
                <w:rFonts w:eastAsia="Times New Roman"/>
                <w:position w:val="-14"/>
              </w:rPr>
              <w:object w:dxaOrig="675" w:dyaOrig="480" w14:anchorId="48CD6461">
                <v:shape id="_x0000_i1679" type="#_x0000_t75" style="width:36pt;height:21.75pt" o:ole="">
                  <v:imagedata r:id="rId1172" o:title=""/>
                </v:shape>
                <o:OLEObject Type="Embed" ProgID="Equation.DSMT4" ShapeID="_x0000_i1679" DrawAspect="Content" ObjectID="_1738698994" r:id="rId1173"/>
              </w:object>
            </w:r>
            <w:r w:rsidRPr="006D0AAF">
              <w:rPr>
                <w:lang w:val="en-US"/>
              </w:rPr>
              <w:t>, K</w:t>
            </w:r>
          </w:p>
        </w:tc>
        <w:tc>
          <w:tcPr>
            <w:tcW w:w="1842" w:type="dxa"/>
            <w:tcBorders>
              <w:top w:val="single" w:sz="12" w:space="0" w:color="auto"/>
              <w:left w:val="nil"/>
              <w:bottom w:val="single" w:sz="12" w:space="0" w:color="auto"/>
              <w:right w:val="single" w:sz="12" w:space="0" w:color="auto"/>
            </w:tcBorders>
            <w:hideMark/>
          </w:tcPr>
          <w:p w14:paraId="29FF3747" w14:textId="77777777" w:rsidR="00113575" w:rsidRPr="006D0AAF" w:rsidRDefault="00113575" w:rsidP="00CB0EB9">
            <w:pPr>
              <w:ind w:firstLine="426"/>
              <w:rPr>
                <w:lang w:val="en-US" w:eastAsia="uk-UA"/>
              </w:rPr>
            </w:pPr>
            <w:r w:rsidRPr="003649C9">
              <w:rPr>
                <w:position w:val="-6"/>
              </w:rPr>
              <w:object w:dxaOrig="220" w:dyaOrig="279" w14:anchorId="0A90CADD">
                <v:shape id="_x0000_i1680" type="#_x0000_t75" style="width:10.5pt;height:14.25pt" o:ole="">
                  <v:imagedata r:id="rId1164" o:title=""/>
                </v:shape>
                <o:OLEObject Type="Embed" ProgID="Equation.DSMT4" ShapeID="_x0000_i1680" DrawAspect="Content" ObjectID="_1738698995" r:id="rId1174"/>
              </w:object>
            </w:r>
            <w:r w:rsidRPr="006D0AAF">
              <w:rPr>
                <w:lang w:val="en-US"/>
              </w:rPr>
              <w:t xml:space="preserve">, </w:t>
            </w:r>
            <w:r w:rsidRPr="006D0AAF">
              <w:rPr>
                <w:lang w:val="ru-RU"/>
              </w:rPr>
              <w:t>кДж/кг</w:t>
            </w:r>
          </w:p>
        </w:tc>
      </w:tr>
      <w:tr w:rsidR="00113575" w:rsidRPr="006D0AAF" w14:paraId="7A247869" w14:textId="77777777" w:rsidTr="00CB0EB9">
        <w:trPr>
          <w:trHeight w:val="56"/>
          <w:jc w:val="center"/>
        </w:trPr>
        <w:tc>
          <w:tcPr>
            <w:tcW w:w="3529" w:type="dxa"/>
            <w:tcBorders>
              <w:top w:val="single" w:sz="12" w:space="0" w:color="auto"/>
              <w:left w:val="single" w:sz="12" w:space="0" w:color="auto"/>
              <w:bottom w:val="nil"/>
              <w:right w:val="nil"/>
            </w:tcBorders>
            <w:hideMark/>
          </w:tcPr>
          <w:p w14:paraId="5C193D74" w14:textId="77777777" w:rsidR="00113575" w:rsidRPr="006D0AAF" w:rsidRDefault="00113575" w:rsidP="00CB0EB9">
            <w:pPr>
              <w:ind w:firstLine="17"/>
              <w:rPr>
                <w:i/>
                <w:vertAlign w:val="subscript"/>
                <w:lang w:val="en-US"/>
              </w:rPr>
            </w:pPr>
            <w:r w:rsidRPr="006D0AAF">
              <w:rPr>
                <w:i/>
                <w:lang w:val="en-US"/>
              </w:rPr>
              <w:t>bulk 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single" w:sz="12" w:space="0" w:color="auto"/>
              <w:left w:val="nil"/>
              <w:bottom w:val="nil"/>
              <w:right w:val="nil"/>
            </w:tcBorders>
            <w:hideMark/>
          </w:tcPr>
          <w:p w14:paraId="4F578101" w14:textId="77777777" w:rsidR="00113575" w:rsidRPr="006D0AAF" w:rsidRDefault="00113575" w:rsidP="00CB0EB9">
            <w:pPr>
              <w:ind w:firstLine="426"/>
            </w:pPr>
            <w:r w:rsidRPr="006D0AAF">
              <w:t>0</w:t>
            </w:r>
          </w:p>
        </w:tc>
        <w:tc>
          <w:tcPr>
            <w:tcW w:w="1843" w:type="dxa"/>
            <w:tcBorders>
              <w:top w:val="single" w:sz="12" w:space="0" w:color="auto"/>
              <w:left w:val="nil"/>
              <w:bottom w:val="nil"/>
              <w:right w:val="nil"/>
            </w:tcBorders>
            <w:hideMark/>
          </w:tcPr>
          <w:p w14:paraId="6AFCD27C" w14:textId="77777777" w:rsidR="00113575" w:rsidRPr="006D0AAF" w:rsidRDefault="00113575" w:rsidP="00CB0EB9">
            <w:pPr>
              <w:ind w:firstLine="426"/>
            </w:pPr>
            <w:r w:rsidRPr="006D0AAF">
              <w:t>293</w:t>
            </w:r>
          </w:p>
        </w:tc>
        <w:tc>
          <w:tcPr>
            <w:tcW w:w="1842" w:type="dxa"/>
            <w:tcBorders>
              <w:top w:val="single" w:sz="12" w:space="0" w:color="auto"/>
              <w:left w:val="nil"/>
              <w:bottom w:val="nil"/>
              <w:right w:val="single" w:sz="12" w:space="0" w:color="auto"/>
            </w:tcBorders>
            <w:hideMark/>
          </w:tcPr>
          <w:p w14:paraId="0023D80F" w14:textId="77777777" w:rsidR="00113575" w:rsidRPr="006D0AAF" w:rsidRDefault="00113575" w:rsidP="00CB0EB9">
            <w:pPr>
              <w:ind w:firstLine="426"/>
            </w:pPr>
            <w:r w:rsidRPr="006D0AAF">
              <w:t>159.5</w:t>
            </w:r>
          </w:p>
        </w:tc>
      </w:tr>
      <w:tr w:rsidR="00113575" w:rsidRPr="006D0AAF" w14:paraId="6AD23081" w14:textId="77777777" w:rsidTr="00CB0EB9">
        <w:trPr>
          <w:trHeight w:val="56"/>
          <w:jc w:val="center"/>
        </w:trPr>
        <w:tc>
          <w:tcPr>
            <w:tcW w:w="3529" w:type="dxa"/>
            <w:tcBorders>
              <w:top w:val="nil"/>
              <w:left w:val="single" w:sz="12" w:space="0" w:color="auto"/>
              <w:bottom w:val="nil"/>
              <w:right w:val="nil"/>
            </w:tcBorders>
            <w:hideMark/>
          </w:tcPr>
          <w:p w14:paraId="642C407E" w14:textId="77777777" w:rsidR="00113575" w:rsidRPr="006D0AAF" w:rsidRDefault="00113575" w:rsidP="00CB0EB9">
            <w:pPr>
              <w:ind w:firstLine="17"/>
              <w:rPr>
                <w:i/>
                <w:lang w:val="en-US"/>
              </w:rPr>
            </w:pPr>
            <w:r w:rsidRPr="006D0AAF">
              <w:rPr>
                <w:i/>
                <w:lang w:val="en-US"/>
              </w:rPr>
              <w:t>KSK 2.5-OH/C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nil"/>
              <w:left w:val="nil"/>
              <w:bottom w:val="nil"/>
              <w:right w:val="nil"/>
            </w:tcBorders>
            <w:hideMark/>
          </w:tcPr>
          <w:p w14:paraId="10B2FCAA" w14:textId="77777777" w:rsidR="00113575" w:rsidRPr="006D0AAF" w:rsidRDefault="00113575" w:rsidP="00CB0EB9">
            <w:pPr>
              <w:ind w:firstLine="426"/>
              <w:rPr>
                <w:lang w:val="en-US"/>
              </w:rPr>
            </w:pPr>
            <w:r w:rsidRPr="006D0AAF">
              <w:rPr>
                <w:lang w:val="en-US"/>
              </w:rPr>
              <w:t>0.</w:t>
            </w:r>
            <w:r w:rsidRPr="006D0AAF">
              <w:t>35</w:t>
            </w:r>
            <w:r w:rsidRPr="006D0AAF">
              <w:rPr>
                <w:lang w:val="en-US"/>
              </w:rPr>
              <w:t>4</w:t>
            </w:r>
          </w:p>
        </w:tc>
        <w:tc>
          <w:tcPr>
            <w:tcW w:w="1843" w:type="dxa"/>
            <w:tcBorders>
              <w:top w:val="nil"/>
              <w:left w:val="nil"/>
              <w:bottom w:val="nil"/>
              <w:right w:val="nil"/>
            </w:tcBorders>
            <w:hideMark/>
          </w:tcPr>
          <w:p w14:paraId="3D93C5E6" w14:textId="77777777" w:rsidR="00113575" w:rsidRPr="006D0AAF" w:rsidRDefault="00113575" w:rsidP="00CB0EB9">
            <w:pPr>
              <w:ind w:firstLine="426"/>
              <w:rPr>
                <w:lang w:val="en-US" w:eastAsia="uk-UA"/>
              </w:rPr>
            </w:pPr>
            <w:r w:rsidRPr="006D0AAF">
              <w:rPr>
                <w:lang w:val="en-US" w:eastAsia="uk-UA"/>
              </w:rPr>
              <w:t>286.56</w:t>
            </w:r>
          </w:p>
        </w:tc>
        <w:tc>
          <w:tcPr>
            <w:tcW w:w="1842" w:type="dxa"/>
            <w:tcBorders>
              <w:top w:val="nil"/>
              <w:left w:val="nil"/>
              <w:bottom w:val="nil"/>
              <w:right w:val="single" w:sz="12" w:space="0" w:color="auto"/>
            </w:tcBorders>
            <w:hideMark/>
          </w:tcPr>
          <w:p w14:paraId="691BCE9C" w14:textId="77777777" w:rsidR="00113575" w:rsidRPr="006D0AAF" w:rsidRDefault="00113575" w:rsidP="00CB0EB9">
            <w:pPr>
              <w:ind w:firstLine="426"/>
              <w:rPr>
                <w:lang w:val="en-US" w:eastAsia="uk-UA"/>
              </w:rPr>
            </w:pPr>
            <w:r w:rsidRPr="006D0AAF">
              <w:rPr>
                <w:lang w:val="en-US" w:eastAsia="uk-UA"/>
              </w:rPr>
              <w:t>142.1</w:t>
            </w:r>
          </w:p>
        </w:tc>
      </w:tr>
      <w:tr w:rsidR="00113575" w:rsidRPr="006D0AAF" w14:paraId="47DD5B89" w14:textId="77777777" w:rsidTr="00CB0EB9">
        <w:trPr>
          <w:trHeight w:val="56"/>
          <w:jc w:val="center"/>
        </w:trPr>
        <w:tc>
          <w:tcPr>
            <w:tcW w:w="3529" w:type="dxa"/>
            <w:tcBorders>
              <w:top w:val="nil"/>
              <w:left w:val="single" w:sz="12" w:space="0" w:color="auto"/>
              <w:bottom w:val="nil"/>
              <w:right w:val="nil"/>
            </w:tcBorders>
            <w:hideMark/>
          </w:tcPr>
          <w:p w14:paraId="1C9BAC0B" w14:textId="77777777" w:rsidR="00113575" w:rsidRPr="006D0AAF" w:rsidRDefault="00113575" w:rsidP="00CB0EB9">
            <w:pPr>
              <w:ind w:firstLine="17"/>
              <w:rPr>
                <w:i/>
                <w:lang w:val="en-US"/>
              </w:rPr>
            </w:pPr>
            <w:r w:rsidRPr="006D0AAF">
              <w:rPr>
                <w:i/>
                <w:lang w:val="en-US"/>
              </w:rPr>
              <w:t>Silica Gel 60-OH /C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nil"/>
              <w:left w:val="nil"/>
              <w:bottom w:val="nil"/>
              <w:right w:val="nil"/>
            </w:tcBorders>
            <w:hideMark/>
          </w:tcPr>
          <w:p w14:paraId="1B23DA1F" w14:textId="77777777" w:rsidR="00113575" w:rsidRPr="006D0AAF" w:rsidRDefault="00113575" w:rsidP="00CB0EB9">
            <w:pPr>
              <w:ind w:firstLine="426"/>
              <w:rPr>
                <w:lang w:val="en-US"/>
              </w:rPr>
            </w:pPr>
            <w:r w:rsidRPr="006D0AAF">
              <w:rPr>
                <w:lang w:val="en-US"/>
              </w:rPr>
              <w:t>0.</w:t>
            </w:r>
            <w:r w:rsidRPr="006D0AAF">
              <w:t>56</w:t>
            </w:r>
            <w:r w:rsidRPr="006D0AAF">
              <w:rPr>
                <w:lang w:val="en-US"/>
              </w:rPr>
              <w:t>3</w:t>
            </w:r>
          </w:p>
        </w:tc>
        <w:tc>
          <w:tcPr>
            <w:tcW w:w="1843" w:type="dxa"/>
            <w:tcBorders>
              <w:top w:val="nil"/>
              <w:left w:val="nil"/>
              <w:bottom w:val="nil"/>
              <w:right w:val="nil"/>
            </w:tcBorders>
            <w:hideMark/>
          </w:tcPr>
          <w:p w14:paraId="49738C9C" w14:textId="77777777" w:rsidR="00113575" w:rsidRPr="006D0AAF" w:rsidRDefault="00113575" w:rsidP="00CB0EB9">
            <w:pPr>
              <w:ind w:firstLine="426"/>
              <w:rPr>
                <w:lang w:val="en-US" w:eastAsia="uk-UA"/>
              </w:rPr>
            </w:pPr>
            <w:r w:rsidRPr="006D0AAF">
              <w:rPr>
                <w:lang w:val="en-US" w:eastAsia="uk-UA"/>
              </w:rPr>
              <w:t>284.51</w:t>
            </w:r>
          </w:p>
        </w:tc>
        <w:tc>
          <w:tcPr>
            <w:tcW w:w="1842" w:type="dxa"/>
            <w:tcBorders>
              <w:top w:val="nil"/>
              <w:left w:val="nil"/>
              <w:bottom w:val="nil"/>
              <w:right w:val="single" w:sz="12" w:space="0" w:color="auto"/>
            </w:tcBorders>
            <w:hideMark/>
          </w:tcPr>
          <w:p w14:paraId="70E62319" w14:textId="77777777" w:rsidR="00113575" w:rsidRPr="006D0AAF" w:rsidRDefault="00113575" w:rsidP="00CB0EB9">
            <w:pPr>
              <w:ind w:firstLine="426"/>
              <w:rPr>
                <w:lang w:eastAsia="uk-UA"/>
              </w:rPr>
            </w:pPr>
            <w:r w:rsidRPr="006D0AAF">
              <w:rPr>
                <w:lang w:val="en-US" w:eastAsia="uk-UA"/>
              </w:rPr>
              <w:t>131</w:t>
            </w:r>
            <w:r w:rsidRPr="006D0AAF">
              <w:rPr>
                <w:lang w:eastAsia="uk-UA"/>
              </w:rPr>
              <w:t>.0</w:t>
            </w:r>
          </w:p>
        </w:tc>
      </w:tr>
      <w:tr w:rsidR="00113575" w:rsidRPr="006D0AAF" w14:paraId="0D8473BB" w14:textId="77777777" w:rsidTr="00CB0EB9">
        <w:trPr>
          <w:trHeight w:val="56"/>
          <w:jc w:val="center"/>
        </w:trPr>
        <w:tc>
          <w:tcPr>
            <w:tcW w:w="3529" w:type="dxa"/>
            <w:tcBorders>
              <w:top w:val="nil"/>
              <w:left w:val="single" w:sz="12" w:space="0" w:color="auto"/>
              <w:bottom w:val="nil"/>
              <w:right w:val="nil"/>
            </w:tcBorders>
            <w:hideMark/>
          </w:tcPr>
          <w:p w14:paraId="120D6E84" w14:textId="77777777" w:rsidR="00113575" w:rsidRPr="006D0AAF" w:rsidRDefault="00113575" w:rsidP="00CB0EB9">
            <w:pPr>
              <w:ind w:firstLine="17"/>
              <w:rPr>
                <w:i/>
                <w:lang w:val="en-US"/>
              </w:rPr>
            </w:pPr>
            <w:r w:rsidRPr="006D0AAF">
              <w:rPr>
                <w:i/>
                <w:lang w:val="en-US"/>
              </w:rPr>
              <w:t>KSS 4-OH /C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nil"/>
              <w:left w:val="nil"/>
              <w:bottom w:val="nil"/>
              <w:right w:val="nil"/>
            </w:tcBorders>
            <w:hideMark/>
          </w:tcPr>
          <w:p w14:paraId="285565F7" w14:textId="77777777" w:rsidR="00113575" w:rsidRPr="006D0AAF" w:rsidRDefault="00113575" w:rsidP="00CB0EB9">
            <w:pPr>
              <w:ind w:firstLine="426"/>
              <w:rPr>
                <w:lang w:val="en-US"/>
              </w:rPr>
            </w:pPr>
            <w:r w:rsidRPr="006D0AAF">
              <w:rPr>
                <w:lang w:val="en-US"/>
              </w:rPr>
              <w:t>0.</w:t>
            </w:r>
            <w:r w:rsidRPr="006D0AAF">
              <w:t>8</w:t>
            </w:r>
            <w:r w:rsidRPr="006D0AAF">
              <w:rPr>
                <w:lang w:val="en-US"/>
              </w:rPr>
              <w:t>79</w:t>
            </w:r>
          </w:p>
        </w:tc>
        <w:tc>
          <w:tcPr>
            <w:tcW w:w="1843" w:type="dxa"/>
            <w:tcBorders>
              <w:top w:val="nil"/>
              <w:left w:val="nil"/>
              <w:bottom w:val="nil"/>
              <w:right w:val="nil"/>
            </w:tcBorders>
            <w:hideMark/>
          </w:tcPr>
          <w:p w14:paraId="6F358E6B" w14:textId="77777777" w:rsidR="00113575" w:rsidRPr="006D0AAF" w:rsidRDefault="00113575" w:rsidP="00CB0EB9">
            <w:pPr>
              <w:ind w:firstLine="426"/>
              <w:rPr>
                <w:lang w:eastAsia="uk-UA"/>
              </w:rPr>
            </w:pPr>
            <w:r w:rsidRPr="006D0AAF">
              <w:rPr>
                <w:lang w:val="en-US" w:eastAsia="uk-UA"/>
              </w:rPr>
              <w:t>279.9</w:t>
            </w:r>
            <w:r w:rsidRPr="006D0AAF">
              <w:rPr>
                <w:lang w:eastAsia="uk-UA"/>
              </w:rPr>
              <w:t>0</w:t>
            </w:r>
          </w:p>
        </w:tc>
        <w:tc>
          <w:tcPr>
            <w:tcW w:w="1842" w:type="dxa"/>
            <w:tcBorders>
              <w:top w:val="nil"/>
              <w:left w:val="nil"/>
              <w:bottom w:val="nil"/>
              <w:right w:val="single" w:sz="12" w:space="0" w:color="auto"/>
            </w:tcBorders>
            <w:hideMark/>
          </w:tcPr>
          <w:p w14:paraId="74A588F7" w14:textId="77777777" w:rsidR="00113575" w:rsidRPr="006D0AAF" w:rsidRDefault="00113575" w:rsidP="00CB0EB9">
            <w:pPr>
              <w:ind w:firstLine="426"/>
              <w:rPr>
                <w:lang w:eastAsia="uk-UA"/>
              </w:rPr>
            </w:pPr>
            <w:r w:rsidRPr="006D0AAF">
              <w:rPr>
                <w:lang w:val="en-US" w:eastAsia="uk-UA"/>
              </w:rPr>
              <w:t>122</w:t>
            </w:r>
            <w:r w:rsidRPr="006D0AAF">
              <w:rPr>
                <w:lang w:eastAsia="uk-UA"/>
              </w:rPr>
              <w:t>.0</w:t>
            </w:r>
          </w:p>
        </w:tc>
      </w:tr>
      <w:tr w:rsidR="00113575" w:rsidRPr="006D0AAF" w14:paraId="1BD56AE8" w14:textId="77777777" w:rsidTr="00CB0EB9">
        <w:trPr>
          <w:trHeight w:val="56"/>
          <w:jc w:val="center"/>
        </w:trPr>
        <w:tc>
          <w:tcPr>
            <w:tcW w:w="3529" w:type="dxa"/>
            <w:tcBorders>
              <w:top w:val="nil"/>
              <w:left w:val="single" w:sz="12" w:space="0" w:color="auto"/>
              <w:bottom w:val="nil"/>
              <w:right w:val="nil"/>
            </w:tcBorders>
            <w:hideMark/>
          </w:tcPr>
          <w:p w14:paraId="2D58741F" w14:textId="77777777" w:rsidR="00113575" w:rsidRPr="006D0AAF" w:rsidRDefault="00113575" w:rsidP="00CB0EB9">
            <w:pPr>
              <w:ind w:firstLine="17"/>
              <w:rPr>
                <w:i/>
                <w:lang w:val="en-US" w:eastAsia="uk-UA"/>
              </w:rPr>
            </w:pPr>
            <w:r w:rsidRPr="006D0AAF">
              <w:rPr>
                <w:i/>
              </w:rPr>
              <w:t>KSK 2</w:t>
            </w:r>
            <w:r w:rsidRPr="006D0AAF">
              <w:rPr>
                <w:i/>
                <w:lang w:val="en-US"/>
              </w:rPr>
              <w:t>.</w:t>
            </w:r>
            <w:r w:rsidRPr="006D0AAF">
              <w:rPr>
                <w:i/>
              </w:rPr>
              <w:t>5</w:t>
            </w:r>
            <w:r w:rsidRPr="006D0AAF">
              <w:rPr>
                <w:i/>
                <w:lang w:val="en-US"/>
              </w:rPr>
              <w:t>-TMS/C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nil"/>
              <w:left w:val="nil"/>
              <w:bottom w:val="nil"/>
              <w:right w:val="nil"/>
            </w:tcBorders>
            <w:hideMark/>
          </w:tcPr>
          <w:p w14:paraId="356BA307" w14:textId="77777777" w:rsidR="00113575" w:rsidRPr="006D0AAF" w:rsidRDefault="00113575" w:rsidP="00CB0EB9">
            <w:pPr>
              <w:ind w:firstLine="426"/>
              <w:rPr>
                <w:lang w:val="en-US" w:eastAsia="uk-UA"/>
              </w:rPr>
            </w:pPr>
            <w:r w:rsidRPr="006D0AAF">
              <w:t>0.3</w:t>
            </w:r>
            <w:r w:rsidRPr="006D0AAF">
              <w:rPr>
                <w:lang w:val="en-US"/>
              </w:rPr>
              <w:t>35</w:t>
            </w:r>
          </w:p>
        </w:tc>
        <w:tc>
          <w:tcPr>
            <w:tcW w:w="1843" w:type="dxa"/>
            <w:tcBorders>
              <w:top w:val="nil"/>
              <w:left w:val="nil"/>
              <w:bottom w:val="nil"/>
              <w:right w:val="nil"/>
            </w:tcBorders>
            <w:hideMark/>
          </w:tcPr>
          <w:p w14:paraId="7D5A0E3E" w14:textId="77777777" w:rsidR="00113575" w:rsidRPr="006D0AAF" w:rsidRDefault="00113575" w:rsidP="00CB0EB9">
            <w:pPr>
              <w:ind w:firstLine="426"/>
              <w:rPr>
                <w:lang w:val="en-US" w:eastAsia="uk-UA"/>
              </w:rPr>
            </w:pPr>
            <w:r w:rsidRPr="006D0AAF">
              <w:rPr>
                <w:lang w:val="en-US" w:eastAsia="uk-UA"/>
              </w:rPr>
              <w:t>284.88</w:t>
            </w:r>
          </w:p>
        </w:tc>
        <w:tc>
          <w:tcPr>
            <w:tcW w:w="1842" w:type="dxa"/>
            <w:tcBorders>
              <w:top w:val="nil"/>
              <w:left w:val="nil"/>
              <w:bottom w:val="nil"/>
              <w:right w:val="single" w:sz="12" w:space="0" w:color="auto"/>
            </w:tcBorders>
            <w:hideMark/>
          </w:tcPr>
          <w:p w14:paraId="02E16467" w14:textId="77777777" w:rsidR="00113575" w:rsidRPr="006D0AAF" w:rsidRDefault="00113575" w:rsidP="00CB0EB9">
            <w:pPr>
              <w:ind w:firstLine="426"/>
              <w:rPr>
                <w:lang w:val="en-US" w:eastAsia="uk-UA"/>
              </w:rPr>
            </w:pPr>
            <w:r w:rsidRPr="006D0AAF">
              <w:rPr>
                <w:lang w:val="en-US" w:eastAsia="uk-UA"/>
              </w:rPr>
              <w:t>118.1</w:t>
            </w:r>
          </w:p>
        </w:tc>
      </w:tr>
      <w:tr w:rsidR="00113575" w:rsidRPr="006D0AAF" w14:paraId="0E8B903B" w14:textId="77777777" w:rsidTr="00CB0EB9">
        <w:trPr>
          <w:trHeight w:val="56"/>
          <w:jc w:val="center"/>
        </w:trPr>
        <w:tc>
          <w:tcPr>
            <w:tcW w:w="3529" w:type="dxa"/>
            <w:tcBorders>
              <w:top w:val="nil"/>
              <w:left w:val="single" w:sz="12" w:space="0" w:color="auto"/>
              <w:bottom w:val="nil"/>
              <w:right w:val="nil"/>
            </w:tcBorders>
            <w:hideMark/>
          </w:tcPr>
          <w:p w14:paraId="6573158E" w14:textId="77777777" w:rsidR="00113575" w:rsidRPr="006D0AAF" w:rsidRDefault="00113575" w:rsidP="00CB0EB9">
            <w:pPr>
              <w:ind w:firstLine="17"/>
              <w:rPr>
                <w:i/>
                <w:lang w:val="en-US" w:eastAsia="uk-UA"/>
              </w:rPr>
            </w:pPr>
            <w:r w:rsidRPr="006D0AAF">
              <w:rPr>
                <w:i/>
              </w:rPr>
              <w:t>SilicaGel60</w:t>
            </w:r>
            <w:r w:rsidRPr="006D0AAF">
              <w:rPr>
                <w:i/>
                <w:lang w:val="en-US"/>
              </w:rPr>
              <w:t>-TMS/C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nil"/>
              <w:left w:val="nil"/>
              <w:bottom w:val="nil"/>
              <w:right w:val="nil"/>
            </w:tcBorders>
            <w:hideMark/>
          </w:tcPr>
          <w:p w14:paraId="0B0EE02D" w14:textId="77777777" w:rsidR="00113575" w:rsidRPr="006D0AAF" w:rsidRDefault="00113575" w:rsidP="00CB0EB9">
            <w:pPr>
              <w:ind w:firstLine="426"/>
              <w:rPr>
                <w:lang w:val="en-US" w:eastAsia="uk-UA"/>
              </w:rPr>
            </w:pPr>
            <w:r w:rsidRPr="006D0AAF">
              <w:t>0.</w:t>
            </w:r>
            <w:r w:rsidRPr="006D0AAF">
              <w:rPr>
                <w:lang w:val="en-US"/>
              </w:rPr>
              <w:t>603</w:t>
            </w:r>
          </w:p>
        </w:tc>
        <w:tc>
          <w:tcPr>
            <w:tcW w:w="1843" w:type="dxa"/>
            <w:tcBorders>
              <w:top w:val="nil"/>
              <w:left w:val="nil"/>
              <w:bottom w:val="nil"/>
              <w:right w:val="nil"/>
            </w:tcBorders>
            <w:hideMark/>
          </w:tcPr>
          <w:p w14:paraId="54BACDED" w14:textId="77777777" w:rsidR="00113575" w:rsidRPr="006D0AAF" w:rsidRDefault="00113575" w:rsidP="00CB0EB9">
            <w:pPr>
              <w:ind w:firstLine="426"/>
              <w:rPr>
                <w:lang w:val="en-US" w:eastAsia="uk-UA"/>
              </w:rPr>
            </w:pPr>
            <w:r w:rsidRPr="006D0AAF">
              <w:rPr>
                <w:lang w:val="en-US" w:eastAsia="uk-UA"/>
              </w:rPr>
              <w:t>281.82</w:t>
            </w:r>
          </w:p>
        </w:tc>
        <w:tc>
          <w:tcPr>
            <w:tcW w:w="1842" w:type="dxa"/>
            <w:tcBorders>
              <w:top w:val="nil"/>
              <w:left w:val="nil"/>
              <w:bottom w:val="nil"/>
              <w:right w:val="single" w:sz="12" w:space="0" w:color="auto"/>
            </w:tcBorders>
            <w:hideMark/>
          </w:tcPr>
          <w:p w14:paraId="1D7AE40D" w14:textId="77777777" w:rsidR="00113575" w:rsidRPr="006D0AAF" w:rsidRDefault="00113575" w:rsidP="00CB0EB9">
            <w:pPr>
              <w:ind w:firstLine="426"/>
              <w:rPr>
                <w:lang w:val="en-US" w:eastAsia="uk-UA"/>
              </w:rPr>
            </w:pPr>
            <w:r w:rsidRPr="006D0AAF">
              <w:rPr>
                <w:lang w:val="en-US" w:eastAsia="uk-UA"/>
              </w:rPr>
              <w:t>106.2</w:t>
            </w:r>
          </w:p>
        </w:tc>
      </w:tr>
      <w:tr w:rsidR="00113575" w:rsidRPr="006D0AAF" w14:paraId="695460C9" w14:textId="77777777" w:rsidTr="00CB0EB9">
        <w:trPr>
          <w:trHeight w:val="56"/>
          <w:jc w:val="center"/>
        </w:trPr>
        <w:tc>
          <w:tcPr>
            <w:tcW w:w="3529" w:type="dxa"/>
            <w:tcBorders>
              <w:top w:val="nil"/>
              <w:left w:val="single" w:sz="12" w:space="0" w:color="auto"/>
              <w:bottom w:val="nil"/>
              <w:right w:val="nil"/>
            </w:tcBorders>
            <w:hideMark/>
          </w:tcPr>
          <w:p w14:paraId="1B28E22E" w14:textId="77777777" w:rsidR="00113575" w:rsidRPr="006D0AAF" w:rsidRDefault="00113575" w:rsidP="00CB0EB9">
            <w:pPr>
              <w:ind w:firstLine="17"/>
              <w:rPr>
                <w:i/>
                <w:lang w:val="en-US" w:eastAsia="uk-UA"/>
              </w:rPr>
            </w:pPr>
            <w:r w:rsidRPr="006D0AAF">
              <w:rPr>
                <w:i/>
              </w:rPr>
              <w:t>KSS 4</w:t>
            </w:r>
            <w:r w:rsidRPr="006D0AAF">
              <w:rPr>
                <w:i/>
                <w:lang w:val="en-US"/>
              </w:rPr>
              <w:t>-TMS /C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nil"/>
              <w:left w:val="nil"/>
              <w:bottom w:val="nil"/>
              <w:right w:val="nil"/>
            </w:tcBorders>
            <w:hideMark/>
          </w:tcPr>
          <w:p w14:paraId="0A79C1C6" w14:textId="77777777" w:rsidR="00113575" w:rsidRPr="006D0AAF" w:rsidRDefault="00113575" w:rsidP="00CB0EB9">
            <w:pPr>
              <w:ind w:firstLine="426"/>
              <w:rPr>
                <w:lang w:val="en-US" w:eastAsia="uk-UA"/>
              </w:rPr>
            </w:pPr>
            <w:r w:rsidRPr="006D0AAF">
              <w:t>0.</w:t>
            </w:r>
            <w:r w:rsidRPr="006D0AAF">
              <w:rPr>
                <w:lang w:val="en-US"/>
              </w:rPr>
              <w:t>861</w:t>
            </w:r>
          </w:p>
        </w:tc>
        <w:tc>
          <w:tcPr>
            <w:tcW w:w="1843" w:type="dxa"/>
            <w:tcBorders>
              <w:top w:val="nil"/>
              <w:left w:val="nil"/>
              <w:bottom w:val="nil"/>
              <w:right w:val="nil"/>
            </w:tcBorders>
            <w:hideMark/>
          </w:tcPr>
          <w:p w14:paraId="7C0B9235" w14:textId="77777777" w:rsidR="00113575" w:rsidRPr="006D0AAF" w:rsidRDefault="00113575" w:rsidP="00CB0EB9">
            <w:pPr>
              <w:ind w:firstLine="426"/>
              <w:rPr>
                <w:lang w:eastAsia="uk-UA"/>
              </w:rPr>
            </w:pPr>
            <w:r w:rsidRPr="006D0AAF">
              <w:t>280.04</w:t>
            </w:r>
          </w:p>
        </w:tc>
        <w:tc>
          <w:tcPr>
            <w:tcW w:w="1842" w:type="dxa"/>
            <w:tcBorders>
              <w:top w:val="nil"/>
              <w:left w:val="nil"/>
              <w:bottom w:val="nil"/>
              <w:right w:val="single" w:sz="12" w:space="0" w:color="auto"/>
            </w:tcBorders>
            <w:hideMark/>
          </w:tcPr>
          <w:p w14:paraId="62F4EDD1" w14:textId="77777777" w:rsidR="00113575" w:rsidRPr="006D0AAF" w:rsidRDefault="00113575" w:rsidP="00CB0EB9">
            <w:pPr>
              <w:ind w:firstLine="426"/>
              <w:rPr>
                <w:lang w:val="en-US" w:eastAsia="uk-UA"/>
              </w:rPr>
            </w:pPr>
            <w:r w:rsidRPr="006D0AAF">
              <w:rPr>
                <w:lang w:val="en-US" w:eastAsia="uk-UA"/>
              </w:rPr>
              <w:t>103.1</w:t>
            </w:r>
          </w:p>
        </w:tc>
      </w:tr>
      <w:tr w:rsidR="00113575" w:rsidRPr="006D0AAF" w14:paraId="09830D36" w14:textId="77777777" w:rsidTr="00CB0EB9">
        <w:trPr>
          <w:trHeight w:val="56"/>
          <w:jc w:val="center"/>
        </w:trPr>
        <w:tc>
          <w:tcPr>
            <w:tcW w:w="3529" w:type="dxa"/>
            <w:tcBorders>
              <w:top w:val="nil"/>
              <w:left w:val="single" w:sz="12" w:space="0" w:color="auto"/>
              <w:bottom w:val="nil"/>
              <w:right w:val="nil"/>
            </w:tcBorders>
            <w:hideMark/>
          </w:tcPr>
          <w:p w14:paraId="6511F481" w14:textId="77777777" w:rsidR="00113575" w:rsidRPr="006D0AAF" w:rsidRDefault="00113575" w:rsidP="00CB0EB9">
            <w:pPr>
              <w:ind w:firstLine="17"/>
              <w:rPr>
                <w:i/>
                <w:lang w:val="en-US" w:eastAsia="uk-UA"/>
              </w:rPr>
            </w:pPr>
            <w:r w:rsidRPr="006D0AAF">
              <w:rPr>
                <w:i/>
              </w:rPr>
              <w:t>KSK</w:t>
            </w:r>
            <w:r w:rsidRPr="006D0AAF">
              <w:rPr>
                <w:i/>
                <w:lang w:val="en-US"/>
              </w:rPr>
              <w:t xml:space="preserve"> </w:t>
            </w:r>
            <w:r w:rsidRPr="006D0AAF">
              <w:rPr>
                <w:i/>
              </w:rPr>
              <w:t>2</w:t>
            </w:r>
            <w:r w:rsidRPr="006D0AAF">
              <w:rPr>
                <w:i/>
                <w:lang w:val="en-US"/>
              </w:rPr>
              <w:t>.</w:t>
            </w:r>
            <w:r w:rsidRPr="006D0AAF">
              <w:rPr>
                <w:i/>
              </w:rPr>
              <w:t>5</w:t>
            </w:r>
            <w:r w:rsidRPr="006D0AAF">
              <w:rPr>
                <w:i/>
                <w:lang w:val="en-US"/>
              </w:rPr>
              <w:t>- C</w:t>
            </w:r>
            <w:r w:rsidRPr="006D0AAF">
              <w:rPr>
                <w:i/>
                <w:vertAlign w:val="subscript"/>
                <w:lang w:val="en-US"/>
              </w:rPr>
              <w:t>18</w:t>
            </w:r>
            <w:r w:rsidRPr="006D0AAF">
              <w:rPr>
                <w:i/>
                <w:lang w:val="en-US"/>
              </w:rPr>
              <w:t>H</w:t>
            </w:r>
            <w:r w:rsidRPr="006D0AAF">
              <w:rPr>
                <w:i/>
                <w:vertAlign w:val="subscript"/>
                <w:lang w:val="en-US"/>
              </w:rPr>
              <w:t>37</w:t>
            </w:r>
            <w:r w:rsidRPr="006D0AAF">
              <w:rPr>
                <w:i/>
                <w:lang w:val="en-US"/>
              </w:rPr>
              <w:t>/C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nil"/>
              <w:left w:val="nil"/>
              <w:bottom w:val="nil"/>
              <w:right w:val="nil"/>
            </w:tcBorders>
            <w:hideMark/>
          </w:tcPr>
          <w:p w14:paraId="7CDDF1DE" w14:textId="77777777" w:rsidR="00113575" w:rsidRPr="006D0AAF" w:rsidRDefault="00113575" w:rsidP="00CB0EB9">
            <w:pPr>
              <w:ind w:firstLine="426"/>
              <w:rPr>
                <w:lang w:val="en-US"/>
              </w:rPr>
            </w:pPr>
            <w:r w:rsidRPr="006D0AAF">
              <w:rPr>
                <w:lang w:val="en-US"/>
              </w:rPr>
              <w:t>0.381</w:t>
            </w:r>
          </w:p>
        </w:tc>
        <w:tc>
          <w:tcPr>
            <w:tcW w:w="1843" w:type="dxa"/>
            <w:tcBorders>
              <w:top w:val="nil"/>
              <w:left w:val="nil"/>
              <w:bottom w:val="nil"/>
              <w:right w:val="nil"/>
            </w:tcBorders>
            <w:hideMark/>
          </w:tcPr>
          <w:p w14:paraId="6994DF43" w14:textId="77777777" w:rsidR="00113575" w:rsidRPr="006D0AAF" w:rsidRDefault="00113575" w:rsidP="00CB0EB9">
            <w:pPr>
              <w:ind w:firstLine="426"/>
            </w:pPr>
            <w:r w:rsidRPr="006D0AAF">
              <w:rPr>
                <w:lang w:val="en-US"/>
              </w:rPr>
              <w:t>292.07</w:t>
            </w:r>
          </w:p>
        </w:tc>
        <w:tc>
          <w:tcPr>
            <w:tcW w:w="1842" w:type="dxa"/>
            <w:tcBorders>
              <w:top w:val="nil"/>
              <w:left w:val="nil"/>
              <w:bottom w:val="nil"/>
              <w:right w:val="single" w:sz="12" w:space="0" w:color="auto"/>
            </w:tcBorders>
            <w:hideMark/>
          </w:tcPr>
          <w:p w14:paraId="0F45F2DF" w14:textId="77777777" w:rsidR="00113575" w:rsidRPr="006D0AAF" w:rsidRDefault="00113575" w:rsidP="00CB0EB9">
            <w:pPr>
              <w:ind w:firstLine="426"/>
              <w:rPr>
                <w:lang w:eastAsia="uk-UA"/>
              </w:rPr>
            </w:pPr>
            <w:r w:rsidRPr="006D0AAF">
              <w:rPr>
                <w:lang w:val="en-US" w:eastAsia="uk-UA"/>
              </w:rPr>
              <w:t>176</w:t>
            </w:r>
            <w:r w:rsidRPr="006D0AAF">
              <w:rPr>
                <w:lang w:eastAsia="uk-UA"/>
              </w:rPr>
              <w:t>.0</w:t>
            </w:r>
          </w:p>
        </w:tc>
      </w:tr>
      <w:tr w:rsidR="00113575" w:rsidRPr="006D0AAF" w14:paraId="3909F3B4" w14:textId="77777777" w:rsidTr="00CB0EB9">
        <w:trPr>
          <w:trHeight w:val="56"/>
          <w:jc w:val="center"/>
        </w:trPr>
        <w:tc>
          <w:tcPr>
            <w:tcW w:w="3529" w:type="dxa"/>
            <w:tcBorders>
              <w:top w:val="nil"/>
              <w:left w:val="single" w:sz="12" w:space="0" w:color="auto"/>
              <w:bottom w:val="nil"/>
              <w:right w:val="nil"/>
            </w:tcBorders>
            <w:hideMark/>
          </w:tcPr>
          <w:p w14:paraId="039E8CF0" w14:textId="77777777" w:rsidR="00113575" w:rsidRPr="006D0AAF" w:rsidRDefault="00113575" w:rsidP="00CB0EB9">
            <w:pPr>
              <w:ind w:firstLine="17"/>
              <w:rPr>
                <w:i/>
                <w:lang w:eastAsia="uk-UA"/>
              </w:rPr>
            </w:pPr>
            <w:proofErr w:type="spellStart"/>
            <w:r w:rsidRPr="006D0AAF">
              <w:rPr>
                <w:i/>
              </w:rPr>
              <w:t>Silica</w:t>
            </w:r>
            <w:proofErr w:type="spellEnd"/>
            <w:r w:rsidRPr="006D0AAF">
              <w:rPr>
                <w:i/>
              </w:rPr>
              <w:t xml:space="preserve"> </w:t>
            </w:r>
            <w:proofErr w:type="spellStart"/>
            <w:r w:rsidRPr="006D0AAF">
              <w:rPr>
                <w:i/>
              </w:rPr>
              <w:t>Gel</w:t>
            </w:r>
            <w:proofErr w:type="spellEnd"/>
            <w:r w:rsidRPr="006D0AAF">
              <w:rPr>
                <w:i/>
              </w:rPr>
              <w:t xml:space="preserve"> 60</w:t>
            </w:r>
            <w:r w:rsidRPr="006D0AAF">
              <w:rPr>
                <w:i/>
                <w:lang w:val="en-US"/>
              </w:rPr>
              <w:t>- C</w:t>
            </w:r>
            <w:r w:rsidRPr="006D0AAF">
              <w:rPr>
                <w:i/>
                <w:vertAlign w:val="subscript"/>
                <w:lang w:val="en-US"/>
              </w:rPr>
              <w:t>18</w:t>
            </w:r>
            <w:r w:rsidRPr="006D0AAF">
              <w:rPr>
                <w:i/>
                <w:lang w:val="en-US"/>
              </w:rPr>
              <w:t>H</w:t>
            </w:r>
            <w:r w:rsidRPr="006D0AAF">
              <w:rPr>
                <w:i/>
                <w:vertAlign w:val="subscript"/>
                <w:lang w:val="en-US"/>
              </w:rPr>
              <w:t>37</w:t>
            </w:r>
            <w:r w:rsidRPr="006D0AAF">
              <w:rPr>
                <w:i/>
                <w:lang w:val="en-US"/>
              </w:rPr>
              <w:t xml:space="preserve"> /C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nil"/>
              <w:left w:val="nil"/>
              <w:bottom w:val="nil"/>
              <w:right w:val="nil"/>
            </w:tcBorders>
            <w:hideMark/>
          </w:tcPr>
          <w:p w14:paraId="74918F21" w14:textId="77777777" w:rsidR="00113575" w:rsidRPr="006D0AAF" w:rsidRDefault="00113575" w:rsidP="00CB0EB9">
            <w:pPr>
              <w:ind w:firstLine="426"/>
              <w:rPr>
                <w:lang w:val="en-US"/>
              </w:rPr>
            </w:pPr>
            <w:r w:rsidRPr="006D0AAF">
              <w:rPr>
                <w:lang w:val="en-US"/>
              </w:rPr>
              <w:t>0.647</w:t>
            </w:r>
          </w:p>
        </w:tc>
        <w:tc>
          <w:tcPr>
            <w:tcW w:w="1843" w:type="dxa"/>
            <w:tcBorders>
              <w:top w:val="nil"/>
              <w:left w:val="nil"/>
              <w:bottom w:val="nil"/>
              <w:right w:val="nil"/>
            </w:tcBorders>
            <w:hideMark/>
          </w:tcPr>
          <w:p w14:paraId="0F2CCAD2" w14:textId="77777777" w:rsidR="00113575" w:rsidRPr="006D0AAF" w:rsidRDefault="00113575" w:rsidP="00CB0EB9">
            <w:pPr>
              <w:ind w:firstLine="426"/>
            </w:pPr>
            <w:r w:rsidRPr="006D0AAF">
              <w:rPr>
                <w:lang w:val="en-US"/>
              </w:rPr>
              <w:t>287.29</w:t>
            </w:r>
          </w:p>
        </w:tc>
        <w:tc>
          <w:tcPr>
            <w:tcW w:w="1842" w:type="dxa"/>
            <w:tcBorders>
              <w:top w:val="nil"/>
              <w:left w:val="nil"/>
              <w:bottom w:val="nil"/>
              <w:right w:val="single" w:sz="12" w:space="0" w:color="auto"/>
            </w:tcBorders>
            <w:hideMark/>
          </w:tcPr>
          <w:p w14:paraId="446D8812" w14:textId="77777777" w:rsidR="00113575" w:rsidRPr="006D0AAF" w:rsidRDefault="00113575" w:rsidP="00CB0EB9">
            <w:pPr>
              <w:ind w:firstLine="426"/>
              <w:rPr>
                <w:lang w:eastAsia="uk-UA"/>
              </w:rPr>
            </w:pPr>
            <w:r w:rsidRPr="006D0AAF">
              <w:rPr>
                <w:lang w:val="en-US" w:eastAsia="uk-UA"/>
              </w:rPr>
              <w:t>167</w:t>
            </w:r>
            <w:r w:rsidRPr="006D0AAF">
              <w:rPr>
                <w:lang w:eastAsia="uk-UA"/>
              </w:rPr>
              <w:t>.0</w:t>
            </w:r>
          </w:p>
        </w:tc>
      </w:tr>
      <w:tr w:rsidR="00113575" w:rsidRPr="006D0AAF" w14:paraId="2A6014A6" w14:textId="77777777" w:rsidTr="00CB0EB9">
        <w:trPr>
          <w:trHeight w:val="56"/>
          <w:jc w:val="center"/>
        </w:trPr>
        <w:tc>
          <w:tcPr>
            <w:tcW w:w="3529" w:type="dxa"/>
            <w:tcBorders>
              <w:top w:val="nil"/>
              <w:left w:val="single" w:sz="12" w:space="0" w:color="auto"/>
              <w:bottom w:val="single" w:sz="12" w:space="0" w:color="auto"/>
              <w:right w:val="nil"/>
            </w:tcBorders>
            <w:hideMark/>
          </w:tcPr>
          <w:p w14:paraId="4DD72013" w14:textId="77777777" w:rsidR="00113575" w:rsidRPr="006D0AAF" w:rsidRDefault="00113575" w:rsidP="00CB0EB9">
            <w:pPr>
              <w:ind w:firstLine="17"/>
              <w:rPr>
                <w:i/>
                <w:lang w:eastAsia="uk-UA"/>
              </w:rPr>
            </w:pPr>
            <w:r w:rsidRPr="006D0AAF">
              <w:rPr>
                <w:i/>
              </w:rPr>
              <w:t>KSS 4</w:t>
            </w:r>
            <w:r w:rsidRPr="006D0AAF">
              <w:rPr>
                <w:i/>
                <w:lang w:val="en-US"/>
              </w:rPr>
              <w:t>- C</w:t>
            </w:r>
            <w:r w:rsidRPr="006D0AAF">
              <w:rPr>
                <w:i/>
                <w:vertAlign w:val="subscript"/>
                <w:lang w:val="en-US"/>
              </w:rPr>
              <w:t>18</w:t>
            </w:r>
            <w:r w:rsidRPr="006D0AAF">
              <w:rPr>
                <w:i/>
                <w:lang w:val="en-US"/>
              </w:rPr>
              <w:t>H</w:t>
            </w:r>
            <w:r w:rsidRPr="006D0AAF">
              <w:rPr>
                <w:i/>
                <w:vertAlign w:val="subscript"/>
                <w:lang w:val="en-US"/>
              </w:rPr>
              <w:t>37</w:t>
            </w:r>
            <w:r w:rsidRPr="006D0AAF">
              <w:rPr>
                <w:i/>
                <w:lang w:val="en-US"/>
              </w:rPr>
              <w:t xml:space="preserve"> /C</w:t>
            </w:r>
            <w:r w:rsidRPr="006D0AAF">
              <w:rPr>
                <w:i/>
                <w:vertAlign w:val="subscript"/>
                <w:lang w:val="en-US"/>
              </w:rPr>
              <w:t>18</w:t>
            </w:r>
            <w:r w:rsidRPr="006D0AAF">
              <w:rPr>
                <w:i/>
                <w:lang w:val="en-US"/>
              </w:rPr>
              <w:t>H</w:t>
            </w:r>
            <w:r w:rsidRPr="006D0AAF">
              <w:rPr>
                <w:i/>
                <w:vertAlign w:val="subscript"/>
                <w:lang w:val="en-US"/>
              </w:rPr>
              <w:t>36</w:t>
            </w:r>
          </w:p>
        </w:tc>
        <w:tc>
          <w:tcPr>
            <w:tcW w:w="1843" w:type="dxa"/>
            <w:tcBorders>
              <w:top w:val="nil"/>
              <w:left w:val="nil"/>
              <w:bottom w:val="single" w:sz="12" w:space="0" w:color="auto"/>
              <w:right w:val="nil"/>
            </w:tcBorders>
            <w:hideMark/>
          </w:tcPr>
          <w:p w14:paraId="50F65104" w14:textId="77777777" w:rsidR="00113575" w:rsidRPr="006D0AAF" w:rsidRDefault="00113575" w:rsidP="00CB0EB9">
            <w:pPr>
              <w:ind w:firstLine="426"/>
            </w:pPr>
            <w:r w:rsidRPr="006D0AAF">
              <w:rPr>
                <w:lang w:val="en-US"/>
              </w:rPr>
              <w:t>0.88</w:t>
            </w:r>
            <w:r w:rsidRPr="006D0AAF">
              <w:t>0</w:t>
            </w:r>
          </w:p>
        </w:tc>
        <w:tc>
          <w:tcPr>
            <w:tcW w:w="1843" w:type="dxa"/>
            <w:tcBorders>
              <w:top w:val="nil"/>
              <w:left w:val="nil"/>
              <w:bottom w:val="single" w:sz="12" w:space="0" w:color="auto"/>
              <w:right w:val="nil"/>
            </w:tcBorders>
            <w:hideMark/>
          </w:tcPr>
          <w:p w14:paraId="148EF7AC" w14:textId="77777777" w:rsidR="00113575" w:rsidRPr="006D0AAF" w:rsidRDefault="00113575" w:rsidP="00CB0EB9">
            <w:pPr>
              <w:ind w:firstLine="426"/>
            </w:pPr>
            <w:r w:rsidRPr="006D0AAF">
              <w:rPr>
                <w:lang w:val="en-US"/>
              </w:rPr>
              <w:t>281.74</w:t>
            </w:r>
          </w:p>
        </w:tc>
        <w:tc>
          <w:tcPr>
            <w:tcW w:w="1842" w:type="dxa"/>
            <w:tcBorders>
              <w:top w:val="nil"/>
              <w:left w:val="nil"/>
              <w:bottom w:val="single" w:sz="12" w:space="0" w:color="auto"/>
              <w:right w:val="single" w:sz="12" w:space="0" w:color="auto"/>
            </w:tcBorders>
            <w:hideMark/>
          </w:tcPr>
          <w:p w14:paraId="4BC04691" w14:textId="77777777" w:rsidR="00113575" w:rsidRPr="006D0AAF" w:rsidRDefault="00113575" w:rsidP="00CB0EB9">
            <w:pPr>
              <w:ind w:firstLine="426"/>
              <w:rPr>
                <w:lang w:eastAsia="uk-UA"/>
              </w:rPr>
            </w:pPr>
            <w:r w:rsidRPr="006D0AAF">
              <w:rPr>
                <w:lang w:val="en-US" w:eastAsia="uk-UA"/>
              </w:rPr>
              <w:t>136</w:t>
            </w:r>
            <w:r w:rsidRPr="006D0AAF">
              <w:rPr>
                <w:lang w:eastAsia="uk-UA"/>
              </w:rPr>
              <w:t>.0</w:t>
            </w:r>
          </w:p>
        </w:tc>
      </w:tr>
    </w:tbl>
    <w:p w14:paraId="4304F454" w14:textId="77777777" w:rsidR="00113575" w:rsidRPr="006D0AAF" w:rsidRDefault="00113575" w:rsidP="00113575">
      <w:pPr>
        <w:ind w:firstLine="426"/>
      </w:pPr>
    </w:p>
    <w:p w14:paraId="301E140E" w14:textId="77777777" w:rsidR="00113575" w:rsidRPr="006D0AAF" w:rsidRDefault="00113575" w:rsidP="00113575">
      <w:pPr>
        <w:ind w:firstLine="426"/>
      </w:pPr>
    </w:p>
    <w:p w14:paraId="0CF43940" w14:textId="77777777" w:rsidR="00113575" w:rsidRPr="006D0AAF" w:rsidRDefault="00113575" w:rsidP="00113575">
      <w:pPr>
        <w:ind w:firstLine="426"/>
      </w:pPr>
      <w:r w:rsidRPr="006D0AAF">
        <w:rPr>
          <w:bCs/>
        </w:rPr>
        <w:t xml:space="preserve">За допомогою </w:t>
      </w:r>
      <w:r w:rsidRPr="006D0AAF">
        <w:rPr>
          <w:bCs/>
          <w:lang w:val="en-US"/>
        </w:rPr>
        <w:t>DSC</w:t>
      </w:r>
      <w:r w:rsidRPr="006D0AAF">
        <w:rPr>
          <w:bCs/>
        </w:rPr>
        <w:t xml:space="preserve"> були отримані температурні залежності теплового потоку для </w:t>
      </w:r>
      <w:r>
        <w:rPr>
          <w:bCs/>
        </w:rPr>
        <w:t>об’ємного (</w:t>
      </w:r>
      <w:r w:rsidRPr="00A908CD">
        <w:rPr>
          <w:bCs/>
          <w:i/>
          <w:iCs/>
          <w:noProof/>
          <w:lang w:val="en-GB"/>
        </w:rPr>
        <w:t>bulk</w:t>
      </w:r>
      <w:r>
        <w:rPr>
          <w:bCs/>
          <w:i/>
          <w:iCs/>
          <w:noProof/>
        </w:rPr>
        <w:t>)</w:t>
      </w:r>
      <w:r w:rsidRPr="00A908CD">
        <w:rPr>
          <w:bCs/>
          <w:i/>
          <w:iCs/>
          <w:noProof/>
        </w:rPr>
        <w:t xml:space="preserve"> </w:t>
      </w:r>
      <w:r w:rsidRPr="00A908CD">
        <w:rPr>
          <w:i/>
          <w:iCs/>
          <w:spacing w:val="-2"/>
          <w:shd w:val="clear" w:color="auto" w:fill="FFFFFF"/>
          <w:lang w:val="en-US"/>
        </w:rPr>
        <w:t>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r w:rsidRPr="006D0AAF">
        <w:rPr>
          <w:spacing w:val="-2"/>
          <w:shd w:val="clear" w:color="auto" w:fill="FFFFFF"/>
        </w:rPr>
        <w:t xml:space="preserve"> (</w:t>
      </w:r>
      <w:r>
        <w:rPr>
          <w:spacing w:val="-2"/>
          <w:shd w:val="clear" w:color="auto" w:fill="FFFFFF"/>
        </w:rPr>
        <w:t>рис.3.23</w:t>
      </w:r>
      <w:r w:rsidRPr="006D0AAF">
        <w:rPr>
          <w:spacing w:val="-2"/>
          <w:shd w:val="clear" w:color="auto" w:fill="FFFFFF"/>
        </w:rPr>
        <w:t xml:space="preserve">) і </w:t>
      </w:r>
      <w:r w:rsidRPr="006D0AAF">
        <w:rPr>
          <w:bCs/>
        </w:rPr>
        <w:t xml:space="preserve">всіх досліджуваних зразків </w:t>
      </w:r>
      <w:proofErr w:type="spellStart"/>
      <w:r w:rsidRPr="00A908CD">
        <w:rPr>
          <w:i/>
          <w:iCs/>
          <w:lang w:val="en-US"/>
        </w:rPr>
        <w:t>SiO</w:t>
      </w:r>
      <w:proofErr w:type="spellEnd"/>
      <w:r w:rsidRPr="00A908CD">
        <w:rPr>
          <w:i/>
          <w:iCs/>
          <w:vertAlign w:val="subscript"/>
        </w:rPr>
        <w:t>2</w:t>
      </w:r>
      <w:r w:rsidRPr="00A908CD">
        <w:rPr>
          <w:i/>
          <w:iCs/>
        </w:rPr>
        <w:t>-</w:t>
      </w:r>
      <w:r w:rsidRPr="00A908CD">
        <w:rPr>
          <w:i/>
          <w:iCs/>
          <w:lang w:val="en-US"/>
        </w:rPr>
        <w:t>R</w:t>
      </w:r>
      <w:r w:rsidRPr="00A908CD">
        <w:rPr>
          <w:i/>
          <w:iCs/>
        </w:rPr>
        <w:t>/</w:t>
      </w:r>
      <w:r w:rsidRPr="00A908CD">
        <w:rPr>
          <w:i/>
          <w:iCs/>
          <w:spacing w:val="-2"/>
          <w:shd w:val="clear" w:color="auto" w:fill="FFFFFF"/>
          <w:lang w:val="en-US"/>
        </w:rPr>
        <w:t>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r w:rsidRPr="006D0AAF">
        <w:t>. (</w:t>
      </w:r>
      <w:r>
        <w:t>рис</w:t>
      </w:r>
      <w:r w:rsidRPr="006D0AAF">
        <w:rPr>
          <w:spacing w:val="-2"/>
          <w:shd w:val="clear" w:color="auto" w:fill="FFFFFF"/>
        </w:rPr>
        <w:t xml:space="preserve">. </w:t>
      </w:r>
      <w:r>
        <w:rPr>
          <w:spacing w:val="-2"/>
          <w:shd w:val="clear" w:color="auto" w:fill="FFFFFF"/>
        </w:rPr>
        <w:t>3.24</w:t>
      </w:r>
      <w:r w:rsidRPr="006D0AAF">
        <w:t>).</w:t>
      </w:r>
    </w:p>
    <w:p w14:paraId="10450FC3" w14:textId="0358BFF4" w:rsidR="00113575" w:rsidRPr="006D0AAF" w:rsidRDefault="00BE24A1" w:rsidP="00113575">
      <w:pPr>
        <w:ind w:firstLine="426"/>
      </w:pPr>
      <w:r w:rsidRPr="006D0AAF">
        <w:object w:dxaOrig="6809" w:dyaOrig="5210" w14:anchorId="6FC329CB">
          <v:shape id="_x0000_i1681" type="#_x0000_t75" style="width:321.75pt;height:248.25pt" o:ole="">
            <v:imagedata r:id="rId1175" o:title=""/>
          </v:shape>
          <o:OLEObject Type="Embed" ProgID="Origin50.Graph" ShapeID="_x0000_i1681" DrawAspect="Content" ObjectID="_1738698996" r:id="rId1176"/>
        </w:object>
      </w:r>
    </w:p>
    <w:p w14:paraId="447A7891" w14:textId="77777777" w:rsidR="00113575" w:rsidRPr="006D0AAF" w:rsidRDefault="00113575" w:rsidP="00113575">
      <w:pPr>
        <w:ind w:firstLine="426"/>
      </w:pPr>
      <w:r w:rsidRPr="006D0AAF">
        <w:t xml:space="preserve">Рис. </w:t>
      </w:r>
      <w:r>
        <w:t>3.23</w:t>
      </w:r>
      <w:r w:rsidRPr="006D0AAF">
        <w:t xml:space="preserve">. Температурні залежності теплового потоку для </w:t>
      </w:r>
      <w:proofErr w:type="spellStart"/>
      <w:r w:rsidRPr="006D0AAF">
        <w:t>ундеценової</w:t>
      </w:r>
      <w:proofErr w:type="spellEnd"/>
      <w:r w:rsidRPr="006D0AAF">
        <w:t xml:space="preserve"> кислоти </w:t>
      </w:r>
      <w:r w:rsidRPr="00A908CD">
        <w:rPr>
          <w:bCs/>
          <w:i/>
          <w:iCs/>
          <w:noProof/>
          <w:lang w:val="en-GB"/>
        </w:rPr>
        <w:t>bulk</w:t>
      </w:r>
      <w:r w:rsidRPr="00A908CD">
        <w:rPr>
          <w:bCs/>
          <w:i/>
          <w:iCs/>
          <w:noProof/>
        </w:rPr>
        <w:t xml:space="preserve"> </w:t>
      </w:r>
      <w:r w:rsidRPr="00A908CD">
        <w:rPr>
          <w:i/>
          <w:iCs/>
          <w:spacing w:val="-2"/>
          <w:shd w:val="clear" w:color="auto" w:fill="FFFFFF"/>
          <w:lang w:val="en-US"/>
        </w:rPr>
        <w:t>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r w:rsidRPr="006D0AAF">
        <w:t>.</w:t>
      </w:r>
    </w:p>
    <w:p w14:paraId="29702C84" w14:textId="77777777" w:rsidR="00113575" w:rsidRDefault="00113575" w:rsidP="00113575">
      <w:pPr>
        <w:ind w:firstLine="426"/>
        <w:rPr>
          <w:bCs/>
        </w:rPr>
      </w:pPr>
    </w:p>
    <w:p w14:paraId="4F6895A0" w14:textId="5D4CA66D" w:rsidR="00113575" w:rsidRPr="006D0AAF" w:rsidRDefault="00BE24A1" w:rsidP="00113575">
      <w:pPr>
        <w:ind w:firstLine="426"/>
        <w:rPr>
          <w:bCs/>
        </w:rPr>
      </w:pPr>
      <w:r>
        <w:rPr>
          <w:rFonts w:asciiTheme="minorHAnsi" w:eastAsiaTheme="minorHAnsi" w:hAnsiTheme="minorHAnsi" w:cstheme="minorHAnsi"/>
          <w:lang w:val="en-US"/>
        </w:rPr>
        <w:object w:dxaOrig="6809" w:dyaOrig="5210" w14:anchorId="2D2742B7">
          <v:shape id="_x0000_i1682" type="#_x0000_t75" style="width:278.25pt;height:213pt" o:ole="">
            <v:imagedata r:id="rId1177" o:title=""/>
          </v:shape>
          <o:OLEObject Type="Embed" ProgID="Origin50.Graph" ShapeID="_x0000_i1682" DrawAspect="Content" ObjectID="_1738698997" r:id="rId1178"/>
        </w:object>
      </w:r>
    </w:p>
    <w:p w14:paraId="7A40F483" w14:textId="2CABDBBC" w:rsidR="00113575" w:rsidRPr="006D0AAF" w:rsidRDefault="00BE24A1" w:rsidP="00113575">
      <w:pPr>
        <w:ind w:firstLine="426"/>
        <w:rPr>
          <w:lang w:val="en-US"/>
        </w:rPr>
      </w:pPr>
      <w:r w:rsidRPr="006D0AAF">
        <w:object w:dxaOrig="6809" w:dyaOrig="5210" w14:anchorId="56372498">
          <v:shape id="_x0000_i1683" type="#_x0000_t75" style="width:320.25pt;height:240pt" o:ole="">
            <v:imagedata r:id="rId1179" o:title=""/>
          </v:shape>
          <o:OLEObject Type="Embed" ProgID="Origin50.Graph" ShapeID="_x0000_i1683" DrawAspect="Content" ObjectID="_1738698998" r:id="rId1180"/>
        </w:object>
      </w:r>
    </w:p>
    <w:p w14:paraId="28F13A2E" w14:textId="5D769E6C" w:rsidR="00113575" w:rsidRPr="006D0AAF" w:rsidRDefault="00BE24A1" w:rsidP="00113575">
      <w:pPr>
        <w:ind w:firstLine="426"/>
      </w:pPr>
      <w:r>
        <w:rPr>
          <w:rFonts w:asciiTheme="minorHAnsi" w:eastAsiaTheme="minorHAnsi" w:hAnsiTheme="minorHAnsi" w:cstheme="minorHAnsi"/>
          <w:lang w:val="en-US"/>
        </w:rPr>
        <w:object w:dxaOrig="6809" w:dyaOrig="5210" w14:anchorId="1C83CB50">
          <v:shape id="_x0000_i1684" type="#_x0000_t75" style="width:340.5pt;height:260.25pt" o:ole="">
            <v:imagedata r:id="rId1181" o:title=""/>
          </v:shape>
          <o:OLEObject Type="Embed" ProgID="Origin50.Graph" ShapeID="_x0000_i1684" DrawAspect="Content" ObjectID="_1738698999" r:id="rId1182"/>
        </w:object>
      </w:r>
    </w:p>
    <w:p w14:paraId="4951C277" w14:textId="77777777" w:rsidR="00113575" w:rsidRDefault="00113575" w:rsidP="00113575">
      <w:pPr>
        <w:ind w:firstLine="426"/>
        <w:rPr>
          <w:rFonts w:cstheme="minorHAnsi"/>
        </w:rPr>
      </w:pPr>
      <w:r w:rsidRPr="006D0AAF">
        <w:t xml:space="preserve">Рис. </w:t>
      </w:r>
      <w:r>
        <w:t>3.24</w:t>
      </w:r>
      <w:r w:rsidRPr="006D0AAF">
        <w:t xml:space="preserve">. Температурні залежності теплового потоку для </w:t>
      </w:r>
      <w:r>
        <w:rPr>
          <w:rFonts w:cstheme="minorHAnsi"/>
          <w:bCs/>
          <w:noProof/>
        </w:rPr>
        <w:t xml:space="preserve">a.- </w:t>
      </w:r>
      <w:r w:rsidRPr="00A908CD">
        <w:rPr>
          <w:rFonts w:cstheme="minorHAnsi"/>
          <w:i/>
          <w:iCs/>
        </w:rPr>
        <w:t>SiO</w:t>
      </w:r>
      <w:r w:rsidRPr="00A908CD">
        <w:rPr>
          <w:rFonts w:cstheme="minorHAnsi"/>
          <w:i/>
          <w:iCs/>
          <w:vertAlign w:val="subscript"/>
        </w:rPr>
        <w:t>2</w:t>
      </w:r>
      <w:r w:rsidRPr="00A908CD">
        <w:rPr>
          <w:rFonts w:cstheme="minorHAnsi"/>
          <w:i/>
          <w:iCs/>
        </w:rPr>
        <w:t>-OH/</w:t>
      </w:r>
      <w:r w:rsidRPr="00A908CD">
        <w:rPr>
          <w:rFonts w:cstheme="minorHAnsi"/>
          <w:i/>
          <w:iCs/>
          <w:spacing w:val="-2"/>
          <w:shd w:val="clear" w:color="auto" w:fill="FFFFFF"/>
        </w:rPr>
        <w:t xml:space="preserve"> C</w:t>
      </w:r>
      <w:r w:rsidRPr="00A908CD">
        <w:rPr>
          <w:rFonts w:cstheme="minorHAnsi"/>
          <w:i/>
          <w:iCs/>
          <w:spacing w:val="-2"/>
          <w:shd w:val="clear" w:color="auto" w:fill="FFFFFF"/>
          <w:vertAlign w:val="subscript"/>
        </w:rPr>
        <w:t>11</w:t>
      </w:r>
      <w:r w:rsidRPr="00A908CD">
        <w:rPr>
          <w:rFonts w:cstheme="minorHAnsi"/>
          <w:i/>
          <w:iCs/>
          <w:spacing w:val="-2"/>
          <w:shd w:val="clear" w:color="auto" w:fill="FFFFFF"/>
        </w:rPr>
        <w:t>H</w:t>
      </w:r>
      <w:r w:rsidRPr="00A908CD">
        <w:rPr>
          <w:rFonts w:cstheme="minorHAnsi"/>
          <w:i/>
          <w:iCs/>
          <w:spacing w:val="-2"/>
          <w:shd w:val="clear" w:color="auto" w:fill="FFFFFF"/>
          <w:vertAlign w:val="subscript"/>
        </w:rPr>
        <w:t>20</w:t>
      </w:r>
      <w:r w:rsidRPr="00A908CD">
        <w:rPr>
          <w:rFonts w:cstheme="minorHAnsi"/>
          <w:i/>
          <w:iCs/>
          <w:spacing w:val="-2"/>
          <w:shd w:val="clear" w:color="auto" w:fill="FFFFFF"/>
        </w:rPr>
        <w:t>O</w:t>
      </w:r>
      <w:r w:rsidRPr="00A908CD">
        <w:rPr>
          <w:rFonts w:cstheme="minorHAnsi"/>
          <w:i/>
          <w:iCs/>
          <w:spacing w:val="-2"/>
          <w:shd w:val="clear" w:color="auto" w:fill="FFFFFF"/>
          <w:vertAlign w:val="subscript"/>
        </w:rPr>
        <w:t>2</w:t>
      </w:r>
      <w:r w:rsidRPr="00035D41">
        <w:rPr>
          <w:rFonts w:cstheme="minorHAnsi"/>
          <w:spacing w:val="-2"/>
          <w:shd w:val="clear" w:color="auto" w:fill="FFFFFF"/>
        </w:rPr>
        <w:t xml:space="preserve">, </w:t>
      </w:r>
      <w:r>
        <w:rPr>
          <w:lang w:val="en-US"/>
        </w:rPr>
        <w:t>b</w:t>
      </w:r>
      <w:r w:rsidRPr="00035D41">
        <w:t xml:space="preserve"> - </w:t>
      </w:r>
      <w:proofErr w:type="spellStart"/>
      <w:r w:rsidRPr="00A908CD">
        <w:rPr>
          <w:i/>
          <w:iCs/>
          <w:lang w:val="en-US"/>
        </w:rPr>
        <w:t>SiO</w:t>
      </w:r>
      <w:proofErr w:type="spellEnd"/>
      <w:r w:rsidRPr="00A908CD">
        <w:rPr>
          <w:i/>
          <w:iCs/>
          <w:vertAlign w:val="subscript"/>
        </w:rPr>
        <w:t>2</w:t>
      </w:r>
      <w:r w:rsidRPr="00A908CD">
        <w:rPr>
          <w:i/>
          <w:iCs/>
        </w:rPr>
        <w:t>-</w:t>
      </w:r>
      <w:r w:rsidRPr="00A908CD">
        <w:rPr>
          <w:i/>
          <w:iCs/>
          <w:lang w:val="en-US"/>
        </w:rPr>
        <w:t>TMS</w:t>
      </w:r>
      <w:r w:rsidRPr="00A908CD">
        <w:rPr>
          <w:i/>
          <w:iCs/>
        </w:rPr>
        <w:t>/</w:t>
      </w:r>
      <w:r w:rsidRPr="00A908CD">
        <w:rPr>
          <w:i/>
          <w:iCs/>
          <w:spacing w:val="-2"/>
          <w:shd w:val="clear" w:color="auto" w:fill="FFFFFF"/>
        </w:rPr>
        <w:t xml:space="preserve"> </w:t>
      </w:r>
      <w:r w:rsidRPr="00A908CD">
        <w:rPr>
          <w:i/>
          <w:iCs/>
          <w:spacing w:val="-2"/>
          <w:shd w:val="clear" w:color="auto" w:fill="FFFFFF"/>
          <w:lang w:val="en-US"/>
        </w:rPr>
        <w:t>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r w:rsidRPr="00035D41">
        <w:rPr>
          <w:spacing w:val="-2"/>
          <w:shd w:val="clear" w:color="auto" w:fill="FFFFFF"/>
        </w:rPr>
        <w:t xml:space="preserve"> </w:t>
      </w:r>
      <w:r>
        <w:rPr>
          <w:spacing w:val="-2"/>
          <w:shd w:val="clear" w:color="auto" w:fill="FFFFFF"/>
        </w:rPr>
        <w:t xml:space="preserve">та с - </w:t>
      </w:r>
      <w:r>
        <w:rPr>
          <w:rFonts w:cstheme="minorHAnsi"/>
          <w:bCs/>
          <w:noProof/>
        </w:rPr>
        <w:t xml:space="preserve"> </w:t>
      </w:r>
      <w:r w:rsidRPr="00A908CD">
        <w:rPr>
          <w:rFonts w:cstheme="minorHAnsi"/>
          <w:i/>
          <w:iCs/>
        </w:rPr>
        <w:t>SiO</w:t>
      </w:r>
      <w:r w:rsidRPr="00A908CD">
        <w:rPr>
          <w:rFonts w:cstheme="minorHAnsi"/>
          <w:i/>
          <w:iCs/>
          <w:vertAlign w:val="subscript"/>
        </w:rPr>
        <w:t>2</w:t>
      </w:r>
      <w:r w:rsidRPr="00A908CD">
        <w:rPr>
          <w:rFonts w:cstheme="minorHAnsi"/>
          <w:i/>
          <w:iCs/>
        </w:rPr>
        <w:t>-C</w:t>
      </w:r>
      <w:r w:rsidRPr="00A908CD">
        <w:rPr>
          <w:rFonts w:cstheme="minorHAnsi"/>
          <w:i/>
          <w:iCs/>
          <w:vertAlign w:val="subscript"/>
        </w:rPr>
        <w:t>18</w:t>
      </w:r>
      <w:r w:rsidRPr="00A908CD">
        <w:rPr>
          <w:rFonts w:cstheme="minorHAnsi"/>
          <w:i/>
          <w:iCs/>
        </w:rPr>
        <w:t>H</w:t>
      </w:r>
      <w:r w:rsidRPr="00A908CD">
        <w:rPr>
          <w:rFonts w:cstheme="minorHAnsi"/>
          <w:i/>
          <w:iCs/>
          <w:vertAlign w:val="subscript"/>
        </w:rPr>
        <w:t>37</w:t>
      </w:r>
      <w:r w:rsidRPr="00A908CD">
        <w:rPr>
          <w:rFonts w:cstheme="minorHAnsi"/>
          <w:i/>
          <w:iCs/>
        </w:rPr>
        <w:t>/</w:t>
      </w:r>
      <w:r w:rsidRPr="00A908CD">
        <w:rPr>
          <w:rFonts w:cstheme="minorHAnsi"/>
          <w:i/>
          <w:iCs/>
          <w:spacing w:val="-2"/>
          <w:shd w:val="clear" w:color="auto" w:fill="FFFFFF"/>
        </w:rPr>
        <w:t xml:space="preserve"> C</w:t>
      </w:r>
      <w:r w:rsidRPr="00A908CD">
        <w:rPr>
          <w:rFonts w:cstheme="minorHAnsi"/>
          <w:i/>
          <w:iCs/>
          <w:spacing w:val="-2"/>
          <w:shd w:val="clear" w:color="auto" w:fill="FFFFFF"/>
          <w:vertAlign w:val="subscript"/>
        </w:rPr>
        <w:t>11</w:t>
      </w:r>
      <w:r w:rsidRPr="00A908CD">
        <w:rPr>
          <w:rFonts w:cstheme="minorHAnsi"/>
          <w:i/>
          <w:iCs/>
          <w:spacing w:val="-2"/>
          <w:shd w:val="clear" w:color="auto" w:fill="FFFFFF"/>
        </w:rPr>
        <w:t>H</w:t>
      </w:r>
      <w:r w:rsidRPr="00A908CD">
        <w:rPr>
          <w:rFonts w:cstheme="minorHAnsi"/>
          <w:i/>
          <w:iCs/>
          <w:spacing w:val="-2"/>
          <w:shd w:val="clear" w:color="auto" w:fill="FFFFFF"/>
          <w:vertAlign w:val="subscript"/>
        </w:rPr>
        <w:t>20</w:t>
      </w:r>
      <w:r w:rsidRPr="00A908CD">
        <w:rPr>
          <w:rFonts w:cstheme="minorHAnsi"/>
          <w:i/>
          <w:iCs/>
          <w:spacing w:val="-2"/>
          <w:shd w:val="clear" w:color="auto" w:fill="FFFFFF"/>
        </w:rPr>
        <w:t>O</w:t>
      </w:r>
      <w:r w:rsidRPr="00A908CD">
        <w:rPr>
          <w:rFonts w:cstheme="minorHAnsi"/>
          <w:i/>
          <w:iCs/>
          <w:spacing w:val="-2"/>
          <w:shd w:val="clear" w:color="auto" w:fill="FFFFFF"/>
          <w:vertAlign w:val="subscript"/>
        </w:rPr>
        <w:t>2</w:t>
      </w:r>
      <w:r>
        <w:rPr>
          <w:rFonts w:cstheme="minorHAnsi"/>
        </w:rPr>
        <w:t>.</w:t>
      </w:r>
    </w:p>
    <w:p w14:paraId="609E1B35" w14:textId="77777777" w:rsidR="00113575" w:rsidRPr="006D0AAF" w:rsidRDefault="00113575" w:rsidP="00113575">
      <w:pPr>
        <w:ind w:firstLine="426"/>
      </w:pPr>
    </w:p>
    <w:p w14:paraId="2C86A123" w14:textId="77777777" w:rsidR="00113575" w:rsidRPr="006D0AAF" w:rsidRDefault="00113575" w:rsidP="00113575">
      <w:pPr>
        <w:shd w:val="clear" w:color="auto" w:fill="FFFFFF"/>
        <w:ind w:firstLine="426"/>
      </w:pPr>
      <w:r w:rsidRPr="006D0AAF">
        <w:t>На температурні</w:t>
      </w:r>
      <w:r>
        <w:t>й</w:t>
      </w:r>
      <w:r w:rsidRPr="006D0AAF">
        <w:t xml:space="preserve"> залежності теплового потоку для </w:t>
      </w:r>
      <w:proofErr w:type="spellStart"/>
      <w:r w:rsidRPr="006D0AAF">
        <w:t>ундеценової</w:t>
      </w:r>
      <w:proofErr w:type="spellEnd"/>
      <w:r w:rsidRPr="006D0AAF">
        <w:t xml:space="preserve"> кислоти (</w:t>
      </w:r>
      <w:r w:rsidRPr="00A908CD">
        <w:rPr>
          <w:bCs/>
          <w:i/>
          <w:iCs/>
          <w:noProof/>
          <w:lang w:val="en-GB"/>
        </w:rPr>
        <w:t>bulk</w:t>
      </w:r>
      <w:r w:rsidRPr="00A908CD">
        <w:rPr>
          <w:bCs/>
          <w:i/>
          <w:iCs/>
          <w:noProof/>
        </w:rPr>
        <w:t xml:space="preserve"> </w:t>
      </w:r>
      <w:r w:rsidRPr="00A908CD">
        <w:rPr>
          <w:i/>
          <w:iCs/>
          <w:spacing w:val="-2"/>
          <w:shd w:val="clear" w:color="auto" w:fill="FFFFFF"/>
          <w:lang w:val="en-US"/>
        </w:rPr>
        <w:t>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r w:rsidRPr="006D0AAF">
        <w:t xml:space="preserve">) спостерігається максимум </w:t>
      </w:r>
      <w:r w:rsidRPr="00A908CD">
        <w:rPr>
          <w:position w:val="-4"/>
        </w:rPr>
        <w:object w:dxaOrig="440" w:dyaOrig="300" w14:anchorId="071B8BB7">
          <v:shape id="_x0000_i1685" type="#_x0000_t75" style="width:21.75pt;height:15pt" o:ole="">
            <v:imagedata r:id="rId1183" o:title=""/>
          </v:shape>
          <o:OLEObject Type="Embed" ProgID="Equation.DSMT4" ShapeID="_x0000_i1685" DrawAspect="Content" ObjectID="_1738699000" r:id="rId1184"/>
        </w:object>
      </w:r>
      <w:r w:rsidRPr="006D0AAF">
        <w:t xml:space="preserve">, який відповідає плавленню кристалів </w:t>
      </w:r>
      <w:proofErr w:type="spellStart"/>
      <w:r w:rsidRPr="006D0AAF">
        <w:t>ундеценової</w:t>
      </w:r>
      <w:proofErr w:type="spellEnd"/>
      <w:r w:rsidRPr="006D0AAF">
        <w:t xml:space="preserve"> кислоти </w:t>
      </w:r>
      <w:r w:rsidRPr="006D0AAF">
        <w:rPr>
          <w:spacing w:val="-2"/>
          <w:shd w:val="clear" w:color="auto" w:fill="FFFFFF"/>
        </w:rPr>
        <w:t>(</w:t>
      </w:r>
      <w:r>
        <w:rPr>
          <w:spacing w:val="-2"/>
          <w:shd w:val="clear" w:color="auto" w:fill="FFFFFF"/>
        </w:rPr>
        <w:t>рис.3.23</w:t>
      </w:r>
      <w:r w:rsidRPr="006D0AAF">
        <w:rPr>
          <w:spacing w:val="-2"/>
          <w:shd w:val="clear" w:color="auto" w:fill="FFFFFF"/>
        </w:rPr>
        <w:t>)</w:t>
      </w:r>
      <w:r w:rsidRPr="006D0AAF">
        <w:t xml:space="preserve">. При дослідженні температурних </w:t>
      </w:r>
      <w:proofErr w:type="spellStart"/>
      <w:r w:rsidRPr="006D0AAF">
        <w:t>залежностей</w:t>
      </w:r>
      <w:proofErr w:type="spellEnd"/>
      <w:r w:rsidRPr="006D0AAF">
        <w:t xml:space="preserve"> </w:t>
      </w:r>
      <w:r w:rsidRPr="006D0AAF">
        <w:lastRenderedPageBreak/>
        <w:t xml:space="preserve">теплового потоку для </w:t>
      </w:r>
      <w:proofErr w:type="spellStart"/>
      <w:r w:rsidRPr="006D0AAF">
        <w:t>ундеценової</w:t>
      </w:r>
      <w:proofErr w:type="spellEnd"/>
      <w:r w:rsidRPr="006D0AAF">
        <w:t xml:space="preserve"> кислоти в різних пористих матрицях силікагелю (</w:t>
      </w:r>
      <w:r>
        <w:t>р</w:t>
      </w:r>
      <w:r w:rsidRPr="006D0AAF">
        <w:t xml:space="preserve">ис. </w:t>
      </w:r>
      <w:r>
        <w:t>3.24</w:t>
      </w:r>
      <w:r w:rsidRPr="006D0AAF">
        <w:t>) спостерігалися такі ж максимуми плавлення</w:t>
      </w:r>
      <w:r>
        <w:t>,</w:t>
      </w:r>
      <w:r w:rsidRPr="006D0AAF">
        <w:t xml:space="preserve"> як і для об’ємної </w:t>
      </w:r>
      <w:proofErr w:type="spellStart"/>
      <w:r w:rsidRPr="006D0AAF">
        <w:t>ундеценової</w:t>
      </w:r>
      <w:proofErr w:type="spellEnd"/>
      <w:r w:rsidRPr="006D0AAF">
        <w:t xml:space="preserve"> кислоти. При зменшенні розміру пор площа максимуму зменшується і його положення зміщується до низьких температур.</w:t>
      </w:r>
    </w:p>
    <w:p w14:paraId="43E0903C" w14:textId="77777777" w:rsidR="00113575" w:rsidRDefault="00113575" w:rsidP="00113575">
      <w:pPr>
        <w:ind w:firstLine="426"/>
      </w:pPr>
      <w:r w:rsidRPr="006D0AAF">
        <w:t xml:space="preserve">З експерименту були визначені температури плавлення </w:t>
      </w:r>
      <w:proofErr w:type="spellStart"/>
      <w:r w:rsidRPr="006D0AAF">
        <w:t>ундеценової</w:t>
      </w:r>
      <w:proofErr w:type="spellEnd"/>
      <w:r w:rsidRPr="006D0AAF">
        <w:t xml:space="preserve"> кислоти в різних матрицях силікагелю </w:t>
      </w:r>
      <w:r w:rsidRPr="006D0AAF">
        <w:rPr>
          <w:position w:val="-12"/>
        </w:rPr>
        <w:object w:dxaOrig="499" w:dyaOrig="380" w14:anchorId="46CBA22E">
          <v:shape id="_x0000_i1686" type="#_x0000_t75" style="width:28.5pt;height:21.75pt" o:ole="">
            <v:imagedata r:id="rId1185" o:title=""/>
          </v:shape>
          <o:OLEObject Type="Embed" ProgID="Equation.DSMT4" ShapeID="_x0000_i1686" DrawAspect="Content" ObjectID="_1738699001" r:id="rId1186"/>
        </w:object>
      </w:r>
      <w:r>
        <w:t xml:space="preserve"> </w:t>
      </w:r>
      <w:r w:rsidRPr="006D0AAF">
        <w:t xml:space="preserve">та питомі теплоти плавлення </w:t>
      </w:r>
      <w:r w:rsidRPr="003649C9">
        <w:rPr>
          <w:position w:val="-6"/>
        </w:rPr>
        <w:object w:dxaOrig="220" w:dyaOrig="279" w14:anchorId="0D19891E">
          <v:shape id="_x0000_i1687" type="#_x0000_t75" style="width:10.5pt;height:14.25pt" o:ole="">
            <v:imagedata r:id="rId1164" o:title=""/>
          </v:shape>
          <o:OLEObject Type="Embed" ProgID="Equation.DSMT4" ShapeID="_x0000_i1687" DrawAspect="Content" ObjectID="_1738699002" r:id="rId1187"/>
        </w:object>
      </w:r>
      <w:r w:rsidRPr="006D0AAF">
        <w:t xml:space="preserve"> (</w:t>
      </w:r>
      <w:proofErr w:type="spellStart"/>
      <w:r w:rsidRPr="006D0AAF">
        <w:t>табл</w:t>
      </w:r>
      <w:proofErr w:type="spellEnd"/>
      <w:r w:rsidRPr="00113575">
        <w:rPr>
          <w:lang w:val="ru-RU"/>
        </w:rPr>
        <w:t>.</w:t>
      </w:r>
      <w:r w:rsidRPr="006D0AAF">
        <w:t xml:space="preserve"> 3</w:t>
      </w:r>
      <w:r>
        <w:t>.5</w:t>
      </w:r>
      <w:r w:rsidRPr="006D0AAF">
        <w:t xml:space="preserve">). Для розрахунку питомої теплоти плавлення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 потрібно врахувати їх масову частку (</w:t>
      </w:r>
      <w:r w:rsidRPr="00A908CD">
        <w:rPr>
          <w:position w:val="-6"/>
        </w:rPr>
        <w:object w:dxaOrig="400" w:dyaOrig="279" w14:anchorId="27AE058A">
          <v:shape id="_x0000_i1688" type="#_x0000_t75" style="width:20.25pt;height:14.25pt" o:ole="">
            <v:imagedata r:id="rId1188" o:title=""/>
          </v:shape>
          <o:OLEObject Type="Embed" ProgID="Equation.DSMT4" ShapeID="_x0000_i1688" DrawAspect="Content" ObjectID="_1738699003" r:id="rId1189"/>
        </w:object>
      </w:r>
      <w:r w:rsidRPr="006D0AAF">
        <w:t>(</w:t>
      </w:r>
      <w:r w:rsidRPr="00A908CD">
        <w:rPr>
          <w:i/>
          <w:iCs/>
          <w:spacing w:val="-2"/>
          <w:shd w:val="clear" w:color="auto" w:fill="FFFFFF"/>
        </w:rPr>
        <w:t>C</w:t>
      </w:r>
      <w:r w:rsidRPr="00A908CD">
        <w:rPr>
          <w:i/>
          <w:iCs/>
          <w:spacing w:val="-2"/>
          <w:shd w:val="clear" w:color="auto" w:fill="FFFFFF"/>
          <w:vertAlign w:val="subscript"/>
        </w:rPr>
        <w:t>11</w:t>
      </w:r>
      <w:r w:rsidRPr="00A908CD">
        <w:rPr>
          <w:i/>
          <w:iCs/>
          <w:spacing w:val="-2"/>
          <w:shd w:val="clear" w:color="auto" w:fill="FFFFFF"/>
        </w:rPr>
        <w:t>H</w:t>
      </w:r>
      <w:r w:rsidRPr="00A908CD">
        <w:rPr>
          <w:i/>
          <w:iCs/>
          <w:spacing w:val="-2"/>
          <w:shd w:val="clear" w:color="auto" w:fill="FFFFFF"/>
          <w:vertAlign w:val="subscript"/>
        </w:rPr>
        <w:t>20</w:t>
      </w:r>
      <w:r w:rsidRPr="00A908CD">
        <w:rPr>
          <w:i/>
          <w:iCs/>
          <w:spacing w:val="-2"/>
          <w:shd w:val="clear" w:color="auto" w:fill="FFFFFF"/>
        </w:rPr>
        <w:t>O</w:t>
      </w:r>
      <w:r w:rsidRPr="00A908CD">
        <w:rPr>
          <w:i/>
          <w:iCs/>
          <w:spacing w:val="-2"/>
          <w:shd w:val="clear" w:color="auto" w:fill="FFFFFF"/>
          <w:vertAlign w:val="subscript"/>
        </w:rPr>
        <w:t>2</w:t>
      </w:r>
      <w:r w:rsidRPr="006D0AAF">
        <w:t>)/</w:t>
      </w:r>
      <w:r w:rsidRPr="00A908CD">
        <w:rPr>
          <w:position w:val="-12"/>
        </w:rPr>
        <w:object w:dxaOrig="320" w:dyaOrig="360" w14:anchorId="5A17371A">
          <v:shape id="_x0000_i1689" type="#_x0000_t75" style="width:15.75pt;height:18pt" o:ole="">
            <v:imagedata r:id="rId1190" o:title=""/>
          </v:shape>
          <o:OLEObject Type="Embed" ProgID="Equation.DSMT4" ShapeID="_x0000_i1689" DrawAspect="Content" ObjectID="_1738699004" r:id="rId1191"/>
        </w:object>
      </w:r>
      <w:r w:rsidRPr="006D0AAF">
        <w:t xml:space="preserve">, </w:t>
      </w:r>
      <w:r>
        <w:t>табл. 3.2</w:t>
      </w:r>
      <w:r w:rsidRPr="006D0AAF">
        <w:t>) від загальної маси зразка.</w:t>
      </w:r>
    </w:p>
    <w:p w14:paraId="190A2371" w14:textId="77777777" w:rsidR="00113575" w:rsidRPr="006D0AAF" w:rsidRDefault="00113575" w:rsidP="00113575">
      <w:pPr>
        <w:ind w:firstLine="426"/>
      </w:pPr>
    </w:p>
    <w:p w14:paraId="2046D8FB" w14:textId="2AA88C5F" w:rsidR="00113575" w:rsidRPr="006D0AAF" w:rsidRDefault="00113575" w:rsidP="00113575">
      <w:pPr>
        <w:ind w:firstLine="426"/>
      </w:pPr>
      <w:r w:rsidRPr="006D0AAF">
        <w:t>Таблиця 3</w:t>
      </w:r>
      <w:r>
        <w:t>.5</w:t>
      </w:r>
      <w:r w:rsidRPr="006D0AAF">
        <w:t xml:space="preserve">. Температури плавлення </w:t>
      </w:r>
      <w:r w:rsidRPr="006D0AAF">
        <w:rPr>
          <w:position w:val="-12"/>
        </w:rPr>
        <w:object w:dxaOrig="499" w:dyaOrig="380" w14:anchorId="47A9D496">
          <v:shape id="_x0000_i1690" type="#_x0000_t75" style="width:28.5pt;height:21.75pt" o:ole="">
            <v:imagedata r:id="rId1185" o:title=""/>
          </v:shape>
          <o:OLEObject Type="Embed" ProgID="Equation.DSMT4" ShapeID="_x0000_i1690" DrawAspect="Content" ObjectID="_1738699005" r:id="rId1192"/>
        </w:object>
      </w:r>
      <w:r w:rsidRPr="006D0AAF">
        <w:t xml:space="preserve">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 в різних матрицях силікагелю </w:t>
      </w:r>
      <w:proofErr w:type="spellStart"/>
      <w:r w:rsidRPr="00A908CD">
        <w:rPr>
          <w:i/>
          <w:iCs/>
          <w:lang w:val="en-US"/>
        </w:rPr>
        <w:t>SiO</w:t>
      </w:r>
      <w:proofErr w:type="spellEnd"/>
      <w:r w:rsidRPr="00A908CD">
        <w:rPr>
          <w:i/>
          <w:iCs/>
          <w:vertAlign w:val="subscript"/>
        </w:rPr>
        <w:t>2</w:t>
      </w:r>
      <w:r w:rsidRPr="00A908CD">
        <w:rPr>
          <w:i/>
          <w:iCs/>
        </w:rPr>
        <w:t>-</w:t>
      </w:r>
      <w:r w:rsidRPr="00A908CD">
        <w:rPr>
          <w:i/>
          <w:iCs/>
          <w:lang w:val="en-US"/>
        </w:rPr>
        <w:t>R</w:t>
      </w:r>
      <w:r w:rsidRPr="00A908CD">
        <w:rPr>
          <w:i/>
          <w:iCs/>
        </w:rPr>
        <w:t>/</w:t>
      </w:r>
      <w:r w:rsidRPr="00A908CD">
        <w:rPr>
          <w:i/>
          <w:iCs/>
          <w:spacing w:val="-2"/>
          <w:shd w:val="clear" w:color="auto" w:fill="FFFFFF"/>
          <w:lang w:val="en-US"/>
        </w:rPr>
        <w:t>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r w:rsidRPr="006D0AAF">
        <w:t xml:space="preserve"> та теплоти фазових переходів </w:t>
      </w:r>
      <w:r w:rsidRPr="003649C9">
        <w:rPr>
          <w:position w:val="-6"/>
        </w:rPr>
        <w:object w:dxaOrig="220" w:dyaOrig="279" w14:anchorId="594D46CC">
          <v:shape id="_x0000_i1691" type="#_x0000_t75" style="width:10.5pt;height:14.25pt" o:ole="">
            <v:imagedata r:id="rId1164" o:title=""/>
          </v:shape>
          <o:OLEObject Type="Embed" ProgID="Equation.DSMT4" ShapeID="_x0000_i1691" DrawAspect="Content" ObjectID="_1738699006" r:id="rId1193"/>
        </w:object>
      </w:r>
      <w:r w:rsidRPr="006D0AAF">
        <w:t xml:space="preserve">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 на 1 </w:t>
      </w:r>
      <w:r>
        <w:t>кг</w:t>
      </w:r>
      <w:r w:rsidRPr="006D0AAF">
        <w:t xml:space="preserve"> </w:t>
      </w:r>
      <w:proofErr w:type="spellStart"/>
      <w:r w:rsidRPr="006D0AAF">
        <w:t>ундеценової</w:t>
      </w:r>
      <w:proofErr w:type="spellEnd"/>
      <w:r w:rsidRPr="006D0AAF">
        <w:t xml:space="preserve"> кислоти(</w:t>
      </w:r>
      <w:r w:rsidRPr="00A908CD">
        <w:rPr>
          <w:position w:val="-4"/>
        </w:rPr>
        <w:object w:dxaOrig="380" w:dyaOrig="260" w14:anchorId="04A1E4D1">
          <v:shape id="_x0000_i1692" type="#_x0000_t75" style="width:18.75pt;height:12.75pt" o:ole="">
            <v:imagedata r:id="rId1194" o:title=""/>
          </v:shape>
          <o:OLEObject Type="Embed" ProgID="Equation.DSMT4" ShapeID="_x0000_i1692" DrawAspect="Content" ObjectID="_1738699007" r:id="rId1195"/>
        </w:object>
      </w:r>
      <w:r w:rsidRPr="006D0AAF">
        <w:t xml:space="preserve">= ±0.1 K, </w:t>
      </w:r>
      <w:r w:rsidRPr="003649C9">
        <w:rPr>
          <w:position w:val="-6"/>
        </w:rPr>
        <w:object w:dxaOrig="380" w:dyaOrig="279" w14:anchorId="51D3DE32">
          <v:shape id="_x0000_i1693" type="#_x0000_t75" style="width:18.75pt;height:14.25pt" o:ole="">
            <v:imagedata r:id="rId1196" o:title=""/>
          </v:shape>
          <o:OLEObject Type="Embed" ProgID="Equation.DSMT4" ShapeID="_x0000_i1693" DrawAspect="Content" ObjectID="_1738699008" r:id="rId1197"/>
        </w:object>
      </w:r>
      <w:r w:rsidRPr="006D0AAF">
        <w:t xml:space="preserve"> =±3</w:t>
      </w:r>
      <w:r>
        <w:t xml:space="preserve"> кДж/кг</w:t>
      </w:r>
      <w:r w:rsidRPr="006D0AAF">
        <w:t>).</w:t>
      </w:r>
    </w:p>
    <w:tbl>
      <w:tblPr>
        <w:tblW w:w="9072" w:type="dxa"/>
        <w:tblInd w:w="411"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827"/>
        <w:gridCol w:w="1578"/>
        <w:gridCol w:w="1843"/>
        <w:gridCol w:w="1824"/>
      </w:tblGrid>
      <w:tr w:rsidR="00113575" w:rsidRPr="006D0AAF" w14:paraId="0B12E729" w14:textId="77777777" w:rsidTr="00CB0EB9">
        <w:trPr>
          <w:trHeight w:val="56"/>
        </w:trPr>
        <w:tc>
          <w:tcPr>
            <w:tcW w:w="3827" w:type="dxa"/>
            <w:tcBorders>
              <w:top w:val="single" w:sz="12" w:space="0" w:color="auto"/>
              <w:left w:val="single" w:sz="12" w:space="0" w:color="auto"/>
              <w:bottom w:val="single" w:sz="12" w:space="0" w:color="auto"/>
              <w:right w:val="nil"/>
            </w:tcBorders>
          </w:tcPr>
          <w:p w14:paraId="58FECE6D" w14:textId="77777777" w:rsidR="00113575" w:rsidRPr="006D0AAF" w:rsidRDefault="00113575" w:rsidP="00CB0EB9">
            <w:pPr>
              <w:ind w:firstLine="426"/>
              <w:rPr>
                <w:rFonts w:eastAsia="Times New Roman"/>
                <w:lang w:eastAsia="uk-UA"/>
              </w:rPr>
            </w:pPr>
          </w:p>
        </w:tc>
        <w:tc>
          <w:tcPr>
            <w:tcW w:w="1578" w:type="dxa"/>
            <w:tcBorders>
              <w:top w:val="single" w:sz="12" w:space="0" w:color="auto"/>
              <w:left w:val="nil"/>
              <w:bottom w:val="single" w:sz="12" w:space="0" w:color="auto"/>
              <w:right w:val="nil"/>
            </w:tcBorders>
            <w:hideMark/>
          </w:tcPr>
          <w:p w14:paraId="4242231C" w14:textId="77777777" w:rsidR="00113575" w:rsidRPr="006D0AAF" w:rsidRDefault="00113575" w:rsidP="00CB0EB9">
            <w:pPr>
              <w:ind w:firstLine="0"/>
              <w:rPr>
                <w:rFonts w:eastAsia="Times New Roman"/>
                <w:lang w:val="en-US" w:eastAsia="uk-UA"/>
              </w:rPr>
            </w:pPr>
            <w:r w:rsidRPr="003649C9">
              <w:rPr>
                <w:position w:val="-6"/>
              </w:rPr>
              <w:object w:dxaOrig="580" w:dyaOrig="279" w14:anchorId="48000DD0">
                <v:shape id="_x0000_i1694" type="#_x0000_t75" style="width:29.25pt;height:14.25pt" o:ole="">
                  <v:imagedata r:id="rId1166" o:title=""/>
                </v:shape>
                <o:OLEObject Type="Embed" ProgID="Equation.DSMT4" ShapeID="_x0000_i1694" DrawAspect="Content" ObjectID="_1738699009" r:id="rId1198"/>
              </w:object>
            </w:r>
            <w:r w:rsidRPr="006D0AAF">
              <w:rPr>
                <w:lang w:val="en-US"/>
              </w:rPr>
              <w:t xml:space="preserve">, </w:t>
            </w:r>
            <w:r>
              <w:t>нм</w:t>
            </w:r>
            <w:r w:rsidRPr="006D0AAF">
              <w:rPr>
                <w:vertAlign w:val="superscript"/>
                <w:lang w:val="en-US"/>
              </w:rPr>
              <w:t>-1</w:t>
            </w:r>
          </w:p>
        </w:tc>
        <w:tc>
          <w:tcPr>
            <w:tcW w:w="1843" w:type="dxa"/>
            <w:tcBorders>
              <w:top w:val="single" w:sz="12" w:space="0" w:color="auto"/>
              <w:left w:val="nil"/>
              <w:bottom w:val="single" w:sz="12" w:space="0" w:color="auto"/>
              <w:right w:val="nil"/>
            </w:tcBorders>
            <w:hideMark/>
          </w:tcPr>
          <w:p w14:paraId="7E49B825" w14:textId="77777777" w:rsidR="00113575" w:rsidRPr="006D0AAF" w:rsidRDefault="00113575" w:rsidP="00CB0EB9">
            <w:pPr>
              <w:ind w:firstLine="426"/>
              <w:rPr>
                <w:rFonts w:eastAsia="Times New Roman"/>
                <w:lang w:val="en-US" w:eastAsia="uk-UA"/>
              </w:rPr>
            </w:pPr>
            <w:r w:rsidRPr="00A908CD">
              <w:rPr>
                <w:position w:val="-4"/>
              </w:rPr>
              <w:object w:dxaOrig="220" w:dyaOrig="260" w14:anchorId="451EC2BF">
                <v:shape id="_x0000_i1695" type="#_x0000_t75" style="width:10.5pt;height:12.75pt" o:ole="">
                  <v:imagedata r:id="rId1199" o:title=""/>
                </v:shape>
                <o:OLEObject Type="Embed" ProgID="Equation.DSMT4" ShapeID="_x0000_i1695" DrawAspect="Content" ObjectID="_1738699010" r:id="rId1200"/>
              </w:object>
            </w:r>
            <w:r w:rsidRPr="006D0AAF">
              <w:rPr>
                <w:lang w:val="en-US"/>
              </w:rPr>
              <w:t>, K</w:t>
            </w:r>
          </w:p>
        </w:tc>
        <w:tc>
          <w:tcPr>
            <w:tcW w:w="1824" w:type="dxa"/>
            <w:tcBorders>
              <w:top w:val="single" w:sz="12" w:space="0" w:color="auto"/>
              <w:left w:val="nil"/>
              <w:bottom w:val="single" w:sz="12" w:space="0" w:color="auto"/>
              <w:right w:val="single" w:sz="12" w:space="0" w:color="auto"/>
            </w:tcBorders>
            <w:hideMark/>
          </w:tcPr>
          <w:p w14:paraId="6D2A4E83" w14:textId="77777777" w:rsidR="00113575" w:rsidRPr="006D0AAF" w:rsidRDefault="00113575" w:rsidP="00CB0EB9">
            <w:pPr>
              <w:ind w:firstLine="21"/>
              <w:rPr>
                <w:rFonts w:eastAsia="Times New Roman"/>
                <w:lang w:val="en-US" w:eastAsia="uk-UA"/>
              </w:rPr>
            </w:pPr>
            <w:r w:rsidRPr="003649C9">
              <w:rPr>
                <w:position w:val="-6"/>
              </w:rPr>
              <w:object w:dxaOrig="220" w:dyaOrig="279" w14:anchorId="4821FF97">
                <v:shape id="_x0000_i1696" type="#_x0000_t75" style="width:10.5pt;height:14.25pt" o:ole="">
                  <v:imagedata r:id="rId1164" o:title=""/>
                </v:shape>
                <o:OLEObject Type="Embed" ProgID="Equation.DSMT4" ShapeID="_x0000_i1696" DrawAspect="Content" ObjectID="_1738699011" r:id="rId1201"/>
              </w:object>
            </w:r>
            <w:r w:rsidRPr="006D0AAF">
              <w:rPr>
                <w:lang w:val="en-US"/>
              </w:rPr>
              <w:t xml:space="preserve">, </w:t>
            </w:r>
            <w:r>
              <w:t>кДж/кг</w:t>
            </w:r>
          </w:p>
        </w:tc>
      </w:tr>
      <w:tr w:rsidR="00113575" w:rsidRPr="006D0AAF" w14:paraId="40D14214" w14:textId="77777777" w:rsidTr="00CB0EB9">
        <w:trPr>
          <w:trHeight w:val="56"/>
        </w:trPr>
        <w:tc>
          <w:tcPr>
            <w:tcW w:w="3827" w:type="dxa"/>
            <w:tcBorders>
              <w:top w:val="single" w:sz="12" w:space="0" w:color="auto"/>
              <w:left w:val="single" w:sz="12" w:space="0" w:color="auto"/>
              <w:bottom w:val="nil"/>
              <w:right w:val="nil"/>
            </w:tcBorders>
            <w:hideMark/>
          </w:tcPr>
          <w:p w14:paraId="6F3AD533" w14:textId="77777777" w:rsidR="00113575" w:rsidRPr="00A908CD" w:rsidRDefault="00113575" w:rsidP="00CB0EB9">
            <w:pPr>
              <w:ind w:firstLine="29"/>
              <w:rPr>
                <w:i/>
                <w:iCs/>
                <w:vertAlign w:val="subscript"/>
                <w:lang w:val="en-US"/>
              </w:rPr>
            </w:pPr>
            <w:r w:rsidRPr="00A908CD">
              <w:rPr>
                <w:i/>
                <w:iCs/>
                <w:lang w:val="en-US"/>
              </w:rPr>
              <w:t xml:space="preserve">bulk </w:t>
            </w:r>
            <w:r w:rsidRPr="00A908CD">
              <w:rPr>
                <w:i/>
                <w:iCs/>
                <w:spacing w:val="-2"/>
                <w:shd w:val="clear" w:color="auto" w:fill="FFFFFF"/>
                <w:lang w:val="en-US"/>
              </w:rPr>
              <w:t>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single" w:sz="12" w:space="0" w:color="auto"/>
              <w:left w:val="nil"/>
              <w:bottom w:val="nil"/>
              <w:right w:val="nil"/>
            </w:tcBorders>
            <w:hideMark/>
          </w:tcPr>
          <w:p w14:paraId="3F120668" w14:textId="77777777" w:rsidR="00113575" w:rsidRPr="006D0AAF" w:rsidRDefault="00113575" w:rsidP="00CB0EB9">
            <w:pPr>
              <w:ind w:firstLine="426"/>
            </w:pPr>
            <w:r w:rsidRPr="006D0AAF">
              <w:t>0</w:t>
            </w:r>
          </w:p>
        </w:tc>
        <w:tc>
          <w:tcPr>
            <w:tcW w:w="1843" w:type="dxa"/>
            <w:tcBorders>
              <w:top w:val="single" w:sz="12" w:space="0" w:color="auto"/>
              <w:left w:val="nil"/>
              <w:bottom w:val="nil"/>
              <w:right w:val="nil"/>
            </w:tcBorders>
          </w:tcPr>
          <w:p w14:paraId="318C8771" w14:textId="77777777" w:rsidR="00113575" w:rsidRPr="006D0AAF" w:rsidRDefault="00113575" w:rsidP="00CB0EB9">
            <w:pPr>
              <w:ind w:firstLine="426"/>
              <w:rPr>
                <w:rFonts w:eastAsia="Times New Roman"/>
                <w:lang w:val="en-US" w:eastAsia="uk-UA"/>
              </w:rPr>
            </w:pPr>
            <w:r w:rsidRPr="006D0AAF">
              <w:rPr>
                <w:rFonts w:eastAsia="Times New Roman"/>
                <w:lang w:val="en-US" w:eastAsia="uk-UA"/>
              </w:rPr>
              <w:t>297.1</w:t>
            </w:r>
          </w:p>
        </w:tc>
        <w:tc>
          <w:tcPr>
            <w:tcW w:w="1824" w:type="dxa"/>
            <w:tcBorders>
              <w:top w:val="single" w:sz="12" w:space="0" w:color="auto"/>
              <w:left w:val="nil"/>
              <w:bottom w:val="nil"/>
              <w:right w:val="single" w:sz="12" w:space="0" w:color="auto"/>
            </w:tcBorders>
          </w:tcPr>
          <w:p w14:paraId="7734D4B6" w14:textId="77777777" w:rsidR="00113575" w:rsidRPr="006D0AAF" w:rsidRDefault="00113575" w:rsidP="00CB0EB9">
            <w:pPr>
              <w:ind w:firstLine="426"/>
            </w:pPr>
            <w:r w:rsidRPr="006D0AAF">
              <w:t>139.6</w:t>
            </w:r>
          </w:p>
        </w:tc>
      </w:tr>
      <w:tr w:rsidR="00113575" w:rsidRPr="006D0AAF" w14:paraId="521E1294" w14:textId="77777777" w:rsidTr="00CB0EB9">
        <w:trPr>
          <w:trHeight w:val="56"/>
        </w:trPr>
        <w:tc>
          <w:tcPr>
            <w:tcW w:w="3827" w:type="dxa"/>
            <w:tcBorders>
              <w:top w:val="nil"/>
              <w:left w:val="single" w:sz="12" w:space="0" w:color="auto"/>
              <w:bottom w:val="nil"/>
              <w:right w:val="nil"/>
            </w:tcBorders>
            <w:hideMark/>
          </w:tcPr>
          <w:p w14:paraId="36E0CBC3" w14:textId="77777777" w:rsidR="00113575" w:rsidRPr="00A908CD" w:rsidRDefault="00113575" w:rsidP="00CB0EB9">
            <w:pPr>
              <w:ind w:firstLine="29"/>
              <w:rPr>
                <w:i/>
                <w:iCs/>
                <w:lang w:val="en-US"/>
              </w:rPr>
            </w:pPr>
            <w:r w:rsidRPr="00A908CD">
              <w:rPr>
                <w:i/>
                <w:iCs/>
                <w:lang w:val="en-US"/>
              </w:rPr>
              <w:t>KSK 2.5-OH/</w:t>
            </w:r>
            <w:r w:rsidRPr="00A908CD">
              <w:rPr>
                <w:i/>
                <w:iCs/>
                <w:spacing w:val="-2"/>
                <w:shd w:val="clear" w:color="auto" w:fill="FFFFFF"/>
                <w:lang w:val="en-US"/>
              </w:rPr>
              <w:t xml:space="preserve"> 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nil"/>
              <w:left w:val="nil"/>
              <w:bottom w:val="nil"/>
              <w:right w:val="nil"/>
            </w:tcBorders>
            <w:hideMark/>
          </w:tcPr>
          <w:p w14:paraId="68F5D127" w14:textId="77777777" w:rsidR="00113575" w:rsidRPr="006D0AAF" w:rsidRDefault="00113575" w:rsidP="00CB0EB9">
            <w:pPr>
              <w:ind w:firstLine="426"/>
              <w:rPr>
                <w:lang w:val="en-US"/>
              </w:rPr>
            </w:pPr>
            <w:r w:rsidRPr="006D0AAF">
              <w:rPr>
                <w:lang w:val="en-US"/>
              </w:rPr>
              <w:t>0.</w:t>
            </w:r>
            <w:r w:rsidRPr="006D0AAF">
              <w:t>35</w:t>
            </w:r>
            <w:r w:rsidRPr="006D0AAF">
              <w:rPr>
                <w:lang w:val="en-US"/>
              </w:rPr>
              <w:t>4</w:t>
            </w:r>
          </w:p>
        </w:tc>
        <w:tc>
          <w:tcPr>
            <w:tcW w:w="1843" w:type="dxa"/>
            <w:tcBorders>
              <w:top w:val="nil"/>
              <w:left w:val="nil"/>
              <w:bottom w:val="nil"/>
              <w:right w:val="nil"/>
            </w:tcBorders>
          </w:tcPr>
          <w:p w14:paraId="3965B2CA" w14:textId="77777777" w:rsidR="00113575" w:rsidRPr="006D0AAF" w:rsidRDefault="00113575" w:rsidP="00CB0EB9">
            <w:pPr>
              <w:ind w:firstLine="426"/>
              <w:rPr>
                <w:rFonts w:eastAsia="Times New Roman"/>
                <w:lang w:eastAsia="uk-UA"/>
              </w:rPr>
            </w:pPr>
            <w:r w:rsidRPr="006D0AAF">
              <w:rPr>
                <w:rFonts w:eastAsia="Times New Roman"/>
                <w:lang w:val="en-US" w:eastAsia="uk-UA"/>
              </w:rPr>
              <w:t>2</w:t>
            </w:r>
            <w:r w:rsidRPr="006D0AAF">
              <w:rPr>
                <w:rFonts w:eastAsia="Times New Roman"/>
                <w:lang w:eastAsia="uk-UA"/>
              </w:rPr>
              <w:t>70.9</w:t>
            </w:r>
          </w:p>
        </w:tc>
        <w:tc>
          <w:tcPr>
            <w:tcW w:w="1824" w:type="dxa"/>
            <w:tcBorders>
              <w:top w:val="nil"/>
              <w:left w:val="nil"/>
              <w:bottom w:val="nil"/>
              <w:right w:val="single" w:sz="12" w:space="0" w:color="auto"/>
            </w:tcBorders>
          </w:tcPr>
          <w:p w14:paraId="0D88BF43" w14:textId="77777777" w:rsidR="00113575" w:rsidRPr="006D0AAF" w:rsidRDefault="00113575" w:rsidP="00CB0EB9">
            <w:pPr>
              <w:ind w:firstLine="426"/>
              <w:rPr>
                <w:rFonts w:eastAsia="Times New Roman"/>
                <w:lang w:val="en-US" w:eastAsia="uk-UA"/>
              </w:rPr>
            </w:pPr>
            <w:r w:rsidRPr="006D0AAF">
              <w:t>27.9</w:t>
            </w:r>
          </w:p>
        </w:tc>
      </w:tr>
      <w:tr w:rsidR="00113575" w:rsidRPr="006D0AAF" w14:paraId="26822A45" w14:textId="77777777" w:rsidTr="00CB0EB9">
        <w:trPr>
          <w:trHeight w:val="56"/>
        </w:trPr>
        <w:tc>
          <w:tcPr>
            <w:tcW w:w="3827" w:type="dxa"/>
            <w:tcBorders>
              <w:top w:val="nil"/>
              <w:left w:val="single" w:sz="12" w:space="0" w:color="auto"/>
              <w:bottom w:val="nil"/>
              <w:right w:val="nil"/>
            </w:tcBorders>
            <w:hideMark/>
          </w:tcPr>
          <w:p w14:paraId="66BB9C2B" w14:textId="77777777" w:rsidR="00113575" w:rsidRPr="00A908CD" w:rsidRDefault="00113575" w:rsidP="00CB0EB9">
            <w:pPr>
              <w:ind w:firstLine="29"/>
              <w:rPr>
                <w:i/>
                <w:iCs/>
                <w:lang w:val="en-US"/>
              </w:rPr>
            </w:pPr>
            <w:r w:rsidRPr="00A908CD">
              <w:rPr>
                <w:i/>
                <w:iCs/>
                <w:lang w:val="en-US"/>
              </w:rPr>
              <w:t>Silica Gel 60-OH/</w:t>
            </w:r>
            <w:r w:rsidRPr="00A908CD">
              <w:rPr>
                <w:i/>
                <w:iCs/>
                <w:spacing w:val="-2"/>
                <w:shd w:val="clear" w:color="auto" w:fill="FFFFFF"/>
                <w:lang w:val="en-US"/>
              </w:rPr>
              <w:t xml:space="preserve"> 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nil"/>
              <w:left w:val="nil"/>
              <w:bottom w:val="nil"/>
              <w:right w:val="nil"/>
            </w:tcBorders>
            <w:hideMark/>
          </w:tcPr>
          <w:p w14:paraId="466306BF" w14:textId="77777777" w:rsidR="00113575" w:rsidRPr="006D0AAF" w:rsidRDefault="00113575" w:rsidP="00CB0EB9">
            <w:pPr>
              <w:ind w:firstLine="426"/>
              <w:rPr>
                <w:lang w:val="en-US"/>
              </w:rPr>
            </w:pPr>
            <w:r w:rsidRPr="006D0AAF">
              <w:rPr>
                <w:lang w:val="en-US"/>
              </w:rPr>
              <w:t>0.</w:t>
            </w:r>
            <w:r w:rsidRPr="006D0AAF">
              <w:t>56</w:t>
            </w:r>
            <w:r w:rsidRPr="006D0AAF">
              <w:rPr>
                <w:lang w:val="en-US"/>
              </w:rPr>
              <w:t>3</w:t>
            </w:r>
          </w:p>
        </w:tc>
        <w:tc>
          <w:tcPr>
            <w:tcW w:w="1843" w:type="dxa"/>
            <w:tcBorders>
              <w:top w:val="nil"/>
              <w:left w:val="nil"/>
              <w:bottom w:val="nil"/>
              <w:right w:val="nil"/>
            </w:tcBorders>
          </w:tcPr>
          <w:p w14:paraId="6006A128" w14:textId="77777777" w:rsidR="00113575" w:rsidRPr="006D0AAF" w:rsidRDefault="00113575" w:rsidP="00CB0EB9">
            <w:pPr>
              <w:ind w:firstLine="426"/>
              <w:rPr>
                <w:rFonts w:eastAsia="Times New Roman"/>
                <w:lang w:eastAsia="uk-UA"/>
              </w:rPr>
            </w:pPr>
            <w:r w:rsidRPr="006D0AAF">
              <w:rPr>
                <w:rFonts w:eastAsia="Times New Roman"/>
                <w:lang w:eastAsia="uk-UA"/>
              </w:rPr>
              <w:t>269.4</w:t>
            </w:r>
          </w:p>
        </w:tc>
        <w:tc>
          <w:tcPr>
            <w:tcW w:w="1824" w:type="dxa"/>
            <w:tcBorders>
              <w:top w:val="nil"/>
              <w:left w:val="nil"/>
              <w:bottom w:val="nil"/>
              <w:right w:val="single" w:sz="12" w:space="0" w:color="auto"/>
            </w:tcBorders>
          </w:tcPr>
          <w:p w14:paraId="79615837" w14:textId="77777777" w:rsidR="00113575" w:rsidRPr="006D0AAF" w:rsidRDefault="00113575" w:rsidP="00CB0EB9">
            <w:pPr>
              <w:ind w:firstLine="426"/>
              <w:rPr>
                <w:rFonts w:eastAsia="Times New Roman"/>
                <w:lang w:val="en-US" w:eastAsia="uk-UA"/>
              </w:rPr>
            </w:pPr>
            <w:r w:rsidRPr="006D0AAF">
              <w:t>26.4</w:t>
            </w:r>
          </w:p>
        </w:tc>
      </w:tr>
      <w:tr w:rsidR="00113575" w:rsidRPr="006D0AAF" w14:paraId="6F211464" w14:textId="77777777" w:rsidTr="00CB0EB9">
        <w:trPr>
          <w:trHeight w:val="56"/>
        </w:trPr>
        <w:tc>
          <w:tcPr>
            <w:tcW w:w="3827" w:type="dxa"/>
            <w:tcBorders>
              <w:top w:val="nil"/>
              <w:left w:val="single" w:sz="12" w:space="0" w:color="auto"/>
              <w:bottom w:val="nil"/>
              <w:right w:val="nil"/>
            </w:tcBorders>
            <w:hideMark/>
          </w:tcPr>
          <w:p w14:paraId="6A9C6F4E" w14:textId="77777777" w:rsidR="00113575" w:rsidRPr="00A908CD" w:rsidRDefault="00113575" w:rsidP="00CB0EB9">
            <w:pPr>
              <w:ind w:firstLine="29"/>
              <w:rPr>
                <w:i/>
                <w:iCs/>
                <w:lang w:val="en-US"/>
              </w:rPr>
            </w:pPr>
            <w:r w:rsidRPr="00A908CD">
              <w:rPr>
                <w:i/>
                <w:iCs/>
                <w:lang w:val="en-US"/>
              </w:rPr>
              <w:t>KSS 4-OH/</w:t>
            </w:r>
            <w:r w:rsidRPr="00A908CD">
              <w:rPr>
                <w:i/>
                <w:iCs/>
                <w:spacing w:val="-2"/>
                <w:shd w:val="clear" w:color="auto" w:fill="FFFFFF"/>
                <w:lang w:val="en-US"/>
              </w:rPr>
              <w:t xml:space="preserve"> 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nil"/>
              <w:left w:val="nil"/>
              <w:bottom w:val="nil"/>
              <w:right w:val="nil"/>
            </w:tcBorders>
            <w:hideMark/>
          </w:tcPr>
          <w:p w14:paraId="0E67062A" w14:textId="77777777" w:rsidR="00113575" w:rsidRPr="006D0AAF" w:rsidRDefault="00113575" w:rsidP="00CB0EB9">
            <w:pPr>
              <w:ind w:firstLine="426"/>
              <w:rPr>
                <w:lang w:val="en-US"/>
              </w:rPr>
            </w:pPr>
            <w:r w:rsidRPr="006D0AAF">
              <w:rPr>
                <w:lang w:val="en-US"/>
              </w:rPr>
              <w:t>0.</w:t>
            </w:r>
            <w:r w:rsidRPr="006D0AAF">
              <w:t>8</w:t>
            </w:r>
            <w:r w:rsidRPr="006D0AAF">
              <w:rPr>
                <w:lang w:val="en-US"/>
              </w:rPr>
              <w:t>79</w:t>
            </w:r>
          </w:p>
        </w:tc>
        <w:tc>
          <w:tcPr>
            <w:tcW w:w="1843" w:type="dxa"/>
            <w:tcBorders>
              <w:top w:val="nil"/>
              <w:left w:val="nil"/>
              <w:bottom w:val="nil"/>
              <w:right w:val="nil"/>
            </w:tcBorders>
          </w:tcPr>
          <w:p w14:paraId="21643248" w14:textId="77777777" w:rsidR="00113575" w:rsidRPr="006D0AAF" w:rsidRDefault="00113575" w:rsidP="00CB0EB9">
            <w:pPr>
              <w:ind w:firstLine="426"/>
              <w:rPr>
                <w:rFonts w:eastAsia="Times New Roman"/>
                <w:lang w:eastAsia="uk-UA"/>
              </w:rPr>
            </w:pPr>
            <w:r w:rsidRPr="006D0AAF">
              <w:rPr>
                <w:rFonts w:eastAsia="Times New Roman"/>
                <w:lang w:eastAsia="uk-UA"/>
              </w:rPr>
              <w:t>266.7</w:t>
            </w:r>
          </w:p>
        </w:tc>
        <w:tc>
          <w:tcPr>
            <w:tcW w:w="1824" w:type="dxa"/>
            <w:tcBorders>
              <w:top w:val="nil"/>
              <w:left w:val="nil"/>
              <w:bottom w:val="nil"/>
              <w:right w:val="single" w:sz="12" w:space="0" w:color="auto"/>
            </w:tcBorders>
          </w:tcPr>
          <w:p w14:paraId="1BE9B067" w14:textId="77777777" w:rsidR="00113575" w:rsidRPr="006D0AAF" w:rsidRDefault="00113575" w:rsidP="00CB0EB9">
            <w:pPr>
              <w:ind w:firstLine="426"/>
              <w:rPr>
                <w:rFonts w:eastAsia="Times New Roman"/>
                <w:lang w:val="en-US" w:eastAsia="uk-UA"/>
              </w:rPr>
            </w:pPr>
            <w:r w:rsidRPr="006D0AAF">
              <w:t>9.7</w:t>
            </w:r>
          </w:p>
        </w:tc>
      </w:tr>
      <w:tr w:rsidR="00113575" w:rsidRPr="006D0AAF" w14:paraId="3416798B" w14:textId="77777777" w:rsidTr="00CB0EB9">
        <w:trPr>
          <w:trHeight w:val="56"/>
        </w:trPr>
        <w:tc>
          <w:tcPr>
            <w:tcW w:w="3827" w:type="dxa"/>
            <w:tcBorders>
              <w:top w:val="nil"/>
              <w:left w:val="single" w:sz="12" w:space="0" w:color="auto"/>
              <w:bottom w:val="nil"/>
              <w:right w:val="nil"/>
            </w:tcBorders>
            <w:hideMark/>
          </w:tcPr>
          <w:p w14:paraId="63182A46" w14:textId="77777777" w:rsidR="00113575" w:rsidRPr="00A908CD" w:rsidRDefault="00113575" w:rsidP="00CB0EB9">
            <w:pPr>
              <w:ind w:firstLine="29"/>
              <w:rPr>
                <w:rFonts w:eastAsia="Times New Roman"/>
                <w:i/>
                <w:iCs/>
                <w:lang w:val="en-US" w:eastAsia="uk-UA"/>
              </w:rPr>
            </w:pPr>
            <w:r w:rsidRPr="00A908CD">
              <w:rPr>
                <w:i/>
                <w:iCs/>
              </w:rPr>
              <w:t>KSK 2</w:t>
            </w:r>
            <w:r w:rsidRPr="00A908CD">
              <w:rPr>
                <w:i/>
                <w:iCs/>
                <w:lang w:val="en-US"/>
              </w:rPr>
              <w:t>.</w:t>
            </w:r>
            <w:r w:rsidRPr="00A908CD">
              <w:rPr>
                <w:i/>
                <w:iCs/>
              </w:rPr>
              <w:t>5</w:t>
            </w:r>
            <w:r w:rsidRPr="00A908CD">
              <w:rPr>
                <w:i/>
                <w:iCs/>
                <w:lang w:val="en-US"/>
              </w:rPr>
              <w:t>-TMS/</w:t>
            </w:r>
            <w:r w:rsidRPr="00A908CD">
              <w:rPr>
                <w:i/>
                <w:iCs/>
                <w:spacing w:val="-2"/>
                <w:shd w:val="clear" w:color="auto" w:fill="FFFFFF"/>
                <w:lang w:val="en-US"/>
              </w:rPr>
              <w:t xml:space="preserve"> 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nil"/>
              <w:left w:val="nil"/>
              <w:bottom w:val="nil"/>
              <w:right w:val="nil"/>
            </w:tcBorders>
            <w:hideMark/>
          </w:tcPr>
          <w:p w14:paraId="311AB9A4" w14:textId="77777777" w:rsidR="00113575" w:rsidRPr="006D0AAF" w:rsidRDefault="00113575" w:rsidP="00CB0EB9">
            <w:pPr>
              <w:ind w:firstLine="426"/>
              <w:rPr>
                <w:rFonts w:eastAsia="Times New Roman"/>
                <w:lang w:val="en-US" w:eastAsia="uk-UA"/>
              </w:rPr>
            </w:pPr>
            <w:r w:rsidRPr="006D0AAF">
              <w:t>0.3</w:t>
            </w:r>
            <w:r w:rsidRPr="006D0AAF">
              <w:rPr>
                <w:lang w:val="en-US"/>
              </w:rPr>
              <w:t>35</w:t>
            </w:r>
          </w:p>
        </w:tc>
        <w:tc>
          <w:tcPr>
            <w:tcW w:w="1843" w:type="dxa"/>
            <w:tcBorders>
              <w:top w:val="nil"/>
              <w:left w:val="nil"/>
              <w:bottom w:val="nil"/>
              <w:right w:val="nil"/>
            </w:tcBorders>
          </w:tcPr>
          <w:p w14:paraId="695085DE" w14:textId="77777777" w:rsidR="00113575" w:rsidRPr="006D0AAF" w:rsidRDefault="00113575" w:rsidP="00CB0EB9">
            <w:pPr>
              <w:ind w:firstLine="426"/>
              <w:rPr>
                <w:rFonts w:eastAsia="Times New Roman"/>
                <w:lang w:val="en-US" w:eastAsia="uk-UA"/>
              </w:rPr>
            </w:pPr>
            <w:r w:rsidRPr="006D0AAF">
              <w:rPr>
                <w:rFonts w:eastAsia="Times New Roman"/>
                <w:lang w:val="en-US" w:eastAsia="uk-UA"/>
              </w:rPr>
              <w:t>284.2</w:t>
            </w:r>
          </w:p>
        </w:tc>
        <w:tc>
          <w:tcPr>
            <w:tcW w:w="1824" w:type="dxa"/>
            <w:tcBorders>
              <w:top w:val="nil"/>
              <w:left w:val="nil"/>
              <w:bottom w:val="nil"/>
              <w:right w:val="single" w:sz="12" w:space="0" w:color="auto"/>
            </w:tcBorders>
          </w:tcPr>
          <w:p w14:paraId="512C85D1" w14:textId="77777777" w:rsidR="00113575" w:rsidRPr="006D0AAF" w:rsidRDefault="00113575" w:rsidP="00CB0EB9">
            <w:pPr>
              <w:ind w:firstLine="426"/>
              <w:rPr>
                <w:rFonts w:eastAsia="Times New Roman"/>
                <w:lang w:val="en-US" w:eastAsia="uk-UA"/>
              </w:rPr>
            </w:pPr>
            <w:r w:rsidRPr="006D0AAF">
              <w:rPr>
                <w:rFonts w:eastAsia="Times New Roman"/>
                <w:lang w:val="en-US" w:eastAsia="uk-UA"/>
              </w:rPr>
              <w:t>81.5</w:t>
            </w:r>
          </w:p>
        </w:tc>
      </w:tr>
      <w:tr w:rsidR="00113575" w:rsidRPr="006D0AAF" w14:paraId="01D8297C" w14:textId="77777777" w:rsidTr="00CB0EB9">
        <w:trPr>
          <w:trHeight w:val="56"/>
        </w:trPr>
        <w:tc>
          <w:tcPr>
            <w:tcW w:w="3827" w:type="dxa"/>
            <w:tcBorders>
              <w:top w:val="nil"/>
              <w:left w:val="single" w:sz="12" w:space="0" w:color="auto"/>
              <w:bottom w:val="nil"/>
              <w:right w:val="nil"/>
            </w:tcBorders>
            <w:hideMark/>
          </w:tcPr>
          <w:p w14:paraId="5D41A26F" w14:textId="77777777" w:rsidR="00113575" w:rsidRPr="00A908CD" w:rsidRDefault="00113575" w:rsidP="00CB0EB9">
            <w:pPr>
              <w:ind w:firstLine="29"/>
              <w:rPr>
                <w:rFonts w:eastAsia="Times New Roman"/>
                <w:i/>
                <w:iCs/>
                <w:lang w:val="en-US" w:eastAsia="uk-UA"/>
              </w:rPr>
            </w:pPr>
            <w:r w:rsidRPr="00A908CD">
              <w:rPr>
                <w:i/>
                <w:iCs/>
              </w:rPr>
              <w:t>SilicaGel60</w:t>
            </w:r>
            <w:r w:rsidRPr="00A908CD">
              <w:rPr>
                <w:i/>
                <w:iCs/>
                <w:lang w:val="en-US"/>
              </w:rPr>
              <w:t>-TMS/</w:t>
            </w:r>
            <w:r w:rsidRPr="00A908CD">
              <w:rPr>
                <w:i/>
                <w:iCs/>
                <w:spacing w:val="-2"/>
                <w:shd w:val="clear" w:color="auto" w:fill="FFFFFF"/>
                <w:lang w:val="en-US"/>
              </w:rPr>
              <w:t xml:space="preserve"> 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nil"/>
              <w:left w:val="nil"/>
              <w:bottom w:val="nil"/>
              <w:right w:val="nil"/>
            </w:tcBorders>
            <w:hideMark/>
          </w:tcPr>
          <w:p w14:paraId="3A016D77" w14:textId="77777777" w:rsidR="00113575" w:rsidRPr="006D0AAF" w:rsidRDefault="00113575" w:rsidP="00CB0EB9">
            <w:pPr>
              <w:ind w:firstLine="426"/>
              <w:rPr>
                <w:rFonts w:eastAsia="Times New Roman"/>
                <w:lang w:val="en-US" w:eastAsia="uk-UA"/>
              </w:rPr>
            </w:pPr>
            <w:r w:rsidRPr="006D0AAF">
              <w:t>0.</w:t>
            </w:r>
            <w:r w:rsidRPr="006D0AAF">
              <w:rPr>
                <w:lang w:val="en-US"/>
              </w:rPr>
              <w:t>603</w:t>
            </w:r>
          </w:p>
        </w:tc>
        <w:tc>
          <w:tcPr>
            <w:tcW w:w="1843" w:type="dxa"/>
            <w:tcBorders>
              <w:top w:val="nil"/>
              <w:left w:val="nil"/>
              <w:bottom w:val="nil"/>
              <w:right w:val="nil"/>
            </w:tcBorders>
          </w:tcPr>
          <w:p w14:paraId="63D152B5" w14:textId="77777777" w:rsidR="00113575" w:rsidRPr="006D0AAF" w:rsidRDefault="00113575" w:rsidP="00CB0EB9">
            <w:pPr>
              <w:ind w:firstLine="426"/>
              <w:rPr>
                <w:rFonts w:eastAsia="Times New Roman"/>
                <w:lang w:val="en-US" w:eastAsia="uk-UA"/>
              </w:rPr>
            </w:pPr>
            <w:r w:rsidRPr="006D0AAF">
              <w:rPr>
                <w:rFonts w:eastAsia="Times New Roman"/>
                <w:lang w:val="en-US" w:eastAsia="uk-UA"/>
              </w:rPr>
              <w:t>271.6</w:t>
            </w:r>
          </w:p>
        </w:tc>
        <w:tc>
          <w:tcPr>
            <w:tcW w:w="1824" w:type="dxa"/>
            <w:tcBorders>
              <w:top w:val="nil"/>
              <w:left w:val="nil"/>
              <w:bottom w:val="nil"/>
              <w:right w:val="single" w:sz="12" w:space="0" w:color="auto"/>
            </w:tcBorders>
          </w:tcPr>
          <w:p w14:paraId="705ED9D8" w14:textId="77777777" w:rsidR="00113575" w:rsidRPr="006D0AAF" w:rsidRDefault="00113575" w:rsidP="00CB0EB9">
            <w:pPr>
              <w:ind w:firstLine="426"/>
              <w:rPr>
                <w:rFonts w:eastAsia="Times New Roman"/>
                <w:lang w:val="en-US" w:eastAsia="uk-UA"/>
              </w:rPr>
            </w:pPr>
            <w:r w:rsidRPr="006D0AAF">
              <w:rPr>
                <w:rFonts w:eastAsia="Times New Roman"/>
                <w:lang w:val="en-US" w:eastAsia="uk-UA"/>
              </w:rPr>
              <w:t>49.6</w:t>
            </w:r>
          </w:p>
        </w:tc>
      </w:tr>
      <w:tr w:rsidR="00113575" w:rsidRPr="006D0AAF" w14:paraId="721C63C3" w14:textId="77777777" w:rsidTr="00CB0EB9">
        <w:trPr>
          <w:trHeight w:val="56"/>
        </w:trPr>
        <w:tc>
          <w:tcPr>
            <w:tcW w:w="3827" w:type="dxa"/>
            <w:tcBorders>
              <w:top w:val="nil"/>
              <w:left w:val="single" w:sz="12" w:space="0" w:color="auto"/>
              <w:bottom w:val="nil"/>
              <w:right w:val="nil"/>
            </w:tcBorders>
            <w:hideMark/>
          </w:tcPr>
          <w:p w14:paraId="5CBC30D1" w14:textId="77777777" w:rsidR="00113575" w:rsidRPr="00A908CD" w:rsidRDefault="00113575" w:rsidP="00CB0EB9">
            <w:pPr>
              <w:ind w:firstLine="29"/>
              <w:rPr>
                <w:rFonts w:eastAsia="Times New Roman"/>
                <w:i/>
                <w:iCs/>
                <w:lang w:val="en-US" w:eastAsia="uk-UA"/>
              </w:rPr>
            </w:pPr>
            <w:r w:rsidRPr="00A908CD">
              <w:rPr>
                <w:i/>
                <w:iCs/>
              </w:rPr>
              <w:t>KSS 4</w:t>
            </w:r>
            <w:r w:rsidRPr="00A908CD">
              <w:rPr>
                <w:i/>
                <w:iCs/>
                <w:lang w:val="en-US"/>
              </w:rPr>
              <w:t>-TMS/</w:t>
            </w:r>
            <w:r w:rsidRPr="00A908CD">
              <w:rPr>
                <w:i/>
                <w:iCs/>
                <w:spacing w:val="-2"/>
                <w:shd w:val="clear" w:color="auto" w:fill="FFFFFF"/>
                <w:lang w:val="en-US"/>
              </w:rPr>
              <w:t xml:space="preserve"> 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nil"/>
              <w:left w:val="nil"/>
              <w:bottom w:val="nil"/>
              <w:right w:val="nil"/>
            </w:tcBorders>
            <w:hideMark/>
          </w:tcPr>
          <w:p w14:paraId="3AA9B9AA" w14:textId="77777777" w:rsidR="00113575" w:rsidRPr="006D0AAF" w:rsidRDefault="00113575" w:rsidP="00CB0EB9">
            <w:pPr>
              <w:ind w:firstLine="426"/>
              <w:rPr>
                <w:rFonts w:eastAsia="Times New Roman"/>
                <w:lang w:val="en-US" w:eastAsia="uk-UA"/>
              </w:rPr>
            </w:pPr>
            <w:r w:rsidRPr="006D0AAF">
              <w:t>0.</w:t>
            </w:r>
            <w:r w:rsidRPr="006D0AAF">
              <w:rPr>
                <w:lang w:val="en-US"/>
              </w:rPr>
              <w:t>861</w:t>
            </w:r>
          </w:p>
        </w:tc>
        <w:tc>
          <w:tcPr>
            <w:tcW w:w="1843" w:type="dxa"/>
            <w:tcBorders>
              <w:top w:val="nil"/>
              <w:left w:val="nil"/>
              <w:bottom w:val="nil"/>
              <w:right w:val="nil"/>
            </w:tcBorders>
          </w:tcPr>
          <w:p w14:paraId="1C448348" w14:textId="77777777" w:rsidR="00113575" w:rsidRPr="006D0AAF" w:rsidRDefault="00113575" w:rsidP="00CB0EB9">
            <w:pPr>
              <w:ind w:firstLine="426"/>
              <w:rPr>
                <w:rFonts w:eastAsia="Times New Roman"/>
                <w:lang w:eastAsia="uk-UA"/>
              </w:rPr>
            </w:pPr>
            <w:r w:rsidRPr="006D0AAF">
              <w:rPr>
                <w:rFonts w:eastAsia="Times New Roman"/>
                <w:lang w:val="en-US" w:eastAsia="uk-UA"/>
              </w:rPr>
              <w:t>268.0</w:t>
            </w:r>
          </w:p>
        </w:tc>
        <w:tc>
          <w:tcPr>
            <w:tcW w:w="1824" w:type="dxa"/>
            <w:tcBorders>
              <w:top w:val="nil"/>
              <w:left w:val="nil"/>
              <w:bottom w:val="nil"/>
              <w:right w:val="single" w:sz="12" w:space="0" w:color="auto"/>
            </w:tcBorders>
          </w:tcPr>
          <w:p w14:paraId="0B6D1071" w14:textId="77777777" w:rsidR="00113575" w:rsidRPr="006D0AAF" w:rsidRDefault="00113575" w:rsidP="00CB0EB9">
            <w:pPr>
              <w:ind w:firstLine="426"/>
              <w:rPr>
                <w:rFonts w:eastAsia="Times New Roman"/>
                <w:lang w:val="en-US" w:eastAsia="uk-UA"/>
              </w:rPr>
            </w:pPr>
            <w:r w:rsidRPr="006D0AAF">
              <w:rPr>
                <w:rFonts w:eastAsia="Times New Roman"/>
                <w:lang w:val="en-US" w:eastAsia="uk-UA"/>
              </w:rPr>
              <w:t>7.9</w:t>
            </w:r>
          </w:p>
        </w:tc>
      </w:tr>
      <w:tr w:rsidR="00113575" w:rsidRPr="006D0AAF" w14:paraId="5129F3B1" w14:textId="77777777" w:rsidTr="00CB0EB9">
        <w:trPr>
          <w:trHeight w:val="56"/>
        </w:trPr>
        <w:tc>
          <w:tcPr>
            <w:tcW w:w="3827" w:type="dxa"/>
            <w:tcBorders>
              <w:top w:val="nil"/>
              <w:left w:val="single" w:sz="12" w:space="0" w:color="auto"/>
              <w:bottom w:val="nil"/>
              <w:right w:val="nil"/>
            </w:tcBorders>
            <w:hideMark/>
          </w:tcPr>
          <w:p w14:paraId="462C3031" w14:textId="77777777" w:rsidR="00113575" w:rsidRPr="00A908CD" w:rsidRDefault="00113575" w:rsidP="00CB0EB9">
            <w:pPr>
              <w:ind w:firstLine="29"/>
              <w:rPr>
                <w:rFonts w:eastAsia="Times New Roman"/>
                <w:i/>
                <w:iCs/>
                <w:lang w:val="en-US" w:eastAsia="uk-UA"/>
              </w:rPr>
            </w:pPr>
            <w:r w:rsidRPr="00A908CD">
              <w:rPr>
                <w:i/>
                <w:iCs/>
              </w:rPr>
              <w:t>KSK</w:t>
            </w:r>
            <w:r w:rsidRPr="00A908CD">
              <w:rPr>
                <w:i/>
                <w:iCs/>
                <w:lang w:val="en-US"/>
              </w:rPr>
              <w:t xml:space="preserve"> </w:t>
            </w:r>
            <w:r w:rsidRPr="00A908CD">
              <w:rPr>
                <w:i/>
                <w:iCs/>
              </w:rPr>
              <w:t>2</w:t>
            </w:r>
            <w:r w:rsidRPr="00A908CD">
              <w:rPr>
                <w:i/>
                <w:iCs/>
                <w:lang w:val="en-US"/>
              </w:rPr>
              <w:t>.</w:t>
            </w:r>
            <w:r w:rsidRPr="00A908CD">
              <w:rPr>
                <w:i/>
                <w:iCs/>
              </w:rPr>
              <w:t>5</w:t>
            </w:r>
            <w:r w:rsidRPr="00A908CD">
              <w:rPr>
                <w:i/>
                <w:iCs/>
                <w:lang w:val="en-US"/>
              </w:rPr>
              <w:t>-C</w:t>
            </w:r>
            <w:r w:rsidRPr="00A908CD">
              <w:rPr>
                <w:i/>
                <w:iCs/>
                <w:vertAlign w:val="subscript"/>
                <w:lang w:val="en-US"/>
              </w:rPr>
              <w:t>18</w:t>
            </w:r>
            <w:r w:rsidRPr="00A908CD">
              <w:rPr>
                <w:i/>
                <w:iCs/>
                <w:lang w:val="en-US"/>
              </w:rPr>
              <w:t>H</w:t>
            </w:r>
            <w:r w:rsidRPr="00A908CD">
              <w:rPr>
                <w:i/>
                <w:iCs/>
                <w:vertAlign w:val="subscript"/>
                <w:lang w:val="en-US"/>
              </w:rPr>
              <w:t>37</w:t>
            </w:r>
            <w:r w:rsidRPr="00A908CD">
              <w:rPr>
                <w:i/>
                <w:iCs/>
                <w:lang w:val="en-US"/>
              </w:rPr>
              <w:t>/</w:t>
            </w:r>
            <w:r w:rsidRPr="00A908CD">
              <w:rPr>
                <w:i/>
                <w:iCs/>
                <w:spacing w:val="-2"/>
                <w:shd w:val="clear" w:color="auto" w:fill="FFFFFF"/>
                <w:lang w:val="en-US"/>
              </w:rPr>
              <w:t xml:space="preserve"> 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nil"/>
              <w:left w:val="nil"/>
              <w:bottom w:val="nil"/>
              <w:right w:val="nil"/>
            </w:tcBorders>
            <w:hideMark/>
          </w:tcPr>
          <w:p w14:paraId="2841A77C" w14:textId="77777777" w:rsidR="00113575" w:rsidRPr="006D0AAF" w:rsidRDefault="00113575" w:rsidP="00CB0EB9">
            <w:pPr>
              <w:ind w:firstLine="426"/>
              <w:rPr>
                <w:lang w:val="en-US"/>
              </w:rPr>
            </w:pPr>
            <w:r w:rsidRPr="006D0AAF">
              <w:rPr>
                <w:lang w:val="en-US"/>
              </w:rPr>
              <w:t>0.381</w:t>
            </w:r>
          </w:p>
        </w:tc>
        <w:tc>
          <w:tcPr>
            <w:tcW w:w="1843" w:type="dxa"/>
            <w:tcBorders>
              <w:top w:val="nil"/>
              <w:left w:val="nil"/>
              <w:bottom w:val="nil"/>
              <w:right w:val="nil"/>
            </w:tcBorders>
          </w:tcPr>
          <w:p w14:paraId="79C31829" w14:textId="77777777" w:rsidR="00113575" w:rsidRPr="006D0AAF" w:rsidRDefault="00113575" w:rsidP="00CB0EB9">
            <w:pPr>
              <w:ind w:firstLine="426"/>
              <w:rPr>
                <w:lang w:val="en-US"/>
              </w:rPr>
            </w:pPr>
            <w:r w:rsidRPr="006D0AAF">
              <w:t>287.7</w:t>
            </w:r>
            <w:r w:rsidRPr="006D0AAF">
              <w:rPr>
                <w:lang w:val="en-US"/>
              </w:rPr>
              <w:t xml:space="preserve"> </w:t>
            </w:r>
          </w:p>
        </w:tc>
        <w:tc>
          <w:tcPr>
            <w:tcW w:w="1824" w:type="dxa"/>
            <w:tcBorders>
              <w:top w:val="nil"/>
              <w:left w:val="nil"/>
              <w:bottom w:val="nil"/>
              <w:right w:val="single" w:sz="12" w:space="0" w:color="auto"/>
            </w:tcBorders>
          </w:tcPr>
          <w:p w14:paraId="4C82CE1C" w14:textId="77777777" w:rsidR="00113575" w:rsidRPr="006D0AAF" w:rsidRDefault="00113575" w:rsidP="00CB0EB9">
            <w:pPr>
              <w:ind w:firstLine="426"/>
              <w:rPr>
                <w:rFonts w:eastAsia="Times New Roman"/>
                <w:lang w:val="en-US" w:eastAsia="uk-UA"/>
              </w:rPr>
            </w:pPr>
            <w:r w:rsidRPr="006D0AAF">
              <w:rPr>
                <w:rFonts w:eastAsia="Times New Roman"/>
                <w:lang w:val="en-US" w:eastAsia="uk-UA"/>
              </w:rPr>
              <w:t>140.4</w:t>
            </w:r>
          </w:p>
        </w:tc>
      </w:tr>
      <w:tr w:rsidR="00113575" w:rsidRPr="006D0AAF" w14:paraId="626C13B3" w14:textId="77777777" w:rsidTr="00CB0EB9">
        <w:trPr>
          <w:trHeight w:val="56"/>
        </w:trPr>
        <w:tc>
          <w:tcPr>
            <w:tcW w:w="3827" w:type="dxa"/>
            <w:tcBorders>
              <w:top w:val="nil"/>
              <w:left w:val="single" w:sz="12" w:space="0" w:color="auto"/>
              <w:bottom w:val="nil"/>
              <w:right w:val="nil"/>
            </w:tcBorders>
            <w:hideMark/>
          </w:tcPr>
          <w:p w14:paraId="5176C03D" w14:textId="77777777" w:rsidR="00113575" w:rsidRPr="00A908CD" w:rsidRDefault="00113575" w:rsidP="00CB0EB9">
            <w:pPr>
              <w:ind w:firstLine="29"/>
              <w:rPr>
                <w:rFonts w:eastAsia="Times New Roman"/>
                <w:i/>
                <w:iCs/>
                <w:lang w:eastAsia="uk-UA"/>
              </w:rPr>
            </w:pPr>
            <w:proofErr w:type="spellStart"/>
            <w:r w:rsidRPr="00A908CD">
              <w:rPr>
                <w:i/>
                <w:iCs/>
              </w:rPr>
              <w:t>Silica</w:t>
            </w:r>
            <w:proofErr w:type="spellEnd"/>
            <w:r w:rsidRPr="00A908CD">
              <w:rPr>
                <w:i/>
                <w:iCs/>
              </w:rPr>
              <w:t xml:space="preserve"> </w:t>
            </w:r>
            <w:proofErr w:type="spellStart"/>
            <w:r w:rsidRPr="00A908CD">
              <w:rPr>
                <w:i/>
                <w:iCs/>
              </w:rPr>
              <w:t>Gel</w:t>
            </w:r>
            <w:proofErr w:type="spellEnd"/>
            <w:r w:rsidRPr="00A908CD">
              <w:rPr>
                <w:i/>
                <w:iCs/>
              </w:rPr>
              <w:t xml:space="preserve"> 60</w:t>
            </w:r>
            <w:r w:rsidRPr="00A908CD">
              <w:rPr>
                <w:i/>
                <w:iCs/>
                <w:lang w:val="en-US"/>
              </w:rPr>
              <w:t>-C</w:t>
            </w:r>
            <w:r w:rsidRPr="00A908CD">
              <w:rPr>
                <w:i/>
                <w:iCs/>
                <w:vertAlign w:val="subscript"/>
                <w:lang w:val="en-US"/>
              </w:rPr>
              <w:t>18</w:t>
            </w:r>
            <w:r w:rsidRPr="00A908CD">
              <w:rPr>
                <w:i/>
                <w:iCs/>
                <w:lang w:val="en-US"/>
              </w:rPr>
              <w:t>H</w:t>
            </w:r>
            <w:r w:rsidRPr="00A908CD">
              <w:rPr>
                <w:i/>
                <w:iCs/>
                <w:vertAlign w:val="subscript"/>
                <w:lang w:val="en-US"/>
              </w:rPr>
              <w:t>37</w:t>
            </w:r>
            <w:r w:rsidRPr="00A908CD">
              <w:rPr>
                <w:i/>
                <w:iCs/>
                <w:lang w:val="en-US"/>
              </w:rPr>
              <w:t>/</w:t>
            </w:r>
            <w:r w:rsidRPr="00A908CD">
              <w:rPr>
                <w:i/>
                <w:iCs/>
                <w:spacing w:val="-2"/>
                <w:shd w:val="clear" w:color="auto" w:fill="FFFFFF"/>
                <w:lang w:val="en-US"/>
              </w:rPr>
              <w:t xml:space="preserve"> 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nil"/>
              <w:left w:val="nil"/>
              <w:bottom w:val="nil"/>
              <w:right w:val="nil"/>
            </w:tcBorders>
            <w:hideMark/>
          </w:tcPr>
          <w:p w14:paraId="53B9D66D" w14:textId="77777777" w:rsidR="00113575" w:rsidRPr="006D0AAF" w:rsidRDefault="00113575" w:rsidP="00CB0EB9">
            <w:pPr>
              <w:ind w:firstLine="426"/>
              <w:rPr>
                <w:lang w:val="en-US"/>
              </w:rPr>
            </w:pPr>
            <w:r w:rsidRPr="006D0AAF">
              <w:rPr>
                <w:lang w:val="en-US"/>
              </w:rPr>
              <w:t>0.647</w:t>
            </w:r>
          </w:p>
        </w:tc>
        <w:tc>
          <w:tcPr>
            <w:tcW w:w="1843" w:type="dxa"/>
            <w:tcBorders>
              <w:top w:val="nil"/>
              <w:left w:val="nil"/>
              <w:bottom w:val="nil"/>
              <w:right w:val="nil"/>
            </w:tcBorders>
          </w:tcPr>
          <w:p w14:paraId="1B63ED84" w14:textId="77777777" w:rsidR="00113575" w:rsidRPr="006D0AAF" w:rsidRDefault="00113575" w:rsidP="00CB0EB9">
            <w:pPr>
              <w:ind w:firstLine="426"/>
            </w:pPr>
            <w:r w:rsidRPr="006D0AAF">
              <w:t>277.3</w:t>
            </w:r>
          </w:p>
        </w:tc>
        <w:tc>
          <w:tcPr>
            <w:tcW w:w="1824" w:type="dxa"/>
            <w:tcBorders>
              <w:top w:val="nil"/>
              <w:left w:val="nil"/>
              <w:bottom w:val="nil"/>
              <w:right w:val="single" w:sz="12" w:space="0" w:color="auto"/>
            </w:tcBorders>
          </w:tcPr>
          <w:p w14:paraId="639B933A" w14:textId="77777777" w:rsidR="00113575" w:rsidRPr="006D0AAF" w:rsidRDefault="00113575" w:rsidP="00CB0EB9">
            <w:pPr>
              <w:ind w:firstLine="426"/>
              <w:rPr>
                <w:rFonts w:eastAsia="Times New Roman"/>
                <w:lang w:val="en-US" w:eastAsia="uk-UA"/>
              </w:rPr>
            </w:pPr>
            <w:r w:rsidRPr="006D0AAF">
              <w:rPr>
                <w:rFonts w:eastAsia="Times New Roman"/>
                <w:lang w:val="en-US" w:eastAsia="uk-UA"/>
              </w:rPr>
              <w:t>64.9</w:t>
            </w:r>
          </w:p>
        </w:tc>
      </w:tr>
      <w:tr w:rsidR="00113575" w:rsidRPr="006D0AAF" w14:paraId="6277E484" w14:textId="77777777" w:rsidTr="00CB0EB9">
        <w:trPr>
          <w:trHeight w:val="56"/>
        </w:trPr>
        <w:tc>
          <w:tcPr>
            <w:tcW w:w="3827" w:type="dxa"/>
            <w:tcBorders>
              <w:top w:val="nil"/>
              <w:left w:val="single" w:sz="12" w:space="0" w:color="auto"/>
              <w:bottom w:val="single" w:sz="12" w:space="0" w:color="auto"/>
              <w:right w:val="nil"/>
            </w:tcBorders>
            <w:hideMark/>
          </w:tcPr>
          <w:p w14:paraId="673CAEFD" w14:textId="77777777" w:rsidR="00113575" w:rsidRPr="00A908CD" w:rsidRDefault="00113575" w:rsidP="00CB0EB9">
            <w:pPr>
              <w:ind w:firstLine="29"/>
              <w:rPr>
                <w:rFonts w:eastAsia="Times New Roman"/>
                <w:i/>
                <w:iCs/>
                <w:lang w:eastAsia="uk-UA"/>
              </w:rPr>
            </w:pPr>
            <w:r w:rsidRPr="00A908CD">
              <w:rPr>
                <w:i/>
                <w:iCs/>
              </w:rPr>
              <w:t>KSS 4</w:t>
            </w:r>
            <w:r w:rsidRPr="00A908CD">
              <w:rPr>
                <w:i/>
                <w:iCs/>
                <w:lang w:val="en-US"/>
              </w:rPr>
              <w:t>-C</w:t>
            </w:r>
            <w:r w:rsidRPr="00A908CD">
              <w:rPr>
                <w:i/>
                <w:iCs/>
                <w:vertAlign w:val="subscript"/>
                <w:lang w:val="en-US"/>
              </w:rPr>
              <w:t>18</w:t>
            </w:r>
            <w:r w:rsidRPr="00A908CD">
              <w:rPr>
                <w:i/>
                <w:iCs/>
                <w:lang w:val="en-US"/>
              </w:rPr>
              <w:t>H</w:t>
            </w:r>
            <w:r w:rsidRPr="00A908CD">
              <w:rPr>
                <w:i/>
                <w:iCs/>
                <w:vertAlign w:val="subscript"/>
                <w:lang w:val="en-US"/>
              </w:rPr>
              <w:t>37</w:t>
            </w:r>
            <w:r w:rsidRPr="00A908CD">
              <w:rPr>
                <w:i/>
                <w:iCs/>
                <w:lang w:val="en-US"/>
              </w:rPr>
              <w:t>/</w:t>
            </w:r>
            <w:r w:rsidRPr="00A908CD">
              <w:rPr>
                <w:i/>
                <w:iCs/>
                <w:spacing w:val="-2"/>
                <w:shd w:val="clear" w:color="auto" w:fill="FFFFFF"/>
                <w:lang w:val="en-US"/>
              </w:rPr>
              <w:t xml:space="preserve"> C</w:t>
            </w:r>
            <w:r w:rsidRPr="00A908CD">
              <w:rPr>
                <w:i/>
                <w:iCs/>
                <w:spacing w:val="-2"/>
                <w:shd w:val="clear" w:color="auto" w:fill="FFFFFF"/>
                <w:vertAlign w:val="subscript"/>
              </w:rPr>
              <w:t>11</w:t>
            </w:r>
            <w:r w:rsidRPr="00A908CD">
              <w:rPr>
                <w:i/>
                <w:iCs/>
                <w:spacing w:val="-2"/>
                <w:shd w:val="clear" w:color="auto" w:fill="FFFFFF"/>
                <w:lang w:val="en-US"/>
              </w:rPr>
              <w:t>H</w:t>
            </w:r>
            <w:r w:rsidRPr="00A908CD">
              <w:rPr>
                <w:i/>
                <w:iCs/>
                <w:spacing w:val="-2"/>
                <w:shd w:val="clear" w:color="auto" w:fill="FFFFFF"/>
                <w:vertAlign w:val="subscript"/>
              </w:rPr>
              <w:t>20</w:t>
            </w:r>
            <w:r w:rsidRPr="00A908CD">
              <w:rPr>
                <w:i/>
                <w:iCs/>
                <w:spacing w:val="-2"/>
                <w:shd w:val="clear" w:color="auto" w:fill="FFFFFF"/>
                <w:lang w:val="en-US"/>
              </w:rPr>
              <w:t>O</w:t>
            </w:r>
            <w:r w:rsidRPr="00A908CD">
              <w:rPr>
                <w:i/>
                <w:iCs/>
                <w:spacing w:val="-2"/>
                <w:shd w:val="clear" w:color="auto" w:fill="FFFFFF"/>
                <w:vertAlign w:val="subscript"/>
              </w:rPr>
              <w:t>2</w:t>
            </w:r>
          </w:p>
        </w:tc>
        <w:tc>
          <w:tcPr>
            <w:tcW w:w="1578" w:type="dxa"/>
            <w:tcBorders>
              <w:top w:val="nil"/>
              <w:left w:val="nil"/>
              <w:bottom w:val="single" w:sz="12" w:space="0" w:color="auto"/>
              <w:right w:val="nil"/>
            </w:tcBorders>
            <w:hideMark/>
          </w:tcPr>
          <w:p w14:paraId="1E120E82" w14:textId="77777777" w:rsidR="00113575" w:rsidRPr="006D0AAF" w:rsidRDefault="00113575" w:rsidP="00CB0EB9">
            <w:pPr>
              <w:ind w:firstLine="426"/>
              <w:rPr>
                <w:lang w:val="en-US"/>
              </w:rPr>
            </w:pPr>
            <w:r w:rsidRPr="006D0AAF">
              <w:rPr>
                <w:lang w:val="en-US"/>
              </w:rPr>
              <w:t>0.880</w:t>
            </w:r>
          </w:p>
        </w:tc>
        <w:tc>
          <w:tcPr>
            <w:tcW w:w="1843" w:type="dxa"/>
            <w:tcBorders>
              <w:top w:val="nil"/>
              <w:left w:val="nil"/>
              <w:bottom w:val="single" w:sz="12" w:space="0" w:color="auto"/>
              <w:right w:val="nil"/>
            </w:tcBorders>
          </w:tcPr>
          <w:p w14:paraId="35C34899" w14:textId="77777777" w:rsidR="00113575" w:rsidRPr="006D0AAF" w:rsidRDefault="00113575" w:rsidP="00CB0EB9">
            <w:pPr>
              <w:ind w:firstLine="426"/>
            </w:pPr>
            <w:r w:rsidRPr="006D0AAF">
              <w:t>270.7</w:t>
            </w:r>
          </w:p>
        </w:tc>
        <w:tc>
          <w:tcPr>
            <w:tcW w:w="1824" w:type="dxa"/>
            <w:tcBorders>
              <w:top w:val="nil"/>
              <w:left w:val="nil"/>
              <w:bottom w:val="single" w:sz="12" w:space="0" w:color="auto"/>
              <w:right w:val="single" w:sz="12" w:space="0" w:color="auto"/>
            </w:tcBorders>
          </w:tcPr>
          <w:p w14:paraId="1FC4F857" w14:textId="77777777" w:rsidR="00113575" w:rsidRPr="006D0AAF" w:rsidRDefault="00113575" w:rsidP="00CB0EB9">
            <w:pPr>
              <w:ind w:firstLine="426"/>
              <w:rPr>
                <w:rFonts w:eastAsia="Times New Roman"/>
                <w:lang w:val="en-US" w:eastAsia="uk-UA"/>
              </w:rPr>
            </w:pPr>
            <w:r w:rsidRPr="006D0AAF">
              <w:rPr>
                <w:rFonts w:eastAsia="Times New Roman"/>
                <w:lang w:val="en-US" w:eastAsia="uk-UA"/>
              </w:rPr>
              <w:t>25.6</w:t>
            </w:r>
          </w:p>
        </w:tc>
      </w:tr>
    </w:tbl>
    <w:p w14:paraId="2C867DA9" w14:textId="77777777" w:rsidR="00113575" w:rsidRPr="006D0AAF" w:rsidRDefault="00113575" w:rsidP="00113575">
      <w:pPr>
        <w:ind w:firstLine="426"/>
        <w:rPr>
          <w:b/>
        </w:rPr>
      </w:pPr>
    </w:p>
    <w:p w14:paraId="3E8F90D7" w14:textId="77777777" w:rsidR="00113575" w:rsidRPr="006D0AAF" w:rsidRDefault="00113575" w:rsidP="00113575">
      <w:pPr>
        <w:ind w:firstLine="426"/>
        <w:rPr>
          <w:lang w:val="ru-RU"/>
        </w:rPr>
      </w:pPr>
    </w:p>
    <w:p w14:paraId="24B456C8" w14:textId="77777777" w:rsidR="00113575" w:rsidRDefault="00113575" w:rsidP="00113575">
      <w:pPr>
        <w:ind w:firstLine="426"/>
        <w:rPr>
          <w:b/>
          <w:bCs/>
          <w:lang w:val="ru-RU"/>
        </w:rPr>
      </w:pPr>
      <w:r w:rsidRPr="00631705">
        <w:rPr>
          <w:b/>
          <w:bCs/>
          <w:lang w:val="ru-RU"/>
        </w:rPr>
        <w:lastRenderedPageBreak/>
        <w:t>3</w:t>
      </w:r>
      <w:r w:rsidRPr="00631705">
        <w:rPr>
          <w:b/>
          <w:bCs/>
        </w:rPr>
        <w:t xml:space="preserve">.5. Дослідження фазових переходів </w:t>
      </w:r>
      <w:proofErr w:type="spellStart"/>
      <w:r w:rsidRPr="00631705">
        <w:rPr>
          <w:b/>
          <w:bCs/>
        </w:rPr>
        <w:t>нанокристалів</w:t>
      </w:r>
      <w:proofErr w:type="spellEnd"/>
      <w:r w:rsidRPr="00631705">
        <w:rPr>
          <w:b/>
          <w:bCs/>
        </w:rPr>
        <w:t xml:space="preserve"> </w:t>
      </w:r>
      <w:r w:rsidRPr="00631705">
        <w:rPr>
          <w:b/>
          <w:bCs/>
          <w:lang w:val="ru-RU"/>
        </w:rPr>
        <w:t xml:space="preserve">в </w:t>
      </w:r>
      <w:proofErr w:type="spellStart"/>
      <w:r w:rsidRPr="00631705">
        <w:rPr>
          <w:b/>
          <w:bCs/>
          <w:lang w:val="ru-RU"/>
        </w:rPr>
        <w:t>силікагелях</w:t>
      </w:r>
      <w:proofErr w:type="spellEnd"/>
      <w:r w:rsidRPr="00631705">
        <w:rPr>
          <w:b/>
          <w:bCs/>
          <w:lang w:val="ru-RU"/>
        </w:rPr>
        <w:t xml:space="preserve"> методом ІЧ-</w:t>
      </w:r>
      <w:proofErr w:type="spellStart"/>
      <w:r w:rsidRPr="00631705">
        <w:rPr>
          <w:b/>
          <w:bCs/>
          <w:lang w:val="ru-RU"/>
        </w:rPr>
        <w:t>спектроскопії</w:t>
      </w:r>
      <w:proofErr w:type="spellEnd"/>
      <w:r w:rsidRPr="00631705">
        <w:rPr>
          <w:b/>
          <w:bCs/>
        </w:rPr>
        <w:t>.</w:t>
      </w:r>
      <w:r w:rsidRPr="00631705">
        <w:rPr>
          <w:b/>
          <w:bCs/>
          <w:lang w:val="ru-RU"/>
        </w:rPr>
        <w:t xml:space="preserve">  </w:t>
      </w:r>
    </w:p>
    <w:p w14:paraId="357205DB" w14:textId="77777777" w:rsidR="00113575" w:rsidRPr="00631705" w:rsidRDefault="00113575" w:rsidP="00113575">
      <w:pPr>
        <w:ind w:firstLine="426"/>
        <w:rPr>
          <w:b/>
          <w:bCs/>
          <w:lang w:val="ru-RU"/>
        </w:rPr>
      </w:pPr>
    </w:p>
    <w:p w14:paraId="72577C2C" w14:textId="77777777" w:rsidR="00113575" w:rsidRPr="00631705" w:rsidRDefault="00113575" w:rsidP="00113575">
      <w:pPr>
        <w:ind w:firstLine="426"/>
      </w:pPr>
      <w:r>
        <w:t xml:space="preserve">Як вже зазначалося, в попередньому параграфі, </w:t>
      </w:r>
      <w:r w:rsidRPr="006D0AAF">
        <w:t xml:space="preserve">перехід в твердому стані </w:t>
      </w:r>
      <w:r>
        <w:t xml:space="preserve">від орторомбічної кристалічної фази до </w:t>
      </w:r>
      <w:proofErr w:type="spellStart"/>
      <w:r>
        <w:t>орторобічної</w:t>
      </w:r>
      <w:proofErr w:type="spellEnd"/>
      <w:r>
        <w:t xml:space="preserve"> ротаційно-кристалічної фази для 1-октадецену та </w:t>
      </w:r>
      <w:proofErr w:type="spellStart"/>
      <w:r>
        <w:t>ундеценової</w:t>
      </w:r>
      <w:proofErr w:type="spellEnd"/>
      <w:r>
        <w:t xml:space="preserve"> кислоти</w:t>
      </w:r>
      <w:r w:rsidRPr="006D0AAF">
        <w:t xml:space="preserve"> в різних пористих матрицях силікагелю, слабо виражений, і потребує додаткових методів дослідження для встановлення імовірного значення температури</w:t>
      </w:r>
      <w:r>
        <w:t xml:space="preserve"> цього переходу. Тому були проведені </w:t>
      </w:r>
      <w:r w:rsidRPr="00631705">
        <w:t xml:space="preserve">дослідження систем </w:t>
      </w:r>
      <w:r w:rsidRPr="00631705">
        <w:rPr>
          <w:lang w:val="ru-RU"/>
        </w:rPr>
        <w:t>методом ІЧ-</w:t>
      </w:r>
      <w:proofErr w:type="spellStart"/>
      <w:r w:rsidRPr="00631705">
        <w:rPr>
          <w:lang w:val="ru-RU"/>
        </w:rPr>
        <w:t>спектроскопії</w:t>
      </w:r>
      <w:proofErr w:type="spellEnd"/>
      <w:r w:rsidRPr="00631705">
        <w:rPr>
          <w:lang w:val="ru-RU"/>
        </w:rPr>
        <w:t xml:space="preserve"> при </w:t>
      </w:r>
      <w:proofErr w:type="spellStart"/>
      <w:r w:rsidRPr="00631705">
        <w:rPr>
          <w:lang w:val="ru-RU"/>
        </w:rPr>
        <w:t>різних</w:t>
      </w:r>
      <w:proofErr w:type="spellEnd"/>
      <w:r w:rsidRPr="00631705">
        <w:rPr>
          <w:lang w:val="ru-RU"/>
        </w:rPr>
        <w:t xml:space="preserve"> температурах.</w:t>
      </w:r>
    </w:p>
    <w:p w14:paraId="2143871E" w14:textId="29EBB57E" w:rsidR="00113575" w:rsidRDefault="00113575" w:rsidP="00113575">
      <w:pPr>
        <w:ind w:firstLine="426"/>
      </w:pPr>
      <w:r w:rsidRPr="006D0AAF">
        <w:t xml:space="preserve">При нагріванні </w:t>
      </w:r>
      <w:proofErr w:type="spellStart"/>
      <w:r w:rsidRPr="006D0AAF">
        <w:t>нанокристалів</w:t>
      </w:r>
      <w:proofErr w:type="spellEnd"/>
      <w:r w:rsidRPr="006D0AAF">
        <w:t xml:space="preserve"> 1-октадецену в оточенні силікагелю </w:t>
      </w:r>
      <w:r>
        <w:t xml:space="preserve">спостерігаються </w:t>
      </w:r>
      <w:r w:rsidRPr="006D0AAF">
        <w:t>змін</w:t>
      </w:r>
      <w:r>
        <w:t>и</w:t>
      </w:r>
      <w:r w:rsidRPr="006D0AAF">
        <w:t xml:space="preserve"> смуг</w:t>
      </w:r>
      <w:r>
        <w:t xml:space="preserve"> (рис.</w:t>
      </w:r>
      <w:r w:rsidRPr="006D0AAF">
        <w:t> </w:t>
      </w:r>
      <w:r>
        <w:t>3.25</w:t>
      </w:r>
      <w:r w:rsidRPr="006D0AAF">
        <w:t>)</w:t>
      </w:r>
      <w:r>
        <w:t>:</w:t>
      </w:r>
      <w:r w:rsidRPr="006D0AAF">
        <w:t xml:space="preserve"> в області 720 см</w:t>
      </w:r>
      <w:r w:rsidRPr="006D0AAF">
        <w:rPr>
          <w:vertAlign w:val="superscript"/>
        </w:rPr>
        <w:t>-1</w:t>
      </w:r>
      <w:r w:rsidRPr="006D0AAF">
        <w:t>, яка відповідає маятниковим коливаннями групи -</w:t>
      </w:r>
      <w:r w:rsidRPr="006D0AAF">
        <w:rPr>
          <w:i/>
        </w:rPr>
        <w:t>СН</w:t>
      </w:r>
      <w:r w:rsidRPr="006D0AAF">
        <w:rPr>
          <w:i/>
          <w:vertAlign w:val="subscript"/>
        </w:rPr>
        <w:t>2</w:t>
      </w:r>
      <w:r w:rsidRPr="006D0AAF">
        <w:t xml:space="preserve"> (</w:t>
      </w:r>
      <w:r w:rsidRPr="006D0AAF">
        <w:rPr>
          <w:position w:val="-18"/>
        </w:rPr>
        <w:object w:dxaOrig="690" w:dyaOrig="480" w14:anchorId="5B571467">
          <v:shape id="_x0000_i1697" type="#_x0000_t75" style="width:36pt;height:21.75pt" o:ole="">
            <v:imagedata r:id="rId1202" o:title=""/>
          </v:shape>
          <o:OLEObject Type="Embed" ProgID="Equation.DSMT4" ShapeID="_x0000_i1697" DrawAspect="Content" ObjectID="_1738699012" r:id="rId1203"/>
        </w:object>
      </w:r>
      <w:r w:rsidRPr="006D0AAF">
        <w:t>), в області 908 см</w:t>
      </w:r>
      <w:r w:rsidRPr="006D0AAF">
        <w:rPr>
          <w:vertAlign w:val="superscript"/>
        </w:rPr>
        <w:t>-1</w:t>
      </w:r>
      <w:r w:rsidRPr="006D0AAF">
        <w:t xml:space="preserve"> </w:t>
      </w:r>
      <w:r>
        <w:t>–</w:t>
      </w:r>
      <w:r w:rsidRPr="006D0AAF">
        <w:t xml:space="preserve"> </w:t>
      </w:r>
      <w:r>
        <w:t xml:space="preserve">яка </w:t>
      </w:r>
      <w:r w:rsidRPr="006D0AAF">
        <w:t xml:space="preserve">відповідає деформаційним коливанням подвійного зв’язку </w:t>
      </w:r>
      <w:r w:rsidRPr="006D0AAF">
        <w:rPr>
          <w:i/>
        </w:rPr>
        <w:t>-СН=СН</w:t>
      </w:r>
      <w:r w:rsidRPr="006D0AAF">
        <w:rPr>
          <w:i/>
          <w:vertAlign w:val="subscript"/>
        </w:rPr>
        <w:t>2</w:t>
      </w:r>
      <w:r w:rsidRPr="006D0AAF">
        <w:rPr>
          <w:vertAlign w:val="subscript"/>
        </w:rPr>
        <w:t xml:space="preserve"> </w:t>
      </w:r>
      <w:r w:rsidRPr="006D0AAF">
        <w:rPr>
          <w:position w:val="-20"/>
          <w:vertAlign w:val="subscript"/>
        </w:rPr>
        <w:object w:dxaOrig="980" w:dyaOrig="499" w14:anchorId="36B69760">
          <v:shape id="_x0000_i1698" type="#_x0000_t75" style="width:50.25pt;height:22.5pt" o:ole="">
            <v:imagedata r:id="rId1204" o:title=""/>
          </v:shape>
          <o:OLEObject Type="Embed" ProgID="Equation.DSMT4" ShapeID="_x0000_i1698" DrawAspect="Content" ObjectID="_1738699013" r:id="rId1205"/>
        </w:object>
      </w:r>
      <w:r w:rsidRPr="006D0AAF">
        <w:t>, а в областях 2845 см</w:t>
      </w:r>
      <w:r w:rsidRPr="006D0AAF">
        <w:rPr>
          <w:vertAlign w:val="superscript"/>
        </w:rPr>
        <w:t>-1</w:t>
      </w:r>
      <w:r w:rsidRPr="006D0AAF">
        <w:t xml:space="preserve"> та 2929 см</w:t>
      </w:r>
      <w:r w:rsidRPr="006D0AAF">
        <w:rPr>
          <w:vertAlign w:val="superscript"/>
        </w:rPr>
        <w:t>-1</w:t>
      </w:r>
      <w:r w:rsidRPr="006D0AAF">
        <w:t xml:space="preserve"> - валентним симетричним </w:t>
      </w:r>
      <w:r w:rsidRPr="006D0AAF">
        <w:rPr>
          <w:position w:val="-20"/>
        </w:rPr>
        <w:object w:dxaOrig="960" w:dyaOrig="480" w14:anchorId="15D9FD31">
          <v:shape id="_x0000_i1699" type="#_x0000_t75" style="width:51pt;height:21.75pt" o:ole="">
            <v:imagedata r:id="rId1206" o:title=""/>
          </v:shape>
          <o:OLEObject Type="Embed" ProgID="Equation.DSMT4" ShapeID="_x0000_i1699" DrawAspect="Content" ObjectID="_1738699014" r:id="rId1207"/>
        </w:object>
      </w:r>
      <w:r w:rsidRPr="006D0AAF">
        <w:t xml:space="preserve"> та антисиметричним </w:t>
      </w:r>
      <w:r w:rsidRPr="006D0AAF">
        <w:rPr>
          <w:position w:val="-20"/>
        </w:rPr>
        <w:object w:dxaOrig="1035" w:dyaOrig="480" w14:anchorId="66D306EE">
          <v:shape id="_x0000_i1700" type="#_x0000_t75" style="width:51pt;height:21.75pt" o:ole="">
            <v:imagedata r:id="rId1208" o:title=""/>
          </v:shape>
          <o:OLEObject Type="Embed" ProgID="Equation.DSMT4" ShapeID="_x0000_i1700" DrawAspect="Content" ObjectID="_1738699015" r:id="rId1209"/>
        </w:object>
      </w:r>
      <w:r w:rsidRPr="006D0AAF">
        <w:t xml:space="preserve"> коливанням </w:t>
      </w:r>
      <w:r>
        <w:t>-</w:t>
      </w:r>
      <w:r w:rsidRPr="006D0AAF">
        <w:rPr>
          <w:i/>
        </w:rPr>
        <w:t>СН</w:t>
      </w:r>
      <w:r w:rsidRPr="006D0AAF">
        <w:t xml:space="preserve"> груп</w:t>
      </w:r>
      <w:r w:rsidR="009C0013">
        <w:fldChar w:fldCharType="begin" w:fldLock="1"/>
      </w:r>
      <w:r w:rsidR="009C0013">
        <w:instrText>ADDIN CSL_CITATION {"citationItems":[{"id":"ITEM-1","itemData":{"author":[{"dropping-particle":"","family":"Babkov","given":"L.M.","non-dropping-particle":"","parse-names":false,"suffix":""},{"dropping-particle":"","family":"Puchkovskaya","given":"G.A.","non-dropping-particle":"","parse-names":false,"suffix":""},{"dropping-particle":"","family":"Makarenko","given":"S.P.","non-dropping-particle":"","parse-names":false,"suffix":""},{"dropping-particle":"","family":"Gavrilko","given":"T.A.","non-dropping-particle":"","parse-names":false,"suffix":""}],"id":"ITEM-1","issued":{"date-parts":[["1989"]]},"number-of-pages":"160","publisher":"Naukova Dumka","title":"IR Spectroscopy of Molecular Crystals with Hydrogen Bonds","type":"book"},"uris":["http://www.mendeley.com/documents/?uuid=90895c4a-66f9-4ec7-be05-0c157299bb61"]}],"mendeley":{"formattedCitation":"[72]","plainTextFormattedCitation":"[72]","previouslyFormattedCitation":"[72]"},"properties":{"noteIndex":0},"schema":"https://github.com/citation-style-language/schema/raw/master/csl-citation.json"}</w:instrText>
      </w:r>
      <w:r w:rsidR="009C0013">
        <w:fldChar w:fldCharType="separate"/>
      </w:r>
      <w:r w:rsidR="009C0013" w:rsidRPr="009C0013">
        <w:rPr>
          <w:noProof/>
        </w:rPr>
        <w:t>[72]</w:t>
      </w:r>
      <w:r w:rsidR="009C0013">
        <w:fldChar w:fldCharType="end"/>
      </w:r>
      <w:r w:rsidRPr="006D0AAF">
        <w:t xml:space="preserve">. </w:t>
      </w:r>
    </w:p>
    <w:p w14:paraId="6DBC26B2" w14:textId="2FAB8957" w:rsidR="00936459" w:rsidRDefault="00936459" w:rsidP="00113575">
      <w:pPr>
        <w:ind w:firstLine="567"/>
        <w:rPr>
          <w:rFonts w:eastAsia="Times New Roman"/>
          <w:lang w:eastAsia="uk-UA"/>
        </w:rPr>
      </w:pPr>
      <w:r>
        <w:rPr>
          <w:rFonts w:eastAsia="Times New Roman"/>
          <w:lang w:eastAsia="uk-UA"/>
        </w:rPr>
        <w:object w:dxaOrig="6677" w:dyaOrig="5104" w14:anchorId="48BDD943">
          <v:shape id="_x0000_i1701" type="#_x0000_t75" style="width:333.75pt;height:255pt" o:ole="">
            <v:imagedata r:id="rId1210" o:title=""/>
          </v:shape>
          <o:OLEObject Type="Embed" ProgID="Origin50.Graph" ShapeID="_x0000_i1701" DrawAspect="Content" ObjectID="_1738699016" r:id="rId1211"/>
        </w:object>
      </w:r>
    </w:p>
    <w:p w14:paraId="36A3495D" w14:textId="04528B71" w:rsidR="00113575" w:rsidRDefault="00113575" w:rsidP="00113575">
      <w:pPr>
        <w:ind w:firstLine="567"/>
        <w:rPr>
          <w:rFonts w:eastAsia="Times New Roman"/>
        </w:rPr>
      </w:pPr>
      <w:r>
        <w:lastRenderedPageBreak/>
        <w:t xml:space="preserve">Рис.3.25. ІЧ-спектри пропускання для </w:t>
      </w:r>
      <w:proofErr w:type="spellStart"/>
      <w:r>
        <w:t>нанокристалів</w:t>
      </w:r>
      <w:proofErr w:type="spellEnd"/>
      <w:r>
        <w:t xml:space="preserve"> 1-</w:t>
      </w:r>
      <w:r w:rsidRPr="000459D1">
        <w:t xml:space="preserve">октадецену </w:t>
      </w:r>
      <w:r w:rsidRPr="006D0AAF">
        <w:t>в оточенні силікагелю</w:t>
      </w:r>
      <w:r w:rsidRPr="000459D1">
        <w:t xml:space="preserve"> при</w:t>
      </w:r>
      <w:r>
        <w:t xml:space="preserve"> різних температурах.</w:t>
      </w:r>
    </w:p>
    <w:p w14:paraId="314248DB" w14:textId="77777777" w:rsidR="00113575" w:rsidRPr="006D0AAF" w:rsidRDefault="00113575" w:rsidP="00113575">
      <w:pPr>
        <w:ind w:firstLine="426"/>
      </w:pPr>
    </w:p>
    <w:p w14:paraId="56F1CBC1" w14:textId="77777777" w:rsidR="00113575" w:rsidRPr="006D0AAF" w:rsidRDefault="00113575" w:rsidP="00113575">
      <w:pPr>
        <w:ind w:firstLine="426"/>
      </w:pPr>
      <w:r w:rsidRPr="006D0AAF">
        <w:t xml:space="preserve">В області </w:t>
      </w:r>
      <w:r w:rsidRPr="006D0AAF">
        <w:rPr>
          <w:position w:val="-4"/>
        </w:rPr>
        <w:object w:dxaOrig="225" w:dyaOrig="225" w14:anchorId="3644C265">
          <v:shape id="_x0000_i1702" type="#_x0000_t75" style="width:14.25pt;height:14.25pt" o:ole="">
            <v:imagedata r:id="rId1212" o:title=""/>
          </v:shape>
          <o:OLEObject Type="Embed" ProgID="Equation.DSMT4" ShapeID="_x0000_i1702" DrawAspect="Content" ObjectID="_1738699017" r:id="rId1213"/>
        </w:object>
      </w:r>
      <w:r w:rsidRPr="006D0AAF">
        <w:t>=720 см</w:t>
      </w:r>
      <w:r w:rsidRPr="006D0AAF">
        <w:rPr>
          <w:vertAlign w:val="superscript"/>
        </w:rPr>
        <w:t>-1</w:t>
      </w:r>
      <w:r w:rsidRPr="006D0AAF">
        <w:t xml:space="preserve"> спостерігається розщеплення смуги маятниковим коливаннями групи </w:t>
      </w:r>
      <w:r w:rsidRPr="006D0AAF">
        <w:rPr>
          <w:lang w:val="ru-RU"/>
        </w:rPr>
        <w:t>-</w:t>
      </w:r>
      <w:r w:rsidRPr="006D0AAF">
        <w:rPr>
          <w:i/>
        </w:rPr>
        <w:t>СН</w:t>
      </w:r>
      <w:r w:rsidRPr="006D0AAF">
        <w:rPr>
          <w:i/>
          <w:vertAlign w:val="subscript"/>
        </w:rPr>
        <w:t>2</w:t>
      </w:r>
      <w:r w:rsidRPr="006D0AAF">
        <w:t xml:space="preserve"> для </w:t>
      </w:r>
      <w:proofErr w:type="spellStart"/>
      <w:r w:rsidRPr="006D0AAF">
        <w:t>нанокристалів</w:t>
      </w:r>
      <w:proofErr w:type="spellEnd"/>
      <w:r w:rsidRPr="006D0AAF">
        <w:t xml:space="preserve"> 1-октадецену в оточенні силікагелю. Його поведінка аналогічна поведінці розщеплення смуги маятниковим коливаннями групи </w:t>
      </w:r>
      <w:r w:rsidRPr="006D0AAF">
        <w:rPr>
          <w:lang w:val="ru-RU"/>
        </w:rPr>
        <w:t>-</w:t>
      </w:r>
      <w:r w:rsidRPr="006D0AAF">
        <w:rPr>
          <w:i/>
        </w:rPr>
        <w:t>СН</w:t>
      </w:r>
      <w:r w:rsidRPr="006D0AAF">
        <w:rPr>
          <w:i/>
          <w:vertAlign w:val="subscript"/>
        </w:rPr>
        <w:t>2</w:t>
      </w:r>
      <w:r w:rsidRPr="006D0AAF">
        <w:t xml:space="preserve"> для кристалів 1-октадецену (рис. </w:t>
      </w:r>
      <w:r>
        <w:t>3.26</w:t>
      </w:r>
      <w:r w:rsidRPr="006D0AAF">
        <w:t xml:space="preserve">). При підвищенні температури спостерігається зближення двох піків, та в околі фазового переходу – їх злиття в один. Для розділення двох максимумів і визначення величини </w:t>
      </w:r>
      <w:r w:rsidRPr="006D0AAF">
        <w:rPr>
          <w:position w:val="-18"/>
        </w:rPr>
        <w:object w:dxaOrig="690" w:dyaOrig="480" w14:anchorId="06E27B7B">
          <v:shape id="_x0000_i1703" type="#_x0000_t75" style="width:36pt;height:21.75pt" o:ole="">
            <v:imagedata r:id="rId1202" o:title=""/>
          </v:shape>
          <o:OLEObject Type="Embed" ProgID="Equation.DSMT4" ShapeID="_x0000_i1703" DrawAspect="Content" ObjectID="_1738699018" r:id="rId1214"/>
        </w:object>
      </w:r>
      <w:r w:rsidRPr="006D0AAF">
        <w:t xml:space="preserve"> в області </w:t>
      </w:r>
      <w:r w:rsidRPr="006D0AAF">
        <w:rPr>
          <w:position w:val="-4"/>
        </w:rPr>
        <w:object w:dxaOrig="220" w:dyaOrig="220" w14:anchorId="39A7C88B">
          <v:shape id="_x0000_i1704" type="#_x0000_t75" style="width:14.25pt;height:14.25pt" o:ole="">
            <v:imagedata r:id="rId1215" o:title=""/>
          </v:shape>
          <o:OLEObject Type="Embed" ProgID="Equation.DSMT4" ShapeID="_x0000_i1704" DrawAspect="Content" ObjectID="_1738699019" r:id="rId1216"/>
        </w:object>
      </w:r>
      <w:r w:rsidRPr="006D0AAF">
        <w:t>=720 см</w:t>
      </w:r>
      <w:r w:rsidRPr="006D0AAF">
        <w:rPr>
          <w:vertAlign w:val="superscript"/>
        </w:rPr>
        <w:t>-1</w:t>
      </w:r>
      <w:r w:rsidRPr="006D0AAF">
        <w:t xml:space="preserve"> апроксимували профілі піків розподілом </w:t>
      </w:r>
      <w:proofErr w:type="spellStart"/>
      <w:r w:rsidRPr="006D0AAF">
        <w:t>Фойгта</w:t>
      </w:r>
      <w:proofErr w:type="spellEnd"/>
      <w:r w:rsidRPr="006D0AAF">
        <w:t>.</w:t>
      </w:r>
    </w:p>
    <w:p w14:paraId="15228EEC" w14:textId="1C004C51" w:rsidR="00113575" w:rsidRPr="006D0AAF" w:rsidRDefault="00936459" w:rsidP="00113575">
      <w:pPr>
        <w:ind w:firstLine="426"/>
        <w:rPr>
          <w:i/>
        </w:rPr>
      </w:pPr>
      <w:r w:rsidRPr="006D0AAF">
        <w:object w:dxaOrig="6677" w:dyaOrig="5104" w14:anchorId="74C55270">
          <v:shape id="_x0000_i1705" type="#_x0000_t75" style="width:338.25pt;height:256.5pt" o:ole="">
            <v:imagedata r:id="rId1217" o:title=""/>
          </v:shape>
          <o:OLEObject Type="Embed" ProgID="Origin50.Graph" ShapeID="_x0000_i1705" DrawAspect="Content" ObjectID="_1738699020" r:id="rId1218"/>
        </w:object>
      </w:r>
    </w:p>
    <w:p w14:paraId="69D1A51C" w14:textId="6A5429A0" w:rsidR="00113575" w:rsidRPr="006D0AAF" w:rsidRDefault="00113575" w:rsidP="00113575">
      <w:pPr>
        <w:ind w:firstLine="426"/>
      </w:pPr>
      <w:r w:rsidRPr="006D0AAF">
        <w:t>Рис. </w:t>
      </w:r>
      <w:r>
        <w:t xml:space="preserve"> 3.26</w:t>
      </w:r>
      <w:r w:rsidRPr="006D0AAF">
        <w:t xml:space="preserve">. Температурна залежність величини розщеплення </w:t>
      </w:r>
      <w:r w:rsidR="00936459" w:rsidRPr="006D0AAF">
        <w:rPr>
          <w:position w:val="-18"/>
        </w:rPr>
        <w:object w:dxaOrig="1180" w:dyaOrig="480" w14:anchorId="01CB6C82">
          <v:shape id="_x0000_i1706" type="#_x0000_t75" style="width:61.5pt;height:21.75pt" o:ole="">
            <v:imagedata r:id="rId1219" o:title=""/>
          </v:shape>
          <o:OLEObject Type="Embed" ProgID="Equation.DSMT4" ShapeID="_x0000_i1706" DrawAspect="Content" ObjectID="_1738699021" r:id="rId1220"/>
        </w:object>
      </w:r>
      <w:r w:rsidRPr="006D0AAF">
        <w:t xml:space="preserve"> смуги маятникових коливань </w:t>
      </w:r>
      <w:r w:rsidRPr="006D0AAF">
        <w:rPr>
          <w:position w:val="-14"/>
        </w:rPr>
        <w:object w:dxaOrig="555" w:dyaOrig="450" w14:anchorId="50F879A3">
          <v:shape id="_x0000_i1707" type="#_x0000_t75" style="width:28.5pt;height:21.75pt" o:ole="">
            <v:imagedata r:id="rId1221" o:title=""/>
          </v:shape>
          <o:OLEObject Type="Embed" ProgID="Equation.DSMT4" ShapeID="_x0000_i1707" DrawAspect="Content" ObjectID="_1738699022" r:id="rId1222"/>
        </w:object>
      </w:r>
      <w:r w:rsidRPr="006D0AAF">
        <w:t xml:space="preserve"> груп в околі </w:t>
      </w:r>
      <w:r w:rsidRPr="006D0AAF">
        <w:rPr>
          <w:position w:val="-4"/>
        </w:rPr>
        <w:object w:dxaOrig="525" w:dyaOrig="225" w14:anchorId="675F523B">
          <v:shape id="_x0000_i1708" type="#_x0000_t75" style="width:28.5pt;height:14.25pt" o:ole="">
            <v:imagedata r:id="rId1223" o:title=""/>
          </v:shape>
          <o:OLEObject Type="Embed" ProgID="Equation.DSMT4" ShapeID="_x0000_i1708" DrawAspect="Content" ObjectID="_1738699023" r:id="rId1224"/>
        </w:object>
      </w:r>
      <w:r w:rsidRPr="006D0AAF">
        <w:t>720 см</w:t>
      </w:r>
      <w:r w:rsidRPr="006D0AAF">
        <w:rPr>
          <w:vertAlign w:val="superscript"/>
        </w:rPr>
        <w:t>-1</w:t>
      </w:r>
      <w:r w:rsidRPr="006D0AAF">
        <w:t xml:space="preserve"> для 1- </w:t>
      </w:r>
      <w:proofErr w:type="spellStart"/>
      <w:r w:rsidRPr="006D0AAF">
        <w:t>октадецену</w:t>
      </w:r>
      <w:proofErr w:type="spellEnd"/>
      <w:r w:rsidRPr="006D0AAF">
        <w:t xml:space="preserve"> та 1- </w:t>
      </w:r>
      <w:proofErr w:type="spellStart"/>
      <w:r w:rsidRPr="006D0AAF">
        <w:t>октадецену</w:t>
      </w:r>
      <w:proofErr w:type="spellEnd"/>
      <w:r w:rsidRPr="006D0AAF">
        <w:t xml:space="preserve"> в різних матрицях. На вкладеному рисунку зображена температурна залежність величини розщеплення </w:t>
      </w:r>
      <w:r w:rsidRPr="006D0AAF">
        <w:rPr>
          <w:position w:val="-18"/>
        </w:rPr>
        <w:object w:dxaOrig="1180" w:dyaOrig="480" w14:anchorId="4EE2907A">
          <v:shape id="_x0000_i1709" type="#_x0000_t75" style="width:61.5pt;height:21.75pt" o:ole="">
            <v:imagedata r:id="rId1219" o:title=""/>
          </v:shape>
          <o:OLEObject Type="Embed" ProgID="Equation.DSMT4" ShapeID="_x0000_i1709" DrawAspect="Content" ObjectID="_1738699024" r:id="rId1225"/>
        </w:object>
      </w:r>
      <w:r w:rsidRPr="006D0AAF">
        <w:t xml:space="preserve"> смуги маятникових коливань </w:t>
      </w:r>
      <w:r w:rsidRPr="00A908CD">
        <w:rPr>
          <w:i/>
          <w:iCs/>
          <w:lang w:val="en-US"/>
        </w:rPr>
        <w:t>CH</w:t>
      </w:r>
      <w:r w:rsidRPr="00A908CD">
        <w:rPr>
          <w:i/>
          <w:iCs/>
          <w:vertAlign w:val="subscript"/>
        </w:rPr>
        <w:t>2</w:t>
      </w:r>
      <w:r w:rsidRPr="006D0AAF">
        <w:t xml:space="preserve"> груп, в околі </w:t>
      </w:r>
      <w:r w:rsidRPr="006D0AAF">
        <w:rPr>
          <w:position w:val="-4"/>
        </w:rPr>
        <w:object w:dxaOrig="525" w:dyaOrig="225" w14:anchorId="64CD7980">
          <v:shape id="_x0000_i1710" type="#_x0000_t75" style="width:28.5pt;height:14.25pt" o:ole="">
            <v:imagedata r:id="rId1226" o:title=""/>
          </v:shape>
          <o:OLEObject Type="Embed" ProgID="Equation.DSMT4" ShapeID="_x0000_i1710" DrawAspect="Content" ObjectID="_1738699025" r:id="rId1227"/>
        </w:object>
      </w:r>
      <w:r w:rsidRPr="006D0AAF">
        <w:t>720 см</w:t>
      </w:r>
      <w:r w:rsidRPr="006D0AAF">
        <w:rPr>
          <w:vertAlign w:val="superscript"/>
        </w:rPr>
        <w:t>-1</w:t>
      </w:r>
      <w:r w:rsidRPr="006D0AAF">
        <w:t xml:space="preserve">, для </w:t>
      </w:r>
      <w:r w:rsidRPr="006D0AAF">
        <w:rPr>
          <w:i/>
        </w:rPr>
        <w:t>KSS4-</w:t>
      </w:r>
      <w:r w:rsidRPr="006D0AAF">
        <w:rPr>
          <w:i/>
          <w:lang w:val="en-US"/>
        </w:rPr>
        <w:t>OH</w:t>
      </w:r>
      <w:r w:rsidRPr="006D0AAF">
        <w:rPr>
          <w:i/>
          <w:color w:val="000000"/>
          <w:kern w:val="24"/>
          <w:lang w:eastAsia="ru-RU"/>
        </w:rPr>
        <w:t>/C</w:t>
      </w:r>
      <w:r w:rsidRPr="006D0AAF">
        <w:rPr>
          <w:i/>
          <w:color w:val="000000"/>
          <w:kern w:val="24"/>
          <w:vertAlign w:val="subscript"/>
          <w:lang w:eastAsia="ru-RU"/>
        </w:rPr>
        <w:t>18</w:t>
      </w:r>
      <w:r w:rsidRPr="006D0AAF">
        <w:rPr>
          <w:i/>
          <w:color w:val="000000"/>
          <w:kern w:val="24"/>
          <w:lang w:eastAsia="ru-RU"/>
        </w:rPr>
        <w:t>H</w:t>
      </w:r>
      <w:r w:rsidRPr="006D0AAF">
        <w:rPr>
          <w:i/>
          <w:color w:val="000000"/>
          <w:kern w:val="24"/>
          <w:vertAlign w:val="subscript"/>
          <w:lang w:eastAsia="ru-RU"/>
        </w:rPr>
        <w:t>36</w:t>
      </w:r>
      <w:r w:rsidRPr="006D0AAF">
        <w:t xml:space="preserve"> та температурна залежність </w:t>
      </w:r>
      <w:r w:rsidRPr="006D0AAF">
        <w:lastRenderedPageBreak/>
        <w:t xml:space="preserve">похідної величини розщеплення смуги маятниковими коливаннями </w:t>
      </w:r>
      <w:r w:rsidRPr="00A908CD">
        <w:rPr>
          <w:i/>
          <w:iCs/>
          <w:lang w:val="en-US"/>
        </w:rPr>
        <w:t>CH</w:t>
      </w:r>
      <w:r w:rsidRPr="00A908CD">
        <w:rPr>
          <w:i/>
          <w:iCs/>
          <w:vertAlign w:val="subscript"/>
        </w:rPr>
        <w:t>2</w:t>
      </w:r>
      <w:r w:rsidRPr="006D0AAF">
        <w:t xml:space="preserve"> груп </w:t>
      </w:r>
      <w:r w:rsidRPr="006D0AAF">
        <w:rPr>
          <w:position w:val="-12"/>
        </w:rPr>
        <w:object w:dxaOrig="990" w:dyaOrig="330" w14:anchorId="39BB13E5">
          <v:shape id="_x0000_i1711" type="#_x0000_t75" style="width:50.25pt;height:14.25pt" o:ole="">
            <v:imagedata r:id="rId1228" o:title=""/>
          </v:shape>
          <o:OLEObject Type="Embed" ProgID="Equation.DSMT4" ShapeID="_x0000_i1711" DrawAspect="Content" ObjectID="_1738699026" r:id="rId1229"/>
        </w:object>
      </w:r>
      <w:r w:rsidRPr="006D0AAF">
        <w:t xml:space="preserve">, для </w:t>
      </w:r>
      <w:r w:rsidRPr="006D0AAF">
        <w:rPr>
          <w:i/>
        </w:rPr>
        <w:t>KSS4-</w:t>
      </w:r>
      <w:r w:rsidRPr="006D0AAF">
        <w:rPr>
          <w:i/>
          <w:lang w:val="en-US"/>
        </w:rPr>
        <w:t>OH</w:t>
      </w:r>
      <w:r w:rsidRPr="006D0AAF">
        <w:rPr>
          <w:i/>
          <w:color w:val="000000"/>
          <w:kern w:val="24"/>
          <w:lang w:eastAsia="ru-RU"/>
        </w:rPr>
        <w:t xml:space="preserve"> /C</w:t>
      </w:r>
      <w:r w:rsidRPr="006D0AAF">
        <w:rPr>
          <w:i/>
          <w:color w:val="000000"/>
          <w:kern w:val="24"/>
          <w:vertAlign w:val="subscript"/>
          <w:lang w:eastAsia="ru-RU"/>
        </w:rPr>
        <w:t>18</w:t>
      </w:r>
      <w:r w:rsidRPr="006D0AAF">
        <w:rPr>
          <w:i/>
          <w:color w:val="000000"/>
          <w:kern w:val="24"/>
          <w:lang w:eastAsia="ru-RU"/>
        </w:rPr>
        <w:t>H</w:t>
      </w:r>
      <w:r w:rsidRPr="006D0AAF">
        <w:rPr>
          <w:i/>
          <w:color w:val="000000"/>
          <w:kern w:val="24"/>
          <w:vertAlign w:val="subscript"/>
          <w:lang w:eastAsia="ru-RU"/>
        </w:rPr>
        <w:t>36</w:t>
      </w:r>
      <w:r w:rsidRPr="006D0AAF">
        <w:t>.</w:t>
      </w:r>
    </w:p>
    <w:p w14:paraId="2AB817E9" w14:textId="77777777" w:rsidR="00113575" w:rsidRPr="006D0AAF" w:rsidRDefault="00113575" w:rsidP="00113575">
      <w:pPr>
        <w:ind w:firstLine="426"/>
      </w:pPr>
    </w:p>
    <w:p w14:paraId="737A1F55" w14:textId="462E8B61" w:rsidR="00113575" w:rsidRPr="006D0AAF" w:rsidRDefault="00113575" w:rsidP="00113575">
      <w:pPr>
        <w:ind w:firstLine="426"/>
      </w:pPr>
      <w:r w:rsidRPr="006D0AAF">
        <w:t xml:space="preserve">Температурні залежності величини розщеплення </w:t>
      </w:r>
      <w:r w:rsidRPr="006D0AAF">
        <w:rPr>
          <w:position w:val="-18"/>
        </w:rPr>
        <w:object w:dxaOrig="1180" w:dyaOrig="480" w14:anchorId="58F6FD59">
          <v:shape id="_x0000_i1712" type="#_x0000_t75" style="width:61.5pt;height:21.75pt" o:ole="">
            <v:imagedata r:id="rId1219" o:title=""/>
          </v:shape>
          <o:OLEObject Type="Embed" ProgID="Equation.DSMT4" ShapeID="_x0000_i1712" DrawAspect="Content" ObjectID="_1738699027" r:id="rId1230"/>
        </w:object>
      </w:r>
      <w:r w:rsidRPr="006D0AAF">
        <w:t xml:space="preserve"> смуги маятникових коливань </w:t>
      </w:r>
      <w:r w:rsidRPr="00A908CD">
        <w:rPr>
          <w:i/>
          <w:iCs/>
          <w:lang w:val="en-US"/>
        </w:rPr>
        <w:t>CH</w:t>
      </w:r>
      <w:r w:rsidRPr="00A908CD">
        <w:rPr>
          <w:i/>
          <w:iCs/>
          <w:vertAlign w:val="subscript"/>
        </w:rPr>
        <w:t>2</w:t>
      </w:r>
      <w:r w:rsidRPr="006D0AAF">
        <w:t xml:space="preserve"> груп в околі </w:t>
      </w:r>
      <w:r w:rsidRPr="006D0AAF">
        <w:rPr>
          <w:position w:val="-4"/>
        </w:rPr>
        <w:object w:dxaOrig="525" w:dyaOrig="225" w14:anchorId="16623246">
          <v:shape id="_x0000_i1713" type="#_x0000_t75" style="width:28.5pt;height:14.25pt" o:ole="">
            <v:imagedata r:id="rId1226" o:title=""/>
          </v:shape>
          <o:OLEObject Type="Embed" ProgID="Equation.DSMT4" ShapeID="_x0000_i1713" DrawAspect="Content" ObjectID="_1738699028" r:id="rId1231"/>
        </w:object>
      </w:r>
      <w:r w:rsidRPr="006D0AAF">
        <w:t>720 см</w:t>
      </w:r>
      <w:r w:rsidRPr="006D0AAF">
        <w:rPr>
          <w:vertAlign w:val="superscript"/>
        </w:rPr>
        <w:t>-1</w:t>
      </w:r>
      <w:r w:rsidRPr="006D0AAF">
        <w:t xml:space="preserve"> об’ємного 1- </w:t>
      </w:r>
      <w:proofErr w:type="spellStart"/>
      <w:r w:rsidRPr="006D0AAF">
        <w:t>октадецену</w:t>
      </w:r>
      <w:proofErr w:type="spellEnd"/>
      <w:r w:rsidRPr="006D0AAF">
        <w:t xml:space="preserve"> та 1-октадецену в різних матрицях силікагелю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представлено на рис. </w:t>
      </w:r>
      <w:r>
        <w:t>3.26-3.28</w:t>
      </w:r>
      <w:r w:rsidR="009C0013">
        <w:fldChar w:fldCharType="begin" w:fldLock="1"/>
      </w:r>
      <w:r w:rsidR="009C0013">
        <w:instrText>ADDIN CSL_CITATION {"citationItems":[{"id":"ITEM-1","itemData":{"author":[{"dropping-particle":"","family":"Alekseev","given":"O M","non-dropping-particle":"","parse-names":false,"suffix":""},{"dropping-particle":"","family":"Alekseev","given":"S O","non-dropping-particle":"","parse-names":false,"suffix":""},{"dropping-particle":"","family":"Zabashta","given":"Yu F","non-dropping-particle":"","parse-names":false,"suffix":""},{"dropping-particle":"","family":"Lazarenko","given":"M M","non-dropping-particle":"","parse-names":false,"suffix":""},{"dropping-particle":"","family":"Hnatiuk","given":"K I","non-dropping-particle":"","parse-names":false,"suffix":""},{"dropping-particle":"V","family":"Lazarenko","given":"M","non-dropping-particle":"","parse-names":false,"suffix":""},{"dropping-particle":"V","family":"Dinzhos","given":"R","non-dropping-particle":"","parse-names":false,"suffix":""},{"dropping-particle":"","family":"Simeonov","given":"M S","non-dropping-particle":"","parse-names":false,"suffix":""}],"container-title":"Ukrainian Journal of Physics","id":"ITEM-1","issue":"4","issued":{"date-parts":[["2019"]]},"page":"340","title":"Influence of open-porous system on the solid-state phase transition in 1-octadecene","type":"article-journal","volume":"64"},"uris":["http://www.mendeley.com/documents/?uuid=37b475b6-03c3-4dea-af4b-01d3209a1885"]}],"mendeley":{"formattedCitation":"[71]","plainTextFormattedCitation":"[71]","previouslyFormattedCitation":"[71]"},"properties":{"noteIndex":0},"schema":"https://github.com/citation-style-language/schema/raw/master/csl-citation.json"}</w:instrText>
      </w:r>
      <w:r w:rsidR="009C0013">
        <w:fldChar w:fldCharType="separate"/>
      </w:r>
      <w:r w:rsidR="009C0013" w:rsidRPr="009C0013">
        <w:rPr>
          <w:noProof/>
        </w:rPr>
        <w:t>[71]</w:t>
      </w:r>
      <w:r w:rsidR="009C0013">
        <w:fldChar w:fldCharType="end"/>
      </w:r>
      <w:r w:rsidRPr="006D0AAF">
        <w:t xml:space="preserve">. Для визначення температур фазових переходів були побудовані залежності похідної розщеплення </w:t>
      </w:r>
      <w:r w:rsidRPr="006D0AAF">
        <w:rPr>
          <w:position w:val="-12"/>
        </w:rPr>
        <w:object w:dxaOrig="990" w:dyaOrig="330" w14:anchorId="502F7355">
          <v:shape id="_x0000_i1714" type="#_x0000_t75" style="width:50.25pt;height:14.25pt" o:ole="">
            <v:imagedata r:id="rId1232" o:title=""/>
          </v:shape>
          <o:OLEObject Type="Embed" ProgID="Equation.DSMT4" ShapeID="_x0000_i1714" DrawAspect="Content" ObjectID="_1738699029" r:id="rId1233"/>
        </w:object>
      </w:r>
      <w:r w:rsidRPr="006D0AAF">
        <w:t xml:space="preserve"> від температури. Типова залежність </w:t>
      </w:r>
      <w:r w:rsidRPr="006D0AAF">
        <w:rPr>
          <w:position w:val="-12"/>
        </w:rPr>
        <w:object w:dxaOrig="990" w:dyaOrig="330" w14:anchorId="47685DCB">
          <v:shape id="_x0000_i1715" type="#_x0000_t75" style="width:50.25pt;height:14.25pt" o:ole="">
            <v:imagedata r:id="rId1234" o:title=""/>
          </v:shape>
          <o:OLEObject Type="Embed" ProgID="Equation.DSMT4" ShapeID="_x0000_i1715" DrawAspect="Content" ObjectID="_1738699030" r:id="rId1235"/>
        </w:object>
      </w:r>
      <w:r w:rsidRPr="006D0AAF">
        <w:t xml:space="preserve"> для </w:t>
      </w:r>
      <w:r w:rsidRPr="006D0AAF">
        <w:rPr>
          <w:i/>
        </w:rPr>
        <w:t>KSS4-</w:t>
      </w:r>
      <w:r w:rsidRPr="006D0AAF">
        <w:rPr>
          <w:i/>
          <w:lang w:val="en-US"/>
        </w:rPr>
        <w:t>OH</w:t>
      </w:r>
      <w:r w:rsidRPr="006D0AAF">
        <w:rPr>
          <w:i/>
          <w:color w:val="000000"/>
          <w:kern w:val="24"/>
          <w:lang w:eastAsia="ru-RU"/>
        </w:rPr>
        <w:t>/C</w:t>
      </w:r>
      <w:r w:rsidRPr="006D0AAF">
        <w:rPr>
          <w:i/>
          <w:color w:val="000000"/>
          <w:kern w:val="24"/>
          <w:vertAlign w:val="subscript"/>
          <w:lang w:eastAsia="ru-RU"/>
        </w:rPr>
        <w:t>18</w:t>
      </w:r>
      <w:r w:rsidRPr="006D0AAF">
        <w:rPr>
          <w:i/>
          <w:color w:val="000000"/>
          <w:kern w:val="24"/>
          <w:lang w:eastAsia="ru-RU"/>
        </w:rPr>
        <w:t>H</w:t>
      </w:r>
      <w:r w:rsidRPr="006D0AAF">
        <w:rPr>
          <w:i/>
          <w:color w:val="000000"/>
          <w:kern w:val="24"/>
          <w:vertAlign w:val="subscript"/>
          <w:lang w:eastAsia="ru-RU"/>
        </w:rPr>
        <w:t>36</w:t>
      </w:r>
      <w:r w:rsidRPr="006D0AAF">
        <w:t xml:space="preserve"> представлена на рис. </w:t>
      </w:r>
      <w:r>
        <w:t>3.26</w:t>
      </w:r>
      <w:r w:rsidRPr="006D0AAF">
        <w:t>.</w:t>
      </w:r>
    </w:p>
    <w:p w14:paraId="2F10E9FB" w14:textId="117CD280" w:rsidR="00113575" w:rsidRPr="006D0AAF" w:rsidRDefault="00936459" w:rsidP="00113575">
      <w:pPr>
        <w:ind w:firstLine="426"/>
        <w:rPr>
          <w:lang w:val="ru-RU"/>
        </w:rPr>
      </w:pPr>
      <w:r w:rsidRPr="006D0AAF">
        <w:object w:dxaOrig="6677" w:dyaOrig="5104" w14:anchorId="09E30D64">
          <v:shape id="_x0000_i1716" type="#_x0000_t75" style="width:334.5pt;height:256.5pt" o:ole="">
            <v:imagedata r:id="rId1236" o:title=""/>
          </v:shape>
          <o:OLEObject Type="Embed" ProgID="Origin50.Graph" ShapeID="_x0000_i1716" DrawAspect="Content" ObjectID="_1738699031" r:id="rId1237"/>
        </w:object>
      </w:r>
    </w:p>
    <w:p w14:paraId="36ECFD74" w14:textId="77777777" w:rsidR="00113575" w:rsidRPr="006D0AAF" w:rsidRDefault="00113575" w:rsidP="00113575">
      <w:pPr>
        <w:ind w:firstLine="426"/>
      </w:pPr>
      <w:r w:rsidRPr="006D0AAF">
        <w:t>Рис. </w:t>
      </w:r>
      <w:r>
        <w:t>3.27</w:t>
      </w:r>
      <w:r w:rsidRPr="006D0AAF">
        <w:t xml:space="preserve">. Температурна залежність величини розщеплення </w:t>
      </w:r>
      <w:r w:rsidRPr="006D0AAF">
        <w:rPr>
          <w:position w:val="-18"/>
        </w:rPr>
        <w:object w:dxaOrig="1180" w:dyaOrig="480" w14:anchorId="6685643B">
          <v:shape id="_x0000_i1717" type="#_x0000_t75" style="width:61.5pt;height:21.75pt" o:ole="">
            <v:imagedata r:id="rId1219" o:title=""/>
          </v:shape>
          <o:OLEObject Type="Embed" ProgID="Equation.DSMT4" ShapeID="_x0000_i1717" DrawAspect="Content" ObjectID="_1738699032" r:id="rId1238"/>
        </w:object>
      </w:r>
      <w:r w:rsidRPr="006D0AAF">
        <w:t xml:space="preserve"> смуги маятникових коливань </w:t>
      </w:r>
      <w:r w:rsidRPr="00A908CD">
        <w:rPr>
          <w:i/>
          <w:iCs/>
          <w:lang w:val="en-US"/>
        </w:rPr>
        <w:t>CH</w:t>
      </w:r>
      <w:r w:rsidRPr="00A908CD">
        <w:rPr>
          <w:i/>
          <w:iCs/>
          <w:vertAlign w:val="subscript"/>
        </w:rPr>
        <w:t>2</w:t>
      </w:r>
      <w:r w:rsidRPr="006D0AAF">
        <w:t xml:space="preserve"> груп в околі </w:t>
      </w:r>
      <w:r w:rsidRPr="006D0AAF">
        <w:rPr>
          <w:position w:val="-4"/>
        </w:rPr>
        <w:object w:dxaOrig="525" w:dyaOrig="225" w14:anchorId="26632066">
          <v:shape id="_x0000_i1718" type="#_x0000_t75" style="width:28.5pt;height:14.25pt" o:ole="">
            <v:imagedata r:id="rId1226" o:title=""/>
          </v:shape>
          <o:OLEObject Type="Embed" ProgID="Equation.DSMT4" ShapeID="_x0000_i1718" DrawAspect="Content" ObjectID="_1738699033" r:id="rId1239"/>
        </w:object>
      </w:r>
      <w:r w:rsidRPr="006D0AAF">
        <w:t>720 см</w:t>
      </w:r>
      <w:r w:rsidRPr="006D0AAF">
        <w:rPr>
          <w:vertAlign w:val="superscript"/>
        </w:rPr>
        <w:t>-1</w:t>
      </w:r>
      <w:r w:rsidRPr="006D0AAF">
        <w:t xml:space="preserve"> для об’ємного 1- </w:t>
      </w:r>
      <w:proofErr w:type="spellStart"/>
      <w:r w:rsidRPr="006D0AAF">
        <w:t>октадецену</w:t>
      </w:r>
      <w:proofErr w:type="spellEnd"/>
      <w:r w:rsidRPr="006D0AAF">
        <w:t xml:space="preserve"> та 1-октадецену в матрицях силікагелю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p>
    <w:p w14:paraId="3CC4189E" w14:textId="0D347EC7" w:rsidR="00113575" w:rsidRPr="006D0AAF" w:rsidRDefault="00936459" w:rsidP="00113575">
      <w:pPr>
        <w:ind w:firstLine="426"/>
        <w:rPr>
          <w:lang w:val="en-US"/>
        </w:rPr>
      </w:pPr>
      <w:r w:rsidRPr="006D0AAF">
        <w:object w:dxaOrig="6677" w:dyaOrig="5104" w14:anchorId="43DEB149">
          <v:shape id="_x0000_i1719" type="#_x0000_t75" style="width:333pt;height:259.5pt" o:ole="">
            <v:imagedata r:id="rId1240" o:title=""/>
          </v:shape>
          <o:OLEObject Type="Embed" ProgID="Origin50.Graph" ShapeID="_x0000_i1719" DrawAspect="Content" ObjectID="_1738699034" r:id="rId1241"/>
        </w:object>
      </w:r>
    </w:p>
    <w:p w14:paraId="49F13832" w14:textId="77777777" w:rsidR="00113575" w:rsidRPr="006D0AAF" w:rsidRDefault="00113575" w:rsidP="00113575">
      <w:pPr>
        <w:ind w:firstLine="426"/>
      </w:pPr>
      <w:r w:rsidRPr="006D0AAF">
        <w:t>Рис. </w:t>
      </w:r>
      <w:r>
        <w:t>3.28</w:t>
      </w:r>
      <w:r w:rsidRPr="006D0AAF">
        <w:t xml:space="preserve">. Температурна залежність величини розщеплення </w:t>
      </w:r>
      <w:r w:rsidRPr="006D0AAF">
        <w:rPr>
          <w:position w:val="-18"/>
        </w:rPr>
        <w:object w:dxaOrig="1180" w:dyaOrig="480" w14:anchorId="51441B41">
          <v:shape id="_x0000_i1720" type="#_x0000_t75" style="width:61.5pt;height:21.75pt" o:ole="">
            <v:imagedata r:id="rId1219" o:title=""/>
          </v:shape>
          <o:OLEObject Type="Embed" ProgID="Equation.DSMT4" ShapeID="_x0000_i1720" DrawAspect="Content" ObjectID="_1738699035" r:id="rId1242"/>
        </w:object>
      </w:r>
      <w:r w:rsidRPr="006D0AAF">
        <w:t xml:space="preserve"> смуги маятникових коливань </w:t>
      </w:r>
      <w:r w:rsidRPr="00A908CD">
        <w:rPr>
          <w:i/>
          <w:iCs/>
          <w:lang w:val="en-US"/>
        </w:rPr>
        <w:t>CH</w:t>
      </w:r>
      <w:r w:rsidRPr="00A908CD">
        <w:rPr>
          <w:i/>
          <w:iCs/>
          <w:vertAlign w:val="subscript"/>
        </w:rPr>
        <w:t>2</w:t>
      </w:r>
      <w:r w:rsidRPr="006D0AAF">
        <w:t xml:space="preserve"> груп в околі </w:t>
      </w:r>
      <w:r w:rsidRPr="006D0AAF">
        <w:rPr>
          <w:position w:val="-4"/>
        </w:rPr>
        <w:object w:dxaOrig="525" w:dyaOrig="225" w14:anchorId="3CD66F5F">
          <v:shape id="_x0000_i1721" type="#_x0000_t75" style="width:28.5pt;height:14.25pt" o:ole="">
            <v:imagedata r:id="rId1226" o:title=""/>
          </v:shape>
          <o:OLEObject Type="Embed" ProgID="Equation.DSMT4" ShapeID="_x0000_i1721" DrawAspect="Content" ObjectID="_1738699036" r:id="rId1243"/>
        </w:object>
      </w:r>
      <w:r w:rsidRPr="006D0AAF">
        <w:t>720 см</w:t>
      </w:r>
      <w:r w:rsidRPr="006D0AAF">
        <w:rPr>
          <w:vertAlign w:val="superscript"/>
        </w:rPr>
        <w:t>-1</w:t>
      </w:r>
      <w:r w:rsidRPr="006D0AAF">
        <w:t xml:space="preserve"> для об’ємного 1- </w:t>
      </w:r>
      <w:proofErr w:type="spellStart"/>
      <w:r w:rsidRPr="006D0AAF">
        <w:t>октадецену</w:t>
      </w:r>
      <w:proofErr w:type="spellEnd"/>
      <w:r w:rsidRPr="006D0AAF">
        <w:t xml:space="preserve"> та 1-октадецену в різних матрицях силікагелю </w:t>
      </w:r>
      <w:proofErr w:type="spellStart"/>
      <w:r w:rsidRPr="006D0AAF">
        <w:rPr>
          <w:i/>
          <w:lang w:val="en-US"/>
        </w:rPr>
        <w:t>SiO</w:t>
      </w:r>
      <w:proofErr w:type="spellEnd"/>
      <w:r w:rsidRPr="006D0AAF">
        <w:rPr>
          <w:i/>
          <w:vertAlign w:val="subscript"/>
        </w:rPr>
        <w:t>2</w:t>
      </w:r>
      <w:r w:rsidRPr="006D0AAF">
        <w:rPr>
          <w:i/>
        </w:rPr>
        <w:t>-</w:t>
      </w:r>
      <w:r w:rsidRPr="006D0AAF">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p>
    <w:p w14:paraId="4605A4FD" w14:textId="77777777" w:rsidR="00113575" w:rsidRPr="006D0AAF" w:rsidRDefault="00113575" w:rsidP="00113575">
      <w:pPr>
        <w:ind w:firstLine="426"/>
      </w:pPr>
    </w:p>
    <w:p w14:paraId="61975B0B" w14:textId="77777777" w:rsidR="00113575" w:rsidRPr="006D0AAF" w:rsidRDefault="00113575" w:rsidP="00113575">
      <w:pPr>
        <w:ind w:firstLine="426"/>
      </w:pPr>
      <w:r>
        <w:t xml:space="preserve">З </w:t>
      </w:r>
      <w:r w:rsidRPr="006D0AAF">
        <w:t>рис. </w:t>
      </w:r>
      <w:r>
        <w:t>3.26</w:t>
      </w:r>
      <w:r w:rsidRPr="006D0AAF">
        <w:t>-</w:t>
      </w:r>
      <w:r>
        <w:t>3.28 в</w:t>
      </w:r>
      <w:r w:rsidRPr="006D0AAF">
        <w:t>и</w:t>
      </w:r>
      <w:r>
        <w:t>дно</w:t>
      </w:r>
      <w:r w:rsidRPr="006D0AAF">
        <w:t>, що в інтервалі температур від –100 </w:t>
      </w:r>
      <w:proofErr w:type="spellStart"/>
      <w:r w:rsidRPr="006D0AAF">
        <w:rPr>
          <w:vertAlign w:val="superscript"/>
        </w:rPr>
        <w:t>о</w:t>
      </w:r>
      <w:r w:rsidRPr="006D0AAF">
        <w:t>С</w:t>
      </w:r>
      <w:proofErr w:type="spellEnd"/>
      <w:r w:rsidRPr="006D0AAF">
        <w:t xml:space="preserve"> до </w:t>
      </w:r>
      <w:r w:rsidRPr="00A908CD">
        <w:rPr>
          <w:position w:val="-12"/>
        </w:rPr>
        <w:object w:dxaOrig="520" w:dyaOrig="360" w14:anchorId="097B526D">
          <v:shape id="_x0000_i1722" type="#_x0000_t75" style="width:25.5pt;height:18pt" o:ole="">
            <v:imagedata r:id="rId1244" o:title=""/>
          </v:shape>
          <o:OLEObject Type="Embed" ProgID="Equation.DSMT4" ShapeID="_x0000_i1722" DrawAspect="Content" ObjectID="_1738699037" r:id="rId1245"/>
        </w:object>
      </w:r>
      <w:r>
        <w:t xml:space="preserve"> </w:t>
      </w:r>
      <w:r w:rsidRPr="006D0AAF">
        <w:rPr>
          <w:position w:val="-18"/>
        </w:rPr>
        <w:object w:dxaOrig="1180" w:dyaOrig="480" w14:anchorId="5B15DAF1">
          <v:shape id="_x0000_i1723" type="#_x0000_t75" style="width:61.5pt;height:21.75pt" o:ole="">
            <v:imagedata r:id="rId1219" o:title=""/>
          </v:shape>
          <o:OLEObject Type="Embed" ProgID="Equation.DSMT4" ShapeID="_x0000_i1723" DrawAspect="Content" ObjectID="_1738699038" r:id="rId1246"/>
        </w:object>
      </w:r>
      <w:r w:rsidRPr="006D0AAF">
        <w:t xml:space="preserve"> практично не змінюється, а при досягненні початку фазового переходу в твердому стані (</w:t>
      </w:r>
      <w:r w:rsidRPr="00A908CD">
        <w:rPr>
          <w:position w:val="-12"/>
        </w:rPr>
        <w:object w:dxaOrig="520" w:dyaOrig="360" w14:anchorId="707D23FE">
          <v:shape id="_x0000_i1724" type="#_x0000_t75" style="width:25.5pt;height:18pt" o:ole="">
            <v:imagedata r:id="rId1244" o:title=""/>
          </v:shape>
          <o:OLEObject Type="Embed" ProgID="Equation.DSMT4" ShapeID="_x0000_i1724" DrawAspect="Content" ObjectID="_1738699039" r:id="rId1247"/>
        </w:object>
      </w:r>
      <w:r w:rsidRPr="006D0AAF">
        <w:t xml:space="preserve">), величина розщеплення різко зменшується в два етапи: від </w:t>
      </w:r>
      <w:r w:rsidRPr="00A908CD">
        <w:rPr>
          <w:position w:val="-12"/>
        </w:rPr>
        <w:object w:dxaOrig="520" w:dyaOrig="360" w14:anchorId="0BDABC51">
          <v:shape id="_x0000_i1725" type="#_x0000_t75" style="width:25.5pt;height:18pt" o:ole="">
            <v:imagedata r:id="rId1244" o:title=""/>
          </v:shape>
          <o:OLEObject Type="Embed" ProgID="Equation.DSMT4" ShapeID="_x0000_i1725" DrawAspect="Content" ObjectID="_1738699040" r:id="rId1248"/>
        </w:object>
      </w:r>
      <w:r w:rsidRPr="006D0AAF">
        <w:t xml:space="preserve"> до </w:t>
      </w:r>
      <w:r w:rsidRPr="00A908CD">
        <w:rPr>
          <w:position w:val="-12"/>
        </w:rPr>
        <w:object w:dxaOrig="360" w:dyaOrig="360" w14:anchorId="61771869">
          <v:shape id="_x0000_i1726" type="#_x0000_t75" style="width:18pt;height:18pt" o:ole="">
            <v:imagedata r:id="rId1249" o:title=""/>
          </v:shape>
          <o:OLEObject Type="Embed" ProgID="Equation.DSMT4" ShapeID="_x0000_i1726" DrawAspect="Content" ObjectID="_1738699041" r:id="rId1250"/>
        </w:object>
      </w:r>
      <w:r>
        <w:t xml:space="preserve"> </w:t>
      </w:r>
      <w:r w:rsidRPr="006D0AAF">
        <w:t xml:space="preserve">та від </w:t>
      </w:r>
      <w:r w:rsidRPr="00A908CD">
        <w:rPr>
          <w:position w:val="-12"/>
        </w:rPr>
        <w:object w:dxaOrig="360" w:dyaOrig="360" w14:anchorId="30F05BB2">
          <v:shape id="_x0000_i1727" type="#_x0000_t75" style="width:18pt;height:18pt" o:ole="">
            <v:imagedata r:id="rId1249" o:title=""/>
          </v:shape>
          <o:OLEObject Type="Embed" ProgID="Equation.DSMT4" ShapeID="_x0000_i1727" DrawAspect="Content" ObjectID="_1738699042" r:id="rId1251"/>
        </w:object>
      </w:r>
      <w:r w:rsidRPr="006D0AAF">
        <w:t xml:space="preserve"> до </w:t>
      </w:r>
      <w:r w:rsidRPr="00A908CD">
        <w:rPr>
          <w:position w:val="-12"/>
        </w:rPr>
        <w:object w:dxaOrig="279" w:dyaOrig="360" w14:anchorId="0FFA968E">
          <v:shape id="_x0000_i1728" type="#_x0000_t75" style="width:14.25pt;height:18pt" o:ole="">
            <v:imagedata r:id="rId1252" o:title=""/>
          </v:shape>
          <o:OLEObject Type="Embed" ProgID="Equation.DSMT4" ShapeID="_x0000_i1728" DrawAspect="Content" ObjectID="_1738699043" r:id="rId1253"/>
        </w:object>
      </w:r>
      <w:r w:rsidRPr="006D0AAF">
        <w:t>. Можна зробити висновок, що при охолодженні до - 150 </w:t>
      </w:r>
      <w:proofErr w:type="spellStart"/>
      <w:r w:rsidRPr="006D0AAF">
        <w:rPr>
          <w:vertAlign w:val="superscript"/>
        </w:rPr>
        <w:t>о</w:t>
      </w:r>
      <w:r w:rsidRPr="006D0AAF">
        <w:t>С</w:t>
      </w:r>
      <w:proofErr w:type="spellEnd"/>
      <w:r w:rsidRPr="006D0AAF">
        <w:t xml:space="preserve">, об’ємний 1-октадецен та 1-октадецен в різних матрицях кристалізувалися з орторомбічною симетрією під комірки </w:t>
      </w:r>
      <w:proofErr w:type="spellStart"/>
      <w:r w:rsidRPr="00A908CD">
        <w:rPr>
          <w:i/>
          <w:iCs/>
        </w:rPr>
        <w:t>Or</w:t>
      </w:r>
      <w:r w:rsidRPr="00A908CD">
        <w:rPr>
          <w:i/>
          <w:iCs/>
          <w:vertAlign w:val="subscript"/>
        </w:rPr>
        <w:t>crys</w:t>
      </w:r>
      <w:proofErr w:type="spellEnd"/>
      <w:r w:rsidRPr="006D0AAF">
        <w:t xml:space="preserve">. При досягненні початку фазового переходу </w:t>
      </w:r>
      <w:r w:rsidRPr="00A908CD">
        <w:rPr>
          <w:position w:val="-12"/>
        </w:rPr>
        <w:object w:dxaOrig="520" w:dyaOrig="360" w14:anchorId="1B6E85BA">
          <v:shape id="_x0000_i1729" type="#_x0000_t75" style="width:25.5pt;height:18pt" o:ole="">
            <v:imagedata r:id="rId1244" o:title=""/>
          </v:shape>
          <o:OLEObject Type="Embed" ProgID="Equation.DSMT4" ShapeID="_x0000_i1729" DrawAspect="Content" ObjectID="_1738699044" r:id="rId1254"/>
        </w:object>
      </w:r>
      <w:r w:rsidRPr="006D0AAF">
        <w:t xml:space="preserve">, відбувається фазовий перехід до орторомбічної ротаційно-кристалічної фази </w:t>
      </w:r>
      <w:proofErr w:type="spellStart"/>
      <w:r w:rsidRPr="00A908CD">
        <w:rPr>
          <w:i/>
          <w:iCs/>
        </w:rPr>
        <w:t>Or</w:t>
      </w:r>
      <w:r w:rsidRPr="00A908CD">
        <w:rPr>
          <w:i/>
          <w:iCs/>
          <w:vertAlign w:val="subscript"/>
        </w:rPr>
        <w:t>rot</w:t>
      </w:r>
      <w:proofErr w:type="spellEnd"/>
      <w:r w:rsidRPr="006D0AAF">
        <w:t xml:space="preserve">. Цей перехід супроводжується частковим зменшенням величини </w:t>
      </w:r>
      <w:proofErr w:type="spellStart"/>
      <w:r w:rsidRPr="006D0AAF">
        <w:t>давидівського</w:t>
      </w:r>
      <w:proofErr w:type="spellEnd"/>
      <w:r w:rsidRPr="006D0AAF">
        <w:t xml:space="preserve"> розщеплення </w:t>
      </w:r>
      <w:r w:rsidRPr="006D0AAF">
        <w:rPr>
          <w:position w:val="-18"/>
        </w:rPr>
        <w:object w:dxaOrig="1180" w:dyaOrig="480" w14:anchorId="7A0CF6A0">
          <v:shape id="_x0000_i1730" type="#_x0000_t75" style="width:61.5pt;height:21.75pt" o:ole="">
            <v:imagedata r:id="rId1219" o:title=""/>
          </v:shape>
          <o:OLEObject Type="Embed" ProgID="Equation.DSMT4" ShapeID="_x0000_i1730" DrawAspect="Content" ObjectID="_1738699045" r:id="rId1255"/>
        </w:object>
      </w:r>
      <w:r w:rsidRPr="006D0AAF">
        <w:t xml:space="preserve">, бо частково втрачається азимутальна кореляція між молекулами 1-октадецену. При досягненні </w:t>
      </w:r>
      <w:r w:rsidRPr="00A908CD">
        <w:rPr>
          <w:position w:val="-12"/>
        </w:rPr>
        <w:object w:dxaOrig="360" w:dyaOrig="360" w14:anchorId="5E5E51F5">
          <v:shape id="_x0000_i1731" type="#_x0000_t75" style="width:18pt;height:18pt" o:ole="">
            <v:imagedata r:id="rId1249" o:title=""/>
          </v:shape>
          <o:OLEObject Type="Embed" ProgID="Equation.DSMT4" ShapeID="_x0000_i1731" DrawAspect="Content" ObjectID="_1738699046" r:id="rId1256"/>
        </w:object>
      </w:r>
      <w:r w:rsidRPr="006D0AAF">
        <w:t xml:space="preserve"> величина розщеплення </w:t>
      </w:r>
      <w:r w:rsidRPr="006D0AAF">
        <w:rPr>
          <w:position w:val="-18"/>
        </w:rPr>
        <w:object w:dxaOrig="1180" w:dyaOrig="480" w14:anchorId="637B0B54">
          <v:shape id="_x0000_i1732" type="#_x0000_t75" style="width:61.5pt;height:21.75pt" o:ole="">
            <v:imagedata r:id="rId1219" o:title=""/>
          </v:shape>
          <o:OLEObject Type="Embed" ProgID="Equation.DSMT4" ShapeID="_x0000_i1732" DrawAspect="Content" ObjectID="_1738699047" r:id="rId1257"/>
        </w:object>
      </w:r>
      <w:r w:rsidRPr="006D0AAF">
        <w:t xml:space="preserve"> різко зменшується до нуля, це говорить про те, що </w:t>
      </w:r>
      <w:r w:rsidRPr="006D0AAF">
        <w:lastRenderedPageBreak/>
        <w:t>остаточно втрачається азимутальна кореляція між молекулами, тобто в зразку відбувається – плавлення.</w:t>
      </w:r>
    </w:p>
    <w:p w14:paraId="068CACBC" w14:textId="7F20FB9D" w:rsidR="00113575" w:rsidRPr="006D0AAF" w:rsidRDefault="00936459" w:rsidP="00113575">
      <w:pPr>
        <w:ind w:firstLine="426"/>
      </w:pPr>
      <w:r w:rsidRPr="006D0AAF">
        <w:object w:dxaOrig="6677" w:dyaOrig="5104" w14:anchorId="026E81DE">
          <v:shape id="_x0000_i1733" type="#_x0000_t75" style="width:336pt;height:254.25pt" o:ole="">
            <v:imagedata r:id="rId1258" o:title=""/>
          </v:shape>
          <o:OLEObject Type="Embed" ProgID="Origin50.Graph" ShapeID="_x0000_i1733" DrawAspect="Content" ObjectID="_1738699048" r:id="rId1259"/>
        </w:object>
      </w:r>
    </w:p>
    <w:p w14:paraId="5DCB65D0" w14:textId="77777777" w:rsidR="00113575" w:rsidRPr="006D0AAF" w:rsidRDefault="00113575" w:rsidP="00113575">
      <w:pPr>
        <w:ind w:firstLine="426"/>
      </w:pPr>
      <w:r w:rsidRPr="006D0AAF">
        <w:t>Рис. </w:t>
      </w:r>
      <w:r>
        <w:t>3.29</w:t>
      </w:r>
      <w:r w:rsidRPr="006D0AAF">
        <w:t xml:space="preserve">. Температурна залежність зміщення смуги симетричних валентних коливань </w:t>
      </w:r>
      <w:r w:rsidRPr="006D0AAF">
        <w:rPr>
          <w:position w:val="-20"/>
        </w:rPr>
        <w:object w:dxaOrig="960" w:dyaOrig="480" w14:anchorId="6478C7C9">
          <v:shape id="_x0000_i1734" type="#_x0000_t75" style="width:51pt;height:21.75pt" o:ole="">
            <v:imagedata r:id="rId1260" o:title=""/>
          </v:shape>
          <o:OLEObject Type="Embed" ProgID="Equation.DSMT4" ShapeID="_x0000_i1734" DrawAspect="Content" ObjectID="_1738699049" r:id="rId1261"/>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для 1- </w:t>
      </w:r>
      <w:proofErr w:type="spellStart"/>
      <w:r w:rsidRPr="006D0AAF">
        <w:t>октадецену</w:t>
      </w:r>
      <w:proofErr w:type="spellEnd"/>
      <w:r w:rsidRPr="006D0AAF">
        <w:t xml:space="preserve"> та 1-октадецену в різних матрицях. На вкладеному рисунку представлена температурна залежність зміщення смуги симетричних валентних коливань </w:t>
      </w:r>
      <w:r w:rsidRPr="006D0AAF">
        <w:rPr>
          <w:position w:val="-20"/>
        </w:rPr>
        <w:object w:dxaOrig="960" w:dyaOrig="480" w14:anchorId="08955553">
          <v:shape id="_x0000_i1735" type="#_x0000_t75" style="width:51pt;height:21.75pt" o:ole="">
            <v:imagedata r:id="rId1262" o:title=""/>
          </v:shape>
          <o:OLEObject Type="Embed" ProgID="Equation.DSMT4" ShapeID="_x0000_i1735" DrawAspect="Content" ObjectID="_1738699050" r:id="rId1263"/>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xml:space="preserve"> для </w:t>
      </w:r>
      <w:r w:rsidRPr="006D0AAF">
        <w:rPr>
          <w:i/>
        </w:rPr>
        <w:t>SilicaGel60- </w:t>
      </w:r>
      <w:r w:rsidRPr="006D0AAF">
        <w:rPr>
          <w:i/>
          <w:lang w:val="en-US"/>
        </w:rPr>
        <w:t>OH</w:t>
      </w:r>
      <w:r w:rsidRPr="006D0AAF">
        <w:rPr>
          <w:i/>
          <w:kern w:val="24"/>
          <w:lang w:eastAsia="ru-RU"/>
        </w:rPr>
        <w:t>/C</w:t>
      </w:r>
      <w:r w:rsidRPr="006D0AAF">
        <w:rPr>
          <w:i/>
          <w:kern w:val="24"/>
          <w:vertAlign w:val="subscript"/>
          <w:lang w:eastAsia="ru-RU"/>
        </w:rPr>
        <w:t>18</w:t>
      </w:r>
      <w:r w:rsidRPr="006D0AAF">
        <w:rPr>
          <w:i/>
          <w:kern w:val="24"/>
          <w:lang w:eastAsia="ru-RU"/>
        </w:rPr>
        <w:t>H</w:t>
      </w:r>
      <w:r w:rsidRPr="006D0AAF">
        <w:rPr>
          <w:i/>
          <w:kern w:val="24"/>
          <w:vertAlign w:val="subscript"/>
          <w:lang w:eastAsia="ru-RU"/>
        </w:rPr>
        <w:t>36</w:t>
      </w:r>
      <w:r w:rsidRPr="006D0AAF">
        <w:t xml:space="preserve">, та температурна залежність похідної зміщення смуги симетричних валентних коливань </w:t>
      </w:r>
      <w:r w:rsidRPr="006D0AAF">
        <w:rPr>
          <w:position w:val="-12"/>
        </w:rPr>
        <w:object w:dxaOrig="990" w:dyaOrig="330" w14:anchorId="63F6F976">
          <v:shape id="_x0000_i1736" type="#_x0000_t75" style="width:50.25pt;height:14.25pt" o:ole="">
            <v:imagedata r:id="rId1264" o:title=""/>
          </v:shape>
          <o:OLEObject Type="Embed" ProgID="Equation.DSMT4" ShapeID="_x0000_i1736" DrawAspect="Content" ObjectID="_1738699051" r:id="rId1265"/>
        </w:object>
      </w:r>
      <w:r w:rsidRPr="006D0AAF">
        <w:t xml:space="preserve"> для </w:t>
      </w:r>
      <w:proofErr w:type="spellStart"/>
      <w:r w:rsidRPr="006D0AAF">
        <w:rPr>
          <w:i/>
        </w:rPr>
        <w:t>Silica</w:t>
      </w:r>
      <w:proofErr w:type="spellEnd"/>
      <w:r w:rsidRPr="006D0AAF">
        <w:rPr>
          <w:i/>
        </w:rPr>
        <w:t xml:space="preserve"> </w:t>
      </w:r>
      <w:proofErr w:type="spellStart"/>
      <w:r w:rsidRPr="006D0AAF">
        <w:rPr>
          <w:i/>
        </w:rPr>
        <w:t>Gel</w:t>
      </w:r>
      <w:proofErr w:type="spellEnd"/>
      <w:r w:rsidRPr="006D0AAF">
        <w:rPr>
          <w:i/>
        </w:rPr>
        <w:t xml:space="preserve"> </w:t>
      </w:r>
      <w:r w:rsidRPr="006D0AAF">
        <w:t> </w:t>
      </w:r>
      <w:r w:rsidRPr="006D0AAF">
        <w:rPr>
          <w:i/>
        </w:rPr>
        <w:t>60-</w:t>
      </w:r>
      <w:r w:rsidRPr="006D0AAF">
        <w:t> </w:t>
      </w:r>
      <w:r w:rsidRPr="006D0AAF">
        <w:rPr>
          <w:i/>
          <w:lang w:val="en-US"/>
        </w:rPr>
        <w:t>OH</w:t>
      </w:r>
      <w:r w:rsidRPr="006D0AAF">
        <w:t> </w:t>
      </w:r>
      <w:r w:rsidRPr="006D0AAF">
        <w:rPr>
          <w:i/>
          <w:kern w:val="24"/>
          <w:lang w:eastAsia="ru-RU"/>
        </w:rPr>
        <w:t xml:space="preserve"> /C</w:t>
      </w:r>
      <w:r w:rsidRPr="006D0AAF">
        <w:rPr>
          <w:i/>
          <w:kern w:val="24"/>
          <w:vertAlign w:val="subscript"/>
          <w:lang w:eastAsia="ru-RU"/>
        </w:rPr>
        <w:t>18</w:t>
      </w:r>
      <w:r w:rsidRPr="006D0AAF">
        <w:rPr>
          <w:i/>
          <w:kern w:val="24"/>
          <w:lang w:eastAsia="ru-RU"/>
        </w:rPr>
        <w:t>H</w:t>
      </w:r>
      <w:r w:rsidRPr="006D0AAF">
        <w:rPr>
          <w:i/>
          <w:kern w:val="24"/>
          <w:vertAlign w:val="subscript"/>
          <w:lang w:eastAsia="ru-RU"/>
        </w:rPr>
        <w:t>36</w:t>
      </w:r>
      <w:r w:rsidRPr="006D0AAF">
        <w:t>.</w:t>
      </w:r>
    </w:p>
    <w:p w14:paraId="5F0DBB45" w14:textId="77777777" w:rsidR="00113575" w:rsidRPr="006D0AAF" w:rsidRDefault="00113575" w:rsidP="00113575">
      <w:pPr>
        <w:ind w:firstLine="426"/>
      </w:pPr>
    </w:p>
    <w:p w14:paraId="2CD636AF" w14:textId="4BE6A76E" w:rsidR="00113575" w:rsidRPr="006D0AAF" w:rsidRDefault="00936459" w:rsidP="00113575">
      <w:pPr>
        <w:ind w:firstLine="426"/>
      </w:pPr>
      <w:r w:rsidRPr="006D0AAF">
        <w:object w:dxaOrig="6677" w:dyaOrig="5104" w14:anchorId="14CD196F">
          <v:shape id="_x0000_i1737" type="#_x0000_t75" style="width:337.5pt;height:255pt" o:ole="">
            <v:imagedata r:id="rId1266" o:title=""/>
          </v:shape>
          <o:OLEObject Type="Embed" ProgID="Origin50.Graph" ShapeID="_x0000_i1737" DrawAspect="Content" ObjectID="_1738699052" r:id="rId1267"/>
        </w:object>
      </w:r>
    </w:p>
    <w:p w14:paraId="30FCB1A4" w14:textId="77777777" w:rsidR="00113575" w:rsidRPr="006D0AAF" w:rsidRDefault="00113575" w:rsidP="00113575">
      <w:pPr>
        <w:ind w:firstLine="426"/>
      </w:pPr>
      <w:r w:rsidRPr="006D0AAF">
        <w:t>Рис. </w:t>
      </w:r>
      <w:r>
        <w:t>3.30</w:t>
      </w:r>
      <w:r w:rsidRPr="006D0AAF">
        <w:t xml:space="preserve">. Температурна залежність зміщення смуги антисиметричних валентних коливань </w:t>
      </w:r>
      <w:r w:rsidRPr="006D0AAF">
        <w:rPr>
          <w:position w:val="-20"/>
        </w:rPr>
        <w:object w:dxaOrig="1035" w:dyaOrig="480" w14:anchorId="1B556A94">
          <v:shape id="_x0000_i1738" type="#_x0000_t75" style="width:51pt;height:21.75pt" o:ole="">
            <v:imagedata r:id="rId1268" o:title=""/>
          </v:shape>
          <o:OLEObject Type="Embed" ProgID="Equation.DSMT4" ShapeID="_x0000_i1738" DrawAspect="Content" ObjectID="_1738699053" r:id="rId1269"/>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для 1- </w:t>
      </w:r>
      <w:proofErr w:type="spellStart"/>
      <w:r w:rsidRPr="006D0AAF">
        <w:t>октадецену</w:t>
      </w:r>
      <w:proofErr w:type="spellEnd"/>
      <w:r w:rsidRPr="006D0AAF">
        <w:t xml:space="preserve"> та 1-октадецену в різних матрицях. На вкладеному рисунку представлена температурна залежність зміщення смуги антисиметричних валентних коливань </w:t>
      </w:r>
      <w:r w:rsidRPr="006D0AAF">
        <w:rPr>
          <w:position w:val="-20"/>
        </w:rPr>
        <w:object w:dxaOrig="1035" w:dyaOrig="480" w14:anchorId="36E66C89">
          <v:shape id="_x0000_i1739" type="#_x0000_t75" style="width:51pt;height:21.75pt" o:ole="">
            <v:imagedata r:id="rId1270" o:title=""/>
          </v:shape>
          <o:OLEObject Type="Embed" ProgID="Equation.DSMT4" ShapeID="_x0000_i1739" DrawAspect="Content" ObjectID="_1738699054" r:id="rId1271"/>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xml:space="preserve">) для </w:t>
      </w:r>
      <w:r w:rsidRPr="006D0AAF">
        <w:rPr>
          <w:i/>
        </w:rPr>
        <w:t>KSK2.5- </w:t>
      </w:r>
      <w:r w:rsidRPr="006D0AAF">
        <w:rPr>
          <w:i/>
          <w:lang w:val="en-US"/>
        </w:rPr>
        <w:t>OH</w:t>
      </w:r>
      <w:r w:rsidRPr="006D0AAF">
        <w:rPr>
          <w:i/>
          <w:kern w:val="24"/>
          <w:lang w:eastAsia="ru-RU"/>
        </w:rPr>
        <w:t>/C</w:t>
      </w:r>
      <w:r w:rsidRPr="006D0AAF">
        <w:rPr>
          <w:i/>
          <w:kern w:val="24"/>
          <w:vertAlign w:val="subscript"/>
          <w:lang w:eastAsia="ru-RU"/>
        </w:rPr>
        <w:t>18</w:t>
      </w:r>
      <w:r w:rsidRPr="006D0AAF">
        <w:rPr>
          <w:i/>
          <w:kern w:val="24"/>
          <w:lang w:eastAsia="ru-RU"/>
        </w:rPr>
        <w:t>H</w:t>
      </w:r>
      <w:r w:rsidRPr="006D0AAF">
        <w:rPr>
          <w:i/>
          <w:kern w:val="24"/>
          <w:vertAlign w:val="subscript"/>
          <w:lang w:eastAsia="ru-RU"/>
        </w:rPr>
        <w:t>36</w:t>
      </w:r>
      <w:r w:rsidRPr="006D0AAF">
        <w:t xml:space="preserve">, та температурна залежність похідної зміщення смуги антисиметричних валентних коливань </w:t>
      </w:r>
      <w:r w:rsidRPr="006D0AAF">
        <w:rPr>
          <w:position w:val="-12"/>
        </w:rPr>
        <w:object w:dxaOrig="990" w:dyaOrig="330" w14:anchorId="40DE8329">
          <v:shape id="_x0000_i1740" type="#_x0000_t75" style="width:50.25pt;height:14.25pt" o:ole="">
            <v:imagedata r:id="rId1272" o:title=""/>
          </v:shape>
          <o:OLEObject Type="Embed" ProgID="Equation.DSMT4" ShapeID="_x0000_i1740" DrawAspect="Content" ObjectID="_1738699055" r:id="rId1273"/>
        </w:object>
      </w:r>
      <w:r w:rsidRPr="006D0AAF">
        <w:t xml:space="preserve"> для </w:t>
      </w:r>
      <w:r w:rsidRPr="006D0AAF">
        <w:rPr>
          <w:i/>
        </w:rPr>
        <w:t>KSK2.5-</w:t>
      </w:r>
      <w:r w:rsidRPr="006D0AAF">
        <w:rPr>
          <w:i/>
          <w:lang w:val="en-US"/>
        </w:rPr>
        <w:t>OH</w:t>
      </w:r>
      <w:r w:rsidRPr="006D0AAF">
        <w:rPr>
          <w:i/>
          <w:kern w:val="24"/>
          <w:lang w:eastAsia="ru-RU"/>
        </w:rPr>
        <w:t>/C</w:t>
      </w:r>
      <w:r w:rsidRPr="006D0AAF">
        <w:rPr>
          <w:i/>
          <w:kern w:val="24"/>
          <w:vertAlign w:val="subscript"/>
          <w:lang w:eastAsia="ru-RU"/>
        </w:rPr>
        <w:t>18</w:t>
      </w:r>
      <w:r w:rsidRPr="006D0AAF">
        <w:rPr>
          <w:i/>
          <w:kern w:val="24"/>
          <w:lang w:eastAsia="ru-RU"/>
        </w:rPr>
        <w:t>H</w:t>
      </w:r>
      <w:r w:rsidRPr="006D0AAF">
        <w:rPr>
          <w:i/>
          <w:kern w:val="24"/>
          <w:vertAlign w:val="subscript"/>
          <w:lang w:eastAsia="ru-RU"/>
        </w:rPr>
        <w:t>36</w:t>
      </w:r>
      <w:r w:rsidRPr="006D0AAF">
        <w:t xml:space="preserve"> матриці.</w:t>
      </w:r>
    </w:p>
    <w:p w14:paraId="6937A0CA" w14:textId="77777777" w:rsidR="00113575" w:rsidRPr="006D0AAF" w:rsidRDefault="00113575" w:rsidP="00113575">
      <w:pPr>
        <w:ind w:firstLine="426"/>
      </w:pPr>
    </w:p>
    <w:p w14:paraId="162058C6" w14:textId="77777777" w:rsidR="00113575" w:rsidRPr="006D0AAF" w:rsidRDefault="00113575" w:rsidP="00113575">
      <w:pPr>
        <w:ind w:firstLine="426"/>
      </w:pPr>
      <w:r w:rsidRPr="006D0AAF">
        <w:t>На рис. </w:t>
      </w:r>
      <w:r>
        <w:t>3.29</w:t>
      </w:r>
      <w:r w:rsidRPr="006D0AAF">
        <w:t xml:space="preserve"> та рис. </w:t>
      </w:r>
      <w:r>
        <w:t>3.30</w:t>
      </w:r>
      <w:r w:rsidRPr="006D0AAF">
        <w:t xml:space="preserve"> представлені залежності зміщення смуги симетричних </w:t>
      </w:r>
      <w:r w:rsidRPr="006D0AAF">
        <w:rPr>
          <w:position w:val="-20"/>
        </w:rPr>
        <w:object w:dxaOrig="960" w:dyaOrig="480" w14:anchorId="335A88FF">
          <v:shape id="_x0000_i1741" type="#_x0000_t75" style="width:51pt;height:21.75pt" o:ole="">
            <v:imagedata r:id="rId1274" o:title=""/>
          </v:shape>
          <o:OLEObject Type="Embed" ProgID="Equation.DSMT4" ShapeID="_x0000_i1741" DrawAspect="Content" ObjectID="_1738699056" r:id="rId1275"/>
        </w:object>
      </w:r>
      <w:r w:rsidRPr="006D0AAF">
        <w:t xml:space="preserve"> та антисиметричних </w:t>
      </w:r>
      <w:r w:rsidRPr="006D0AAF">
        <w:rPr>
          <w:position w:val="-20"/>
        </w:rPr>
        <w:object w:dxaOrig="1035" w:dyaOrig="480" w14:anchorId="334674F5">
          <v:shape id="_x0000_i1742" type="#_x0000_t75" style="width:51pt;height:21.75pt" o:ole="">
            <v:imagedata r:id="rId1276" o:title=""/>
          </v:shape>
          <o:OLEObject Type="Embed" ProgID="Equation.DSMT4" ShapeID="_x0000_i1742" DrawAspect="Content" ObjectID="_1738699057" r:id="rId1277"/>
        </w:object>
      </w:r>
      <w:r w:rsidRPr="006D0AAF">
        <w:t xml:space="preserve"> валентних коливань від положення цієї смуги при -150 </w:t>
      </w:r>
      <w:proofErr w:type="spellStart"/>
      <w:r w:rsidRPr="006D0AAF">
        <w:rPr>
          <w:vertAlign w:val="superscript"/>
        </w:rPr>
        <w:t>о</w:t>
      </w:r>
      <w:r w:rsidRPr="006D0AAF">
        <w:t>С</w:t>
      </w:r>
      <w:proofErr w:type="spellEnd"/>
      <w:r w:rsidRPr="006D0AAF">
        <w:t xml:space="preserve"> для всіх досліджуваних зразків. На цих </w:t>
      </w:r>
      <w:proofErr w:type="spellStart"/>
      <w:r w:rsidRPr="006D0AAF">
        <w:t>залежностях</w:t>
      </w:r>
      <w:proofErr w:type="spellEnd"/>
      <w:r w:rsidRPr="006D0AAF">
        <w:t xml:space="preserve"> спостерігаються декілька перегинів, які співпадають з температурами фазових переходів. Для детального аналізу температурних </w:t>
      </w:r>
      <w:proofErr w:type="spellStart"/>
      <w:r w:rsidRPr="006D0AAF">
        <w:t>залежностей</w:t>
      </w:r>
      <w:proofErr w:type="spellEnd"/>
      <w:r w:rsidRPr="006D0AAF">
        <w:t xml:space="preserve"> положення смуги симетричних та антисиметричних валентних коливань будувалися залежності похідної положення коливань </w:t>
      </w:r>
      <w:r w:rsidRPr="006D0AAF">
        <w:rPr>
          <w:position w:val="-12"/>
        </w:rPr>
        <w:object w:dxaOrig="990" w:dyaOrig="330" w14:anchorId="31019812">
          <v:shape id="_x0000_i1743" type="#_x0000_t75" style="width:50.25pt;height:14.25pt" o:ole="">
            <v:imagedata r:id="rId1278" o:title=""/>
          </v:shape>
          <o:OLEObject Type="Embed" ProgID="Equation.DSMT4" ShapeID="_x0000_i1743" DrawAspect="Content" ObjectID="_1738699058" r:id="rId1279"/>
        </w:object>
      </w:r>
      <w:r w:rsidRPr="006D0AAF">
        <w:t xml:space="preserve"> від температури, які приведені для зразка </w:t>
      </w:r>
      <w:proofErr w:type="spellStart"/>
      <w:r w:rsidRPr="006D0AAF">
        <w:rPr>
          <w:i/>
        </w:rPr>
        <w:lastRenderedPageBreak/>
        <w:t>Silica</w:t>
      </w:r>
      <w:proofErr w:type="spellEnd"/>
      <w:r w:rsidRPr="006D0AAF">
        <w:rPr>
          <w:i/>
        </w:rPr>
        <w:t xml:space="preserve"> </w:t>
      </w:r>
      <w:proofErr w:type="spellStart"/>
      <w:r w:rsidRPr="006D0AAF">
        <w:rPr>
          <w:i/>
        </w:rPr>
        <w:t>Gel</w:t>
      </w:r>
      <w:proofErr w:type="spellEnd"/>
      <w:r w:rsidRPr="006D0AAF">
        <w:rPr>
          <w:i/>
        </w:rPr>
        <w:t xml:space="preserve"> 60-</w:t>
      </w:r>
      <w:r w:rsidRPr="006D0AAF">
        <w:rPr>
          <w:i/>
          <w:lang w:val="en-US"/>
        </w:rPr>
        <w:t>OH</w:t>
      </w:r>
      <w:r w:rsidRPr="006D0AAF">
        <w:rPr>
          <w:i/>
          <w:color w:val="000000"/>
          <w:kern w:val="24"/>
          <w:lang w:eastAsia="ru-RU"/>
        </w:rPr>
        <w:t>/C</w:t>
      </w:r>
      <w:r w:rsidRPr="006D0AAF">
        <w:rPr>
          <w:i/>
          <w:color w:val="000000"/>
          <w:kern w:val="24"/>
          <w:vertAlign w:val="subscript"/>
          <w:lang w:eastAsia="ru-RU"/>
        </w:rPr>
        <w:t>18</w:t>
      </w:r>
      <w:r w:rsidRPr="006D0AAF">
        <w:rPr>
          <w:i/>
          <w:color w:val="000000"/>
          <w:kern w:val="24"/>
          <w:lang w:eastAsia="ru-RU"/>
        </w:rPr>
        <w:t>H</w:t>
      </w:r>
      <w:r w:rsidRPr="006D0AAF">
        <w:rPr>
          <w:i/>
          <w:color w:val="000000"/>
          <w:kern w:val="24"/>
          <w:vertAlign w:val="subscript"/>
          <w:lang w:eastAsia="ru-RU"/>
        </w:rPr>
        <w:t>36</w:t>
      </w:r>
      <w:r w:rsidRPr="006D0AAF">
        <w:t xml:space="preserve"> на рис. </w:t>
      </w:r>
      <w:r>
        <w:t>3.29</w:t>
      </w:r>
      <w:r w:rsidRPr="006D0AAF">
        <w:t xml:space="preserve">, та для </w:t>
      </w:r>
      <w:r w:rsidRPr="006D0AAF">
        <w:rPr>
          <w:i/>
        </w:rPr>
        <w:t>KSK2.5-</w:t>
      </w:r>
      <w:r w:rsidRPr="006D0AAF">
        <w:rPr>
          <w:i/>
          <w:lang w:val="en-US"/>
        </w:rPr>
        <w:t>OH</w:t>
      </w:r>
      <w:r w:rsidRPr="006D0AAF">
        <w:rPr>
          <w:i/>
          <w:color w:val="000000"/>
          <w:kern w:val="24"/>
          <w:lang w:eastAsia="ru-RU"/>
        </w:rPr>
        <w:t>/C</w:t>
      </w:r>
      <w:r w:rsidRPr="006D0AAF">
        <w:rPr>
          <w:i/>
          <w:color w:val="000000"/>
          <w:kern w:val="24"/>
          <w:vertAlign w:val="subscript"/>
          <w:lang w:eastAsia="ru-RU"/>
        </w:rPr>
        <w:t>18</w:t>
      </w:r>
      <w:r w:rsidRPr="006D0AAF">
        <w:rPr>
          <w:i/>
          <w:color w:val="000000"/>
          <w:kern w:val="24"/>
          <w:lang w:eastAsia="ru-RU"/>
        </w:rPr>
        <w:t>H</w:t>
      </w:r>
      <w:r w:rsidRPr="006D0AAF">
        <w:rPr>
          <w:i/>
          <w:color w:val="000000"/>
          <w:kern w:val="24"/>
          <w:vertAlign w:val="subscript"/>
          <w:lang w:eastAsia="ru-RU"/>
        </w:rPr>
        <w:t>36</w:t>
      </w:r>
      <w:r w:rsidRPr="006D0AAF">
        <w:t xml:space="preserve"> - на рис. </w:t>
      </w:r>
      <w:r>
        <w:t>3.30</w:t>
      </w:r>
      <w:r w:rsidRPr="006D0AAF">
        <w:t xml:space="preserve">. На цих </w:t>
      </w:r>
      <w:proofErr w:type="spellStart"/>
      <w:r w:rsidRPr="006D0AAF">
        <w:t>залежностях</w:t>
      </w:r>
      <w:proofErr w:type="spellEnd"/>
      <w:r w:rsidRPr="006D0AAF">
        <w:t xml:space="preserve"> спостерігається два максимуми, перший з яких пов’язаний з фазовим переходом в твердому стані, а другий з процесом плавленням. Для всіх інших зразків спостерігається також два фазові переходи, температури яких спадають із зменшенням розмірів пор.</w:t>
      </w:r>
    </w:p>
    <w:p w14:paraId="71FA7347" w14:textId="1AA848E4" w:rsidR="00113575" w:rsidRPr="006D0AAF" w:rsidRDefault="00113575" w:rsidP="00113575">
      <w:pPr>
        <w:ind w:firstLine="426"/>
      </w:pPr>
      <w:r w:rsidRPr="006D0AAF">
        <w:t>Відомо</w:t>
      </w:r>
      <w:r w:rsidR="009C0013">
        <w:fldChar w:fldCharType="begin" w:fldLock="1"/>
      </w:r>
      <w:r w:rsidR="009C0013">
        <w:instrText>ADDIN CSL_CITATION {"citationItems":[{"id":"ITEM-1","itemData":{"author":[{"dropping-particle":"","family":"Babkov","given":"L.M.","non-dropping-particle":"","parse-names":false,"suffix":""},{"dropping-particle":"","family":"Puchkovskaya","given":"G.A.","non-dropping-particle":"","parse-names":false,"suffix":""},{"dropping-particle":"","family":"Makarenko","given":"S.P.","non-dropping-particle":"","parse-names":false,"suffix":""},{"dropping-particle":"","family":"Gavrilko","given":"T.A.","non-dropping-particle":"","parse-names":false,"suffix":""}],"id":"ITEM-1","issued":{"date-parts":[["1989"]]},"number-of-pages":"160","publisher":"Naukova Dumka","title":"IR Spectroscopy of Molecular Crystals with Hydrogen Bonds","type":"book"},"uris":["http://www.mendeley.com/documents/?uuid=90895c4a-66f9-4ec7-be05-0c157299bb61"]}],"mendeley":{"formattedCitation":"[72]","plainTextFormattedCitation":"[72]","previouslyFormattedCitation":"[72]"},"properties":{"noteIndex":0},"schema":"https://github.com/citation-style-language/schema/raw/master/csl-citation.json"}</w:instrText>
      </w:r>
      <w:r w:rsidR="009C0013">
        <w:fldChar w:fldCharType="separate"/>
      </w:r>
      <w:r w:rsidR="009C0013" w:rsidRPr="009C0013">
        <w:rPr>
          <w:noProof/>
        </w:rPr>
        <w:t>[72]</w:t>
      </w:r>
      <w:r w:rsidR="009C0013">
        <w:fldChar w:fldCharType="end"/>
      </w:r>
      <w:r w:rsidRPr="006D0AAF">
        <w:t xml:space="preserve">, що найбільш придатними для вивчення характеру молекулярного руху в </w:t>
      </w:r>
      <w:proofErr w:type="spellStart"/>
      <w:r w:rsidRPr="006D0AAF">
        <w:t>олефінах</w:t>
      </w:r>
      <w:proofErr w:type="spellEnd"/>
      <w:r w:rsidRPr="006D0AAF">
        <w:t xml:space="preserve"> є смуга 912 см</w:t>
      </w:r>
      <w:r w:rsidRPr="006D0AAF">
        <w:rPr>
          <w:vertAlign w:val="superscript"/>
        </w:rPr>
        <w:t>-1</w:t>
      </w:r>
      <w:r w:rsidRPr="006D0AAF">
        <w:t xml:space="preserve">, зумовлена деформаційними коливаннями атомів кінцевої </w:t>
      </w:r>
      <w:proofErr w:type="spellStart"/>
      <w:r w:rsidRPr="006D0AAF">
        <w:t>вінільної</w:t>
      </w:r>
      <w:proofErr w:type="spellEnd"/>
      <w:r w:rsidRPr="006D0AAF">
        <w:t xml:space="preserve"> групи. Були побудовані температурні залежності зміщення деформаційних коливанням подвійного зв’язку –</w:t>
      </w:r>
      <w:r w:rsidRPr="006D0AAF">
        <w:rPr>
          <w:i/>
        </w:rPr>
        <w:t>СН=СН</w:t>
      </w:r>
      <w:r w:rsidRPr="006D0AAF">
        <w:rPr>
          <w:i/>
          <w:vertAlign w:val="subscript"/>
        </w:rPr>
        <w:t>2</w:t>
      </w:r>
      <w:r w:rsidRPr="006D0AAF">
        <w:t xml:space="preserve"> </w:t>
      </w:r>
      <w:r w:rsidRPr="006D0AAF">
        <w:rPr>
          <w:position w:val="-20"/>
        </w:rPr>
        <w:object w:dxaOrig="990" w:dyaOrig="480" w14:anchorId="2533C5CE">
          <v:shape id="_x0000_i1744" type="#_x0000_t75" style="width:50.25pt;height:21.75pt" o:ole="">
            <v:imagedata r:id="rId1280" o:title=""/>
          </v:shape>
          <o:OLEObject Type="Embed" ProgID="Equation.DSMT4" ShapeID="_x0000_i1744" DrawAspect="Content" ObjectID="_1738699059" r:id="rId1281"/>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для 1- </w:t>
      </w:r>
      <w:proofErr w:type="spellStart"/>
      <w:r w:rsidRPr="006D0AAF">
        <w:t>октадецену</w:t>
      </w:r>
      <w:proofErr w:type="spellEnd"/>
      <w:r w:rsidRPr="006D0AAF">
        <w:t xml:space="preserve"> та 1-октадецену в різних матрицях(рис. </w:t>
      </w:r>
      <w:r>
        <w:t>3.31-3.33</w:t>
      </w:r>
      <w:r w:rsidRPr="006D0AAF">
        <w:t>). Також, для детального з’ясування температур фазових переходів 1-октадецену та 1- </w:t>
      </w:r>
      <w:proofErr w:type="spellStart"/>
      <w:r w:rsidRPr="006D0AAF">
        <w:t>октадецену</w:t>
      </w:r>
      <w:proofErr w:type="spellEnd"/>
      <w:r w:rsidRPr="006D0AAF">
        <w:t xml:space="preserve"> в різних матрицях, було побудовано температурні залежності похідної зміщення смуги деформаційних коливань подвійного зв’язку –</w:t>
      </w:r>
      <w:r w:rsidRPr="006D0AAF">
        <w:rPr>
          <w:i/>
        </w:rPr>
        <w:t>СН=СН</w:t>
      </w:r>
      <w:r w:rsidRPr="006D0AAF">
        <w:rPr>
          <w:i/>
          <w:vertAlign w:val="subscript"/>
        </w:rPr>
        <w:t>2</w:t>
      </w:r>
      <w:r w:rsidRPr="006D0AAF">
        <w:t xml:space="preserve"> </w:t>
      </w:r>
      <w:r w:rsidRPr="006D0AAF">
        <w:rPr>
          <w:position w:val="-12"/>
        </w:rPr>
        <w:object w:dxaOrig="990" w:dyaOrig="330" w14:anchorId="4E382C74">
          <v:shape id="_x0000_i1745" type="#_x0000_t75" style="width:50.25pt;height:14.25pt" o:ole="">
            <v:imagedata r:id="rId1282" o:title=""/>
          </v:shape>
          <o:OLEObject Type="Embed" ProgID="Equation.DSMT4" ShapeID="_x0000_i1745" DrawAspect="Content" ObjectID="_1738699060" r:id="rId1283"/>
        </w:object>
      </w:r>
      <w:r w:rsidRPr="006D0AAF">
        <w:t>, та представлені на рис. </w:t>
      </w:r>
      <w:r>
        <w:t>3.31</w:t>
      </w:r>
      <w:r w:rsidRPr="006D0AAF">
        <w:t xml:space="preserve"> для </w:t>
      </w:r>
      <w:r w:rsidRPr="006D0AAF">
        <w:rPr>
          <w:i/>
        </w:rPr>
        <w:t>KSK2.5-ОН</w:t>
      </w:r>
      <w:r w:rsidRPr="006D0AAF">
        <w:rPr>
          <w:i/>
          <w:kern w:val="24"/>
          <w:lang w:eastAsia="ru-RU"/>
        </w:rPr>
        <w:t>/C</w:t>
      </w:r>
      <w:r w:rsidRPr="006D0AAF">
        <w:rPr>
          <w:i/>
          <w:kern w:val="24"/>
          <w:vertAlign w:val="subscript"/>
          <w:lang w:eastAsia="ru-RU"/>
        </w:rPr>
        <w:t>18</w:t>
      </w:r>
      <w:r w:rsidRPr="006D0AAF">
        <w:rPr>
          <w:i/>
          <w:kern w:val="24"/>
          <w:lang w:eastAsia="ru-RU"/>
        </w:rPr>
        <w:t>H</w:t>
      </w:r>
      <w:r w:rsidRPr="006D0AAF">
        <w:rPr>
          <w:i/>
          <w:kern w:val="24"/>
          <w:vertAlign w:val="subscript"/>
          <w:lang w:eastAsia="ru-RU"/>
        </w:rPr>
        <w:t>36</w:t>
      </w:r>
      <w:r w:rsidRPr="006D0AAF">
        <w:t xml:space="preserve">. </w:t>
      </w:r>
      <w:r>
        <w:t xml:space="preserve">З </w:t>
      </w:r>
      <w:r w:rsidRPr="006D0AAF">
        <w:t>рис. </w:t>
      </w:r>
      <w:r>
        <w:t>3.31-3.33 в</w:t>
      </w:r>
      <w:r w:rsidRPr="006D0AAF">
        <w:t>идно, що в інтервалі температур від –100 </w:t>
      </w:r>
      <w:proofErr w:type="spellStart"/>
      <w:r w:rsidRPr="006D0AAF">
        <w:rPr>
          <w:vertAlign w:val="superscript"/>
        </w:rPr>
        <w:t>о</w:t>
      </w:r>
      <w:r w:rsidRPr="006D0AAF">
        <w:t>С</w:t>
      </w:r>
      <w:proofErr w:type="spellEnd"/>
      <w:r w:rsidRPr="006D0AAF">
        <w:t xml:space="preserve"> до </w:t>
      </w:r>
      <w:r w:rsidRPr="00A908CD">
        <w:rPr>
          <w:position w:val="-12"/>
        </w:rPr>
        <w:object w:dxaOrig="520" w:dyaOrig="360" w14:anchorId="5C0E35F5">
          <v:shape id="_x0000_i1746" type="#_x0000_t75" style="width:25.5pt;height:18pt" o:ole="">
            <v:imagedata r:id="rId1244" o:title=""/>
          </v:shape>
          <o:OLEObject Type="Embed" ProgID="Equation.DSMT4" ShapeID="_x0000_i1746" DrawAspect="Content" ObjectID="_1738699061" r:id="rId1284"/>
        </w:object>
      </w:r>
      <w:r w:rsidRPr="006D0AAF">
        <w:t xml:space="preserve"> </w:t>
      </w:r>
      <w:r w:rsidRPr="006D0AAF">
        <w:rPr>
          <w:position w:val="-20"/>
        </w:rPr>
        <w:object w:dxaOrig="990" w:dyaOrig="480" w14:anchorId="2838CD59">
          <v:shape id="_x0000_i1747" type="#_x0000_t75" style="width:50.25pt;height:21.75pt" o:ole="">
            <v:imagedata r:id="rId1285" o:title=""/>
          </v:shape>
          <o:OLEObject Type="Embed" ProgID="Equation.DSMT4" ShapeID="_x0000_i1747" DrawAspect="Content" ObjectID="_1738699062" r:id="rId1286"/>
        </w:object>
      </w:r>
      <w:r w:rsidRPr="006D0AAF">
        <w:t xml:space="preserve"> криві практично не змінюється, а при досягненні початку фазового переходу (</w:t>
      </w:r>
      <w:proofErr w:type="spellStart"/>
      <w:r w:rsidRPr="006D0AAF">
        <w:rPr>
          <w:i/>
        </w:rPr>
        <w:t>Т</w:t>
      </w:r>
      <w:r w:rsidRPr="006D0AAF">
        <w:rPr>
          <w:i/>
          <w:vertAlign w:val="subscript"/>
        </w:rPr>
        <w:t>bOrot</w:t>
      </w:r>
      <w:proofErr w:type="spellEnd"/>
      <w:r w:rsidRPr="006D0AAF">
        <w:t xml:space="preserve">) величина різко зменшується в два етапи від </w:t>
      </w:r>
      <w:r w:rsidRPr="00A908CD">
        <w:rPr>
          <w:position w:val="-12"/>
        </w:rPr>
        <w:object w:dxaOrig="520" w:dyaOrig="360" w14:anchorId="262AA4E7">
          <v:shape id="_x0000_i1748" type="#_x0000_t75" style="width:25.5pt;height:18pt" o:ole="">
            <v:imagedata r:id="rId1244" o:title=""/>
          </v:shape>
          <o:OLEObject Type="Embed" ProgID="Equation.DSMT4" ShapeID="_x0000_i1748" DrawAspect="Content" ObjectID="_1738699063" r:id="rId1287"/>
        </w:object>
      </w:r>
      <w:r w:rsidRPr="006D0AAF">
        <w:t xml:space="preserve"> до </w:t>
      </w:r>
      <w:r w:rsidRPr="00E26C94">
        <w:rPr>
          <w:position w:val="-12"/>
        </w:rPr>
        <w:object w:dxaOrig="360" w:dyaOrig="360" w14:anchorId="4D04F607">
          <v:shape id="_x0000_i1749" type="#_x0000_t75" style="width:18pt;height:18pt" o:ole="">
            <v:imagedata r:id="rId1288" o:title=""/>
          </v:shape>
          <o:OLEObject Type="Embed" ProgID="Equation.DSMT4" ShapeID="_x0000_i1749" DrawAspect="Content" ObjectID="_1738699064" r:id="rId1289"/>
        </w:object>
      </w:r>
      <w:r>
        <w:t xml:space="preserve"> </w:t>
      </w:r>
      <w:r w:rsidRPr="006D0AAF">
        <w:t xml:space="preserve">та від </w:t>
      </w:r>
      <w:r w:rsidRPr="00E26C94">
        <w:rPr>
          <w:position w:val="-12"/>
        </w:rPr>
        <w:object w:dxaOrig="360" w:dyaOrig="360" w14:anchorId="525F48A7">
          <v:shape id="_x0000_i1750" type="#_x0000_t75" style="width:18pt;height:18pt" o:ole="">
            <v:imagedata r:id="rId1288" o:title=""/>
          </v:shape>
          <o:OLEObject Type="Embed" ProgID="Equation.DSMT4" ShapeID="_x0000_i1750" DrawAspect="Content" ObjectID="_1738699065" r:id="rId1290"/>
        </w:object>
      </w:r>
      <w:r w:rsidRPr="006D0AAF">
        <w:t xml:space="preserve"> до </w:t>
      </w:r>
      <w:r w:rsidRPr="00C10315">
        <w:rPr>
          <w:position w:val="-12"/>
        </w:rPr>
        <w:object w:dxaOrig="279" w:dyaOrig="360" w14:anchorId="2C730DE7">
          <v:shape id="_x0000_i1751" type="#_x0000_t75" style="width:14.25pt;height:18pt" o:ole="">
            <v:imagedata r:id="rId1291" o:title=""/>
          </v:shape>
          <o:OLEObject Type="Embed" ProgID="Equation.DSMT4" ShapeID="_x0000_i1751" DrawAspect="Content" ObjectID="_1738699066" r:id="rId1292"/>
        </w:object>
      </w:r>
      <w:r w:rsidRPr="006D0AAF">
        <w:t xml:space="preserve">. Також, в цих же інтервалах, спостерігаються два мінімуми на </w:t>
      </w:r>
      <w:proofErr w:type="spellStart"/>
      <w:r w:rsidRPr="006D0AAF">
        <w:t>залежностях</w:t>
      </w:r>
      <w:proofErr w:type="spellEnd"/>
      <w:r w:rsidRPr="006D0AAF">
        <w:t xml:space="preserve"> похідної зміщення смуги деформаційних коливанням подвійного зв’язку –</w:t>
      </w:r>
      <w:r w:rsidRPr="006D0AAF">
        <w:rPr>
          <w:i/>
        </w:rPr>
        <w:t>СН=СН</w:t>
      </w:r>
      <w:r w:rsidRPr="006D0AAF">
        <w:rPr>
          <w:i/>
          <w:vertAlign w:val="subscript"/>
        </w:rPr>
        <w:t>2</w:t>
      </w:r>
      <w:r w:rsidRPr="006D0AAF">
        <w:t>. Для всіх інших зразків спостерігається (також) два фазові переходи, температури яких спадають з зменшенням розмірів пор.</w:t>
      </w:r>
    </w:p>
    <w:p w14:paraId="30255258" w14:textId="77777777" w:rsidR="00113575" w:rsidRPr="006D0AAF" w:rsidRDefault="00113575" w:rsidP="00113575">
      <w:pPr>
        <w:ind w:firstLine="426"/>
      </w:pPr>
    </w:p>
    <w:p w14:paraId="22D4D502" w14:textId="191291B8" w:rsidR="00113575" w:rsidRPr="006D0AAF" w:rsidRDefault="00F51F10" w:rsidP="00113575">
      <w:pPr>
        <w:ind w:firstLine="426"/>
      </w:pPr>
      <w:r w:rsidRPr="006D0AAF">
        <w:object w:dxaOrig="6677" w:dyaOrig="5104" w14:anchorId="54E92B96">
          <v:shape id="_x0000_i1752" type="#_x0000_t75" style="width:332.25pt;height:257.25pt" o:ole="">
            <v:imagedata r:id="rId1293" o:title=""/>
          </v:shape>
          <o:OLEObject Type="Embed" ProgID="Origin50.Graph" ShapeID="_x0000_i1752" DrawAspect="Content" ObjectID="_1738699067" r:id="rId1294"/>
        </w:object>
      </w:r>
    </w:p>
    <w:p w14:paraId="59FC7BCD" w14:textId="77777777" w:rsidR="00113575" w:rsidRPr="006D0AAF" w:rsidRDefault="00113575" w:rsidP="00113575">
      <w:pPr>
        <w:ind w:firstLine="426"/>
      </w:pPr>
    </w:p>
    <w:p w14:paraId="46264BA7" w14:textId="77777777" w:rsidR="00113575" w:rsidRPr="006D0AAF" w:rsidRDefault="00113575" w:rsidP="00113575">
      <w:pPr>
        <w:ind w:firstLine="426"/>
      </w:pPr>
      <w:r w:rsidRPr="006D0AAF">
        <w:t>Рис. </w:t>
      </w:r>
      <w:r>
        <w:t>3.31</w:t>
      </w:r>
      <w:r w:rsidRPr="006D0AAF">
        <w:t>. Температурна залежність зміщення смуги деформаційних коливанням подвійного зв’язку –</w:t>
      </w:r>
      <w:r w:rsidRPr="006D0AAF">
        <w:rPr>
          <w:i/>
        </w:rPr>
        <w:t>СН=СН</w:t>
      </w:r>
      <w:r w:rsidRPr="006D0AAF">
        <w:rPr>
          <w:i/>
          <w:vertAlign w:val="subscript"/>
        </w:rPr>
        <w:t>2</w:t>
      </w:r>
      <w:r w:rsidRPr="006D0AAF">
        <w:t xml:space="preserve"> </w:t>
      </w:r>
      <w:r w:rsidRPr="006D0AAF">
        <w:rPr>
          <w:position w:val="-20"/>
        </w:rPr>
        <w:object w:dxaOrig="990" w:dyaOrig="480" w14:anchorId="1039FD13">
          <v:shape id="_x0000_i1753" type="#_x0000_t75" style="width:50.25pt;height:21.75pt" o:ole="">
            <v:imagedata r:id="rId1295" o:title=""/>
          </v:shape>
          <o:OLEObject Type="Embed" ProgID="Equation.DSMT4" ShapeID="_x0000_i1753" DrawAspect="Content" ObjectID="_1738699068" r:id="rId1296"/>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для 1-октадецену та 1-октадецену в різних матрицях. На вкладеному рисунку представлена температурна залежність зміщення смуги деформаційних коливанням подвійного зв’язку –</w:t>
      </w:r>
      <w:r w:rsidRPr="006D0AAF">
        <w:rPr>
          <w:i/>
        </w:rPr>
        <w:t>СН=СН</w:t>
      </w:r>
      <w:r w:rsidRPr="006D0AAF">
        <w:rPr>
          <w:i/>
          <w:vertAlign w:val="subscript"/>
        </w:rPr>
        <w:t>2</w:t>
      </w:r>
      <w:r w:rsidRPr="006D0AAF">
        <w:t xml:space="preserve"> </w:t>
      </w:r>
      <w:r w:rsidRPr="006D0AAF">
        <w:rPr>
          <w:position w:val="-20"/>
        </w:rPr>
        <w:object w:dxaOrig="990" w:dyaOrig="480" w14:anchorId="1BAE84BE">
          <v:shape id="_x0000_i1754" type="#_x0000_t75" style="width:50.25pt;height:21.75pt" o:ole="">
            <v:imagedata r:id="rId1297" o:title=""/>
          </v:shape>
          <o:OLEObject Type="Embed" ProgID="Equation.DSMT4" ShapeID="_x0000_i1754" DrawAspect="Content" ObjectID="_1738699069" r:id="rId1298"/>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xml:space="preserve">) для </w:t>
      </w:r>
      <w:r w:rsidRPr="006D0AAF">
        <w:rPr>
          <w:i/>
        </w:rPr>
        <w:t>KSK2.5-ОН/C</w:t>
      </w:r>
      <w:r w:rsidRPr="006D0AAF">
        <w:rPr>
          <w:i/>
          <w:vertAlign w:val="subscript"/>
        </w:rPr>
        <w:t>18</w:t>
      </w:r>
      <w:r w:rsidRPr="006D0AAF">
        <w:rPr>
          <w:i/>
        </w:rPr>
        <w:t>H</w:t>
      </w:r>
      <w:r w:rsidRPr="006D0AAF">
        <w:rPr>
          <w:i/>
          <w:vertAlign w:val="subscript"/>
        </w:rPr>
        <w:t>36</w:t>
      </w:r>
      <w:r w:rsidRPr="006D0AAF">
        <w:t>, та температурна залежність похідної зміщення смуги деформаційних коливанням подвійного зв’язку –</w:t>
      </w:r>
      <w:r w:rsidRPr="006D0AAF">
        <w:rPr>
          <w:i/>
        </w:rPr>
        <w:t>СН=СН</w:t>
      </w:r>
      <w:r w:rsidRPr="006D0AAF">
        <w:rPr>
          <w:i/>
          <w:vertAlign w:val="subscript"/>
        </w:rPr>
        <w:t>2</w:t>
      </w:r>
      <w:r w:rsidRPr="006D0AAF">
        <w:t xml:space="preserve"> </w:t>
      </w:r>
      <w:r w:rsidRPr="006D0AAF">
        <w:rPr>
          <w:position w:val="-12"/>
        </w:rPr>
        <w:object w:dxaOrig="990" w:dyaOrig="330" w14:anchorId="11272167">
          <v:shape id="_x0000_i1755" type="#_x0000_t75" style="width:50.25pt;height:14.25pt" o:ole="">
            <v:imagedata r:id="rId1299" o:title=""/>
          </v:shape>
          <o:OLEObject Type="Embed" ProgID="Equation.DSMT4" ShapeID="_x0000_i1755" DrawAspect="Content" ObjectID="_1738699070" r:id="rId1300"/>
        </w:object>
      </w:r>
      <w:r w:rsidRPr="006D0AAF">
        <w:t xml:space="preserve">, для </w:t>
      </w:r>
      <w:r w:rsidRPr="006D0AAF">
        <w:rPr>
          <w:i/>
        </w:rPr>
        <w:t>KSK2.5-ОН /C</w:t>
      </w:r>
      <w:r w:rsidRPr="006D0AAF">
        <w:rPr>
          <w:i/>
          <w:vertAlign w:val="subscript"/>
        </w:rPr>
        <w:t>18</w:t>
      </w:r>
      <w:r w:rsidRPr="006D0AAF">
        <w:rPr>
          <w:i/>
        </w:rPr>
        <w:t>H</w:t>
      </w:r>
      <w:r w:rsidRPr="006D0AAF">
        <w:rPr>
          <w:i/>
          <w:vertAlign w:val="subscript"/>
        </w:rPr>
        <w:t>36</w:t>
      </w:r>
      <w:r w:rsidRPr="006D0AAF">
        <w:t>.</w:t>
      </w:r>
    </w:p>
    <w:p w14:paraId="463119E3" w14:textId="77777777" w:rsidR="00113575" w:rsidRPr="006D0AAF" w:rsidRDefault="00113575" w:rsidP="00113575">
      <w:pPr>
        <w:ind w:firstLine="426"/>
      </w:pPr>
    </w:p>
    <w:p w14:paraId="64BAF999" w14:textId="22B5B568" w:rsidR="00113575" w:rsidRPr="006D0AAF" w:rsidRDefault="00382ECE" w:rsidP="00113575">
      <w:pPr>
        <w:ind w:firstLine="426"/>
      </w:pPr>
      <w:r w:rsidRPr="006D0AAF">
        <w:object w:dxaOrig="6677" w:dyaOrig="5104" w14:anchorId="25391E9F">
          <v:shape id="_x0000_i1756" type="#_x0000_t75" style="width:336.75pt;height:255pt" o:ole="">
            <v:imagedata r:id="rId1301" o:title=""/>
          </v:shape>
          <o:OLEObject Type="Embed" ProgID="Origin50.Graph" ShapeID="_x0000_i1756" DrawAspect="Content" ObjectID="_1738699071" r:id="rId1302"/>
        </w:object>
      </w:r>
      <w:r w:rsidR="00113575" w:rsidRPr="006D0AAF">
        <w:t xml:space="preserve"> </w:t>
      </w:r>
    </w:p>
    <w:p w14:paraId="74063E24" w14:textId="77777777" w:rsidR="00113575" w:rsidRPr="006D0AAF" w:rsidRDefault="00113575" w:rsidP="00113575">
      <w:pPr>
        <w:ind w:firstLine="426"/>
      </w:pPr>
      <w:r w:rsidRPr="006D0AAF">
        <w:t>Рис. </w:t>
      </w:r>
      <w:r>
        <w:t>3.32</w:t>
      </w:r>
      <w:r w:rsidRPr="006D0AAF">
        <w:t>. Температурна залежність зміщення смуги деформаційних коливанням подвійного зв’язку –</w:t>
      </w:r>
      <w:r w:rsidRPr="006D0AAF">
        <w:rPr>
          <w:i/>
        </w:rPr>
        <w:t>СН=СН</w:t>
      </w:r>
      <w:r w:rsidRPr="006D0AAF">
        <w:rPr>
          <w:i/>
          <w:vertAlign w:val="subscript"/>
        </w:rPr>
        <w:t>2</w:t>
      </w:r>
      <w:r w:rsidRPr="006D0AAF">
        <w:t xml:space="preserve"> </w:t>
      </w:r>
      <w:r w:rsidRPr="006D0AAF">
        <w:rPr>
          <w:position w:val="-20"/>
        </w:rPr>
        <w:object w:dxaOrig="990" w:dyaOrig="480" w14:anchorId="1B588810">
          <v:shape id="_x0000_i1757" type="#_x0000_t75" style="width:50.25pt;height:21.75pt" o:ole="">
            <v:imagedata r:id="rId1303" o:title=""/>
          </v:shape>
          <o:OLEObject Type="Embed" ProgID="Equation.DSMT4" ShapeID="_x0000_i1757" DrawAspect="Content" ObjectID="_1738699072" r:id="rId1304"/>
        </w:object>
      </w:r>
      <w:r w:rsidRPr="006D0AAF">
        <w:t xml:space="preserve"> від положення цієї смуги (при 50 </w:t>
      </w:r>
      <w:proofErr w:type="spellStart"/>
      <w:r w:rsidRPr="006D0AAF">
        <w:rPr>
          <w:vertAlign w:val="superscript"/>
        </w:rPr>
        <w:t>о</w:t>
      </w:r>
      <w:r w:rsidRPr="006D0AAF">
        <w:t>С</w:t>
      </w:r>
      <w:proofErr w:type="spellEnd"/>
      <w:r w:rsidRPr="006D0AAF">
        <w:t xml:space="preserve">) для 1-октадецену та 1-октадецену в різних матрицях </w:t>
      </w:r>
      <w:proofErr w:type="spellStart"/>
      <w:r w:rsidRPr="006D0AAF">
        <w:rPr>
          <w:i/>
          <w:lang w:val="en-US"/>
        </w:rPr>
        <w:t>SiO</w:t>
      </w:r>
      <w:proofErr w:type="spellEnd"/>
      <w:r w:rsidRPr="006D0AAF">
        <w:rPr>
          <w:i/>
          <w:vertAlign w:val="subscript"/>
        </w:rPr>
        <w:t>2</w:t>
      </w:r>
      <w:r w:rsidRPr="006D0AAF">
        <w:rPr>
          <w:i/>
        </w:rPr>
        <w:t>-</w:t>
      </w:r>
      <w:r w:rsidRPr="006D0AAF">
        <w:t> </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w:t>
      </w:r>
    </w:p>
    <w:p w14:paraId="2E8AE9EF" w14:textId="77777777" w:rsidR="00113575" w:rsidRPr="006D0AAF" w:rsidRDefault="00113575" w:rsidP="00113575">
      <w:pPr>
        <w:ind w:firstLine="426"/>
      </w:pPr>
    </w:p>
    <w:p w14:paraId="223D3D3C" w14:textId="0B77F11E" w:rsidR="00113575" w:rsidRPr="006D0AAF" w:rsidRDefault="00D64337" w:rsidP="00113575">
      <w:pPr>
        <w:ind w:firstLine="426"/>
      </w:pPr>
      <w:r w:rsidRPr="006D0AAF">
        <w:object w:dxaOrig="6677" w:dyaOrig="5104" w14:anchorId="2E68A089">
          <v:shape id="_x0000_i1758" type="#_x0000_t75" style="width:330.75pt;height:252.75pt" o:ole="">
            <v:imagedata r:id="rId1305" o:title=""/>
          </v:shape>
          <o:OLEObject Type="Embed" ProgID="Origin50.Graph" ShapeID="_x0000_i1758" DrawAspect="Content" ObjectID="_1738699073" r:id="rId1306"/>
        </w:object>
      </w:r>
      <w:r w:rsidR="00113575" w:rsidRPr="006D0AAF">
        <w:t xml:space="preserve"> </w:t>
      </w:r>
    </w:p>
    <w:p w14:paraId="2262DE3F" w14:textId="77777777" w:rsidR="00113575" w:rsidRDefault="00113575" w:rsidP="00113575">
      <w:pPr>
        <w:ind w:firstLine="426"/>
      </w:pPr>
      <w:r w:rsidRPr="006D0AAF">
        <w:lastRenderedPageBreak/>
        <w:t>Рис. </w:t>
      </w:r>
      <w:r>
        <w:t>3.33</w:t>
      </w:r>
      <w:r w:rsidRPr="006D0AAF">
        <w:t>. Температурна залежність зміщення смуги деформаційних коливанням подвійного зв’язку –</w:t>
      </w:r>
      <w:r w:rsidRPr="006D0AAF">
        <w:rPr>
          <w:i/>
        </w:rPr>
        <w:t>СН=СН</w:t>
      </w:r>
      <w:r w:rsidRPr="006D0AAF">
        <w:rPr>
          <w:i/>
          <w:vertAlign w:val="subscript"/>
        </w:rPr>
        <w:t>2</w:t>
      </w:r>
      <w:r w:rsidRPr="006D0AAF">
        <w:t xml:space="preserve"> </w:t>
      </w:r>
      <w:r w:rsidRPr="006D0AAF">
        <w:rPr>
          <w:position w:val="-20"/>
        </w:rPr>
        <w:object w:dxaOrig="990" w:dyaOrig="480" w14:anchorId="7EE36F9F">
          <v:shape id="_x0000_i1759" type="#_x0000_t75" style="width:50.25pt;height:21.75pt" o:ole="">
            <v:imagedata r:id="rId1307" o:title=""/>
          </v:shape>
          <o:OLEObject Type="Embed" ProgID="Equation.DSMT4" ShapeID="_x0000_i1759" DrawAspect="Content" ObjectID="_1738699074" r:id="rId1308"/>
        </w:object>
      </w:r>
      <w:r w:rsidRPr="006D0AAF">
        <w:t xml:space="preserve"> від положення цієї смуги (при 50 </w:t>
      </w:r>
      <w:proofErr w:type="spellStart"/>
      <w:r w:rsidRPr="006D0AAF">
        <w:rPr>
          <w:vertAlign w:val="superscript"/>
        </w:rPr>
        <w:t>о</w:t>
      </w:r>
      <w:r w:rsidRPr="006D0AAF">
        <w:t>С</w:t>
      </w:r>
      <w:proofErr w:type="spellEnd"/>
      <w:r w:rsidRPr="006D0AAF">
        <w:t xml:space="preserve">) для 1-октадецену та 1-октадецену в матрицях </w:t>
      </w:r>
      <w:proofErr w:type="spellStart"/>
      <w:r w:rsidRPr="006D0AAF">
        <w:rPr>
          <w:i/>
          <w:lang w:val="en-US"/>
        </w:rPr>
        <w:t>SiO</w:t>
      </w:r>
      <w:proofErr w:type="spellEnd"/>
      <w:r w:rsidRPr="006D0AAF">
        <w:rPr>
          <w:i/>
          <w:vertAlign w:val="subscript"/>
        </w:rPr>
        <w:t>2</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w:t>
      </w:r>
    </w:p>
    <w:p w14:paraId="45F4DA3F" w14:textId="77777777" w:rsidR="00113575" w:rsidRPr="006D0AAF" w:rsidRDefault="00113575" w:rsidP="00113575">
      <w:pPr>
        <w:ind w:firstLine="426"/>
      </w:pPr>
    </w:p>
    <w:p w14:paraId="5D65880A" w14:textId="53EDBA54" w:rsidR="00113575" w:rsidRPr="006D0AAF" w:rsidRDefault="00113575" w:rsidP="00113575">
      <w:pPr>
        <w:ind w:firstLine="426"/>
      </w:pPr>
      <w:r w:rsidRPr="006D0AAF">
        <w:t>Відомо</w:t>
      </w:r>
      <w:r w:rsidR="001776D8">
        <w:fldChar w:fldCharType="begin" w:fldLock="1"/>
      </w:r>
      <w:r w:rsidR="00E76AAD">
        <w:instrText>ADDIN CSL_CITATION {"citationItems":[{"id":"ITEM-1","itemData":{"author":[{"dropping-particle":"","family":"Zoppo","given":"Mirella","non-dropping-particle":"Del","parse-names":false,"suffix":""},{"dropping-particle":"","family":"Zerbi","given":"Giuseppe","non-dropping-particle":"","parse-names":false,"suffix":""}],"container-title":"Polymer","id":"ITEM-1","issue":"4","issued":{"date-parts":[["1990"]]},"page":"658-662","publisher":"Elsevier","title":"Surface melting in crystalline polymethylene systems: fatty acids","type":"article-journal","volume":"31"},"uris":["http://www.mendeley.com/documents/?uuid=024f3919-2eb1-450c-a6a4-c048e71ca72f"]}],"mendeley":{"formattedCitation":"[101]","plainTextFormattedCitation":"[101]","previouslyFormattedCitation":"[101]"},"properties":{"noteIndex":0},"schema":"https://github.com/citation-style-language/schema/raw/master/csl-citation.json"}</w:instrText>
      </w:r>
      <w:r w:rsidR="001776D8">
        <w:fldChar w:fldCharType="separate"/>
      </w:r>
      <w:r w:rsidR="001776D8" w:rsidRPr="001776D8">
        <w:rPr>
          <w:noProof/>
        </w:rPr>
        <w:t>[101]</w:t>
      </w:r>
      <w:r w:rsidR="001776D8">
        <w:fldChar w:fldCharType="end"/>
      </w:r>
      <w:r w:rsidRPr="006D0AAF">
        <w:t>, що також придатними для вивчення характеру молекулярного руху в аліфатичних ланцюгах є смуга 1378 см</w:t>
      </w:r>
      <w:r w:rsidRPr="006D0AAF">
        <w:rPr>
          <w:vertAlign w:val="superscript"/>
        </w:rPr>
        <w:t>-1</w:t>
      </w:r>
      <w:r w:rsidRPr="006D0AAF">
        <w:t xml:space="preserve">, зумовлена </w:t>
      </w:r>
      <w:proofErr w:type="spellStart"/>
      <w:r w:rsidRPr="006D0AAF">
        <w:t>парасольковими</w:t>
      </w:r>
      <w:proofErr w:type="spellEnd"/>
      <w:r w:rsidRPr="006D0AAF">
        <w:t xml:space="preserve"> коливаннями кінцевої </w:t>
      </w:r>
      <w:proofErr w:type="spellStart"/>
      <w:r w:rsidRPr="006D0AAF">
        <w:t>метильної</w:t>
      </w:r>
      <w:proofErr w:type="spellEnd"/>
      <w:r w:rsidRPr="006D0AAF">
        <w:t xml:space="preserve"> групи. Були побудовані температурні залежності зміщення смуги </w:t>
      </w:r>
      <w:proofErr w:type="spellStart"/>
      <w:r w:rsidRPr="006D0AAF">
        <w:t>парасолькових</w:t>
      </w:r>
      <w:proofErr w:type="spellEnd"/>
      <w:r w:rsidRPr="006D0AAF">
        <w:t xml:space="preserve"> коливань кінцевої </w:t>
      </w:r>
      <w:proofErr w:type="spellStart"/>
      <w:r w:rsidRPr="006D0AAF">
        <w:t>метильної</w:t>
      </w:r>
      <w:proofErr w:type="spellEnd"/>
      <w:r w:rsidRPr="006D0AAF">
        <w:t xml:space="preserve"> групи –</w:t>
      </w:r>
      <w:r w:rsidRPr="006D0AAF">
        <w:rPr>
          <w:i/>
        </w:rPr>
        <w:t>СН</w:t>
      </w:r>
      <w:r w:rsidRPr="006D0AAF">
        <w:rPr>
          <w:i/>
          <w:vertAlign w:val="subscript"/>
        </w:rPr>
        <w:t>3</w:t>
      </w:r>
      <w:r w:rsidRPr="006D0AAF">
        <w:t xml:space="preserve"> </w:t>
      </w:r>
      <w:r w:rsidRPr="006D0AAF">
        <w:rPr>
          <w:position w:val="-20"/>
        </w:rPr>
        <w:object w:dxaOrig="960" w:dyaOrig="480" w14:anchorId="763E2E61">
          <v:shape id="_x0000_i1760" type="#_x0000_t75" style="width:51pt;height:21.75pt" o:ole="">
            <v:imagedata r:id="rId1309" o:title=""/>
          </v:shape>
          <o:OLEObject Type="Embed" ProgID="Equation.DSMT4" ShapeID="_x0000_i1760" DrawAspect="Content" ObjectID="_1738699075" r:id="rId1310"/>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для 1- </w:t>
      </w:r>
      <w:proofErr w:type="spellStart"/>
      <w:r w:rsidRPr="006D0AAF">
        <w:t>октадецену</w:t>
      </w:r>
      <w:proofErr w:type="spellEnd"/>
      <w:r w:rsidRPr="006D0AAF">
        <w:t xml:space="preserve"> та 1-октадецену в різних матрицях (рис. </w:t>
      </w:r>
      <w:r>
        <w:t>3.34</w:t>
      </w:r>
      <w:r w:rsidRPr="006D0AAF">
        <w:t>). Видно (рис. </w:t>
      </w:r>
      <w:r>
        <w:t>3.34</w:t>
      </w:r>
      <w:r w:rsidRPr="006D0AAF">
        <w:t>), що в інтервалі температур від –150 </w:t>
      </w:r>
      <w:proofErr w:type="spellStart"/>
      <w:r w:rsidRPr="006D0AAF">
        <w:rPr>
          <w:vertAlign w:val="superscript"/>
        </w:rPr>
        <w:t>о</w:t>
      </w:r>
      <w:r w:rsidRPr="006D0AAF">
        <w:t>С</w:t>
      </w:r>
      <w:proofErr w:type="spellEnd"/>
      <w:r w:rsidRPr="006D0AAF">
        <w:t xml:space="preserve"> до </w:t>
      </w:r>
      <w:r w:rsidRPr="00A908CD">
        <w:rPr>
          <w:position w:val="-12"/>
        </w:rPr>
        <w:object w:dxaOrig="520" w:dyaOrig="360" w14:anchorId="4A8636C0">
          <v:shape id="_x0000_i1761" type="#_x0000_t75" style="width:25.5pt;height:18pt" o:ole="">
            <v:imagedata r:id="rId1244" o:title=""/>
          </v:shape>
          <o:OLEObject Type="Embed" ProgID="Equation.DSMT4" ShapeID="_x0000_i1761" DrawAspect="Content" ObjectID="_1738699076" r:id="rId1311"/>
        </w:object>
      </w:r>
      <w:r w:rsidRPr="006D0AAF">
        <w:t xml:space="preserve"> </w:t>
      </w:r>
      <w:r w:rsidRPr="006D0AAF">
        <w:rPr>
          <w:position w:val="-20"/>
        </w:rPr>
        <w:object w:dxaOrig="960" w:dyaOrig="480" w14:anchorId="19EF32CD">
          <v:shape id="_x0000_i1762" type="#_x0000_t75" style="width:51pt;height:21.75pt" o:ole="">
            <v:imagedata r:id="rId1312" o:title=""/>
          </v:shape>
          <o:OLEObject Type="Embed" ProgID="Equation.DSMT4" ShapeID="_x0000_i1762" DrawAspect="Content" ObjectID="_1738699077" r:id="rId1313"/>
        </w:object>
      </w:r>
      <w:r w:rsidRPr="006D0AAF">
        <w:t xml:space="preserve"> спостерігається максимум, а при досягненні початку фазового переходу (</w:t>
      </w:r>
      <w:r w:rsidRPr="00A908CD">
        <w:rPr>
          <w:position w:val="-12"/>
        </w:rPr>
        <w:object w:dxaOrig="520" w:dyaOrig="360" w14:anchorId="087CAE27">
          <v:shape id="_x0000_i1763" type="#_x0000_t75" style="width:25.5pt;height:18pt" o:ole="">
            <v:imagedata r:id="rId1244" o:title=""/>
          </v:shape>
          <o:OLEObject Type="Embed" ProgID="Equation.DSMT4" ShapeID="_x0000_i1763" DrawAspect="Content" ObjectID="_1738699078" r:id="rId1314"/>
        </w:object>
      </w:r>
      <w:r w:rsidRPr="006D0AAF">
        <w:t xml:space="preserve">) положення смуги починає різко зростати від </w:t>
      </w:r>
      <w:r w:rsidRPr="00A908CD">
        <w:rPr>
          <w:position w:val="-12"/>
        </w:rPr>
        <w:object w:dxaOrig="520" w:dyaOrig="360" w14:anchorId="3231D32E">
          <v:shape id="_x0000_i1764" type="#_x0000_t75" style="width:25.5pt;height:18pt" o:ole="">
            <v:imagedata r:id="rId1244" o:title=""/>
          </v:shape>
          <o:OLEObject Type="Embed" ProgID="Equation.DSMT4" ShapeID="_x0000_i1764" DrawAspect="Content" ObjectID="_1738699079" r:id="rId1315"/>
        </w:object>
      </w:r>
      <w:r w:rsidRPr="006D0AAF">
        <w:t xml:space="preserve"> до </w:t>
      </w:r>
      <w:r w:rsidRPr="00E26C94">
        <w:rPr>
          <w:position w:val="-12"/>
        </w:rPr>
        <w:object w:dxaOrig="360" w:dyaOrig="360" w14:anchorId="3C7F4A5A">
          <v:shape id="_x0000_i1765" type="#_x0000_t75" style="width:18pt;height:18pt" o:ole="">
            <v:imagedata r:id="rId1316" o:title=""/>
          </v:shape>
          <o:OLEObject Type="Embed" ProgID="Equation.DSMT4" ShapeID="_x0000_i1765" DrawAspect="Content" ObjectID="_1738699080" r:id="rId1317"/>
        </w:object>
      </w:r>
      <w:r w:rsidRPr="006D0AAF">
        <w:t xml:space="preserve">. При досягненні максимального значення </w:t>
      </w:r>
      <w:r w:rsidRPr="00E26C94">
        <w:rPr>
          <w:position w:val="-12"/>
        </w:rPr>
        <w:object w:dxaOrig="360" w:dyaOrig="360" w14:anchorId="7A5432D6">
          <v:shape id="_x0000_i1766" type="#_x0000_t75" style="width:18pt;height:18pt" o:ole="">
            <v:imagedata r:id="rId1316" o:title=""/>
          </v:shape>
          <o:OLEObject Type="Embed" ProgID="Equation.DSMT4" ShapeID="_x0000_i1766" DrawAspect="Content" ObjectID="_1738699081" r:id="rId1318"/>
        </w:object>
      </w:r>
      <w:r w:rsidRPr="006D0AAF">
        <w:t xml:space="preserve">, положення </w:t>
      </w:r>
      <w:proofErr w:type="spellStart"/>
      <w:r w:rsidRPr="006D0AAF">
        <w:rPr>
          <w:lang w:val="ru-RU"/>
        </w:rPr>
        <w:t>смуги</w:t>
      </w:r>
      <w:proofErr w:type="spellEnd"/>
      <w:r w:rsidRPr="006D0AAF">
        <w:rPr>
          <w:lang w:val="ru-RU"/>
        </w:rPr>
        <w:t xml:space="preserve"> </w:t>
      </w:r>
      <w:proofErr w:type="spellStart"/>
      <w:r w:rsidRPr="006D0AAF">
        <w:t>парасолькових</w:t>
      </w:r>
      <w:proofErr w:type="spellEnd"/>
      <w:r w:rsidRPr="006D0AAF">
        <w:t xml:space="preserve"> коливань кінцевої </w:t>
      </w:r>
      <w:proofErr w:type="spellStart"/>
      <w:r w:rsidRPr="006D0AAF">
        <w:t>метильної</w:t>
      </w:r>
      <w:proofErr w:type="spellEnd"/>
      <w:r w:rsidRPr="006D0AAF">
        <w:t xml:space="preserve"> групи спадає з мінімумом при </w:t>
      </w:r>
      <w:r w:rsidRPr="00E26C94">
        <w:rPr>
          <w:position w:val="-12"/>
        </w:rPr>
        <w:object w:dxaOrig="279" w:dyaOrig="360" w14:anchorId="0B2F3B46">
          <v:shape id="_x0000_i1767" type="#_x0000_t75" style="width:14.25pt;height:18pt" o:ole="">
            <v:imagedata r:id="rId1319" o:title=""/>
          </v:shape>
          <o:OLEObject Type="Embed" ProgID="Equation.DSMT4" ShapeID="_x0000_i1767" DrawAspect="Content" ObjectID="_1738699082" r:id="rId1320"/>
        </w:object>
      </w:r>
      <w:r w:rsidRPr="006D0AAF">
        <w:t>. В подальшому спостерігається монотонне зростання положення смуги.</w:t>
      </w:r>
    </w:p>
    <w:p w14:paraId="1B20C9B7" w14:textId="4DFF0BAB" w:rsidR="00113575" w:rsidRPr="006D0AAF" w:rsidRDefault="00D64337" w:rsidP="00113575">
      <w:pPr>
        <w:ind w:firstLine="426"/>
        <w:rPr>
          <w:lang w:val="en-US"/>
        </w:rPr>
      </w:pPr>
      <w:r w:rsidRPr="006D0AAF">
        <w:object w:dxaOrig="7464" w:dyaOrig="5273" w14:anchorId="2E01A5E7">
          <v:shape id="_x0000_i1768" type="#_x0000_t75" style="width:369.75pt;height:265.5pt" o:ole="">
            <v:imagedata r:id="rId1321" o:title=""/>
          </v:shape>
          <o:OLEObject Type="Embed" ProgID="Origin50.Graph" ShapeID="_x0000_i1768" DrawAspect="Content" ObjectID="_1738699083" r:id="rId1322"/>
        </w:object>
      </w:r>
    </w:p>
    <w:p w14:paraId="53E74267" w14:textId="77777777" w:rsidR="00113575" w:rsidRDefault="00113575" w:rsidP="00113575">
      <w:pPr>
        <w:ind w:firstLine="426"/>
      </w:pPr>
      <w:r w:rsidRPr="006D0AAF">
        <w:lastRenderedPageBreak/>
        <w:t>Рис. </w:t>
      </w:r>
      <w:r>
        <w:t>3.34</w:t>
      </w:r>
      <w:r w:rsidRPr="006D0AAF">
        <w:t xml:space="preserve">. Температурна залежність зміщення смуги </w:t>
      </w:r>
      <w:proofErr w:type="spellStart"/>
      <w:r>
        <w:t>парасолькових</w:t>
      </w:r>
      <w:proofErr w:type="spellEnd"/>
      <w:r>
        <w:t xml:space="preserve"> </w:t>
      </w:r>
      <w:r w:rsidRPr="006D0AAF">
        <w:t xml:space="preserve">коливань кінцевої </w:t>
      </w:r>
      <w:proofErr w:type="spellStart"/>
      <w:r w:rsidRPr="006D0AAF">
        <w:t>метильної</w:t>
      </w:r>
      <w:proofErr w:type="spellEnd"/>
      <w:r w:rsidRPr="006D0AAF">
        <w:t xml:space="preserve"> групи –</w:t>
      </w:r>
      <w:r w:rsidRPr="006D0AAF">
        <w:rPr>
          <w:i/>
        </w:rPr>
        <w:t>СН</w:t>
      </w:r>
      <w:r w:rsidRPr="006D0AAF">
        <w:rPr>
          <w:i/>
          <w:vertAlign w:val="subscript"/>
        </w:rPr>
        <w:t>3</w:t>
      </w:r>
      <w:r w:rsidRPr="006D0AAF">
        <w:t xml:space="preserve"> </w:t>
      </w:r>
      <w:r w:rsidRPr="006D0AAF">
        <w:rPr>
          <w:position w:val="-20"/>
        </w:rPr>
        <w:object w:dxaOrig="960" w:dyaOrig="480" w14:anchorId="10464E9C">
          <v:shape id="_x0000_i1769" type="#_x0000_t75" style="width:51pt;height:21.75pt" o:ole="">
            <v:imagedata r:id="rId1323" o:title=""/>
          </v:shape>
          <o:OLEObject Type="Embed" ProgID="Equation.DSMT4" ShapeID="_x0000_i1769" DrawAspect="Content" ObjectID="_1738699084" r:id="rId1324"/>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xml:space="preserve"> для 1-октадецену та 1-октадецену в різних матрицях. На вкладеному рисунку представлена температурна залежність </w:t>
      </w:r>
      <w:proofErr w:type="spellStart"/>
      <w:r w:rsidRPr="006D0AAF">
        <w:t>парасолькових</w:t>
      </w:r>
      <w:proofErr w:type="spellEnd"/>
      <w:r w:rsidRPr="006D0AAF">
        <w:t xml:space="preserve"> коливань кінцевої </w:t>
      </w:r>
      <w:proofErr w:type="spellStart"/>
      <w:r w:rsidRPr="006D0AAF">
        <w:t>метильної</w:t>
      </w:r>
      <w:proofErr w:type="spellEnd"/>
      <w:r w:rsidRPr="006D0AAF">
        <w:t xml:space="preserve"> групи –</w:t>
      </w:r>
      <w:r w:rsidRPr="006D0AAF">
        <w:rPr>
          <w:i/>
        </w:rPr>
        <w:t>СН</w:t>
      </w:r>
      <w:r w:rsidRPr="006D0AAF">
        <w:rPr>
          <w:i/>
          <w:vertAlign w:val="subscript"/>
        </w:rPr>
        <w:t>3</w:t>
      </w:r>
      <w:r w:rsidRPr="006D0AAF">
        <w:t xml:space="preserve"> </w:t>
      </w:r>
      <w:r w:rsidRPr="006D0AAF">
        <w:rPr>
          <w:position w:val="-20"/>
        </w:rPr>
        <w:object w:dxaOrig="960" w:dyaOrig="480" w14:anchorId="74427948">
          <v:shape id="_x0000_i1770" type="#_x0000_t75" style="width:51pt;height:21.75pt" o:ole="">
            <v:imagedata r:id="rId1325" o:title=""/>
          </v:shape>
          <o:OLEObject Type="Embed" ProgID="Equation.DSMT4" ShapeID="_x0000_i1770" DrawAspect="Content" ObjectID="_1738699085" r:id="rId1326"/>
        </w:object>
      </w:r>
      <w:r w:rsidRPr="006D0AAF">
        <w:t xml:space="preserve"> від положення цієї смуги (при 150 </w:t>
      </w:r>
      <w:proofErr w:type="spellStart"/>
      <w:r w:rsidRPr="006D0AAF">
        <w:rPr>
          <w:vertAlign w:val="superscript"/>
        </w:rPr>
        <w:t>о</w:t>
      </w:r>
      <w:r w:rsidRPr="006D0AAF">
        <w:t>С</w:t>
      </w:r>
      <w:proofErr w:type="spellEnd"/>
      <w:r w:rsidRPr="006D0AAF">
        <w:t xml:space="preserve">) для </w:t>
      </w:r>
      <w:r w:rsidRPr="006D0AAF">
        <w:rPr>
          <w:i/>
        </w:rPr>
        <w:t>KSK2.5</w:t>
      </w:r>
      <w:r w:rsidRPr="006D0AAF">
        <w:t> </w:t>
      </w:r>
      <w:r w:rsidRPr="006D0AAF">
        <w:rPr>
          <w:i/>
        </w:rPr>
        <w:t>-ОН/C</w:t>
      </w:r>
      <w:r w:rsidRPr="006D0AAF">
        <w:rPr>
          <w:i/>
          <w:vertAlign w:val="subscript"/>
        </w:rPr>
        <w:t>18</w:t>
      </w:r>
      <w:r w:rsidRPr="006D0AAF">
        <w:rPr>
          <w:i/>
        </w:rPr>
        <w:t>H</w:t>
      </w:r>
      <w:r w:rsidRPr="006D0AAF">
        <w:rPr>
          <w:i/>
          <w:vertAlign w:val="subscript"/>
        </w:rPr>
        <w:t>36</w:t>
      </w:r>
      <w:r w:rsidRPr="006D0AAF">
        <w:t>.</w:t>
      </w:r>
    </w:p>
    <w:p w14:paraId="69EB49D9" w14:textId="77777777" w:rsidR="00113575" w:rsidRPr="006D0AAF" w:rsidRDefault="00113575" w:rsidP="00113575">
      <w:pPr>
        <w:ind w:firstLine="426"/>
      </w:pPr>
    </w:p>
    <w:p w14:paraId="027D0146" w14:textId="77777777" w:rsidR="00113575" w:rsidRDefault="00113575" w:rsidP="00113575">
      <w:pPr>
        <w:ind w:firstLine="426"/>
      </w:pPr>
      <w:r>
        <w:t>Таким чином, з</w:t>
      </w:r>
      <w:r w:rsidRPr="006D0AAF">
        <w:t xml:space="preserve">астосування температурних досліджень ІЧ спектрів, на відміну від теплофізичних досліджень, дало можливість визначити температури переходів від орторомбічної кристалічної фази до орторомбічної ротаційно-кристалічної фази в </w:t>
      </w:r>
      <w:proofErr w:type="spellStart"/>
      <w:r w:rsidRPr="006D0AAF">
        <w:t>нанокристалах</w:t>
      </w:r>
      <w:proofErr w:type="spellEnd"/>
      <w:r w:rsidRPr="006D0AAF">
        <w:t xml:space="preserve"> 1-октадецену в різних матрицях </w:t>
      </w:r>
      <w:proofErr w:type="spellStart"/>
      <w:r w:rsidRPr="006D0AAF">
        <w:t>силікагелях</w:t>
      </w:r>
      <w:proofErr w:type="spellEnd"/>
      <w:r>
        <w:t xml:space="preserve"> (рис.3.35)</w:t>
      </w:r>
      <w:r w:rsidRPr="006D0AAF">
        <w:t xml:space="preserve">. </w:t>
      </w:r>
    </w:p>
    <w:p w14:paraId="10A67C13" w14:textId="2AB9B111" w:rsidR="00113575" w:rsidRPr="006D0AAF" w:rsidRDefault="00D64337" w:rsidP="00113575">
      <w:pPr>
        <w:ind w:firstLine="426"/>
        <w:jc w:val="center"/>
      </w:pPr>
      <w:r w:rsidRPr="006D0AAF">
        <w:object w:dxaOrig="6677" w:dyaOrig="5104" w14:anchorId="3533AB5B">
          <v:shape id="_x0000_i1771" type="#_x0000_t75" style="width:332.25pt;height:255pt" o:ole="">
            <v:imagedata r:id="rId1327" o:title=""/>
          </v:shape>
          <o:OLEObject Type="Embed" ProgID="Origin50.Graph" ShapeID="_x0000_i1771" DrawAspect="Content" ObjectID="_1738699086" r:id="rId1328"/>
        </w:object>
      </w:r>
    </w:p>
    <w:p w14:paraId="5DF2ADBC" w14:textId="77777777" w:rsidR="00113575" w:rsidRPr="006D0AAF" w:rsidRDefault="00113575" w:rsidP="00113575">
      <w:pPr>
        <w:ind w:firstLine="426"/>
      </w:pPr>
      <w:r w:rsidRPr="006D0AAF">
        <w:t>Рис. </w:t>
      </w:r>
      <w:r>
        <w:t>3.35</w:t>
      </w:r>
      <w:r w:rsidRPr="006D0AAF">
        <w:t xml:space="preserve">. Залежність температури </w:t>
      </w:r>
      <w:proofErr w:type="spellStart"/>
      <w:r w:rsidRPr="006D0AAF">
        <w:t>твердофазного</w:t>
      </w:r>
      <w:proofErr w:type="spellEnd"/>
      <w:r w:rsidRPr="006D0AAF">
        <w:t xml:space="preserve"> переходу від орторомбічної кристалічної фази </w:t>
      </w:r>
      <w:proofErr w:type="spellStart"/>
      <w:r w:rsidRPr="00E26C94">
        <w:rPr>
          <w:i/>
          <w:iCs/>
        </w:rPr>
        <w:t>Or</w:t>
      </w:r>
      <w:r w:rsidRPr="00E26C94">
        <w:rPr>
          <w:i/>
          <w:iCs/>
          <w:vertAlign w:val="subscript"/>
        </w:rPr>
        <w:t>crys</w:t>
      </w:r>
      <w:proofErr w:type="spellEnd"/>
      <w:r w:rsidRPr="006D0AAF">
        <w:t xml:space="preserve"> до орторомбічної ротаційно-кристалічної фази </w:t>
      </w:r>
      <w:proofErr w:type="spellStart"/>
      <w:r w:rsidRPr="00E26C94">
        <w:rPr>
          <w:i/>
          <w:iCs/>
        </w:rPr>
        <w:t>Or</w:t>
      </w:r>
      <w:r w:rsidRPr="00E26C94">
        <w:rPr>
          <w:i/>
          <w:iCs/>
          <w:vertAlign w:val="subscript"/>
        </w:rPr>
        <w:t>rot</w:t>
      </w:r>
      <w:proofErr w:type="spellEnd"/>
      <w:r w:rsidRPr="006D0AAF">
        <w:t xml:space="preserve"> для об’ємного 1-октадецену та 1-октадецену в різних матрицях силікагелю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від </w:t>
      </w:r>
      <w:r>
        <w:t xml:space="preserve">оберненого розміру пор </w:t>
      </w:r>
      <w:r w:rsidRPr="00E26C94">
        <w:rPr>
          <w:position w:val="-6"/>
        </w:rPr>
        <w:object w:dxaOrig="580" w:dyaOrig="279" w14:anchorId="1A4180A0">
          <v:shape id="_x0000_i1772" type="#_x0000_t75" style="width:29.25pt;height:14.25pt" o:ole="">
            <v:imagedata r:id="rId1329" o:title=""/>
          </v:shape>
          <o:OLEObject Type="Embed" ProgID="Equation.DSMT4" ShapeID="_x0000_i1772" DrawAspect="Content" ObjectID="_1738699087" r:id="rId1330"/>
        </w:object>
      </w:r>
      <w:r w:rsidRPr="006D0AAF">
        <w:t>.</w:t>
      </w:r>
    </w:p>
    <w:p w14:paraId="41FFE50E" w14:textId="77777777" w:rsidR="00113575" w:rsidRDefault="00113575" w:rsidP="00113575">
      <w:pPr>
        <w:ind w:firstLine="426"/>
      </w:pPr>
    </w:p>
    <w:p w14:paraId="1103292C" w14:textId="77777777" w:rsidR="00113575" w:rsidRPr="006D0AAF" w:rsidRDefault="00113575" w:rsidP="00113575">
      <w:pPr>
        <w:ind w:firstLine="426"/>
      </w:pPr>
      <w:r w:rsidRPr="006D0AAF">
        <w:lastRenderedPageBreak/>
        <w:t>Показано</w:t>
      </w:r>
      <w:r>
        <w:t xml:space="preserve"> (рис.3.35)</w:t>
      </w:r>
      <w:r w:rsidRPr="006D0AAF">
        <w:t xml:space="preserve">, що залежність температур переходів до ротаційно-кристалічної фази має такий же характер, як залежність температур плавлення від розміру та хімічної будови пор. А саме, при зменшенні розміру пор (зростанні параметра </w:t>
      </w:r>
      <w:r w:rsidRPr="00E26C94">
        <w:rPr>
          <w:position w:val="-6"/>
        </w:rPr>
        <w:object w:dxaOrig="580" w:dyaOrig="279" w14:anchorId="5DF0474D">
          <v:shape id="_x0000_i1773" type="#_x0000_t75" style="width:29.25pt;height:14.25pt" o:ole="">
            <v:imagedata r:id="rId1329" o:title=""/>
          </v:shape>
          <o:OLEObject Type="Embed" ProgID="Equation.DSMT4" ShapeID="_x0000_i1773" DrawAspect="Content" ObjectID="_1738699088" r:id="rId1331"/>
        </w:object>
      </w:r>
      <w:r w:rsidRPr="006D0AAF">
        <w:t xml:space="preserve">) температури переходів до ротаційно-кристалічної фази </w:t>
      </w:r>
      <w:proofErr w:type="spellStart"/>
      <w:r w:rsidRPr="006D0AAF">
        <w:t>нанокристалів</w:t>
      </w:r>
      <w:proofErr w:type="spellEnd"/>
      <w:r w:rsidRPr="006D0AAF">
        <w:t xml:space="preserve"> 1- </w:t>
      </w:r>
      <w:proofErr w:type="spellStart"/>
      <w:r w:rsidRPr="006D0AAF">
        <w:t>октадецену</w:t>
      </w:r>
      <w:proofErr w:type="spellEnd"/>
      <w:r w:rsidRPr="006D0AAF">
        <w:t xml:space="preserve"> зменшуються. При цьому, модифікація стінок пор групами -</w:t>
      </w:r>
      <w:r w:rsidRPr="006D0AAF">
        <w:rPr>
          <w:i/>
          <w:lang w:val="en-US"/>
        </w:rPr>
        <w:t>TMS</w:t>
      </w:r>
      <w:r w:rsidRPr="006D0AAF">
        <w:t xml:space="preserve"> призводить до пониження цих температур порівняно з порами на стінках яких – </w:t>
      </w:r>
      <w:r w:rsidRPr="006D0AAF">
        <w:rPr>
          <w:i/>
        </w:rPr>
        <w:t>ОН</w:t>
      </w:r>
      <w:r w:rsidRPr="006D0AAF">
        <w:t xml:space="preserve"> групи. І навпаки, модифікація стінок пор групами -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xml:space="preserve"> призводить до підвищення температур переходів до ротаційно-кристалічної фази </w:t>
      </w:r>
      <w:proofErr w:type="spellStart"/>
      <w:r w:rsidRPr="006D0AAF">
        <w:t>нанокристалів</w:t>
      </w:r>
      <w:proofErr w:type="spellEnd"/>
      <w:r w:rsidRPr="006D0AAF">
        <w:t xml:space="preserve"> 1-октадецена.</w:t>
      </w:r>
    </w:p>
    <w:p w14:paraId="414F43B8" w14:textId="1F31BD06" w:rsidR="00113575" w:rsidRDefault="00113575" w:rsidP="00113575">
      <w:pPr>
        <w:ind w:firstLine="425"/>
      </w:pPr>
      <w:r w:rsidRPr="00A26E48">
        <w:t xml:space="preserve">Отримані ІЧ-спектри за різних температур для </w:t>
      </w:r>
      <w:proofErr w:type="spellStart"/>
      <w:r w:rsidRPr="00A26E48">
        <w:t>ундеценової</w:t>
      </w:r>
      <w:proofErr w:type="spellEnd"/>
      <w:r w:rsidRPr="00A26E48">
        <w:t xml:space="preserve"> кислоти та </w:t>
      </w:r>
      <w:proofErr w:type="spellStart"/>
      <w:r w:rsidRPr="00A26E48">
        <w:t>ундеценової</w:t>
      </w:r>
      <w:proofErr w:type="spellEnd"/>
      <w:r w:rsidRPr="00A26E48">
        <w:t xml:space="preserve"> кислоти в порах силікагелю</w:t>
      </w:r>
      <w:r w:rsidR="009C0013">
        <w:fldChar w:fldCharType="begin" w:fldLock="1"/>
      </w:r>
      <w:r w:rsidR="009C0013">
        <w:instrText>ADDIN CSL_CITATION {"citationItems":[{"id":"ITEM-1","itemData":{"author":[{"dropping-particle":"","family":"Hnatiuk","given":"K I","non-dropping-particle":"","parse-names":false,"suffix":""},{"dropping-particle":"","family":"Alekseev","given":"A N","non-dropping-particle":"","parse-names":false,"suffix":""},{"dropping-particle":"","family":"Alekseev","given":"S A","non-dropping-particle":"","parse-names":false,"suffix":""},{"dropping-particle":"","family":"Grabovsky","given":"Yu E","non-dropping-particle":"","parse-names":false,"suffix":""},{"dropping-particle":"","family":"Yablochkova","given":"K S","non-dropping-particle":"","parse-names":false,"suffix":""},{"dropping-particle":"V","family":"Lazarenko","given":"M","non-dropping-particle":"","parse-names":false,"suffix":""},{"dropping-particle":"","family":"Lazarenko","given":"M M","non-dropping-particle":"","parse-names":false,"suffix":""}],"container-title":"Molecular Crystals and Liquid Crystals","id":"ITEM-1","issue":"1","issued":{"date-parts":[["2020"]]},"page":"16-27","publisher":"Taylor &amp; Francis","title":"Investigation of the structure and mechanisms of thermal motion in nanostructured undecylenic acid","type":"article-journal","volume":"701"},"uris":["http://www.mendeley.com/documents/?uuid=fe88fc60-c5f0-4918-a555-a387c1614f55"]}],"mendeley":{"formattedCitation":"[63]","plainTextFormattedCitation":"[63]","previouslyFormattedCitation":"[63]"},"properties":{"noteIndex":0},"schema":"https://github.com/citation-style-language/schema/raw/master/csl-citation.json"}</w:instrText>
      </w:r>
      <w:r w:rsidR="009C0013">
        <w:fldChar w:fldCharType="separate"/>
      </w:r>
      <w:r w:rsidR="009C0013" w:rsidRPr="009C0013">
        <w:rPr>
          <w:noProof/>
        </w:rPr>
        <w:t>[63]</w:t>
      </w:r>
      <w:r w:rsidR="009C0013">
        <w:fldChar w:fldCharType="end"/>
      </w:r>
      <w:r w:rsidRPr="00A26E48">
        <w:t xml:space="preserve">. </w:t>
      </w:r>
      <w:r>
        <w:t xml:space="preserve">На ІЧ-спектрах для </w:t>
      </w:r>
      <w:proofErr w:type="spellStart"/>
      <w:r>
        <w:t>ундеценової</w:t>
      </w:r>
      <w:proofErr w:type="spellEnd"/>
      <w:r>
        <w:t xml:space="preserve"> кислоти є характерними смуги маятникових коливань </w:t>
      </w:r>
      <w:r w:rsidRPr="00FB6F27">
        <w:rPr>
          <w:position w:val="-10"/>
        </w:rPr>
        <w:object w:dxaOrig="240" w:dyaOrig="260" w14:anchorId="65EC3242">
          <v:shape id="_x0000_i1774" type="#_x0000_t75" style="width:12pt;height:12.75pt" o:ole="">
            <v:imagedata r:id="rId1332" o:title=""/>
          </v:shape>
          <o:OLEObject Type="Embed" ProgID="Equation.DSMT4" ShapeID="_x0000_i1774" DrawAspect="Content" ObjectID="_1738699089" r:id="rId1333"/>
        </w:object>
      </w:r>
      <w:r w:rsidRPr="00A26E48">
        <w:t>(</w:t>
      </w:r>
      <w:r w:rsidRPr="00FB6F27">
        <w:rPr>
          <w:i/>
          <w:iCs/>
        </w:rPr>
        <w:t>CH</w:t>
      </w:r>
      <w:r w:rsidRPr="00FB6F27">
        <w:rPr>
          <w:i/>
          <w:iCs/>
          <w:vertAlign w:val="subscript"/>
        </w:rPr>
        <w:t>2</w:t>
      </w:r>
      <w:r w:rsidRPr="00A26E48">
        <w:t>) близько 720 см</w:t>
      </w:r>
      <w:r w:rsidRPr="00B94ED6">
        <w:rPr>
          <w:vertAlign w:val="superscript"/>
        </w:rPr>
        <w:t>-1</w:t>
      </w:r>
      <w:r w:rsidRPr="00A26E48">
        <w:t xml:space="preserve">, а також смугу </w:t>
      </w:r>
      <w:r>
        <w:t xml:space="preserve">деформаційних коливань </w:t>
      </w:r>
      <w:r w:rsidRPr="00FB6F27">
        <w:rPr>
          <w:i/>
          <w:iCs/>
        </w:rPr>
        <w:t>-OH</w:t>
      </w:r>
      <w:r w:rsidRPr="00A26E48">
        <w:t xml:space="preserve"> </w:t>
      </w:r>
      <w:proofErr w:type="spellStart"/>
      <w:r>
        <w:t>карбоксильної</w:t>
      </w:r>
      <w:proofErr w:type="spellEnd"/>
      <w:r>
        <w:t xml:space="preserve"> групи </w:t>
      </w:r>
      <w:r w:rsidRPr="00FB6F27">
        <w:rPr>
          <w:position w:val="-10"/>
        </w:rPr>
        <w:object w:dxaOrig="240" w:dyaOrig="260" w14:anchorId="3150ED49">
          <v:shape id="_x0000_i1775" type="#_x0000_t75" style="width:12pt;height:12.75pt" o:ole="">
            <v:imagedata r:id="rId1332" o:title=""/>
          </v:shape>
          <o:OLEObject Type="Embed" ProgID="Equation.DSMT4" ShapeID="_x0000_i1775" DrawAspect="Content" ObjectID="_1738699090" r:id="rId1334"/>
        </w:object>
      </w:r>
      <w:r>
        <w:t>(</w:t>
      </w:r>
      <w:r w:rsidRPr="00FB6F27">
        <w:rPr>
          <w:i/>
          <w:iCs/>
        </w:rPr>
        <w:t>OH</w:t>
      </w:r>
      <w:r>
        <w:t>)</w:t>
      </w:r>
      <w:r w:rsidRPr="00A26E48">
        <w:t xml:space="preserve"> близько 950 см</w:t>
      </w:r>
      <w:r w:rsidRPr="00B94ED6">
        <w:rPr>
          <w:vertAlign w:val="superscript"/>
        </w:rPr>
        <w:t>-1</w:t>
      </w:r>
      <w:r w:rsidRPr="00A26E48">
        <w:t xml:space="preserve">. </w:t>
      </w:r>
      <w:r>
        <w:t xml:space="preserve">Також </w:t>
      </w:r>
      <w:r w:rsidRPr="006D0AAF">
        <w:t>в областях 2845 см</w:t>
      </w:r>
      <w:r w:rsidRPr="006D0AAF">
        <w:rPr>
          <w:vertAlign w:val="superscript"/>
        </w:rPr>
        <w:t>-1</w:t>
      </w:r>
      <w:r w:rsidRPr="006D0AAF">
        <w:t xml:space="preserve"> та 2929 см</w:t>
      </w:r>
      <w:r w:rsidRPr="006D0AAF">
        <w:rPr>
          <w:vertAlign w:val="superscript"/>
        </w:rPr>
        <w:t>-1</w:t>
      </w:r>
      <w:r w:rsidRPr="006D0AAF">
        <w:t xml:space="preserve"> </w:t>
      </w:r>
      <w:r>
        <w:t xml:space="preserve">є характерними смуги </w:t>
      </w:r>
      <w:r w:rsidRPr="006D0AAF">
        <w:t>валентн</w:t>
      </w:r>
      <w:r>
        <w:t>их</w:t>
      </w:r>
      <w:r w:rsidRPr="006D0AAF">
        <w:t xml:space="preserve"> симетрични</w:t>
      </w:r>
      <w:r>
        <w:t>х</w:t>
      </w:r>
      <w:r w:rsidRPr="006D0AAF">
        <w:t xml:space="preserve"> </w:t>
      </w:r>
      <w:r w:rsidRPr="006D0AAF">
        <w:rPr>
          <w:position w:val="-20"/>
        </w:rPr>
        <w:object w:dxaOrig="960" w:dyaOrig="480" w14:anchorId="08ABE529">
          <v:shape id="_x0000_i1776" type="#_x0000_t75" style="width:51pt;height:21.75pt" o:ole="">
            <v:imagedata r:id="rId1206" o:title=""/>
          </v:shape>
          <o:OLEObject Type="Embed" ProgID="Equation.DSMT4" ShapeID="_x0000_i1776" DrawAspect="Content" ObjectID="_1738699091" r:id="rId1335"/>
        </w:object>
      </w:r>
      <w:r w:rsidRPr="006D0AAF">
        <w:t xml:space="preserve"> та антисиметрични</w:t>
      </w:r>
      <w:r>
        <w:t>х</w:t>
      </w:r>
      <w:r w:rsidRPr="006D0AAF">
        <w:t xml:space="preserve"> </w:t>
      </w:r>
      <w:r w:rsidRPr="006D0AAF">
        <w:rPr>
          <w:position w:val="-20"/>
        </w:rPr>
        <w:object w:dxaOrig="1035" w:dyaOrig="480" w14:anchorId="45830EFD">
          <v:shape id="_x0000_i1777" type="#_x0000_t75" style="width:51pt;height:21.75pt" o:ole="">
            <v:imagedata r:id="rId1208" o:title=""/>
          </v:shape>
          <o:OLEObject Type="Embed" ProgID="Equation.DSMT4" ShapeID="_x0000_i1777" DrawAspect="Content" ObjectID="_1738699092" r:id="rId1336"/>
        </w:object>
      </w:r>
      <w:r w:rsidRPr="006D0AAF">
        <w:t xml:space="preserve"> коливан</w:t>
      </w:r>
      <w:r>
        <w:t>ь</w:t>
      </w:r>
      <w:r w:rsidRPr="006D0AAF">
        <w:t xml:space="preserve"> </w:t>
      </w:r>
      <w:r w:rsidRPr="00FB6F27">
        <w:rPr>
          <w:lang w:val="ru-RU"/>
        </w:rPr>
        <w:t>-</w:t>
      </w:r>
      <w:r w:rsidRPr="006D0AAF">
        <w:rPr>
          <w:i/>
        </w:rPr>
        <w:t>СН</w:t>
      </w:r>
      <w:r w:rsidRPr="006D0AAF">
        <w:t xml:space="preserve"> груп</w:t>
      </w:r>
      <w:r>
        <w:t>.</w:t>
      </w:r>
    </w:p>
    <w:p w14:paraId="18E5AF4E" w14:textId="77777777" w:rsidR="00113575" w:rsidRPr="006D0AAF" w:rsidRDefault="00113575" w:rsidP="00113575">
      <w:pPr>
        <w:pStyle w:val="Paragraph"/>
        <w:spacing w:before="0" w:line="360" w:lineRule="auto"/>
        <w:ind w:firstLine="426"/>
        <w:jc w:val="both"/>
        <w:rPr>
          <w:sz w:val="28"/>
          <w:szCs w:val="28"/>
          <w:lang w:val="uk-UA"/>
        </w:rPr>
      </w:pPr>
      <w:r w:rsidRPr="006D0AAF">
        <w:rPr>
          <w:sz w:val="28"/>
          <w:szCs w:val="28"/>
          <w:lang w:val="uk-UA"/>
        </w:rPr>
        <w:t xml:space="preserve">Для визначення </w:t>
      </w:r>
      <w:proofErr w:type="spellStart"/>
      <w:r>
        <w:rPr>
          <w:sz w:val="28"/>
          <w:szCs w:val="28"/>
          <w:lang w:val="uk-UA"/>
        </w:rPr>
        <w:t>давидівського</w:t>
      </w:r>
      <w:proofErr w:type="spellEnd"/>
      <w:r>
        <w:rPr>
          <w:sz w:val="28"/>
          <w:szCs w:val="28"/>
          <w:lang w:val="uk-UA"/>
        </w:rPr>
        <w:t xml:space="preserve"> розщеплення </w:t>
      </w:r>
      <w:r w:rsidRPr="006D0AAF">
        <w:rPr>
          <w:position w:val="-18"/>
        </w:rPr>
        <w:object w:dxaOrig="1180" w:dyaOrig="480" w14:anchorId="4FE2E97C">
          <v:shape id="_x0000_i1778" type="#_x0000_t75" style="width:61.5pt;height:21.75pt" o:ole="">
            <v:imagedata r:id="rId1219" o:title=""/>
          </v:shape>
          <o:OLEObject Type="Embed" ProgID="Equation.DSMT4" ShapeID="_x0000_i1778" DrawAspect="Content" ObjectID="_1738699093" r:id="rId1337"/>
        </w:object>
      </w:r>
      <w:r w:rsidRPr="006D0AAF">
        <w:rPr>
          <w:sz w:val="28"/>
          <w:szCs w:val="28"/>
          <w:lang w:val="uk-UA"/>
        </w:rPr>
        <w:t xml:space="preserve"> </w:t>
      </w:r>
      <w:r>
        <w:rPr>
          <w:sz w:val="28"/>
          <w:szCs w:val="28"/>
          <w:lang w:val="uk-UA"/>
        </w:rPr>
        <w:t xml:space="preserve">смуги </w:t>
      </w:r>
      <w:r w:rsidRPr="00B94ED6">
        <w:rPr>
          <w:lang w:val="ru-RU"/>
        </w:rPr>
        <w:t>720 см</w:t>
      </w:r>
      <w:r w:rsidRPr="00B94ED6">
        <w:rPr>
          <w:vertAlign w:val="superscript"/>
          <w:lang w:val="ru-RU"/>
        </w:rPr>
        <w:t>-1</w:t>
      </w:r>
      <w:r>
        <w:rPr>
          <w:vertAlign w:val="superscript"/>
          <w:lang w:val="uk-UA"/>
        </w:rPr>
        <w:t xml:space="preserve"> </w:t>
      </w:r>
      <w:r w:rsidRPr="006D0AAF">
        <w:rPr>
          <w:sz w:val="28"/>
          <w:szCs w:val="28"/>
          <w:lang w:val="uk-UA"/>
        </w:rPr>
        <w:t>кожного зі зразків</w:t>
      </w:r>
      <w:r w:rsidRPr="00B94ED6">
        <w:rPr>
          <w:sz w:val="28"/>
          <w:szCs w:val="28"/>
          <w:lang w:val="uk-UA"/>
        </w:rPr>
        <w:t>,</w:t>
      </w:r>
      <w:r w:rsidRPr="006D0AAF">
        <w:rPr>
          <w:sz w:val="28"/>
          <w:szCs w:val="28"/>
          <w:lang w:val="uk-UA"/>
        </w:rPr>
        <w:t xml:space="preserve"> розщеплені піки було апроксимовано за допомогою двох функцій </w:t>
      </w:r>
      <w:proofErr w:type="spellStart"/>
      <w:r w:rsidRPr="006D0AAF">
        <w:rPr>
          <w:sz w:val="28"/>
          <w:szCs w:val="28"/>
          <w:lang w:val="uk-UA"/>
        </w:rPr>
        <w:t>Войгта</w:t>
      </w:r>
      <w:proofErr w:type="spellEnd"/>
      <w:r w:rsidRPr="006D0AAF">
        <w:rPr>
          <w:sz w:val="28"/>
          <w:szCs w:val="28"/>
          <w:lang w:val="uk-UA"/>
        </w:rPr>
        <w:t xml:space="preserve">. Як для об’ємної </w:t>
      </w:r>
      <w:proofErr w:type="spellStart"/>
      <w:r w:rsidRPr="006D0AAF">
        <w:rPr>
          <w:sz w:val="28"/>
          <w:szCs w:val="28"/>
          <w:lang w:val="uk-UA"/>
        </w:rPr>
        <w:t>ундиценової</w:t>
      </w:r>
      <w:proofErr w:type="spellEnd"/>
      <w:r w:rsidRPr="006D0AAF">
        <w:rPr>
          <w:sz w:val="28"/>
          <w:szCs w:val="28"/>
          <w:lang w:val="uk-UA"/>
        </w:rPr>
        <w:t xml:space="preserve"> кислоти</w:t>
      </w:r>
      <w:r>
        <w:rPr>
          <w:sz w:val="28"/>
          <w:szCs w:val="28"/>
          <w:lang w:val="uk-UA"/>
        </w:rPr>
        <w:t xml:space="preserve">, </w:t>
      </w:r>
      <w:r w:rsidRPr="006D0AAF">
        <w:rPr>
          <w:sz w:val="28"/>
          <w:szCs w:val="28"/>
          <w:lang w:val="uk-UA"/>
        </w:rPr>
        <w:t xml:space="preserve">так і для </w:t>
      </w:r>
      <w:proofErr w:type="spellStart"/>
      <w:r w:rsidRPr="006D0AAF">
        <w:rPr>
          <w:sz w:val="28"/>
          <w:szCs w:val="28"/>
          <w:lang w:val="uk-UA"/>
        </w:rPr>
        <w:t>унд</w:t>
      </w:r>
      <w:r>
        <w:rPr>
          <w:sz w:val="28"/>
          <w:szCs w:val="28"/>
          <w:lang w:val="uk-UA"/>
        </w:rPr>
        <w:t>е</w:t>
      </w:r>
      <w:r w:rsidRPr="006D0AAF">
        <w:rPr>
          <w:sz w:val="28"/>
          <w:szCs w:val="28"/>
          <w:lang w:val="uk-UA"/>
        </w:rPr>
        <w:t>ценової</w:t>
      </w:r>
      <w:proofErr w:type="spellEnd"/>
      <w:r w:rsidRPr="006D0AAF">
        <w:rPr>
          <w:sz w:val="28"/>
          <w:szCs w:val="28"/>
          <w:lang w:val="uk-UA"/>
        </w:rPr>
        <w:t xml:space="preserve"> кислоти в пористій матриці силі</w:t>
      </w:r>
      <w:r>
        <w:rPr>
          <w:sz w:val="28"/>
          <w:szCs w:val="28"/>
          <w:lang w:val="uk-UA"/>
        </w:rPr>
        <w:t>ка</w:t>
      </w:r>
      <w:r w:rsidRPr="006D0AAF">
        <w:rPr>
          <w:sz w:val="28"/>
          <w:szCs w:val="28"/>
          <w:lang w:val="uk-UA"/>
        </w:rPr>
        <w:t>гелю, відстань між вершинами піків зменшується зі збільшенням температури</w:t>
      </w:r>
      <w:r>
        <w:rPr>
          <w:sz w:val="28"/>
          <w:szCs w:val="28"/>
          <w:lang w:val="uk-UA"/>
        </w:rPr>
        <w:t>, а</w:t>
      </w:r>
      <w:r w:rsidRPr="006D0AAF">
        <w:rPr>
          <w:sz w:val="28"/>
          <w:szCs w:val="28"/>
          <w:lang w:val="uk-UA"/>
        </w:rPr>
        <w:t xml:space="preserve"> при температурі фазового переходу спостерігається злиття піків.</w:t>
      </w:r>
    </w:p>
    <w:p w14:paraId="3E83056C" w14:textId="77777777" w:rsidR="00113575" w:rsidRPr="006D0AAF" w:rsidRDefault="00113575" w:rsidP="00113575">
      <w:pPr>
        <w:pStyle w:val="Paragraph"/>
        <w:spacing w:before="0" w:line="360" w:lineRule="auto"/>
        <w:ind w:firstLine="426"/>
        <w:jc w:val="both"/>
        <w:rPr>
          <w:sz w:val="28"/>
          <w:szCs w:val="28"/>
          <w:lang w:val="uk-UA"/>
        </w:rPr>
      </w:pPr>
      <w:r w:rsidRPr="006D0AAF">
        <w:rPr>
          <w:sz w:val="28"/>
          <w:szCs w:val="28"/>
          <w:lang w:val="uk-UA"/>
        </w:rPr>
        <w:t>На рис. 3</w:t>
      </w:r>
      <w:r>
        <w:rPr>
          <w:sz w:val="28"/>
          <w:szCs w:val="28"/>
          <w:lang w:val="uk-UA"/>
        </w:rPr>
        <w:t>.36</w:t>
      </w:r>
      <w:r w:rsidRPr="006D0AAF">
        <w:rPr>
          <w:sz w:val="28"/>
          <w:szCs w:val="28"/>
          <w:lang w:val="uk-UA"/>
        </w:rPr>
        <w:t xml:space="preserve"> </w:t>
      </w:r>
      <w:r>
        <w:rPr>
          <w:sz w:val="28"/>
          <w:szCs w:val="28"/>
          <w:lang w:val="uk-UA"/>
        </w:rPr>
        <w:t>приведені ІЧ-спектри при різних температурах в області маятникових коливань</w:t>
      </w:r>
      <w:r w:rsidRPr="006D0AAF">
        <w:rPr>
          <w:sz w:val="28"/>
          <w:szCs w:val="28"/>
          <w:lang w:val="uk-UA"/>
        </w:rPr>
        <w:t xml:space="preserve"> для зразку </w:t>
      </w:r>
      <w:r w:rsidRPr="00FB6F27">
        <w:rPr>
          <w:i/>
          <w:iCs/>
        </w:rPr>
        <w:t>Silica</w:t>
      </w:r>
      <w:r w:rsidRPr="00FB6F27">
        <w:rPr>
          <w:i/>
          <w:iCs/>
          <w:lang w:val="uk-UA"/>
        </w:rPr>
        <w:t xml:space="preserve"> </w:t>
      </w:r>
      <w:r w:rsidRPr="00FB6F27">
        <w:rPr>
          <w:i/>
          <w:iCs/>
        </w:rPr>
        <w:t>Gel</w:t>
      </w:r>
      <w:r w:rsidRPr="00FB6F27">
        <w:rPr>
          <w:i/>
          <w:iCs/>
          <w:lang w:val="uk-UA"/>
        </w:rPr>
        <w:t xml:space="preserve"> 60</w:t>
      </w:r>
      <w:r w:rsidRPr="00FB6F27">
        <w:rPr>
          <w:i/>
          <w:iCs/>
          <w:lang w:val="ru-RU"/>
        </w:rPr>
        <w:t>/</w:t>
      </w:r>
      <w:r w:rsidRPr="00FB6F27">
        <w:rPr>
          <w:i/>
          <w:iCs/>
        </w:rPr>
        <w:t>C</w:t>
      </w:r>
      <w:r w:rsidRPr="00FB6F27">
        <w:rPr>
          <w:i/>
          <w:iCs/>
          <w:vertAlign w:val="subscript"/>
          <w:lang w:val="ru-RU"/>
        </w:rPr>
        <w:t>11</w:t>
      </w:r>
      <w:r w:rsidRPr="00FB6F27">
        <w:rPr>
          <w:i/>
          <w:iCs/>
        </w:rPr>
        <w:t>H</w:t>
      </w:r>
      <w:r w:rsidRPr="00FB6F27">
        <w:rPr>
          <w:i/>
          <w:iCs/>
          <w:vertAlign w:val="subscript"/>
          <w:lang w:val="ru-RU"/>
        </w:rPr>
        <w:t>20</w:t>
      </w:r>
      <w:r w:rsidRPr="00FB6F27">
        <w:rPr>
          <w:i/>
          <w:iCs/>
        </w:rPr>
        <w:t>O</w:t>
      </w:r>
      <w:r w:rsidRPr="00FB6F27">
        <w:rPr>
          <w:i/>
          <w:iCs/>
          <w:vertAlign w:val="subscript"/>
          <w:lang w:val="ru-RU"/>
        </w:rPr>
        <w:t>2</w:t>
      </w:r>
      <w:r w:rsidRPr="006D0AAF">
        <w:rPr>
          <w:sz w:val="28"/>
          <w:szCs w:val="28"/>
          <w:lang w:val="uk-UA"/>
        </w:rPr>
        <w:t>.</w:t>
      </w:r>
    </w:p>
    <w:p w14:paraId="4373E204" w14:textId="77777777" w:rsidR="00113575" w:rsidRDefault="00113575" w:rsidP="00113575">
      <w:pPr>
        <w:ind w:firstLine="426"/>
        <w:rPr>
          <w:lang w:val="ru-RU"/>
        </w:rPr>
      </w:pPr>
      <w:r>
        <w:rPr>
          <w:noProof/>
          <w:lang w:val="en-US"/>
        </w:rPr>
        <w:lastRenderedPageBreak/>
        <w:drawing>
          <wp:inline distT="0" distB="0" distL="0" distR="0" wp14:anchorId="4260A6E3" wp14:editId="10EF294F">
            <wp:extent cx="4867275" cy="3785870"/>
            <wp:effectExtent l="0" t="0" r="9525" b="5080"/>
            <wp:docPr id="35" name="Рисунок 35" descr="C:\Users\Аня\Downloads\Telegram Desktop\2.tif"/>
            <wp:cNvGraphicFramePr/>
            <a:graphic xmlns:a="http://schemas.openxmlformats.org/drawingml/2006/main">
              <a:graphicData uri="http://schemas.openxmlformats.org/drawingml/2006/picture">
                <pic:pic xmlns:pic="http://schemas.openxmlformats.org/drawingml/2006/picture">
                  <pic:nvPicPr>
                    <pic:cNvPr id="1" name="Рисунок 1" descr="C:\Users\Аня\Downloads\Telegram Desktop\2.tif"/>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4867275" cy="3785870"/>
                    </a:xfrm>
                    <a:prstGeom prst="rect">
                      <a:avLst/>
                    </a:prstGeom>
                    <a:noFill/>
                    <a:ln>
                      <a:noFill/>
                    </a:ln>
                  </pic:spPr>
                </pic:pic>
              </a:graphicData>
            </a:graphic>
          </wp:inline>
        </w:drawing>
      </w:r>
    </w:p>
    <w:p w14:paraId="4FB28EDD" w14:textId="77777777" w:rsidR="00113575" w:rsidRPr="006D0AAF" w:rsidRDefault="00113575" w:rsidP="00113575">
      <w:pPr>
        <w:ind w:firstLine="426"/>
        <w:rPr>
          <w:lang w:val="ru-RU"/>
        </w:rPr>
      </w:pPr>
    </w:p>
    <w:p w14:paraId="101FA535" w14:textId="77777777" w:rsidR="00113575" w:rsidRPr="00715ACD" w:rsidRDefault="00113575" w:rsidP="00113575">
      <w:pPr>
        <w:pStyle w:val="Figurecaption"/>
        <w:spacing w:before="0"/>
        <w:ind w:firstLine="426"/>
        <w:jc w:val="both"/>
        <w:rPr>
          <w:sz w:val="28"/>
          <w:szCs w:val="28"/>
          <w:lang w:val="ru-RU"/>
        </w:rPr>
      </w:pPr>
      <w:r>
        <w:rPr>
          <w:sz w:val="28"/>
          <w:szCs w:val="28"/>
          <w:lang w:val="uk-UA"/>
        </w:rPr>
        <w:t>Рис.3.36.</w:t>
      </w:r>
      <w:r w:rsidRPr="005638C6">
        <w:rPr>
          <w:sz w:val="28"/>
          <w:szCs w:val="28"/>
          <w:lang w:val="ru-RU"/>
        </w:rPr>
        <w:t xml:space="preserve"> </w:t>
      </w:r>
      <w:r>
        <w:rPr>
          <w:sz w:val="28"/>
          <w:szCs w:val="28"/>
          <w:lang w:val="uk-UA"/>
        </w:rPr>
        <w:t>ІЧ-спектри при різних температурах в області маятникових коливань</w:t>
      </w:r>
      <w:r w:rsidRPr="006D0AAF">
        <w:rPr>
          <w:sz w:val="28"/>
          <w:szCs w:val="28"/>
          <w:lang w:val="uk-UA"/>
        </w:rPr>
        <w:t xml:space="preserve"> для зразку </w:t>
      </w:r>
      <w:r w:rsidRPr="00FB6F27">
        <w:rPr>
          <w:i/>
          <w:iCs/>
        </w:rPr>
        <w:t>Silica</w:t>
      </w:r>
      <w:r w:rsidRPr="00FB6F27">
        <w:rPr>
          <w:i/>
          <w:iCs/>
          <w:lang w:val="uk-UA"/>
        </w:rPr>
        <w:t xml:space="preserve"> </w:t>
      </w:r>
      <w:r w:rsidRPr="00FB6F27">
        <w:rPr>
          <w:i/>
          <w:iCs/>
        </w:rPr>
        <w:t>Gel</w:t>
      </w:r>
      <w:r w:rsidRPr="00FB6F27">
        <w:rPr>
          <w:i/>
          <w:iCs/>
          <w:lang w:val="uk-UA"/>
        </w:rPr>
        <w:t xml:space="preserve"> 60</w:t>
      </w:r>
      <w:r w:rsidRPr="00FB6F27">
        <w:rPr>
          <w:i/>
          <w:iCs/>
          <w:lang w:val="ru-RU"/>
        </w:rPr>
        <w:t>/</w:t>
      </w:r>
      <w:r w:rsidRPr="00FB6F27">
        <w:rPr>
          <w:i/>
          <w:iCs/>
        </w:rPr>
        <w:t>C</w:t>
      </w:r>
      <w:r w:rsidRPr="00FB6F27">
        <w:rPr>
          <w:i/>
          <w:iCs/>
          <w:vertAlign w:val="subscript"/>
          <w:lang w:val="ru-RU"/>
        </w:rPr>
        <w:t>11</w:t>
      </w:r>
      <w:r w:rsidRPr="00FB6F27">
        <w:rPr>
          <w:i/>
          <w:iCs/>
        </w:rPr>
        <w:t>H</w:t>
      </w:r>
      <w:r w:rsidRPr="00FB6F27">
        <w:rPr>
          <w:i/>
          <w:iCs/>
          <w:vertAlign w:val="subscript"/>
          <w:lang w:val="ru-RU"/>
        </w:rPr>
        <w:t>20</w:t>
      </w:r>
      <w:r w:rsidRPr="00FB6F27">
        <w:rPr>
          <w:i/>
          <w:iCs/>
        </w:rPr>
        <w:t>O</w:t>
      </w:r>
      <w:r w:rsidRPr="00FB6F27">
        <w:rPr>
          <w:i/>
          <w:iCs/>
          <w:vertAlign w:val="subscript"/>
          <w:lang w:val="ru-RU"/>
        </w:rPr>
        <w:t>2</w:t>
      </w:r>
      <w:r>
        <w:rPr>
          <w:lang w:val="ru-RU"/>
        </w:rPr>
        <w:t>.</w:t>
      </w:r>
    </w:p>
    <w:p w14:paraId="29118B77" w14:textId="77777777" w:rsidR="00113575" w:rsidRPr="00B94ED6" w:rsidRDefault="00113575" w:rsidP="00113575">
      <w:pPr>
        <w:rPr>
          <w:lang w:val="ru-RU" w:eastAsia="en-GB"/>
        </w:rPr>
      </w:pPr>
    </w:p>
    <w:p w14:paraId="21202A53" w14:textId="2653D284" w:rsidR="00113575" w:rsidRPr="006D0AAF" w:rsidRDefault="00113575" w:rsidP="00113575">
      <w:pPr>
        <w:ind w:firstLine="426"/>
      </w:pPr>
      <w:r w:rsidRPr="006D0AAF">
        <w:t xml:space="preserve">Отримані температурні залежності </w:t>
      </w:r>
      <w:proofErr w:type="spellStart"/>
      <w:r w:rsidR="00D64337">
        <w:t>д</w:t>
      </w:r>
      <w:r w:rsidRPr="006D0AAF">
        <w:t>авидівського</w:t>
      </w:r>
      <w:proofErr w:type="spellEnd"/>
      <w:r w:rsidRPr="006D0AAF">
        <w:t xml:space="preserve"> розщеплення</w:t>
      </w:r>
      <w:r>
        <w:t xml:space="preserve"> </w:t>
      </w:r>
      <w:r w:rsidRPr="006D0AAF">
        <w:rPr>
          <w:position w:val="-18"/>
        </w:rPr>
        <w:object w:dxaOrig="1180" w:dyaOrig="480" w14:anchorId="4F241143">
          <v:shape id="_x0000_i1779" type="#_x0000_t75" style="width:61.5pt;height:21.75pt" o:ole="">
            <v:imagedata r:id="rId1219" o:title=""/>
          </v:shape>
          <o:OLEObject Type="Embed" ProgID="Equation.DSMT4" ShapeID="_x0000_i1779" DrawAspect="Content" ObjectID="_1738699094" r:id="rId1339"/>
        </w:object>
      </w:r>
      <w:r w:rsidRPr="006D0AAF">
        <w:t xml:space="preserve"> для </w:t>
      </w:r>
      <w:proofErr w:type="spellStart"/>
      <w:r>
        <w:t>ундеценової</w:t>
      </w:r>
      <w:proofErr w:type="spellEnd"/>
      <w:r>
        <w:t xml:space="preserve"> кислоти в різних порах</w:t>
      </w:r>
      <w:r w:rsidRPr="006D0AAF">
        <w:t xml:space="preserve"> наведено на рис.</w:t>
      </w:r>
      <w:r w:rsidR="00D64337">
        <w:t xml:space="preserve"> </w:t>
      </w:r>
      <w:r>
        <w:t>3.37</w:t>
      </w:r>
      <w:r w:rsidRPr="006D0AAF">
        <w:t xml:space="preserve">. Як видно з рисунку, температура початку фазового переходу зміщується у бік нижчих температур зі зменшенням розміру пор. </w:t>
      </w:r>
    </w:p>
    <w:p w14:paraId="6A0480AD" w14:textId="77777777" w:rsidR="00113575" w:rsidRPr="006D0AAF" w:rsidRDefault="00113575" w:rsidP="00113575">
      <w:pPr>
        <w:ind w:firstLine="426"/>
      </w:pPr>
    </w:p>
    <w:p w14:paraId="49C95479" w14:textId="1C008A90" w:rsidR="00113575" w:rsidRPr="006D0AAF" w:rsidRDefault="002D5E73" w:rsidP="00113575">
      <w:pPr>
        <w:ind w:firstLine="426"/>
      </w:pPr>
      <w:r w:rsidRPr="006D0AAF">
        <w:object w:dxaOrig="7262" w:dyaOrig="5104" w14:anchorId="35B721AA">
          <v:shape id="_x0000_i1780" type="#_x0000_t75" style="width:342pt;height:246.75pt" o:ole="">
            <v:imagedata r:id="rId1340" o:title=""/>
          </v:shape>
          <o:OLEObject Type="Embed" ProgID="Origin50.Graph" ShapeID="_x0000_i1780" DrawAspect="Content" ObjectID="_1738699095" r:id="rId1341"/>
        </w:object>
      </w:r>
    </w:p>
    <w:p w14:paraId="4BBA87D0" w14:textId="66E75DA9" w:rsidR="00113575" w:rsidRDefault="00113575" w:rsidP="00113575">
      <w:pPr>
        <w:pStyle w:val="Figurecaption"/>
        <w:spacing w:before="0"/>
        <w:ind w:firstLine="426"/>
        <w:jc w:val="both"/>
        <w:rPr>
          <w:sz w:val="28"/>
          <w:szCs w:val="28"/>
          <w:lang w:val="uk-UA"/>
        </w:rPr>
      </w:pPr>
      <w:r>
        <w:rPr>
          <w:sz w:val="28"/>
          <w:szCs w:val="28"/>
          <w:lang w:val="uk-UA"/>
        </w:rPr>
        <w:t xml:space="preserve">Рис.3.37. </w:t>
      </w:r>
      <w:proofErr w:type="spellStart"/>
      <w:r w:rsidRPr="00715ACD">
        <w:rPr>
          <w:sz w:val="28"/>
          <w:szCs w:val="28"/>
          <w:lang w:val="ru-RU"/>
        </w:rPr>
        <w:t>Температурні</w:t>
      </w:r>
      <w:proofErr w:type="spellEnd"/>
      <w:r w:rsidRPr="00715ACD">
        <w:rPr>
          <w:sz w:val="28"/>
          <w:szCs w:val="28"/>
          <w:lang w:val="ru-RU"/>
        </w:rPr>
        <w:t xml:space="preserve"> </w:t>
      </w:r>
      <w:proofErr w:type="spellStart"/>
      <w:r w:rsidRPr="00715ACD">
        <w:rPr>
          <w:sz w:val="28"/>
          <w:szCs w:val="28"/>
          <w:lang w:val="ru-RU"/>
        </w:rPr>
        <w:t>залежності</w:t>
      </w:r>
      <w:proofErr w:type="spellEnd"/>
      <w:r w:rsidRPr="00715ACD">
        <w:rPr>
          <w:sz w:val="28"/>
          <w:szCs w:val="28"/>
          <w:lang w:val="ru-RU"/>
        </w:rPr>
        <w:t xml:space="preserve"> </w:t>
      </w:r>
      <w:proofErr w:type="spellStart"/>
      <w:r w:rsidR="0063230C">
        <w:rPr>
          <w:sz w:val="28"/>
          <w:szCs w:val="28"/>
          <w:lang w:val="ru-RU"/>
        </w:rPr>
        <w:t>д</w:t>
      </w:r>
      <w:r w:rsidRPr="00715ACD">
        <w:rPr>
          <w:sz w:val="28"/>
          <w:szCs w:val="28"/>
          <w:lang w:val="ru-RU"/>
        </w:rPr>
        <w:t>авидівського</w:t>
      </w:r>
      <w:proofErr w:type="spellEnd"/>
      <w:r w:rsidRPr="00715ACD">
        <w:rPr>
          <w:sz w:val="28"/>
          <w:szCs w:val="28"/>
          <w:lang w:val="ru-RU"/>
        </w:rPr>
        <w:t xml:space="preserve"> </w:t>
      </w:r>
      <w:proofErr w:type="spellStart"/>
      <w:r w:rsidRPr="00715ACD">
        <w:rPr>
          <w:sz w:val="28"/>
          <w:szCs w:val="28"/>
          <w:lang w:val="ru-RU"/>
        </w:rPr>
        <w:t>розщеплення</w:t>
      </w:r>
      <w:proofErr w:type="spellEnd"/>
      <w:r w:rsidRPr="00715ACD">
        <w:rPr>
          <w:sz w:val="28"/>
          <w:szCs w:val="28"/>
          <w:lang w:val="ru-RU"/>
        </w:rPr>
        <w:t xml:space="preserve"> </w:t>
      </w:r>
      <w:r w:rsidRPr="006D0AAF">
        <w:rPr>
          <w:position w:val="-18"/>
        </w:rPr>
        <w:object w:dxaOrig="1180" w:dyaOrig="480" w14:anchorId="4D9346EE">
          <v:shape id="_x0000_i1781" type="#_x0000_t75" style="width:61.5pt;height:21.75pt" o:ole="">
            <v:imagedata r:id="rId1219" o:title=""/>
          </v:shape>
          <o:OLEObject Type="Embed" ProgID="Equation.DSMT4" ShapeID="_x0000_i1781" DrawAspect="Content" ObjectID="_1738699096" r:id="rId1342"/>
        </w:object>
      </w:r>
      <w:r w:rsidRPr="00715ACD">
        <w:rPr>
          <w:sz w:val="28"/>
          <w:szCs w:val="28"/>
          <w:lang w:val="ru-RU"/>
        </w:rPr>
        <w:t xml:space="preserve"> для </w:t>
      </w:r>
      <w:proofErr w:type="spellStart"/>
      <w:r w:rsidRPr="00715ACD">
        <w:rPr>
          <w:sz w:val="28"/>
          <w:szCs w:val="28"/>
          <w:lang w:val="ru-RU"/>
        </w:rPr>
        <w:t>ундеценової</w:t>
      </w:r>
      <w:proofErr w:type="spellEnd"/>
      <w:r w:rsidRPr="00715ACD">
        <w:rPr>
          <w:sz w:val="28"/>
          <w:szCs w:val="28"/>
          <w:lang w:val="ru-RU"/>
        </w:rPr>
        <w:t xml:space="preserve"> </w:t>
      </w:r>
      <w:proofErr w:type="spellStart"/>
      <w:r w:rsidRPr="00715ACD">
        <w:rPr>
          <w:sz w:val="28"/>
          <w:szCs w:val="28"/>
          <w:lang w:val="ru-RU"/>
        </w:rPr>
        <w:t>кислоти</w:t>
      </w:r>
      <w:proofErr w:type="spellEnd"/>
      <w:r w:rsidRPr="00715ACD">
        <w:rPr>
          <w:sz w:val="28"/>
          <w:szCs w:val="28"/>
          <w:lang w:val="ru-RU"/>
        </w:rPr>
        <w:t xml:space="preserve"> в </w:t>
      </w:r>
      <w:proofErr w:type="spellStart"/>
      <w:r w:rsidRPr="00715ACD">
        <w:rPr>
          <w:sz w:val="28"/>
          <w:szCs w:val="28"/>
          <w:lang w:val="ru-RU"/>
        </w:rPr>
        <w:t>різних</w:t>
      </w:r>
      <w:proofErr w:type="spellEnd"/>
      <w:r w:rsidRPr="00715ACD">
        <w:rPr>
          <w:sz w:val="28"/>
          <w:szCs w:val="28"/>
          <w:lang w:val="ru-RU"/>
        </w:rPr>
        <w:t xml:space="preserve"> порах</w:t>
      </w:r>
      <w:r w:rsidRPr="00715ACD">
        <w:rPr>
          <w:sz w:val="28"/>
          <w:szCs w:val="28"/>
          <w:lang w:val="uk-UA"/>
        </w:rPr>
        <w:t>.</w:t>
      </w:r>
    </w:p>
    <w:p w14:paraId="4DF918F1" w14:textId="77777777" w:rsidR="00113575" w:rsidRPr="00715ACD" w:rsidRDefault="00113575" w:rsidP="00113575">
      <w:pPr>
        <w:rPr>
          <w:lang w:eastAsia="en-GB"/>
        </w:rPr>
      </w:pPr>
    </w:p>
    <w:p w14:paraId="683EC258" w14:textId="77777777" w:rsidR="00113575" w:rsidRPr="006D0AAF" w:rsidRDefault="00113575" w:rsidP="00113575">
      <w:pPr>
        <w:pStyle w:val="Paragraph"/>
        <w:spacing w:before="0" w:line="360" w:lineRule="auto"/>
        <w:ind w:firstLine="426"/>
        <w:jc w:val="both"/>
        <w:rPr>
          <w:sz w:val="28"/>
          <w:szCs w:val="28"/>
          <w:lang w:val="uk-UA"/>
        </w:rPr>
      </w:pPr>
      <w:r w:rsidRPr="006D0AAF">
        <w:rPr>
          <w:sz w:val="28"/>
          <w:szCs w:val="28"/>
          <w:lang w:val="uk-UA"/>
        </w:rPr>
        <w:t>Температура</w:t>
      </w:r>
      <w:r>
        <w:rPr>
          <w:sz w:val="28"/>
          <w:szCs w:val="28"/>
          <w:lang w:val="uk-UA"/>
        </w:rPr>
        <w:t>,</w:t>
      </w:r>
      <w:r w:rsidRPr="006D0AAF">
        <w:rPr>
          <w:sz w:val="28"/>
          <w:szCs w:val="28"/>
          <w:lang w:val="uk-UA"/>
        </w:rPr>
        <w:t xml:space="preserve"> при якій зникає </w:t>
      </w:r>
      <w:proofErr w:type="spellStart"/>
      <w:r>
        <w:rPr>
          <w:sz w:val="28"/>
          <w:szCs w:val="28"/>
          <w:lang w:val="uk-UA"/>
        </w:rPr>
        <w:t>д</w:t>
      </w:r>
      <w:r w:rsidRPr="006D0AAF">
        <w:rPr>
          <w:sz w:val="28"/>
          <w:szCs w:val="28"/>
          <w:lang w:val="uk-UA"/>
        </w:rPr>
        <w:t>авидівське</w:t>
      </w:r>
      <w:proofErr w:type="spellEnd"/>
      <w:r w:rsidRPr="006D0AAF">
        <w:rPr>
          <w:sz w:val="28"/>
          <w:szCs w:val="28"/>
          <w:lang w:val="uk-UA"/>
        </w:rPr>
        <w:t xml:space="preserve"> роз</w:t>
      </w:r>
      <w:r>
        <w:rPr>
          <w:sz w:val="28"/>
          <w:szCs w:val="28"/>
          <w:lang w:val="uk-UA"/>
        </w:rPr>
        <w:t>щ</w:t>
      </w:r>
      <w:r w:rsidRPr="006D0AAF">
        <w:rPr>
          <w:sz w:val="28"/>
          <w:szCs w:val="28"/>
          <w:lang w:val="uk-UA"/>
        </w:rPr>
        <w:t>еплення</w:t>
      </w:r>
      <w:r>
        <w:rPr>
          <w:sz w:val="28"/>
          <w:szCs w:val="28"/>
          <w:lang w:val="uk-UA"/>
        </w:rPr>
        <w:t>,</w:t>
      </w:r>
      <w:r w:rsidRPr="006D0AAF">
        <w:rPr>
          <w:sz w:val="28"/>
          <w:szCs w:val="28"/>
          <w:lang w:val="uk-UA"/>
        </w:rPr>
        <w:t xml:space="preserve"> зміщується в бік нижчих температур зі зменшенням розміру пор. Для об’ємної </w:t>
      </w:r>
      <w:proofErr w:type="spellStart"/>
      <w:r w:rsidRPr="006D0AAF">
        <w:rPr>
          <w:sz w:val="28"/>
          <w:szCs w:val="28"/>
          <w:lang w:val="uk-UA"/>
        </w:rPr>
        <w:t>ундеценової</w:t>
      </w:r>
      <w:proofErr w:type="spellEnd"/>
      <w:r w:rsidRPr="006D0AAF">
        <w:rPr>
          <w:sz w:val="28"/>
          <w:szCs w:val="28"/>
          <w:lang w:val="uk-UA"/>
        </w:rPr>
        <w:t xml:space="preserve"> кислоти та зразків </w:t>
      </w:r>
      <w:r w:rsidRPr="00FB6F27">
        <w:rPr>
          <w:i/>
          <w:iCs/>
          <w:sz w:val="28"/>
          <w:szCs w:val="28"/>
          <w:lang w:val="en-US"/>
        </w:rPr>
        <w:t>KSK</w:t>
      </w:r>
      <w:r w:rsidRPr="00FB6F27">
        <w:rPr>
          <w:i/>
          <w:iCs/>
          <w:sz w:val="28"/>
          <w:szCs w:val="28"/>
          <w:lang w:val="uk-UA"/>
        </w:rPr>
        <w:t xml:space="preserve"> 2.5/ </w:t>
      </w:r>
      <w:r w:rsidRPr="00FB6F27">
        <w:rPr>
          <w:i/>
          <w:iCs/>
          <w:sz w:val="28"/>
          <w:szCs w:val="28"/>
          <w:lang w:val="en-US"/>
        </w:rPr>
        <w:t>C</w:t>
      </w:r>
      <w:r w:rsidRPr="00FB6F27">
        <w:rPr>
          <w:i/>
          <w:iCs/>
          <w:sz w:val="28"/>
          <w:szCs w:val="28"/>
          <w:vertAlign w:val="subscript"/>
          <w:lang w:val="uk-UA"/>
        </w:rPr>
        <w:t>11</w:t>
      </w:r>
      <w:r w:rsidRPr="00FB6F27">
        <w:rPr>
          <w:i/>
          <w:iCs/>
          <w:sz w:val="28"/>
          <w:szCs w:val="28"/>
          <w:lang w:val="en-US"/>
        </w:rPr>
        <w:t>H</w:t>
      </w:r>
      <w:r w:rsidRPr="00FB6F27">
        <w:rPr>
          <w:i/>
          <w:iCs/>
          <w:sz w:val="28"/>
          <w:szCs w:val="28"/>
          <w:vertAlign w:val="subscript"/>
          <w:lang w:val="uk-UA"/>
        </w:rPr>
        <w:t>20</w:t>
      </w:r>
      <w:r w:rsidRPr="00FB6F27">
        <w:rPr>
          <w:i/>
          <w:iCs/>
          <w:sz w:val="28"/>
          <w:szCs w:val="28"/>
          <w:lang w:val="en-US"/>
        </w:rPr>
        <w:t>O</w:t>
      </w:r>
      <w:r w:rsidRPr="00FB6F27">
        <w:rPr>
          <w:i/>
          <w:iCs/>
          <w:sz w:val="28"/>
          <w:szCs w:val="28"/>
          <w:vertAlign w:val="subscript"/>
          <w:lang w:val="uk-UA"/>
        </w:rPr>
        <w:t>2</w:t>
      </w:r>
      <w:r w:rsidRPr="006D0AAF">
        <w:rPr>
          <w:sz w:val="28"/>
          <w:szCs w:val="28"/>
          <w:lang w:val="uk-UA"/>
        </w:rPr>
        <w:t xml:space="preserve">, </w:t>
      </w:r>
      <w:r w:rsidRPr="00FB6F27">
        <w:rPr>
          <w:i/>
          <w:iCs/>
          <w:sz w:val="28"/>
          <w:szCs w:val="28"/>
          <w:lang w:val="en-US"/>
        </w:rPr>
        <w:t>Silica</w:t>
      </w:r>
      <w:r w:rsidRPr="00FB6F27">
        <w:rPr>
          <w:i/>
          <w:iCs/>
          <w:sz w:val="28"/>
          <w:szCs w:val="28"/>
          <w:lang w:val="uk-UA"/>
        </w:rPr>
        <w:t xml:space="preserve"> </w:t>
      </w:r>
      <w:r w:rsidRPr="00FB6F27">
        <w:rPr>
          <w:i/>
          <w:iCs/>
          <w:sz w:val="28"/>
          <w:szCs w:val="28"/>
          <w:lang w:val="en-US"/>
        </w:rPr>
        <w:t>Gel</w:t>
      </w:r>
      <w:r w:rsidRPr="00FB6F27">
        <w:rPr>
          <w:i/>
          <w:iCs/>
          <w:sz w:val="28"/>
          <w:szCs w:val="28"/>
          <w:lang w:val="uk-UA"/>
        </w:rPr>
        <w:t xml:space="preserve"> 60/ </w:t>
      </w:r>
      <w:r w:rsidRPr="00FB6F27">
        <w:rPr>
          <w:i/>
          <w:iCs/>
          <w:sz w:val="28"/>
          <w:szCs w:val="28"/>
          <w:lang w:val="en-US"/>
        </w:rPr>
        <w:t>C</w:t>
      </w:r>
      <w:r w:rsidRPr="00FB6F27">
        <w:rPr>
          <w:i/>
          <w:iCs/>
          <w:sz w:val="28"/>
          <w:szCs w:val="28"/>
          <w:vertAlign w:val="subscript"/>
          <w:lang w:val="uk-UA"/>
        </w:rPr>
        <w:t>11</w:t>
      </w:r>
      <w:r w:rsidRPr="00FB6F27">
        <w:rPr>
          <w:i/>
          <w:iCs/>
          <w:sz w:val="28"/>
          <w:szCs w:val="28"/>
          <w:lang w:val="en-US"/>
        </w:rPr>
        <w:t>H</w:t>
      </w:r>
      <w:r w:rsidRPr="00FB6F27">
        <w:rPr>
          <w:i/>
          <w:iCs/>
          <w:sz w:val="28"/>
          <w:szCs w:val="28"/>
          <w:vertAlign w:val="subscript"/>
          <w:lang w:val="uk-UA"/>
        </w:rPr>
        <w:t>20</w:t>
      </w:r>
      <w:r w:rsidRPr="00FB6F27">
        <w:rPr>
          <w:i/>
          <w:iCs/>
          <w:sz w:val="28"/>
          <w:szCs w:val="28"/>
          <w:lang w:val="en-US"/>
        </w:rPr>
        <w:t>O</w:t>
      </w:r>
      <w:r w:rsidRPr="00FB6F27">
        <w:rPr>
          <w:i/>
          <w:iCs/>
          <w:sz w:val="28"/>
          <w:szCs w:val="28"/>
          <w:vertAlign w:val="subscript"/>
          <w:lang w:val="uk-UA"/>
        </w:rPr>
        <w:t>2</w:t>
      </w:r>
      <w:r w:rsidRPr="006D0AAF">
        <w:rPr>
          <w:sz w:val="28"/>
          <w:szCs w:val="28"/>
          <w:lang w:val="uk-UA"/>
        </w:rPr>
        <w:t xml:space="preserve"> </w:t>
      </w:r>
      <w:r>
        <w:rPr>
          <w:sz w:val="28"/>
          <w:szCs w:val="28"/>
          <w:lang w:val="uk-UA"/>
        </w:rPr>
        <w:t xml:space="preserve">та </w:t>
      </w:r>
      <w:r w:rsidRPr="00FB6F27">
        <w:rPr>
          <w:i/>
          <w:iCs/>
          <w:sz w:val="28"/>
          <w:szCs w:val="28"/>
          <w:lang w:val="en-US"/>
        </w:rPr>
        <w:t>KSS</w:t>
      </w:r>
      <w:r w:rsidRPr="00FB6F27">
        <w:rPr>
          <w:i/>
          <w:iCs/>
          <w:sz w:val="28"/>
          <w:szCs w:val="28"/>
          <w:lang w:val="uk-UA"/>
        </w:rPr>
        <w:t xml:space="preserve"> 4/ </w:t>
      </w:r>
      <w:r w:rsidRPr="00FB6F27">
        <w:rPr>
          <w:i/>
          <w:iCs/>
          <w:sz w:val="28"/>
          <w:szCs w:val="28"/>
          <w:lang w:val="en-US"/>
        </w:rPr>
        <w:t>C</w:t>
      </w:r>
      <w:r w:rsidRPr="00FB6F27">
        <w:rPr>
          <w:i/>
          <w:iCs/>
          <w:sz w:val="28"/>
          <w:szCs w:val="28"/>
          <w:vertAlign w:val="subscript"/>
          <w:lang w:val="uk-UA"/>
        </w:rPr>
        <w:t>11</w:t>
      </w:r>
      <w:r w:rsidRPr="00FB6F27">
        <w:rPr>
          <w:i/>
          <w:iCs/>
          <w:sz w:val="28"/>
          <w:szCs w:val="28"/>
          <w:lang w:val="en-US"/>
        </w:rPr>
        <w:t>H</w:t>
      </w:r>
      <w:r w:rsidRPr="00FB6F27">
        <w:rPr>
          <w:i/>
          <w:iCs/>
          <w:sz w:val="28"/>
          <w:szCs w:val="28"/>
          <w:vertAlign w:val="subscript"/>
          <w:lang w:val="uk-UA"/>
        </w:rPr>
        <w:t>20</w:t>
      </w:r>
      <w:r w:rsidRPr="00FB6F27">
        <w:rPr>
          <w:i/>
          <w:iCs/>
          <w:sz w:val="28"/>
          <w:szCs w:val="28"/>
          <w:lang w:val="en-US"/>
        </w:rPr>
        <w:t>O</w:t>
      </w:r>
      <w:r w:rsidRPr="00FB6F27">
        <w:rPr>
          <w:i/>
          <w:iCs/>
          <w:sz w:val="28"/>
          <w:szCs w:val="28"/>
          <w:vertAlign w:val="subscript"/>
          <w:lang w:val="uk-UA"/>
        </w:rPr>
        <w:t>2</w:t>
      </w:r>
      <w:r w:rsidRPr="006D0AAF">
        <w:rPr>
          <w:sz w:val="28"/>
          <w:szCs w:val="28"/>
          <w:lang w:val="uk-UA"/>
        </w:rPr>
        <w:t xml:space="preserve"> ці значення дорівнюють 20 </w:t>
      </w:r>
      <w:proofErr w:type="spellStart"/>
      <w:r w:rsidRPr="006D0AAF">
        <w:rPr>
          <w:sz w:val="28"/>
          <w:szCs w:val="28"/>
          <w:vertAlign w:val="superscript"/>
          <w:lang w:val="uk-UA"/>
        </w:rPr>
        <w:t>о</w:t>
      </w:r>
      <w:r w:rsidRPr="006D0AAF">
        <w:rPr>
          <w:sz w:val="28"/>
          <w:szCs w:val="28"/>
          <w:lang w:val="uk-UA"/>
        </w:rPr>
        <w:t>С</w:t>
      </w:r>
      <w:proofErr w:type="spellEnd"/>
      <w:r w:rsidRPr="006D0AAF">
        <w:rPr>
          <w:sz w:val="28"/>
          <w:szCs w:val="28"/>
          <w:lang w:val="uk-UA"/>
        </w:rPr>
        <w:t xml:space="preserve">, -15 </w:t>
      </w:r>
      <w:proofErr w:type="spellStart"/>
      <w:r w:rsidRPr="006D0AAF">
        <w:rPr>
          <w:sz w:val="28"/>
          <w:szCs w:val="28"/>
          <w:vertAlign w:val="superscript"/>
          <w:lang w:val="uk-UA"/>
        </w:rPr>
        <w:t>о</w:t>
      </w:r>
      <w:r w:rsidRPr="006D0AAF">
        <w:rPr>
          <w:sz w:val="28"/>
          <w:szCs w:val="28"/>
          <w:lang w:val="uk-UA"/>
        </w:rPr>
        <w:t>С</w:t>
      </w:r>
      <w:proofErr w:type="spellEnd"/>
      <w:r w:rsidRPr="006D0AAF">
        <w:rPr>
          <w:sz w:val="28"/>
          <w:szCs w:val="28"/>
          <w:lang w:val="uk-UA"/>
        </w:rPr>
        <w:t xml:space="preserve">, -30 </w:t>
      </w:r>
      <w:proofErr w:type="spellStart"/>
      <w:r w:rsidRPr="006D0AAF">
        <w:rPr>
          <w:sz w:val="28"/>
          <w:szCs w:val="28"/>
          <w:vertAlign w:val="superscript"/>
          <w:lang w:val="uk-UA"/>
        </w:rPr>
        <w:t>о</w:t>
      </w:r>
      <w:r w:rsidRPr="006D0AAF">
        <w:rPr>
          <w:sz w:val="28"/>
          <w:szCs w:val="28"/>
          <w:lang w:val="uk-UA"/>
        </w:rPr>
        <w:t>С</w:t>
      </w:r>
      <w:proofErr w:type="spellEnd"/>
      <w:r w:rsidRPr="006D0AAF">
        <w:rPr>
          <w:sz w:val="28"/>
          <w:szCs w:val="28"/>
          <w:lang w:val="uk-UA"/>
        </w:rPr>
        <w:t xml:space="preserve"> та -50 </w:t>
      </w:r>
      <w:proofErr w:type="spellStart"/>
      <w:r w:rsidRPr="006D0AAF">
        <w:rPr>
          <w:sz w:val="28"/>
          <w:szCs w:val="28"/>
          <w:vertAlign w:val="superscript"/>
          <w:lang w:val="uk-UA"/>
        </w:rPr>
        <w:t>о</w:t>
      </w:r>
      <w:r w:rsidRPr="006D0AAF">
        <w:rPr>
          <w:sz w:val="28"/>
          <w:szCs w:val="28"/>
          <w:lang w:val="uk-UA"/>
        </w:rPr>
        <w:t>С</w:t>
      </w:r>
      <w:proofErr w:type="spellEnd"/>
      <w:r w:rsidRPr="006D0AAF">
        <w:rPr>
          <w:sz w:val="28"/>
          <w:szCs w:val="28"/>
          <w:lang w:val="uk-UA"/>
        </w:rPr>
        <w:t xml:space="preserve"> відповідно. </w:t>
      </w:r>
    </w:p>
    <w:p w14:paraId="4AB2A048" w14:textId="77777777" w:rsidR="00113575" w:rsidRPr="006D0AAF" w:rsidRDefault="00113575" w:rsidP="00113575">
      <w:pPr>
        <w:pStyle w:val="Paragraph"/>
        <w:spacing w:before="0" w:line="360" w:lineRule="auto"/>
        <w:ind w:firstLine="426"/>
        <w:jc w:val="both"/>
        <w:rPr>
          <w:sz w:val="28"/>
          <w:szCs w:val="28"/>
          <w:lang w:val="uk-UA"/>
        </w:rPr>
      </w:pPr>
      <w:r w:rsidRPr="006D0AAF">
        <w:rPr>
          <w:sz w:val="28"/>
          <w:szCs w:val="28"/>
          <w:lang w:val="uk-UA"/>
        </w:rPr>
        <w:t xml:space="preserve">Для визначення температурної залежності деформаційних коливань </w:t>
      </w:r>
      <w:r w:rsidRPr="00FB6F27">
        <w:rPr>
          <w:i/>
          <w:iCs/>
          <w:sz w:val="28"/>
          <w:szCs w:val="28"/>
          <w:lang w:val="uk-UA"/>
        </w:rPr>
        <w:t>-ОН</w:t>
      </w:r>
      <w:r w:rsidRPr="006D0AAF">
        <w:rPr>
          <w:sz w:val="28"/>
          <w:szCs w:val="28"/>
          <w:lang w:val="uk-UA"/>
        </w:rPr>
        <w:t xml:space="preserve"> груп в околі 950 см</w:t>
      </w:r>
      <w:r w:rsidRPr="006D0AAF">
        <w:rPr>
          <w:sz w:val="28"/>
          <w:szCs w:val="28"/>
          <w:vertAlign w:val="superscript"/>
          <w:lang w:val="uk-UA"/>
        </w:rPr>
        <w:t>-1</w:t>
      </w:r>
      <w:r w:rsidRPr="006D0AAF">
        <w:rPr>
          <w:sz w:val="28"/>
          <w:szCs w:val="28"/>
          <w:lang w:val="uk-UA"/>
        </w:rPr>
        <w:t xml:space="preserve"> </w:t>
      </w:r>
      <w:r w:rsidRPr="006D0AAF">
        <w:rPr>
          <w:sz w:val="28"/>
          <w:szCs w:val="28"/>
          <w:lang w:val="ru-RU"/>
        </w:rPr>
        <w:t>ІЧ</w:t>
      </w:r>
      <w:r>
        <w:rPr>
          <w:sz w:val="28"/>
          <w:szCs w:val="28"/>
          <w:lang w:val="ru-RU"/>
        </w:rPr>
        <w:t>-</w:t>
      </w:r>
      <w:proofErr w:type="spellStart"/>
      <w:r w:rsidRPr="006D0AAF">
        <w:rPr>
          <w:sz w:val="28"/>
          <w:szCs w:val="28"/>
          <w:lang w:val="ru-RU"/>
        </w:rPr>
        <w:t>спектри</w:t>
      </w:r>
      <w:proofErr w:type="spellEnd"/>
      <w:r w:rsidRPr="006D0AAF">
        <w:rPr>
          <w:sz w:val="28"/>
          <w:szCs w:val="28"/>
          <w:lang w:val="uk-UA"/>
        </w:rPr>
        <w:t xml:space="preserve"> було апроксимовано функцією Гауса. Отримані температурні залежності положення піку деформаційни</w:t>
      </w:r>
      <w:r>
        <w:rPr>
          <w:sz w:val="28"/>
          <w:szCs w:val="28"/>
          <w:lang w:val="uk-UA"/>
        </w:rPr>
        <w:t>х</w:t>
      </w:r>
      <w:r w:rsidRPr="006D0AAF">
        <w:rPr>
          <w:sz w:val="28"/>
          <w:szCs w:val="28"/>
          <w:lang w:val="uk-UA"/>
        </w:rPr>
        <w:t xml:space="preserve"> коливань </w:t>
      </w:r>
      <w:r w:rsidRPr="00FB6F27">
        <w:rPr>
          <w:i/>
          <w:iCs/>
          <w:sz w:val="28"/>
          <w:szCs w:val="28"/>
          <w:lang w:val="uk-UA"/>
        </w:rPr>
        <w:t>-ОН</w:t>
      </w:r>
      <w:r w:rsidRPr="006D0AAF">
        <w:rPr>
          <w:sz w:val="28"/>
          <w:szCs w:val="28"/>
          <w:lang w:val="uk-UA"/>
        </w:rPr>
        <w:t xml:space="preserve"> груп показано на рис.</w:t>
      </w:r>
      <w:r>
        <w:rPr>
          <w:sz w:val="28"/>
          <w:szCs w:val="28"/>
          <w:lang w:val="uk-UA"/>
        </w:rPr>
        <w:t>3.38</w:t>
      </w:r>
      <w:r w:rsidRPr="006D0AAF">
        <w:rPr>
          <w:sz w:val="28"/>
          <w:szCs w:val="28"/>
          <w:lang w:val="uk-UA"/>
        </w:rPr>
        <w:t xml:space="preserve">. </w:t>
      </w:r>
    </w:p>
    <w:p w14:paraId="41BBBCBA" w14:textId="7705C8FA" w:rsidR="00113575" w:rsidRPr="006D0AAF" w:rsidRDefault="00712628" w:rsidP="00113575">
      <w:pPr>
        <w:pStyle w:val="Newparagraph"/>
        <w:spacing w:line="360" w:lineRule="auto"/>
        <w:ind w:firstLine="426"/>
        <w:jc w:val="both"/>
        <w:rPr>
          <w:sz w:val="28"/>
          <w:szCs w:val="28"/>
        </w:rPr>
      </w:pPr>
      <w:r w:rsidRPr="006D0AAF">
        <w:rPr>
          <w:sz w:val="28"/>
          <w:szCs w:val="28"/>
        </w:rPr>
        <w:object w:dxaOrig="7262" w:dyaOrig="5104" w14:anchorId="2614FFF0">
          <v:shape id="_x0000_i1782" type="#_x0000_t75" style="width:362.25pt;height:255pt" o:ole="">
            <v:imagedata r:id="rId1343" o:title=""/>
          </v:shape>
          <o:OLEObject Type="Embed" ProgID="Origin50.Graph" ShapeID="_x0000_i1782" DrawAspect="Content" ObjectID="_1738699097" r:id="rId1344"/>
        </w:object>
      </w:r>
    </w:p>
    <w:p w14:paraId="5A440BDA" w14:textId="77777777" w:rsidR="00113575" w:rsidRDefault="00113575" w:rsidP="00113575">
      <w:pPr>
        <w:pStyle w:val="Figurecaption"/>
        <w:spacing w:before="0"/>
        <w:ind w:firstLine="426"/>
        <w:jc w:val="both"/>
        <w:rPr>
          <w:sz w:val="28"/>
          <w:szCs w:val="28"/>
          <w:lang w:val="uk-UA"/>
        </w:rPr>
      </w:pPr>
      <w:r>
        <w:rPr>
          <w:sz w:val="28"/>
          <w:szCs w:val="28"/>
          <w:lang w:val="uk-UA"/>
        </w:rPr>
        <w:t>Рис.3.38</w:t>
      </w:r>
      <w:r w:rsidRPr="006D0AAF">
        <w:rPr>
          <w:sz w:val="28"/>
          <w:szCs w:val="28"/>
        </w:rPr>
        <w:t xml:space="preserve">. </w:t>
      </w:r>
      <w:r w:rsidRPr="006D0AAF">
        <w:rPr>
          <w:sz w:val="28"/>
          <w:szCs w:val="28"/>
          <w:lang w:val="uk-UA"/>
        </w:rPr>
        <w:t xml:space="preserve">Температурна залежність </w:t>
      </w:r>
      <w:proofErr w:type="spellStart"/>
      <w:r w:rsidRPr="006D0AAF">
        <w:rPr>
          <w:sz w:val="28"/>
          <w:szCs w:val="28"/>
          <w:lang w:val="en-US"/>
        </w:rPr>
        <w:t>положення</w:t>
      </w:r>
      <w:proofErr w:type="spellEnd"/>
      <w:r w:rsidRPr="006D0AAF">
        <w:rPr>
          <w:sz w:val="28"/>
          <w:szCs w:val="28"/>
          <w:lang w:val="uk-UA"/>
        </w:rPr>
        <w:t xml:space="preserve"> смуги деформаційних коливань </w:t>
      </w:r>
      <w:r w:rsidRPr="00FB6F27">
        <w:rPr>
          <w:i/>
          <w:iCs/>
          <w:sz w:val="28"/>
          <w:szCs w:val="28"/>
          <w:lang w:val="uk-UA"/>
        </w:rPr>
        <w:t>ОН</w:t>
      </w:r>
      <w:r w:rsidRPr="006D0AAF">
        <w:rPr>
          <w:sz w:val="28"/>
          <w:szCs w:val="28"/>
          <w:lang w:val="uk-UA"/>
        </w:rPr>
        <w:t xml:space="preserve"> груп для об’ємної </w:t>
      </w:r>
      <w:proofErr w:type="spellStart"/>
      <w:r w:rsidRPr="006D0AAF">
        <w:rPr>
          <w:sz w:val="28"/>
          <w:szCs w:val="28"/>
          <w:lang w:val="uk-UA"/>
        </w:rPr>
        <w:t>ундеценової</w:t>
      </w:r>
      <w:proofErr w:type="spellEnd"/>
      <w:r w:rsidRPr="006D0AAF">
        <w:rPr>
          <w:sz w:val="28"/>
          <w:szCs w:val="28"/>
          <w:lang w:val="uk-UA"/>
        </w:rPr>
        <w:t xml:space="preserve"> кислоти, та </w:t>
      </w:r>
      <w:proofErr w:type="spellStart"/>
      <w:r w:rsidRPr="006D0AAF">
        <w:rPr>
          <w:sz w:val="28"/>
          <w:szCs w:val="28"/>
          <w:lang w:val="uk-UA"/>
        </w:rPr>
        <w:t>ундеценової</w:t>
      </w:r>
      <w:proofErr w:type="spellEnd"/>
      <w:r w:rsidRPr="006D0AAF">
        <w:rPr>
          <w:sz w:val="28"/>
          <w:szCs w:val="28"/>
          <w:lang w:val="uk-UA"/>
        </w:rPr>
        <w:t xml:space="preserve"> кислоти обмеженої </w:t>
      </w:r>
      <w:proofErr w:type="spellStart"/>
      <w:r w:rsidRPr="006D0AAF">
        <w:rPr>
          <w:sz w:val="28"/>
          <w:szCs w:val="28"/>
          <w:lang w:val="uk-UA"/>
        </w:rPr>
        <w:t>нанопорист</w:t>
      </w:r>
      <w:r>
        <w:rPr>
          <w:sz w:val="28"/>
          <w:szCs w:val="28"/>
          <w:lang w:val="uk-UA"/>
        </w:rPr>
        <w:t>их</w:t>
      </w:r>
      <w:proofErr w:type="spellEnd"/>
      <w:r w:rsidRPr="006D0AAF">
        <w:rPr>
          <w:sz w:val="28"/>
          <w:szCs w:val="28"/>
          <w:lang w:val="uk-UA"/>
        </w:rPr>
        <w:t xml:space="preserve"> матриц</w:t>
      </w:r>
      <w:r>
        <w:rPr>
          <w:sz w:val="28"/>
          <w:szCs w:val="28"/>
          <w:lang w:val="uk-UA"/>
        </w:rPr>
        <w:t>ях</w:t>
      </w:r>
      <w:r w:rsidRPr="006D0AAF">
        <w:rPr>
          <w:sz w:val="28"/>
          <w:szCs w:val="28"/>
          <w:lang w:val="uk-UA"/>
        </w:rPr>
        <w:t xml:space="preserve"> </w:t>
      </w:r>
      <w:proofErr w:type="spellStart"/>
      <w:r w:rsidRPr="006D0AAF">
        <w:rPr>
          <w:sz w:val="28"/>
          <w:szCs w:val="28"/>
          <w:lang w:val="uk-UA"/>
        </w:rPr>
        <w:t>силікагел</w:t>
      </w:r>
      <w:r>
        <w:rPr>
          <w:sz w:val="28"/>
          <w:szCs w:val="28"/>
          <w:lang w:val="uk-UA"/>
        </w:rPr>
        <w:t>ів</w:t>
      </w:r>
      <w:proofErr w:type="spellEnd"/>
      <w:r w:rsidRPr="006D0AAF">
        <w:rPr>
          <w:sz w:val="28"/>
          <w:szCs w:val="28"/>
          <w:lang w:val="uk-UA"/>
        </w:rPr>
        <w:t xml:space="preserve">. </w:t>
      </w:r>
    </w:p>
    <w:p w14:paraId="7F8793B1" w14:textId="77777777" w:rsidR="00113575" w:rsidRPr="00715ACD" w:rsidRDefault="00113575" w:rsidP="00113575">
      <w:pPr>
        <w:rPr>
          <w:lang w:eastAsia="en-GB"/>
        </w:rPr>
      </w:pPr>
    </w:p>
    <w:p w14:paraId="0F39E3EA" w14:textId="77777777" w:rsidR="00113575" w:rsidRPr="006D0AAF" w:rsidRDefault="00113575" w:rsidP="00113575">
      <w:pPr>
        <w:ind w:firstLine="426"/>
      </w:pPr>
      <w:r w:rsidRPr="006D0AAF">
        <w:t xml:space="preserve">Частота деформаційних коливань </w:t>
      </w:r>
      <w:r w:rsidRPr="00FB6F27">
        <w:rPr>
          <w:i/>
          <w:iCs/>
        </w:rPr>
        <w:t>ОН</w:t>
      </w:r>
      <w:r w:rsidRPr="006D0AAF">
        <w:t xml:space="preserve"> груп для кожного зі зразків при досяганні температури, яка відповідає температурі зникнення </w:t>
      </w:r>
      <w:proofErr w:type="spellStart"/>
      <w:r>
        <w:t>д</w:t>
      </w:r>
      <w:r w:rsidRPr="006D0AAF">
        <w:t>авидівського</w:t>
      </w:r>
      <w:proofErr w:type="spellEnd"/>
      <w:r w:rsidRPr="006D0AAF">
        <w:t xml:space="preserve"> розчеплення</w:t>
      </w:r>
      <w:r>
        <w:t>,</w:t>
      </w:r>
      <w:r w:rsidRPr="006D0AAF">
        <w:t xml:space="preserve"> виходить на плато</w:t>
      </w:r>
      <w:r>
        <w:t xml:space="preserve"> (рис.3.38)</w:t>
      </w:r>
      <w:r w:rsidRPr="006D0AAF">
        <w:t xml:space="preserve">. </w:t>
      </w:r>
    </w:p>
    <w:p w14:paraId="3AE9502A" w14:textId="77777777" w:rsidR="00113575" w:rsidRPr="006D0AAF" w:rsidRDefault="00113575" w:rsidP="00113575">
      <w:pPr>
        <w:ind w:firstLine="426"/>
      </w:pPr>
      <w:r w:rsidRPr="006D0AAF">
        <w:t xml:space="preserve">Визначення температурних </w:t>
      </w:r>
      <w:proofErr w:type="spellStart"/>
      <w:r w:rsidRPr="006D0AAF">
        <w:t>залежностей</w:t>
      </w:r>
      <w:proofErr w:type="spellEnd"/>
      <w:r w:rsidRPr="006D0AAF">
        <w:t xml:space="preserve"> частот симетричних та не симетричних </w:t>
      </w:r>
      <w:r w:rsidRPr="00FB6F27">
        <w:rPr>
          <w:i/>
          <w:iCs/>
        </w:rPr>
        <w:t>СН</w:t>
      </w:r>
      <w:r w:rsidRPr="00FB6F27">
        <w:rPr>
          <w:i/>
          <w:iCs/>
          <w:vertAlign w:val="subscript"/>
        </w:rPr>
        <w:t>2</w:t>
      </w:r>
      <w:r w:rsidRPr="006D0AAF">
        <w:rPr>
          <w:vertAlign w:val="subscript"/>
        </w:rPr>
        <w:t xml:space="preserve"> </w:t>
      </w:r>
      <w:r w:rsidRPr="006D0AAF">
        <w:t xml:space="preserve">коливань відбувалося за допомогою </w:t>
      </w:r>
      <w:r>
        <w:t>апроксимації</w:t>
      </w:r>
      <w:r w:rsidRPr="006D0AAF">
        <w:t xml:space="preserve"> профіля піку </w:t>
      </w:r>
      <w:r>
        <w:t>Гаусом.</w:t>
      </w:r>
    </w:p>
    <w:p w14:paraId="23B53207" w14:textId="77777777" w:rsidR="00113575" w:rsidRPr="006D0AAF" w:rsidRDefault="00113575" w:rsidP="00113575">
      <w:pPr>
        <w:ind w:firstLine="426"/>
      </w:pPr>
      <w:r w:rsidRPr="006D0AAF">
        <w:t xml:space="preserve">Отримані результати для </w:t>
      </w:r>
      <w:r w:rsidRPr="00FB6F27">
        <w:rPr>
          <w:i/>
          <w:iCs/>
        </w:rPr>
        <w:t>СН</w:t>
      </w:r>
      <w:r w:rsidRPr="00FB6F27">
        <w:rPr>
          <w:i/>
          <w:iCs/>
          <w:vertAlign w:val="subscript"/>
        </w:rPr>
        <w:t>2</w:t>
      </w:r>
      <w:r w:rsidRPr="006D0AAF">
        <w:rPr>
          <w:vertAlign w:val="subscript"/>
        </w:rPr>
        <w:t xml:space="preserve"> </w:t>
      </w:r>
      <w:r w:rsidRPr="006D0AAF">
        <w:t xml:space="preserve">симетричних та </w:t>
      </w:r>
      <w:r w:rsidRPr="00FB6F27">
        <w:rPr>
          <w:i/>
          <w:iCs/>
        </w:rPr>
        <w:t>СН</w:t>
      </w:r>
      <w:r w:rsidRPr="00FB6F27">
        <w:rPr>
          <w:i/>
          <w:iCs/>
          <w:vertAlign w:val="subscript"/>
        </w:rPr>
        <w:t>2</w:t>
      </w:r>
      <w:r w:rsidRPr="006D0AAF">
        <w:t xml:space="preserve"> антисиметричних коливань показано на рис.</w:t>
      </w:r>
      <w:r>
        <w:t>3.39</w:t>
      </w:r>
      <w:r w:rsidRPr="006D0AAF">
        <w:t xml:space="preserve"> та рис. </w:t>
      </w:r>
      <w:r>
        <w:t>3.40</w:t>
      </w:r>
      <w:r w:rsidRPr="006D0AAF">
        <w:t xml:space="preserve"> відповідно.</w:t>
      </w:r>
    </w:p>
    <w:p w14:paraId="794CF70E" w14:textId="33709C77" w:rsidR="00113575" w:rsidRPr="006D0AAF" w:rsidRDefault="00385EA1" w:rsidP="00113575">
      <w:pPr>
        <w:ind w:firstLine="426"/>
      </w:pPr>
      <w:r w:rsidRPr="006D0AAF">
        <w:object w:dxaOrig="7262" w:dyaOrig="5104" w14:anchorId="0EAB6E1C">
          <v:shape id="_x0000_i1783" type="#_x0000_t75" style="width:309pt;height:216.75pt" o:ole="">
            <v:imagedata r:id="rId1345" o:title=""/>
          </v:shape>
          <o:OLEObject Type="Embed" ProgID="Origin50.Graph" ShapeID="_x0000_i1783" DrawAspect="Content" ObjectID="_1738699098" r:id="rId1346"/>
        </w:object>
      </w:r>
    </w:p>
    <w:p w14:paraId="18AEBCFD" w14:textId="77777777" w:rsidR="00113575" w:rsidRDefault="00113575" w:rsidP="00113575">
      <w:pPr>
        <w:pStyle w:val="Figurecaption"/>
        <w:spacing w:before="0"/>
        <w:ind w:firstLine="426"/>
        <w:jc w:val="both"/>
        <w:rPr>
          <w:sz w:val="28"/>
          <w:szCs w:val="28"/>
          <w:lang w:val="uk-UA"/>
        </w:rPr>
      </w:pPr>
      <w:r>
        <w:rPr>
          <w:sz w:val="28"/>
          <w:szCs w:val="28"/>
          <w:lang w:val="uk-UA"/>
        </w:rPr>
        <w:t>Рис.3.39</w:t>
      </w:r>
      <w:r w:rsidRPr="006D0AAF">
        <w:rPr>
          <w:sz w:val="28"/>
          <w:szCs w:val="28"/>
          <w:lang w:val="uk-UA"/>
        </w:rPr>
        <w:t xml:space="preserve">. Температурна залежність симетричних </w:t>
      </w:r>
      <w:r w:rsidRPr="00FB6F27">
        <w:rPr>
          <w:i/>
          <w:iCs/>
          <w:sz w:val="28"/>
          <w:szCs w:val="28"/>
          <w:lang w:val="uk-UA"/>
        </w:rPr>
        <w:t>СН</w:t>
      </w:r>
      <w:r w:rsidRPr="00FB6F27">
        <w:rPr>
          <w:i/>
          <w:iCs/>
          <w:sz w:val="28"/>
          <w:szCs w:val="28"/>
          <w:vertAlign w:val="subscript"/>
          <w:lang w:val="uk-UA"/>
        </w:rPr>
        <w:t>2</w:t>
      </w:r>
      <w:r w:rsidRPr="006D0AAF">
        <w:rPr>
          <w:sz w:val="28"/>
          <w:szCs w:val="28"/>
          <w:lang w:val="uk-UA"/>
        </w:rPr>
        <w:t xml:space="preserve"> коливань об’ємної </w:t>
      </w:r>
      <w:proofErr w:type="spellStart"/>
      <w:r w:rsidRPr="006D0AAF">
        <w:rPr>
          <w:sz w:val="28"/>
          <w:szCs w:val="28"/>
          <w:lang w:val="uk-UA"/>
        </w:rPr>
        <w:t>ундеценової</w:t>
      </w:r>
      <w:proofErr w:type="spellEnd"/>
      <w:r w:rsidRPr="006D0AAF">
        <w:rPr>
          <w:sz w:val="28"/>
          <w:szCs w:val="28"/>
          <w:lang w:val="uk-UA"/>
        </w:rPr>
        <w:t xml:space="preserve"> кислоти, та </w:t>
      </w:r>
      <w:proofErr w:type="spellStart"/>
      <w:r w:rsidRPr="006D0AAF">
        <w:rPr>
          <w:sz w:val="28"/>
          <w:szCs w:val="28"/>
          <w:lang w:val="uk-UA"/>
        </w:rPr>
        <w:t>ундеценової</w:t>
      </w:r>
      <w:proofErr w:type="spellEnd"/>
      <w:r w:rsidRPr="006D0AAF">
        <w:rPr>
          <w:sz w:val="28"/>
          <w:szCs w:val="28"/>
          <w:lang w:val="uk-UA"/>
        </w:rPr>
        <w:t xml:space="preserve"> кислоти обмеженої </w:t>
      </w:r>
      <w:proofErr w:type="spellStart"/>
      <w:r w:rsidRPr="006D0AAF">
        <w:rPr>
          <w:sz w:val="28"/>
          <w:szCs w:val="28"/>
          <w:lang w:val="uk-UA"/>
        </w:rPr>
        <w:t>нанопористою</w:t>
      </w:r>
      <w:proofErr w:type="spellEnd"/>
      <w:r w:rsidRPr="006D0AAF">
        <w:rPr>
          <w:sz w:val="28"/>
          <w:szCs w:val="28"/>
          <w:lang w:val="uk-UA"/>
        </w:rPr>
        <w:t xml:space="preserve"> матрицею с</w:t>
      </w:r>
      <w:r>
        <w:rPr>
          <w:sz w:val="28"/>
          <w:szCs w:val="28"/>
          <w:lang w:val="uk-UA"/>
        </w:rPr>
        <w:t>и</w:t>
      </w:r>
      <w:r w:rsidRPr="006D0AAF">
        <w:rPr>
          <w:sz w:val="28"/>
          <w:szCs w:val="28"/>
          <w:lang w:val="uk-UA"/>
        </w:rPr>
        <w:t xml:space="preserve">лікагелю. </w:t>
      </w:r>
    </w:p>
    <w:p w14:paraId="0294F4C7" w14:textId="77777777" w:rsidR="00113575" w:rsidRPr="00715ACD" w:rsidRDefault="00113575" w:rsidP="00113575">
      <w:pPr>
        <w:rPr>
          <w:lang w:eastAsia="en-GB"/>
        </w:rPr>
      </w:pPr>
    </w:p>
    <w:p w14:paraId="277F38FB" w14:textId="77777777" w:rsidR="00113575" w:rsidRPr="006D0AAF" w:rsidRDefault="00113575" w:rsidP="00113575">
      <w:pPr>
        <w:ind w:firstLine="426"/>
      </w:pPr>
      <w:r w:rsidRPr="006D0AAF">
        <w:t xml:space="preserve">Для симетричних коливань </w:t>
      </w:r>
      <w:r w:rsidRPr="00FB6F27">
        <w:rPr>
          <w:i/>
          <w:iCs/>
          <w:lang w:val="en-US"/>
        </w:rPr>
        <w:t>CH</w:t>
      </w:r>
      <w:r w:rsidRPr="00FB6F27">
        <w:rPr>
          <w:i/>
          <w:iCs/>
          <w:vertAlign w:val="subscript"/>
          <w:lang w:val="ru-RU"/>
        </w:rPr>
        <w:t>2</w:t>
      </w:r>
      <w:r w:rsidRPr="006D0AAF">
        <w:rPr>
          <w:lang w:val="ru-RU"/>
        </w:rPr>
        <w:t xml:space="preserve"> </w:t>
      </w:r>
      <w:r w:rsidRPr="006D0AAF">
        <w:t>груп спостерігається збільшення частоти коливань зі зменшенням розміру пор. Температурна поведінка досліджуваних зразків має перегин, який з’являється при температурі</w:t>
      </w:r>
      <w:r>
        <w:t>,</w:t>
      </w:r>
      <w:r w:rsidRPr="006D0AAF">
        <w:t xml:space="preserve"> близькій до температурі плавлення </w:t>
      </w:r>
      <w:r w:rsidRPr="00E26C94">
        <w:rPr>
          <w:position w:val="-12"/>
        </w:rPr>
        <w:object w:dxaOrig="279" w:dyaOrig="360" w14:anchorId="61ABEC6E">
          <v:shape id="_x0000_i1784" type="#_x0000_t75" style="width:14.25pt;height:18pt" o:ole="">
            <v:imagedata r:id="rId1319" o:title=""/>
          </v:shape>
          <o:OLEObject Type="Embed" ProgID="Equation.DSMT4" ShapeID="_x0000_i1784" DrawAspect="Content" ObjectID="_1738699099" r:id="rId1347"/>
        </w:object>
      </w:r>
      <w:r w:rsidRPr="006D0AAF">
        <w:t xml:space="preserve"> (див </w:t>
      </w:r>
      <w:r>
        <w:t>п.3.4.</w:t>
      </w:r>
      <w:r w:rsidRPr="006D0AAF">
        <w:t xml:space="preserve">). Це дозволяє зробити висновок, про те, що точкою перегину являється температура плавлення для кожного зі зразків. При зменшенні розміру пор, температура плавлення зміщується з бік нижчих температур та дорівнює 20 </w:t>
      </w:r>
      <w:proofErr w:type="spellStart"/>
      <w:r w:rsidRPr="006D0AAF">
        <w:rPr>
          <w:vertAlign w:val="superscript"/>
        </w:rPr>
        <w:t>о</w:t>
      </w:r>
      <w:r w:rsidRPr="006D0AAF">
        <w:t>С</w:t>
      </w:r>
      <w:proofErr w:type="spellEnd"/>
      <w:r w:rsidRPr="006D0AAF">
        <w:t>, -15</w:t>
      </w:r>
      <w:r w:rsidRPr="006D0AAF">
        <w:rPr>
          <w:vertAlign w:val="superscript"/>
        </w:rPr>
        <w:t xml:space="preserve"> </w:t>
      </w:r>
      <w:proofErr w:type="spellStart"/>
      <w:r w:rsidRPr="006D0AAF">
        <w:rPr>
          <w:vertAlign w:val="superscript"/>
        </w:rPr>
        <w:t>о</w:t>
      </w:r>
      <w:r w:rsidRPr="006D0AAF">
        <w:t>С</w:t>
      </w:r>
      <w:proofErr w:type="spellEnd"/>
      <w:r w:rsidRPr="006D0AAF">
        <w:t xml:space="preserve">, -40 </w:t>
      </w:r>
      <w:proofErr w:type="spellStart"/>
      <w:r w:rsidRPr="006D0AAF">
        <w:rPr>
          <w:vertAlign w:val="superscript"/>
        </w:rPr>
        <w:t>о</w:t>
      </w:r>
      <w:r w:rsidRPr="006D0AAF">
        <w:t>С</w:t>
      </w:r>
      <w:proofErr w:type="spellEnd"/>
      <w:r w:rsidRPr="006D0AAF">
        <w:t xml:space="preserve"> та -55 </w:t>
      </w:r>
      <w:proofErr w:type="spellStart"/>
      <w:r w:rsidRPr="006D0AAF">
        <w:rPr>
          <w:vertAlign w:val="superscript"/>
        </w:rPr>
        <w:t>о</w:t>
      </w:r>
      <w:r w:rsidRPr="006D0AAF">
        <w:t>С</w:t>
      </w:r>
      <w:proofErr w:type="spellEnd"/>
      <w:r w:rsidRPr="006D0AAF">
        <w:t xml:space="preserve"> для об’ємної </w:t>
      </w:r>
      <w:proofErr w:type="spellStart"/>
      <w:r w:rsidRPr="006D0AAF">
        <w:t>ундициленової</w:t>
      </w:r>
      <w:proofErr w:type="spellEnd"/>
      <w:r w:rsidRPr="006D0AAF">
        <w:t xml:space="preserve"> кислоти, </w:t>
      </w:r>
      <w:r w:rsidRPr="00FB6F27">
        <w:rPr>
          <w:i/>
          <w:iCs/>
          <w:lang w:val="en-US"/>
        </w:rPr>
        <w:t>KSK</w:t>
      </w:r>
      <w:r w:rsidRPr="00FB6F27">
        <w:rPr>
          <w:i/>
          <w:iCs/>
        </w:rPr>
        <w:t xml:space="preserve"> 2.5/ </w:t>
      </w:r>
      <w:r w:rsidRPr="00FB6F27">
        <w:rPr>
          <w:i/>
          <w:iCs/>
          <w:lang w:val="en-US"/>
        </w:rPr>
        <w:t>C</w:t>
      </w:r>
      <w:r w:rsidRPr="00FB6F27">
        <w:rPr>
          <w:i/>
          <w:iCs/>
          <w:vertAlign w:val="subscript"/>
        </w:rPr>
        <w:t>11</w:t>
      </w:r>
      <w:r w:rsidRPr="00FB6F27">
        <w:rPr>
          <w:i/>
          <w:iCs/>
          <w:lang w:val="en-US"/>
        </w:rPr>
        <w:t>H</w:t>
      </w:r>
      <w:r w:rsidRPr="00FB6F27">
        <w:rPr>
          <w:i/>
          <w:iCs/>
          <w:vertAlign w:val="subscript"/>
        </w:rPr>
        <w:t>20</w:t>
      </w:r>
      <w:r w:rsidRPr="00FB6F27">
        <w:rPr>
          <w:i/>
          <w:iCs/>
          <w:lang w:val="en-US"/>
        </w:rPr>
        <w:t>O</w:t>
      </w:r>
      <w:r w:rsidRPr="00FB6F27">
        <w:rPr>
          <w:i/>
          <w:iCs/>
          <w:vertAlign w:val="subscript"/>
        </w:rPr>
        <w:t>2</w:t>
      </w:r>
      <w:r w:rsidRPr="006D0AAF">
        <w:t xml:space="preserve">, </w:t>
      </w:r>
      <w:r w:rsidRPr="00FB6F27">
        <w:rPr>
          <w:i/>
          <w:iCs/>
          <w:lang w:val="en-US"/>
        </w:rPr>
        <w:t>Silica</w:t>
      </w:r>
      <w:r w:rsidRPr="00FB6F27">
        <w:rPr>
          <w:i/>
          <w:iCs/>
        </w:rPr>
        <w:t xml:space="preserve"> </w:t>
      </w:r>
      <w:r w:rsidRPr="00FB6F27">
        <w:rPr>
          <w:i/>
          <w:iCs/>
          <w:lang w:val="en-US"/>
        </w:rPr>
        <w:t>Gel</w:t>
      </w:r>
      <w:r w:rsidRPr="00FB6F27">
        <w:rPr>
          <w:i/>
          <w:iCs/>
        </w:rPr>
        <w:t xml:space="preserve"> 60/ </w:t>
      </w:r>
      <w:r w:rsidRPr="00FB6F27">
        <w:rPr>
          <w:i/>
          <w:iCs/>
          <w:lang w:val="en-US"/>
        </w:rPr>
        <w:t>C</w:t>
      </w:r>
      <w:r w:rsidRPr="00FB6F27">
        <w:rPr>
          <w:i/>
          <w:iCs/>
          <w:vertAlign w:val="subscript"/>
        </w:rPr>
        <w:t>11</w:t>
      </w:r>
      <w:r w:rsidRPr="00FB6F27">
        <w:rPr>
          <w:i/>
          <w:iCs/>
          <w:lang w:val="en-US"/>
        </w:rPr>
        <w:t>H</w:t>
      </w:r>
      <w:r w:rsidRPr="00FB6F27">
        <w:rPr>
          <w:i/>
          <w:iCs/>
          <w:vertAlign w:val="subscript"/>
        </w:rPr>
        <w:t>20</w:t>
      </w:r>
      <w:r w:rsidRPr="00FB6F27">
        <w:rPr>
          <w:i/>
          <w:iCs/>
          <w:lang w:val="en-US"/>
        </w:rPr>
        <w:t>O</w:t>
      </w:r>
      <w:r w:rsidRPr="00FB6F27">
        <w:rPr>
          <w:i/>
          <w:iCs/>
          <w:vertAlign w:val="subscript"/>
        </w:rPr>
        <w:t>2</w:t>
      </w:r>
      <w:r w:rsidRPr="006D0AAF">
        <w:t xml:space="preserve"> </w:t>
      </w:r>
      <w:r>
        <w:t xml:space="preserve">та </w:t>
      </w:r>
      <w:r w:rsidRPr="00FB6F27">
        <w:rPr>
          <w:i/>
          <w:iCs/>
          <w:lang w:val="en-US"/>
        </w:rPr>
        <w:t>KSS</w:t>
      </w:r>
      <w:r w:rsidRPr="00FB6F27">
        <w:rPr>
          <w:i/>
          <w:iCs/>
        </w:rPr>
        <w:t xml:space="preserve"> 4/ </w:t>
      </w:r>
      <w:r w:rsidRPr="00FB6F27">
        <w:rPr>
          <w:i/>
          <w:iCs/>
          <w:lang w:val="en-US"/>
        </w:rPr>
        <w:t>C</w:t>
      </w:r>
      <w:r w:rsidRPr="00FB6F27">
        <w:rPr>
          <w:i/>
          <w:iCs/>
          <w:vertAlign w:val="subscript"/>
        </w:rPr>
        <w:t>11</w:t>
      </w:r>
      <w:r w:rsidRPr="00FB6F27">
        <w:rPr>
          <w:i/>
          <w:iCs/>
          <w:lang w:val="en-US"/>
        </w:rPr>
        <w:t>H</w:t>
      </w:r>
      <w:r w:rsidRPr="00FB6F27">
        <w:rPr>
          <w:i/>
          <w:iCs/>
          <w:vertAlign w:val="subscript"/>
        </w:rPr>
        <w:t>20</w:t>
      </w:r>
      <w:r w:rsidRPr="00FB6F27">
        <w:rPr>
          <w:i/>
          <w:iCs/>
          <w:lang w:val="en-US"/>
        </w:rPr>
        <w:t>O</w:t>
      </w:r>
      <w:r w:rsidRPr="00FB6F27">
        <w:rPr>
          <w:i/>
          <w:iCs/>
          <w:vertAlign w:val="subscript"/>
        </w:rPr>
        <w:t>2</w:t>
      </w:r>
      <w:r w:rsidRPr="006D0AAF">
        <w:t xml:space="preserve"> відповідно.</w:t>
      </w:r>
    </w:p>
    <w:p w14:paraId="56B9C1FD" w14:textId="3065C6FD" w:rsidR="00113575" w:rsidRPr="006D0AAF" w:rsidRDefault="002D5E73" w:rsidP="00113575">
      <w:pPr>
        <w:ind w:firstLine="426"/>
      </w:pPr>
      <w:r w:rsidRPr="006D0AAF">
        <w:object w:dxaOrig="7262" w:dyaOrig="5104" w14:anchorId="1B9A2403">
          <v:shape id="_x0000_i1785" type="#_x0000_t75" style="width:342pt;height:241.5pt" o:ole="">
            <v:imagedata r:id="rId1348" o:title=""/>
          </v:shape>
          <o:OLEObject Type="Embed" ProgID="Origin50.Graph" ShapeID="_x0000_i1785" DrawAspect="Content" ObjectID="_1738699100" r:id="rId1349"/>
        </w:object>
      </w:r>
    </w:p>
    <w:p w14:paraId="2F53D85C" w14:textId="77777777" w:rsidR="00113575" w:rsidRDefault="00113575" w:rsidP="00113575">
      <w:pPr>
        <w:pStyle w:val="Figurecaption"/>
        <w:spacing w:before="0"/>
        <w:ind w:firstLine="426"/>
        <w:jc w:val="both"/>
        <w:rPr>
          <w:sz w:val="28"/>
          <w:szCs w:val="28"/>
          <w:lang w:val="uk-UA"/>
        </w:rPr>
      </w:pPr>
      <w:r>
        <w:rPr>
          <w:sz w:val="28"/>
          <w:szCs w:val="28"/>
          <w:lang w:val="uk-UA"/>
        </w:rPr>
        <w:t xml:space="preserve">Рис. 3.40. </w:t>
      </w:r>
      <w:r w:rsidRPr="006D0AAF">
        <w:rPr>
          <w:sz w:val="28"/>
          <w:szCs w:val="28"/>
          <w:lang w:val="uk-UA"/>
        </w:rPr>
        <w:t xml:space="preserve">Температурна залежність антисиметричних </w:t>
      </w:r>
      <w:r w:rsidRPr="00FB6F27">
        <w:rPr>
          <w:i/>
          <w:iCs/>
          <w:sz w:val="28"/>
          <w:szCs w:val="28"/>
          <w:lang w:val="uk-UA"/>
        </w:rPr>
        <w:t>СН</w:t>
      </w:r>
      <w:r w:rsidRPr="00FB6F27">
        <w:rPr>
          <w:i/>
          <w:iCs/>
          <w:sz w:val="28"/>
          <w:szCs w:val="28"/>
          <w:vertAlign w:val="subscript"/>
          <w:lang w:val="uk-UA"/>
        </w:rPr>
        <w:t>2</w:t>
      </w:r>
      <w:r w:rsidRPr="006D0AAF">
        <w:rPr>
          <w:sz w:val="28"/>
          <w:szCs w:val="28"/>
          <w:lang w:val="uk-UA"/>
        </w:rPr>
        <w:t xml:space="preserve"> коливань об’ємної </w:t>
      </w:r>
      <w:proofErr w:type="spellStart"/>
      <w:r w:rsidRPr="006D0AAF">
        <w:rPr>
          <w:sz w:val="28"/>
          <w:szCs w:val="28"/>
          <w:lang w:val="uk-UA"/>
        </w:rPr>
        <w:t>ундеценової</w:t>
      </w:r>
      <w:proofErr w:type="spellEnd"/>
      <w:r w:rsidRPr="006D0AAF">
        <w:rPr>
          <w:sz w:val="28"/>
          <w:szCs w:val="28"/>
          <w:lang w:val="uk-UA"/>
        </w:rPr>
        <w:t xml:space="preserve"> кислоти, та </w:t>
      </w:r>
      <w:proofErr w:type="spellStart"/>
      <w:r w:rsidRPr="006D0AAF">
        <w:rPr>
          <w:sz w:val="28"/>
          <w:szCs w:val="28"/>
          <w:lang w:val="uk-UA"/>
        </w:rPr>
        <w:t>ундеценової</w:t>
      </w:r>
      <w:proofErr w:type="spellEnd"/>
      <w:r w:rsidRPr="006D0AAF">
        <w:rPr>
          <w:sz w:val="28"/>
          <w:szCs w:val="28"/>
          <w:lang w:val="uk-UA"/>
        </w:rPr>
        <w:t xml:space="preserve"> кислоти обмеженої </w:t>
      </w:r>
      <w:proofErr w:type="spellStart"/>
      <w:r w:rsidRPr="006D0AAF">
        <w:rPr>
          <w:sz w:val="28"/>
          <w:szCs w:val="28"/>
          <w:lang w:val="uk-UA"/>
        </w:rPr>
        <w:t>нанопористою</w:t>
      </w:r>
      <w:proofErr w:type="spellEnd"/>
      <w:r w:rsidRPr="006D0AAF">
        <w:rPr>
          <w:sz w:val="28"/>
          <w:szCs w:val="28"/>
          <w:lang w:val="uk-UA"/>
        </w:rPr>
        <w:t xml:space="preserve"> матрицею </w:t>
      </w:r>
      <w:proofErr w:type="spellStart"/>
      <w:r w:rsidRPr="006D0AAF">
        <w:rPr>
          <w:sz w:val="28"/>
          <w:szCs w:val="28"/>
          <w:lang w:val="uk-UA"/>
        </w:rPr>
        <w:t>селікагелю</w:t>
      </w:r>
      <w:proofErr w:type="spellEnd"/>
      <w:r w:rsidRPr="006D0AAF">
        <w:rPr>
          <w:sz w:val="28"/>
          <w:szCs w:val="28"/>
          <w:lang w:val="uk-UA"/>
        </w:rPr>
        <w:t xml:space="preserve">. </w:t>
      </w:r>
    </w:p>
    <w:p w14:paraId="3EA005E8" w14:textId="77777777" w:rsidR="00113575" w:rsidRPr="00715ACD" w:rsidRDefault="00113575" w:rsidP="00113575">
      <w:pPr>
        <w:rPr>
          <w:lang w:eastAsia="en-GB"/>
        </w:rPr>
      </w:pPr>
    </w:p>
    <w:p w14:paraId="1C0F6FDF" w14:textId="77777777" w:rsidR="00113575" w:rsidRPr="006D0AAF" w:rsidRDefault="00113575" w:rsidP="00113575">
      <w:pPr>
        <w:ind w:firstLine="426"/>
      </w:pPr>
      <w:r w:rsidRPr="006D0AAF">
        <w:t xml:space="preserve">У випадку антисиметричних коливань </w:t>
      </w:r>
      <w:r w:rsidRPr="00FB6F27">
        <w:rPr>
          <w:i/>
          <w:iCs/>
        </w:rPr>
        <w:t>СН</w:t>
      </w:r>
      <w:r w:rsidRPr="00FB6F27">
        <w:rPr>
          <w:i/>
          <w:iCs/>
          <w:vertAlign w:val="subscript"/>
        </w:rPr>
        <w:t>2</w:t>
      </w:r>
      <w:r w:rsidRPr="006D0AAF">
        <w:rPr>
          <w:vertAlign w:val="subscript"/>
        </w:rPr>
        <w:t xml:space="preserve"> </w:t>
      </w:r>
      <w:r w:rsidRPr="006D0AAF">
        <w:t xml:space="preserve">груп температурна залежність об’ємної </w:t>
      </w:r>
      <w:proofErr w:type="spellStart"/>
      <w:r w:rsidRPr="006D0AAF">
        <w:t>ундеценової</w:t>
      </w:r>
      <w:proofErr w:type="spellEnd"/>
      <w:r w:rsidRPr="006D0AAF">
        <w:t xml:space="preserve"> кислоти має характер аналогічний до температурної залежності симетричних </w:t>
      </w:r>
      <w:r w:rsidRPr="00FB6F27">
        <w:rPr>
          <w:i/>
          <w:iCs/>
        </w:rPr>
        <w:t>СН</w:t>
      </w:r>
      <w:r w:rsidRPr="00FB6F27">
        <w:rPr>
          <w:i/>
          <w:iCs/>
          <w:vertAlign w:val="subscript"/>
        </w:rPr>
        <w:t>2</w:t>
      </w:r>
      <w:r w:rsidRPr="006D0AAF">
        <w:rPr>
          <w:vertAlign w:val="subscript"/>
        </w:rPr>
        <w:t xml:space="preserve"> </w:t>
      </w:r>
      <w:r w:rsidRPr="006D0AAF">
        <w:t xml:space="preserve">коливань. Температура при якій відбувається перегин збігається для обох випадків і знаходиться в околі 20 </w:t>
      </w:r>
      <w:proofErr w:type="spellStart"/>
      <w:r w:rsidRPr="006D0AAF">
        <w:rPr>
          <w:vertAlign w:val="superscript"/>
        </w:rPr>
        <w:t>о</w:t>
      </w:r>
      <w:r w:rsidRPr="006D0AAF">
        <w:t>С</w:t>
      </w:r>
      <w:proofErr w:type="spellEnd"/>
      <w:r w:rsidRPr="006D0AAF">
        <w:t>. Поведінка зразків, які знаходяться в умовах обмеженого простору</w:t>
      </w:r>
      <w:r>
        <w:t>,</w:t>
      </w:r>
      <w:r w:rsidRPr="006D0AAF">
        <w:t xml:space="preserve"> у цих двох випадках також подібна. Точка перегину при антисиметричних </w:t>
      </w:r>
      <w:r w:rsidRPr="00FB6F27">
        <w:rPr>
          <w:i/>
          <w:iCs/>
        </w:rPr>
        <w:t>СН</w:t>
      </w:r>
      <w:r w:rsidRPr="00FB6F27">
        <w:rPr>
          <w:i/>
          <w:iCs/>
          <w:vertAlign w:val="subscript"/>
        </w:rPr>
        <w:t>2</w:t>
      </w:r>
      <w:r w:rsidRPr="006D0AAF">
        <w:rPr>
          <w:vertAlign w:val="subscript"/>
        </w:rPr>
        <w:t xml:space="preserve"> </w:t>
      </w:r>
      <w:r w:rsidRPr="006D0AAF">
        <w:t xml:space="preserve">коливаннях для кожного з даних зразків зміщується у бік нижчих температур зі зменшенням розміру пор, та знаходиться в околі -20 </w:t>
      </w:r>
      <w:proofErr w:type="spellStart"/>
      <w:r w:rsidRPr="006D0AAF">
        <w:rPr>
          <w:vertAlign w:val="superscript"/>
        </w:rPr>
        <w:t>о</w:t>
      </w:r>
      <w:r w:rsidRPr="006D0AAF">
        <w:t>С</w:t>
      </w:r>
      <w:proofErr w:type="spellEnd"/>
      <w:r w:rsidRPr="006D0AAF">
        <w:t>, -35</w:t>
      </w:r>
      <w:r w:rsidRPr="006D0AAF">
        <w:rPr>
          <w:vertAlign w:val="superscript"/>
        </w:rPr>
        <w:t xml:space="preserve"> </w:t>
      </w:r>
      <w:proofErr w:type="spellStart"/>
      <w:r w:rsidRPr="006D0AAF">
        <w:rPr>
          <w:vertAlign w:val="superscript"/>
        </w:rPr>
        <w:t>о</w:t>
      </w:r>
      <w:r w:rsidRPr="006D0AAF">
        <w:t>С</w:t>
      </w:r>
      <w:proofErr w:type="spellEnd"/>
      <w:r w:rsidRPr="006D0AAF">
        <w:t xml:space="preserve"> та -50 </w:t>
      </w:r>
      <w:proofErr w:type="spellStart"/>
      <w:r w:rsidRPr="006D0AAF">
        <w:rPr>
          <w:vertAlign w:val="superscript"/>
        </w:rPr>
        <w:t>о</w:t>
      </w:r>
      <w:r w:rsidRPr="006D0AAF">
        <w:t>С</w:t>
      </w:r>
      <w:proofErr w:type="spellEnd"/>
      <w:r w:rsidRPr="006D0AAF">
        <w:t xml:space="preserve"> для </w:t>
      </w:r>
      <w:r w:rsidRPr="00FB6F27">
        <w:rPr>
          <w:i/>
          <w:iCs/>
          <w:lang w:val="en-US"/>
        </w:rPr>
        <w:t>KSK</w:t>
      </w:r>
      <w:r w:rsidRPr="00FB6F27">
        <w:rPr>
          <w:i/>
          <w:iCs/>
        </w:rPr>
        <w:t xml:space="preserve"> 2.5/ </w:t>
      </w:r>
      <w:r w:rsidRPr="00FB6F27">
        <w:rPr>
          <w:i/>
          <w:iCs/>
          <w:lang w:val="en-US"/>
        </w:rPr>
        <w:t>C</w:t>
      </w:r>
      <w:r w:rsidRPr="00FB6F27">
        <w:rPr>
          <w:i/>
          <w:iCs/>
          <w:vertAlign w:val="subscript"/>
        </w:rPr>
        <w:t>11</w:t>
      </w:r>
      <w:r w:rsidRPr="00FB6F27">
        <w:rPr>
          <w:i/>
          <w:iCs/>
          <w:lang w:val="en-US"/>
        </w:rPr>
        <w:t>H</w:t>
      </w:r>
      <w:r w:rsidRPr="00FB6F27">
        <w:rPr>
          <w:i/>
          <w:iCs/>
          <w:vertAlign w:val="subscript"/>
        </w:rPr>
        <w:t>20</w:t>
      </w:r>
      <w:r w:rsidRPr="00FB6F27">
        <w:rPr>
          <w:i/>
          <w:iCs/>
          <w:lang w:val="en-US"/>
        </w:rPr>
        <w:t>O</w:t>
      </w:r>
      <w:r w:rsidRPr="00FB6F27">
        <w:rPr>
          <w:i/>
          <w:iCs/>
          <w:vertAlign w:val="subscript"/>
        </w:rPr>
        <w:t>2</w:t>
      </w:r>
      <w:r w:rsidRPr="00FB6F27">
        <w:rPr>
          <w:i/>
          <w:iCs/>
        </w:rPr>
        <w:t xml:space="preserve">, </w:t>
      </w:r>
      <w:r w:rsidRPr="00FB6F27">
        <w:rPr>
          <w:i/>
          <w:iCs/>
          <w:lang w:val="en-US"/>
        </w:rPr>
        <w:t>Silica</w:t>
      </w:r>
      <w:r w:rsidRPr="00FB6F27">
        <w:rPr>
          <w:i/>
          <w:iCs/>
        </w:rPr>
        <w:t xml:space="preserve"> </w:t>
      </w:r>
      <w:r w:rsidRPr="00FB6F27">
        <w:rPr>
          <w:i/>
          <w:iCs/>
          <w:lang w:val="en-US"/>
        </w:rPr>
        <w:t>Gel</w:t>
      </w:r>
      <w:r w:rsidRPr="00FB6F27">
        <w:rPr>
          <w:i/>
          <w:iCs/>
        </w:rPr>
        <w:t xml:space="preserve"> 60/ </w:t>
      </w:r>
      <w:r w:rsidRPr="00FB6F27">
        <w:rPr>
          <w:i/>
          <w:iCs/>
          <w:lang w:val="en-US"/>
        </w:rPr>
        <w:t>C</w:t>
      </w:r>
      <w:r w:rsidRPr="00FB6F27">
        <w:rPr>
          <w:i/>
          <w:iCs/>
          <w:vertAlign w:val="subscript"/>
        </w:rPr>
        <w:t>11</w:t>
      </w:r>
      <w:r w:rsidRPr="00FB6F27">
        <w:rPr>
          <w:i/>
          <w:iCs/>
          <w:lang w:val="en-US"/>
        </w:rPr>
        <w:t>H</w:t>
      </w:r>
      <w:r w:rsidRPr="00FB6F27">
        <w:rPr>
          <w:i/>
          <w:iCs/>
          <w:vertAlign w:val="subscript"/>
        </w:rPr>
        <w:t>20</w:t>
      </w:r>
      <w:r w:rsidRPr="00FB6F27">
        <w:rPr>
          <w:i/>
          <w:iCs/>
          <w:lang w:val="en-US"/>
        </w:rPr>
        <w:t>O</w:t>
      </w:r>
      <w:r w:rsidRPr="00FB6F27">
        <w:rPr>
          <w:i/>
          <w:iCs/>
          <w:vertAlign w:val="subscript"/>
        </w:rPr>
        <w:t>2</w:t>
      </w:r>
      <w:r w:rsidRPr="006D0AAF">
        <w:t xml:space="preserve"> </w:t>
      </w:r>
      <w:r>
        <w:t>та</w:t>
      </w:r>
      <w:r w:rsidRPr="006D0AAF">
        <w:t xml:space="preserve"> </w:t>
      </w:r>
      <w:r w:rsidRPr="00FB6F27">
        <w:rPr>
          <w:i/>
          <w:iCs/>
          <w:lang w:val="en-US"/>
        </w:rPr>
        <w:t>KSS</w:t>
      </w:r>
      <w:r w:rsidRPr="00FB6F27">
        <w:rPr>
          <w:i/>
          <w:iCs/>
        </w:rPr>
        <w:t xml:space="preserve"> 4/ </w:t>
      </w:r>
      <w:r w:rsidRPr="00FB6F27">
        <w:rPr>
          <w:i/>
          <w:iCs/>
          <w:lang w:val="en-US"/>
        </w:rPr>
        <w:t>C</w:t>
      </w:r>
      <w:r w:rsidRPr="00FB6F27">
        <w:rPr>
          <w:i/>
          <w:iCs/>
          <w:vertAlign w:val="subscript"/>
        </w:rPr>
        <w:t>11</w:t>
      </w:r>
      <w:r w:rsidRPr="00FB6F27">
        <w:rPr>
          <w:i/>
          <w:iCs/>
          <w:lang w:val="en-US"/>
        </w:rPr>
        <w:t>H</w:t>
      </w:r>
      <w:r w:rsidRPr="00FB6F27">
        <w:rPr>
          <w:i/>
          <w:iCs/>
          <w:vertAlign w:val="subscript"/>
        </w:rPr>
        <w:t>20</w:t>
      </w:r>
      <w:r w:rsidRPr="00FB6F27">
        <w:rPr>
          <w:i/>
          <w:iCs/>
          <w:lang w:val="en-US"/>
        </w:rPr>
        <w:t>O</w:t>
      </w:r>
      <w:r w:rsidRPr="00FB6F27">
        <w:rPr>
          <w:i/>
          <w:iCs/>
          <w:vertAlign w:val="subscript"/>
        </w:rPr>
        <w:t>2</w:t>
      </w:r>
      <w:r>
        <w:t xml:space="preserve"> </w:t>
      </w:r>
      <w:r w:rsidRPr="006D0AAF">
        <w:t xml:space="preserve">відповідно. </w:t>
      </w:r>
    </w:p>
    <w:p w14:paraId="174388A5" w14:textId="77777777" w:rsidR="00113575" w:rsidRPr="006D0AAF" w:rsidRDefault="00113575" w:rsidP="00113575">
      <w:pPr>
        <w:ind w:firstLine="426"/>
      </w:pPr>
      <w:r>
        <w:t xml:space="preserve">Отже, ІЧ-спектри при різних температурах надали змогу визначити температури фазових переходів в </w:t>
      </w:r>
      <w:proofErr w:type="spellStart"/>
      <w:r>
        <w:t>нанокристалах</w:t>
      </w:r>
      <w:proofErr w:type="spellEnd"/>
      <w:r>
        <w:t xml:space="preserve"> 1-октадецену та </w:t>
      </w:r>
      <w:proofErr w:type="spellStart"/>
      <w:r>
        <w:t>ундеценової</w:t>
      </w:r>
      <w:proofErr w:type="spellEnd"/>
      <w:r>
        <w:t xml:space="preserve"> кислоти. Проаналізуємо залежності цих температур від розміру пор в наступному параграфі.</w:t>
      </w:r>
    </w:p>
    <w:p w14:paraId="14DDD220" w14:textId="77777777" w:rsidR="00113575" w:rsidRPr="006D0AAF" w:rsidRDefault="00113575" w:rsidP="00113575">
      <w:pPr>
        <w:ind w:firstLine="426"/>
        <w:rPr>
          <w:lang w:val="ru-RU"/>
        </w:rPr>
      </w:pPr>
    </w:p>
    <w:p w14:paraId="1CD2C13C" w14:textId="77777777" w:rsidR="00113575" w:rsidRDefault="00113575" w:rsidP="00113575">
      <w:pPr>
        <w:ind w:firstLine="426"/>
        <w:rPr>
          <w:b/>
          <w:bCs/>
        </w:rPr>
      </w:pPr>
      <w:r w:rsidRPr="002E0B45">
        <w:rPr>
          <w:b/>
          <w:bCs/>
        </w:rPr>
        <w:lastRenderedPageBreak/>
        <w:t>3.</w:t>
      </w:r>
      <w:r>
        <w:rPr>
          <w:b/>
          <w:bCs/>
        </w:rPr>
        <w:t>6</w:t>
      </w:r>
      <w:r w:rsidRPr="002E0B45">
        <w:rPr>
          <w:b/>
          <w:bCs/>
        </w:rPr>
        <w:t>.</w:t>
      </w:r>
      <w:r w:rsidRPr="002E0B45">
        <w:rPr>
          <w:b/>
          <w:bCs/>
          <w:lang w:val="ru-RU"/>
        </w:rPr>
        <w:t xml:space="preserve"> </w:t>
      </w:r>
      <w:r w:rsidRPr="002E0B45">
        <w:rPr>
          <w:b/>
          <w:bCs/>
        </w:rPr>
        <w:t>Залежн</w:t>
      </w:r>
      <w:r>
        <w:rPr>
          <w:b/>
          <w:bCs/>
        </w:rPr>
        <w:t>ості</w:t>
      </w:r>
      <w:r w:rsidRPr="002E0B45">
        <w:rPr>
          <w:b/>
          <w:bCs/>
        </w:rPr>
        <w:t xml:space="preserve"> температури та теплоти плавлення </w:t>
      </w:r>
      <w:proofErr w:type="spellStart"/>
      <w:r w:rsidRPr="002E0B45">
        <w:rPr>
          <w:b/>
          <w:bCs/>
        </w:rPr>
        <w:t>нанокристалів</w:t>
      </w:r>
      <w:proofErr w:type="spellEnd"/>
      <w:r w:rsidRPr="002E0B45">
        <w:rPr>
          <w:b/>
          <w:bCs/>
        </w:rPr>
        <w:t xml:space="preserve"> від </w:t>
      </w:r>
      <w:r>
        <w:rPr>
          <w:b/>
          <w:bCs/>
        </w:rPr>
        <w:t xml:space="preserve">ефективного оберненого розміру пор </w:t>
      </w:r>
      <w:r w:rsidRPr="002E0B45">
        <w:rPr>
          <w:b/>
          <w:bCs/>
        </w:rPr>
        <w:t>(</w:t>
      </w:r>
      <w:r w:rsidRPr="00AB2747">
        <w:rPr>
          <w:b/>
          <w:bCs/>
          <w:position w:val="-6"/>
        </w:rPr>
        <w:object w:dxaOrig="580" w:dyaOrig="279" w14:anchorId="036437B9">
          <v:shape id="_x0000_i1786" type="#_x0000_t75" style="width:29.25pt;height:14.25pt" o:ole="">
            <v:imagedata r:id="rId1350" o:title=""/>
          </v:shape>
          <o:OLEObject Type="Embed" ProgID="Equation.DSMT4" ShapeID="_x0000_i1786" DrawAspect="Content" ObjectID="_1738699101" r:id="rId1351"/>
        </w:object>
      </w:r>
      <w:r>
        <w:rPr>
          <w:b/>
          <w:bCs/>
        </w:rPr>
        <w:t xml:space="preserve"> </w:t>
      </w:r>
      <w:r w:rsidRPr="002E0B45">
        <w:rPr>
          <w:b/>
          <w:bCs/>
        </w:rPr>
        <w:t>)</w:t>
      </w:r>
    </w:p>
    <w:p w14:paraId="5C4BE9B2" w14:textId="77777777" w:rsidR="00113575" w:rsidRPr="002E0B45" w:rsidRDefault="00113575" w:rsidP="00113575">
      <w:pPr>
        <w:ind w:firstLine="426"/>
        <w:rPr>
          <w:b/>
          <w:bCs/>
        </w:rPr>
      </w:pPr>
    </w:p>
    <w:p w14:paraId="675135C4" w14:textId="754A2780" w:rsidR="00113575" w:rsidRPr="006D0AAF" w:rsidRDefault="00113575" w:rsidP="00113575">
      <w:pPr>
        <w:ind w:firstLine="426"/>
      </w:pPr>
      <w:r w:rsidRPr="006D0AAF">
        <w:t xml:space="preserve">За звичай, в літературі будують залежність температури фазового переходу </w:t>
      </w:r>
      <w:r w:rsidRPr="006D0AAF">
        <w:rPr>
          <w:position w:val="-14"/>
        </w:rPr>
        <w:object w:dxaOrig="660" w:dyaOrig="480" w14:anchorId="36BA6343">
          <v:shape id="_x0000_i1787" type="#_x0000_t75" style="width:36pt;height:21.75pt" o:ole="">
            <v:imagedata r:id="rId1352" o:title=""/>
          </v:shape>
          <o:OLEObject Type="Embed" ProgID="Equation.DSMT4" ShapeID="_x0000_i1787" DrawAspect="Content" ObjectID="_1738699102" r:id="rId1353"/>
        </w:object>
      </w:r>
      <w:r w:rsidRPr="006D0AAF">
        <w:t xml:space="preserve"> включень від оберненого радіусу пор. Тобто, як правило</w:t>
      </w:r>
      <w:r w:rsidR="009C0013">
        <w:fldChar w:fldCharType="begin" w:fldLock="1"/>
      </w:r>
      <w:r w:rsidR="00E76AAD">
        <w:instrText>ADDIN CSL_CITATION {"citationItems":[{"id":"ITEM-1","itemData":{"author":[{"dropping-particle":"","family":"Pallaka","given":"Madhusudhan R","non-dropping-particle":"","parse-names":false,"suffix":""},{"dropping-particle":"","family":"Unruh","given":"Daniel K","non-dropping-particle":"","parse-names":false,"suffix":""},{"dropping-particle":"","family":"Simon","given":"Sindee L","non-dropping-particle":"","parse-names":false,"suffix":""}],"container-title":"Thermochimica Acta","id":"ITEM-1","issued":{"date-parts":[["2018"]]},"page":"157-164","publisher":"Elsevier","title":"Melting behavior of n-alkanes in anodic aluminum oxide (AAO) nanopores using Flash differential scanning calorimetry","type":"article-journal","volume":"663"},"uris":["http://www.mendeley.com/documents/?uuid=8303ecba-53b8-4a07-bd22-de4b659a2712"]},{"id":"ITEM-2","itemData":{"author":[{"dropping-particle":"","family":"Hoyt","given":"J J","non-dropping-particle":"","parse-names":false,"suffix":""}],"container-title":"Physical review letters","id":"ITEM-2","issue":"4","issued":{"date-parts":[["2006"]]},"page":"45702","publisher":"APS","title":"Effect of stress on melting and freezing in nanopores","type":"article-journal","volume":"96"},"uris":["http://www.mendeley.com/documents/?uuid=395f8ef0-618b-4115-a432-28a29b8faf78"]},{"id":"ITEM-3","itemData":{"author":[{"dropping-particle":"","family":"Kanakubo","given":"Mitsuhiro","non-dropping-particle":"","parse-names":false,"suffix":""},{"dropping-particle":"","family":"Hiejima","given":"Yusuke","non-dropping-particle":"","parse-names":false,"suffix":""},{"dropping-particle":"","family":"Minami","given":"Kimitaka","non-dropping-particle":"","parse-names":false,"suffix":""},{"dropping-particle":"","family":"Aizawa","given":"Takafumi","non-dropping-particle":"","parse-names":false,"suffix":""},{"dropping-particle":"","family":"Nanjo","given":"Hiroshi","non-dropping-particle":"","parse-names":false,"suffix":""}],"container-title":"Chemical communications","id":"ITEM-3","issue":"17","issued":{"date-parts":[["2006"]]},"page":"1828-1830","publisher":"Royal Society of Chemistry","title":"Melting point depression of ionic liquids confined in nanospaces","type":"article-journal"},"uris":["http://www.mendeley.com/documents/?uuid=8e541073-3de6-4e2d-8c61-cbfef0e5936c"]},{"id":"ITEM-4","itemData":{"author":[{"dropping-particle":"","family":"Jähnert","given":"S","non-dropping-particle":"","parse-names":false,"suffix":""},{"dropping-particle":"","family":"Chávez","given":"F Vaca","non-dropping-particle":"","parse-names":false,"suffix":""},{"dropping-particle":"","family":"Schaumann","given":"G E","non-dropping-particle":"","parse-names":false,"suffix":""},{"dropping-particle":"","family":"Schreiber","given":"A","non-dropping-particle":"","parse-names":false,"suffix":""},{"dropping-particle":"","family":"Schönhoff","given":"M","non-dropping-particle":"","parse-names":false,"suffix":""},{"dropping-particle":"","family":"Findenegg","given":"G H","non-dropping-particle":"","parse-names":false,"suffix":""}],"container-title":"Physical Chemistry Chemical Physics","id":"ITEM-4","issue":"39","issued":{"date-parts":[["2008"]]},"page":"6039-6051","publisher":"Royal Society of Chemistry","title":"Melting and freezing of water in cylindrical silica nanopores","type":"article-journal","volume":"10"},"uris":["http://www.mendeley.com/documents/?uuid=2668aafb-ab22-4ecf-bba0-4f2b665a3b7b"]}],"mendeley":{"formattedCitation":"[15,18,23,102]","plainTextFormattedCitation":"[15,18,23,102]","previouslyFormattedCitation":"[15,18,23,102]"},"properties":{"noteIndex":0},"schema":"https://github.com/citation-style-language/schema/raw/master/csl-citation.json"}</w:instrText>
      </w:r>
      <w:r w:rsidR="009C0013">
        <w:fldChar w:fldCharType="separate"/>
      </w:r>
      <w:r w:rsidR="001776D8" w:rsidRPr="001776D8">
        <w:rPr>
          <w:noProof/>
        </w:rPr>
        <w:t>[15,18,23,102]</w:t>
      </w:r>
      <w:r w:rsidR="009C0013">
        <w:fldChar w:fldCharType="end"/>
      </w:r>
      <w:r w:rsidRPr="005638C6">
        <w:rPr>
          <w:sz w:val="20"/>
          <w:szCs w:val="20"/>
        </w:rPr>
        <w:t>,</w:t>
      </w:r>
      <w:r w:rsidRPr="009C0013">
        <w:rPr>
          <w:sz w:val="20"/>
          <w:szCs w:val="20"/>
          <w:lang w:val="ru-RU"/>
        </w:rPr>
        <w:t xml:space="preserve"> </w:t>
      </w:r>
      <w:r w:rsidRPr="006D0AAF">
        <w:t>використовують ідеалізовану модель</w:t>
      </w:r>
      <w:r w:rsidRPr="009C0013">
        <w:rPr>
          <w:lang w:val="ru-RU"/>
        </w:rPr>
        <w:t xml:space="preserve">, </w:t>
      </w:r>
      <w:r w:rsidRPr="006D0AAF">
        <w:t>в якій включення є сферами однакового розміру, не з’єднані між собою</w:t>
      </w:r>
      <w:r w:rsidRPr="009C0013">
        <w:rPr>
          <w:lang w:val="ru-RU"/>
        </w:rPr>
        <w:t xml:space="preserve"> </w:t>
      </w:r>
      <w:r w:rsidRPr="005638C6">
        <w:rPr>
          <w:lang w:val="ru-RU"/>
        </w:rPr>
        <w:t>(</w:t>
      </w:r>
      <w:r w:rsidRPr="006D0AAF">
        <w:t>рис</w:t>
      </w:r>
      <w:r w:rsidRPr="005638C6">
        <w:rPr>
          <w:lang w:val="ru-RU"/>
        </w:rPr>
        <w:t>.</w:t>
      </w:r>
      <w:r w:rsidRPr="006D0AAF">
        <w:t> </w:t>
      </w:r>
      <w:r>
        <w:t>3</w:t>
      </w:r>
      <w:r w:rsidRPr="005638C6">
        <w:rPr>
          <w:lang w:val="ru-RU"/>
        </w:rPr>
        <w:t>.41</w:t>
      </w:r>
      <w:r w:rsidRPr="006D0AAF">
        <w:t> а</w:t>
      </w:r>
      <w:r w:rsidRPr="005638C6">
        <w:rPr>
          <w:lang w:val="ru-RU"/>
        </w:rPr>
        <w:t xml:space="preserve">). </w:t>
      </w:r>
    </w:p>
    <w:p w14:paraId="318893D2" w14:textId="4065C7AA" w:rsidR="00113575" w:rsidRPr="006D0AAF" w:rsidRDefault="00113575" w:rsidP="00113575">
      <w:pPr>
        <w:ind w:firstLine="426"/>
      </w:pPr>
      <w:r w:rsidRPr="006D0AAF">
        <w:t>Реальні системи містять включення довільної форми (рис. </w:t>
      </w:r>
      <w:r>
        <w:t>3</w:t>
      </w:r>
      <w:r w:rsidRPr="006D0AAF">
        <w:t>.41 b). Зокрема, морфологія системи пор в силікагелі є досить складною з широким розподілом пор за розмірами та формою (рис. </w:t>
      </w:r>
      <w:r>
        <w:t>3</w:t>
      </w:r>
      <w:r w:rsidRPr="006D0AAF">
        <w:t xml:space="preserve">.41 с). Тому більш доцільним, замість використання оберненого радіусу пор, використати </w:t>
      </w:r>
      <w:r>
        <w:t xml:space="preserve">ефективний обернений розмір пор </w:t>
      </w:r>
      <w:r w:rsidRPr="00AB2747">
        <w:rPr>
          <w:b/>
          <w:bCs/>
          <w:position w:val="-6"/>
        </w:rPr>
        <w:object w:dxaOrig="580" w:dyaOrig="279" w14:anchorId="277EDDE1">
          <v:shape id="_x0000_i1788" type="#_x0000_t75" style="width:29.25pt;height:14.25pt" o:ole="">
            <v:imagedata r:id="rId1350" o:title=""/>
          </v:shape>
          <o:OLEObject Type="Embed" ProgID="Equation.DSMT4" ShapeID="_x0000_i1788" DrawAspect="Content" ObjectID="_1738699103" r:id="rId1354"/>
        </w:object>
      </w:r>
      <w:r w:rsidRPr="006D0AAF">
        <w:t xml:space="preserve"> (</w:t>
      </w:r>
      <w:r w:rsidRPr="0042686C">
        <w:rPr>
          <w:position w:val="-4"/>
        </w:rPr>
        <w:object w:dxaOrig="260" w:dyaOrig="260" w14:anchorId="4912C0BA">
          <v:shape id="_x0000_i1789" type="#_x0000_t75" style="width:12.75pt;height:12.75pt" o:ole="">
            <v:imagedata r:id="rId1355" o:title=""/>
          </v:shape>
          <o:OLEObject Type="Embed" ProgID="Equation.DSMT4" ShapeID="_x0000_i1789" DrawAspect="Content" ObjectID="_1738699104" r:id="rId1356"/>
        </w:object>
      </w:r>
      <w:r>
        <w:t xml:space="preserve"> </w:t>
      </w:r>
      <w:r w:rsidRPr="006D0AAF">
        <w:t xml:space="preserve">- загальна площа поверхні пор та </w:t>
      </w:r>
      <w:r w:rsidRPr="0042686C">
        <w:rPr>
          <w:position w:val="-6"/>
        </w:rPr>
        <w:object w:dxaOrig="240" w:dyaOrig="279" w14:anchorId="6F787E0D">
          <v:shape id="_x0000_i1790" type="#_x0000_t75" style="width:12pt;height:14.25pt" o:ole="">
            <v:imagedata r:id="rId1357" o:title=""/>
          </v:shape>
          <o:OLEObject Type="Embed" ProgID="Equation.DSMT4" ShapeID="_x0000_i1790" DrawAspect="Content" ObjectID="_1738699105" r:id="rId1358"/>
        </w:object>
      </w:r>
      <w:r>
        <w:t xml:space="preserve"> </w:t>
      </w:r>
      <w:r w:rsidRPr="006D0AAF">
        <w:t>- загальний об'єм пор)</w:t>
      </w:r>
      <w:r w:rsidR="009C0013">
        <w:fldChar w:fldCharType="begin" w:fldLock="1"/>
      </w:r>
      <w:r w:rsidR="009C0013">
        <w:instrText>ADDIN CSL_CITATION {"citationItems":[{"id":"ITEM-1","itemData":{"author":[{"dropping-particle":"","family":"Bulavin","given":"L A","non-dropping-particle":"","parse-names":false,"suffix":""},{"dropping-particle":"","family":"Alekseev","given":"O M","non-dropping-particle":"","parse-names":false,"suffix":""},{"dropping-particle":"","family":"Zabashta","given":"Yu F","non-dropping-particle":"","parse-names":false,"suffix":""},{"dropping-particle":"","family":"Lazarenko","given":"M M","non-dropping-particle":"","parse-names":false,"suffix":""}],"container-title":"Ukrainian journal of physics","id":"ITEM-1","issue":"63,№ 11","issued":{"date-parts":[["2018"]]},"page":"1036-1040","title":"Phase equilibrium, thermodynamic limit, and melting temperature in nanocrystals","type":"article-journal"},"uris":["http://www.mendeley.com/documents/?uuid=e9589aab-a653-4523-b723-580e73109fcb"]},{"id":"ITEM-2","itemData":{"author":[{"dropping-particle":"","family":"Alekseev","given":"O M","non-dropping-particle":"","parse-names":false,"suffix":""},{"dropping-particle":"","family":"Alekseev","given":"S O","non-dropping-particle":"","parse-names":false,"suffix":""},{"dropping-particle":"","family":"Zabashta","given":"Yu F","non-dropping-particle":"","parse-names":false,"suffix":""},{"dropping-particle":"","family":"Lazarenko","given":"M M","non-dropping-particle":"","parse-names":false,"suffix":""},{"dropping-particle":"","family":"Hnatiuk","given":"K I","non-dropping-particle":"","parse-names":false,"suffix":""},{"dropping-particle":"V","family":"Lazarenko","given":"M","non-dropping-particle":"","parse-names":false,"suffix":""},{"dropping-particle":"V","family":"Dinzhos","given":"R","non-dropping-particle":"","parse-names":false,"suffix":""},{"dropping-particle":"","family":"Simeonov","given":"M S","non-dropping-particle":"","parse-names":false,"suffix":""}],"container-title":"Ukrainian Journal of Physics","id":"ITEM-2","issue":"4","issued":{"date-parts":[["2019"]]},"page":"340","title":"Influence of open-porous system on the solid-state phase transition in 1-octadecene","type":"article-journal","volume":"64"},"uris":["http://www.mendeley.com/documents/?uuid=37b475b6-03c3-4dea-af4b-01d3209a1885"]}],"mendeley":{"formattedCitation":"[37,71]","plainTextFormattedCitation":"[37,71]","previouslyFormattedCitation":"[37,71]"},"properties":{"noteIndex":0},"schema":"https://github.com/citation-style-language/schema/raw/master/csl-citation.json"}</w:instrText>
      </w:r>
      <w:r w:rsidR="009C0013">
        <w:fldChar w:fldCharType="separate"/>
      </w:r>
      <w:r w:rsidR="009C0013" w:rsidRPr="009C0013">
        <w:rPr>
          <w:noProof/>
        </w:rPr>
        <w:t>[37,71]</w:t>
      </w:r>
      <w:r w:rsidR="009C0013">
        <w:fldChar w:fldCharType="end"/>
      </w:r>
      <w:r w:rsidRPr="006D0AAF">
        <w:t xml:space="preserve">. Параметри, </w:t>
      </w:r>
      <w:r w:rsidRPr="0042686C">
        <w:rPr>
          <w:position w:val="-4"/>
        </w:rPr>
        <w:object w:dxaOrig="260" w:dyaOrig="260" w14:anchorId="7C88BACB">
          <v:shape id="_x0000_i1791" type="#_x0000_t75" style="width:12.75pt;height:12.75pt" o:ole="">
            <v:imagedata r:id="rId1355" o:title=""/>
          </v:shape>
          <o:OLEObject Type="Embed" ProgID="Equation.DSMT4" ShapeID="_x0000_i1791" DrawAspect="Content" ObjectID="_1738699106" r:id="rId1359"/>
        </w:object>
      </w:r>
      <w:r w:rsidRPr="006D0AAF">
        <w:t xml:space="preserve"> та </w:t>
      </w:r>
      <w:r w:rsidRPr="0042686C">
        <w:rPr>
          <w:position w:val="-6"/>
        </w:rPr>
        <w:object w:dxaOrig="240" w:dyaOrig="279" w14:anchorId="24730A8A">
          <v:shape id="_x0000_i1792" type="#_x0000_t75" style="width:12pt;height:14.25pt" o:ole="">
            <v:imagedata r:id="rId1357" o:title=""/>
          </v:shape>
          <o:OLEObject Type="Embed" ProgID="Equation.DSMT4" ShapeID="_x0000_i1792" DrawAspect="Content" ObjectID="_1738699107" r:id="rId1360"/>
        </w:object>
      </w:r>
      <w:r w:rsidRPr="006D0AAF">
        <w:t xml:space="preserve"> є інтегральними характеристиками матриці і можуть напряму визначатись з експерименту без врахування форми пор (</w:t>
      </w:r>
      <w:proofErr w:type="spellStart"/>
      <w:r>
        <w:t>табл</w:t>
      </w:r>
      <w:proofErr w:type="spellEnd"/>
      <w:r w:rsidR="009C0013" w:rsidRPr="009C0013">
        <w:rPr>
          <w:lang w:val="ru-RU"/>
        </w:rPr>
        <w:t>.</w:t>
      </w:r>
      <w:r>
        <w:t xml:space="preserve"> 3.1.</w:t>
      </w:r>
      <w:r w:rsidRPr="006D0AAF">
        <w:t>).</w:t>
      </w:r>
    </w:p>
    <w:p w14:paraId="5F9B9D2E" w14:textId="77777777" w:rsidR="00113575" w:rsidRPr="006D0AAF" w:rsidRDefault="00113575" w:rsidP="00113575">
      <w:pPr>
        <w:ind w:firstLine="426"/>
        <w:rPr>
          <w:lang w:val="ru-RU"/>
        </w:rPr>
      </w:pPr>
      <w:r w:rsidRPr="006D0AAF">
        <w:rPr>
          <w:noProof/>
          <w:lang w:val="en-US"/>
        </w:rPr>
        <w:drawing>
          <wp:inline distT="0" distB="0" distL="0" distR="0" wp14:anchorId="4210832E" wp14:editId="0E85607E">
            <wp:extent cx="5883910" cy="162179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5883910" cy="1621790"/>
                    </a:xfrm>
                    <a:prstGeom prst="rect">
                      <a:avLst/>
                    </a:prstGeom>
                    <a:noFill/>
                    <a:ln>
                      <a:noFill/>
                    </a:ln>
                  </pic:spPr>
                </pic:pic>
              </a:graphicData>
            </a:graphic>
          </wp:inline>
        </w:drawing>
      </w:r>
    </w:p>
    <w:p w14:paraId="6FE9C8E5" w14:textId="77777777" w:rsidR="00113575" w:rsidRPr="006D0AAF" w:rsidRDefault="00113575" w:rsidP="00113575">
      <w:pPr>
        <w:ind w:firstLine="426"/>
      </w:pPr>
      <w:r w:rsidRPr="006D0AAF">
        <w:t>Рис. </w:t>
      </w:r>
      <w:r>
        <w:t>3</w:t>
      </w:r>
      <w:r w:rsidRPr="006D0AAF">
        <w:t xml:space="preserve">.41. Моделі системи «матриця з </w:t>
      </w:r>
      <w:proofErr w:type="spellStart"/>
      <w:r w:rsidRPr="006D0AAF">
        <w:t>нанокристалічними</w:t>
      </w:r>
      <w:proofErr w:type="spellEnd"/>
      <w:r w:rsidRPr="006D0AAF">
        <w:t xml:space="preserve"> включеннями»:</w:t>
      </w:r>
    </w:p>
    <w:p w14:paraId="76CCFB90" w14:textId="77777777" w:rsidR="00113575" w:rsidRPr="006D0AAF" w:rsidRDefault="00113575" w:rsidP="00113575">
      <w:pPr>
        <w:ind w:firstLine="426"/>
      </w:pPr>
      <w:r w:rsidRPr="006D0AAF">
        <w:t>a - ізольовані сферичні включення однакового розміру;</w:t>
      </w:r>
    </w:p>
    <w:p w14:paraId="30DBC59D" w14:textId="77777777" w:rsidR="00113575" w:rsidRPr="006D0AAF" w:rsidRDefault="00113575" w:rsidP="00113575">
      <w:pPr>
        <w:ind w:firstLine="426"/>
      </w:pPr>
      <w:r w:rsidRPr="006D0AAF">
        <w:t xml:space="preserve">b – ізольовані включення довільної форми; </w:t>
      </w:r>
    </w:p>
    <w:p w14:paraId="7A38ED13" w14:textId="77777777" w:rsidR="00113575" w:rsidRPr="006D0AAF" w:rsidRDefault="00113575" w:rsidP="00113575">
      <w:pPr>
        <w:ind w:firstLine="426"/>
      </w:pPr>
      <w:r w:rsidRPr="006D0AAF">
        <w:t>c- включення довільної форми які поєднані між собою.</w:t>
      </w:r>
    </w:p>
    <w:p w14:paraId="74EBF852" w14:textId="77777777" w:rsidR="00113575" w:rsidRPr="006D0AAF" w:rsidRDefault="00113575" w:rsidP="00113575">
      <w:pPr>
        <w:ind w:firstLine="426"/>
      </w:pPr>
    </w:p>
    <w:p w14:paraId="1BA25CE6" w14:textId="77777777" w:rsidR="00113575" w:rsidRPr="006D0AAF" w:rsidRDefault="00113575" w:rsidP="00113575">
      <w:pPr>
        <w:ind w:firstLine="426"/>
      </w:pPr>
      <w:r w:rsidRPr="006D0AAF">
        <w:t xml:space="preserve">Використовуючи таблиці </w:t>
      </w:r>
      <w:r>
        <w:t>3</w:t>
      </w:r>
      <w:r w:rsidRPr="006D0AAF">
        <w:t xml:space="preserve">.1, </w:t>
      </w:r>
      <w:r>
        <w:t>3</w:t>
      </w:r>
      <w:r w:rsidRPr="006D0AAF">
        <w:t xml:space="preserve">.4, були побудовані залежності температури плавлення 1-октадецену </w:t>
      </w:r>
      <w:r w:rsidRPr="006D0AAF">
        <w:rPr>
          <w:position w:val="-14"/>
        </w:rPr>
        <w:object w:dxaOrig="660" w:dyaOrig="480" w14:anchorId="6C680F4C">
          <v:shape id="_x0000_i1793" type="#_x0000_t75" style="width:36pt;height:21.75pt" o:ole="">
            <v:imagedata r:id="rId1362" o:title=""/>
          </v:shape>
          <o:OLEObject Type="Embed" ProgID="Equation.DSMT4" ShapeID="_x0000_i1793" DrawAspect="Content" ObjectID="_1738699108" r:id="rId1363"/>
        </w:object>
      </w:r>
      <w:r w:rsidRPr="006D0AAF">
        <w:t xml:space="preserve"> в різних матрицях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від </w:t>
      </w:r>
      <w:r w:rsidRPr="006D0AAF">
        <w:rPr>
          <w:position w:val="-20"/>
        </w:rPr>
        <w:object w:dxaOrig="600" w:dyaOrig="480" w14:anchorId="6F1FB52B">
          <v:shape id="_x0000_i1794" type="#_x0000_t75" style="width:28.5pt;height:21.75pt" o:ole="">
            <v:imagedata r:id="rId1364" o:title=""/>
          </v:shape>
          <o:OLEObject Type="Embed" ProgID="Equation.DSMT4" ShapeID="_x0000_i1794" DrawAspect="Content" ObjectID="_1738699109" r:id="rId1365"/>
        </w:object>
      </w:r>
      <w:r w:rsidRPr="006D0AAF">
        <w:t xml:space="preserve"> (рис. </w:t>
      </w:r>
      <w:r>
        <w:t>3</w:t>
      </w:r>
      <w:r w:rsidRPr="006D0AAF">
        <w:t>.42).</w:t>
      </w:r>
    </w:p>
    <w:p w14:paraId="3ED2A7D1" w14:textId="77777777" w:rsidR="00113575" w:rsidRPr="006D0AAF" w:rsidRDefault="00113575" w:rsidP="00113575">
      <w:pPr>
        <w:ind w:firstLine="426"/>
      </w:pPr>
      <w:r w:rsidRPr="006D0AAF">
        <w:lastRenderedPageBreak/>
        <w:t>З рис. </w:t>
      </w:r>
      <w:r>
        <w:t>3</w:t>
      </w:r>
      <w:r w:rsidRPr="006D0AAF">
        <w:t xml:space="preserve">.42 видно, що точки температур переходу кристал-рідина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знаходяться нижче точки для композитів </w:t>
      </w:r>
      <w:proofErr w:type="spellStart"/>
      <w:r w:rsidRPr="006D0AAF">
        <w:rPr>
          <w:i/>
          <w:lang w:val="en-US"/>
        </w:rPr>
        <w:t>SiO</w:t>
      </w:r>
      <w:proofErr w:type="spellEnd"/>
      <w:r w:rsidRPr="006D0AAF">
        <w:rPr>
          <w:i/>
          <w:vertAlign w:val="subscript"/>
        </w:rPr>
        <w:t>2</w:t>
      </w:r>
      <w:r w:rsidRPr="006D0AAF">
        <w:rPr>
          <w:i/>
        </w:rPr>
        <w:t>- </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а точки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містяться вище за точки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Тобто, під час модифікації поверхні, при зміні її від полярної (-</w:t>
      </w:r>
      <w:r w:rsidRPr="006D0AAF">
        <w:rPr>
          <w:i/>
        </w:rPr>
        <w:t>ОН</w:t>
      </w:r>
      <w:r w:rsidRPr="006D0AAF">
        <w:t xml:space="preserve"> групи) до неполярної (-</w:t>
      </w:r>
      <w:r w:rsidRPr="006D0AAF">
        <w:rPr>
          <w:i/>
          <w:lang w:val="en-US"/>
        </w:rPr>
        <w:t>TMS</w:t>
      </w:r>
      <w:r w:rsidRPr="006D0AAF">
        <w:t>), значення температури переходу кристал-рідина (для неполярних молекул 1- </w:t>
      </w:r>
      <w:proofErr w:type="spellStart"/>
      <w:r w:rsidRPr="006D0AAF">
        <w:t>октадецену</w:t>
      </w:r>
      <w:proofErr w:type="spellEnd"/>
      <w:r w:rsidRPr="006D0AAF">
        <w:t>) знижується (рис. </w:t>
      </w:r>
      <w:r>
        <w:t>3</w:t>
      </w:r>
      <w:r w:rsidRPr="006D0AAF">
        <w:t>.42), а при модифікації поверхні шляхом зміни її з полярної (-</w:t>
      </w:r>
      <w:r w:rsidRPr="006D0AAF">
        <w:rPr>
          <w:i/>
        </w:rPr>
        <w:t>ОН</w:t>
      </w:r>
      <w:r w:rsidRPr="006D0AAF">
        <w:t xml:space="preserve"> групи) на неполярну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температура переходу кристал-рідина (для неполярних молекул 1-октадецену) зростає (рис. </w:t>
      </w:r>
      <w:r>
        <w:t>3</w:t>
      </w:r>
      <w:r w:rsidRPr="006D0AAF">
        <w:t>.42). Таку різну поведінку змін значення температури переходу кристал-рідина, для матриць модифікованих неполярними групами (</w:t>
      </w:r>
      <w:r w:rsidRPr="0042686C">
        <w:rPr>
          <w:i/>
          <w:iCs/>
        </w:rPr>
        <w:t>-</w:t>
      </w:r>
      <w:r w:rsidRPr="0042686C">
        <w:rPr>
          <w:i/>
          <w:iCs/>
          <w:lang w:val="en-US"/>
        </w:rPr>
        <w:t>TMS</w:t>
      </w:r>
      <w:r w:rsidRPr="006D0AAF">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xml:space="preserve">), можна пояснити наступним: при модифікації поверхні </w:t>
      </w:r>
      <w:proofErr w:type="spellStart"/>
      <w:r w:rsidRPr="006D0AAF">
        <w:t>силікагелів</w:t>
      </w:r>
      <w:proofErr w:type="spellEnd"/>
      <w:r w:rsidRPr="006D0AAF">
        <w:t xml:space="preserve"> неполярними групами (</w:t>
      </w:r>
      <w:r w:rsidRPr="0042686C">
        <w:rPr>
          <w:i/>
          <w:iCs/>
        </w:rPr>
        <w:t>-</w:t>
      </w:r>
      <w:r w:rsidRPr="0042686C">
        <w:rPr>
          <w:i/>
          <w:iCs/>
          <w:lang w:val="en-US"/>
        </w:rPr>
        <w:t>TMS</w:t>
      </w:r>
      <w:r w:rsidRPr="006D0AAF">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виникають додаткові сили взаємодії між цими групами та неполярними аліфатичними ланцюгами, які призводять до виникнення напружень в кристалах 1-октадецену. Для різних груп ці напруження будуть різного характеру тому і спостерігається, як пониження значення температури фазового переходу, так і підвищення.</w:t>
      </w:r>
    </w:p>
    <w:p w14:paraId="327CC29C" w14:textId="77777777" w:rsidR="00113575" w:rsidRPr="006D0AAF" w:rsidRDefault="00113575" w:rsidP="00113575">
      <w:pPr>
        <w:ind w:firstLine="426"/>
      </w:pPr>
    </w:p>
    <w:p w14:paraId="7742B1A9" w14:textId="7FD57AB0" w:rsidR="00113575" w:rsidRPr="006D0AAF" w:rsidRDefault="00B17F13" w:rsidP="00113575">
      <w:pPr>
        <w:ind w:firstLine="426"/>
      </w:pPr>
      <w:r w:rsidRPr="006D0AAF">
        <w:object w:dxaOrig="7463" w:dyaOrig="5273" w14:anchorId="2E761574">
          <v:shape id="_x0000_i1795" type="#_x0000_t75" style="width:372.75pt;height:261pt" o:ole="">
            <v:imagedata r:id="rId1366" o:title=""/>
          </v:shape>
          <o:OLEObject Type="Embed" ProgID="Origin50.Graph" ShapeID="_x0000_i1795" DrawAspect="Content" ObjectID="_1738699110" r:id="rId1367"/>
        </w:object>
      </w:r>
    </w:p>
    <w:p w14:paraId="54A69C2D" w14:textId="77777777" w:rsidR="00113575" w:rsidRPr="006D0AAF" w:rsidRDefault="00113575" w:rsidP="00113575">
      <w:pPr>
        <w:ind w:firstLine="426"/>
      </w:pPr>
      <w:r w:rsidRPr="006D0AAF">
        <w:t>Рис. </w:t>
      </w:r>
      <w:r>
        <w:t>3</w:t>
      </w:r>
      <w:r w:rsidRPr="006D0AAF">
        <w:t xml:space="preserve">.42. Залежність температур плавлення </w:t>
      </w:r>
      <w:r w:rsidRPr="006D0AAF">
        <w:rPr>
          <w:i/>
        </w:rPr>
        <w:t>SiO</w:t>
      </w:r>
      <w:r w:rsidRPr="006D0AAF">
        <w:rPr>
          <w:i/>
          <w:vertAlign w:val="subscript"/>
        </w:rPr>
        <w:t>2</w:t>
      </w:r>
      <w:r w:rsidRPr="006D0AAF">
        <w:rPr>
          <w:i/>
        </w:rPr>
        <w:t>-R/C</w:t>
      </w:r>
      <w:r w:rsidRPr="006D0AAF">
        <w:rPr>
          <w:i/>
          <w:vertAlign w:val="subscript"/>
        </w:rPr>
        <w:t>18</w:t>
      </w:r>
      <w:r w:rsidRPr="006D0AAF">
        <w:rPr>
          <w:i/>
        </w:rPr>
        <w:t>H</w:t>
      </w:r>
      <w:r w:rsidRPr="006D0AAF">
        <w:rPr>
          <w:i/>
          <w:vertAlign w:val="subscript"/>
        </w:rPr>
        <w:t>36</w:t>
      </w:r>
      <w:r w:rsidRPr="006D0AAF">
        <w:t xml:space="preserve"> (</w:t>
      </w:r>
      <w:r w:rsidRPr="006D0AAF">
        <w:rPr>
          <w:position w:val="-14"/>
        </w:rPr>
        <w:object w:dxaOrig="555" w:dyaOrig="480" w14:anchorId="0321CD19">
          <v:shape id="_x0000_i1796" type="#_x0000_t75" style="width:28.5pt;height:21.75pt" o:ole="">
            <v:imagedata r:id="rId1368" o:title=""/>
          </v:shape>
          <o:OLEObject Type="Embed" ProgID="Equation.DSMT4" ShapeID="_x0000_i1796" DrawAspect="Content" ObjectID="_1738699111" r:id="rId1369"/>
        </w:object>
      </w:r>
      <w:r w:rsidRPr="006D0AAF">
        <w:t xml:space="preserve">) від </w:t>
      </w:r>
      <w:r>
        <w:t>ефективного оберненого розміру пор</w:t>
      </w:r>
      <w:r w:rsidRPr="006D0AAF">
        <w:rPr>
          <w:position w:val="-20"/>
        </w:rPr>
        <w:object w:dxaOrig="600" w:dyaOrig="480" w14:anchorId="42C5F646">
          <v:shape id="_x0000_i1797" type="#_x0000_t75" style="width:28.5pt;height:21.75pt" o:ole="">
            <v:imagedata r:id="rId1370" o:title=""/>
          </v:shape>
          <o:OLEObject Type="Embed" ProgID="Equation.DSMT4" ShapeID="_x0000_i1797" DrawAspect="Content" ObjectID="_1738699112" r:id="rId1371"/>
        </w:object>
      </w:r>
      <w:r w:rsidRPr="006D0AAF">
        <w:t>.</w:t>
      </w:r>
    </w:p>
    <w:p w14:paraId="16C246E3" w14:textId="77777777" w:rsidR="00113575" w:rsidRPr="006D0AAF" w:rsidRDefault="00113575" w:rsidP="00113575">
      <w:pPr>
        <w:ind w:firstLine="426"/>
      </w:pPr>
    </w:p>
    <w:p w14:paraId="36263274" w14:textId="44114F3F" w:rsidR="00113575" w:rsidRPr="006D0AAF" w:rsidRDefault="00113575" w:rsidP="00113575">
      <w:pPr>
        <w:ind w:firstLine="426"/>
      </w:pPr>
      <w:r w:rsidRPr="006D0AAF">
        <w:t xml:space="preserve">Апроксимуємо залежності температур плавлення для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 </w:t>
      </w:r>
      <w:r w:rsidRPr="006D0AAF">
        <w:rPr>
          <w:position w:val="-14"/>
        </w:rPr>
        <w:object w:dxaOrig="555" w:dyaOrig="480" w14:anchorId="3F85AC21">
          <v:shape id="_x0000_i1798" type="#_x0000_t75" style="width:28.5pt;height:21.75pt" o:ole="">
            <v:imagedata r:id="rId1372" o:title=""/>
          </v:shape>
          <o:OLEObject Type="Embed" ProgID="Equation.DSMT4" ShapeID="_x0000_i1798" DrawAspect="Content" ObjectID="_1738699113" r:id="rId1373"/>
        </w:object>
      </w:r>
      <w:r w:rsidRPr="006D0AAF">
        <w:t>) від співвідношення</w:t>
      </w:r>
      <w:r w:rsidRPr="006D0AAF">
        <w:rPr>
          <w:position w:val="-20"/>
        </w:rPr>
        <w:object w:dxaOrig="600" w:dyaOrig="480" w14:anchorId="06295086">
          <v:shape id="_x0000_i1799" type="#_x0000_t75" style="width:28.5pt;height:21.75pt" o:ole="">
            <v:imagedata r:id="rId1374" o:title=""/>
          </v:shape>
          <o:OLEObject Type="Embed" ProgID="Equation.DSMT4" ShapeID="_x0000_i1799" DrawAspect="Content" ObjectID="_1738699114" r:id="rId1375"/>
        </w:object>
      </w:r>
      <w:r w:rsidRPr="006D0AAF">
        <w:t xml:space="preserve"> прямою лінією згідно робіт</w:t>
      </w:r>
      <w:r w:rsidR="009C0013">
        <w:fldChar w:fldCharType="begin" w:fldLock="1"/>
      </w:r>
      <w:r w:rsidR="00811DB0">
        <w:instrText>ADDIN CSL_CITATION {"citationItems":[{"id":"ITEM-1","itemData":{"author":[{"dropping-particle":"","family":"Bulavin","given":"L A","non-dropping-particle":"","parse-names":false,"suffix":""},{"dropping-particle":"","family":"Alekseev","given":"O M","non-dropping-particle":"","parse-names":false,"suffix":""},{"dropping-particle":"","family":"Zabashta","given":"Yu F","non-dropping-particle":"","parse-names":false,"suffix":""},{"dropping-particle":"","family":"Lazarenko","given":"M M","non-dropping-particle":"","parse-names":false,"suffix":""}],"container-title":"Ukrainian journal of physics","id":"ITEM-1","issue":"63,№ 11","issued":{"date-parts":[["2018"]]},"page":"1036-1040","title":"Phase equilibrium, thermodynamic limit, and melting temperature in nanocrystals","type":"article-journal"},"uris":["http://www.mendeley.com/documents/?uuid=e9589aab-a653-4523-b723-580e73109fcb"]},{"id":"ITEM-2","itemData":{"author":[{"dropping-particle":"","family":"Alekseev","given":"O M","non-dropping-particle":"","parse-names":false,"suffix":""},{"dropping-particle":"","family":"Alekseev","given":"S O","non-dropping-particle":"","parse-names":false,"suffix":""},{"dropping-particle":"","family":"Zabashta","given":"Yu F","non-dropping-particle":"","parse-names":false,"suffix":""},{"dropping-particle":"","family":"Lazarenko","given":"M M","non-dropping-particle":"","parse-names":false,"suffix":""},{"dropping-particle":"","family":"Hnatiuk","given":"K I","non-dropping-particle":"","parse-names":false,"suffix":""},{"dropping-particle":"V","family":"Lazarenko","given":"M","non-dropping-particle":"","parse-names":false,"suffix":""},{"dropping-particle":"V","family":"Dinzhos","given":"R","non-dropping-particle":"","parse-names":false,"suffix":""},{"dropping-particle":"","family":"Simeonov","given":"M S","non-dropping-particle":"","parse-names":false,"suffix":""}],"container-title":"Ukrainian Journal of Physics","id":"ITEM-2","issue":"4","issued":{"date-parts":[["2019"]]},"page":"340","title":"Influence of open-porous system on the solid-state phase transition in 1-octadecene","type":"article-journal","volume":"64"},"uris":["http://www.mendeley.com/documents/?uuid=37b475b6-03c3-4dea-af4b-01d3209a1885"]}],"mendeley":{"formattedCitation":"[37,71]","plainTextFormattedCitation":"[37,71]","previouslyFormattedCitation":"[37,71]"},"properties":{"noteIndex":0},"schema":"https://github.com/citation-style-language/schema/raw/master/csl-citation.json"}</w:instrText>
      </w:r>
      <w:r w:rsidR="009C0013">
        <w:fldChar w:fldCharType="separate"/>
      </w:r>
      <w:r w:rsidR="009C0013" w:rsidRPr="009C0013">
        <w:rPr>
          <w:noProof/>
        </w:rPr>
        <w:t>[37,71]</w:t>
      </w:r>
      <w:r w:rsidR="009C0013">
        <w:fldChar w:fldCharType="end"/>
      </w:r>
      <w:r w:rsidRPr="006D0AAF">
        <w:t xml:space="preserve">. Видно, що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з полярною поверхнею, така апроксимована залежність при </w:t>
      </w:r>
      <w:r w:rsidRPr="006D0AAF">
        <w:rPr>
          <w:position w:val="-20"/>
        </w:rPr>
        <w:object w:dxaOrig="1185" w:dyaOrig="480" w14:anchorId="7A02D2AF">
          <v:shape id="_x0000_i1800" type="#_x0000_t75" style="width:57.75pt;height:21.75pt" o:ole="">
            <v:imagedata r:id="rId1376" o:title=""/>
          </v:shape>
          <o:OLEObject Type="Embed" ProgID="Equation.DSMT4" ShapeID="_x0000_i1800" DrawAspect="Content" ObjectID="_1738699115" r:id="rId1377"/>
        </w:object>
      </w:r>
      <w:r w:rsidRPr="006D0AAF">
        <w:t xml:space="preserve"> дає </w:t>
      </w:r>
      <w:r w:rsidRPr="006D0AAF">
        <w:rPr>
          <w:position w:val="-14"/>
        </w:rPr>
        <w:object w:dxaOrig="555" w:dyaOrig="480" w14:anchorId="595971A5">
          <v:shape id="_x0000_i1801" type="#_x0000_t75" style="width:28.5pt;height:21.75pt" o:ole="">
            <v:imagedata r:id="rId1378" o:title=""/>
          </v:shape>
          <o:OLEObject Type="Embed" ProgID="Equation.DSMT4" ShapeID="_x0000_i1801" DrawAspect="Content" ObjectID="_1738699116" r:id="rId1379"/>
        </w:object>
      </w:r>
      <w:r w:rsidRPr="006D0AAF">
        <w:t>=291.3±0.9 К. Це менше від температури переходу кристал-рідина для об’ємного 1-октадецену (</w:t>
      </w:r>
      <w:r w:rsidRPr="0042686C">
        <w:rPr>
          <w:position w:val="-4"/>
        </w:rPr>
        <w:object w:dxaOrig="440" w:dyaOrig="300" w14:anchorId="57699A56">
          <v:shape id="_x0000_i1802" type="#_x0000_t75" style="width:21.75pt;height:15pt" o:ole="">
            <v:imagedata r:id="rId1380" o:title=""/>
          </v:shape>
          <o:OLEObject Type="Embed" ProgID="Equation.DSMT4" ShapeID="_x0000_i1802" DrawAspect="Content" ObjectID="_1738699117" r:id="rId1381"/>
        </w:object>
      </w:r>
      <w:r w:rsidRPr="006D0AAF">
        <w:t>=293 </w:t>
      </w:r>
      <w:r w:rsidRPr="006D0AAF">
        <w:rPr>
          <w:lang w:val="en-US"/>
        </w:rPr>
        <w:t>K</w:t>
      </w:r>
      <w:r w:rsidRPr="006D0AAF">
        <w:t xml:space="preserve">) на </w:t>
      </w:r>
      <w:r w:rsidRPr="006D0AAF">
        <w:rPr>
          <w:position w:val="-6"/>
        </w:rPr>
        <w:object w:dxaOrig="1500" w:dyaOrig="315" w14:anchorId="0952B574">
          <v:shape id="_x0000_i1803" type="#_x0000_t75" style="width:1in;height:14.25pt" o:ole="">
            <v:imagedata r:id="rId1382" o:title=""/>
          </v:shape>
          <o:OLEObject Type="Embed" ProgID="Equation.DSMT4" ShapeID="_x0000_i1803" DrawAspect="Content" ObjectID="_1738699118" r:id="rId1383"/>
        </w:object>
      </w:r>
      <w:r w:rsidRPr="006D0AAF">
        <w:t xml:space="preserve"> К.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лінійна апроксимація залежності температури плавлення </w:t>
      </w:r>
      <w:r w:rsidRPr="006D0AAF">
        <w:rPr>
          <w:position w:val="-14"/>
        </w:rPr>
        <w:object w:dxaOrig="555" w:dyaOrig="480" w14:anchorId="4507DF4F">
          <v:shape id="_x0000_i1804" type="#_x0000_t75" style="width:28.5pt;height:21.75pt" o:ole="">
            <v:imagedata r:id="rId1384" o:title=""/>
          </v:shape>
          <o:OLEObject Type="Embed" ProgID="Equation.DSMT4" ShapeID="_x0000_i1804" DrawAspect="Content" ObjectID="_1738699119" r:id="rId1385"/>
        </w:object>
      </w:r>
      <w:r w:rsidRPr="006D0AAF">
        <w:t xml:space="preserve"> від </w:t>
      </w:r>
      <w:r w:rsidRPr="006D0AAF">
        <w:rPr>
          <w:position w:val="-20"/>
        </w:rPr>
        <w:object w:dxaOrig="600" w:dyaOrig="480" w14:anchorId="5A0EAE11">
          <v:shape id="_x0000_i1805" type="#_x0000_t75" style="width:28.5pt;height:21.75pt" o:ole="">
            <v:imagedata r:id="rId1386" o:title=""/>
          </v:shape>
          <o:OLEObject Type="Embed" ProgID="Equation.DSMT4" ShapeID="_x0000_i1805" DrawAspect="Content" ObjectID="_1738699120" r:id="rId1387"/>
        </w:object>
      </w:r>
      <w:r w:rsidRPr="006D0AAF">
        <w:t xml:space="preserve"> (при </w:t>
      </w:r>
      <w:r w:rsidRPr="006D0AAF">
        <w:rPr>
          <w:position w:val="-20"/>
        </w:rPr>
        <w:object w:dxaOrig="1185" w:dyaOrig="480" w14:anchorId="0038B040">
          <v:shape id="_x0000_i1806" type="#_x0000_t75" style="width:57.75pt;height:21.75pt" o:ole="">
            <v:imagedata r:id="rId1388" o:title=""/>
          </v:shape>
          <o:OLEObject Type="Embed" ProgID="Equation.DSMT4" ShapeID="_x0000_i1806" DrawAspect="Content" ObjectID="_1738699121" r:id="rId1389"/>
        </w:object>
      </w:r>
      <w:r w:rsidRPr="006D0AAF">
        <w:t xml:space="preserve">) свідчить про зменшення значення температури плавлення </w:t>
      </w:r>
      <w:r w:rsidRPr="006D0AAF">
        <w:rPr>
          <w:lang w:val="en-US"/>
        </w:rPr>
        <w:t>T</w:t>
      </w:r>
      <w:r w:rsidRPr="006D0AAF">
        <w:rPr>
          <w:vertAlign w:val="superscript"/>
        </w:rPr>
        <w:t>(</w:t>
      </w:r>
      <w:r w:rsidRPr="006D0AAF">
        <w:rPr>
          <w:vertAlign w:val="superscript"/>
          <w:lang w:val="en-US"/>
        </w:rPr>
        <w:t>B</w:t>
      </w:r>
      <w:r w:rsidRPr="006D0AAF">
        <w:rPr>
          <w:vertAlign w:val="superscript"/>
        </w:rPr>
        <w:t>)</w:t>
      </w:r>
      <w:r w:rsidRPr="006D0AAF">
        <w:t xml:space="preserve"> ( </w:t>
      </w:r>
      <w:r w:rsidRPr="006D0AAF">
        <w:rPr>
          <w:position w:val="-14"/>
        </w:rPr>
        <w:object w:dxaOrig="555" w:dyaOrig="480" w14:anchorId="19CE3436">
          <v:shape id="_x0000_i1807" type="#_x0000_t75" style="width:28.5pt;height:21.75pt" o:ole="">
            <v:imagedata r:id="rId1390" o:title=""/>
          </v:shape>
          <o:OLEObject Type="Embed" ProgID="Equation.DSMT4" ShapeID="_x0000_i1807" DrawAspect="Content" ObjectID="_1738699122" r:id="rId1391"/>
        </w:object>
      </w:r>
      <w:r w:rsidRPr="006D0AAF">
        <w:t xml:space="preserve">=288.6±0.1 К) на </w:t>
      </w:r>
      <w:r w:rsidRPr="006D0AAF">
        <w:rPr>
          <w:position w:val="-4"/>
        </w:rPr>
        <w:object w:dxaOrig="540" w:dyaOrig="300" w14:anchorId="16B5AE7F">
          <v:shape id="_x0000_i1808" type="#_x0000_t75" style="width:26.25pt;height:15.75pt" o:ole="">
            <v:imagedata r:id="rId1392" o:title=""/>
          </v:shape>
          <o:OLEObject Type="Embed" ProgID="Equation.DSMT4" ShapeID="_x0000_i1808" DrawAspect="Content" ObjectID="_1738699123" r:id="rId1393"/>
        </w:object>
      </w:r>
      <w:r w:rsidRPr="0042686C">
        <w:t>=-4.4</w:t>
      </w:r>
      <w:r w:rsidRPr="006D0AAF">
        <w:t xml:space="preserve"> К.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лінійна апроксимація залежності температури плавлення </w:t>
      </w:r>
      <w:r w:rsidRPr="006D0AAF">
        <w:rPr>
          <w:position w:val="-14"/>
        </w:rPr>
        <w:object w:dxaOrig="555" w:dyaOrig="480" w14:anchorId="52F40CCB">
          <v:shape id="_x0000_i1809" type="#_x0000_t75" style="width:28.5pt;height:21.75pt" o:ole="">
            <v:imagedata r:id="rId1394" o:title=""/>
          </v:shape>
          <o:OLEObject Type="Embed" ProgID="Equation.DSMT4" ShapeID="_x0000_i1809" DrawAspect="Content" ObjectID="_1738699124" r:id="rId1395"/>
        </w:object>
      </w:r>
      <w:r w:rsidRPr="006D0AAF">
        <w:t xml:space="preserve"> від </w:t>
      </w:r>
      <w:r w:rsidRPr="006D0AAF">
        <w:rPr>
          <w:position w:val="-20"/>
        </w:rPr>
        <w:object w:dxaOrig="600" w:dyaOrig="480" w14:anchorId="779B9ECA">
          <v:shape id="_x0000_i1810" type="#_x0000_t75" style="width:28.5pt;height:21.75pt" o:ole="">
            <v:imagedata r:id="rId1396" o:title=""/>
          </v:shape>
          <o:OLEObject Type="Embed" ProgID="Equation.DSMT4" ShapeID="_x0000_i1810" DrawAspect="Content" ObjectID="_1738699125" r:id="rId1397"/>
        </w:object>
      </w:r>
      <w:r w:rsidRPr="006D0AAF">
        <w:t xml:space="preserve"> (при </w:t>
      </w:r>
      <w:r w:rsidRPr="006D0AAF">
        <w:rPr>
          <w:position w:val="-20"/>
        </w:rPr>
        <w:object w:dxaOrig="1185" w:dyaOrig="480" w14:anchorId="2827B600">
          <v:shape id="_x0000_i1811" type="#_x0000_t75" style="width:57.75pt;height:21.75pt" o:ole="">
            <v:imagedata r:id="rId1398" o:title=""/>
          </v:shape>
          <o:OLEObject Type="Embed" ProgID="Equation.DSMT4" ShapeID="_x0000_i1811" DrawAspect="Content" ObjectID="_1738699126" r:id="rId1399"/>
        </w:object>
      </w:r>
      <w:r w:rsidRPr="006D0AAF">
        <w:t xml:space="preserve">), дає збільшення значення температури плавлення </w:t>
      </w:r>
      <w:r w:rsidRPr="0042686C">
        <w:rPr>
          <w:position w:val="-4"/>
        </w:rPr>
        <w:object w:dxaOrig="440" w:dyaOrig="300" w14:anchorId="167DF957">
          <v:shape id="_x0000_i1812" type="#_x0000_t75" style="width:21.75pt;height:15pt" o:ole="">
            <v:imagedata r:id="rId1380" o:title=""/>
          </v:shape>
          <o:OLEObject Type="Embed" ProgID="Equation.DSMT4" ShapeID="_x0000_i1812" DrawAspect="Content" ObjectID="_1738699127" r:id="rId1400"/>
        </w:object>
      </w:r>
      <w:r w:rsidRPr="006D0AAF">
        <w:t xml:space="preserve"> ( </w:t>
      </w:r>
      <w:r w:rsidRPr="006D0AAF">
        <w:rPr>
          <w:position w:val="-14"/>
        </w:rPr>
        <w:object w:dxaOrig="555" w:dyaOrig="480" w14:anchorId="79D34230">
          <v:shape id="_x0000_i1813" type="#_x0000_t75" style="width:28.5pt;height:21.75pt" o:ole="">
            <v:imagedata r:id="rId1401" o:title=""/>
          </v:shape>
          <o:OLEObject Type="Embed" ProgID="Equation.DSMT4" ShapeID="_x0000_i1813" DrawAspect="Content" ObjectID="_1738699128" r:id="rId1402"/>
        </w:object>
      </w:r>
      <w:r w:rsidRPr="006D0AAF">
        <w:t xml:space="preserve"> =300.0±1.0 К) на </w:t>
      </w:r>
      <w:r w:rsidRPr="0042686C">
        <w:rPr>
          <w:position w:val="-4"/>
        </w:rPr>
        <w:object w:dxaOrig="540" w:dyaOrig="300" w14:anchorId="389F257F">
          <v:shape id="_x0000_i1814" type="#_x0000_t75" style="width:28.5pt;height:13.5pt" o:ole="">
            <v:imagedata r:id="rId1403" o:title=""/>
          </v:shape>
          <o:OLEObject Type="Embed" ProgID="Equation.DSMT4" ShapeID="_x0000_i1814" DrawAspect="Content" ObjectID="_1738699129" r:id="rId1404"/>
        </w:object>
      </w:r>
      <w:r w:rsidRPr="0042686C">
        <w:t>=7</w:t>
      </w:r>
      <w:r w:rsidRPr="006D0AAF">
        <w:t> К. Тобто, можна зробити висновок, що модель, яка описана в п. 1.</w:t>
      </w:r>
      <w:r>
        <w:t>1</w:t>
      </w:r>
      <w:r w:rsidRPr="006D0AAF">
        <w:t xml:space="preserve">, непридатна для </w:t>
      </w:r>
      <w:r w:rsidRPr="006D0AAF">
        <w:lastRenderedPageBreak/>
        <w:t xml:space="preserve">опису отриманих нами </w:t>
      </w:r>
      <w:proofErr w:type="spellStart"/>
      <w:r w:rsidRPr="006D0AAF">
        <w:t>залежностей</w:t>
      </w:r>
      <w:proofErr w:type="spellEnd"/>
      <w:r w:rsidRPr="006D0AAF">
        <w:t xml:space="preserve"> температур плавлення від розміру кристалітів, бо вона не враховує змін в </w:t>
      </w:r>
      <w:proofErr w:type="spellStart"/>
      <w:r w:rsidRPr="006D0AAF">
        <w:t>нанокристалах</w:t>
      </w:r>
      <w:proofErr w:type="spellEnd"/>
      <w:r w:rsidRPr="006D0AAF">
        <w:t>, які виникають при зростанні взаємодії із стінкою. Тобто, потрібно використати модель</w:t>
      </w:r>
      <w:r>
        <w:t xml:space="preserve"> описану в п.1.2</w:t>
      </w:r>
      <w:r w:rsidRPr="006D0AAF">
        <w:t>.</w:t>
      </w:r>
    </w:p>
    <w:p w14:paraId="726A6A9F" w14:textId="77777777" w:rsidR="00113575" w:rsidRPr="006D0AAF" w:rsidRDefault="00113575" w:rsidP="00113575">
      <w:pPr>
        <w:pStyle w:val="25"/>
        <w:shd w:val="clear" w:color="auto" w:fill="auto"/>
        <w:spacing w:before="0" w:after="0" w:line="360" w:lineRule="auto"/>
        <w:ind w:firstLine="426"/>
        <w:rPr>
          <w:sz w:val="28"/>
          <w:szCs w:val="28"/>
        </w:rPr>
      </w:pPr>
      <w:r w:rsidRPr="006D0AAF">
        <w:rPr>
          <w:sz w:val="28"/>
          <w:szCs w:val="28"/>
          <w:lang w:val="uk-UA"/>
        </w:rPr>
        <w:object w:dxaOrig="8655" w:dyaOrig="5760" w14:anchorId="4C6E4EEE">
          <v:shape id="_x0000_i1815" type="#_x0000_t75" style="width:6in;height:4in" o:ole="">
            <v:imagedata r:id="rId1405" o:title=""/>
          </v:shape>
          <o:OLEObject Type="Embed" ProgID="Origin50.Graph" ShapeID="_x0000_i1815" DrawAspect="Content" ObjectID="_1738699130" r:id="rId1406"/>
        </w:object>
      </w:r>
    </w:p>
    <w:p w14:paraId="778957D6" w14:textId="77777777" w:rsidR="00113575" w:rsidRPr="006D0AAF" w:rsidRDefault="00113575" w:rsidP="00113575">
      <w:pPr>
        <w:pStyle w:val="25"/>
        <w:shd w:val="clear" w:color="auto" w:fill="auto"/>
        <w:tabs>
          <w:tab w:val="left" w:pos="9638"/>
        </w:tabs>
        <w:spacing w:before="0" w:after="0" w:line="360" w:lineRule="auto"/>
        <w:ind w:firstLine="426"/>
        <w:rPr>
          <w:sz w:val="28"/>
          <w:szCs w:val="28"/>
          <w:lang w:val="ru-RU"/>
        </w:rPr>
      </w:pPr>
      <w:r w:rsidRPr="006D0AAF">
        <w:rPr>
          <w:sz w:val="28"/>
          <w:szCs w:val="28"/>
          <w:lang w:val="ru-RU"/>
        </w:rPr>
        <w:t>Рис.</w:t>
      </w:r>
      <w:r w:rsidRPr="006D0AAF">
        <w:rPr>
          <w:sz w:val="28"/>
          <w:szCs w:val="28"/>
        </w:rPr>
        <w:t> </w:t>
      </w:r>
      <w:r>
        <w:rPr>
          <w:sz w:val="28"/>
          <w:szCs w:val="28"/>
          <w:lang w:val="uk-UA"/>
        </w:rPr>
        <w:t>3</w:t>
      </w:r>
      <w:r w:rsidRPr="006D0AAF">
        <w:rPr>
          <w:sz w:val="28"/>
          <w:szCs w:val="28"/>
          <w:lang w:val="ru-RU"/>
        </w:rPr>
        <w:t xml:space="preserve">.43. </w:t>
      </w:r>
      <w:proofErr w:type="spellStart"/>
      <w:r w:rsidRPr="006D0AAF">
        <w:rPr>
          <w:sz w:val="28"/>
          <w:szCs w:val="28"/>
          <w:lang w:val="ru-RU"/>
        </w:rPr>
        <w:t>Залежність</w:t>
      </w:r>
      <w:proofErr w:type="spellEnd"/>
      <w:r w:rsidRPr="006D0AAF">
        <w:rPr>
          <w:sz w:val="28"/>
          <w:szCs w:val="28"/>
          <w:lang w:val="ru-RU"/>
        </w:rPr>
        <w:t xml:space="preserve"> </w:t>
      </w:r>
      <w:proofErr w:type="spellStart"/>
      <w:r w:rsidRPr="006D0AAF">
        <w:rPr>
          <w:sz w:val="28"/>
          <w:szCs w:val="28"/>
          <w:lang w:val="ru-RU"/>
        </w:rPr>
        <w:t>кількості</w:t>
      </w:r>
      <w:proofErr w:type="spellEnd"/>
      <w:r w:rsidRPr="006D0AAF">
        <w:rPr>
          <w:sz w:val="28"/>
          <w:szCs w:val="28"/>
          <w:lang w:val="ru-RU"/>
        </w:rPr>
        <w:t xml:space="preserve"> </w:t>
      </w:r>
      <w:proofErr w:type="spellStart"/>
      <w:r w:rsidRPr="006D0AAF">
        <w:rPr>
          <w:sz w:val="28"/>
          <w:szCs w:val="28"/>
          <w:lang w:val="ru-RU"/>
        </w:rPr>
        <w:t>теплоти</w:t>
      </w:r>
      <w:proofErr w:type="spellEnd"/>
      <w:r w:rsidRPr="006D0AAF">
        <w:rPr>
          <w:sz w:val="28"/>
          <w:szCs w:val="28"/>
          <w:lang w:val="ru-RU"/>
        </w:rPr>
        <w:t xml:space="preserve"> </w:t>
      </w:r>
      <w:proofErr w:type="spellStart"/>
      <w:r w:rsidRPr="006D0AAF">
        <w:rPr>
          <w:sz w:val="28"/>
          <w:szCs w:val="28"/>
          <w:lang w:val="ru-RU"/>
        </w:rPr>
        <w:t>плавлення</w:t>
      </w:r>
      <w:proofErr w:type="spellEnd"/>
      <w:r w:rsidRPr="006D0AAF">
        <w:rPr>
          <w:sz w:val="28"/>
          <w:szCs w:val="28"/>
          <w:lang w:val="ru-RU"/>
        </w:rPr>
        <w:t xml:space="preserve"> </w:t>
      </w:r>
      <w:proofErr w:type="spellStart"/>
      <w:r w:rsidRPr="006D0AAF">
        <w:rPr>
          <w:sz w:val="28"/>
          <w:szCs w:val="28"/>
          <w:lang w:val="ru-RU"/>
        </w:rPr>
        <w:t>композитів</w:t>
      </w:r>
      <w:proofErr w:type="spellEnd"/>
      <w:r w:rsidRPr="006D0AAF">
        <w:rPr>
          <w:sz w:val="28"/>
          <w:szCs w:val="28"/>
          <w:lang w:val="ru-RU"/>
        </w:rPr>
        <w:t xml:space="preserve"> </w:t>
      </w:r>
      <w:proofErr w:type="spellStart"/>
      <w:r w:rsidRPr="006D0AAF">
        <w:rPr>
          <w:i/>
          <w:sz w:val="28"/>
          <w:szCs w:val="28"/>
        </w:rPr>
        <w:t>SiO</w:t>
      </w:r>
      <w:proofErr w:type="spellEnd"/>
      <w:r w:rsidRPr="006D0AAF">
        <w:rPr>
          <w:i/>
          <w:sz w:val="28"/>
          <w:szCs w:val="28"/>
          <w:vertAlign w:val="subscript"/>
          <w:lang w:val="ru-RU"/>
        </w:rPr>
        <w:t>2</w:t>
      </w:r>
      <w:r w:rsidRPr="006D0AAF">
        <w:rPr>
          <w:i/>
          <w:sz w:val="28"/>
          <w:szCs w:val="28"/>
          <w:lang w:val="ru-RU"/>
        </w:rPr>
        <w:t>-</w:t>
      </w:r>
      <w:r w:rsidRPr="006D0AAF">
        <w:rPr>
          <w:sz w:val="28"/>
          <w:szCs w:val="28"/>
        </w:rPr>
        <w:t> </w:t>
      </w:r>
      <w:r w:rsidRPr="006D0AAF">
        <w:rPr>
          <w:i/>
          <w:sz w:val="28"/>
          <w:szCs w:val="28"/>
        </w:rPr>
        <w:t>R</w:t>
      </w:r>
      <w:r w:rsidRPr="006D0AAF">
        <w:rPr>
          <w:i/>
          <w:sz w:val="28"/>
          <w:szCs w:val="28"/>
          <w:lang w:val="ru-RU"/>
        </w:rPr>
        <w:t>/</w:t>
      </w:r>
      <w:r w:rsidRPr="006D0AAF">
        <w:rPr>
          <w:i/>
          <w:sz w:val="28"/>
          <w:szCs w:val="28"/>
        </w:rPr>
        <w:t>C</w:t>
      </w:r>
      <w:r w:rsidRPr="006D0AAF">
        <w:rPr>
          <w:i/>
          <w:sz w:val="28"/>
          <w:szCs w:val="28"/>
          <w:vertAlign w:val="subscript"/>
          <w:lang w:val="ru-RU"/>
        </w:rPr>
        <w:t>18</w:t>
      </w:r>
      <w:r w:rsidRPr="006D0AAF">
        <w:rPr>
          <w:i/>
          <w:sz w:val="28"/>
          <w:szCs w:val="28"/>
        </w:rPr>
        <w:t>H</w:t>
      </w:r>
      <w:r w:rsidRPr="006D0AAF">
        <w:rPr>
          <w:i/>
          <w:sz w:val="28"/>
          <w:szCs w:val="28"/>
          <w:vertAlign w:val="subscript"/>
          <w:lang w:val="ru-RU"/>
        </w:rPr>
        <w:t>36</w:t>
      </w:r>
      <w:r w:rsidRPr="006D0AAF">
        <w:rPr>
          <w:sz w:val="28"/>
          <w:szCs w:val="28"/>
          <w:lang w:val="ru-RU"/>
        </w:rPr>
        <w:t xml:space="preserve"> </w:t>
      </w:r>
      <w:r w:rsidRPr="006D0AAF">
        <w:rPr>
          <w:position w:val="-14"/>
          <w:sz w:val="28"/>
          <w:szCs w:val="28"/>
          <w:lang w:val="uk-UA"/>
        </w:rPr>
        <w:object w:dxaOrig="480" w:dyaOrig="480" w14:anchorId="3ED6D97A">
          <v:shape id="_x0000_i1816" type="#_x0000_t75" style="width:21.75pt;height:21.75pt" o:ole="">
            <v:imagedata r:id="rId1407" o:title=""/>
          </v:shape>
          <o:OLEObject Type="Embed" ProgID="Equation.DSMT4" ShapeID="_x0000_i1816" DrawAspect="Content" ObjectID="_1738699131" r:id="rId1408"/>
        </w:object>
      </w:r>
      <w:r w:rsidRPr="006D0AAF">
        <w:rPr>
          <w:sz w:val="28"/>
          <w:szCs w:val="28"/>
          <w:lang w:val="ru-RU"/>
        </w:rPr>
        <w:t xml:space="preserve"> </w:t>
      </w:r>
      <w:proofErr w:type="spellStart"/>
      <w:r w:rsidRPr="006D0AAF">
        <w:rPr>
          <w:sz w:val="28"/>
          <w:szCs w:val="28"/>
          <w:lang w:val="ru-RU"/>
        </w:rPr>
        <w:t>від</w:t>
      </w:r>
      <w:proofErr w:type="spellEnd"/>
      <w:r w:rsidRPr="006D0AAF">
        <w:rPr>
          <w:sz w:val="28"/>
          <w:szCs w:val="28"/>
          <w:lang w:val="ru-RU"/>
        </w:rPr>
        <w:t xml:space="preserve"> </w:t>
      </w:r>
      <w:r w:rsidRPr="006D0AAF">
        <w:rPr>
          <w:position w:val="-20"/>
          <w:sz w:val="28"/>
          <w:szCs w:val="28"/>
          <w:lang w:val="uk-UA"/>
        </w:rPr>
        <w:object w:dxaOrig="600" w:dyaOrig="480" w14:anchorId="5361EF11">
          <v:shape id="_x0000_i1817" type="#_x0000_t75" style="width:28.5pt;height:21.75pt" o:ole="">
            <v:imagedata r:id="rId1409" o:title=""/>
          </v:shape>
          <o:OLEObject Type="Embed" ProgID="Equation.DSMT4" ShapeID="_x0000_i1817" DrawAspect="Content" ObjectID="_1738699132" r:id="rId1410"/>
        </w:object>
      </w:r>
      <w:r w:rsidRPr="006D0AAF">
        <w:rPr>
          <w:sz w:val="28"/>
          <w:szCs w:val="28"/>
          <w:lang w:val="ru-RU"/>
        </w:rPr>
        <w:t>.</w:t>
      </w:r>
    </w:p>
    <w:p w14:paraId="6AFB932B" w14:textId="77777777" w:rsidR="00113575" w:rsidRPr="006D0AAF" w:rsidRDefault="00113575" w:rsidP="00113575">
      <w:pPr>
        <w:pStyle w:val="25"/>
        <w:shd w:val="clear" w:color="auto" w:fill="auto"/>
        <w:tabs>
          <w:tab w:val="left" w:pos="9638"/>
        </w:tabs>
        <w:spacing w:before="0" w:after="0" w:line="360" w:lineRule="auto"/>
        <w:ind w:firstLine="426"/>
        <w:rPr>
          <w:sz w:val="28"/>
          <w:szCs w:val="28"/>
          <w:lang w:val="ru-RU"/>
        </w:rPr>
      </w:pPr>
    </w:p>
    <w:p w14:paraId="5049BE26" w14:textId="01A8508E" w:rsidR="00113575" w:rsidRPr="006D0AAF" w:rsidRDefault="00113575" w:rsidP="00113575">
      <w:pPr>
        <w:ind w:firstLine="426"/>
      </w:pPr>
      <w:r w:rsidRPr="006D0AAF">
        <w:t xml:space="preserve">За допомогою </w:t>
      </w:r>
      <w:r>
        <w:t xml:space="preserve">результатів </w:t>
      </w:r>
      <w:r w:rsidRPr="006D0AAF">
        <w:rPr>
          <w:lang w:val="en-US"/>
        </w:rPr>
        <w:t>DSC</w:t>
      </w:r>
      <w:r w:rsidRPr="006D0AAF">
        <w:t xml:space="preserve">, окрім температур плавлення композитів </w:t>
      </w:r>
      <w:proofErr w:type="spellStart"/>
      <w:r w:rsidRPr="006D0AAF">
        <w:rPr>
          <w:i/>
          <w:lang w:val="en-US"/>
        </w:rPr>
        <w:t>SiO</w:t>
      </w:r>
      <w:proofErr w:type="spellEnd"/>
      <w:r w:rsidRPr="006D0AAF">
        <w:rPr>
          <w:i/>
          <w:vertAlign w:val="subscript"/>
        </w:rPr>
        <w:t>2</w:t>
      </w:r>
      <w:r w:rsidRPr="006D0AAF">
        <w:rPr>
          <w:i/>
        </w:rPr>
        <w:t>-</w:t>
      </w:r>
      <w:r w:rsidRPr="006D0AAF">
        <w:t> </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розраховували кількість теплоти переходу кристал-рідина (табл. </w:t>
      </w:r>
      <w:r>
        <w:t>3</w:t>
      </w:r>
      <w:r w:rsidRPr="006D0AAF">
        <w:t>.4). Визнач</w:t>
      </w:r>
      <w:r>
        <w:t>а</w:t>
      </w:r>
      <w:r w:rsidRPr="006D0AAF">
        <w:t xml:space="preserve">ли питомі теплоти плавлення для 1-октадецену в різних пористих матрицях силікагелю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З експерименту ми отриму</w:t>
      </w:r>
      <w:r>
        <w:t>вали</w:t>
      </w:r>
      <w:r w:rsidRPr="006D0AAF">
        <w:t xml:space="preserve"> значення питомої кількості теплоти для 1-октадецену в різних пористих матрицях силікагелю (табл. </w:t>
      </w:r>
      <w:r>
        <w:t>3</w:t>
      </w:r>
      <w:r w:rsidRPr="006D0AAF">
        <w:t>.4), в які входять питомі теплоти фазового переходу від орторомбічної кристалічної фази до орторомбічної ротаційно-кристалічної фази та плавлення (рис. </w:t>
      </w:r>
      <w:r>
        <w:t>3</w:t>
      </w:r>
      <w:r w:rsidRPr="006D0AAF">
        <w:t>.2</w:t>
      </w:r>
      <w:r>
        <w:t>0</w:t>
      </w:r>
      <w:r w:rsidRPr="006D0AAF">
        <w:t>). Розділяючи площі під піками, на температурній залежності теплового потоку (рис. </w:t>
      </w:r>
      <w:r>
        <w:t>3</w:t>
      </w:r>
      <w:r w:rsidRPr="006D0AAF">
        <w:t>.2</w:t>
      </w:r>
      <w:r>
        <w:t>0</w:t>
      </w:r>
      <w:r w:rsidRPr="006D0AAF">
        <w:t>) для об'ємного 1- </w:t>
      </w:r>
      <w:proofErr w:type="spellStart"/>
      <w:r w:rsidRPr="006D0AAF">
        <w:t>октадецену</w:t>
      </w:r>
      <w:proofErr w:type="spellEnd"/>
      <w:r w:rsidRPr="006D0AAF">
        <w:t xml:space="preserve">, отримуємо, що на перший пік </w:t>
      </w:r>
      <w:r w:rsidRPr="006D0AAF">
        <w:lastRenderedPageBreak/>
        <w:t xml:space="preserve">припадає приблизно 15 % від загальної площі, а на другий – 85 %. Потрібно врахувати масу 1-октадецену в пористій матриці (таблиця </w:t>
      </w:r>
      <w:r>
        <w:t>3</w:t>
      </w:r>
      <w:r w:rsidRPr="006D0AAF">
        <w:t xml:space="preserve">.2). В результаті розрахунків, була одержана залежність кількості теплоти плавлення </w:t>
      </w:r>
      <w:r w:rsidRPr="006D0AAF">
        <w:rPr>
          <w:position w:val="-14"/>
        </w:rPr>
        <w:object w:dxaOrig="480" w:dyaOrig="480" w14:anchorId="6F1D3F88">
          <v:shape id="_x0000_i1818" type="#_x0000_t75" style="width:21.75pt;height:21.75pt" o:ole="">
            <v:imagedata r:id="rId1411" o:title=""/>
          </v:shape>
          <o:OLEObject Type="Embed" ProgID="Equation.DSMT4" ShapeID="_x0000_i1818" DrawAspect="Content" ObjectID="_1738699133" r:id="rId1412"/>
        </w:object>
      </w:r>
      <w:r w:rsidRPr="006D0AAF">
        <w:t xml:space="preserve">, віднесеної до одиниці об’єму для </w:t>
      </w:r>
      <w:proofErr w:type="spellStart"/>
      <w:r w:rsidRPr="006D0AAF">
        <w:t>нанокристалів</w:t>
      </w:r>
      <w:proofErr w:type="spellEnd"/>
      <w:r w:rsidRPr="006D0AAF">
        <w:t xml:space="preserve"> 1-октадецену (густина </w:t>
      </w:r>
      <w:r w:rsidRPr="006D0AAF">
        <w:rPr>
          <w:position w:val="-14"/>
        </w:rPr>
        <w:object w:dxaOrig="580" w:dyaOrig="480" w14:anchorId="501B34DF">
          <v:shape id="_x0000_i1819" type="#_x0000_t75" style="width:28.5pt;height:21.75pt" o:ole="">
            <v:imagedata r:id="rId1413" o:title=""/>
          </v:shape>
          <o:OLEObject Type="Embed" ProgID="Equation.DSMT4" ShapeID="_x0000_i1819" DrawAspect="Content" ObjectID="_1738699134" r:id="rId1414"/>
        </w:object>
      </w:r>
      <w:r w:rsidRPr="0042686C">
        <w:t>=921.6</w:t>
      </w:r>
      <w:r w:rsidRPr="006D0AAF">
        <w:t>  кг/м</w:t>
      </w:r>
      <w:r w:rsidRPr="006D0AAF">
        <w:rPr>
          <w:vertAlign w:val="superscript"/>
        </w:rPr>
        <w:t xml:space="preserve">3 </w:t>
      </w:r>
      <w:r w:rsidRPr="006D0AAF">
        <w:t xml:space="preserve">при </w:t>
      </w:r>
      <w:r w:rsidRPr="0042686C">
        <w:rPr>
          <w:position w:val="-4"/>
        </w:rPr>
        <w:object w:dxaOrig="220" w:dyaOrig="260" w14:anchorId="3EC84194">
          <v:shape id="_x0000_i1820" type="#_x0000_t75" style="width:10.5pt;height:12.75pt" o:ole="">
            <v:imagedata r:id="rId1415" o:title=""/>
          </v:shape>
          <o:OLEObject Type="Embed" ProgID="Equation.DSMT4" ShapeID="_x0000_i1820" DrawAspect="Content" ObjectID="_1738699135" r:id="rId1416"/>
        </w:object>
      </w:r>
      <w:r w:rsidRPr="006D0AAF">
        <w:t>=17.61 </w:t>
      </w:r>
      <w:proofErr w:type="spellStart"/>
      <w:r w:rsidRPr="006D0AAF">
        <w:rPr>
          <w:bCs/>
          <w:vertAlign w:val="superscript"/>
          <w:lang w:val="en-US"/>
        </w:rPr>
        <w:t>o</w:t>
      </w:r>
      <w:r w:rsidRPr="006D0AAF">
        <w:rPr>
          <w:bCs/>
          <w:lang w:val="en-US"/>
        </w:rPr>
        <w:t>C</w:t>
      </w:r>
      <w:proofErr w:type="spellEnd"/>
      <w:r w:rsidR="00811DB0">
        <w:rPr>
          <w:bCs/>
          <w:lang w:val="en-US"/>
        </w:rPr>
        <w:fldChar w:fldCharType="begin" w:fldLock="1"/>
      </w:r>
      <w:r w:rsidR="00E76AAD">
        <w:rPr>
          <w:bCs/>
          <w:lang w:val="en-US"/>
        </w:rPr>
        <w:instrText>ADDIN</w:instrText>
      </w:r>
      <w:r w:rsidR="00E76AAD" w:rsidRPr="003F19DE">
        <w:rPr>
          <w:bCs/>
        </w:rPr>
        <w:instrText xml:space="preserve"> </w:instrText>
      </w:r>
      <w:r w:rsidR="00E76AAD">
        <w:rPr>
          <w:bCs/>
          <w:lang w:val="en-US"/>
        </w:rPr>
        <w:instrText>CSL</w:instrText>
      </w:r>
      <w:r w:rsidR="00E76AAD" w:rsidRPr="003F19DE">
        <w:rPr>
          <w:bCs/>
        </w:rPr>
        <w:instrText>_</w:instrText>
      </w:r>
      <w:r w:rsidR="00E76AAD">
        <w:rPr>
          <w:bCs/>
          <w:lang w:val="en-US"/>
        </w:rPr>
        <w:instrText>CITATION</w:instrText>
      </w:r>
      <w:r w:rsidR="00E76AAD" w:rsidRPr="003F19DE">
        <w:rPr>
          <w:bCs/>
        </w:rPr>
        <w:instrText xml:space="preserve"> {"</w:instrText>
      </w:r>
      <w:r w:rsidR="00E76AAD">
        <w:rPr>
          <w:bCs/>
          <w:lang w:val="en-US"/>
        </w:rPr>
        <w:instrText>citationItems</w:instrText>
      </w:r>
      <w:r w:rsidR="00E76AAD" w:rsidRPr="003F19DE">
        <w:rPr>
          <w:bCs/>
        </w:rPr>
        <w:instrText>":[{"</w:instrText>
      </w:r>
      <w:r w:rsidR="00E76AAD">
        <w:rPr>
          <w:bCs/>
          <w:lang w:val="en-US"/>
        </w:rPr>
        <w:instrText>id</w:instrText>
      </w:r>
      <w:r w:rsidR="00E76AAD" w:rsidRPr="003F19DE">
        <w:rPr>
          <w:bCs/>
        </w:rPr>
        <w:instrText>":"</w:instrText>
      </w:r>
      <w:r w:rsidR="00E76AAD">
        <w:rPr>
          <w:bCs/>
          <w:lang w:val="en-US"/>
        </w:rPr>
        <w:instrText>ITEM</w:instrText>
      </w:r>
      <w:r w:rsidR="00E76AAD" w:rsidRPr="003F19DE">
        <w:rPr>
          <w:bCs/>
        </w:rPr>
        <w:instrText>-1","</w:instrText>
      </w:r>
      <w:r w:rsidR="00E76AAD">
        <w:rPr>
          <w:bCs/>
          <w:lang w:val="en-US"/>
        </w:rPr>
        <w:instrText>itemData</w:instrText>
      </w:r>
      <w:r w:rsidR="00E76AAD" w:rsidRPr="003F19DE">
        <w:rPr>
          <w:bCs/>
        </w:rPr>
        <w:instrText>":{"</w:instrText>
      </w:r>
      <w:r w:rsidR="00E76AAD">
        <w:rPr>
          <w:bCs/>
          <w:lang w:val="en-US"/>
        </w:rPr>
        <w:instrText>author</w:instrText>
      </w:r>
      <w:r w:rsidR="00E76AAD" w:rsidRPr="003F19DE">
        <w:rPr>
          <w:bCs/>
        </w:rPr>
        <w:instrText>":[{"</w:instrText>
      </w:r>
      <w:r w:rsidR="00E76AAD">
        <w:rPr>
          <w:bCs/>
          <w:lang w:val="en-US"/>
        </w:rPr>
        <w:instrText>dropping</w:instrText>
      </w:r>
      <w:r w:rsidR="00E76AAD" w:rsidRPr="003F19DE">
        <w:rPr>
          <w:bCs/>
        </w:rPr>
        <w:instrText>-</w:instrText>
      </w:r>
      <w:r w:rsidR="00E76AAD">
        <w:rPr>
          <w:bCs/>
          <w:lang w:val="en-US"/>
        </w:rPr>
        <w:instrText>particle</w:instrText>
      </w:r>
      <w:r w:rsidR="00E76AAD" w:rsidRPr="003F19DE">
        <w:rPr>
          <w:bCs/>
        </w:rPr>
        <w:instrText>":"","</w:instrText>
      </w:r>
      <w:r w:rsidR="00E76AAD">
        <w:rPr>
          <w:bCs/>
          <w:lang w:val="en-US"/>
        </w:rPr>
        <w:instrText>family</w:instrText>
      </w:r>
      <w:r w:rsidR="00E76AAD" w:rsidRPr="003F19DE">
        <w:rPr>
          <w:bCs/>
        </w:rPr>
        <w:instrText>":"</w:instrText>
      </w:r>
      <w:r w:rsidR="00E76AAD">
        <w:rPr>
          <w:bCs/>
          <w:lang w:val="en-US"/>
        </w:rPr>
        <w:instrText>Yaws</w:instrText>
      </w:r>
      <w:r w:rsidR="00E76AAD" w:rsidRPr="003F19DE">
        <w:rPr>
          <w:bCs/>
        </w:rPr>
        <w:instrText>","</w:instrText>
      </w:r>
      <w:r w:rsidR="00E76AAD">
        <w:rPr>
          <w:bCs/>
          <w:lang w:val="en-US"/>
        </w:rPr>
        <w:instrText>given</w:instrText>
      </w:r>
      <w:r w:rsidR="00E76AAD" w:rsidRPr="003F19DE">
        <w:rPr>
          <w:bCs/>
        </w:rPr>
        <w:instrText>":"</w:instrText>
      </w:r>
      <w:r w:rsidR="00E76AAD">
        <w:rPr>
          <w:bCs/>
          <w:lang w:val="en-US"/>
        </w:rPr>
        <w:instrText>Carl</w:instrText>
      </w:r>
      <w:r w:rsidR="00E76AAD" w:rsidRPr="003F19DE">
        <w:rPr>
          <w:bCs/>
        </w:rPr>
        <w:instrText xml:space="preserve"> </w:instrText>
      </w:r>
      <w:r w:rsidR="00E76AAD">
        <w:rPr>
          <w:bCs/>
          <w:lang w:val="en-US"/>
        </w:rPr>
        <w:instrText>L</w:instrText>
      </w:r>
      <w:r w:rsidR="00E76AAD" w:rsidRPr="003F19DE">
        <w:rPr>
          <w:bCs/>
        </w:rPr>
        <w:instrText>","</w:instrText>
      </w:r>
      <w:r w:rsidR="00E76AAD">
        <w:rPr>
          <w:bCs/>
          <w:lang w:val="en-US"/>
        </w:rPr>
        <w:instrText>non</w:instrText>
      </w:r>
      <w:r w:rsidR="00E76AAD" w:rsidRPr="003F19DE">
        <w:rPr>
          <w:bCs/>
        </w:rPr>
        <w:instrText>-</w:instrText>
      </w:r>
      <w:r w:rsidR="00E76AAD">
        <w:rPr>
          <w:bCs/>
          <w:lang w:val="en-US"/>
        </w:rPr>
        <w:instrText>dropping</w:instrText>
      </w:r>
      <w:r w:rsidR="00E76AAD" w:rsidRPr="003F19DE">
        <w:rPr>
          <w:bCs/>
        </w:rPr>
        <w:instrText>-</w:instrText>
      </w:r>
      <w:r w:rsidR="00E76AAD">
        <w:rPr>
          <w:bCs/>
          <w:lang w:val="en-US"/>
        </w:rPr>
        <w:instrText>particle</w:instrText>
      </w:r>
      <w:r w:rsidR="00E76AAD" w:rsidRPr="003F19DE">
        <w:rPr>
          <w:bCs/>
        </w:rPr>
        <w:instrText>":"","</w:instrText>
      </w:r>
      <w:r w:rsidR="00E76AAD">
        <w:rPr>
          <w:bCs/>
          <w:lang w:val="en-US"/>
        </w:rPr>
        <w:instrText>parse</w:instrText>
      </w:r>
      <w:r w:rsidR="00E76AAD" w:rsidRPr="003F19DE">
        <w:rPr>
          <w:bCs/>
        </w:rPr>
        <w:instrText>-</w:instrText>
      </w:r>
      <w:r w:rsidR="00E76AAD">
        <w:rPr>
          <w:bCs/>
          <w:lang w:val="en-US"/>
        </w:rPr>
        <w:instrText>names</w:instrText>
      </w:r>
      <w:r w:rsidR="00E76AAD" w:rsidRPr="003F19DE">
        <w:rPr>
          <w:bCs/>
        </w:rPr>
        <w:instrText>":</w:instrText>
      </w:r>
      <w:r w:rsidR="00E76AAD">
        <w:rPr>
          <w:bCs/>
          <w:lang w:val="en-US"/>
        </w:rPr>
        <w:instrText>false</w:instrText>
      </w:r>
      <w:r w:rsidR="00E76AAD" w:rsidRPr="003F19DE">
        <w:rPr>
          <w:bCs/>
        </w:rPr>
        <w:instrText>,"</w:instrText>
      </w:r>
      <w:r w:rsidR="00E76AAD">
        <w:rPr>
          <w:bCs/>
          <w:lang w:val="en-US"/>
        </w:rPr>
        <w:instrText>suffix</w:instrText>
      </w:r>
      <w:r w:rsidR="00E76AAD" w:rsidRPr="003F19DE">
        <w:rPr>
          <w:bCs/>
        </w:rPr>
        <w:instrText>":""}],"</w:instrText>
      </w:r>
      <w:r w:rsidR="00E76AAD">
        <w:rPr>
          <w:bCs/>
          <w:lang w:val="en-US"/>
        </w:rPr>
        <w:instrText>id</w:instrText>
      </w:r>
      <w:r w:rsidR="00E76AAD" w:rsidRPr="003F19DE">
        <w:rPr>
          <w:bCs/>
        </w:rPr>
        <w:instrText>":"</w:instrText>
      </w:r>
      <w:r w:rsidR="00E76AAD">
        <w:rPr>
          <w:bCs/>
          <w:lang w:val="en-US"/>
        </w:rPr>
        <w:instrText>ITEM</w:instrText>
      </w:r>
      <w:r w:rsidR="00E76AAD" w:rsidRPr="003F19DE">
        <w:rPr>
          <w:bCs/>
        </w:rPr>
        <w:instrText>-1","</w:instrText>
      </w:r>
      <w:r w:rsidR="00E76AAD">
        <w:rPr>
          <w:bCs/>
          <w:lang w:val="en-US"/>
        </w:rPr>
        <w:instrText>issued</w:instrText>
      </w:r>
      <w:r w:rsidR="00E76AAD" w:rsidRPr="003F19DE">
        <w:rPr>
          <w:bCs/>
        </w:rPr>
        <w:instrText>":{"</w:instrText>
      </w:r>
      <w:r w:rsidR="00E76AAD">
        <w:rPr>
          <w:bCs/>
          <w:lang w:val="en-US"/>
        </w:rPr>
        <w:instrText>date</w:instrText>
      </w:r>
      <w:r w:rsidR="00E76AAD" w:rsidRPr="003F19DE">
        <w:rPr>
          <w:bCs/>
        </w:rPr>
        <w:instrText>-</w:instrText>
      </w:r>
      <w:r w:rsidR="00E76AAD">
        <w:rPr>
          <w:bCs/>
          <w:lang w:val="en-US"/>
        </w:rPr>
        <w:instrText>parts</w:instrText>
      </w:r>
      <w:r w:rsidR="00E76AAD" w:rsidRPr="003F19DE">
        <w:rPr>
          <w:bCs/>
        </w:rPr>
        <w:instrText>":[["2008"]]},"</w:instrText>
      </w:r>
      <w:r w:rsidR="00E76AAD">
        <w:rPr>
          <w:bCs/>
          <w:lang w:val="en-US"/>
        </w:rPr>
        <w:instrText>publisher</w:instrText>
      </w:r>
      <w:r w:rsidR="00E76AAD" w:rsidRPr="003F19DE">
        <w:rPr>
          <w:bCs/>
        </w:rPr>
        <w:instrText>":"</w:instrText>
      </w:r>
      <w:r w:rsidR="00E76AAD">
        <w:rPr>
          <w:bCs/>
          <w:lang w:val="en-US"/>
        </w:rPr>
        <w:instrText>William</w:instrText>
      </w:r>
      <w:r w:rsidR="00E76AAD" w:rsidRPr="003F19DE">
        <w:rPr>
          <w:bCs/>
        </w:rPr>
        <w:instrText xml:space="preserve"> </w:instrText>
      </w:r>
      <w:r w:rsidR="00E76AAD">
        <w:rPr>
          <w:bCs/>
          <w:lang w:val="en-US"/>
        </w:rPr>
        <w:instrText>Andrew</w:instrText>
      </w:r>
      <w:r w:rsidR="00E76AAD" w:rsidRPr="003F19DE">
        <w:rPr>
          <w:bCs/>
        </w:rPr>
        <w:instrText>","</w:instrText>
      </w:r>
      <w:r w:rsidR="00E76AAD">
        <w:rPr>
          <w:bCs/>
          <w:lang w:val="en-US"/>
        </w:rPr>
        <w:instrText>title</w:instrText>
      </w:r>
      <w:r w:rsidR="00E76AAD" w:rsidRPr="003F19DE">
        <w:rPr>
          <w:bCs/>
        </w:rPr>
        <w:instrText>":"</w:instrText>
      </w:r>
      <w:r w:rsidR="00E76AAD">
        <w:rPr>
          <w:bCs/>
          <w:lang w:val="en-US"/>
        </w:rPr>
        <w:instrText>Thermophysical</w:instrText>
      </w:r>
      <w:r w:rsidR="00E76AAD" w:rsidRPr="003F19DE">
        <w:rPr>
          <w:bCs/>
        </w:rPr>
        <w:instrText xml:space="preserve"> </w:instrText>
      </w:r>
      <w:r w:rsidR="00E76AAD">
        <w:rPr>
          <w:bCs/>
          <w:lang w:val="en-US"/>
        </w:rPr>
        <w:instrText>properties</w:instrText>
      </w:r>
      <w:r w:rsidR="00E76AAD" w:rsidRPr="003F19DE">
        <w:rPr>
          <w:bCs/>
        </w:rPr>
        <w:instrText xml:space="preserve"> </w:instrText>
      </w:r>
      <w:r w:rsidR="00E76AAD">
        <w:rPr>
          <w:bCs/>
          <w:lang w:val="en-US"/>
        </w:rPr>
        <w:instrText>of</w:instrText>
      </w:r>
      <w:r w:rsidR="00E76AAD" w:rsidRPr="003F19DE">
        <w:rPr>
          <w:bCs/>
        </w:rPr>
        <w:instrText xml:space="preserve"> </w:instrText>
      </w:r>
      <w:r w:rsidR="00E76AAD">
        <w:rPr>
          <w:bCs/>
          <w:lang w:val="en-US"/>
        </w:rPr>
        <w:instrText>chemicals</w:instrText>
      </w:r>
      <w:r w:rsidR="00E76AAD" w:rsidRPr="003F19DE">
        <w:rPr>
          <w:bCs/>
        </w:rPr>
        <w:instrText xml:space="preserve"> </w:instrText>
      </w:r>
      <w:r w:rsidR="00E76AAD">
        <w:rPr>
          <w:bCs/>
          <w:lang w:val="en-US"/>
        </w:rPr>
        <w:instrText>and</w:instrText>
      </w:r>
      <w:r w:rsidR="00E76AAD" w:rsidRPr="003F19DE">
        <w:rPr>
          <w:bCs/>
        </w:rPr>
        <w:instrText xml:space="preserve"> </w:instrText>
      </w:r>
      <w:r w:rsidR="00E76AAD">
        <w:rPr>
          <w:bCs/>
          <w:lang w:val="en-US"/>
        </w:rPr>
        <w:instrText>hydrocarbons</w:instrText>
      </w:r>
      <w:r w:rsidR="00E76AAD" w:rsidRPr="003F19DE">
        <w:rPr>
          <w:bCs/>
        </w:rPr>
        <w:instrText>","</w:instrText>
      </w:r>
      <w:r w:rsidR="00E76AAD">
        <w:rPr>
          <w:bCs/>
          <w:lang w:val="en-US"/>
        </w:rPr>
        <w:instrText>type</w:instrText>
      </w:r>
      <w:r w:rsidR="00E76AAD" w:rsidRPr="003F19DE">
        <w:rPr>
          <w:bCs/>
        </w:rPr>
        <w:instrText>":"</w:instrText>
      </w:r>
      <w:r w:rsidR="00E76AAD">
        <w:rPr>
          <w:bCs/>
          <w:lang w:val="en-US"/>
        </w:rPr>
        <w:instrText>book</w:instrText>
      </w:r>
      <w:r w:rsidR="00E76AAD" w:rsidRPr="003F19DE">
        <w:rPr>
          <w:bCs/>
        </w:rPr>
        <w:instrText>"},"</w:instrText>
      </w:r>
      <w:r w:rsidR="00E76AAD">
        <w:rPr>
          <w:bCs/>
          <w:lang w:val="en-US"/>
        </w:rPr>
        <w:instrText>uris</w:instrText>
      </w:r>
      <w:r w:rsidR="00E76AAD" w:rsidRPr="003F19DE">
        <w:rPr>
          <w:bCs/>
        </w:rPr>
        <w:instrText>":["</w:instrText>
      </w:r>
      <w:r w:rsidR="00E76AAD">
        <w:rPr>
          <w:bCs/>
          <w:lang w:val="en-US"/>
        </w:rPr>
        <w:instrText>http</w:instrText>
      </w:r>
      <w:r w:rsidR="00E76AAD" w:rsidRPr="003F19DE">
        <w:rPr>
          <w:bCs/>
        </w:rPr>
        <w:instrText>://</w:instrText>
      </w:r>
      <w:r w:rsidR="00E76AAD">
        <w:rPr>
          <w:bCs/>
          <w:lang w:val="en-US"/>
        </w:rPr>
        <w:instrText>www</w:instrText>
      </w:r>
      <w:r w:rsidR="00E76AAD" w:rsidRPr="003F19DE">
        <w:rPr>
          <w:bCs/>
        </w:rPr>
        <w:instrText>.</w:instrText>
      </w:r>
      <w:r w:rsidR="00E76AAD">
        <w:rPr>
          <w:bCs/>
          <w:lang w:val="en-US"/>
        </w:rPr>
        <w:instrText>mendeley</w:instrText>
      </w:r>
      <w:r w:rsidR="00E76AAD" w:rsidRPr="003F19DE">
        <w:rPr>
          <w:bCs/>
        </w:rPr>
        <w:instrText>.</w:instrText>
      </w:r>
      <w:r w:rsidR="00E76AAD">
        <w:rPr>
          <w:bCs/>
          <w:lang w:val="en-US"/>
        </w:rPr>
        <w:instrText>com</w:instrText>
      </w:r>
      <w:r w:rsidR="00E76AAD" w:rsidRPr="003F19DE">
        <w:rPr>
          <w:bCs/>
        </w:rPr>
        <w:instrText>/</w:instrText>
      </w:r>
      <w:r w:rsidR="00E76AAD">
        <w:rPr>
          <w:bCs/>
          <w:lang w:val="en-US"/>
        </w:rPr>
        <w:instrText>documents</w:instrText>
      </w:r>
      <w:r w:rsidR="00E76AAD" w:rsidRPr="003F19DE">
        <w:rPr>
          <w:bCs/>
        </w:rPr>
        <w:instrText>/?</w:instrText>
      </w:r>
      <w:r w:rsidR="00E76AAD">
        <w:rPr>
          <w:bCs/>
          <w:lang w:val="en-US"/>
        </w:rPr>
        <w:instrText>uuid</w:instrText>
      </w:r>
      <w:r w:rsidR="00E76AAD" w:rsidRPr="003F19DE">
        <w:rPr>
          <w:bCs/>
        </w:rPr>
        <w:instrText>=</w:instrText>
      </w:r>
      <w:r w:rsidR="00E76AAD">
        <w:rPr>
          <w:bCs/>
          <w:lang w:val="en-US"/>
        </w:rPr>
        <w:instrText>cc</w:instrText>
      </w:r>
      <w:r w:rsidR="00E76AAD" w:rsidRPr="003F19DE">
        <w:rPr>
          <w:bCs/>
        </w:rPr>
        <w:instrText>213</w:instrText>
      </w:r>
      <w:r w:rsidR="00E76AAD">
        <w:rPr>
          <w:bCs/>
          <w:lang w:val="en-US"/>
        </w:rPr>
        <w:instrText>f</w:instrText>
      </w:r>
      <w:r w:rsidR="00E76AAD" w:rsidRPr="003F19DE">
        <w:rPr>
          <w:bCs/>
        </w:rPr>
        <w:instrText>50-8</w:instrText>
      </w:r>
      <w:r w:rsidR="00E76AAD">
        <w:rPr>
          <w:bCs/>
          <w:lang w:val="en-US"/>
        </w:rPr>
        <w:instrText>c</w:instrText>
      </w:r>
      <w:r w:rsidR="00E76AAD" w:rsidRPr="003F19DE">
        <w:rPr>
          <w:bCs/>
        </w:rPr>
        <w:instrText>78-4</w:instrText>
      </w:r>
      <w:r w:rsidR="00E76AAD">
        <w:rPr>
          <w:bCs/>
          <w:lang w:val="en-US"/>
        </w:rPr>
        <w:instrText>ecd</w:instrText>
      </w:r>
      <w:r w:rsidR="00E76AAD" w:rsidRPr="003F19DE">
        <w:rPr>
          <w:bCs/>
        </w:rPr>
        <w:instrText>-</w:instrText>
      </w:r>
      <w:r w:rsidR="00E76AAD">
        <w:rPr>
          <w:bCs/>
          <w:lang w:val="en-US"/>
        </w:rPr>
        <w:instrText>b</w:instrText>
      </w:r>
      <w:r w:rsidR="00E76AAD" w:rsidRPr="003F19DE">
        <w:rPr>
          <w:bCs/>
        </w:rPr>
        <w:instrText>190-</w:instrText>
      </w:r>
      <w:r w:rsidR="00E76AAD">
        <w:rPr>
          <w:bCs/>
          <w:lang w:val="en-US"/>
        </w:rPr>
        <w:instrText>e</w:instrText>
      </w:r>
      <w:r w:rsidR="00E76AAD" w:rsidRPr="003F19DE">
        <w:rPr>
          <w:bCs/>
        </w:rPr>
        <w:instrText>225</w:instrText>
      </w:r>
      <w:r w:rsidR="00E76AAD">
        <w:rPr>
          <w:bCs/>
          <w:lang w:val="en-US"/>
        </w:rPr>
        <w:instrText>dfe</w:instrText>
      </w:r>
      <w:r w:rsidR="00E76AAD" w:rsidRPr="003F19DE">
        <w:rPr>
          <w:bCs/>
        </w:rPr>
        <w:instrText>04</w:instrText>
      </w:r>
      <w:r w:rsidR="00E76AAD">
        <w:rPr>
          <w:bCs/>
          <w:lang w:val="en-US"/>
        </w:rPr>
        <w:instrText>d</w:instrText>
      </w:r>
      <w:r w:rsidR="00E76AAD" w:rsidRPr="003F19DE">
        <w:rPr>
          <w:bCs/>
        </w:rPr>
        <w:instrText>09"]}],"</w:instrText>
      </w:r>
      <w:r w:rsidR="00E76AAD">
        <w:rPr>
          <w:bCs/>
          <w:lang w:val="en-US"/>
        </w:rPr>
        <w:instrText>mendeley</w:instrText>
      </w:r>
      <w:r w:rsidR="00E76AAD" w:rsidRPr="003F19DE">
        <w:rPr>
          <w:bCs/>
        </w:rPr>
        <w:instrText>":{"</w:instrText>
      </w:r>
      <w:r w:rsidR="00E76AAD">
        <w:rPr>
          <w:bCs/>
          <w:lang w:val="en-US"/>
        </w:rPr>
        <w:instrText>formattedCitation</w:instrText>
      </w:r>
      <w:r w:rsidR="00E76AAD" w:rsidRPr="003F19DE">
        <w:rPr>
          <w:bCs/>
        </w:rPr>
        <w:instrText>":"[103]","</w:instrText>
      </w:r>
      <w:r w:rsidR="00E76AAD">
        <w:rPr>
          <w:bCs/>
          <w:lang w:val="en-US"/>
        </w:rPr>
        <w:instrText>plainTextFormattedCitation</w:instrText>
      </w:r>
      <w:r w:rsidR="00E76AAD" w:rsidRPr="003F19DE">
        <w:rPr>
          <w:bCs/>
        </w:rPr>
        <w:instrText>":"[103]","</w:instrText>
      </w:r>
      <w:r w:rsidR="00E76AAD">
        <w:rPr>
          <w:bCs/>
          <w:lang w:val="en-US"/>
        </w:rPr>
        <w:instrText>previouslyFormattedCitation</w:instrText>
      </w:r>
      <w:r w:rsidR="00E76AAD" w:rsidRPr="003F19DE">
        <w:rPr>
          <w:bCs/>
        </w:rPr>
        <w:instrText>":"[103]"},"</w:instrText>
      </w:r>
      <w:r w:rsidR="00E76AAD">
        <w:rPr>
          <w:bCs/>
          <w:lang w:val="en-US"/>
        </w:rPr>
        <w:instrText>properties</w:instrText>
      </w:r>
      <w:r w:rsidR="00E76AAD" w:rsidRPr="003F19DE">
        <w:rPr>
          <w:bCs/>
        </w:rPr>
        <w:instrText>":{"</w:instrText>
      </w:r>
      <w:r w:rsidR="00E76AAD">
        <w:rPr>
          <w:bCs/>
          <w:lang w:val="en-US"/>
        </w:rPr>
        <w:instrText>noteIndex</w:instrText>
      </w:r>
      <w:r w:rsidR="00E76AAD" w:rsidRPr="003F19DE">
        <w:rPr>
          <w:bCs/>
        </w:rPr>
        <w:instrText>":0},"</w:instrText>
      </w:r>
      <w:r w:rsidR="00E76AAD">
        <w:rPr>
          <w:bCs/>
          <w:lang w:val="en-US"/>
        </w:rPr>
        <w:instrText>schema</w:instrText>
      </w:r>
      <w:r w:rsidR="00E76AAD" w:rsidRPr="003F19DE">
        <w:rPr>
          <w:bCs/>
        </w:rPr>
        <w:instrText>":"</w:instrText>
      </w:r>
      <w:r w:rsidR="00E76AAD">
        <w:rPr>
          <w:bCs/>
          <w:lang w:val="en-US"/>
        </w:rPr>
        <w:instrText>https</w:instrText>
      </w:r>
      <w:r w:rsidR="00E76AAD" w:rsidRPr="003F19DE">
        <w:rPr>
          <w:bCs/>
        </w:rPr>
        <w:instrText>://</w:instrText>
      </w:r>
      <w:r w:rsidR="00E76AAD">
        <w:rPr>
          <w:bCs/>
          <w:lang w:val="en-US"/>
        </w:rPr>
        <w:instrText>github</w:instrText>
      </w:r>
      <w:r w:rsidR="00E76AAD" w:rsidRPr="003F19DE">
        <w:rPr>
          <w:bCs/>
        </w:rPr>
        <w:instrText>.</w:instrText>
      </w:r>
      <w:r w:rsidR="00E76AAD">
        <w:rPr>
          <w:bCs/>
          <w:lang w:val="en-US"/>
        </w:rPr>
        <w:instrText>com</w:instrText>
      </w:r>
      <w:r w:rsidR="00E76AAD" w:rsidRPr="003F19DE">
        <w:rPr>
          <w:bCs/>
        </w:rPr>
        <w:instrText>/</w:instrText>
      </w:r>
      <w:r w:rsidR="00E76AAD">
        <w:rPr>
          <w:bCs/>
          <w:lang w:val="en-US"/>
        </w:rPr>
        <w:instrText>citation</w:instrText>
      </w:r>
      <w:r w:rsidR="00E76AAD" w:rsidRPr="003F19DE">
        <w:rPr>
          <w:bCs/>
        </w:rPr>
        <w:instrText>-</w:instrText>
      </w:r>
      <w:r w:rsidR="00E76AAD">
        <w:rPr>
          <w:bCs/>
          <w:lang w:val="en-US"/>
        </w:rPr>
        <w:instrText>style</w:instrText>
      </w:r>
      <w:r w:rsidR="00E76AAD" w:rsidRPr="003F19DE">
        <w:rPr>
          <w:bCs/>
        </w:rPr>
        <w:instrText>-</w:instrText>
      </w:r>
      <w:r w:rsidR="00E76AAD">
        <w:rPr>
          <w:bCs/>
          <w:lang w:val="en-US"/>
        </w:rPr>
        <w:instrText>language</w:instrText>
      </w:r>
      <w:r w:rsidR="00E76AAD" w:rsidRPr="003F19DE">
        <w:rPr>
          <w:bCs/>
        </w:rPr>
        <w:instrText>/</w:instrText>
      </w:r>
      <w:r w:rsidR="00E76AAD">
        <w:rPr>
          <w:bCs/>
          <w:lang w:val="en-US"/>
        </w:rPr>
        <w:instrText>schema</w:instrText>
      </w:r>
      <w:r w:rsidR="00E76AAD" w:rsidRPr="003F19DE">
        <w:rPr>
          <w:bCs/>
        </w:rPr>
        <w:instrText>/</w:instrText>
      </w:r>
      <w:r w:rsidR="00E76AAD">
        <w:rPr>
          <w:bCs/>
          <w:lang w:val="en-US"/>
        </w:rPr>
        <w:instrText>raw</w:instrText>
      </w:r>
      <w:r w:rsidR="00E76AAD" w:rsidRPr="003F19DE">
        <w:rPr>
          <w:bCs/>
        </w:rPr>
        <w:instrText>/</w:instrText>
      </w:r>
      <w:r w:rsidR="00E76AAD">
        <w:rPr>
          <w:bCs/>
          <w:lang w:val="en-US"/>
        </w:rPr>
        <w:instrText>master</w:instrText>
      </w:r>
      <w:r w:rsidR="00E76AAD" w:rsidRPr="003F19DE">
        <w:rPr>
          <w:bCs/>
        </w:rPr>
        <w:instrText>/</w:instrText>
      </w:r>
      <w:r w:rsidR="00E76AAD">
        <w:rPr>
          <w:bCs/>
          <w:lang w:val="en-US"/>
        </w:rPr>
        <w:instrText>csl</w:instrText>
      </w:r>
      <w:r w:rsidR="00E76AAD" w:rsidRPr="003F19DE">
        <w:rPr>
          <w:bCs/>
        </w:rPr>
        <w:instrText>-</w:instrText>
      </w:r>
      <w:r w:rsidR="00E76AAD">
        <w:rPr>
          <w:bCs/>
          <w:lang w:val="en-US"/>
        </w:rPr>
        <w:instrText>citation</w:instrText>
      </w:r>
      <w:r w:rsidR="00E76AAD" w:rsidRPr="003F19DE">
        <w:rPr>
          <w:bCs/>
        </w:rPr>
        <w:instrText>.</w:instrText>
      </w:r>
      <w:r w:rsidR="00E76AAD">
        <w:rPr>
          <w:bCs/>
          <w:lang w:val="en-US"/>
        </w:rPr>
        <w:instrText>json</w:instrText>
      </w:r>
      <w:r w:rsidR="00E76AAD" w:rsidRPr="003F19DE">
        <w:rPr>
          <w:bCs/>
        </w:rPr>
        <w:instrText>"}</w:instrText>
      </w:r>
      <w:r w:rsidR="00811DB0">
        <w:rPr>
          <w:bCs/>
          <w:lang w:val="en-US"/>
        </w:rPr>
        <w:fldChar w:fldCharType="separate"/>
      </w:r>
      <w:r w:rsidR="001776D8" w:rsidRPr="001776D8">
        <w:rPr>
          <w:bCs/>
          <w:noProof/>
        </w:rPr>
        <w:t>[103]</w:t>
      </w:r>
      <w:r w:rsidR="00811DB0">
        <w:rPr>
          <w:bCs/>
          <w:lang w:val="en-US"/>
        </w:rPr>
        <w:fldChar w:fldCharType="end"/>
      </w:r>
      <w:r w:rsidRPr="006D0AAF">
        <w:rPr>
          <w:bCs/>
        </w:rPr>
        <w:t xml:space="preserve"> </w:t>
      </w:r>
      <w:r w:rsidRPr="006D0AAF">
        <w:t xml:space="preserve">) від </w:t>
      </w:r>
      <w:r w:rsidRPr="006D0AAF">
        <w:rPr>
          <w:position w:val="-20"/>
        </w:rPr>
        <w:object w:dxaOrig="600" w:dyaOrig="480" w14:anchorId="23889A31">
          <v:shape id="_x0000_i1821" type="#_x0000_t75" style="width:28.5pt;height:21.75pt" o:ole="">
            <v:imagedata r:id="rId1409" o:title=""/>
          </v:shape>
          <o:OLEObject Type="Embed" ProgID="Equation.DSMT4" ShapeID="_x0000_i1821" DrawAspect="Content" ObjectID="_1738699136" r:id="rId1417"/>
        </w:object>
      </w:r>
      <w:r w:rsidRPr="006D0AAF">
        <w:t xml:space="preserve"> (рис. </w:t>
      </w:r>
      <w:r>
        <w:t>3</w:t>
      </w:r>
      <w:r w:rsidRPr="006D0AAF">
        <w:t>.43).</w:t>
      </w:r>
    </w:p>
    <w:p w14:paraId="38109671" w14:textId="77777777" w:rsidR="00113575" w:rsidRPr="006D0AAF" w:rsidRDefault="00113575" w:rsidP="00113575">
      <w:pPr>
        <w:ind w:firstLine="426"/>
      </w:pPr>
      <w:r w:rsidRPr="006D0AAF">
        <w:t>З рис. </w:t>
      </w:r>
      <w:r>
        <w:t>3</w:t>
      </w:r>
      <w:r w:rsidRPr="006D0AAF">
        <w:t xml:space="preserve">.43 видно, що точки значень кількості </w:t>
      </w:r>
      <w:proofErr w:type="spellStart"/>
      <w:r w:rsidRPr="006D0AAF">
        <w:t>теплот</w:t>
      </w:r>
      <w:proofErr w:type="spellEnd"/>
      <w:r w:rsidRPr="006D0AAF">
        <w:t xml:space="preserve"> плавлення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лежать нижче за точки для композитів </w:t>
      </w:r>
      <w:proofErr w:type="spellStart"/>
      <w:r w:rsidRPr="006D0AAF">
        <w:rPr>
          <w:i/>
          <w:lang w:val="en-US"/>
        </w:rPr>
        <w:t>SiO</w:t>
      </w:r>
      <w:proofErr w:type="spellEnd"/>
      <w:r w:rsidRPr="006D0AAF">
        <w:rPr>
          <w:i/>
          <w:vertAlign w:val="subscript"/>
        </w:rPr>
        <w:t>2</w:t>
      </w:r>
      <w:r w:rsidRPr="006D0AAF">
        <w:rPr>
          <w:i/>
        </w:rPr>
        <w:t>- </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а подібні точки значень </w:t>
      </w:r>
      <w:proofErr w:type="spellStart"/>
      <w:r w:rsidRPr="006D0AAF">
        <w:t>теплот</w:t>
      </w:r>
      <w:proofErr w:type="spellEnd"/>
      <w:r w:rsidRPr="006D0AAF">
        <w:t xml:space="preserve"> плавлення для композитів </w:t>
      </w:r>
      <w:proofErr w:type="spellStart"/>
      <w:r w:rsidRPr="006D0AAF">
        <w:rPr>
          <w:i/>
          <w:lang w:val="en-US"/>
        </w:rPr>
        <w:t>SiO</w:t>
      </w:r>
      <w:proofErr w:type="spellEnd"/>
      <w:r w:rsidRPr="006D0AAF">
        <w:rPr>
          <w:i/>
          <w:vertAlign w:val="subscript"/>
        </w:rPr>
        <w:t>2</w:t>
      </w:r>
      <w:r w:rsidRPr="006D0AAF">
        <w:rPr>
          <w:i/>
        </w:rPr>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лежать вище за точки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Тобто, при модифікації поверхні від полярної (-</w:t>
      </w:r>
      <w:r w:rsidRPr="006D0AAF">
        <w:rPr>
          <w:i/>
        </w:rPr>
        <w:t>ОН</w:t>
      </w:r>
      <w:r w:rsidRPr="006D0AAF">
        <w:t xml:space="preserve"> групи) до неполярної (</w:t>
      </w:r>
      <w:r w:rsidRPr="0042686C">
        <w:rPr>
          <w:i/>
          <w:iCs/>
        </w:rPr>
        <w:t>- </w:t>
      </w:r>
      <w:r w:rsidRPr="0042686C">
        <w:rPr>
          <w:i/>
          <w:iCs/>
          <w:lang w:val="en-US"/>
        </w:rPr>
        <w:t>TMS</w:t>
      </w:r>
      <w:r w:rsidRPr="006D0AAF">
        <w:t>), значення кількості теплоти переходу кристал-рідина для неполярних аліфатичних молекул 1-октадецену знижується (рис. </w:t>
      </w:r>
      <w:r>
        <w:t>3</w:t>
      </w:r>
      <w:r w:rsidRPr="006D0AAF">
        <w:t>.43), а коли ми модифікуємо поверхню замінюючи її з полярної (-</w:t>
      </w:r>
      <w:r w:rsidRPr="006D0AAF">
        <w:rPr>
          <w:i/>
        </w:rPr>
        <w:t>ОН</w:t>
      </w:r>
      <w:r w:rsidRPr="006D0AAF">
        <w:t xml:space="preserve"> групи) на неполярну (-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то кількість теплоти плавлення для неполярних аліфатичних молекул 1-октадецену зростає (рис. </w:t>
      </w:r>
      <w:r>
        <w:t>3</w:t>
      </w:r>
      <w:r w:rsidRPr="006D0AAF">
        <w:t>.43). Таку різну поведінку величини теплоти плавлення 1-октадецену в матрицях модифікованих неполярними групами (- </w:t>
      </w:r>
      <w:r w:rsidRPr="006D0AAF">
        <w:rPr>
          <w:i/>
          <w:lang w:val="en-US"/>
        </w:rPr>
        <w:t>TMS</w:t>
      </w:r>
      <w:r w:rsidRPr="006D0AAF">
        <w:t>, -</w:t>
      </w:r>
      <w:r w:rsidRPr="006D0AAF">
        <w:rPr>
          <w:i/>
          <w:lang w:val="en-US"/>
        </w:rPr>
        <w:t>C</w:t>
      </w:r>
      <w:r w:rsidRPr="006D0AAF">
        <w:rPr>
          <w:i/>
          <w:vertAlign w:val="subscript"/>
        </w:rPr>
        <w:t>18</w:t>
      </w:r>
      <w:r w:rsidRPr="006D0AAF">
        <w:rPr>
          <w:i/>
          <w:lang w:val="en-US"/>
        </w:rPr>
        <w:t>H</w:t>
      </w:r>
      <w:r w:rsidRPr="006D0AAF">
        <w:rPr>
          <w:i/>
          <w:vertAlign w:val="subscript"/>
        </w:rPr>
        <w:t>3</w:t>
      </w:r>
      <w:r w:rsidRPr="006D0AAF">
        <w:rPr>
          <w:vertAlign w:val="subscript"/>
        </w:rPr>
        <w:t>7</w:t>
      </w:r>
      <w:r w:rsidRPr="006D0AAF">
        <w:t xml:space="preserve">) можна пояснити наступним: при модифікації поверхні </w:t>
      </w:r>
      <w:proofErr w:type="spellStart"/>
      <w:r w:rsidRPr="006D0AAF">
        <w:t>силікагелів</w:t>
      </w:r>
      <w:proofErr w:type="spellEnd"/>
      <w:r w:rsidRPr="006D0AAF">
        <w:t xml:space="preserve"> неполярними групами (-</w:t>
      </w:r>
      <w:r w:rsidRPr="006D0AAF">
        <w:rPr>
          <w:i/>
          <w:lang w:val="en-US"/>
        </w:rPr>
        <w:t>TMS</w:t>
      </w:r>
      <w:r w:rsidRPr="006D0AAF">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xml:space="preserve">) виникають сили взаємодії між цими групами та аліфатичними неполярними ланцюгами 1-октадецену, які викликають виникнення напружень, які в свою чергу викликають виникнення дефектів в </w:t>
      </w:r>
      <w:proofErr w:type="spellStart"/>
      <w:r w:rsidRPr="006D0AAF">
        <w:t>нанокристалах</w:t>
      </w:r>
      <w:proofErr w:type="spellEnd"/>
      <w:r w:rsidRPr="006D0AAF">
        <w:t xml:space="preserve"> 1-октадецену. Для різних поверхонь (-</w:t>
      </w:r>
      <w:r w:rsidRPr="006D0AAF">
        <w:rPr>
          <w:i/>
          <w:lang w:val="en-US"/>
        </w:rPr>
        <w:t>TMS</w:t>
      </w:r>
      <w:r w:rsidRPr="006D0AAF">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xml:space="preserve">) ці дефекти будуть різного характеру, тому і спостерігається, як пониження кількості теплоти фазового переходу так і підвищення. </w:t>
      </w:r>
    </w:p>
    <w:p w14:paraId="6F683055" w14:textId="77777777" w:rsidR="00113575" w:rsidRPr="006D0AAF" w:rsidRDefault="00113575" w:rsidP="00113575">
      <w:pPr>
        <w:ind w:firstLine="426"/>
      </w:pPr>
      <w:r w:rsidRPr="006D0AAF">
        <w:t xml:space="preserve">Зробимо припущення, що залежності кількості теплоти фазового переходу від </w:t>
      </w:r>
      <w:r w:rsidRPr="006D0AAF">
        <w:rPr>
          <w:position w:val="-20"/>
        </w:rPr>
        <w:object w:dxaOrig="600" w:dyaOrig="480" w14:anchorId="4A9011F5">
          <v:shape id="_x0000_i1822" type="#_x0000_t75" style="width:28.5pt;height:21.75pt" o:ole="">
            <v:imagedata r:id="rId1418" o:title=""/>
          </v:shape>
          <o:OLEObject Type="Embed" ProgID="Equation.DSMT4" ShapeID="_x0000_i1822" DrawAspect="Content" ObjectID="_1738699137" r:id="rId1419"/>
        </w:object>
      </w:r>
      <w:r w:rsidRPr="006D0AAF">
        <w:t xml:space="preserve"> має також лінійний характер, як і залежність для значення температур плавлення. Апроксимуємо залежності кількості теплоти плавлення </w:t>
      </w:r>
      <w:proofErr w:type="spellStart"/>
      <w:r w:rsidRPr="006D0AAF">
        <w:t>нанокристалів</w:t>
      </w:r>
      <w:proofErr w:type="spellEnd"/>
      <w:r w:rsidRPr="006D0AAF">
        <w:t xml:space="preserve"> для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r w:rsidRPr="006D0AAF">
        <w:rPr>
          <w:position w:val="-14"/>
        </w:rPr>
        <w:object w:dxaOrig="480" w:dyaOrig="480" w14:anchorId="140DBAC6">
          <v:shape id="_x0000_i1823" type="#_x0000_t75" style="width:21.75pt;height:21.75pt" o:ole="">
            <v:imagedata r:id="rId1420" o:title=""/>
          </v:shape>
          <o:OLEObject Type="Embed" ProgID="Equation.DSMT4" ShapeID="_x0000_i1823" DrawAspect="Content" ObjectID="_1738699138" r:id="rId1421"/>
        </w:object>
      </w:r>
      <w:r w:rsidRPr="006D0AAF">
        <w:t>) від співвідношення</w:t>
      </w:r>
      <w:r w:rsidRPr="006D0AAF">
        <w:rPr>
          <w:position w:val="-20"/>
        </w:rPr>
        <w:object w:dxaOrig="600" w:dyaOrig="480" w14:anchorId="6DC2FE71">
          <v:shape id="_x0000_i1824" type="#_x0000_t75" style="width:28.5pt;height:21.75pt" o:ole="">
            <v:imagedata r:id="rId1422" o:title=""/>
          </v:shape>
          <o:OLEObject Type="Embed" ProgID="Equation.DSMT4" ShapeID="_x0000_i1824" DrawAspect="Content" ObjectID="_1738699139" r:id="rId1423"/>
        </w:object>
      </w:r>
      <w:r w:rsidRPr="006D0AAF">
        <w:t xml:space="preserve"> лінією. </w:t>
      </w:r>
      <w:r>
        <w:t>З рис. 3.43 в</w:t>
      </w:r>
      <w:r w:rsidRPr="006D0AAF">
        <w:t xml:space="preserve">идно, що для </w:t>
      </w:r>
      <w:r w:rsidRPr="006D0AAF">
        <w:lastRenderedPageBreak/>
        <w:t xml:space="preserve">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з гідрофобною поверхнею, дана апроксимована залежність при </w:t>
      </w:r>
      <w:r w:rsidRPr="006D0AAF">
        <w:rPr>
          <w:position w:val="-20"/>
        </w:rPr>
        <w:object w:dxaOrig="1185" w:dyaOrig="480" w14:anchorId="6CA81DF3">
          <v:shape id="_x0000_i1825" type="#_x0000_t75" style="width:57.75pt;height:21.75pt" o:ole="">
            <v:imagedata r:id="rId1424" o:title=""/>
          </v:shape>
          <o:OLEObject Type="Embed" ProgID="Equation.DSMT4" ShapeID="_x0000_i1825" DrawAspect="Content" ObjectID="_1738699140" r:id="rId1425"/>
        </w:object>
      </w:r>
      <w:r w:rsidRPr="006D0AAF">
        <w:t xml:space="preserve"> рівна </w:t>
      </w:r>
      <w:r w:rsidRPr="006D0AAF">
        <w:rPr>
          <w:position w:val="-14"/>
        </w:rPr>
        <w:object w:dxaOrig="360" w:dyaOrig="480" w14:anchorId="0891D882">
          <v:shape id="_x0000_i1826" type="#_x0000_t75" style="width:18.75pt;height:21.75pt" o:ole="">
            <v:imagedata r:id="rId1426" o:title=""/>
          </v:shape>
          <o:OLEObject Type="Embed" ProgID="Equation.DSMT4" ShapeID="_x0000_i1826" DrawAspect="Content" ObjectID="_1738699141" r:id="rId1427"/>
        </w:object>
      </w:r>
      <w:r w:rsidRPr="0042686C">
        <w:rPr>
          <w:lang w:val="ru-RU"/>
        </w:rPr>
        <w:t>=121</w:t>
      </w:r>
      <w:r w:rsidRPr="006D0AAF">
        <w:t> МДж/м</w:t>
      </w:r>
      <w:r w:rsidRPr="006D0AAF">
        <w:rPr>
          <w:vertAlign w:val="superscript"/>
        </w:rPr>
        <w:t>3</w:t>
      </w:r>
      <w:r w:rsidRPr="006D0AAF">
        <w:t xml:space="preserve">. Це менше значення кількістю теплоти плавлення від об’ємного 1-октадецену </w:t>
      </w:r>
      <w:r w:rsidRPr="006D0AAF">
        <w:rPr>
          <w:position w:val="-6"/>
        </w:rPr>
        <w:object w:dxaOrig="520" w:dyaOrig="400" w14:anchorId="5E2BB5FC">
          <v:shape id="_x0000_i1827" type="#_x0000_t75" style="width:25.5pt;height:22.5pt" o:ole="">
            <v:imagedata r:id="rId1428" o:title=""/>
          </v:shape>
          <o:OLEObject Type="Embed" ProgID="Equation.DSMT4" ShapeID="_x0000_i1827" DrawAspect="Content" ObjectID="_1738699142" r:id="rId1429"/>
        </w:object>
      </w:r>
      <w:r w:rsidRPr="0042686C">
        <w:rPr>
          <w:lang w:val="ru-RU"/>
        </w:rPr>
        <w:t>=125</w:t>
      </w:r>
      <w:r w:rsidRPr="006D0AAF">
        <w:t> МДж/м</w:t>
      </w:r>
      <w:r w:rsidRPr="006D0AAF">
        <w:rPr>
          <w:vertAlign w:val="superscript"/>
        </w:rPr>
        <w:t>3</w:t>
      </w:r>
      <w:r w:rsidRPr="006D0AAF">
        <w:t xml:space="preserve"> на </w:t>
      </w:r>
      <w:r w:rsidRPr="006D0AAF">
        <w:rPr>
          <w:position w:val="-6"/>
        </w:rPr>
        <w:object w:dxaOrig="480" w:dyaOrig="320" w14:anchorId="4DF17EAE">
          <v:shape id="_x0000_i1828" type="#_x0000_t75" style="width:25.5pt;height:14.25pt" o:ole="">
            <v:imagedata r:id="rId1430" o:title=""/>
          </v:shape>
          <o:OLEObject Type="Embed" ProgID="Equation.DSMT4" ShapeID="_x0000_i1828" DrawAspect="Content" ObjectID="_1738699143" r:id="rId1431"/>
        </w:object>
      </w:r>
      <w:r w:rsidRPr="0042686C">
        <w:rPr>
          <w:lang w:val="ru-RU"/>
        </w:rPr>
        <w:t>=-4</w:t>
      </w:r>
      <w:r w:rsidRPr="006D0AAF">
        <w:t> МДж/м</w:t>
      </w:r>
      <w:r w:rsidRPr="006D0AAF">
        <w:rPr>
          <w:vertAlign w:val="superscript"/>
        </w:rPr>
        <w:t>3</w:t>
      </w:r>
      <w:r w:rsidRPr="006D0AAF">
        <w:t xml:space="preserve">.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лінійна апроксимація залежності кількості теплоти плавлення </w:t>
      </w:r>
      <w:r w:rsidRPr="006D0AAF">
        <w:rPr>
          <w:position w:val="-14"/>
        </w:rPr>
        <w:object w:dxaOrig="480" w:dyaOrig="480" w14:anchorId="4495B5E6">
          <v:shape id="_x0000_i1829" type="#_x0000_t75" style="width:21.75pt;height:21.75pt" o:ole="">
            <v:imagedata r:id="rId1432" o:title=""/>
          </v:shape>
          <o:OLEObject Type="Embed" ProgID="Equation.DSMT4" ShapeID="_x0000_i1829" DrawAspect="Content" ObjectID="_1738699144" r:id="rId1433"/>
        </w:object>
      </w:r>
      <w:r w:rsidRPr="006D0AAF">
        <w:t xml:space="preserve"> від </w:t>
      </w:r>
      <w:r w:rsidRPr="006D0AAF">
        <w:rPr>
          <w:position w:val="-20"/>
        </w:rPr>
        <w:object w:dxaOrig="600" w:dyaOrig="480" w14:anchorId="3E70067B">
          <v:shape id="_x0000_i1830" type="#_x0000_t75" style="width:28.5pt;height:21.75pt" o:ole="">
            <v:imagedata r:id="rId1434" o:title=""/>
          </v:shape>
          <o:OLEObject Type="Embed" ProgID="Equation.DSMT4" ShapeID="_x0000_i1830" DrawAspect="Content" ObjectID="_1738699145" r:id="rId1435"/>
        </w:object>
      </w:r>
      <w:r w:rsidRPr="006D0AAF">
        <w:t xml:space="preserve"> (при </w:t>
      </w:r>
      <w:r w:rsidRPr="006D0AAF">
        <w:rPr>
          <w:position w:val="-20"/>
        </w:rPr>
        <w:object w:dxaOrig="1185" w:dyaOrig="480" w14:anchorId="6AB572EC">
          <v:shape id="_x0000_i1831" type="#_x0000_t75" style="width:57.75pt;height:21.75pt" o:ole="">
            <v:imagedata r:id="rId1436" o:title=""/>
          </v:shape>
          <o:OLEObject Type="Embed" ProgID="Equation.DSMT4" ShapeID="_x0000_i1831" DrawAspect="Content" ObjectID="_1738699146" r:id="rId1437"/>
        </w:object>
      </w:r>
      <w:r w:rsidRPr="006D0AAF">
        <w:t xml:space="preserve">) дає зменшення кількості теплоти плавлення </w:t>
      </w:r>
      <w:r w:rsidRPr="006D0AAF">
        <w:rPr>
          <w:position w:val="-6"/>
        </w:rPr>
        <w:object w:dxaOrig="480" w:dyaOrig="405" w14:anchorId="4E06CA8F">
          <v:shape id="_x0000_i1832" type="#_x0000_t75" style="width:21.75pt;height:21.75pt" o:ole="">
            <v:imagedata r:id="rId1438" o:title=""/>
          </v:shape>
          <o:OLEObject Type="Embed" ProgID="Equation.DSMT4" ShapeID="_x0000_i1832" DrawAspect="Content" ObjectID="_1738699147" r:id="rId1439"/>
        </w:object>
      </w:r>
      <w:r w:rsidRPr="006D0AAF">
        <w:t xml:space="preserve"> </w:t>
      </w:r>
      <w:r>
        <w:t xml:space="preserve">в порівнянні з </w:t>
      </w:r>
      <w:r w:rsidRPr="006D0AAF">
        <w:t>об’ємн</w:t>
      </w:r>
      <w:r>
        <w:t>им</w:t>
      </w:r>
      <w:r w:rsidRPr="006D0AAF">
        <w:t xml:space="preserve"> 1- </w:t>
      </w:r>
      <w:proofErr w:type="spellStart"/>
      <w:r w:rsidRPr="006D0AAF">
        <w:t>октадецен</w:t>
      </w:r>
      <w:r>
        <w:t>ом</w:t>
      </w:r>
      <w:proofErr w:type="spellEnd"/>
      <w:r w:rsidRPr="006D0AAF">
        <w:t xml:space="preserve"> ( </w:t>
      </w:r>
      <w:r w:rsidRPr="006D0AAF">
        <w:rPr>
          <w:position w:val="-14"/>
        </w:rPr>
        <w:object w:dxaOrig="360" w:dyaOrig="480" w14:anchorId="7595AF54">
          <v:shape id="_x0000_i1833" type="#_x0000_t75" style="width:18.75pt;height:21.75pt" o:ole="">
            <v:imagedata r:id="rId1440" o:title=""/>
          </v:shape>
          <o:OLEObject Type="Embed" ProgID="Equation.DSMT4" ShapeID="_x0000_i1833" DrawAspect="Content" ObjectID="_1738699148" r:id="rId1441"/>
        </w:object>
      </w:r>
      <w:r w:rsidRPr="0042686C">
        <w:t>=100</w:t>
      </w:r>
      <w:r w:rsidRPr="006D0AAF">
        <w:t> МДж/м</w:t>
      </w:r>
      <w:r w:rsidRPr="006D0AAF">
        <w:rPr>
          <w:vertAlign w:val="superscript"/>
        </w:rPr>
        <w:t>3</w:t>
      </w:r>
      <w:r w:rsidRPr="006D0AAF">
        <w:t xml:space="preserve">) на </w:t>
      </w:r>
      <w:r w:rsidRPr="006D0AAF">
        <w:rPr>
          <w:position w:val="-6"/>
        </w:rPr>
        <w:object w:dxaOrig="480" w:dyaOrig="320" w14:anchorId="0A74327D">
          <v:shape id="_x0000_i1834" type="#_x0000_t75" style="width:23.25pt;height:14.25pt" o:ole="">
            <v:imagedata r:id="rId1442" o:title=""/>
          </v:shape>
          <o:OLEObject Type="Embed" ProgID="Equation.DSMT4" ShapeID="_x0000_i1834" DrawAspect="Content" ObjectID="_1738699149" r:id="rId1443"/>
        </w:object>
      </w:r>
      <w:r w:rsidRPr="0042686C">
        <w:t>=-25</w:t>
      </w:r>
      <w:r w:rsidRPr="006D0AAF">
        <w:t> МДж/м</w:t>
      </w:r>
      <w:r w:rsidRPr="006D0AAF">
        <w:rPr>
          <w:vertAlign w:val="superscript"/>
        </w:rPr>
        <w:t>3</w:t>
      </w:r>
      <w:r w:rsidRPr="006D0AAF">
        <w:t xml:space="preserve">. Для композитів </w:t>
      </w:r>
      <w:proofErr w:type="spellStart"/>
      <w:r w:rsidRPr="006D0AAF">
        <w:rPr>
          <w:i/>
          <w:lang w:val="en-US"/>
        </w:rPr>
        <w:t>SiO</w:t>
      </w:r>
      <w:proofErr w:type="spellEnd"/>
      <w:r w:rsidRPr="006D0AAF">
        <w:rPr>
          <w:i/>
          <w:vertAlign w:val="subscript"/>
        </w:rPr>
        <w:t>2</w:t>
      </w:r>
      <w:r w:rsidRPr="006D0AAF">
        <w:rPr>
          <w:i/>
        </w:rPr>
        <w:t>-</w:t>
      </w:r>
      <w:r w:rsidRPr="006D0AAF">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лінійна апроксимація дає збільшення кількості теплоти плавлення </w:t>
      </w:r>
      <w:r w:rsidRPr="006D0AAF">
        <w:rPr>
          <w:position w:val="-6"/>
        </w:rPr>
        <w:object w:dxaOrig="480" w:dyaOrig="405" w14:anchorId="26C19A63">
          <v:shape id="_x0000_i1835" type="#_x0000_t75" style="width:21.75pt;height:21.75pt" o:ole="">
            <v:imagedata r:id="rId1444" o:title=""/>
          </v:shape>
          <o:OLEObject Type="Embed" ProgID="Equation.DSMT4" ShapeID="_x0000_i1835" DrawAspect="Content" ObjectID="_1738699150" r:id="rId1445"/>
        </w:object>
      </w:r>
      <w:r w:rsidRPr="006D0AAF">
        <w:t xml:space="preserve"> від об’ємного 1-октадецену (</w:t>
      </w:r>
      <w:r w:rsidRPr="006D0AAF">
        <w:rPr>
          <w:position w:val="-14"/>
        </w:rPr>
        <w:object w:dxaOrig="360" w:dyaOrig="480" w14:anchorId="6C4C8B8C">
          <v:shape id="_x0000_i1836" type="#_x0000_t75" style="width:18.75pt;height:21.75pt" o:ole="">
            <v:imagedata r:id="rId1446" o:title=""/>
          </v:shape>
          <o:OLEObject Type="Embed" ProgID="Equation.DSMT4" ShapeID="_x0000_i1836" DrawAspect="Content" ObjectID="_1738699151" r:id="rId1447"/>
        </w:object>
      </w:r>
      <w:r w:rsidRPr="0042686C">
        <w:t>=163</w:t>
      </w:r>
      <w:r w:rsidRPr="006D0AAF">
        <w:t> МДж/м</w:t>
      </w:r>
      <w:r w:rsidRPr="006D0AAF">
        <w:rPr>
          <w:vertAlign w:val="superscript"/>
        </w:rPr>
        <w:t>3</w:t>
      </w:r>
      <w:r w:rsidRPr="006D0AAF">
        <w:t xml:space="preserve">) на </w:t>
      </w:r>
      <w:r w:rsidRPr="006D0AAF">
        <w:rPr>
          <w:position w:val="-6"/>
        </w:rPr>
        <w:object w:dxaOrig="480" w:dyaOrig="320" w14:anchorId="4F9273EB">
          <v:shape id="_x0000_i1837" type="#_x0000_t75" style="width:24pt;height:14.25pt" o:ole="">
            <v:imagedata r:id="rId1448" o:title=""/>
          </v:shape>
          <o:OLEObject Type="Embed" ProgID="Equation.DSMT4" ShapeID="_x0000_i1837" DrawAspect="Content" ObjectID="_1738699152" r:id="rId1449"/>
        </w:object>
      </w:r>
      <w:r w:rsidRPr="0042686C">
        <w:t>=38</w:t>
      </w:r>
      <w:r w:rsidRPr="006D0AAF">
        <w:t> МДж/м</w:t>
      </w:r>
      <w:r w:rsidRPr="006D0AAF">
        <w:rPr>
          <w:vertAlign w:val="superscript"/>
        </w:rPr>
        <w:t>3</w:t>
      </w:r>
      <w:r w:rsidRPr="006D0AAF">
        <w:t xml:space="preserve">. </w:t>
      </w:r>
    </w:p>
    <w:p w14:paraId="0B13316E" w14:textId="77777777" w:rsidR="00113575" w:rsidRPr="006D0AAF" w:rsidRDefault="00113575" w:rsidP="00113575">
      <w:pPr>
        <w:ind w:firstLine="426"/>
      </w:pPr>
      <w:r w:rsidRPr="006D0AAF">
        <w:t xml:space="preserve">Можна зробити висновок, що теплоти плавлення </w:t>
      </w:r>
      <w:proofErr w:type="spellStart"/>
      <w:r w:rsidRPr="006D0AAF">
        <w:t>нанокристалів</w:t>
      </w:r>
      <w:proofErr w:type="spellEnd"/>
      <w:r w:rsidRPr="006D0AAF">
        <w:t xml:space="preserve"> 1- </w:t>
      </w:r>
      <w:proofErr w:type="spellStart"/>
      <w:r w:rsidRPr="006D0AAF">
        <w:t>октадецену</w:t>
      </w:r>
      <w:proofErr w:type="spellEnd"/>
      <w:r w:rsidRPr="006D0AAF">
        <w:t xml:space="preserve"> від розмірів пор можна описати лінійними </w:t>
      </w:r>
      <w:proofErr w:type="spellStart"/>
      <w:r w:rsidRPr="006D0AAF">
        <w:t>залежностями</w:t>
      </w:r>
      <w:proofErr w:type="spellEnd"/>
      <w:r w:rsidRPr="006D0AAF">
        <w:t>. Потрібно використати модель, на основі якої можна записати залежність теплоти фазового переходу від розміру пор.</w:t>
      </w:r>
    </w:p>
    <w:p w14:paraId="7A5C08DF" w14:textId="77777777" w:rsidR="00113575" w:rsidRPr="006D0AAF" w:rsidRDefault="00113575" w:rsidP="00113575">
      <w:pPr>
        <w:ind w:firstLine="426"/>
      </w:pPr>
      <w:r>
        <w:t xml:space="preserve">Розглянемо поведінку температури плавлення </w:t>
      </w:r>
      <w:proofErr w:type="spellStart"/>
      <w:r>
        <w:t>нанокристалів</w:t>
      </w:r>
      <w:proofErr w:type="spellEnd"/>
      <w:r>
        <w:t xml:space="preserve"> </w:t>
      </w:r>
      <w:proofErr w:type="spellStart"/>
      <w:r>
        <w:t>ундеценової</w:t>
      </w:r>
      <w:proofErr w:type="spellEnd"/>
      <w:r>
        <w:t xml:space="preserve"> кислоти в порах силікагелю. </w:t>
      </w:r>
      <w:r w:rsidRPr="006D0AAF">
        <w:t xml:space="preserve">Використовуючи </w:t>
      </w:r>
      <w:proofErr w:type="spellStart"/>
      <w:r w:rsidRPr="006D0AAF">
        <w:t>табл</w:t>
      </w:r>
      <w:proofErr w:type="spellEnd"/>
      <w:r w:rsidRPr="0042686C">
        <w:rPr>
          <w:lang w:val="ru-RU"/>
        </w:rPr>
        <w:t>.</w:t>
      </w:r>
      <w:r w:rsidRPr="006D0AAF">
        <w:t xml:space="preserve"> 3</w:t>
      </w:r>
      <w:r>
        <w:t>.5</w:t>
      </w:r>
      <w:r w:rsidRPr="006D0AAF">
        <w:t xml:space="preserve">, були побудовані залежності температури плавлення </w:t>
      </w:r>
      <w:proofErr w:type="spellStart"/>
      <w:r w:rsidRPr="006D0AAF">
        <w:t>ундеценової</w:t>
      </w:r>
      <w:proofErr w:type="spellEnd"/>
      <w:r w:rsidRPr="006D0AAF">
        <w:t xml:space="preserve"> кислоти </w:t>
      </w:r>
      <w:r w:rsidRPr="006D0AAF">
        <w:rPr>
          <w:position w:val="-12"/>
        </w:rPr>
        <w:object w:dxaOrig="500" w:dyaOrig="380" w14:anchorId="4075D42A">
          <v:shape id="_x0000_i1838" type="#_x0000_t75" style="width:28.5pt;height:21.75pt" o:ole="">
            <v:imagedata r:id="rId1185" o:title=""/>
          </v:shape>
          <o:OLEObject Type="Embed" ProgID="Equation.DSMT4" ShapeID="_x0000_i1838" DrawAspect="Content" ObjectID="_1738699153" r:id="rId1450"/>
        </w:object>
      </w:r>
      <w:r w:rsidRPr="006D0AAF">
        <w:t xml:space="preserve"> в різних матрицях </w:t>
      </w:r>
      <w:proofErr w:type="spellStart"/>
      <w:r w:rsidRPr="006D0AAF">
        <w:rPr>
          <w:lang w:val="en-US"/>
        </w:rPr>
        <w:t>SiO</w:t>
      </w:r>
      <w:proofErr w:type="spellEnd"/>
      <w:r w:rsidRPr="006D0AAF">
        <w:rPr>
          <w:vertAlign w:val="subscript"/>
        </w:rPr>
        <w:t>2</w:t>
      </w:r>
      <w:r w:rsidRPr="006D0AAF">
        <w:t>-</w:t>
      </w:r>
      <w:r w:rsidRPr="006D0AAF">
        <w:rPr>
          <w:lang w:val="en-US"/>
        </w:rPr>
        <w:t>R</w:t>
      </w:r>
      <w:r w:rsidRPr="006D0AAF">
        <w:t>/</w:t>
      </w:r>
      <w:r w:rsidRPr="006D0AAF">
        <w:rPr>
          <w:spacing w:val="-2"/>
          <w:shd w:val="clear" w:color="auto" w:fill="FFFFFF"/>
        </w:rPr>
        <w:t xml:space="preserve"> </w:t>
      </w:r>
      <w:r w:rsidRPr="006D0AAF">
        <w:rPr>
          <w:spacing w:val="-2"/>
          <w:shd w:val="clear" w:color="auto" w:fill="FFFFFF"/>
          <w:lang w:val="en-US"/>
        </w:rPr>
        <w:t>C</w:t>
      </w:r>
      <w:r w:rsidRPr="006D0AAF">
        <w:rPr>
          <w:spacing w:val="-2"/>
          <w:shd w:val="clear" w:color="auto" w:fill="FFFFFF"/>
          <w:vertAlign w:val="subscript"/>
        </w:rPr>
        <w:t>11</w:t>
      </w:r>
      <w:r w:rsidRPr="006D0AAF">
        <w:rPr>
          <w:spacing w:val="-2"/>
          <w:shd w:val="clear" w:color="auto" w:fill="FFFFFF"/>
          <w:lang w:val="en-US"/>
        </w:rPr>
        <w:t>H</w:t>
      </w:r>
      <w:r w:rsidRPr="006D0AAF">
        <w:rPr>
          <w:spacing w:val="-2"/>
          <w:shd w:val="clear" w:color="auto" w:fill="FFFFFF"/>
          <w:vertAlign w:val="subscript"/>
        </w:rPr>
        <w:t>20</w:t>
      </w:r>
      <w:r w:rsidRPr="006D0AAF">
        <w:rPr>
          <w:spacing w:val="-2"/>
          <w:shd w:val="clear" w:color="auto" w:fill="FFFFFF"/>
          <w:lang w:val="en-US"/>
        </w:rPr>
        <w:t>O</w:t>
      </w:r>
      <w:r w:rsidRPr="006D0AAF">
        <w:rPr>
          <w:spacing w:val="-2"/>
          <w:shd w:val="clear" w:color="auto" w:fill="FFFFFF"/>
          <w:vertAlign w:val="subscript"/>
        </w:rPr>
        <w:t>2</w:t>
      </w:r>
      <w:r w:rsidRPr="006D0AAF">
        <w:t xml:space="preserve"> від </w:t>
      </w:r>
      <w:r w:rsidRPr="006D0AAF">
        <w:rPr>
          <w:position w:val="-10"/>
        </w:rPr>
        <w:object w:dxaOrig="499" w:dyaOrig="340" w14:anchorId="03592847">
          <v:shape id="_x0000_i1839" type="#_x0000_t75" style="width:28.5pt;height:21.75pt" o:ole="">
            <v:imagedata r:id="rId1451" o:title=""/>
          </v:shape>
          <o:OLEObject Type="Embed" ProgID="Equation.DSMT4" ShapeID="_x0000_i1839" DrawAspect="Content" ObjectID="_1738699154" r:id="rId1452"/>
        </w:object>
      </w:r>
      <w:r w:rsidRPr="006D0AAF">
        <w:t xml:space="preserve"> (</w:t>
      </w:r>
      <w:r>
        <w:t>рис.3.44</w:t>
      </w:r>
      <w:r w:rsidRPr="006D0AAF">
        <w:t>).</w:t>
      </w:r>
    </w:p>
    <w:p w14:paraId="37CD50E4" w14:textId="35CA651D" w:rsidR="00113575" w:rsidRPr="006D0AAF" w:rsidRDefault="00B17F13" w:rsidP="00113575">
      <w:pPr>
        <w:ind w:firstLine="426"/>
      </w:pPr>
      <w:r w:rsidRPr="006D0AAF">
        <w:object w:dxaOrig="6809" w:dyaOrig="5210" w14:anchorId="0E6AD72E">
          <v:shape id="_x0000_i1840" type="#_x0000_t75" style="width:293.25pt;height:206.25pt" o:ole="">
            <v:imagedata r:id="rId1453" o:title=""/>
          </v:shape>
          <o:OLEObject Type="Embed" ProgID="Origin50.Graph" ShapeID="_x0000_i1840" DrawAspect="Content" ObjectID="_1738699155" r:id="rId1454"/>
        </w:object>
      </w:r>
    </w:p>
    <w:p w14:paraId="5AA51AA9" w14:textId="77777777" w:rsidR="00113575" w:rsidRPr="006D0AAF" w:rsidRDefault="00113575" w:rsidP="00113575">
      <w:pPr>
        <w:ind w:firstLine="426"/>
      </w:pPr>
    </w:p>
    <w:p w14:paraId="0AFCAB73" w14:textId="77777777" w:rsidR="00113575" w:rsidRDefault="00113575" w:rsidP="00113575">
      <w:pPr>
        <w:ind w:firstLine="426"/>
      </w:pPr>
      <w:r w:rsidRPr="006D0AAF">
        <w:t xml:space="preserve">Рис. </w:t>
      </w:r>
      <w:r>
        <w:t>3.44</w:t>
      </w:r>
      <w:r w:rsidRPr="006D0AAF">
        <w:t>. Залежність температур плавлення (</w:t>
      </w:r>
      <w:r w:rsidRPr="006D0AAF">
        <w:rPr>
          <w:position w:val="-12"/>
        </w:rPr>
        <w:object w:dxaOrig="440" w:dyaOrig="380" w14:anchorId="33CDB9B5">
          <v:shape id="_x0000_i1841" type="#_x0000_t75" style="width:21.75pt;height:21.75pt" o:ole="">
            <v:imagedata r:id="rId1455" o:title=""/>
          </v:shape>
          <o:OLEObject Type="Embed" ProgID="Equation.DSMT4" ShapeID="_x0000_i1841" DrawAspect="Content" ObjectID="_1738699156" r:id="rId1456"/>
        </w:object>
      </w:r>
      <w:r w:rsidRPr="006D0AAF">
        <w:t xml:space="preserve">) для </w:t>
      </w:r>
      <w:proofErr w:type="spellStart"/>
      <w:r w:rsidRPr="006D0AAF">
        <w:rPr>
          <w:lang w:val="en-US"/>
        </w:rPr>
        <w:t>SiO</w:t>
      </w:r>
      <w:proofErr w:type="spellEnd"/>
      <w:r w:rsidRPr="006D0AAF">
        <w:rPr>
          <w:vertAlign w:val="subscript"/>
        </w:rPr>
        <w:t>2</w:t>
      </w:r>
      <w:r w:rsidRPr="006D0AAF">
        <w:t>-</w:t>
      </w:r>
      <w:r w:rsidRPr="006D0AAF">
        <w:rPr>
          <w:lang w:val="en-US"/>
        </w:rPr>
        <w:t>R</w:t>
      </w:r>
      <w:r w:rsidRPr="006D0AAF">
        <w:t>/</w:t>
      </w:r>
      <w:r w:rsidRPr="006D0AAF">
        <w:rPr>
          <w:spacing w:val="-2"/>
          <w:shd w:val="clear" w:color="auto" w:fill="FFFFFF"/>
          <w:lang w:val="en-US"/>
        </w:rPr>
        <w:t>C</w:t>
      </w:r>
      <w:r w:rsidRPr="006D0AAF">
        <w:rPr>
          <w:spacing w:val="-2"/>
          <w:shd w:val="clear" w:color="auto" w:fill="FFFFFF"/>
          <w:vertAlign w:val="subscript"/>
        </w:rPr>
        <w:t>11</w:t>
      </w:r>
      <w:r w:rsidRPr="006D0AAF">
        <w:rPr>
          <w:spacing w:val="-2"/>
          <w:shd w:val="clear" w:color="auto" w:fill="FFFFFF"/>
          <w:lang w:val="en-US"/>
        </w:rPr>
        <w:t>H</w:t>
      </w:r>
      <w:r w:rsidRPr="006D0AAF">
        <w:rPr>
          <w:spacing w:val="-2"/>
          <w:shd w:val="clear" w:color="auto" w:fill="FFFFFF"/>
          <w:vertAlign w:val="subscript"/>
        </w:rPr>
        <w:t>20</w:t>
      </w:r>
      <w:r w:rsidRPr="006D0AAF">
        <w:rPr>
          <w:spacing w:val="-2"/>
          <w:shd w:val="clear" w:color="auto" w:fill="FFFFFF"/>
          <w:lang w:val="en-US"/>
        </w:rPr>
        <w:t>O</w:t>
      </w:r>
      <w:r w:rsidRPr="006D0AAF">
        <w:rPr>
          <w:spacing w:val="-2"/>
          <w:shd w:val="clear" w:color="auto" w:fill="FFFFFF"/>
          <w:vertAlign w:val="subscript"/>
        </w:rPr>
        <w:t>2</w:t>
      </w:r>
      <w:r w:rsidRPr="006D0AAF">
        <w:t xml:space="preserve"> від співвідношення</w:t>
      </w:r>
      <w:r w:rsidRPr="006D0AAF">
        <w:rPr>
          <w:position w:val="-10"/>
        </w:rPr>
        <w:object w:dxaOrig="499" w:dyaOrig="340" w14:anchorId="765A1EDB">
          <v:shape id="_x0000_i1842" type="#_x0000_t75" style="width:28.5pt;height:21.75pt" o:ole="">
            <v:imagedata r:id="rId1457" o:title=""/>
          </v:shape>
          <o:OLEObject Type="Embed" ProgID="Equation.DSMT4" ShapeID="_x0000_i1842" DrawAspect="Content" ObjectID="_1738699157" r:id="rId1458"/>
        </w:object>
      </w:r>
      <w:r w:rsidRPr="006D0AAF">
        <w:t>.</w:t>
      </w:r>
    </w:p>
    <w:p w14:paraId="1A4A1D64" w14:textId="77777777" w:rsidR="00113575" w:rsidRPr="006D0AAF" w:rsidRDefault="00113575" w:rsidP="00113575">
      <w:pPr>
        <w:ind w:firstLine="426"/>
        <w:rPr>
          <w:b/>
        </w:rPr>
      </w:pPr>
    </w:p>
    <w:p w14:paraId="28564B2A" w14:textId="77777777" w:rsidR="00113575" w:rsidRPr="006D0AAF" w:rsidRDefault="00113575" w:rsidP="00113575">
      <w:pPr>
        <w:ind w:firstLine="426"/>
      </w:pPr>
      <w:r w:rsidRPr="006D0AAF">
        <w:t>З рис.</w:t>
      </w:r>
      <w:r>
        <w:t>3.44</w:t>
      </w:r>
      <w:r w:rsidRPr="006D0AAF">
        <w:t xml:space="preserve"> видно, що точки температур переходу кристал-рідина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O</w:t>
      </w:r>
      <w:r w:rsidRPr="0042686C">
        <w:rPr>
          <w:i/>
          <w:iCs/>
        </w:rPr>
        <w:t>Н/</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42686C">
        <w:t xml:space="preserve"> </w:t>
      </w:r>
      <w:r w:rsidRPr="006D0AAF">
        <w:t>лежать нижче</w:t>
      </w:r>
      <w:r>
        <w:t>,</w:t>
      </w:r>
      <w:r w:rsidRPr="006D0AAF">
        <w:t xml:space="preserve"> ніж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TMS</w:t>
      </w:r>
      <w:r w:rsidRPr="0042686C">
        <w:rPr>
          <w:i/>
          <w:iCs/>
        </w:rPr>
        <w:t>/</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а точки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C</w:t>
      </w:r>
      <w:r w:rsidRPr="0042686C">
        <w:rPr>
          <w:i/>
          <w:iCs/>
          <w:vertAlign w:val="subscript"/>
        </w:rPr>
        <w:t>18</w:t>
      </w:r>
      <w:r w:rsidRPr="0042686C">
        <w:rPr>
          <w:i/>
          <w:iCs/>
          <w:lang w:val="en-US"/>
        </w:rPr>
        <w:t>H</w:t>
      </w:r>
      <w:r w:rsidRPr="0042686C">
        <w:rPr>
          <w:i/>
          <w:iCs/>
          <w:vertAlign w:val="subscript"/>
        </w:rPr>
        <w:t>37</w:t>
      </w:r>
      <w:r w:rsidRPr="0042686C">
        <w:rPr>
          <w:i/>
          <w:iCs/>
        </w:rPr>
        <w:t>/</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лежать вище</w:t>
      </w:r>
      <w:r>
        <w:t>,</w:t>
      </w:r>
      <w:r w:rsidRPr="006D0AAF">
        <w:t xml:space="preserve"> ніж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TMS</w:t>
      </w:r>
      <w:r w:rsidRPr="0042686C">
        <w:rPr>
          <w:i/>
          <w:iCs/>
        </w:rPr>
        <w:t>/</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Тобто, коли ми модифікуємо поверхню, змінюючи її від полярної (-</w:t>
      </w:r>
      <w:r w:rsidRPr="0042686C">
        <w:rPr>
          <w:i/>
          <w:iCs/>
        </w:rPr>
        <w:t>ОН</w:t>
      </w:r>
      <w:r w:rsidRPr="006D0AAF">
        <w:t xml:space="preserve"> групи) до неполярної (</w:t>
      </w:r>
      <w:r w:rsidRPr="0042686C">
        <w:rPr>
          <w:i/>
          <w:iCs/>
        </w:rPr>
        <w:t>-</w:t>
      </w:r>
      <w:r w:rsidRPr="0042686C">
        <w:rPr>
          <w:i/>
          <w:iCs/>
          <w:lang w:val="en-US"/>
        </w:rPr>
        <w:t>TMS</w:t>
      </w:r>
      <w:r w:rsidRPr="006D0AAF">
        <w:t xml:space="preserve">), то температура переходу кристал-рідина для полярних молекул </w:t>
      </w:r>
      <w:proofErr w:type="spellStart"/>
      <w:r w:rsidRPr="006D0AAF">
        <w:t>ундеценової</w:t>
      </w:r>
      <w:proofErr w:type="spellEnd"/>
      <w:r w:rsidRPr="006D0AAF">
        <w:t xml:space="preserve"> кислоти зростає (рис.</w:t>
      </w:r>
      <w:r>
        <w:t>3.44</w:t>
      </w:r>
      <w:r w:rsidRPr="006D0AAF">
        <w:t>). Коли ж ми модифікуємо поверхню замінюючи її з полярної (</w:t>
      </w:r>
      <w:r w:rsidRPr="0042686C">
        <w:rPr>
          <w:i/>
          <w:iCs/>
        </w:rPr>
        <w:t>-ОН</w:t>
      </w:r>
      <w:r w:rsidRPr="006D0AAF">
        <w:t xml:space="preserve"> групи) на неполярну (</w:t>
      </w:r>
      <w:r w:rsidRPr="0042686C">
        <w:rPr>
          <w:i/>
          <w:iCs/>
        </w:rPr>
        <w:t>-</w:t>
      </w:r>
      <w:r w:rsidRPr="0042686C">
        <w:rPr>
          <w:i/>
          <w:iCs/>
          <w:lang w:val="en-US"/>
        </w:rPr>
        <w:t>C</w:t>
      </w:r>
      <w:r w:rsidRPr="0042686C">
        <w:rPr>
          <w:i/>
          <w:iCs/>
          <w:vertAlign w:val="subscript"/>
        </w:rPr>
        <w:t>18</w:t>
      </w:r>
      <w:r w:rsidRPr="0042686C">
        <w:rPr>
          <w:i/>
          <w:iCs/>
          <w:lang w:val="en-US"/>
        </w:rPr>
        <w:t>H</w:t>
      </w:r>
      <w:r w:rsidRPr="0042686C">
        <w:rPr>
          <w:i/>
          <w:iCs/>
          <w:vertAlign w:val="subscript"/>
        </w:rPr>
        <w:t>37</w:t>
      </w:r>
      <w:r w:rsidRPr="006D0AAF">
        <w:t xml:space="preserve">), то температура переходу кристал-рідина для полярних молекул </w:t>
      </w:r>
      <w:proofErr w:type="spellStart"/>
      <w:r w:rsidRPr="006D0AAF">
        <w:t>ундеценової</w:t>
      </w:r>
      <w:proofErr w:type="spellEnd"/>
      <w:r w:rsidRPr="006D0AAF">
        <w:t xml:space="preserve"> кислоти також зростає</w:t>
      </w:r>
      <w:r>
        <w:t>,</w:t>
      </w:r>
      <w:r w:rsidRPr="006D0AAF">
        <w:t xml:space="preserve"> але на більшу величину (рис.</w:t>
      </w:r>
      <w:r>
        <w:t>3.44</w:t>
      </w:r>
      <w:r w:rsidRPr="006D0AAF">
        <w:t xml:space="preserve">). Таку різну поведінку температури переходу кристал-рідина для досліджуваних матриць можна пояснити наступним. Коли на поверхні </w:t>
      </w:r>
      <w:proofErr w:type="spellStart"/>
      <w:r w:rsidRPr="006D0AAF">
        <w:t>силікагелів</w:t>
      </w:r>
      <w:proofErr w:type="spellEnd"/>
      <w:r w:rsidRPr="006D0AAF">
        <w:t xml:space="preserve"> </w:t>
      </w:r>
      <w:r>
        <w:t xml:space="preserve">знаходяться </w:t>
      </w:r>
      <w:r w:rsidRPr="006D0AAF">
        <w:t>неполярні групи (</w:t>
      </w:r>
      <w:r w:rsidRPr="0042686C">
        <w:rPr>
          <w:i/>
          <w:iCs/>
        </w:rPr>
        <w:t>-</w:t>
      </w:r>
      <w:r w:rsidRPr="0042686C">
        <w:rPr>
          <w:i/>
          <w:iCs/>
          <w:lang w:val="en-US"/>
        </w:rPr>
        <w:t>TMS</w:t>
      </w:r>
      <w:r w:rsidRPr="006D0AAF">
        <w:t>)</w:t>
      </w:r>
      <w:r>
        <w:t>,</w:t>
      </w:r>
      <w:r w:rsidRPr="006D0AAF">
        <w:t xml:space="preserve"> то виникають слабі сили взаємодії між цими групами та полярними молекулами </w:t>
      </w:r>
      <w:proofErr w:type="spellStart"/>
      <w:r w:rsidRPr="006D0AAF">
        <w:t>ундеценової</w:t>
      </w:r>
      <w:proofErr w:type="spellEnd"/>
      <w:r w:rsidRPr="006D0AAF">
        <w:t xml:space="preserve"> кислоти</w:t>
      </w:r>
      <w:r>
        <w:t xml:space="preserve"> - </w:t>
      </w:r>
      <w:r w:rsidRPr="006D0AAF">
        <w:t xml:space="preserve">це не призводять до виникнення значних напружень в кристалах </w:t>
      </w:r>
      <w:proofErr w:type="spellStart"/>
      <w:r w:rsidRPr="006D0AAF">
        <w:t>ундеценової</w:t>
      </w:r>
      <w:proofErr w:type="spellEnd"/>
      <w:r w:rsidRPr="006D0AAF">
        <w:t xml:space="preserve"> кислоти. Коли ж на поверхні </w:t>
      </w:r>
      <w:proofErr w:type="spellStart"/>
      <w:r w:rsidRPr="006D0AAF">
        <w:t>силікагелів</w:t>
      </w:r>
      <w:proofErr w:type="spellEnd"/>
      <w:r w:rsidRPr="006D0AAF">
        <w:t xml:space="preserve"> полярні групами (</w:t>
      </w:r>
      <w:r w:rsidRPr="0042686C">
        <w:rPr>
          <w:i/>
          <w:iCs/>
        </w:rPr>
        <w:t>-ОН</w:t>
      </w:r>
      <w:r w:rsidRPr="006D0AAF">
        <w:t>)</w:t>
      </w:r>
      <w:r>
        <w:t>,</w:t>
      </w:r>
      <w:r w:rsidRPr="006D0AAF">
        <w:t xml:space="preserve"> то </w:t>
      </w:r>
      <w:r w:rsidRPr="006D0AAF">
        <w:lastRenderedPageBreak/>
        <w:t xml:space="preserve">виникають сильні сили взаємодії між цими групами та полярними молекулами </w:t>
      </w:r>
      <w:proofErr w:type="spellStart"/>
      <w:r w:rsidRPr="006D0AAF">
        <w:t>ундеценової</w:t>
      </w:r>
      <w:proofErr w:type="spellEnd"/>
      <w:r w:rsidRPr="006D0AAF">
        <w:t xml:space="preserve"> кислоти</w:t>
      </w:r>
      <w:r>
        <w:t>,</w:t>
      </w:r>
      <w:r w:rsidRPr="006D0AAF">
        <w:t xml:space="preserve"> які призводять до виникнення напружень в кристалах </w:t>
      </w:r>
      <w:proofErr w:type="spellStart"/>
      <w:r w:rsidRPr="006D0AAF">
        <w:t>ундеценової</w:t>
      </w:r>
      <w:proofErr w:type="spellEnd"/>
      <w:r w:rsidRPr="006D0AAF">
        <w:t xml:space="preserve"> кислоти, що і призводить то пониження температур плавлення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 При модифікації поверхні неполярними ланцюгами (</w:t>
      </w:r>
      <w:r w:rsidRPr="0042686C">
        <w:rPr>
          <w:i/>
          <w:iCs/>
        </w:rPr>
        <w:t>-</w:t>
      </w:r>
      <w:r w:rsidRPr="0042686C">
        <w:rPr>
          <w:i/>
          <w:iCs/>
          <w:lang w:val="en-US"/>
        </w:rPr>
        <w:t>C</w:t>
      </w:r>
      <w:r w:rsidRPr="0042686C">
        <w:rPr>
          <w:i/>
          <w:iCs/>
          <w:vertAlign w:val="subscript"/>
        </w:rPr>
        <w:t>18</w:t>
      </w:r>
      <w:r w:rsidRPr="0042686C">
        <w:rPr>
          <w:i/>
          <w:iCs/>
          <w:lang w:val="en-US"/>
        </w:rPr>
        <w:t>H</w:t>
      </w:r>
      <w:r w:rsidRPr="0042686C">
        <w:rPr>
          <w:i/>
          <w:iCs/>
          <w:vertAlign w:val="subscript"/>
        </w:rPr>
        <w:t>37</w:t>
      </w:r>
      <w:r w:rsidRPr="006D0AAF">
        <w:t xml:space="preserve">) вони в вбудовуються в поверхневі шари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w:t>
      </w:r>
      <w:r>
        <w:t>,</w:t>
      </w:r>
      <w:r w:rsidRPr="006D0AAF">
        <w:t xml:space="preserve"> пришиваючи їх до поверхні силікагелю, що і призводить </w:t>
      </w:r>
      <w:r>
        <w:t>д</w:t>
      </w:r>
      <w:r w:rsidRPr="006D0AAF">
        <w:t xml:space="preserve">о підвищення температур плавлення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 Таке припущення можна підтвердити, порівнявши отримані результати з результатами для температур плавлення неполярних молекул 1-октадецену. </w:t>
      </w:r>
      <w:r>
        <w:t>Як показано вище</w:t>
      </w:r>
      <w:r w:rsidRPr="006D0AAF">
        <w:t xml:space="preserve">, що при модифікації поверхні </w:t>
      </w:r>
      <w:proofErr w:type="spellStart"/>
      <w:r w:rsidRPr="006D0AAF">
        <w:t>силікагелів</w:t>
      </w:r>
      <w:proofErr w:type="spellEnd"/>
      <w:r w:rsidRPr="006D0AAF">
        <w:t xml:space="preserve"> неполярними групами (</w:t>
      </w:r>
      <w:r w:rsidRPr="0042686C">
        <w:rPr>
          <w:i/>
          <w:iCs/>
        </w:rPr>
        <w:t>-</w:t>
      </w:r>
      <w:r w:rsidRPr="0042686C">
        <w:rPr>
          <w:i/>
          <w:iCs/>
          <w:lang w:val="en-US"/>
        </w:rPr>
        <w:t>TMS</w:t>
      </w:r>
      <w:r w:rsidRPr="006D0AAF">
        <w:t>) виникають сили взаємодії між цими групами та неполярними аліфатичними ланцюгами 1-октадецену, на відміну від слабої взаємодії з полярними групами (</w:t>
      </w:r>
      <w:r w:rsidRPr="0042686C">
        <w:rPr>
          <w:i/>
          <w:iCs/>
        </w:rPr>
        <w:t>-ОН</w:t>
      </w:r>
      <w:r w:rsidRPr="006D0AAF">
        <w:t xml:space="preserve">) і цими ланцюгами, які призводять до виникнення напружень в кристалах 1-октадецену. Це призводить до пониження температури плавлення </w:t>
      </w:r>
      <w:proofErr w:type="spellStart"/>
      <w:r w:rsidRPr="006D0AAF">
        <w:t>нанокристалів</w:t>
      </w:r>
      <w:proofErr w:type="spellEnd"/>
      <w:r w:rsidRPr="006D0AAF">
        <w:t xml:space="preserve"> 1-октадецену</w:t>
      </w:r>
      <w:r>
        <w:t>,</w:t>
      </w:r>
      <w:r w:rsidRPr="006D0AAF">
        <w:t xml:space="preserve"> коли стінки з полярн</w:t>
      </w:r>
      <w:r>
        <w:t>ими</w:t>
      </w:r>
      <w:r w:rsidRPr="006D0AAF">
        <w:t xml:space="preserve"> групами (</w:t>
      </w:r>
      <w:r w:rsidRPr="0042686C">
        <w:rPr>
          <w:i/>
          <w:iCs/>
        </w:rPr>
        <w:t>-ОН</w:t>
      </w:r>
      <w:r w:rsidRPr="006D0AAF">
        <w:t xml:space="preserve">), а ніж коли </w:t>
      </w:r>
      <w:r>
        <w:t xml:space="preserve">з </w:t>
      </w:r>
      <w:r w:rsidRPr="006D0AAF">
        <w:t>неполярними групами (</w:t>
      </w:r>
      <w:r w:rsidRPr="0042686C">
        <w:rPr>
          <w:i/>
          <w:iCs/>
        </w:rPr>
        <w:t>-</w:t>
      </w:r>
      <w:r w:rsidRPr="0042686C">
        <w:rPr>
          <w:i/>
          <w:iCs/>
          <w:lang w:val="en-US"/>
        </w:rPr>
        <w:t>TMS</w:t>
      </w:r>
      <w:r w:rsidRPr="006D0AAF">
        <w:t xml:space="preserve">). Тобто ми спостерігаємо протилежну поведінку зміщення температур плавлення для полярних та неполярних </w:t>
      </w:r>
      <w:proofErr w:type="spellStart"/>
      <w:r w:rsidRPr="006D0AAF">
        <w:t>нанокристалів</w:t>
      </w:r>
      <w:proofErr w:type="spellEnd"/>
      <w:r w:rsidRPr="006D0AAF">
        <w:t xml:space="preserve"> в однакових матрицях. Більш детально це обговоримо в </w:t>
      </w:r>
      <w:r>
        <w:t>п.3.9.</w:t>
      </w:r>
    </w:p>
    <w:p w14:paraId="118E48D3" w14:textId="6869FE94" w:rsidR="00113575" w:rsidRPr="006D0AAF" w:rsidRDefault="00113575" w:rsidP="00113575">
      <w:pPr>
        <w:ind w:firstLine="426"/>
      </w:pPr>
      <w:r w:rsidRPr="006D0AAF">
        <w:t xml:space="preserve">Апроксимуємо залежності температур плавлення для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R</w:t>
      </w:r>
      <w:r w:rsidRPr="0042686C">
        <w:rPr>
          <w:i/>
          <w:iCs/>
        </w:rPr>
        <w:t>/</w:t>
      </w:r>
      <w:r w:rsidRPr="0042686C">
        <w:rPr>
          <w:i/>
          <w:iCs/>
          <w:spacing w:val="-2"/>
          <w:shd w:val="clear" w:color="auto" w:fill="FFFFFF"/>
        </w:rPr>
        <w:t xml:space="preserve"> </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w:t>
      </w:r>
      <w:r w:rsidRPr="006D0AAF">
        <w:rPr>
          <w:position w:val="-12"/>
        </w:rPr>
        <w:object w:dxaOrig="440" w:dyaOrig="380" w14:anchorId="7A5EAA0C">
          <v:shape id="_x0000_i1843" type="#_x0000_t75" style="width:21.75pt;height:21.75pt" o:ole="">
            <v:imagedata r:id="rId1455" o:title=""/>
          </v:shape>
          <o:OLEObject Type="Embed" ProgID="Equation.DSMT4" ShapeID="_x0000_i1843" DrawAspect="Content" ObjectID="_1738699158" r:id="rId1459"/>
        </w:object>
      </w:r>
      <w:r w:rsidRPr="006D0AAF">
        <w:t xml:space="preserve">) від ефективного оберненого розміру пор </w:t>
      </w:r>
      <w:r w:rsidRPr="006D0AAF">
        <w:rPr>
          <w:position w:val="-10"/>
        </w:rPr>
        <w:object w:dxaOrig="499" w:dyaOrig="340" w14:anchorId="1CAE7D2E">
          <v:shape id="_x0000_i1844" type="#_x0000_t75" style="width:28.5pt;height:21.75pt" o:ole="">
            <v:imagedata r:id="rId1457" o:title=""/>
          </v:shape>
          <o:OLEObject Type="Embed" ProgID="Equation.DSMT4" ShapeID="_x0000_i1844" DrawAspect="Content" ObjectID="_1738699159" r:id="rId1460"/>
        </w:object>
      </w:r>
      <w:r w:rsidRPr="006D0AAF">
        <w:t xml:space="preserve"> </w:t>
      </w:r>
      <w:r>
        <w:t xml:space="preserve">(рис.3.44) </w:t>
      </w:r>
      <w:r w:rsidRPr="006D0AAF">
        <w:t>лінією згідно робіт</w:t>
      </w:r>
      <w:r w:rsidR="00811DB0">
        <w:fldChar w:fldCharType="begin" w:fldLock="1"/>
      </w:r>
      <w:r w:rsidR="00811DB0">
        <w:instrText>ADDIN CSL_CITATION {"citationItems":[{"id":"ITEM-1","itemData":{"author":[{"dropping-particle":"","family":"Bulavin","given":"L A","non-dropping-particle":"","parse-names":false,"suffix":""},{"dropping-particle":"","family":"Alekseev","given":"O M","non-dropping-particle":"","parse-names":false,"suffix":""},{"dropping-particle":"","family":"Zabashta","given":"Yu F","non-dropping-particle":"","parse-names":false,"suffix":""},{"dropping-particle":"","family":"Lazarenko","given":"M M","non-dropping-particle":"","parse-names":false,"suffix":""}],"container-title":"Ukrainian journal of physics","id":"ITEM-1","issue":"63,№ 11","issued":{"date-parts":[["2018"]]},"page":"1036-1040","title":"Phase equilibrium, thermodynamic limit, and melting temperature in nanocrystals","type":"article-journal"},"uris":["http://www.mendeley.com/documents/?uuid=e9589aab-a653-4523-b723-580e73109fcb"]},{"id":"ITEM-2","itemData":{"author":[{"dropping-particle":"","family":"Alekseev","given":"O M","non-dropping-particle":"","parse-names":false,"suffix":""},{"dropping-particle":"","family":"Alekseev","given":"S O","non-dropping-particle":"","parse-names":false,"suffix":""},{"dropping-particle":"","family":"Zabashta","given":"Yu F","non-dropping-particle":"","parse-names":false,"suffix":""},{"dropping-particle":"","family":"Lazarenko","given":"M M","non-dropping-particle":"","parse-names":false,"suffix":""},{"dropping-particle":"","family":"Hnatiuk","given":"K I","non-dropping-particle":"","parse-names":false,"suffix":""},{"dropping-particle":"V","family":"Lazarenko","given":"M","non-dropping-particle":"","parse-names":false,"suffix":""},{"dropping-particle":"V","family":"Dinzhos","given":"R","non-dropping-particle":"","parse-names":false,"suffix":""},{"dropping-particle":"","family":"Simeonov","given":"M S","non-dropping-particle":"","parse-names":false,"suffix":""}],"container-title":"Ukrainian Journal of Physics","id":"ITEM-2","issue":"4","issued":{"date-parts":[["2019"]]},"page":"340","title":"Influence of open-porous system on the solid-state phase transition in 1-octadecene","type":"article-journal","volume":"64"},"uris":["http://www.mendeley.com/documents/?uuid=37b475b6-03c3-4dea-af4b-01d3209a1885"]}],"mendeley":{"formattedCitation":"[37,71]","plainTextFormattedCitation":"[37,71]","previouslyFormattedCitation":"[37,71]"},"properties":{"noteIndex":0},"schema":"https://github.com/citation-style-language/schema/raw/master/csl-citation.json"}</w:instrText>
      </w:r>
      <w:r w:rsidR="00811DB0">
        <w:fldChar w:fldCharType="separate"/>
      </w:r>
      <w:r w:rsidR="00811DB0" w:rsidRPr="00811DB0">
        <w:rPr>
          <w:noProof/>
        </w:rPr>
        <w:t>[37,71]</w:t>
      </w:r>
      <w:r w:rsidR="00811DB0">
        <w:fldChar w:fldCharType="end"/>
      </w:r>
      <w:r w:rsidRPr="006D0AAF">
        <w:t xml:space="preserve">. Видно, що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O</w:t>
      </w:r>
      <w:r w:rsidRPr="0042686C">
        <w:rPr>
          <w:i/>
          <w:iCs/>
        </w:rPr>
        <w:t>Н/</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з полярною поверхнею, при апроксимації залежності до </w:t>
      </w:r>
      <w:r w:rsidRPr="006D0AAF">
        <w:rPr>
          <w:position w:val="-10"/>
        </w:rPr>
        <w:object w:dxaOrig="859" w:dyaOrig="340" w14:anchorId="6D051A0F">
          <v:shape id="_x0000_i1845" type="#_x0000_t75" style="width:43.5pt;height:21.75pt" o:ole="">
            <v:imagedata r:id="rId1461" o:title=""/>
          </v:shape>
          <o:OLEObject Type="Embed" ProgID="Equation.DSMT4" ShapeID="_x0000_i1845" DrawAspect="Content" ObjectID="_1738699160" r:id="rId1462"/>
        </w:object>
      </w:r>
      <w:r w:rsidRPr="006D0AAF">
        <w:t xml:space="preserve"> рівна </w:t>
      </w:r>
      <w:r w:rsidRPr="0042686C">
        <w:rPr>
          <w:position w:val="-4"/>
        </w:rPr>
        <w:object w:dxaOrig="220" w:dyaOrig="260" w14:anchorId="77C5B52C">
          <v:shape id="_x0000_i1846" type="#_x0000_t75" style="width:10.5pt;height:12.75pt" o:ole="">
            <v:imagedata r:id="rId1463" o:title=""/>
          </v:shape>
          <o:OLEObject Type="Embed" ProgID="Equation.DSMT4" ShapeID="_x0000_i1846" DrawAspect="Content" ObjectID="_1738699161" r:id="rId1464"/>
        </w:object>
      </w:r>
      <w:r w:rsidRPr="006D0AAF">
        <w:t xml:space="preserve">=273.8К, що менше температури плавлення </w:t>
      </w:r>
      <w:r w:rsidRPr="0042686C">
        <w:rPr>
          <w:position w:val="-4"/>
        </w:rPr>
        <w:object w:dxaOrig="440" w:dyaOrig="320" w14:anchorId="76C43F69">
          <v:shape id="_x0000_i1847" type="#_x0000_t75" style="width:21.75pt;height:15.75pt" o:ole="">
            <v:imagedata r:id="rId1465" o:title=""/>
          </v:shape>
          <o:OLEObject Type="Embed" ProgID="Equation.DSMT4" ShapeID="_x0000_i1847" DrawAspect="Content" ObjectID="_1738699162" r:id="rId1466"/>
        </w:object>
      </w:r>
      <w:r w:rsidRPr="006D0AAF">
        <w:t xml:space="preserve">= 297.1К об’ємної </w:t>
      </w:r>
      <w:proofErr w:type="spellStart"/>
      <w:r w:rsidRPr="006D0AAF">
        <w:t>ундеценової</w:t>
      </w:r>
      <w:proofErr w:type="spellEnd"/>
      <w:r w:rsidRPr="006D0AAF">
        <w:t xml:space="preserve"> кислоти на </w:t>
      </w:r>
      <w:r w:rsidRPr="0042686C">
        <w:rPr>
          <w:position w:val="-4"/>
        </w:rPr>
        <w:object w:dxaOrig="380" w:dyaOrig="260" w14:anchorId="61C184AC">
          <v:shape id="_x0000_i1848" type="#_x0000_t75" style="width:20.25pt;height:13.5pt" o:ole="">
            <v:imagedata r:id="rId1467" o:title=""/>
          </v:shape>
          <o:OLEObject Type="Embed" ProgID="Equation.DSMT4" ShapeID="_x0000_i1848" DrawAspect="Content" ObjectID="_1738699163" r:id="rId1468"/>
        </w:object>
      </w:r>
      <w:r w:rsidRPr="0042686C">
        <w:rPr>
          <w:lang w:val="ru-RU"/>
        </w:rPr>
        <w:t xml:space="preserve">=-23.3 </w:t>
      </w:r>
      <w:r>
        <w:rPr>
          <w:lang w:val="en-US"/>
        </w:rPr>
        <w:t>K</w:t>
      </w:r>
      <w:r w:rsidRPr="006D0AAF">
        <w:t>.</w:t>
      </w:r>
    </w:p>
    <w:p w14:paraId="1A8C93D5" w14:textId="77777777" w:rsidR="00113575" w:rsidRPr="006D0AAF" w:rsidRDefault="00113575" w:rsidP="00113575">
      <w:pPr>
        <w:ind w:firstLine="426"/>
      </w:pPr>
      <w:r w:rsidRPr="006D0AAF">
        <w:t xml:space="preserve">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TMS</w:t>
      </w:r>
      <w:r w:rsidRPr="0042686C">
        <w:rPr>
          <w:i/>
          <w:iCs/>
        </w:rPr>
        <w:t>/</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лінійна апроксимація залежності температури плавлення </w:t>
      </w:r>
      <w:r w:rsidRPr="006D0AAF">
        <w:rPr>
          <w:position w:val="-12"/>
        </w:rPr>
        <w:object w:dxaOrig="440" w:dyaOrig="380" w14:anchorId="580B991E">
          <v:shape id="_x0000_i1849" type="#_x0000_t75" style="width:21.75pt;height:21.75pt" o:ole="">
            <v:imagedata r:id="rId1455" o:title=""/>
          </v:shape>
          <o:OLEObject Type="Embed" ProgID="Equation.DSMT4" ShapeID="_x0000_i1849" DrawAspect="Content" ObjectID="_1738699164" r:id="rId1469"/>
        </w:object>
      </w:r>
      <w:r w:rsidRPr="006D0AAF">
        <w:t xml:space="preserve"> від </w:t>
      </w:r>
      <w:r w:rsidRPr="006D0AAF">
        <w:rPr>
          <w:position w:val="-10"/>
        </w:rPr>
        <w:object w:dxaOrig="499" w:dyaOrig="340" w14:anchorId="4FFDFD8C">
          <v:shape id="_x0000_i1850" type="#_x0000_t75" style="width:28.5pt;height:21.75pt" o:ole="">
            <v:imagedata r:id="rId1457" o:title=""/>
          </v:shape>
          <o:OLEObject Type="Embed" ProgID="Equation.DSMT4" ShapeID="_x0000_i1850" DrawAspect="Content" ObjectID="_1738699165" r:id="rId1470"/>
        </w:object>
      </w:r>
      <w:r w:rsidRPr="006D0AAF">
        <w:t xml:space="preserve"> при </w:t>
      </w:r>
      <w:r w:rsidRPr="006D0AAF">
        <w:rPr>
          <w:position w:val="-10"/>
        </w:rPr>
        <w:object w:dxaOrig="859" w:dyaOrig="340" w14:anchorId="5DF4C20B">
          <v:shape id="_x0000_i1851" type="#_x0000_t75" style="width:43.5pt;height:21.75pt" o:ole="">
            <v:imagedata r:id="rId1461" o:title=""/>
          </v:shape>
          <o:OLEObject Type="Embed" ProgID="Equation.DSMT4" ShapeID="_x0000_i1851" DrawAspect="Content" ObjectID="_1738699166" r:id="rId1471"/>
        </w:object>
      </w:r>
      <w:r w:rsidRPr="006D0AAF">
        <w:t xml:space="preserve"> дає відхилення вниз від температури плавлення </w:t>
      </w:r>
      <w:r w:rsidRPr="0042686C">
        <w:rPr>
          <w:position w:val="-4"/>
        </w:rPr>
        <w:object w:dxaOrig="440" w:dyaOrig="320" w14:anchorId="11C50634">
          <v:shape id="_x0000_i1852" type="#_x0000_t75" style="width:21.75pt;height:15.75pt" o:ole="">
            <v:imagedata r:id="rId1465" o:title=""/>
          </v:shape>
          <o:OLEObject Type="Embed" ProgID="Equation.DSMT4" ShapeID="_x0000_i1852" DrawAspect="Content" ObjectID="_1738699167" r:id="rId1472"/>
        </w:object>
      </w:r>
      <w:r w:rsidRPr="006D0AAF">
        <w:t xml:space="preserve"> об’ємної </w:t>
      </w:r>
      <w:proofErr w:type="spellStart"/>
      <w:r w:rsidRPr="006D0AAF">
        <w:t>ундеценової</w:t>
      </w:r>
      <w:proofErr w:type="spellEnd"/>
      <w:r w:rsidRPr="006D0AAF">
        <w:t xml:space="preserve"> кислоти на </w:t>
      </w:r>
      <w:r w:rsidRPr="006D0AAF">
        <w:rPr>
          <w:position w:val="-4"/>
        </w:rPr>
        <w:object w:dxaOrig="380" w:dyaOrig="260" w14:anchorId="4E8BA313">
          <v:shape id="_x0000_i1853" type="#_x0000_t75" style="width:20.25pt;height:14.25pt" o:ole="">
            <v:imagedata r:id="rId1473" o:title=""/>
          </v:shape>
          <o:OLEObject Type="Embed" ProgID="Equation.DSMT4" ShapeID="_x0000_i1853" DrawAspect="Content" ObjectID="_1738699168" r:id="rId1474"/>
        </w:object>
      </w:r>
      <w:r w:rsidRPr="0042686C">
        <w:t>=-4</w:t>
      </w:r>
      <w:r>
        <w:rPr>
          <w:lang w:val="en-US"/>
        </w:rPr>
        <w:t>K</w:t>
      </w:r>
      <w:r w:rsidRPr="006D0AAF">
        <w:t xml:space="preserve">. Для </w:t>
      </w:r>
      <w:r w:rsidRPr="006D0AAF">
        <w:lastRenderedPageBreak/>
        <w:t xml:space="preserve">композитів </w:t>
      </w:r>
      <w:proofErr w:type="spellStart"/>
      <w:r w:rsidRPr="0042686C">
        <w:rPr>
          <w:i/>
          <w:iCs/>
          <w:lang w:val="en-US"/>
        </w:rPr>
        <w:t>SiO</w:t>
      </w:r>
      <w:proofErr w:type="spellEnd"/>
      <w:r w:rsidRPr="0042686C">
        <w:rPr>
          <w:i/>
          <w:iCs/>
          <w:vertAlign w:val="subscript"/>
        </w:rPr>
        <w:t>2</w:t>
      </w:r>
      <w:r w:rsidRPr="0042686C">
        <w:rPr>
          <w:i/>
          <w:iCs/>
        </w:rPr>
        <w:t xml:space="preserve">- </w:t>
      </w:r>
      <w:r w:rsidRPr="0042686C">
        <w:rPr>
          <w:i/>
          <w:iCs/>
          <w:lang w:val="en-US"/>
        </w:rPr>
        <w:t>C</w:t>
      </w:r>
      <w:r w:rsidRPr="0042686C">
        <w:rPr>
          <w:i/>
          <w:iCs/>
          <w:vertAlign w:val="subscript"/>
        </w:rPr>
        <w:t>18</w:t>
      </w:r>
      <w:r w:rsidRPr="0042686C">
        <w:rPr>
          <w:i/>
          <w:iCs/>
          <w:lang w:val="en-US"/>
        </w:rPr>
        <w:t>H</w:t>
      </w:r>
      <w:r w:rsidRPr="0042686C">
        <w:rPr>
          <w:i/>
          <w:iCs/>
          <w:vertAlign w:val="subscript"/>
        </w:rPr>
        <w:t>37</w:t>
      </w:r>
      <w:r w:rsidRPr="0042686C">
        <w:rPr>
          <w:i/>
          <w:iCs/>
        </w:rPr>
        <w:t>/</w:t>
      </w:r>
      <w:r w:rsidRPr="0042686C">
        <w:rPr>
          <w:i/>
          <w:iCs/>
          <w:spacing w:val="-2"/>
          <w:shd w:val="clear" w:color="auto" w:fill="FFFFFF"/>
        </w:rPr>
        <w:t xml:space="preserve"> </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лінійна апроксимація залежності температури плавлення </w:t>
      </w:r>
      <w:r w:rsidRPr="006D0AAF">
        <w:rPr>
          <w:position w:val="-12"/>
        </w:rPr>
        <w:object w:dxaOrig="440" w:dyaOrig="380" w14:anchorId="5DFBF3DB">
          <v:shape id="_x0000_i1854" type="#_x0000_t75" style="width:21.75pt;height:21.75pt" o:ole="">
            <v:imagedata r:id="rId1455" o:title=""/>
          </v:shape>
          <o:OLEObject Type="Embed" ProgID="Equation.DSMT4" ShapeID="_x0000_i1854" DrawAspect="Content" ObjectID="_1738699169" r:id="rId1475"/>
        </w:object>
      </w:r>
      <w:r w:rsidRPr="006D0AAF">
        <w:t xml:space="preserve"> від </w:t>
      </w:r>
      <w:r w:rsidRPr="006D0AAF">
        <w:rPr>
          <w:position w:val="-10"/>
        </w:rPr>
        <w:object w:dxaOrig="499" w:dyaOrig="340" w14:anchorId="25C6FE3D">
          <v:shape id="_x0000_i1855" type="#_x0000_t75" style="width:28.5pt;height:21.75pt" o:ole="">
            <v:imagedata r:id="rId1457" o:title=""/>
          </v:shape>
          <o:OLEObject Type="Embed" ProgID="Equation.DSMT4" ShapeID="_x0000_i1855" DrawAspect="Content" ObjectID="_1738699170" r:id="rId1476"/>
        </w:object>
      </w:r>
      <w:r w:rsidRPr="006D0AAF">
        <w:t xml:space="preserve"> при </w:t>
      </w:r>
      <w:r w:rsidRPr="006D0AAF">
        <w:rPr>
          <w:position w:val="-10"/>
        </w:rPr>
        <w:object w:dxaOrig="859" w:dyaOrig="340" w14:anchorId="5E14304B">
          <v:shape id="_x0000_i1856" type="#_x0000_t75" style="width:43.5pt;height:21.75pt" o:ole="">
            <v:imagedata r:id="rId1461" o:title=""/>
          </v:shape>
          <o:OLEObject Type="Embed" ProgID="Equation.DSMT4" ShapeID="_x0000_i1856" DrawAspect="Content" ObjectID="_1738699171" r:id="rId1477"/>
        </w:object>
      </w:r>
      <w:r w:rsidRPr="006D0AAF">
        <w:t xml:space="preserve"> дає відхилення вверх від температури плавлення </w:t>
      </w:r>
      <w:r w:rsidRPr="0042686C">
        <w:rPr>
          <w:position w:val="-4"/>
        </w:rPr>
        <w:object w:dxaOrig="440" w:dyaOrig="320" w14:anchorId="478D87AF">
          <v:shape id="_x0000_i1857" type="#_x0000_t75" style="width:21.75pt;height:15.75pt" o:ole="">
            <v:imagedata r:id="rId1465" o:title=""/>
          </v:shape>
          <o:OLEObject Type="Embed" ProgID="Equation.DSMT4" ShapeID="_x0000_i1857" DrawAspect="Content" ObjectID="_1738699172" r:id="rId1478"/>
        </w:object>
      </w:r>
      <w:r w:rsidRPr="006D0AAF">
        <w:t xml:space="preserve"> об’ємної </w:t>
      </w:r>
      <w:proofErr w:type="spellStart"/>
      <w:r w:rsidRPr="006D0AAF">
        <w:t>ундеценової</w:t>
      </w:r>
      <w:proofErr w:type="spellEnd"/>
      <w:r w:rsidRPr="006D0AAF">
        <w:t xml:space="preserve"> кислоти на </w:t>
      </w:r>
      <w:r w:rsidRPr="0042686C">
        <w:rPr>
          <w:position w:val="-4"/>
        </w:rPr>
        <w:object w:dxaOrig="380" w:dyaOrig="260" w14:anchorId="1B9B27A2">
          <v:shape id="_x0000_i1858" type="#_x0000_t75" style="width:19.5pt;height:13.5pt" o:ole="">
            <v:imagedata r:id="rId1479" o:title=""/>
          </v:shape>
          <o:OLEObject Type="Embed" ProgID="Equation.DSMT4" ShapeID="_x0000_i1858" DrawAspect="Content" ObjectID="_1738699173" r:id="rId1480"/>
        </w:object>
      </w:r>
      <w:r w:rsidRPr="0042686C">
        <w:t>=3.2</w:t>
      </w:r>
      <w:r>
        <w:rPr>
          <w:lang w:val="en-US"/>
        </w:rPr>
        <w:t>K</w:t>
      </w:r>
      <w:r w:rsidRPr="006D0AAF">
        <w:t xml:space="preserve">. Для всіх зразків ми маємо відхилення апроксимованої температури плавлення (при </w:t>
      </w:r>
      <w:r w:rsidRPr="006D0AAF">
        <w:rPr>
          <w:position w:val="-10"/>
        </w:rPr>
        <w:object w:dxaOrig="859" w:dyaOrig="340" w14:anchorId="2A4C2A46">
          <v:shape id="_x0000_i1859" type="#_x0000_t75" style="width:43.5pt;height:21.75pt" o:ole="">
            <v:imagedata r:id="rId1461" o:title=""/>
          </v:shape>
          <o:OLEObject Type="Embed" ProgID="Equation.DSMT4" ShapeID="_x0000_i1859" DrawAspect="Content" ObjectID="_1738699174" r:id="rId1481"/>
        </w:object>
      </w:r>
      <w:r w:rsidRPr="006D0AAF">
        <w:t xml:space="preserve">) від температури плавлення </w:t>
      </w:r>
      <w:r w:rsidRPr="0042686C">
        <w:rPr>
          <w:position w:val="-4"/>
        </w:rPr>
        <w:object w:dxaOrig="440" w:dyaOrig="320" w14:anchorId="46FE90A7">
          <v:shape id="_x0000_i1860" type="#_x0000_t75" style="width:21.75pt;height:15.75pt" o:ole="">
            <v:imagedata r:id="rId1465" o:title=""/>
          </v:shape>
          <o:OLEObject Type="Embed" ProgID="Equation.DSMT4" ShapeID="_x0000_i1860" DrawAspect="Content" ObjectID="_1738699175" r:id="rId1482"/>
        </w:object>
      </w:r>
      <w:r w:rsidRPr="006D0AAF">
        <w:t xml:space="preserve"> об’ємної </w:t>
      </w:r>
      <w:proofErr w:type="spellStart"/>
      <w:r w:rsidRPr="006D0AAF">
        <w:t>ундеценової</w:t>
      </w:r>
      <w:proofErr w:type="spellEnd"/>
      <w:r w:rsidRPr="006D0AAF">
        <w:t xml:space="preserve"> кислоти. Це </w:t>
      </w:r>
      <w:proofErr w:type="spellStart"/>
      <w:r w:rsidRPr="006D0AAF">
        <w:t>повязано</w:t>
      </w:r>
      <w:proofErr w:type="spellEnd"/>
      <w:r w:rsidRPr="006D0AAF">
        <w:t xml:space="preserve"> з виникненням напружень в </w:t>
      </w:r>
      <w:proofErr w:type="spellStart"/>
      <w:r w:rsidRPr="006D0AAF">
        <w:t>нанокристалах</w:t>
      </w:r>
      <w:proofErr w:type="spellEnd"/>
      <w:r w:rsidRPr="006D0AAF">
        <w:t xml:space="preserve"> при взаємодії зі стінкою. </w:t>
      </w:r>
    </w:p>
    <w:p w14:paraId="1E10094E" w14:textId="4F853170" w:rsidR="00113575" w:rsidRPr="006D0AAF" w:rsidRDefault="00113575" w:rsidP="00113575">
      <w:pPr>
        <w:ind w:firstLine="426"/>
      </w:pPr>
      <w:r w:rsidRPr="006D0AAF">
        <w:t>На рис.</w:t>
      </w:r>
      <w:r>
        <w:t xml:space="preserve"> 3.45</w:t>
      </w:r>
      <w:r w:rsidRPr="006D0AAF">
        <w:t xml:space="preserve"> приведено залежність теплоти плавлення </w:t>
      </w:r>
      <w:r w:rsidRPr="006D0AAF">
        <w:rPr>
          <w:position w:val="-12"/>
        </w:rPr>
        <w:object w:dxaOrig="440" w:dyaOrig="380" w14:anchorId="2F002C9D">
          <v:shape id="_x0000_i1861" type="#_x0000_t75" style="width:21.75pt;height:21.75pt" o:ole="">
            <v:imagedata r:id="rId1483" o:title=""/>
          </v:shape>
          <o:OLEObject Type="Embed" ProgID="Equation.DSMT4" ShapeID="_x0000_i1861" DrawAspect="Content" ObjectID="_1738699176" r:id="rId1484"/>
        </w:object>
      </w:r>
      <w:r w:rsidRPr="006D0AAF">
        <w:t>(таблиця 3</w:t>
      </w:r>
      <w:r>
        <w:t>.5</w:t>
      </w:r>
      <w:r w:rsidRPr="006D0AAF">
        <w:t xml:space="preserve">), віднесеної до одиниці об’єму для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 в різних пористих матрицях силікагелю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R</w:t>
      </w:r>
      <w:r w:rsidRPr="006D0AAF">
        <w:t xml:space="preserve"> (густина </w:t>
      </w:r>
      <w:proofErr w:type="spellStart"/>
      <w:r w:rsidRPr="006D0AAF">
        <w:t>ундеценової</w:t>
      </w:r>
      <w:proofErr w:type="spellEnd"/>
      <w:r w:rsidRPr="006D0AAF">
        <w:t xml:space="preserve"> кислоти </w:t>
      </w:r>
      <w:r w:rsidRPr="006D0AAF">
        <w:rPr>
          <w:position w:val="-12"/>
        </w:rPr>
        <w:object w:dxaOrig="480" w:dyaOrig="380" w14:anchorId="34BC43A0">
          <v:shape id="_x0000_i1862" type="#_x0000_t75" style="width:23.25pt;height:21.75pt" o:ole="">
            <v:imagedata r:id="rId1485" o:title=""/>
          </v:shape>
          <o:OLEObject Type="Embed" ProgID="Equation.DSMT4" ShapeID="_x0000_i1862" DrawAspect="Content" ObjectID="_1738699177" r:id="rId1486"/>
        </w:object>
      </w:r>
      <w:r w:rsidRPr="00811DB0">
        <w:rPr>
          <w:lang w:val="ru-RU"/>
        </w:rPr>
        <w:t xml:space="preserve"> =1002.4 </w:t>
      </w:r>
      <w:r>
        <w:t>кг/м</w:t>
      </w:r>
      <w:r>
        <w:rPr>
          <w:vertAlign w:val="superscript"/>
        </w:rPr>
        <w:t>3</w:t>
      </w:r>
      <w:r>
        <w:t xml:space="preserve"> </w:t>
      </w:r>
      <w:r w:rsidRPr="006D0AAF">
        <w:t xml:space="preserve">при </w:t>
      </w:r>
      <w:r w:rsidRPr="0042686C">
        <w:rPr>
          <w:position w:val="-4"/>
        </w:rPr>
        <w:object w:dxaOrig="220" w:dyaOrig="260" w14:anchorId="357B1AA1">
          <v:shape id="_x0000_i1863" type="#_x0000_t75" style="width:10.5pt;height:12.75pt" o:ole="">
            <v:imagedata r:id="rId1487" o:title=""/>
          </v:shape>
          <o:OLEObject Type="Embed" ProgID="Equation.DSMT4" ShapeID="_x0000_i1863" DrawAspect="Content" ObjectID="_1738699178" r:id="rId1488"/>
        </w:object>
      </w:r>
      <w:r w:rsidRPr="006D0AAF">
        <w:t>=24</w:t>
      </w:r>
      <w:r w:rsidRPr="006D0AAF">
        <w:rPr>
          <w:bCs/>
          <w:vertAlign w:val="superscript"/>
        </w:rPr>
        <w:t xml:space="preserve"> </w:t>
      </w:r>
      <w:proofErr w:type="spellStart"/>
      <w:r w:rsidRPr="006D0AAF">
        <w:rPr>
          <w:bCs/>
          <w:vertAlign w:val="superscript"/>
          <w:lang w:val="en-US"/>
        </w:rPr>
        <w:t>o</w:t>
      </w:r>
      <w:r w:rsidRPr="006D0AAF">
        <w:rPr>
          <w:bCs/>
          <w:lang w:val="en-US"/>
        </w:rPr>
        <w:t>C</w:t>
      </w:r>
      <w:proofErr w:type="spellEnd"/>
      <w:r w:rsidRPr="006D0AAF">
        <w:rPr>
          <w:bCs/>
        </w:rPr>
        <w:t xml:space="preserve"> </w:t>
      </w:r>
      <w:r w:rsidR="00811DB0">
        <w:rPr>
          <w:bCs/>
        </w:rPr>
        <w:fldChar w:fldCharType="begin" w:fldLock="1"/>
      </w:r>
      <w:r w:rsidR="00E76AAD">
        <w:rPr>
          <w:bCs/>
        </w:rPr>
        <w:instrText>ADDIN CSL_CITATION {"citationItems":[{"id":"ITEM-1","itemData":{"author":[{"dropping-particle":"","family":"Yaws","given":"Carl L","non-dropping-particle":"","parse-names":false,"suffix":""}],"id":"ITEM-1","issued":{"date-parts":[["2008"]]},"publisher":"William Andrew","title":"Thermophysical properties of chemicals and hydrocarbons","type":"book"},"uris":["http://www.mendeley.com/documents/?uuid=cc213f50-8c78-4ecd-b190-e225dfe04d09"]}],"mendeley":{"formattedCitation":"[103]","plainTextFormattedCitation":"[103]","previouslyFormattedCitation":"[103]"},"properties":{"noteIndex":0},"schema":"https://github.com/citation-style-language/schema/raw/master/csl-citation.json"}</w:instrText>
      </w:r>
      <w:r w:rsidR="00811DB0">
        <w:rPr>
          <w:bCs/>
        </w:rPr>
        <w:fldChar w:fldCharType="separate"/>
      </w:r>
      <w:r w:rsidR="001776D8" w:rsidRPr="001776D8">
        <w:rPr>
          <w:bCs/>
          <w:noProof/>
        </w:rPr>
        <w:t>[103]</w:t>
      </w:r>
      <w:r w:rsidR="00811DB0">
        <w:rPr>
          <w:bCs/>
        </w:rPr>
        <w:fldChar w:fldCharType="end"/>
      </w:r>
      <w:r w:rsidRPr="006D0AAF">
        <w:t xml:space="preserve">) від оберненого ефективного розміру пор </w:t>
      </w:r>
      <w:r w:rsidRPr="006D0AAF">
        <w:rPr>
          <w:position w:val="-10"/>
        </w:rPr>
        <w:object w:dxaOrig="499" w:dyaOrig="340" w14:anchorId="4EB97398">
          <v:shape id="_x0000_i1864" type="#_x0000_t75" style="width:28.5pt;height:21.75pt" o:ole="">
            <v:imagedata r:id="rId1457" o:title=""/>
          </v:shape>
          <o:OLEObject Type="Embed" ProgID="Equation.DSMT4" ShapeID="_x0000_i1864" DrawAspect="Content" ObjectID="_1738699179" r:id="rId1489"/>
        </w:object>
      </w:r>
      <w:r w:rsidRPr="006D0AAF">
        <w:t>.</w:t>
      </w:r>
    </w:p>
    <w:p w14:paraId="6841AE48" w14:textId="5241E3EF" w:rsidR="00113575" w:rsidRPr="006D0AAF" w:rsidRDefault="00B304B6" w:rsidP="00113575">
      <w:pPr>
        <w:ind w:firstLine="426"/>
      </w:pPr>
      <w:r w:rsidRPr="006D0AAF">
        <w:object w:dxaOrig="6809" w:dyaOrig="5210" w14:anchorId="3B9477A5">
          <v:shape id="_x0000_i1865" type="#_x0000_t75" style="width:333.75pt;height:249.75pt" o:ole="">
            <v:imagedata r:id="rId1490" o:title=""/>
          </v:shape>
          <o:OLEObject Type="Embed" ProgID="Origin50.Graph" ShapeID="_x0000_i1865" DrawAspect="Content" ObjectID="_1738699180" r:id="rId1491"/>
        </w:object>
      </w:r>
    </w:p>
    <w:p w14:paraId="3AC7DBCB" w14:textId="77777777" w:rsidR="00113575" w:rsidRPr="006D0AAF" w:rsidRDefault="00113575" w:rsidP="00113575">
      <w:pPr>
        <w:pStyle w:val="25"/>
        <w:shd w:val="clear" w:color="auto" w:fill="auto"/>
        <w:spacing w:before="0" w:after="0" w:line="360" w:lineRule="auto"/>
        <w:ind w:firstLine="426"/>
        <w:rPr>
          <w:sz w:val="28"/>
          <w:szCs w:val="28"/>
          <w:lang w:val="uk-UA"/>
        </w:rPr>
      </w:pPr>
    </w:p>
    <w:p w14:paraId="2047DA35" w14:textId="77777777" w:rsidR="00113575" w:rsidRDefault="00113575" w:rsidP="00113575">
      <w:pPr>
        <w:pStyle w:val="25"/>
        <w:shd w:val="clear" w:color="auto" w:fill="auto"/>
        <w:spacing w:before="0" w:after="0" w:line="360" w:lineRule="auto"/>
        <w:ind w:firstLine="426"/>
        <w:rPr>
          <w:sz w:val="28"/>
          <w:szCs w:val="28"/>
          <w:lang w:val="uk-UA"/>
        </w:rPr>
      </w:pPr>
      <w:r w:rsidRPr="0042686C">
        <w:rPr>
          <w:sz w:val="28"/>
          <w:szCs w:val="28"/>
          <w:lang w:val="uk-UA"/>
        </w:rPr>
        <w:t xml:space="preserve">Рис. 3.45. Залежність теплоти плавлення композитів </w:t>
      </w:r>
      <w:r w:rsidRPr="0042686C">
        <w:rPr>
          <w:i/>
          <w:iCs/>
          <w:sz w:val="28"/>
          <w:szCs w:val="28"/>
          <w:lang w:val="uk-UA"/>
        </w:rPr>
        <w:t>SiO</w:t>
      </w:r>
      <w:r w:rsidRPr="0042686C">
        <w:rPr>
          <w:i/>
          <w:iCs/>
          <w:sz w:val="28"/>
          <w:szCs w:val="28"/>
          <w:vertAlign w:val="subscript"/>
          <w:lang w:val="uk-UA"/>
        </w:rPr>
        <w:t>2</w:t>
      </w:r>
      <w:r w:rsidRPr="0042686C">
        <w:rPr>
          <w:i/>
          <w:iCs/>
          <w:sz w:val="28"/>
          <w:szCs w:val="28"/>
          <w:lang w:val="uk-UA"/>
        </w:rPr>
        <w:t>-R/</w:t>
      </w:r>
      <w:r w:rsidRPr="0042686C">
        <w:rPr>
          <w:i/>
          <w:iCs/>
          <w:spacing w:val="-2"/>
          <w:sz w:val="28"/>
          <w:szCs w:val="28"/>
          <w:shd w:val="clear" w:color="auto" w:fill="FFFFFF"/>
          <w:lang w:val="uk-UA"/>
        </w:rPr>
        <w:t xml:space="preserve"> C</w:t>
      </w:r>
      <w:r w:rsidRPr="0042686C">
        <w:rPr>
          <w:i/>
          <w:iCs/>
          <w:spacing w:val="-2"/>
          <w:sz w:val="28"/>
          <w:szCs w:val="28"/>
          <w:shd w:val="clear" w:color="auto" w:fill="FFFFFF"/>
          <w:vertAlign w:val="subscript"/>
          <w:lang w:val="uk-UA"/>
        </w:rPr>
        <w:t>11</w:t>
      </w:r>
      <w:r w:rsidRPr="0042686C">
        <w:rPr>
          <w:i/>
          <w:iCs/>
          <w:spacing w:val="-2"/>
          <w:sz w:val="28"/>
          <w:szCs w:val="28"/>
          <w:shd w:val="clear" w:color="auto" w:fill="FFFFFF"/>
          <w:lang w:val="uk-UA"/>
        </w:rPr>
        <w:t>H</w:t>
      </w:r>
      <w:r w:rsidRPr="0042686C">
        <w:rPr>
          <w:i/>
          <w:iCs/>
          <w:spacing w:val="-2"/>
          <w:sz w:val="28"/>
          <w:szCs w:val="28"/>
          <w:shd w:val="clear" w:color="auto" w:fill="FFFFFF"/>
          <w:vertAlign w:val="subscript"/>
          <w:lang w:val="uk-UA"/>
        </w:rPr>
        <w:t>20</w:t>
      </w:r>
      <w:r w:rsidRPr="0042686C">
        <w:rPr>
          <w:i/>
          <w:iCs/>
          <w:spacing w:val="-2"/>
          <w:sz w:val="28"/>
          <w:szCs w:val="28"/>
          <w:shd w:val="clear" w:color="auto" w:fill="FFFFFF"/>
          <w:lang w:val="uk-UA"/>
        </w:rPr>
        <w:t>O</w:t>
      </w:r>
      <w:r w:rsidRPr="0042686C">
        <w:rPr>
          <w:i/>
          <w:iCs/>
          <w:spacing w:val="-2"/>
          <w:sz w:val="28"/>
          <w:szCs w:val="28"/>
          <w:shd w:val="clear" w:color="auto" w:fill="FFFFFF"/>
          <w:vertAlign w:val="subscript"/>
          <w:lang w:val="uk-UA"/>
        </w:rPr>
        <w:t>2</w:t>
      </w:r>
      <w:r w:rsidRPr="0042686C">
        <w:rPr>
          <w:sz w:val="28"/>
          <w:szCs w:val="28"/>
          <w:lang w:val="uk-UA"/>
        </w:rPr>
        <w:t xml:space="preserve"> </w:t>
      </w:r>
      <w:r w:rsidRPr="0042686C">
        <w:rPr>
          <w:position w:val="-12"/>
          <w:sz w:val="28"/>
          <w:szCs w:val="28"/>
          <w:lang w:val="uk-UA"/>
        </w:rPr>
        <w:object w:dxaOrig="440" w:dyaOrig="380" w14:anchorId="49BEBE39">
          <v:shape id="_x0000_i1866" type="#_x0000_t75" style="width:21.75pt;height:21.75pt" o:ole="">
            <v:imagedata r:id="rId1483" o:title=""/>
          </v:shape>
          <o:OLEObject Type="Embed" ProgID="Equation.DSMT4" ShapeID="_x0000_i1866" DrawAspect="Content" ObjectID="_1738699181" r:id="rId1492"/>
        </w:object>
      </w:r>
      <w:r w:rsidRPr="0042686C">
        <w:rPr>
          <w:sz w:val="28"/>
          <w:szCs w:val="28"/>
          <w:lang w:val="uk-UA"/>
        </w:rPr>
        <w:t xml:space="preserve"> від </w:t>
      </w:r>
      <w:r w:rsidRPr="0042686C">
        <w:rPr>
          <w:rFonts w:eastAsia="Courier New"/>
          <w:position w:val="-10"/>
          <w:sz w:val="28"/>
          <w:szCs w:val="28"/>
          <w:lang w:val="uk-UA"/>
        </w:rPr>
        <w:object w:dxaOrig="499" w:dyaOrig="340" w14:anchorId="35945CE9">
          <v:shape id="_x0000_i1867" type="#_x0000_t75" style="width:28.5pt;height:21.75pt" o:ole="">
            <v:imagedata r:id="rId1493" o:title=""/>
          </v:shape>
          <o:OLEObject Type="Embed" ProgID="Equation.DSMT4" ShapeID="_x0000_i1867" DrawAspect="Content" ObjectID="_1738699182" r:id="rId1494"/>
        </w:object>
      </w:r>
      <w:r w:rsidRPr="0042686C">
        <w:rPr>
          <w:sz w:val="28"/>
          <w:szCs w:val="28"/>
          <w:lang w:val="uk-UA"/>
        </w:rPr>
        <w:t>.</w:t>
      </w:r>
    </w:p>
    <w:p w14:paraId="7F8AE676" w14:textId="77777777" w:rsidR="00113575" w:rsidRPr="0042686C" w:rsidRDefault="00113575" w:rsidP="00113575">
      <w:pPr>
        <w:pStyle w:val="25"/>
        <w:shd w:val="clear" w:color="auto" w:fill="auto"/>
        <w:spacing w:before="0" w:after="0" w:line="360" w:lineRule="auto"/>
        <w:ind w:firstLine="426"/>
        <w:rPr>
          <w:sz w:val="28"/>
          <w:szCs w:val="28"/>
          <w:lang w:val="uk-UA"/>
        </w:rPr>
      </w:pPr>
    </w:p>
    <w:p w14:paraId="0EB83A73" w14:textId="77777777" w:rsidR="00113575" w:rsidRPr="006D0AAF" w:rsidRDefault="00113575" w:rsidP="00113575">
      <w:pPr>
        <w:ind w:firstLine="426"/>
      </w:pPr>
      <w:r w:rsidRPr="006D0AAF">
        <w:lastRenderedPageBreak/>
        <w:t>З рис.</w:t>
      </w:r>
      <w:r>
        <w:t>3.45</w:t>
      </w:r>
      <w:r w:rsidRPr="006D0AAF">
        <w:t xml:space="preserve"> видно, що теплоти плавлення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O</w:t>
      </w:r>
      <w:r w:rsidRPr="0042686C">
        <w:rPr>
          <w:i/>
          <w:iCs/>
        </w:rPr>
        <w:t>Н/</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менші</w:t>
      </w:r>
      <w:r>
        <w:t>,</w:t>
      </w:r>
      <w:r w:rsidRPr="006D0AAF">
        <w:t xml:space="preserve"> ніж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TMS</w:t>
      </w:r>
      <w:r w:rsidRPr="0042686C">
        <w:rPr>
          <w:i/>
          <w:iCs/>
        </w:rPr>
        <w:t>/</w:t>
      </w:r>
      <w:r w:rsidRPr="0042686C">
        <w:rPr>
          <w:i/>
          <w:iCs/>
          <w:spacing w:val="-2"/>
          <w:shd w:val="clear" w:color="auto" w:fill="FFFFFF"/>
        </w:rPr>
        <w:t xml:space="preserve"> </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а теплоти плавлення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C</w:t>
      </w:r>
      <w:r w:rsidRPr="0042686C">
        <w:rPr>
          <w:i/>
          <w:iCs/>
          <w:vertAlign w:val="subscript"/>
        </w:rPr>
        <w:t>18</w:t>
      </w:r>
      <w:r w:rsidRPr="0042686C">
        <w:rPr>
          <w:i/>
          <w:iCs/>
          <w:lang w:val="en-US"/>
        </w:rPr>
        <w:t>H</w:t>
      </w:r>
      <w:r w:rsidRPr="0042686C">
        <w:rPr>
          <w:i/>
          <w:iCs/>
          <w:vertAlign w:val="subscript"/>
        </w:rPr>
        <w:t>37</w:t>
      </w:r>
      <w:r w:rsidRPr="0042686C">
        <w:rPr>
          <w:i/>
          <w:iCs/>
        </w:rPr>
        <w:t>/</w:t>
      </w:r>
      <w:r w:rsidRPr="0042686C">
        <w:rPr>
          <w:i/>
          <w:iCs/>
          <w:spacing w:val="-2"/>
          <w:shd w:val="clear" w:color="auto" w:fill="FFFFFF"/>
        </w:rPr>
        <w:t xml:space="preserve"> </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більші</w:t>
      </w:r>
      <w:r>
        <w:t>,</w:t>
      </w:r>
      <w:r w:rsidRPr="006D0AAF">
        <w:t xml:space="preserve"> ніж теплоти плавлення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TMS</w:t>
      </w:r>
      <w:r w:rsidRPr="0042686C">
        <w:rPr>
          <w:i/>
          <w:iCs/>
        </w:rPr>
        <w:t>/</w:t>
      </w:r>
      <w:r w:rsidRPr="0042686C">
        <w:rPr>
          <w:i/>
          <w:iCs/>
          <w:spacing w:val="-2"/>
          <w:shd w:val="clear" w:color="auto" w:fill="FFFFFF"/>
        </w:rPr>
        <w:t xml:space="preserve"> </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Тобто, коли ми модифікуємо поверхню, змінюючи її від полярної </w:t>
      </w:r>
      <w:r w:rsidRPr="0042686C">
        <w:rPr>
          <w:i/>
          <w:iCs/>
        </w:rPr>
        <w:t>-ОН</w:t>
      </w:r>
      <w:r w:rsidRPr="006D0AAF">
        <w:t xml:space="preserve"> групи до неполярної </w:t>
      </w:r>
      <w:r w:rsidRPr="0042686C">
        <w:rPr>
          <w:i/>
          <w:iCs/>
        </w:rPr>
        <w:t>-</w:t>
      </w:r>
      <w:r w:rsidRPr="0042686C">
        <w:rPr>
          <w:i/>
          <w:iCs/>
          <w:lang w:val="en-US"/>
        </w:rPr>
        <w:t>TMS</w:t>
      </w:r>
      <w:r w:rsidRPr="006D0AAF">
        <w:t xml:space="preserve"> групи, то теплоти переходу кристал-рідина для полярних молекул </w:t>
      </w:r>
      <w:proofErr w:type="spellStart"/>
      <w:r w:rsidRPr="006D0AAF">
        <w:t>ундеценової</w:t>
      </w:r>
      <w:proofErr w:type="spellEnd"/>
      <w:r w:rsidRPr="006D0AAF">
        <w:t xml:space="preserve"> кислоти зростають (рис.</w:t>
      </w:r>
      <w:r>
        <w:t>3.45</w:t>
      </w:r>
      <w:r w:rsidRPr="006D0AAF">
        <w:t>), а коли ми модифікуємо поверхню неполярними ланцюгами (</w:t>
      </w:r>
      <w:r w:rsidRPr="0042686C">
        <w:rPr>
          <w:i/>
          <w:iCs/>
        </w:rPr>
        <w:t>-</w:t>
      </w:r>
      <w:r w:rsidRPr="0042686C">
        <w:rPr>
          <w:i/>
          <w:iCs/>
          <w:lang w:val="en-US"/>
        </w:rPr>
        <w:t>C</w:t>
      </w:r>
      <w:r w:rsidRPr="0042686C">
        <w:rPr>
          <w:i/>
          <w:iCs/>
          <w:vertAlign w:val="subscript"/>
        </w:rPr>
        <w:t>18</w:t>
      </w:r>
      <w:r w:rsidRPr="0042686C">
        <w:rPr>
          <w:i/>
          <w:iCs/>
          <w:lang w:val="en-US"/>
        </w:rPr>
        <w:t>H</w:t>
      </w:r>
      <w:r w:rsidRPr="0042686C">
        <w:rPr>
          <w:i/>
          <w:iCs/>
          <w:vertAlign w:val="subscript"/>
        </w:rPr>
        <w:t>37</w:t>
      </w:r>
      <w:r w:rsidRPr="006D0AAF">
        <w:t>), то теплота плавлення зростає ще більше (рис.</w:t>
      </w:r>
      <w:r>
        <w:t xml:space="preserve"> 3.45</w:t>
      </w:r>
      <w:r w:rsidRPr="006D0AAF">
        <w:t xml:space="preserve">). Таку поведінку величини теплоти плавлення полярної </w:t>
      </w:r>
      <w:proofErr w:type="spellStart"/>
      <w:r w:rsidRPr="006D0AAF">
        <w:t>ундеценової</w:t>
      </w:r>
      <w:proofErr w:type="spellEnd"/>
      <w:r w:rsidRPr="006D0AAF">
        <w:t xml:space="preserve"> кислоти в матрицях</w:t>
      </w:r>
      <w:r>
        <w:t>,</w:t>
      </w:r>
      <w:r w:rsidRPr="006D0AAF">
        <w:t xml:space="preserve"> модифікованих неполярними групами </w:t>
      </w:r>
      <w:r w:rsidRPr="0042686C">
        <w:rPr>
          <w:i/>
          <w:iCs/>
        </w:rPr>
        <w:t>-</w:t>
      </w:r>
      <w:r w:rsidRPr="0042686C">
        <w:rPr>
          <w:i/>
          <w:iCs/>
          <w:lang w:val="en-US"/>
        </w:rPr>
        <w:t>TMS</w:t>
      </w:r>
      <w:r>
        <w:rPr>
          <w:i/>
          <w:iCs/>
        </w:rPr>
        <w:t>,</w:t>
      </w:r>
      <w:r w:rsidRPr="006D0AAF">
        <w:t xml:space="preserve"> можна пояснити наступним. При модифікації поверхні </w:t>
      </w:r>
      <w:proofErr w:type="spellStart"/>
      <w:r w:rsidRPr="006D0AAF">
        <w:t>силікагелів</w:t>
      </w:r>
      <w:proofErr w:type="spellEnd"/>
      <w:r w:rsidRPr="006D0AAF">
        <w:t xml:space="preserve"> неполярними групами </w:t>
      </w:r>
      <w:r w:rsidRPr="0042686C">
        <w:rPr>
          <w:i/>
          <w:iCs/>
        </w:rPr>
        <w:t>-</w:t>
      </w:r>
      <w:r w:rsidRPr="0042686C">
        <w:rPr>
          <w:i/>
          <w:iCs/>
          <w:lang w:val="en-US"/>
        </w:rPr>
        <w:t>TMS</w:t>
      </w:r>
      <w:r w:rsidRPr="006D0AAF">
        <w:t xml:space="preserve"> сили взаємодії між стінкою і полярним </w:t>
      </w:r>
      <w:proofErr w:type="spellStart"/>
      <w:r w:rsidRPr="006D0AAF">
        <w:t>нанокристалом</w:t>
      </w:r>
      <w:proofErr w:type="spellEnd"/>
      <w:r w:rsidRPr="006D0AAF">
        <w:t xml:space="preserve"> </w:t>
      </w:r>
      <w:proofErr w:type="spellStart"/>
      <w:r w:rsidRPr="006D0AAF">
        <w:t>ундеценової</w:t>
      </w:r>
      <w:proofErr w:type="spellEnd"/>
      <w:r w:rsidRPr="006D0AAF">
        <w:t xml:space="preserve"> кислоти зменшуються у порівнянні з силами взаємодії між полярною стінкою (</w:t>
      </w:r>
      <w:r w:rsidRPr="0042686C">
        <w:rPr>
          <w:i/>
          <w:iCs/>
        </w:rPr>
        <w:t>-ОН</w:t>
      </w:r>
      <w:r w:rsidRPr="006D0AAF">
        <w:t xml:space="preserve">) і полярним кристалом. Сили взаємодії між полярною стінкою і полярним кристалом призводять до виникнення напружень, які в свою чергу призводять до виникнення дефектів в </w:t>
      </w:r>
      <w:proofErr w:type="spellStart"/>
      <w:r w:rsidRPr="006D0AAF">
        <w:t>нанокристалах</w:t>
      </w:r>
      <w:proofErr w:type="spellEnd"/>
      <w:r w:rsidRPr="006D0AAF">
        <w:t xml:space="preserve"> </w:t>
      </w:r>
      <w:proofErr w:type="spellStart"/>
      <w:r w:rsidRPr="006D0AAF">
        <w:t>ундеценової</w:t>
      </w:r>
      <w:proofErr w:type="spellEnd"/>
      <w:r w:rsidRPr="006D0AAF">
        <w:t xml:space="preserve"> кислоти. Тому теплота плавлення найменша в зразках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O</w:t>
      </w:r>
      <w:r w:rsidRPr="0042686C">
        <w:rPr>
          <w:i/>
          <w:iCs/>
        </w:rPr>
        <w:t>Н/</w:t>
      </w:r>
      <w:r w:rsidRPr="0042686C">
        <w:rPr>
          <w:i/>
          <w:iCs/>
          <w:spacing w:val="-2"/>
          <w:shd w:val="clear" w:color="auto" w:fill="FFFFFF"/>
        </w:rPr>
        <w:t xml:space="preserve"> </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При модифікації поверхні </w:t>
      </w:r>
      <w:proofErr w:type="spellStart"/>
      <w:r w:rsidRPr="006D0AAF">
        <w:t>силікагелів</w:t>
      </w:r>
      <w:proofErr w:type="spellEnd"/>
      <w:r w:rsidRPr="006D0AAF">
        <w:t xml:space="preserve"> неполярними групами </w:t>
      </w:r>
      <w:r w:rsidRPr="0042686C">
        <w:rPr>
          <w:i/>
          <w:iCs/>
        </w:rPr>
        <w:t>-C</w:t>
      </w:r>
      <w:r w:rsidRPr="0042686C">
        <w:rPr>
          <w:i/>
          <w:iCs/>
          <w:vertAlign w:val="subscript"/>
        </w:rPr>
        <w:t>18</w:t>
      </w:r>
      <w:r w:rsidRPr="0042686C">
        <w:rPr>
          <w:i/>
          <w:iCs/>
        </w:rPr>
        <w:t>H</w:t>
      </w:r>
      <w:r w:rsidRPr="0042686C">
        <w:rPr>
          <w:i/>
          <w:iCs/>
          <w:vertAlign w:val="subscript"/>
        </w:rPr>
        <w:t>37</w:t>
      </w:r>
      <w:r w:rsidRPr="006D0AAF">
        <w:t xml:space="preserve"> вони вбудовуються в поверхневі шари </w:t>
      </w:r>
      <w:proofErr w:type="spellStart"/>
      <w:r w:rsidRPr="006D0AAF">
        <w:t>нанокристалу</w:t>
      </w:r>
      <w:proofErr w:type="spellEnd"/>
      <w:r w:rsidRPr="006D0AAF">
        <w:t xml:space="preserve"> </w:t>
      </w:r>
      <w:proofErr w:type="spellStart"/>
      <w:r w:rsidRPr="006D0AAF">
        <w:t>ундеценової</w:t>
      </w:r>
      <w:proofErr w:type="spellEnd"/>
      <w:r w:rsidRPr="006D0AAF">
        <w:t xml:space="preserve"> кислоти. Це призводить до зростання теплоти плавлення </w:t>
      </w:r>
      <w:proofErr w:type="spellStart"/>
      <w:r w:rsidRPr="006D0AAF">
        <w:t>нанокристалу</w:t>
      </w:r>
      <w:proofErr w:type="spellEnd"/>
      <w:r w:rsidRPr="006D0AAF">
        <w:t xml:space="preserve"> у порівнянні з системами</w:t>
      </w:r>
      <w:r>
        <w:t>,</w:t>
      </w:r>
      <w:r w:rsidRPr="006D0AAF">
        <w:t xml:space="preserve"> де поверхневі групи не вбудовуються в </w:t>
      </w:r>
      <w:proofErr w:type="spellStart"/>
      <w:r w:rsidRPr="006D0AAF">
        <w:t>нанокристал</w:t>
      </w:r>
      <w:proofErr w:type="spellEnd"/>
      <w:r w:rsidRPr="006D0AAF">
        <w:t>.</w:t>
      </w:r>
    </w:p>
    <w:p w14:paraId="4CA711BD" w14:textId="77777777" w:rsidR="00113575" w:rsidRPr="006D0AAF" w:rsidRDefault="00113575" w:rsidP="00113575">
      <w:pPr>
        <w:ind w:firstLine="426"/>
      </w:pPr>
      <w:r w:rsidRPr="006D0AAF">
        <w:t xml:space="preserve">Такі припущення можна підтвердити, порівнявши отримані результати з результатами для теплоти плавлення неполярних молекул 1-октадецену. </w:t>
      </w:r>
      <w:r>
        <w:t>П</w:t>
      </w:r>
      <w:r w:rsidRPr="006D0AAF">
        <w:t xml:space="preserve">ри модифікації поверхні </w:t>
      </w:r>
      <w:proofErr w:type="spellStart"/>
      <w:r w:rsidRPr="006D0AAF">
        <w:t>силікагелів</w:t>
      </w:r>
      <w:proofErr w:type="spellEnd"/>
      <w:r w:rsidRPr="006D0AAF">
        <w:t xml:space="preserve"> неполярними групами </w:t>
      </w:r>
      <w:r w:rsidRPr="0042686C">
        <w:rPr>
          <w:i/>
          <w:iCs/>
        </w:rPr>
        <w:t>-</w:t>
      </w:r>
      <w:r w:rsidRPr="0042686C">
        <w:rPr>
          <w:i/>
          <w:iCs/>
          <w:lang w:val="en-US"/>
        </w:rPr>
        <w:t>TMS</w:t>
      </w:r>
      <w:r w:rsidRPr="006D0AAF">
        <w:t xml:space="preserve"> виникають сили взаємодії між цими групами та аліфатичними неполярними ланцюгами 1-октадецену, які призводять до виникнення напружень, які в свою чергу призводять до виникнення дефектів в </w:t>
      </w:r>
      <w:proofErr w:type="spellStart"/>
      <w:r w:rsidRPr="006D0AAF">
        <w:t>нанокристалах</w:t>
      </w:r>
      <w:proofErr w:type="spellEnd"/>
      <w:r w:rsidRPr="006D0AAF">
        <w:t xml:space="preserve"> 1-октадецену. Ці дефекти призводять до пониження теплоти фазового переходу. При модифікації поверхні </w:t>
      </w:r>
      <w:proofErr w:type="spellStart"/>
      <w:r w:rsidRPr="006D0AAF">
        <w:t>силікагелів</w:t>
      </w:r>
      <w:proofErr w:type="spellEnd"/>
      <w:r w:rsidRPr="006D0AAF">
        <w:t xml:space="preserve"> неполярними групами </w:t>
      </w:r>
      <w:r w:rsidRPr="0042686C">
        <w:rPr>
          <w:i/>
          <w:iCs/>
        </w:rPr>
        <w:t>-</w:t>
      </w:r>
      <w:r w:rsidRPr="0042686C">
        <w:rPr>
          <w:i/>
          <w:iCs/>
          <w:lang w:val="en-US"/>
        </w:rPr>
        <w:t>C</w:t>
      </w:r>
      <w:r w:rsidRPr="0042686C">
        <w:rPr>
          <w:i/>
          <w:iCs/>
          <w:vertAlign w:val="subscript"/>
        </w:rPr>
        <w:t>18</w:t>
      </w:r>
      <w:r w:rsidRPr="0042686C">
        <w:rPr>
          <w:i/>
          <w:iCs/>
          <w:lang w:val="en-US"/>
        </w:rPr>
        <w:t>H</w:t>
      </w:r>
      <w:r w:rsidRPr="0042686C">
        <w:rPr>
          <w:i/>
          <w:iCs/>
          <w:vertAlign w:val="subscript"/>
        </w:rPr>
        <w:t>37</w:t>
      </w:r>
      <w:r w:rsidRPr="006D0AAF">
        <w:t xml:space="preserve">, ці групи вбудовуються в поверхневі шари </w:t>
      </w:r>
      <w:proofErr w:type="spellStart"/>
      <w:r w:rsidRPr="006D0AAF">
        <w:lastRenderedPageBreak/>
        <w:t>нанокристалів</w:t>
      </w:r>
      <w:proofErr w:type="spellEnd"/>
      <w:r w:rsidRPr="006D0AAF">
        <w:t xml:space="preserve"> 1-октадецену, що призводить до виникнення напружень, які в свою чергу призводять до зростання теплоти фазового переходу. Тобто ми спостерігаємо протилежну поведінку зміни теплоти плавлення для полярних (</w:t>
      </w:r>
      <w:proofErr w:type="spellStart"/>
      <w:r w:rsidRPr="006D0AAF">
        <w:t>ундеценова</w:t>
      </w:r>
      <w:proofErr w:type="spellEnd"/>
      <w:r w:rsidRPr="006D0AAF">
        <w:t xml:space="preserve"> кислота) та неполярних (1-окт</w:t>
      </w:r>
      <w:r>
        <w:t>а</w:t>
      </w:r>
      <w:r w:rsidRPr="006D0AAF">
        <w:t xml:space="preserve">децен) </w:t>
      </w:r>
      <w:proofErr w:type="spellStart"/>
      <w:r w:rsidRPr="006D0AAF">
        <w:t>нанокристалів</w:t>
      </w:r>
      <w:proofErr w:type="spellEnd"/>
      <w:r w:rsidRPr="006D0AAF">
        <w:t xml:space="preserve"> в однакових матрицях. Більш детально це обговоримо в </w:t>
      </w:r>
      <w:r>
        <w:t>п.3.9.</w:t>
      </w:r>
    </w:p>
    <w:p w14:paraId="40604FD5" w14:textId="77777777" w:rsidR="00113575" w:rsidRPr="006D0AAF" w:rsidRDefault="00113575" w:rsidP="00113575">
      <w:pPr>
        <w:ind w:firstLine="426"/>
      </w:pPr>
      <w:r w:rsidRPr="006D0AAF">
        <w:t xml:space="preserve">Апроксимуємо залежності теплоти плавлення </w:t>
      </w:r>
      <w:proofErr w:type="spellStart"/>
      <w:r w:rsidRPr="006D0AAF">
        <w:t>нанокристалів</w:t>
      </w:r>
      <w:proofErr w:type="spellEnd"/>
      <w:r w:rsidRPr="006D0AAF">
        <w:t xml:space="preserve"> для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R</w:t>
      </w:r>
      <w:r w:rsidRPr="0042686C">
        <w:rPr>
          <w:i/>
          <w:iCs/>
        </w:rPr>
        <w:t>/</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w:t>
      </w:r>
      <w:r w:rsidRPr="006D0AAF">
        <w:rPr>
          <w:position w:val="-12"/>
        </w:rPr>
        <w:object w:dxaOrig="440" w:dyaOrig="380" w14:anchorId="17BD2612">
          <v:shape id="_x0000_i1868" type="#_x0000_t75" style="width:21.75pt;height:21.75pt" o:ole="">
            <v:imagedata r:id="rId1483" o:title=""/>
          </v:shape>
          <o:OLEObject Type="Embed" ProgID="Equation.DSMT4" ShapeID="_x0000_i1868" DrawAspect="Content" ObjectID="_1738699183" r:id="rId1495"/>
        </w:object>
      </w:r>
      <w:r w:rsidRPr="006D0AAF">
        <w:t xml:space="preserve">) від ефективного оберненого розміру пор </w:t>
      </w:r>
      <w:r w:rsidRPr="006D0AAF">
        <w:rPr>
          <w:position w:val="-10"/>
        </w:rPr>
        <w:object w:dxaOrig="499" w:dyaOrig="340" w14:anchorId="4E6A48B2">
          <v:shape id="_x0000_i1869" type="#_x0000_t75" style="width:28.5pt;height:21.75pt" o:ole="">
            <v:imagedata r:id="rId1457" o:title=""/>
          </v:shape>
          <o:OLEObject Type="Embed" ProgID="Equation.DSMT4" ShapeID="_x0000_i1869" DrawAspect="Content" ObjectID="_1738699184" r:id="rId1496"/>
        </w:object>
      </w:r>
      <w:r w:rsidRPr="006D0AAF">
        <w:t xml:space="preserve"> лінією (рис.</w:t>
      </w:r>
      <w:r>
        <w:t xml:space="preserve"> 3.45</w:t>
      </w:r>
      <w:r w:rsidRPr="006D0AAF">
        <w:t xml:space="preserve">). Видно, що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O</w:t>
      </w:r>
      <w:r w:rsidRPr="0042686C">
        <w:rPr>
          <w:i/>
          <w:iCs/>
        </w:rPr>
        <w:t>Н/</w:t>
      </w:r>
      <w:r w:rsidRPr="0042686C">
        <w:rPr>
          <w:i/>
          <w:iCs/>
          <w:spacing w:val="-2"/>
          <w:shd w:val="clear" w:color="auto" w:fill="FFFFFF"/>
        </w:rPr>
        <w:t xml:space="preserve"> </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з гідрофобною поверхнею, дана апроксимована залежність при </w:t>
      </w:r>
      <w:r w:rsidRPr="006D0AAF">
        <w:rPr>
          <w:position w:val="-10"/>
        </w:rPr>
        <w:object w:dxaOrig="859" w:dyaOrig="340" w14:anchorId="5E73AB6E">
          <v:shape id="_x0000_i1870" type="#_x0000_t75" style="width:43.5pt;height:21.75pt" o:ole="">
            <v:imagedata r:id="rId1461" o:title=""/>
          </v:shape>
          <o:OLEObject Type="Embed" ProgID="Equation.DSMT4" ShapeID="_x0000_i1870" DrawAspect="Content" ObjectID="_1738699185" r:id="rId1497"/>
        </w:object>
      </w:r>
      <w:r w:rsidRPr="006D0AAF">
        <w:t xml:space="preserve"> рівна </w:t>
      </w:r>
      <w:r>
        <w:t>43 МДж/м</w:t>
      </w:r>
      <w:r>
        <w:rPr>
          <w:vertAlign w:val="superscript"/>
        </w:rPr>
        <w:t>3</w:t>
      </w:r>
      <w:r w:rsidRPr="006D0AAF">
        <w:t xml:space="preserve">. Вона менша від теплоти плавлення </w:t>
      </w:r>
      <w:r w:rsidRPr="006D0AAF">
        <w:rPr>
          <w:position w:val="-6"/>
        </w:rPr>
        <w:object w:dxaOrig="440" w:dyaOrig="320" w14:anchorId="168481D7">
          <v:shape id="_x0000_i1871" type="#_x0000_t75" style="width:22.5pt;height:14.25pt" o:ole="">
            <v:imagedata r:id="rId1498" o:title=""/>
          </v:shape>
          <o:OLEObject Type="Embed" ProgID="Equation.DSMT4" ShapeID="_x0000_i1871" DrawAspect="Content" ObjectID="_1738699186" r:id="rId1499"/>
        </w:object>
      </w:r>
      <w:r>
        <w:t>=140МДж/м</w:t>
      </w:r>
      <w:r>
        <w:rPr>
          <w:vertAlign w:val="superscript"/>
        </w:rPr>
        <w:t>3</w:t>
      </w:r>
      <w:r w:rsidRPr="006D0AAF">
        <w:t xml:space="preserve"> об’ємної </w:t>
      </w:r>
      <w:proofErr w:type="spellStart"/>
      <w:r w:rsidRPr="006D0AAF">
        <w:t>ундеценової</w:t>
      </w:r>
      <w:proofErr w:type="spellEnd"/>
      <w:r w:rsidRPr="006D0AAF">
        <w:t xml:space="preserve"> кислоти на </w:t>
      </w:r>
      <w:r w:rsidRPr="006D0AAF">
        <w:rPr>
          <w:position w:val="-6"/>
        </w:rPr>
        <w:object w:dxaOrig="380" w:dyaOrig="279" w14:anchorId="7475D7A4">
          <v:shape id="_x0000_i1872" type="#_x0000_t75" style="width:18pt;height:12pt" o:ole="">
            <v:imagedata r:id="rId1500" o:title=""/>
          </v:shape>
          <o:OLEObject Type="Embed" ProgID="Equation.DSMT4" ShapeID="_x0000_i1872" DrawAspect="Content" ObjectID="_1738699187" r:id="rId1501"/>
        </w:object>
      </w:r>
      <w:r>
        <w:t>=-97 МДж/м</w:t>
      </w:r>
      <w:r>
        <w:rPr>
          <w:vertAlign w:val="superscript"/>
        </w:rPr>
        <w:t>3</w:t>
      </w:r>
      <w:r w:rsidRPr="006D0AAF">
        <w:t xml:space="preserve">.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TMS</w:t>
      </w:r>
      <w:r w:rsidRPr="0042686C">
        <w:rPr>
          <w:i/>
          <w:iCs/>
        </w:rPr>
        <w:t>/</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лінійна апроксимація залежності теплоти плавлення </w:t>
      </w:r>
      <w:r w:rsidRPr="006D0AAF">
        <w:rPr>
          <w:position w:val="-12"/>
        </w:rPr>
        <w:object w:dxaOrig="440" w:dyaOrig="380" w14:anchorId="67DE93CE">
          <v:shape id="_x0000_i1873" type="#_x0000_t75" style="width:21.75pt;height:21.75pt" o:ole="">
            <v:imagedata r:id="rId1483" o:title=""/>
          </v:shape>
          <o:OLEObject Type="Embed" ProgID="Equation.DSMT4" ShapeID="_x0000_i1873" DrawAspect="Content" ObjectID="_1738699188" r:id="rId1502"/>
        </w:object>
      </w:r>
      <w:r w:rsidRPr="006D0AAF">
        <w:t xml:space="preserve"> від </w:t>
      </w:r>
      <w:r w:rsidRPr="006D0AAF">
        <w:rPr>
          <w:position w:val="-10"/>
        </w:rPr>
        <w:object w:dxaOrig="499" w:dyaOrig="340" w14:anchorId="60D92EF5">
          <v:shape id="_x0000_i1874" type="#_x0000_t75" style="width:28.5pt;height:21.75pt" o:ole="">
            <v:imagedata r:id="rId1457" o:title=""/>
          </v:shape>
          <o:OLEObject Type="Embed" ProgID="Equation.DSMT4" ShapeID="_x0000_i1874" DrawAspect="Content" ObjectID="_1738699189" r:id="rId1503"/>
        </w:object>
      </w:r>
      <w:r w:rsidRPr="006D0AAF">
        <w:t xml:space="preserve"> при </w:t>
      </w:r>
      <w:r w:rsidRPr="006D0AAF">
        <w:rPr>
          <w:position w:val="-10"/>
        </w:rPr>
        <w:object w:dxaOrig="859" w:dyaOrig="340" w14:anchorId="06EB6724">
          <v:shape id="_x0000_i1875" type="#_x0000_t75" style="width:43.5pt;height:21.75pt" o:ole="">
            <v:imagedata r:id="rId1461" o:title=""/>
          </v:shape>
          <o:OLEObject Type="Embed" ProgID="Equation.DSMT4" ShapeID="_x0000_i1875" DrawAspect="Content" ObjectID="_1738699190" r:id="rId1504"/>
        </w:object>
      </w:r>
      <w:r w:rsidRPr="006D0AAF">
        <w:t xml:space="preserve"> дає відхилення вниз від теплоти плавлення </w:t>
      </w:r>
      <w:r w:rsidRPr="006D0AAF">
        <w:rPr>
          <w:position w:val="-6"/>
        </w:rPr>
        <w:object w:dxaOrig="440" w:dyaOrig="320" w14:anchorId="0FE08668">
          <v:shape id="_x0000_i1876" type="#_x0000_t75" style="width:21.75pt;height:14.25pt" o:ole="">
            <v:imagedata r:id="rId1505" o:title=""/>
          </v:shape>
          <o:OLEObject Type="Embed" ProgID="Equation.DSMT4" ShapeID="_x0000_i1876" DrawAspect="Content" ObjectID="_1738699191" r:id="rId1506"/>
        </w:object>
      </w:r>
      <w:r w:rsidRPr="006D0AAF">
        <w:t xml:space="preserve"> об’ємної </w:t>
      </w:r>
      <w:proofErr w:type="spellStart"/>
      <w:r w:rsidRPr="006D0AAF">
        <w:t>ундеценової</w:t>
      </w:r>
      <w:proofErr w:type="spellEnd"/>
      <w:r w:rsidRPr="006D0AAF">
        <w:t xml:space="preserve"> кислоти на </w:t>
      </w:r>
      <w:r w:rsidRPr="006D0AAF">
        <w:rPr>
          <w:position w:val="-6"/>
        </w:rPr>
        <w:object w:dxaOrig="380" w:dyaOrig="279" w14:anchorId="3390EB58">
          <v:shape id="_x0000_i1877" type="#_x0000_t75" style="width:18pt;height:12pt" o:ole="">
            <v:imagedata r:id="rId1507" o:title=""/>
          </v:shape>
          <o:OLEObject Type="Embed" ProgID="Equation.DSMT4" ShapeID="_x0000_i1877" DrawAspect="Content" ObjectID="_1738699192" r:id="rId1508"/>
        </w:object>
      </w:r>
      <w:r>
        <w:t>= - 9 МДж/м</w:t>
      </w:r>
      <w:r>
        <w:rPr>
          <w:vertAlign w:val="superscript"/>
        </w:rPr>
        <w:t>3</w:t>
      </w:r>
      <w:r w:rsidRPr="006D0AAF">
        <w:t xml:space="preserve">. Для композитів </w:t>
      </w:r>
      <w:proofErr w:type="spellStart"/>
      <w:r w:rsidRPr="0042686C">
        <w:rPr>
          <w:i/>
          <w:iCs/>
          <w:lang w:val="en-US"/>
        </w:rPr>
        <w:t>SiO</w:t>
      </w:r>
      <w:proofErr w:type="spellEnd"/>
      <w:r w:rsidRPr="0042686C">
        <w:rPr>
          <w:i/>
          <w:iCs/>
          <w:vertAlign w:val="subscript"/>
        </w:rPr>
        <w:t>2</w:t>
      </w:r>
      <w:r w:rsidRPr="0042686C">
        <w:rPr>
          <w:i/>
          <w:iCs/>
        </w:rPr>
        <w:t>-</w:t>
      </w:r>
      <w:r w:rsidRPr="0042686C">
        <w:rPr>
          <w:i/>
          <w:iCs/>
          <w:lang w:val="en-US"/>
        </w:rPr>
        <w:t>C</w:t>
      </w:r>
      <w:r w:rsidRPr="0042686C">
        <w:rPr>
          <w:i/>
          <w:iCs/>
          <w:vertAlign w:val="subscript"/>
        </w:rPr>
        <w:t>18</w:t>
      </w:r>
      <w:r w:rsidRPr="0042686C">
        <w:rPr>
          <w:i/>
          <w:iCs/>
          <w:lang w:val="en-US"/>
        </w:rPr>
        <w:t>H</w:t>
      </w:r>
      <w:r w:rsidRPr="0042686C">
        <w:rPr>
          <w:i/>
          <w:iCs/>
          <w:vertAlign w:val="subscript"/>
        </w:rPr>
        <w:t>37</w:t>
      </w:r>
      <w:r w:rsidRPr="0042686C">
        <w:rPr>
          <w:i/>
          <w:iCs/>
        </w:rPr>
        <w:t>/</w:t>
      </w:r>
      <w:r w:rsidRPr="0042686C">
        <w:rPr>
          <w:i/>
          <w:iCs/>
          <w:spacing w:val="-2"/>
          <w:shd w:val="clear" w:color="auto" w:fill="FFFFFF"/>
          <w:lang w:val="en-US"/>
        </w:rPr>
        <w:t>C</w:t>
      </w:r>
      <w:r w:rsidRPr="0042686C">
        <w:rPr>
          <w:i/>
          <w:iCs/>
          <w:spacing w:val="-2"/>
          <w:shd w:val="clear" w:color="auto" w:fill="FFFFFF"/>
          <w:vertAlign w:val="subscript"/>
        </w:rPr>
        <w:t>11</w:t>
      </w:r>
      <w:r w:rsidRPr="0042686C">
        <w:rPr>
          <w:i/>
          <w:iCs/>
          <w:spacing w:val="-2"/>
          <w:shd w:val="clear" w:color="auto" w:fill="FFFFFF"/>
          <w:lang w:val="en-US"/>
        </w:rPr>
        <w:t>H</w:t>
      </w:r>
      <w:r w:rsidRPr="0042686C">
        <w:rPr>
          <w:i/>
          <w:iCs/>
          <w:spacing w:val="-2"/>
          <w:shd w:val="clear" w:color="auto" w:fill="FFFFFF"/>
          <w:vertAlign w:val="subscript"/>
        </w:rPr>
        <w:t>20</w:t>
      </w:r>
      <w:r w:rsidRPr="0042686C">
        <w:rPr>
          <w:i/>
          <w:iCs/>
          <w:spacing w:val="-2"/>
          <w:shd w:val="clear" w:color="auto" w:fill="FFFFFF"/>
          <w:lang w:val="en-US"/>
        </w:rPr>
        <w:t>O</w:t>
      </w:r>
      <w:r w:rsidRPr="0042686C">
        <w:rPr>
          <w:i/>
          <w:iCs/>
          <w:spacing w:val="-2"/>
          <w:shd w:val="clear" w:color="auto" w:fill="FFFFFF"/>
          <w:vertAlign w:val="subscript"/>
        </w:rPr>
        <w:t>2</w:t>
      </w:r>
      <w:r w:rsidRPr="006D0AAF">
        <w:t xml:space="preserve"> лінійна апроксимація дає відхилення вверх від теплоти плавлення </w:t>
      </w:r>
      <w:r w:rsidRPr="006D0AAF">
        <w:rPr>
          <w:position w:val="-6"/>
        </w:rPr>
        <w:object w:dxaOrig="440" w:dyaOrig="320" w14:anchorId="59A16536">
          <v:shape id="_x0000_i1878" type="#_x0000_t75" style="width:21.75pt;height:14.25pt" o:ole="">
            <v:imagedata r:id="rId1505" o:title=""/>
          </v:shape>
          <o:OLEObject Type="Embed" ProgID="Equation.DSMT4" ShapeID="_x0000_i1878" DrawAspect="Content" ObjectID="_1738699193" r:id="rId1509"/>
        </w:object>
      </w:r>
      <w:r w:rsidRPr="006D0AAF">
        <w:t xml:space="preserve"> об’ємного 1-октадецену на</w:t>
      </w:r>
      <w:r w:rsidRPr="006D0AAF">
        <w:rPr>
          <w:position w:val="-6"/>
        </w:rPr>
        <w:object w:dxaOrig="380" w:dyaOrig="279" w14:anchorId="1FB4A515">
          <v:shape id="_x0000_i1879" type="#_x0000_t75" style="width:18.75pt;height:12pt" o:ole="">
            <v:imagedata r:id="rId1510" o:title=""/>
          </v:shape>
          <o:OLEObject Type="Embed" ProgID="Equation.DSMT4" ShapeID="_x0000_i1879" DrawAspect="Content" ObjectID="_1738699194" r:id="rId1511"/>
        </w:object>
      </w:r>
      <w:r>
        <w:t>= 85 МДж/м</w:t>
      </w:r>
      <w:r>
        <w:rPr>
          <w:vertAlign w:val="superscript"/>
        </w:rPr>
        <w:t>3</w:t>
      </w:r>
      <w:r w:rsidRPr="006D0AAF">
        <w:t xml:space="preserve">. </w:t>
      </w:r>
    </w:p>
    <w:p w14:paraId="49E385DB" w14:textId="77777777" w:rsidR="00113575" w:rsidRDefault="00113575" w:rsidP="00113575">
      <w:pPr>
        <w:ind w:firstLine="426"/>
      </w:pPr>
      <w:r w:rsidRPr="006D0AAF">
        <w:t xml:space="preserve">Для отримання величин напружень в </w:t>
      </w:r>
      <w:proofErr w:type="spellStart"/>
      <w:r w:rsidRPr="006D0AAF">
        <w:t>нанокристалах</w:t>
      </w:r>
      <w:proofErr w:type="spellEnd"/>
      <w:r w:rsidRPr="006D0AAF">
        <w:t xml:space="preserve">, густин та їх енергетичних характеристик використаємо термодинамічну модель плавлення </w:t>
      </w:r>
      <w:proofErr w:type="spellStart"/>
      <w:r w:rsidRPr="006D0AAF">
        <w:t>нанокристалів</w:t>
      </w:r>
      <w:proofErr w:type="spellEnd"/>
      <w:r w:rsidRPr="006D0AAF">
        <w:t xml:space="preserve"> у відкрито пористих системах</w:t>
      </w:r>
      <w:r>
        <w:t xml:space="preserve"> (п.3.8)</w:t>
      </w:r>
      <w:r w:rsidRPr="006D0AAF">
        <w:t>.</w:t>
      </w:r>
      <w:r>
        <w:t xml:space="preserve"> </w:t>
      </w:r>
    </w:p>
    <w:p w14:paraId="3892F67B" w14:textId="77777777" w:rsidR="00113575" w:rsidRPr="006D0AAF" w:rsidRDefault="00113575" w:rsidP="00113575">
      <w:pPr>
        <w:ind w:firstLine="426"/>
        <w:rPr>
          <w:b/>
        </w:rPr>
      </w:pPr>
      <w:r w:rsidRPr="006D0AAF">
        <w:t xml:space="preserve"> </w:t>
      </w:r>
    </w:p>
    <w:p w14:paraId="790690F1" w14:textId="77777777" w:rsidR="00113575" w:rsidRPr="00A20EA2" w:rsidRDefault="00113575" w:rsidP="00113575">
      <w:pPr>
        <w:ind w:firstLine="426"/>
        <w:rPr>
          <w:b/>
          <w:bCs/>
          <w:lang w:val="ru-RU"/>
        </w:rPr>
      </w:pPr>
      <w:r w:rsidRPr="00A20EA2">
        <w:rPr>
          <w:b/>
          <w:bCs/>
          <w:lang w:val="ru-RU"/>
        </w:rPr>
        <w:t>3</w:t>
      </w:r>
      <w:r w:rsidRPr="00A20EA2">
        <w:rPr>
          <w:b/>
          <w:bCs/>
        </w:rPr>
        <w:t xml:space="preserve">.7. Залежність температури та теплоти фазового переходу до ротаційно-кристалічної фази </w:t>
      </w:r>
      <w:proofErr w:type="spellStart"/>
      <w:r w:rsidRPr="00A20EA2">
        <w:rPr>
          <w:b/>
          <w:bCs/>
        </w:rPr>
        <w:t>нанокристалів</w:t>
      </w:r>
      <w:proofErr w:type="spellEnd"/>
      <w:r w:rsidRPr="00A20EA2">
        <w:rPr>
          <w:b/>
          <w:bCs/>
        </w:rPr>
        <w:t xml:space="preserve"> від </w:t>
      </w:r>
      <w:r w:rsidRPr="006D0AAF">
        <w:rPr>
          <w:position w:val="-10"/>
        </w:rPr>
        <w:object w:dxaOrig="499" w:dyaOrig="340" w14:anchorId="702DCFA6">
          <v:shape id="_x0000_i1880" type="#_x0000_t75" style="width:28.5pt;height:21.75pt" o:ole="">
            <v:imagedata r:id="rId1457" o:title=""/>
          </v:shape>
          <o:OLEObject Type="Embed" ProgID="Equation.DSMT4" ShapeID="_x0000_i1880" DrawAspect="Content" ObjectID="_1738699195" r:id="rId1512"/>
        </w:object>
      </w:r>
    </w:p>
    <w:p w14:paraId="0BF3599A" w14:textId="77777777" w:rsidR="00113575" w:rsidRPr="006D0AAF" w:rsidRDefault="00113575" w:rsidP="00113575">
      <w:pPr>
        <w:ind w:firstLine="426"/>
      </w:pPr>
      <w:r w:rsidRPr="006D0AAF">
        <w:t>За допомогою досліджень ІЧ-спектрів 1-октадецену в порах силікагелю</w:t>
      </w:r>
      <w:r>
        <w:t xml:space="preserve"> </w:t>
      </w:r>
      <w:r w:rsidRPr="006D0AAF">
        <w:t xml:space="preserve">були встановлені температури фазового переходу до ротаційно-кристалічної фази </w:t>
      </w:r>
      <w:proofErr w:type="spellStart"/>
      <w:r w:rsidRPr="006D0AAF">
        <w:t>нанокристалів</w:t>
      </w:r>
      <w:proofErr w:type="spellEnd"/>
      <w:r w:rsidRPr="006D0AAF">
        <w:t xml:space="preserve"> 1-октадецена </w:t>
      </w:r>
      <w:r w:rsidRPr="00FB474F">
        <w:rPr>
          <w:position w:val="-12"/>
        </w:rPr>
        <w:object w:dxaOrig="440" w:dyaOrig="360" w14:anchorId="2883F5E9">
          <v:shape id="_x0000_i1881" type="#_x0000_t75" style="width:21.75pt;height:18pt" o:ole="">
            <v:imagedata r:id="rId1513" o:title=""/>
          </v:shape>
          <o:OLEObject Type="Embed" ProgID="Equation.DSMT4" ShapeID="_x0000_i1881" DrawAspect="Content" ObjectID="_1738699196" r:id="rId1514"/>
        </w:object>
      </w:r>
      <w:r>
        <w:t xml:space="preserve"> </w:t>
      </w:r>
      <w:r w:rsidRPr="006D0AAF">
        <w:t>(п. </w:t>
      </w:r>
      <w:r>
        <w:t>3.5</w:t>
      </w:r>
      <w:r w:rsidRPr="006D0AAF">
        <w:t xml:space="preserve">). Була побудована залежність температури фазового переходу до ротаційно-кристалічної фази </w:t>
      </w:r>
      <w:r w:rsidRPr="00FB474F">
        <w:rPr>
          <w:position w:val="-12"/>
        </w:rPr>
        <w:object w:dxaOrig="440" w:dyaOrig="360" w14:anchorId="697DC6FB">
          <v:shape id="_x0000_i1882" type="#_x0000_t75" style="width:21.75pt;height:18pt" o:ole="">
            <v:imagedata r:id="rId1513" o:title=""/>
          </v:shape>
          <o:OLEObject Type="Embed" ProgID="Equation.DSMT4" ShapeID="_x0000_i1882" DrawAspect="Content" ObjectID="_1738699197" r:id="rId1515"/>
        </w:object>
      </w:r>
      <w:r w:rsidRPr="006D0AAF">
        <w:t xml:space="preserve"> для об’ємного 1-октадецену </w:t>
      </w:r>
      <w:r w:rsidRPr="006D0AAF">
        <w:lastRenderedPageBreak/>
        <w:t xml:space="preserve">та 1-октадецену в різних матрицях силікагелю </w:t>
      </w:r>
      <w:proofErr w:type="spellStart"/>
      <w:r w:rsidRPr="006D0AAF">
        <w:rPr>
          <w:i/>
          <w:lang w:val="en-US"/>
        </w:rPr>
        <w:t>SiO</w:t>
      </w:r>
      <w:proofErr w:type="spellEnd"/>
      <w:r w:rsidRPr="006D0AAF">
        <w:rPr>
          <w:i/>
          <w:vertAlign w:val="subscript"/>
        </w:rPr>
        <w:t>2</w:t>
      </w:r>
      <w:r w:rsidRPr="006D0AAF">
        <w:rPr>
          <w:i/>
        </w:rPr>
        <w:t>- </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від </w:t>
      </w:r>
      <w:r w:rsidRPr="006D0AAF">
        <w:rPr>
          <w:position w:val="-10"/>
        </w:rPr>
        <w:object w:dxaOrig="499" w:dyaOrig="340" w14:anchorId="19477523">
          <v:shape id="_x0000_i1883" type="#_x0000_t75" style="width:28.5pt;height:21.75pt" o:ole="">
            <v:imagedata r:id="rId1457" o:title=""/>
          </v:shape>
          <o:OLEObject Type="Embed" ProgID="Equation.DSMT4" ShapeID="_x0000_i1883" DrawAspect="Content" ObjectID="_1738699198" r:id="rId1516"/>
        </w:object>
      </w:r>
      <w:r w:rsidRPr="006D0AAF">
        <w:t xml:space="preserve"> приведена на рис. </w:t>
      </w:r>
      <w:r>
        <w:t>3.46</w:t>
      </w:r>
      <w:r w:rsidRPr="006D0AAF">
        <w:t xml:space="preserve">. </w:t>
      </w:r>
    </w:p>
    <w:p w14:paraId="11C119BA" w14:textId="7D6BDB6D" w:rsidR="00113575" w:rsidRPr="006D0AAF" w:rsidRDefault="00DE7A2C" w:rsidP="00113575">
      <w:pPr>
        <w:ind w:firstLine="426"/>
      </w:pPr>
      <w:r w:rsidRPr="006D0AAF">
        <w:object w:dxaOrig="6677" w:dyaOrig="5104" w14:anchorId="65656D0B">
          <v:shape id="_x0000_i1884" type="#_x0000_t75" style="width:332.25pt;height:255.75pt" o:ole="">
            <v:imagedata r:id="rId1517" o:title=""/>
          </v:shape>
          <o:OLEObject Type="Embed" ProgID="Origin50.Graph" ShapeID="_x0000_i1884" DrawAspect="Content" ObjectID="_1738699199" r:id="rId1518"/>
        </w:object>
      </w:r>
    </w:p>
    <w:p w14:paraId="3804B190" w14:textId="77777777" w:rsidR="00113575" w:rsidRPr="006D0AAF" w:rsidRDefault="00113575" w:rsidP="00113575">
      <w:pPr>
        <w:ind w:firstLine="426"/>
      </w:pPr>
      <w:r w:rsidRPr="006D0AAF">
        <w:t>Рис. </w:t>
      </w:r>
      <w:r>
        <w:t>3.46</w:t>
      </w:r>
      <w:r w:rsidRPr="006D0AAF">
        <w:t xml:space="preserve">. Залежність температури </w:t>
      </w:r>
      <w:proofErr w:type="spellStart"/>
      <w:r w:rsidRPr="006D0AAF">
        <w:t>твердофазного</w:t>
      </w:r>
      <w:proofErr w:type="spellEnd"/>
      <w:r w:rsidRPr="006D0AAF">
        <w:t xml:space="preserve"> переходу </w:t>
      </w:r>
      <w:r w:rsidRPr="00FB474F">
        <w:rPr>
          <w:position w:val="-12"/>
        </w:rPr>
        <w:object w:dxaOrig="440" w:dyaOrig="360" w14:anchorId="7F153B13">
          <v:shape id="_x0000_i1885" type="#_x0000_t75" style="width:21.75pt;height:18pt" o:ole="">
            <v:imagedata r:id="rId1513" o:title=""/>
          </v:shape>
          <o:OLEObject Type="Embed" ProgID="Equation.DSMT4" ShapeID="_x0000_i1885" DrawAspect="Content" ObjectID="_1738699200" r:id="rId1519"/>
        </w:object>
      </w:r>
      <w:r w:rsidRPr="006D0AAF">
        <w:t xml:space="preserve"> від орторомбічної кристалічної фази </w:t>
      </w:r>
      <w:proofErr w:type="spellStart"/>
      <w:r w:rsidRPr="00FB474F">
        <w:rPr>
          <w:i/>
          <w:iCs/>
        </w:rPr>
        <w:t>Or</w:t>
      </w:r>
      <w:r w:rsidRPr="00FB474F">
        <w:rPr>
          <w:i/>
          <w:iCs/>
          <w:vertAlign w:val="subscript"/>
        </w:rPr>
        <w:t>crys</w:t>
      </w:r>
      <w:proofErr w:type="spellEnd"/>
      <w:r w:rsidRPr="006D0AAF">
        <w:t xml:space="preserve"> до орторомбічної ротаційно-кристалічної фази </w:t>
      </w:r>
      <w:proofErr w:type="spellStart"/>
      <w:r w:rsidRPr="00FB474F">
        <w:rPr>
          <w:i/>
          <w:iCs/>
        </w:rPr>
        <w:t>Or</w:t>
      </w:r>
      <w:r w:rsidRPr="00FB474F">
        <w:rPr>
          <w:i/>
          <w:iCs/>
          <w:vertAlign w:val="subscript"/>
        </w:rPr>
        <w:t>rot</w:t>
      </w:r>
      <w:proofErr w:type="spellEnd"/>
      <w:r w:rsidRPr="006D0AAF">
        <w:t xml:space="preserve"> для об’ємного 1-октадецену та 1-октадецену в різних матрицях силікагелю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від відношення </w:t>
      </w:r>
      <w:r w:rsidRPr="006D0AAF">
        <w:rPr>
          <w:position w:val="-10"/>
        </w:rPr>
        <w:object w:dxaOrig="499" w:dyaOrig="340" w14:anchorId="6C88404F">
          <v:shape id="_x0000_i1886" type="#_x0000_t75" style="width:28.5pt;height:21.75pt" o:ole="">
            <v:imagedata r:id="rId1457" o:title=""/>
          </v:shape>
          <o:OLEObject Type="Embed" ProgID="Equation.DSMT4" ShapeID="_x0000_i1886" DrawAspect="Content" ObjectID="_1738699201" r:id="rId1520"/>
        </w:object>
      </w:r>
      <w:r w:rsidRPr="006D0AAF">
        <w:t>.</w:t>
      </w:r>
    </w:p>
    <w:p w14:paraId="271CB59C" w14:textId="77777777" w:rsidR="00113575" w:rsidRPr="006D0AAF" w:rsidRDefault="00113575" w:rsidP="00113575">
      <w:pPr>
        <w:ind w:firstLine="426"/>
      </w:pPr>
    </w:p>
    <w:p w14:paraId="136FE26A" w14:textId="77777777" w:rsidR="00113575" w:rsidRPr="006D0AAF" w:rsidRDefault="00113575" w:rsidP="00113575">
      <w:pPr>
        <w:ind w:firstLine="426"/>
      </w:pPr>
      <w:r w:rsidRPr="006D0AAF">
        <w:t>З рис. </w:t>
      </w:r>
      <w:r>
        <w:t>3.46</w:t>
      </w:r>
      <w:r w:rsidRPr="006D0AAF">
        <w:t xml:space="preserve"> видно, що точки значення температури </w:t>
      </w:r>
      <w:proofErr w:type="spellStart"/>
      <w:r w:rsidRPr="006D0AAF">
        <w:t>твердофазного</w:t>
      </w:r>
      <w:proofErr w:type="spellEnd"/>
      <w:r w:rsidRPr="006D0AAF">
        <w:t xml:space="preserve"> переходу </w:t>
      </w:r>
      <w:r w:rsidRPr="006D0AAF">
        <w:rPr>
          <w:position w:val="-14"/>
        </w:rPr>
        <w:object w:dxaOrig="960" w:dyaOrig="480" w14:anchorId="42181301">
          <v:shape id="_x0000_i1887" type="#_x0000_t75" style="width:51pt;height:21.75pt" o:ole="">
            <v:imagedata r:id="rId1521" o:title=""/>
          </v:shape>
          <o:OLEObject Type="Embed" ProgID="Equation.DSMT4" ShapeID="_x0000_i1887" DrawAspect="Content" ObjectID="_1738699202" r:id="rId1522"/>
        </w:object>
      </w:r>
      <w:r w:rsidRPr="006D0AAF">
        <w:t xml:space="preserve">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лежать нижче за подібні температури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а точки значення температури </w:t>
      </w:r>
      <w:proofErr w:type="spellStart"/>
      <w:r w:rsidRPr="006D0AAF">
        <w:t>твердофазного</w:t>
      </w:r>
      <w:proofErr w:type="spellEnd"/>
      <w:r w:rsidRPr="006D0AAF">
        <w:t xml:space="preserve"> переходу </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rPr>
          <w:i/>
        </w:rPr>
        <w:t xml:space="preserve"> </w:t>
      </w:r>
      <w:r w:rsidRPr="006D0AAF">
        <w:t xml:space="preserve">лежить вище за аналогічну для композитів </w:t>
      </w:r>
      <w:proofErr w:type="spellStart"/>
      <w:r w:rsidRPr="006D0AAF">
        <w:rPr>
          <w:i/>
          <w:lang w:val="en-US"/>
        </w:rPr>
        <w:t>SiO</w:t>
      </w:r>
      <w:proofErr w:type="spellEnd"/>
      <w:r w:rsidRPr="006D0AAF">
        <w:rPr>
          <w:i/>
          <w:vertAlign w:val="subscript"/>
        </w:rPr>
        <w:t>2</w:t>
      </w:r>
      <w:r w:rsidRPr="006D0AAF">
        <w:rPr>
          <w:i/>
        </w:rPr>
        <w:t>- </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Тобто, поведінка залежності температури </w:t>
      </w:r>
      <w:proofErr w:type="spellStart"/>
      <w:r w:rsidRPr="006D0AAF">
        <w:t>твердофазного</w:t>
      </w:r>
      <w:proofErr w:type="spellEnd"/>
      <w:r w:rsidRPr="006D0AAF">
        <w:t xml:space="preserve"> переходу від розміру та хімічної будови стінок якісно повторює поведінку температур плавлення. </w:t>
      </w:r>
    </w:p>
    <w:p w14:paraId="464DAD96" w14:textId="77777777" w:rsidR="00113575" w:rsidRPr="006D0AAF" w:rsidRDefault="00113575" w:rsidP="00113575">
      <w:pPr>
        <w:ind w:firstLine="426"/>
      </w:pPr>
      <w:r w:rsidRPr="006D0AAF">
        <w:t xml:space="preserve">Апроксимуємо залежності температури </w:t>
      </w:r>
      <w:proofErr w:type="spellStart"/>
      <w:r w:rsidRPr="006D0AAF">
        <w:t>твердофазного</w:t>
      </w:r>
      <w:proofErr w:type="spellEnd"/>
      <w:r w:rsidRPr="006D0AAF">
        <w:t xml:space="preserve"> переходу для </w:t>
      </w:r>
      <w:proofErr w:type="spellStart"/>
      <w:r w:rsidRPr="006D0AAF">
        <w:rPr>
          <w:i/>
          <w:lang w:val="en-US"/>
        </w:rPr>
        <w:t>SiO</w:t>
      </w:r>
      <w:proofErr w:type="spellEnd"/>
      <w:r w:rsidRPr="006D0AAF">
        <w:rPr>
          <w:i/>
          <w:vertAlign w:val="subscript"/>
        </w:rPr>
        <w:t>2</w:t>
      </w:r>
      <w:r w:rsidRPr="006D0AAF">
        <w:rPr>
          <w:i/>
        </w:rPr>
        <w:t>- </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r w:rsidRPr="006D0AAF">
        <w:rPr>
          <w:position w:val="-14"/>
        </w:rPr>
        <w:object w:dxaOrig="555" w:dyaOrig="480" w14:anchorId="309DF464">
          <v:shape id="_x0000_i1888" type="#_x0000_t75" style="width:28.5pt;height:21.75pt" o:ole="">
            <v:imagedata r:id="rId1523" o:title=""/>
          </v:shape>
          <o:OLEObject Type="Embed" ProgID="Equation.DSMT4" ShapeID="_x0000_i1888" DrawAspect="Content" ObjectID="_1738699203" r:id="rId1524"/>
        </w:object>
      </w:r>
      <w:r w:rsidRPr="006D0AAF">
        <w:t>) від співвідношення</w:t>
      </w:r>
      <w:r w:rsidRPr="006D0AAF">
        <w:rPr>
          <w:position w:val="-20"/>
        </w:rPr>
        <w:object w:dxaOrig="600" w:dyaOrig="480" w14:anchorId="36B570CD">
          <v:shape id="_x0000_i1889" type="#_x0000_t75" style="width:28.5pt;height:21.75pt" o:ole="">
            <v:imagedata r:id="rId1525" o:title=""/>
          </v:shape>
          <o:OLEObject Type="Embed" ProgID="Equation.DSMT4" ShapeID="_x0000_i1889" DrawAspect="Content" ObjectID="_1738699204" r:id="rId1526"/>
        </w:object>
      </w:r>
      <w:r w:rsidRPr="006D0AAF">
        <w:t xml:space="preserve"> </w:t>
      </w:r>
      <w:r>
        <w:t xml:space="preserve">прямою </w:t>
      </w:r>
      <w:r w:rsidRPr="006D0AAF">
        <w:t xml:space="preserve">лінією. Видно, що для </w:t>
      </w:r>
      <w:r w:rsidRPr="006D0AAF">
        <w:lastRenderedPageBreak/>
        <w:t xml:space="preserve">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з полярною поверхнею, дана апроксимована залежність</w:t>
      </w:r>
      <w:r>
        <w:t>,</w:t>
      </w:r>
      <w:r w:rsidRPr="006D0AAF">
        <w:t xml:space="preserve"> при </w:t>
      </w:r>
      <w:r w:rsidRPr="006D0AAF">
        <w:rPr>
          <w:position w:val="-20"/>
        </w:rPr>
        <w:object w:dxaOrig="1185" w:dyaOrig="480" w14:anchorId="69B54575">
          <v:shape id="_x0000_i1890" type="#_x0000_t75" style="width:57.75pt;height:21.75pt" o:ole="">
            <v:imagedata r:id="rId1527" o:title=""/>
          </v:shape>
          <o:OLEObject Type="Embed" ProgID="Equation.DSMT4" ShapeID="_x0000_i1890" DrawAspect="Content" ObjectID="_1738699205" r:id="rId1528"/>
        </w:object>
      </w:r>
      <w:r>
        <w:t>,</w:t>
      </w:r>
      <w:r w:rsidRPr="006D0AAF">
        <w:t xml:space="preserve"> рівна 265.7 К. Це нижче температури </w:t>
      </w:r>
      <w:proofErr w:type="spellStart"/>
      <w:r w:rsidRPr="006D0AAF">
        <w:t>твердофазного</w:t>
      </w:r>
      <w:proofErr w:type="spellEnd"/>
      <w:r w:rsidRPr="006D0AAF">
        <w:t xml:space="preserve"> переходу для об’ємного 1-октадецену </w:t>
      </w:r>
      <w:r w:rsidRPr="00FB474F">
        <w:rPr>
          <w:position w:val="-12"/>
        </w:rPr>
        <w:object w:dxaOrig="440" w:dyaOrig="380" w14:anchorId="6A36834D">
          <v:shape id="_x0000_i1891" type="#_x0000_t75" style="width:21.75pt;height:18.75pt" o:ole="">
            <v:imagedata r:id="rId1529" o:title=""/>
          </v:shape>
          <o:OLEObject Type="Embed" ProgID="Equation.DSMT4" ShapeID="_x0000_i1891" DrawAspect="Content" ObjectID="_1738699206" r:id="rId1530"/>
        </w:object>
      </w:r>
      <w:r w:rsidRPr="006D0AAF">
        <w:t xml:space="preserve">=267 К на </w:t>
      </w:r>
      <w:r w:rsidRPr="006D0AAF">
        <w:rPr>
          <w:position w:val="-4"/>
        </w:rPr>
        <w:object w:dxaOrig="540" w:dyaOrig="300" w14:anchorId="48580D18">
          <v:shape id="_x0000_i1892" type="#_x0000_t75" style="width:26.25pt;height:15.75pt" o:ole="">
            <v:imagedata r:id="rId1531" o:title=""/>
          </v:shape>
          <o:OLEObject Type="Embed" ProgID="Equation.DSMT4" ShapeID="_x0000_i1892" DrawAspect="Content" ObjectID="_1738699207" r:id="rId1532"/>
        </w:object>
      </w:r>
      <w:r w:rsidRPr="00FB474F">
        <w:t>=-1.3</w:t>
      </w:r>
      <w:r w:rsidRPr="006D0AAF">
        <w:t xml:space="preserve"> К.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лінійна апроксимація залежності значення температури </w:t>
      </w:r>
      <w:proofErr w:type="spellStart"/>
      <w:r w:rsidRPr="006D0AAF">
        <w:t>твердофазного</w:t>
      </w:r>
      <w:proofErr w:type="spellEnd"/>
      <w:r w:rsidRPr="006D0AAF">
        <w:t xml:space="preserve"> переходу </w:t>
      </w:r>
      <w:r w:rsidRPr="006D0AAF">
        <w:rPr>
          <w:position w:val="-14"/>
        </w:rPr>
        <w:object w:dxaOrig="555" w:dyaOrig="480" w14:anchorId="74FB2FAD">
          <v:shape id="_x0000_i1893" type="#_x0000_t75" style="width:28.5pt;height:21.75pt" o:ole="">
            <v:imagedata r:id="rId1533" o:title=""/>
          </v:shape>
          <o:OLEObject Type="Embed" ProgID="Equation.DSMT4" ShapeID="_x0000_i1893" DrawAspect="Content" ObjectID="_1738699208" r:id="rId1534"/>
        </w:object>
      </w:r>
      <w:r w:rsidRPr="006D0AAF">
        <w:t xml:space="preserve"> від </w:t>
      </w:r>
      <w:r w:rsidRPr="006D0AAF">
        <w:rPr>
          <w:position w:val="-20"/>
        </w:rPr>
        <w:object w:dxaOrig="600" w:dyaOrig="480" w14:anchorId="6360F782">
          <v:shape id="_x0000_i1894" type="#_x0000_t75" style="width:28.5pt;height:21.75pt" o:ole="">
            <v:imagedata r:id="rId1535" o:title=""/>
          </v:shape>
          <o:OLEObject Type="Embed" ProgID="Equation.DSMT4" ShapeID="_x0000_i1894" DrawAspect="Content" ObjectID="_1738699209" r:id="rId1536"/>
        </w:object>
      </w:r>
      <w:r w:rsidRPr="006D0AAF">
        <w:t xml:space="preserve"> (при </w:t>
      </w:r>
      <w:r w:rsidRPr="006D0AAF">
        <w:rPr>
          <w:position w:val="-20"/>
        </w:rPr>
        <w:object w:dxaOrig="1185" w:dyaOrig="480" w14:anchorId="1A041337">
          <v:shape id="_x0000_i1895" type="#_x0000_t75" style="width:57.75pt;height:21.75pt" o:ole="">
            <v:imagedata r:id="rId1537" o:title=""/>
          </v:shape>
          <o:OLEObject Type="Embed" ProgID="Equation.DSMT4" ShapeID="_x0000_i1895" DrawAspect="Content" ObjectID="_1738699210" r:id="rId1538"/>
        </w:object>
      </w:r>
      <w:r w:rsidRPr="006D0AAF">
        <w:t xml:space="preserve">) дає відхилення вниз від температури </w:t>
      </w:r>
      <w:proofErr w:type="spellStart"/>
      <w:r w:rsidRPr="006D0AAF">
        <w:t>твердофазного</w:t>
      </w:r>
      <w:proofErr w:type="spellEnd"/>
      <w:r w:rsidRPr="006D0AAF">
        <w:t xml:space="preserve"> переходу </w:t>
      </w:r>
      <w:r w:rsidRPr="00FB474F">
        <w:rPr>
          <w:position w:val="-12"/>
        </w:rPr>
        <w:object w:dxaOrig="440" w:dyaOrig="380" w14:anchorId="2961E86B">
          <v:shape id="_x0000_i1896" type="#_x0000_t75" style="width:21.75pt;height:18.75pt" o:ole="">
            <v:imagedata r:id="rId1529" o:title=""/>
          </v:shape>
          <o:OLEObject Type="Embed" ProgID="Equation.DSMT4" ShapeID="_x0000_i1896" DrawAspect="Content" ObjectID="_1738699211" r:id="rId1539"/>
        </w:object>
      </w:r>
      <w:r w:rsidRPr="006D0AAF">
        <w:t xml:space="preserve"> об’ємного 1-октадецену на </w:t>
      </w:r>
      <w:r w:rsidRPr="006D0AAF">
        <w:rPr>
          <w:position w:val="-4"/>
        </w:rPr>
        <w:object w:dxaOrig="540" w:dyaOrig="300" w14:anchorId="2C1E16A2">
          <v:shape id="_x0000_i1897" type="#_x0000_t75" style="width:26.25pt;height:15.75pt" o:ole="">
            <v:imagedata r:id="rId1540" o:title=""/>
          </v:shape>
          <o:OLEObject Type="Embed" ProgID="Equation.DSMT4" ShapeID="_x0000_i1897" DrawAspect="Content" ObjectID="_1738699212" r:id="rId1541"/>
        </w:object>
      </w:r>
      <w:r w:rsidRPr="00FB474F">
        <w:t>=-6.6</w:t>
      </w:r>
      <w:r w:rsidRPr="006D0AAF">
        <w:t xml:space="preserve"> К.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лінійна апроксимація залежності температури плавлення </w:t>
      </w:r>
      <w:r w:rsidRPr="006D0AAF">
        <w:rPr>
          <w:position w:val="-14"/>
        </w:rPr>
        <w:object w:dxaOrig="555" w:dyaOrig="480" w14:anchorId="1956FC73">
          <v:shape id="_x0000_i1898" type="#_x0000_t75" style="width:28.5pt;height:21.75pt" o:ole="">
            <v:imagedata r:id="rId1542" o:title=""/>
          </v:shape>
          <o:OLEObject Type="Embed" ProgID="Equation.DSMT4" ShapeID="_x0000_i1898" DrawAspect="Content" ObjectID="_1738699213" r:id="rId1543"/>
        </w:object>
      </w:r>
      <w:r w:rsidRPr="006D0AAF">
        <w:t xml:space="preserve"> від </w:t>
      </w:r>
      <w:r w:rsidRPr="006D0AAF">
        <w:rPr>
          <w:position w:val="-20"/>
        </w:rPr>
        <w:object w:dxaOrig="600" w:dyaOrig="480" w14:anchorId="391F9913">
          <v:shape id="_x0000_i1899" type="#_x0000_t75" style="width:28.5pt;height:21.75pt" o:ole="">
            <v:imagedata r:id="rId1544" o:title=""/>
          </v:shape>
          <o:OLEObject Type="Embed" ProgID="Equation.DSMT4" ShapeID="_x0000_i1899" DrawAspect="Content" ObjectID="_1738699214" r:id="rId1545"/>
        </w:object>
      </w:r>
      <w:r w:rsidRPr="006D0AAF">
        <w:t xml:space="preserve"> при </w:t>
      </w:r>
      <w:r w:rsidRPr="006D0AAF">
        <w:rPr>
          <w:position w:val="-20"/>
        </w:rPr>
        <w:object w:dxaOrig="1185" w:dyaOrig="480" w14:anchorId="0C404AD1">
          <v:shape id="_x0000_i1900" type="#_x0000_t75" style="width:57.75pt;height:21.75pt" o:ole="">
            <v:imagedata r:id="rId1546" o:title=""/>
          </v:shape>
          <o:OLEObject Type="Embed" ProgID="Equation.DSMT4" ShapeID="_x0000_i1900" DrawAspect="Content" ObjectID="_1738699215" r:id="rId1547"/>
        </w:object>
      </w:r>
      <w:r w:rsidRPr="006D0AAF">
        <w:t xml:space="preserve"> дає відхилення вверх від температури </w:t>
      </w:r>
      <w:proofErr w:type="spellStart"/>
      <w:r w:rsidRPr="006D0AAF">
        <w:t>твердофазного</w:t>
      </w:r>
      <w:proofErr w:type="spellEnd"/>
      <w:r w:rsidRPr="006D0AAF">
        <w:t xml:space="preserve"> переходу </w:t>
      </w:r>
      <w:r w:rsidRPr="00FB474F">
        <w:rPr>
          <w:position w:val="-12"/>
        </w:rPr>
        <w:object w:dxaOrig="440" w:dyaOrig="380" w14:anchorId="1982F065">
          <v:shape id="_x0000_i1901" type="#_x0000_t75" style="width:21.75pt;height:18.75pt" o:ole="">
            <v:imagedata r:id="rId1529" o:title=""/>
          </v:shape>
          <o:OLEObject Type="Embed" ProgID="Equation.DSMT4" ShapeID="_x0000_i1901" DrawAspect="Content" ObjectID="_1738699216" r:id="rId1548"/>
        </w:object>
      </w:r>
      <w:r w:rsidRPr="006D0AAF">
        <w:t xml:space="preserve"> об’ємного 1-октадецену на </w:t>
      </w:r>
      <w:r w:rsidRPr="00FB474F">
        <w:rPr>
          <w:position w:val="-4"/>
        </w:rPr>
        <w:object w:dxaOrig="540" w:dyaOrig="300" w14:anchorId="4F4D1C92">
          <v:shape id="_x0000_i1902" type="#_x0000_t75" style="width:27.75pt;height:13.5pt" o:ole="">
            <v:imagedata r:id="rId1549" o:title=""/>
          </v:shape>
          <o:OLEObject Type="Embed" ProgID="Equation.DSMT4" ShapeID="_x0000_i1902" DrawAspect="Content" ObjectID="_1738699217" r:id="rId1550"/>
        </w:object>
      </w:r>
      <w:r w:rsidRPr="00FB474F">
        <w:t>=14.7</w:t>
      </w:r>
      <w:r w:rsidRPr="006D0AAF">
        <w:t xml:space="preserve"> К. </w:t>
      </w:r>
    </w:p>
    <w:p w14:paraId="2D092C5C" w14:textId="77777777" w:rsidR="00113575" w:rsidRPr="006D0AAF" w:rsidRDefault="00113575" w:rsidP="00113575">
      <w:pPr>
        <w:ind w:firstLine="426"/>
      </w:pPr>
      <w:r w:rsidRPr="006D0AAF">
        <w:t xml:space="preserve">Тобто можна зробити висновок, що лінійно апроксимуючи залежності температури </w:t>
      </w:r>
      <w:proofErr w:type="spellStart"/>
      <w:r w:rsidRPr="006D0AAF">
        <w:t>твердофазного</w:t>
      </w:r>
      <w:proofErr w:type="spellEnd"/>
      <w:r w:rsidRPr="006D0AAF">
        <w:t xml:space="preserve"> переходу </w:t>
      </w:r>
      <w:proofErr w:type="spellStart"/>
      <w:r w:rsidRPr="006D0AAF">
        <w:t>нанокристалів</w:t>
      </w:r>
      <w:proofErr w:type="spellEnd"/>
      <w:r w:rsidRPr="006D0AAF">
        <w:t xml:space="preserve"> 1-октадецену для всіх досліджуваних зразків в точку </w:t>
      </w:r>
      <w:r w:rsidRPr="006D0AAF">
        <w:rPr>
          <w:position w:val="-20"/>
        </w:rPr>
        <w:object w:dxaOrig="1185" w:dyaOrig="480" w14:anchorId="5C4DEAA0">
          <v:shape id="_x0000_i1903" type="#_x0000_t75" style="width:57.75pt;height:21.75pt" o:ole="">
            <v:imagedata r:id="rId1546" o:title=""/>
          </v:shape>
          <o:OLEObject Type="Embed" ProgID="Equation.DSMT4" ShapeID="_x0000_i1903" DrawAspect="Content" ObjectID="_1738699218" r:id="rId1551"/>
        </w:object>
      </w:r>
      <w:r w:rsidRPr="006D0AAF">
        <w:t>, ми отримуємо апроксимоване значення температури плавлення</w:t>
      </w:r>
      <w:r>
        <w:t>,</w:t>
      </w:r>
      <w:r w:rsidRPr="006D0AAF">
        <w:t xml:space="preserve"> яке відрізняється від виміряного значення для об’ємного 1-октадецену. </w:t>
      </w:r>
    </w:p>
    <w:p w14:paraId="53F7893B" w14:textId="77777777" w:rsidR="00113575" w:rsidRPr="006D0AAF" w:rsidRDefault="00113575" w:rsidP="00113575">
      <w:pPr>
        <w:ind w:firstLine="426"/>
      </w:pPr>
      <w:r w:rsidRPr="006D0AAF">
        <w:t xml:space="preserve">Визначимо питомі кількості теплоти </w:t>
      </w:r>
      <w:proofErr w:type="spellStart"/>
      <w:r w:rsidRPr="006D0AAF">
        <w:t>твердофазного</w:t>
      </w:r>
      <w:proofErr w:type="spellEnd"/>
      <w:r w:rsidRPr="006D0AAF">
        <w:t xml:space="preserve"> переходу для 1- </w:t>
      </w:r>
      <w:proofErr w:type="spellStart"/>
      <w:r w:rsidRPr="006D0AAF">
        <w:t>октадецену</w:t>
      </w:r>
      <w:proofErr w:type="spellEnd"/>
      <w:r w:rsidRPr="006D0AAF">
        <w:t xml:space="preserve"> в різних пористих матрицях силікагелю. Експериментально ми отримуємо значення питомої кількості теплоти для 1-октадецену в різних пористих матрицях силікагелю, в які входять питомі кількості </w:t>
      </w:r>
      <w:proofErr w:type="spellStart"/>
      <w:r w:rsidRPr="006D0AAF">
        <w:t>теплот</w:t>
      </w:r>
      <w:proofErr w:type="spellEnd"/>
      <w:r w:rsidRPr="006D0AAF">
        <w:t xml:space="preserve"> фазового переходу від орторомбічної кристалічної фази до орторомбічної ротаційно-кристалічної фази та плавлення. Для розділення вкладів від першого та другого переходів будемо вважати, що їх процентні вклади такі ж</w:t>
      </w:r>
      <w:r>
        <w:t>,</w:t>
      </w:r>
      <w:r w:rsidRPr="006D0AAF">
        <w:t xml:space="preserve"> як і для об'ємного 1- </w:t>
      </w:r>
      <w:proofErr w:type="spellStart"/>
      <w:r w:rsidRPr="006D0AAF">
        <w:t>октадецена</w:t>
      </w:r>
      <w:proofErr w:type="spellEnd"/>
      <w:r w:rsidRPr="006D0AAF">
        <w:t xml:space="preserve"> (І - 15 %, ІІ - 85 %). Необхідно також врахувати масу 1-октадецену в пористій матриці (табл. 2.2). В результаті розрахунків, можна побудувати залежність кількості теплоти </w:t>
      </w:r>
      <w:proofErr w:type="spellStart"/>
      <w:r w:rsidRPr="006D0AAF">
        <w:t>твердофазного</w:t>
      </w:r>
      <w:proofErr w:type="spellEnd"/>
      <w:r w:rsidRPr="006D0AAF">
        <w:t xml:space="preserve"> переходу, віднесеної до одиниці об’єму 1-октадецену від </w:t>
      </w:r>
      <w:r w:rsidRPr="006D0AAF">
        <w:rPr>
          <w:position w:val="-20"/>
        </w:rPr>
        <w:object w:dxaOrig="600" w:dyaOrig="480" w14:anchorId="342ED0F2">
          <v:shape id="_x0000_i1904" type="#_x0000_t75" style="width:28.5pt;height:21.75pt" o:ole="">
            <v:imagedata r:id="rId1544" o:title=""/>
          </v:shape>
          <o:OLEObject Type="Embed" ProgID="Equation.DSMT4" ShapeID="_x0000_i1904" DrawAspect="Content" ObjectID="_1738699219" r:id="rId1552"/>
        </w:object>
      </w:r>
      <w:r w:rsidRPr="006D0AAF">
        <w:t xml:space="preserve"> (рис. </w:t>
      </w:r>
      <w:r>
        <w:t>3.47</w:t>
      </w:r>
      <w:r w:rsidRPr="006D0AAF">
        <w:t>).</w:t>
      </w:r>
    </w:p>
    <w:p w14:paraId="5A588508" w14:textId="79C6B23F" w:rsidR="00113575" w:rsidRPr="006D0AAF" w:rsidRDefault="00E775B2" w:rsidP="00113575">
      <w:pPr>
        <w:ind w:firstLine="426"/>
      </w:pPr>
      <w:r w:rsidRPr="006D0AAF">
        <w:object w:dxaOrig="6677" w:dyaOrig="5104" w14:anchorId="03129F12">
          <v:shape id="_x0000_i1905" type="#_x0000_t75" style="width:331.5pt;height:254.25pt" o:ole="">
            <v:imagedata r:id="rId1553" o:title=""/>
          </v:shape>
          <o:OLEObject Type="Embed" ProgID="Origin50.Graph" ShapeID="_x0000_i1905" DrawAspect="Content" ObjectID="_1738699220" r:id="rId1554"/>
        </w:object>
      </w:r>
    </w:p>
    <w:p w14:paraId="10F473A1" w14:textId="77777777" w:rsidR="00113575" w:rsidRPr="006D0AAF" w:rsidRDefault="00113575" w:rsidP="00113575">
      <w:pPr>
        <w:pStyle w:val="25"/>
        <w:shd w:val="clear" w:color="auto" w:fill="auto"/>
        <w:spacing w:before="0" w:after="0" w:line="360" w:lineRule="auto"/>
        <w:ind w:firstLine="426"/>
        <w:rPr>
          <w:sz w:val="28"/>
          <w:szCs w:val="28"/>
          <w:lang w:val="uk-UA"/>
        </w:rPr>
      </w:pPr>
      <w:r w:rsidRPr="006D0AAF">
        <w:rPr>
          <w:sz w:val="28"/>
          <w:szCs w:val="28"/>
          <w:lang w:val="uk-UA"/>
        </w:rPr>
        <w:t>Рис.</w:t>
      </w:r>
      <w:r w:rsidRPr="006D0AAF">
        <w:rPr>
          <w:sz w:val="28"/>
          <w:szCs w:val="28"/>
        </w:rPr>
        <w:t> </w:t>
      </w:r>
      <w:r>
        <w:rPr>
          <w:sz w:val="28"/>
          <w:szCs w:val="28"/>
          <w:lang w:val="uk-UA"/>
        </w:rPr>
        <w:t>3.47</w:t>
      </w:r>
      <w:r w:rsidRPr="006D0AAF">
        <w:rPr>
          <w:sz w:val="28"/>
          <w:szCs w:val="28"/>
          <w:lang w:val="uk-UA"/>
        </w:rPr>
        <w:t xml:space="preserve">. Залежність кількості теплоти </w:t>
      </w:r>
      <w:proofErr w:type="spellStart"/>
      <w:r w:rsidRPr="006D0AAF">
        <w:rPr>
          <w:sz w:val="28"/>
          <w:szCs w:val="28"/>
          <w:lang w:val="uk-UA"/>
        </w:rPr>
        <w:t>твердофазного</w:t>
      </w:r>
      <w:proofErr w:type="spellEnd"/>
      <w:r w:rsidRPr="006D0AAF">
        <w:rPr>
          <w:sz w:val="28"/>
          <w:szCs w:val="28"/>
          <w:lang w:val="uk-UA"/>
        </w:rPr>
        <w:t xml:space="preserve"> переходу від орторомбічної кристалічної фази до орторомбічної ротаційно-кристалічної фази 1-октадецену </w:t>
      </w:r>
      <w:r w:rsidRPr="006D0AAF">
        <w:rPr>
          <w:position w:val="-14"/>
          <w:sz w:val="28"/>
          <w:szCs w:val="28"/>
          <w:lang w:val="uk-UA"/>
        </w:rPr>
        <w:object w:dxaOrig="480" w:dyaOrig="480" w14:anchorId="7C6D3021">
          <v:shape id="_x0000_i1906" type="#_x0000_t75" style="width:21.75pt;height:21.75pt" o:ole="">
            <v:imagedata r:id="rId1555" o:title=""/>
          </v:shape>
          <o:OLEObject Type="Embed" ProgID="Equation.DSMT4" ShapeID="_x0000_i1906" DrawAspect="Content" ObjectID="_1738699221" r:id="rId1556"/>
        </w:object>
      </w:r>
      <w:r>
        <w:rPr>
          <w:sz w:val="28"/>
          <w:szCs w:val="28"/>
          <w:lang w:val="uk-UA"/>
        </w:rPr>
        <w:t xml:space="preserve"> </w:t>
      </w:r>
      <w:r w:rsidRPr="006D0AAF">
        <w:rPr>
          <w:sz w:val="28"/>
          <w:szCs w:val="28"/>
          <w:lang w:val="uk-UA"/>
        </w:rPr>
        <w:t xml:space="preserve">від </w:t>
      </w:r>
      <w:r w:rsidRPr="006D0AAF">
        <w:rPr>
          <w:position w:val="-20"/>
        </w:rPr>
        <w:object w:dxaOrig="600" w:dyaOrig="480" w14:anchorId="03DC63D8">
          <v:shape id="_x0000_i1907" type="#_x0000_t75" style="width:28.5pt;height:21.75pt" o:ole="">
            <v:imagedata r:id="rId1544" o:title=""/>
          </v:shape>
          <o:OLEObject Type="Embed" ProgID="Equation.DSMT4" ShapeID="_x0000_i1907" DrawAspect="Content" ObjectID="_1738699222" r:id="rId1557"/>
        </w:object>
      </w:r>
      <w:r w:rsidRPr="006D0AAF">
        <w:rPr>
          <w:sz w:val="28"/>
          <w:szCs w:val="28"/>
          <w:lang w:val="uk-UA"/>
        </w:rPr>
        <w:t xml:space="preserve">. </w:t>
      </w:r>
    </w:p>
    <w:p w14:paraId="0D04944D" w14:textId="77777777" w:rsidR="00113575" w:rsidRPr="006D0AAF" w:rsidRDefault="00113575" w:rsidP="00113575">
      <w:pPr>
        <w:pStyle w:val="25"/>
        <w:shd w:val="clear" w:color="auto" w:fill="auto"/>
        <w:spacing w:before="0" w:after="0" w:line="360" w:lineRule="auto"/>
        <w:ind w:firstLine="426"/>
        <w:rPr>
          <w:sz w:val="28"/>
          <w:szCs w:val="28"/>
          <w:lang w:val="uk-UA"/>
        </w:rPr>
      </w:pPr>
    </w:p>
    <w:p w14:paraId="03B9F2EB" w14:textId="77777777" w:rsidR="00113575" w:rsidRPr="006D0AAF" w:rsidRDefault="00113575" w:rsidP="00113575">
      <w:pPr>
        <w:ind w:firstLine="426"/>
      </w:pPr>
      <w:r w:rsidRPr="006D0AAF">
        <w:t>З рис. </w:t>
      </w:r>
      <w:r>
        <w:t>3.47</w:t>
      </w:r>
      <w:r w:rsidRPr="006D0AAF">
        <w:t xml:space="preserve"> видно, що точки значень кількості </w:t>
      </w:r>
      <w:proofErr w:type="spellStart"/>
      <w:r w:rsidRPr="006D0AAF">
        <w:t>теплот</w:t>
      </w:r>
      <w:proofErr w:type="spellEnd"/>
      <w:r w:rsidRPr="006D0AAF">
        <w:t xml:space="preserve"> для композитів </w:t>
      </w:r>
      <w:proofErr w:type="spellStart"/>
      <w:r w:rsidRPr="006D0AAF">
        <w:rPr>
          <w:i/>
          <w:lang w:val="en-US"/>
        </w:rPr>
        <w:t>SiO</w:t>
      </w:r>
      <w:proofErr w:type="spellEnd"/>
      <w:r w:rsidRPr="006D0AAF">
        <w:rPr>
          <w:i/>
          <w:vertAlign w:val="subscript"/>
        </w:rPr>
        <w:t>2</w:t>
      </w:r>
      <w:r w:rsidRPr="006D0AAF">
        <w:rPr>
          <w:i/>
        </w:rPr>
        <w:t>- </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лежать нижче за точки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а точки значень кількості </w:t>
      </w:r>
      <w:proofErr w:type="spellStart"/>
      <w:r w:rsidRPr="006D0AAF">
        <w:t>теплот</w:t>
      </w:r>
      <w:proofErr w:type="spellEnd"/>
      <w:r w:rsidRPr="006D0AAF">
        <w:t xml:space="preserve"> плавлення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лежать вище за точки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Тобто, коли ми модифікуємо поверхню, змінюючи її від полярної (-</w:t>
      </w:r>
      <w:r w:rsidRPr="006D0AAF">
        <w:rPr>
          <w:i/>
        </w:rPr>
        <w:t>ОН</w:t>
      </w:r>
      <w:r w:rsidRPr="006D0AAF">
        <w:t xml:space="preserve"> групи) до неполярної (-</w:t>
      </w:r>
      <w:r w:rsidRPr="006D0AAF">
        <w:rPr>
          <w:i/>
          <w:lang w:val="en-US"/>
        </w:rPr>
        <w:t>TMS</w:t>
      </w:r>
      <w:r w:rsidRPr="006D0AAF">
        <w:t xml:space="preserve">), то кількості теплоти </w:t>
      </w:r>
      <w:proofErr w:type="spellStart"/>
      <w:r w:rsidRPr="006D0AAF">
        <w:t>твердофазного</w:t>
      </w:r>
      <w:proofErr w:type="spellEnd"/>
      <w:r w:rsidRPr="006D0AAF">
        <w:t xml:space="preserve"> переходу для неполярних аліфатичних молекул 1-октадецену знижується (рис. </w:t>
      </w:r>
      <w:r>
        <w:t>3.47</w:t>
      </w:r>
      <w:r w:rsidRPr="006D0AAF">
        <w:t>), а коли ми модифікуємо поверхню замінюючи її з полярної (-</w:t>
      </w:r>
      <w:r w:rsidRPr="006D0AAF">
        <w:rPr>
          <w:i/>
        </w:rPr>
        <w:t>ОН</w:t>
      </w:r>
      <w:r w:rsidRPr="006D0AAF">
        <w:t xml:space="preserve"> групи) на неполярну (-</w:t>
      </w:r>
      <w:r w:rsidRPr="006D0AAF">
        <w:rPr>
          <w:i/>
          <w:lang w:val="en-US"/>
        </w:rPr>
        <w:t>C</w:t>
      </w:r>
      <w:r w:rsidRPr="006D0AAF">
        <w:rPr>
          <w:i/>
          <w:vertAlign w:val="subscript"/>
        </w:rPr>
        <w:t>18</w:t>
      </w:r>
      <w:r w:rsidRPr="006D0AAF">
        <w:rPr>
          <w:i/>
          <w:lang w:val="en-US"/>
        </w:rPr>
        <w:t>H</w:t>
      </w:r>
      <w:r w:rsidRPr="006D0AAF">
        <w:rPr>
          <w:i/>
          <w:vertAlign w:val="subscript"/>
        </w:rPr>
        <w:t>37</w:t>
      </w:r>
      <w:r w:rsidRPr="006D0AAF">
        <w:t xml:space="preserve">), то </w:t>
      </w:r>
      <w:proofErr w:type="spellStart"/>
      <w:r w:rsidRPr="006D0AAF">
        <w:t>кількістьтеплота</w:t>
      </w:r>
      <w:proofErr w:type="spellEnd"/>
      <w:r w:rsidRPr="006D0AAF">
        <w:t xml:space="preserve"> </w:t>
      </w:r>
      <w:proofErr w:type="spellStart"/>
      <w:r w:rsidRPr="006D0AAF">
        <w:t>твердофазного</w:t>
      </w:r>
      <w:proofErr w:type="spellEnd"/>
      <w:r w:rsidRPr="006D0AAF">
        <w:t xml:space="preserve"> переходу для неполярних аліфатичних молекул 1-октадецену зростає (рис.</w:t>
      </w:r>
      <w:r>
        <w:t>3.47</w:t>
      </w:r>
      <w:r w:rsidRPr="006D0AAF">
        <w:t xml:space="preserve">). Тобто, поведінка залежності кількості теплоти </w:t>
      </w:r>
      <w:proofErr w:type="spellStart"/>
      <w:r w:rsidRPr="006D0AAF">
        <w:t>твердофазного</w:t>
      </w:r>
      <w:proofErr w:type="spellEnd"/>
      <w:r w:rsidRPr="006D0AAF">
        <w:t xml:space="preserve"> переходу від розміру та хімічної будови стінок якісно повторює поведінку залежності кількості теплоти плавлення. Апроксимуємо залежності кількості теплоти плавлення </w:t>
      </w:r>
      <w:proofErr w:type="spellStart"/>
      <w:r w:rsidRPr="006D0AAF">
        <w:t>нанокристалів</w:t>
      </w:r>
      <w:proofErr w:type="spellEnd"/>
      <w:r w:rsidRPr="006D0AAF">
        <w:t xml:space="preserve"> </w:t>
      </w:r>
      <w:r w:rsidRPr="006D0AAF">
        <w:lastRenderedPageBreak/>
        <w:t xml:space="preserve">для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w:t>
      </w:r>
      <w:r w:rsidRPr="006D0AAF">
        <w:rPr>
          <w:position w:val="-14"/>
        </w:rPr>
        <w:object w:dxaOrig="480" w:dyaOrig="480" w14:anchorId="38EF17A2">
          <v:shape id="_x0000_i1908" type="#_x0000_t75" style="width:21.75pt;height:21.75pt" o:ole="">
            <v:imagedata r:id="rId1558" o:title=""/>
          </v:shape>
          <o:OLEObject Type="Embed" ProgID="Equation.DSMT4" ShapeID="_x0000_i1908" DrawAspect="Content" ObjectID="_1738699223" r:id="rId1559"/>
        </w:object>
      </w:r>
      <w:r w:rsidRPr="006D0AAF">
        <w:t>) від співвідношення</w:t>
      </w:r>
      <w:r w:rsidRPr="006D0AAF">
        <w:rPr>
          <w:position w:val="-20"/>
        </w:rPr>
        <w:object w:dxaOrig="600" w:dyaOrig="480" w14:anchorId="476A643D">
          <v:shape id="_x0000_i1909" type="#_x0000_t75" style="width:28.5pt;height:21.75pt" o:ole="">
            <v:imagedata r:id="rId1560" o:title=""/>
          </v:shape>
          <o:OLEObject Type="Embed" ProgID="Equation.DSMT4" ShapeID="_x0000_i1909" DrawAspect="Content" ObjectID="_1738699224" r:id="rId1561"/>
        </w:object>
      </w:r>
      <w:r w:rsidRPr="006D0AAF">
        <w:t xml:space="preserve"> прямою лінією. Так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з полярною поверхнею, дана апроксимована залежність (при </w:t>
      </w:r>
      <w:r w:rsidRPr="006D0AAF">
        <w:rPr>
          <w:position w:val="-20"/>
        </w:rPr>
        <w:object w:dxaOrig="1185" w:dyaOrig="480" w14:anchorId="57944F73">
          <v:shape id="_x0000_i1910" type="#_x0000_t75" style="width:57.75pt;height:21.75pt" o:ole="">
            <v:imagedata r:id="rId1562" o:title=""/>
          </v:shape>
          <o:OLEObject Type="Embed" ProgID="Equation.DSMT4" ShapeID="_x0000_i1910" DrawAspect="Content" ObjectID="_1738699225" r:id="rId1563"/>
        </w:object>
      </w:r>
      <w:r w:rsidRPr="006D0AAF">
        <w:t xml:space="preserve">) дає значення </w:t>
      </w:r>
      <w:r w:rsidRPr="006D0AAF">
        <w:rPr>
          <w:position w:val="-14"/>
        </w:rPr>
        <w:object w:dxaOrig="480" w:dyaOrig="480" w14:anchorId="6FB8E011">
          <v:shape id="_x0000_i1911" type="#_x0000_t75" style="width:21.75pt;height:21.75pt" o:ole="">
            <v:imagedata r:id="rId1564" o:title=""/>
          </v:shape>
          <o:OLEObject Type="Embed" ProgID="Equation.DSMT4" ShapeID="_x0000_i1911" DrawAspect="Content" ObjectID="_1738699226" r:id="rId1565"/>
        </w:object>
      </w:r>
      <w:r w:rsidRPr="006D0AAF">
        <w:t> = </w:t>
      </w:r>
      <w:r w:rsidRPr="00124C8A">
        <w:rPr>
          <w:lang w:val="ru-RU"/>
        </w:rPr>
        <w:t>21</w:t>
      </w:r>
      <w:r w:rsidRPr="006D0AAF">
        <w:t> МДж/м</w:t>
      </w:r>
      <w:r w:rsidRPr="006D0AAF">
        <w:rPr>
          <w:vertAlign w:val="superscript"/>
        </w:rPr>
        <w:t>3</w:t>
      </w:r>
      <w:r w:rsidRPr="006D0AAF">
        <w:t xml:space="preserve">. З урахуванням похибки, це практично співпадає з кількістю теплоти плавлення об’ємного 1-октадецену </w:t>
      </w:r>
      <w:r w:rsidRPr="00124C8A">
        <w:rPr>
          <w:position w:val="-6"/>
        </w:rPr>
        <w:object w:dxaOrig="440" w:dyaOrig="320" w14:anchorId="2278DE98">
          <v:shape id="_x0000_i1912" type="#_x0000_t75" style="width:21.75pt;height:15.75pt" o:ole="">
            <v:imagedata r:id="rId1566" o:title=""/>
          </v:shape>
          <o:OLEObject Type="Embed" ProgID="Equation.DSMT4" ShapeID="_x0000_i1912" DrawAspect="Content" ObjectID="_1738699227" r:id="rId1567"/>
        </w:object>
      </w:r>
      <w:r w:rsidRPr="00124C8A">
        <w:rPr>
          <w:lang w:val="ru-RU"/>
        </w:rPr>
        <w:t>=22</w:t>
      </w:r>
      <w:r w:rsidRPr="006D0AAF">
        <w:t> МДж/м</w:t>
      </w:r>
      <w:r w:rsidRPr="006D0AAF">
        <w:rPr>
          <w:vertAlign w:val="superscript"/>
        </w:rPr>
        <w:t>3</w:t>
      </w:r>
      <w:r w:rsidRPr="006D0AAF">
        <w:t xml:space="preserve">. Для композитів </w:t>
      </w:r>
      <w:r w:rsidRPr="006D0AAF">
        <w:rPr>
          <w:i/>
        </w:rPr>
        <w:t>SiO</w:t>
      </w:r>
      <w:r w:rsidRPr="006D0AAF">
        <w:rPr>
          <w:i/>
          <w:vertAlign w:val="subscript"/>
        </w:rPr>
        <w:t>2</w:t>
      </w:r>
      <w:r w:rsidRPr="006D0AAF">
        <w:rPr>
          <w:i/>
        </w:rPr>
        <w:t>-TMS/C</w:t>
      </w:r>
      <w:r w:rsidRPr="006D0AAF">
        <w:rPr>
          <w:i/>
          <w:vertAlign w:val="subscript"/>
        </w:rPr>
        <w:t>18</w:t>
      </w:r>
      <w:r w:rsidRPr="006D0AAF">
        <w:rPr>
          <w:i/>
        </w:rPr>
        <w:t>H</w:t>
      </w:r>
      <w:r w:rsidRPr="006D0AAF">
        <w:rPr>
          <w:i/>
          <w:vertAlign w:val="subscript"/>
        </w:rPr>
        <w:t>36</w:t>
      </w:r>
      <w:r w:rsidRPr="006D0AAF">
        <w:t xml:space="preserve"> лінійна апроксимація залежності кількості теплоти плавлення </w:t>
      </w:r>
      <w:r w:rsidRPr="006D0AAF">
        <w:rPr>
          <w:position w:val="-14"/>
        </w:rPr>
        <w:object w:dxaOrig="480" w:dyaOrig="480" w14:anchorId="12002EC9">
          <v:shape id="_x0000_i1913" type="#_x0000_t75" style="width:21.75pt;height:21.75pt" o:ole="">
            <v:imagedata r:id="rId1568" o:title=""/>
          </v:shape>
          <o:OLEObject Type="Embed" ProgID="Equation.DSMT4" ShapeID="_x0000_i1913" DrawAspect="Content" ObjectID="_1738699228" r:id="rId1569"/>
        </w:object>
      </w:r>
      <w:r w:rsidRPr="006D0AAF">
        <w:t xml:space="preserve"> від </w:t>
      </w:r>
      <w:r w:rsidRPr="006D0AAF">
        <w:rPr>
          <w:position w:val="-20"/>
        </w:rPr>
        <w:object w:dxaOrig="600" w:dyaOrig="480" w14:anchorId="2C0F8606">
          <v:shape id="_x0000_i1914" type="#_x0000_t75" style="width:28.5pt;height:21.75pt" o:ole="">
            <v:imagedata r:id="rId1570" o:title=""/>
          </v:shape>
          <o:OLEObject Type="Embed" ProgID="Equation.DSMT4" ShapeID="_x0000_i1914" DrawAspect="Content" ObjectID="_1738699229" r:id="rId1571"/>
        </w:object>
      </w:r>
      <w:r w:rsidRPr="006D0AAF">
        <w:t xml:space="preserve"> (при </w:t>
      </w:r>
      <w:r w:rsidRPr="006D0AAF">
        <w:rPr>
          <w:position w:val="-20"/>
        </w:rPr>
        <w:object w:dxaOrig="1185" w:dyaOrig="480" w14:anchorId="6A956613">
          <v:shape id="_x0000_i1915" type="#_x0000_t75" style="width:57.75pt;height:21.75pt" o:ole="">
            <v:imagedata r:id="rId1572" o:title=""/>
          </v:shape>
          <o:OLEObject Type="Embed" ProgID="Equation.DSMT4" ShapeID="_x0000_i1915" DrawAspect="Content" ObjectID="_1738699230" r:id="rId1573"/>
        </w:object>
      </w:r>
      <w:r w:rsidRPr="006D0AAF">
        <w:t>) дає відхилення вниз від значення теплоти плавлення</w:t>
      </w:r>
      <w:r w:rsidRPr="00124C8A">
        <w:t xml:space="preserve"> </w:t>
      </w:r>
      <w:r w:rsidRPr="00124C8A">
        <w:rPr>
          <w:position w:val="-6"/>
        </w:rPr>
        <w:object w:dxaOrig="440" w:dyaOrig="320" w14:anchorId="0079D533">
          <v:shape id="_x0000_i1916" type="#_x0000_t75" style="width:21.75pt;height:15.75pt" o:ole="">
            <v:imagedata r:id="rId1566" o:title=""/>
          </v:shape>
          <o:OLEObject Type="Embed" ProgID="Equation.DSMT4" ShapeID="_x0000_i1916" DrawAspect="Content" ObjectID="_1738699231" r:id="rId1574"/>
        </w:object>
      </w:r>
      <w:r>
        <w:t xml:space="preserve"> </w:t>
      </w:r>
      <w:r w:rsidRPr="006D0AAF">
        <w:t xml:space="preserve">об’ємного 1-октадецену на </w:t>
      </w:r>
      <w:r w:rsidRPr="006D0AAF">
        <w:rPr>
          <w:position w:val="-6"/>
        </w:rPr>
        <w:object w:dxaOrig="480" w:dyaOrig="320" w14:anchorId="5CF4C763">
          <v:shape id="_x0000_i1917" type="#_x0000_t75" style="width:25.5pt;height:14.25pt" o:ole="">
            <v:imagedata r:id="rId1575" o:title=""/>
          </v:shape>
          <o:OLEObject Type="Embed" ProgID="Equation.DSMT4" ShapeID="_x0000_i1917" DrawAspect="Content" ObjectID="_1738699232" r:id="rId1576"/>
        </w:object>
      </w:r>
      <w:r w:rsidRPr="00124C8A">
        <w:t xml:space="preserve">= - 5 </w:t>
      </w:r>
      <w:r w:rsidRPr="006D0AAF">
        <w:t> МДж/м</w:t>
      </w:r>
      <w:r w:rsidRPr="006D0AAF">
        <w:rPr>
          <w:vertAlign w:val="superscript"/>
        </w:rPr>
        <w:t>3</w:t>
      </w:r>
      <w:r w:rsidRPr="006D0AAF">
        <w:t xml:space="preserve">. Для композитів </w:t>
      </w:r>
      <w:proofErr w:type="spellStart"/>
      <w:r w:rsidRPr="00124C8A">
        <w:rPr>
          <w:i/>
          <w:iCs/>
          <w:lang w:val="en-US"/>
        </w:rPr>
        <w:t>SiO</w:t>
      </w:r>
      <w:proofErr w:type="spellEnd"/>
      <w:r w:rsidRPr="00124C8A">
        <w:rPr>
          <w:i/>
          <w:iCs/>
          <w:vertAlign w:val="subscript"/>
        </w:rPr>
        <w:t>2</w:t>
      </w:r>
      <w:r w:rsidRPr="00124C8A">
        <w:rPr>
          <w:i/>
          <w:iCs/>
        </w:rPr>
        <w:t>-</w:t>
      </w:r>
      <w:r w:rsidRPr="00124C8A">
        <w:rPr>
          <w:i/>
          <w:iCs/>
          <w:lang w:val="en-US"/>
        </w:rPr>
        <w:t>C</w:t>
      </w:r>
      <w:r w:rsidRPr="00124C8A">
        <w:rPr>
          <w:i/>
          <w:iCs/>
          <w:vertAlign w:val="subscript"/>
        </w:rPr>
        <w:t>18</w:t>
      </w:r>
      <w:r w:rsidRPr="00124C8A">
        <w:rPr>
          <w:i/>
          <w:iCs/>
          <w:lang w:val="en-US"/>
        </w:rPr>
        <w:t>H</w:t>
      </w:r>
      <w:r w:rsidRPr="00124C8A">
        <w:rPr>
          <w:i/>
          <w:iCs/>
          <w:vertAlign w:val="subscript"/>
        </w:rPr>
        <w:t>37</w:t>
      </w:r>
      <w:r w:rsidRPr="00124C8A">
        <w:rPr>
          <w:i/>
          <w:iCs/>
        </w:rPr>
        <w:t>/</w:t>
      </w:r>
      <w:r w:rsidRPr="00124C8A">
        <w:rPr>
          <w:i/>
          <w:iCs/>
          <w:lang w:val="en-US"/>
        </w:rPr>
        <w:t>C</w:t>
      </w:r>
      <w:r w:rsidRPr="00124C8A">
        <w:rPr>
          <w:i/>
          <w:iCs/>
          <w:vertAlign w:val="subscript"/>
        </w:rPr>
        <w:t>18</w:t>
      </w:r>
      <w:r w:rsidRPr="00124C8A">
        <w:rPr>
          <w:i/>
          <w:iCs/>
          <w:lang w:val="en-US"/>
        </w:rPr>
        <w:t>H</w:t>
      </w:r>
      <w:r w:rsidRPr="00124C8A">
        <w:rPr>
          <w:i/>
          <w:iCs/>
          <w:vertAlign w:val="subscript"/>
        </w:rPr>
        <w:t>36</w:t>
      </w:r>
      <w:r w:rsidRPr="006D0AAF">
        <w:t xml:space="preserve"> лінійна апроксимація дає відхилення вверх від кількості теплоти плавлення </w:t>
      </w:r>
      <w:r w:rsidRPr="00124C8A">
        <w:rPr>
          <w:position w:val="-6"/>
        </w:rPr>
        <w:object w:dxaOrig="440" w:dyaOrig="320" w14:anchorId="35921435">
          <v:shape id="_x0000_i1918" type="#_x0000_t75" style="width:21.75pt;height:15.75pt" o:ole="">
            <v:imagedata r:id="rId1566" o:title=""/>
          </v:shape>
          <o:OLEObject Type="Embed" ProgID="Equation.DSMT4" ShapeID="_x0000_i1918" DrawAspect="Content" ObjectID="_1738699233" r:id="rId1577"/>
        </w:object>
      </w:r>
      <w:r w:rsidRPr="006D0AAF">
        <w:t xml:space="preserve"> об’ємного 1-октадецену на </w:t>
      </w:r>
      <w:r w:rsidRPr="006D0AAF">
        <w:rPr>
          <w:position w:val="-6"/>
        </w:rPr>
        <w:object w:dxaOrig="480" w:dyaOrig="320" w14:anchorId="401E0221">
          <v:shape id="_x0000_i1919" type="#_x0000_t75" style="width:25.5pt;height:14.25pt" o:ole="">
            <v:imagedata r:id="rId1578" o:title=""/>
          </v:shape>
          <o:OLEObject Type="Embed" ProgID="Equation.DSMT4" ShapeID="_x0000_i1919" DrawAspect="Content" ObjectID="_1738699234" r:id="rId1579"/>
        </w:object>
      </w:r>
      <w:r w:rsidRPr="00124C8A">
        <w:t>=5</w:t>
      </w:r>
      <w:r w:rsidRPr="006D0AAF">
        <w:t> МДж/м</w:t>
      </w:r>
      <w:r w:rsidRPr="006D0AAF">
        <w:rPr>
          <w:vertAlign w:val="superscript"/>
        </w:rPr>
        <w:t>3</w:t>
      </w:r>
      <w:r w:rsidRPr="006D0AAF">
        <w:t>.</w:t>
      </w:r>
    </w:p>
    <w:p w14:paraId="0FA8C38B" w14:textId="77777777" w:rsidR="00113575" w:rsidRPr="006D0AAF" w:rsidRDefault="00113575" w:rsidP="00113575">
      <w:pPr>
        <w:ind w:firstLine="426"/>
      </w:pPr>
      <w:r>
        <w:t>Таким чином, т</w:t>
      </w:r>
      <w:r w:rsidRPr="006D0AAF">
        <w:t xml:space="preserve">емператури і теплоти, як </w:t>
      </w:r>
      <w:proofErr w:type="spellStart"/>
      <w:r w:rsidRPr="006D0AAF">
        <w:t>твердофазного</w:t>
      </w:r>
      <w:proofErr w:type="spellEnd"/>
      <w:r w:rsidRPr="006D0AAF">
        <w:t xml:space="preserve"> переходу так і плавлення </w:t>
      </w:r>
      <w:proofErr w:type="spellStart"/>
      <w:r w:rsidRPr="006D0AAF">
        <w:t>нанокристалів</w:t>
      </w:r>
      <w:proofErr w:type="spellEnd"/>
      <w:r w:rsidRPr="006D0AAF">
        <w:t xml:space="preserve"> 1-октадецену від розмірів пор можна описати лінійними </w:t>
      </w:r>
      <w:proofErr w:type="spellStart"/>
      <w:r w:rsidRPr="006D0AAF">
        <w:t>залежностями</w:t>
      </w:r>
      <w:proofErr w:type="spellEnd"/>
      <w:r w:rsidRPr="006D0AAF">
        <w:t>. Аналітичний вигляд залежності температури плавлення від розміру кристалу з т</w:t>
      </w:r>
      <w:r w:rsidRPr="006D0AAF">
        <w:rPr>
          <w:rStyle w:val="20pt"/>
        </w:rPr>
        <w:t xml:space="preserve">ермодинамічної моделі плавлення класичній теорії фазових перетворень </w:t>
      </w:r>
      <w:r w:rsidRPr="006D0AAF">
        <w:t>(п. 1.</w:t>
      </w:r>
      <w:r>
        <w:t>1</w:t>
      </w:r>
      <w:r w:rsidRPr="006D0AAF">
        <w:t>)</w:t>
      </w:r>
      <w:r>
        <w:t xml:space="preserve"> </w:t>
      </w:r>
      <w:r w:rsidRPr="006D0AAF">
        <w:t xml:space="preserve">ми не можемо використати бо вона не враховує змін в </w:t>
      </w:r>
      <w:proofErr w:type="spellStart"/>
      <w:r w:rsidRPr="006D0AAF">
        <w:t>нанокристалах</w:t>
      </w:r>
      <w:proofErr w:type="spellEnd"/>
      <w:r w:rsidRPr="006D0AAF">
        <w:t>, які виникають при зростанні взаємодії із стінкою. Тобто, потрібно використати модель</w:t>
      </w:r>
      <w:r>
        <w:t xml:space="preserve"> (п.1.2)</w:t>
      </w:r>
      <w:r w:rsidRPr="006D0AAF">
        <w:t xml:space="preserve">, яка буде враховувати особливості відкрито-пористих систем з різною хімічною будовою стінок і дасть можливість отримати аналітичні вирази для опису </w:t>
      </w:r>
      <w:proofErr w:type="spellStart"/>
      <w:r w:rsidRPr="006D0AAF">
        <w:t>залежностей</w:t>
      </w:r>
      <w:proofErr w:type="spellEnd"/>
      <w:r w:rsidRPr="006D0AAF">
        <w:t xml:space="preserve"> температури та теплоти фазового переходу від розміру кристалів.</w:t>
      </w:r>
    </w:p>
    <w:p w14:paraId="58625861" w14:textId="77777777" w:rsidR="00113575" w:rsidRPr="006D0AAF" w:rsidRDefault="00113575" w:rsidP="00113575">
      <w:pPr>
        <w:ind w:firstLine="426"/>
      </w:pPr>
    </w:p>
    <w:p w14:paraId="4FE55382" w14:textId="77777777" w:rsidR="00113575" w:rsidRDefault="00113575" w:rsidP="00113575">
      <w:pPr>
        <w:ind w:firstLine="426"/>
        <w:jc w:val="left"/>
        <w:rPr>
          <w:lang w:val="ru-RU"/>
        </w:rPr>
      </w:pPr>
    </w:p>
    <w:p w14:paraId="2BC18D00" w14:textId="77777777" w:rsidR="00113575" w:rsidRDefault="00113575" w:rsidP="00113575">
      <w:pPr>
        <w:ind w:firstLine="426"/>
        <w:rPr>
          <w:b/>
          <w:bCs/>
          <w:lang w:val="ru-RU"/>
        </w:rPr>
      </w:pPr>
      <w:r w:rsidRPr="0006422F">
        <w:rPr>
          <w:b/>
          <w:bCs/>
          <w:lang w:val="ru-RU"/>
        </w:rPr>
        <w:t>3.8</w:t>
      </w:r>
      <w:r w:rsidRPr="0006422F">
        <w:rPr>
          <w:b/>
          <w:bCs/>
        </w:rPr>
        <w:t xml:space="preserve">. Енергетичні параметри поверхневого шару </w:t>
      </w:r>
      <w:proofErr w:type="spellStart"/>
      <w:r w:rsidRPr="0006422F">
        <w:rPr>
          <w:b/>
          <w:bCs/>
        </w:rPr>
        <w:t>нанокристалів</w:t>
      </w:r>
      <w:proofErr w:type="spellEnd"/>
      <w:r w:rsidRPr="0006422F">
        <w:rPr>
          <w:b/>
          <w:bCs/>
          <w:lang w:val="ru-RU"/>
        </w:rPr>
        <w:t xml:space="preserve"> </w:t>
      </w:r>
    </w:p>
    <w:p w14:paraId="3B4B0C9F" w14:textId="77777777" w:rsidR="00113575" w:rsidRPr="0006422F" w:rsidRDefault="00113575" w:rsidP="00113575">
      <w:pPr>
        <w:ind w:firstLine="426"/>
        <w:rPr>
          <w:b/>
          <w:bCs/>
          <w:lang w:val="ru-RU"/>
        </w:rPr>
      </w:pPr>
    </w:p>
    <w:p w14:paraId="492FFE83" w14:textId="77777777" w:rsidR="00113575" w:rsidRPr="0006639A" w:rsidRDefault="00113575" w:rsidP="00113575">
      <w:pPr>
        <w:pStyle w:val="25"/>
        <w:shd w:val="clear" w:color="auto" w:fill="auto"/>
        <w:spacing w:before="0" w:after="0" w:line="360" w:lineRule="auto"/>
        <w:ind w:firstLine="426"/>
        <w:rPr>
          <w:sz w:val="28"/>
          <w:szCs w:val="28"/>
          <w:lang w:val="uk-UA"/>
        </w:rPr>
      </w:pPr>
      <w:r w:rsidRPr="0006639A">
        <w:rPr>
          <w:sz w:val="28"/>
          <w:szCs w:val="28"/>
          <w:lang w:val="uk-UA"/>
        </w:rPr>
        <w:t xml:space="preserve">При апроксимації залежності </w:t>
      </w:r>
      <w:r w:rsidRPr="0006639A">
        <w:rPr>
          <w:position w:val="-16"/>
          <w:sz w:val="28"/>
          <w:szCs w:val="28"/>
          <w:lang w:val="uk-UA"/>
        </w:rPr>
        <w:object w:dxaOrig="1665" w:dyaOrig="480" w14:anchorId="5A4493C3">
          <v:shape id="_x0000_i1920" type="#_x0000_t75" style="width:86.25pt;height:21.75pt" o:ole="">
            <v:imagedata r:id="rId1580" o:title=""/>
          </v:shape>
          <o:OLEObject Type="Embed" ProgID="Equation.DSMT4" ShapeID="_x0000_i1920" DrawAspect="Content" ObjectID="_1738699235" r:id="rId1581"/>
        </w:object>
      </w:r>
      <w:r w:rsidRPr="0006639A">
        <w:rPr>
          <w:sz w:val="28"/>
          <w:szCs w:val="28"/>
          <w:lang w:val="uk-UA"/>
        </w:rPr>
        <w:t xml:space="preserve"> (рис. 3.42) за рівнянням (1.50), отримуємо значення </w:t>
      </w:r>
      <w:r w:rsidRPr="0006639A">
        <w:rPr>
          <w:position w:val="-42"/>
          <w:sz w:val="28"/>
          <w:szCs w:val="28"/>
          <w:lang w:val="uk-UA"/>
        </w:rPr>
        <w:object w:dxaOrig="5730" w:dyaOrig="1050" w14:anchorId="13E58FA3">
          <v:shape id="_x0000_i1921" type="#_x0000_t75" style="width:4in;height:51pt" o:ole="">
            <v:imagedata r:id="rId1582" o:title=""/>
          </v:shape>
          <o:OLEObject Type="Embed" ProgID="Equation.DSMT4" ShapeID="_x0000_i1921" DrawAspect="Content" ObjectID="_1738699236" r:id="rId1583"/>
        </w:object>
      </w:r>
      <w:r w:rsidRPr="0006639A">
        <w:rPr>
          <w:sz w:val="28"/>
          <w:szCs w:val="28"/>
          <w:lang w:val="uk-UA"/>
        </w:rPr>
        <w:t xml:space="preserve"> та </w:t>
      </w:r>
      <w:r w:rsidRPr="0006639A">
        <w:rPr>
          <w:position w:val="-42"/>
          <w:sz w:val="28"/>
          <w:szCs w:val="28"/>
          <w:lang w:val="uk-UA"/>
        </w:rPr>
        <w:object w:dxaOrig="2355" w:dyaOrig="990" w14:anchorId="68C413FD">
          <v:shape id="_x0000_i1922" type="#_x0000_t75" style="width:115.5pt;height:50.25pt" o:ole="">
            <v:imagedata r:id="rId1584" o:title=""/>
          </v:shape>
          <o:OLEObject Type="Embed" ProgID="Equation.DSMT4" ShapeID="_x0000_i1922" DrawAspect="Content" ObjectID="_1738699237" r:id="rId1585"/>
        </w:object>
      </w:r>
      <w:r w:rsidRPr="0006639A">
        <w:rPr>
          <w:sz w:val="28"/>
          <w:szCs w:val="28"/>
          <w:lang w:val="uk-UA"/>
        </w:rPr>
        <w:t xml:space="preserve"> для композитів </w:t>
      </w:r>
      <w:r w:rsidRPr="0006639A">
        <w:rPr>
          <w:i/>
          <w:sz w:val="28"/>
          <w:szCs w:val="28"/>
          <w:lang w:val="uk-UA"/>
        </w:rPr>
        <w:t>SiO</w:t>
      </w:r>
      <w:r w:rsidRPr="0006639A">
        <w:rPr>
          <w:i/>
          <w:sz w:val="28"/>
          <w:szCs w:val="28"/>
          <w:vertAlign w:val="subscript"/>
          <w:lang w:val="uk-UA"/>
        </w:rPr>
        <w:t>2</w:t>
      </w:r>
      <w:r w:rsidRPr="0006639A">
        <w:rPr>
          <w:i/>
          <w:sz w:val="28"/>
          <w:szCs w:val="28"/>
          <w:lang w:val="uk-UA"/>
        </w:rPr>
        <w:t>-R/C</w:t>
      </w:r>
      <w:r w:rsidRPr="0006639A">
        <w:rPr>
          <w:i/>
          <w:sz w:val="28"/>
          <w:szCs w:val="28"/>
          <w:vertAlign w:val="subscript"/>
          <w:lang w:val="uk-UA"/>
        </w:rPr>
        <w:t>18</w:t>
      </w:r>
      <w:r w:rsidRPr="0006639A">
        <w:rPr>
          <w:i/>
          <w:sz w:val="28"/>
          <w:szCs w:val="28"/>
          <w:lang w:val="uk-UA"/>
        </w:rPr>
        <w:t>H</w:t>
      </w:r>
      <w:r w:rsidRPr="0006639A">
        <w:rPr>
          <w:i/>
          <w:sz w:val="28"/>
          <w:szCs w:val="28"/>
          <w:vertAlign w:val="subscript"/>
          <w:lang w:val="uk-UA"/>
        </w:rPr>
        <w:t>36</w:t>
      </w:r>
      <w:r>
        <w:rPr>
          <w:sz w:val="28"/>
          <w:szCs w:val="28"/>
          <w:lang w:val="uk-UA"/>
        </w:rPr>
        <w:t xml:space="preserve">, </w:t>
      </w:r>
      <w:r w:rsidRPr="0006639A">
        <w:rPr>
          <w:sz w:val="28"/>
          <w:szCs w:val="28"/>
          <w:lang w:val="uk-UA"/>
        </w:rPr>
        <w:t>які представлені табл. 3.6.</w:t>
      </w:r>
    </w:p>
    <w:p w14:paraId="5143BDC2" w14:textId="47747653" w:rsidR="00113575" w:rsidRPr="00813F95" w:rsidRDefault="00113575" w:rsidP="00113575">
      <w:pPr>
        <w:pStyle w:val="25"/>
        <w:shd w:val="clear" w:color="auto" w:fill="auto"/>
        <w:spacing w:before="0" w:after="0" w:line="360" w:lineRule="auto"/>
        <w:ind w:firstLine="426"/>
        <w:rPr>
          <w:sz w:val="28"/>
          <w:szCs w:val="28"/>
          <w:lang w:val="uk-UA"/>
        </w:rPr>
      </w:pPr>
      <w:r w:rsidRPr="0006639A">
        <w:rPr>
          <w:sz w:val="28"/>
          <w:szCs w:val="28"/>
          <w:lang w:val="uk-UA"/>
        </w:rPr>
        <w:t xml:space="preserve">Знайдемо значення різниці тисків між кристалом в порі та кристалом в об'ємі </w:t>
      </w:r>
      <w:r w:rsidRPr="0006639A">
        <w:rPr>
          <w:position w:val="-22"/>
          <w:sz w:val="28"/>
          <w:szCs w:val="28"/>
          <w:lang w:val="uk-UA"/>
        </w:rPr>
        <w:object w:dxaOrig="1620" w:dyaOrig="600" w14:anchorId="453FBE75">
          <v:shape id="_x0000_i1923" type="#_x0000_t75" style="width:79.5pt;height:28.5pt" o:ole="">
            <v:imagedata r:id="rId1586" o:title=""/>
          </v:shape>
          <o:OLEObject Type="Embed" ProgID="Equation.DSMT4" ShapeID="_x0000_i1923" DrawAspect="Content" ObjectID="_1738699238" r:id="rId1587"/>
        </w:object>
      </w:r>
      <w:r w:rsidRPr="0006639A">
        <w:rPr>
          <w:sz w:val="28"/>
          <w:szCs w:val="28"/>
          <w:lang w:val="uk-UA"/>
        </w:rPr>
        <w:t xml:space="preserve">. Густина кристалічного 1-октадецена при </w:t>
      </w:r>
      <w:r w:rsidRPr="0006639A">
        <w:rPr>
          <w:position w:val="-4"/>
          <w:sz w:val="28"/>
          <w:szCs w:val="28"/>
          <w:lang w:val="uk-UA"/>
        </w:rPr>
        <w:object w:dxaOrig="220" w:dyaOrig="260" w14:anchorId="397A5769">
          <v:shape id="_x0000_i1924" type="#_x0000_t75" style="width:10.5pt;height:12.75pt" o:ole="">
            <v:imagedata r:id="rId1588" o:title=""/>
          </v:shape>
          <o:OLEObject Type="Embed" ProgID="Equation.DSMT4" ShapeID="_x0000_i1924" DrawAspect="Content" ObjectID="_1738699239" r:id="rId1589"/>
        </w:object>
      </w:r>
      <w:r w:rsidRPr="0006639A">
        <w:rPr>
          <w:sz w:val="28"/>
          <w:szCs w:val="28"/>
          <w:lang w:val="uk-UA"/>
        </w:rPr>
        <w:t>=17.61 </w:t>
      </w:r>
      <w:proofErr w:type="spellStart"/>
      <w:r w:rsidRPr="0006639A">
        <w:rPr>
          <w:sz w:val="28"/>
          <w:szCs w:val="28"/>
          <w:vertAlign w:val="superscript"/>
          <w:lang w:val="uk-UA"/>
        </w:rPr>
        <w:t>о</w:t>
      </w:r>
      <w:r w:rsidRPr="0006639A">
        <w:rPr>
          <w:sz w:val="28"/>
          <w:szCs w:val="28"/>
          <w:lang w:val="uk-UA"/>
        </w:rPr>
        <w:t>С</w:t>
      </w:r>
      <w:proofErr w:type="spellEnd"/>
      <w:r w:rsidRPr="0006639A">
        <w:rPr>
          <w:sz w:val="28"/>
          <w:szCs w:val="28"/>
          <w:lang w:val="uk-UA"/>
        </w:rPr>
        <w:t xml:space="preserve"> складає</w:t>
      </w:r>
      <w:r w:rsidRPr="0006639A">
        <w:rPr>
          <w:position w:val="-14"/>
          <w:sz w:val="28"/>
          <w:szCs w:val="28"/>
          <w:lang w:val="uk-UA"/>
        </w:rPr>
        <w:object w:dxaOrig="580" w:dyaOrig="480" w14:anchorId="257826DF">
          <v:shape id="_x0000_i1925" type="#_x0000_t75" style="width:30pt;height:21.75pt" o:ole="">
            <v:imagedata r:id="rId1590" o:title=""/>
          </v:shape>
          <o:OLEObject Type="Embed" ProgID="Equation.DSMT4" ShapeID="_x0000_i1925" DrawAspect="Content" ObjectID="_1738699240" r:id="rId1591"/>
        </w:object>
      </w:r>
      <w:r w:rsidRPr="0006639A">
        <w:rPr>
          <w:sz w:val="28"/>
          <w:szCs w:val="28"/>
          <w:lang w:val="uk-UA"/>
        </w:rPr>
        <w:t> = 912.6 кг/м</w:t>
      </w:r>
      <w:r w:rsidRPr="0006639A">
        <w:rPr>
          <w:sz w:val="28"/>
          <w:szCs w:val="28"/>
          <w:vertAlign w:val="superscript"/>
          <w:lang w:val="uk-UA"/>
        </w:rPr>
        <w:t>3</w:t>
      </w:r>
      <w:r w:rsidRPr="0006639A">
        <w:rPr>
          <w:sz w:val="28"/>
          <w:szCs w:val="28"/>
          <w:lang w:val="uk-UA"/>
        </w:rPr>
        <w:t xml:space="preserve">, а рідкого при </w:t>
      </w:r>
      <w:r w:rsidRPr="0006639A">
        <w:rPr>
          <w:position w:val="-4"/>
          <w:sz w:val="28"/>
          <w:szCs w:val="28"/>
          <w:lang w:val="uk-UA"/>
        </w:rPr>
        <w:object w:dxaOrig="220" w:dyaOrig="260" w14:anchorId="0D77F6AE">
          <v:shape id="_x0000_i1926" type="#_x0000_t75" style="width:10.5pt;height:12.75pt" o:ole="">
            <v:imagedata r:id="rId1588" o:title=""/>
          </v:shape>
          <o:OLEObject Type="Embed" ProgID="Equation.DSMT4" ShapeID="_x0000_i1926" DrawAspect="Content" ObjectID="_1738699241" r:id="rId1592"/>
        </w:object>
      </w:r>
      <w:r w:rsidRPr="0006639A">
        <w:rPr>
          <w:sz w:val="28"/>
          <w:szCs w:val="28"/>
          <w:lang w:val="uk-UA"/>
        </w:rPr>
        <w:t>=17.65 </w:t>
      </w:r>
      <w:proofErr w:type="spellStart"/>
      <w:r w:rsidRPr="0006639A">
        <w:rPr>
          <w:sz w:val="28"/>
          <w:szCs w:val="28"/>
          <w:vertAlign w:val="superscript"/>
          <w:lang w:val="uk-UA"/>
        </w:rPr>
        <w:t>о</w:t>
      </w:r>
      <w:r w:rsidRPr="0006639A">
        <w:rPr>
          <w:sz w:val="28"/>
          <w:szCs w:val="28"/>
          <w:lang w:val="uk-UA"/>
        </w:rPr>
        <w:t>С</w:t>
      </w:r>
      <w:proofErr w:type="spellEnd"/>
      <w:r w:rsidRPr="0006639A">
        <w:rPr>
          <w:sz w:val="28"/>
          <w:szCs w:val="28"/>
          <w:lang w:val="uk-UA"/>
        </w:rPr>
        <w:t xml:space="preserve"> складає </w:t>
      </w:r>
      <w:r w:rsidRPr="0006639A">
        <w:rPr>
          <w:position w:val="-14"/>
          <w:sz w:val="28"/>
          <w:szCs w:val="28"/>
          <w:lang w:val="uk-UA"/>
        </w:rPr>
        <w:object w:dxaOrig="600" w:dyaOrig="480" w14:anchorId="4E3F377E">
          <v:shape id="_x0000_i1927" type="#_x0000_t75" style="width:31.5pt;height:21.75pt" o:ole="">
            <v:imagedata r:id="rId1593" o:title=""/>
          </v:shape>
          <o:OLEObject Type="Embed" ProgID="Equation.DSMT4" ShapeID="_x0000_i1927" DrawAspect="Content" ObjectID="_1738699242" r:id="rId1594"/>
        </w:object>
      </w:r>
      <w:r w:rsidRPr="0006639A">
        <w:rPr>
          <w:sz w:val="28"/>
          <w:szCs w:val="28"/>
          <w:lang w:val="uk-UA"/>
        </w:rPr>
        <w:t>=790.4 кг/м</w:t>
      </w:r>
      <w:r w:rsidRPr="0006639A">
        <w:rPr>
          <w:sz w:val="28"/>
          <w:szCs w:val="28"/>
          <w:vertAlign w:val="superscript"/>
          <w:lang w:val="uk-UA"/>
        </w:rPr>
        <w:t>3</w:t>
      </w:r>
      <w:r w:rsidRPr="0006639A">
        <w:rPr>
          <w:sz w:val="28"/>
          <w:szCs w:val="28"/>
          <w:lang w:val="uk-UA"/>
        </w:rPr>
        <w:t xml:space="preserve"> </w:t>
      </w:r>
      <w:r w:rsidR="00811DB0">
        <w:rPr>
          <w:sz w:val="28"/>
          <w:szCs w:val="28"/>
          <w:lang w:val="uk-UA"/>
        </w:rPr>
        <w:fldChar w:fldCharType="begin" w:fldLock="1"/>
      </w:r>
      <w:r w:rsidR="00E76AAD">
        <w:rPr>
          <w:sz w:val="28"/>
          <w:szCs w:val="28"/>
          <w:lang w:val="uk-UA"/>
        </w:rPr>
        <w:instrText>ADDIN CSL_CITATION {"citationItems":[{"id":"ITEM-1","itemData":{"author":[{"dropping-particle":"","family":"Yaws","given":"Carl L","non-dropping-particle":"","parse-names":false,"suffix":""}],"id":"ITEM-1","issued":{"date-parts":[["2008"]]},"publisher":"William Andrew","title":"Thermophysical properties of chemicals and hydrocarbons","type":"book"},"uris":["http://www.mendeley.com/documents/?uuid=cc213f50-8c78-4ecd-b190-e225dfe04d09"]}],"mendeley":{"formattedCitation":"[103]","plainTextFormattedCitation":"[103]","previouslyFormattedCitation":"[103]"},"properties":{"noteIndex":0},"schema":"https://github.com/citation-style-language/schema/raw/master/csl-citation.json"}</w:instrText>
      </w:r>
      <w:r w:rsidR="00811DB0">
        <w:rPr>
          <w:sz w:val="28"/>
          <w:szCs w:val="28"/>
          <w:lang w:val="uk-UA"/>
        </w:rPr>
        <w:fldChar w:fldCharType="separate"/>
      </w:r>
      <w:r w:rsidR="001776D8" w:rsidRPr="001776D8">
        <w:rPr>
          <w:noProof/>
          <w:sz w:val="28"/>
          <w:szCs w:val="28"/>
          <w:lang w:val="uk-UA"/>
        </w:rPr>
        <w:t>[103]</w:t>
      </w:r>
      <w:r w:rsidR="00811DB0">
        <w:rPr>
          <w:sz w:val="28"/>
          <w:szCs w:val="28"/>
          <w:lang w:val="uk-UA"/>
        </w:rPr>
        <w:fldChar w:fldCharType="end"/>
      </w:r>
      <w:r w:rsidRPr="0006639A">
        <w:rPr>
          <w:sz w:val="20"/>
          <w:szCs w:val="20"/>
          <w:lang w:val="uk-UA"/>
        </w:rPr>
        <w:t>.</w:t>
      </w:r>
      <w:r w:rsidRPr="0006639A">
        <w:rPr>
          <w:sz w:val="28"/>
          <w:szCs w:val="28"/>
          <w:lang w:val="uk-UA"/>
        </w:rPr>
        <w:t xml:space="preserve"> Тоді величина відношення </w:t>
      </w:r>
      <w:r w:rsidRPr="0006639A">
        <w:rPr>
          <w:position w:val="-42"/>
          <w:sz w:val="28"/>
          <w:szCs w:val="28"/>
          <w:lang w:val="uk-UA"/>
        </w:rPr>
        <w:object w:dxaOrig="4395" w:dyaOrig="1050" w14:anchorId="6A40C525">
          <v:shape id="_x0000_i1928" type="#_x0000_t75" style="width:223.5pt;height:51pt" o:ole="">
            <v:imagedata r:id="rId1595" o:title=""/>
          </v:shape>
          <o:OLEObject Type="Embed" ProgID="Equation.DSMT4" ShapeID="_x0000_i1928" DrawAspect="Content" ObjectID="_1738699243" r:id="rId1596"/>
        </w:object>
      </w:r>
      <w:r w:rsidRPr="0006639A">
        <w:rPr>
          <w:sz w:val="28"/>
          <w:szCs w:val="28"/>
          <w:lang w:val="uk-UA"/>
        </w:rPr>
        <w:t xml:space="preserve">. Кількість теплоти плавлення, віднесена до одиниці об’єму, для об’ємного 1-октадецену рівна </w:t>
      </w:r>
      <w:r w:rsidRPr="0006639A">
        <w:rPr>
          <w:position w:val="-6"/>
          <w:sz w:val="28"/>
          <w:szCs w:val="28"/>
          <w:lang w:val="uk-UA"/>
        </w:rPr>
        <w:object w:dxaOrig="440" w:dyaOrig="320" w14:anchorId="51D81D9E">
          <v:shape id="_x0000_i1929" type="#_x0000_t75" style="width:21.75pt;height:15.75pt" o:ole="">
            <v:imagedata r:id="rId1597" o:title=""/>
          </v:shape>
          <o:OLEObject Type="Embed" ProgID="Equation.DSMT4" ShapeID="_x0000_i1929" DrawAspect="Content" ObjectID="_1738699244" r:id="rId1598"/>
        </w:object>
      </w:r>
      <w:r w:rsidRPr="00813F95">
        <w:rPr>
          <w:sz w:val="28"/>
          <w:szCs w:val="28"/>
          <w:lang w:val="uk-UA"/>
        </w:rPr>
        <w:t>=125</w:t>
      </w:r>
      <w:r w:rsidRPr="0006639A">
        <w:rPr>
          <w:sz w:val="28"/>
          <w:szCs w:val="28"/>
          <w:lang w:val="uk-UA"/>
        </w:rPr>
        <w:t> МДж/м</w:t>
      </w:r>
      <w:r w:rsidRPr="0006639A">
        <w:rPr>
          <w:sz w:val="28"/>
          <w:szCs w:val="28"/>
          <w:vertAlign w:val="superscript"/>
          <w:lang w:val="uk-UA"/>
        </w:rPr>
        <w:t>3</w:t>
      </w:r>
      <w:r w:rsidRPr="0006639A">
        <w:rPr>
          <w:sz w:val="28"/>
          <w:szCs w:val="28"/>
          <w:lang w:val="uk-UA"/>
        </w:rPr>
        <w:t xml:space="preserve">. Тоді можна розрахувати різницю тисків між кристалом в порі та кристалом в об'ємі </w:t>
      </w:r>
      <w:r w:rsidRPr="0006639A">
        <w:rPr>
          <w:position w:val="-22"/>
          <w:sz w:val="28"/>
          <w:szCs w:val="28"/>
          <w:lang w:val="uk-UA"/>
        </w:rPr>
        <w:object w:dxaOrig="1620" w:dyaOrig="600" w14:anchorId="6AF515EE">
          <v:shape id="_x0000_i1930" type="#_x0000_t75" style="width:79.5pt;height:28.5pt" o:ole="">
            <v:imagedata r:id="rId1599" o:title=""/>
          </v:shape>
          <o:OLEObject Type="Embed" ProgID="Equation.DSMT4" ShapeID="_x0000_i1930" DrawAspect="Content" ObjectID="_1738699245" r:id="rId1600"/>
        </w:object>
      </w:r>
      <w:r w:rsidRPr="0006639A">
        <w:rPr>
          <w:sz w:val="28"/>
          <w:szCs w:val="28"/>
          <w:lang w:val="uk-UA"/>
        </w:rPr>
        <w:t>. Результати розрахунку занесені в табл. 3.6. З</w:t>
      </w:r>
      <w:r w:rsidRPr="00813F95">
        <w:rPr>
          <w:sz w:val="28"/>
          <w:szCs w:val="28"/>
          <w:lang w:val="uk-UA"/>
        </w:rPr>
        <w:t xml:space="preserve"> результатів розрахунку </w:t>
      </w:r>
      <w:r w:rsidRPr="006D0AAF">
        <w:rPr>
          <w:position w:val="-22"/>
          <w:sz w:val="28"/>
          <w:szCs w:val="28"/>
          <w:lang w:val="uk-UA"/>
        </w:rPr>
        <w:object w:dxaOrig="1620" w:dyaOrig="600" w14:anchorId="57573C01">
          <v:shape id="_x0000_i1931" type="#_x0000_t75" style="width:79.5pt;height:28.5pt" o:ole="">
            <v:imagedata r:id="rId1601" o:title=""/>
          </v:shape>
          <o:OLEObject Type="Embed" ProgID="Equation.DSMT4" ShapeID="_x0000_i1931" DrawAspect="Content" ObjectID="_1738699246" r:id="rId1602"/>
        </w:object>
      </w:r>
      <w:r w:rsidRPr="00813F95">
        <w:rPr>
          <w:sz w:val="28"/>
          <w:szCs w:val="28"/>
          <w:lang w:val="uk-UA"/>
        </w:rPr>
        <w:t xml:space="preserve"> для композитів </w:t>
      </w:r>
      <w:proofErr w:type="spellStart"/>
      <w:r w:rsidRPr="006D0AAF">
        <w:rPr>
          <w:i/>
          <w:sz w:val="28"/>
          <w:szCs w:val="28"/>
        </w:rPr>
        <w:t>SiO</w:t>
      </w:r>
      <w:proofErr w:type="spellEnd"/>
      <w:r w:rsidRPr="00813F95">
        <w:rPr>
          <w:i/>
          <w:sz w:val="28"/>
          <w:szCs w:val="28"/>
          <w:vertAlign w:val="subscript"/>
          <w:lang w:val="uk-UA"/>
        </w:rPr>
        <w:t>2</w:t>
      </w:r>
      <w:r w:rsidRPr="00813F95">
        <w:rPr>
          <w:i/>
          <w:sz w:val="28"/>
          <w:szCs w:val="28"/>
          <w:lang w:val="uk-UA"/>
        </w:rPr>
        <w:t>-</w:t>
      </w:r>
      <w:r w:rsidRPr="006D0AAF">
        <w:rPr>
          <w:i/>
          <w:sz w:val="28"/>
          <w:szCs w:val="28"/>
        </w:rPr>
        <w:t>R</w:t>
      </w:r>
      <w:r w:rsidRPr="00813F95">
        <w:rPr>
          <w:i/>
          <w:sz w:val="28"/>
          <w:szCs w:val="28"/>
          <w:lang w:val="uk-UA"/>
        </w:rPr>
        <w:t>/</w:t>
      </w:r>
      <w:r w:rsidRPr="006D0AAF">
        <w:rPr>
          <w:i/>
          <w:sz w:val="28"/>
          <w:szCs w:val="28"/>
        </w:rPr>
        <w:t>C</w:t>
      </w:r>
      <w:r w:rsidRPr="00813F95">
        <w:rPr>
          <w:i/>
          <w:sz w:val="28"/>
          <w:szCs w:val="28"/>
          <w:vertAlign w:val="subscript"/>
          <w:lang w:val="uk-UA"/>
        </w:rPr>
        <w:t>18</w:t>
      </w:r>
      <w:r w:rsidRPr="006D0AAF">
        <w:rPr>
          <w:i/>
          <w:sz w:val="28"/>
          <w:szCs w:val="28"/>
        </w:rPr>
        <w:t>H</w:t>
      </w:r>
      <w:r w:rsidRPr="00813F95">
        <w:rPr>
          <w:i/>
          <w:sz w:val="28"/>
          <w:szCs w:val="28"/>
          <w:vertAlign w:val="subscript"/>
          <w:lang w:val="uk-UA"/>
        </w:rPr>
        <w:t>36</w:t>
      </w:r>
      <w:r w:rsidRPr="00813F95">
        <w:rPr>
          <w:sz w:val="28"/>
          <w:szCs w:val="28"/>
          <w:lang w:val="uk-UA"/>
        </w:rPr>
        <w:t xml:space="preserve"> видно, що </w:t>
      </w:r>
      <w:proofErr w:type="spellStart"/>
      <w:r w:rsidRPr="00813F95">
        <w:rPr>
          <w:sz w:val="28"/>
          <w:szCs w:val="28"/>
          <w:lang w:val="uk-UA"/>
        </w:rPr>
        <w:t>поверневі</w:t>
      </w:r>
      <w:proofErr w:type="spellEnd"/>
      <w:r w:rsidRPr="00813F95">
        <w:rPr>
          <w:sz w:val="28"/>
          <w:szCs w:val="28"/>
          <w:lang w:val="uk-UA"/>
        </w:rPr>
        <w:t xml:space="preserve"> –</w:t>
      </w:r>
      <w:r w:rsidRPr="00813F95">
        <w:rPr>
          <w:i/>
          <w:sz w:val="28"/>
          <w:szCs w:val="28"/>
          <w:lang w:val="uk-UA"/>
        </w:rPr>
        <w:t>ОН</w:t>
      </w:r>
      <w:r w:rsidRPr="00813F95">
        <w:rPr>
          <w:sz w:val="28"/>
          <w:szCs w:val="28"/>
          <w:lang w:val="uk-UA"/>
        </w:rPr>
        <w:t xml:space="preserve"> групи створюють незначні додаткові напруження, а модифікація поверхні неполярними групами сприяє виникненню в </w:t>
      </w:r>
      <w:proofErr w:type="spellStart"/>
      <w:r w:rsidRPr="00813F95">
        <w:rPr>
          <w:sz w:val="28"/>
          <w:szCs w:val="28"/>
          <w:lang w:val="uk-UA"/>
        </w:rPr>
        <w:t>нанокристалах</w:t>
      </w:r>
      <w:proofErr w:type="spellEnd"/>
      <w:r w:rsidRPr="00813F95">
        <w:rPr>
          <w:sz w:val="28"/>
          <w:szCs w:val="28"/>
          <w:lang w:val="uk-UA"/>
        </w:rPr>
        <w:t xml:space="preserve"> 1-</w:t>
      </w:r>
      <w:r w:rsidRPr="006D0AAF">
        <w:rPr>
          <w:sz w:val="28"/>
          <w:szCs w:val="28"/>
        </w:rPr>
        <w:t> </w:t>
      </w:r>
      <w:proofErr w:type="spellStart"/>
      <w:r w:rsidRPr="00813F95">
        <w:rPr>
          <w:sz w:val="28"/>
          <w:szCs w:val="28"/>
          <w:lang w:val="uk-UA"/>
        </w:rPr>
        <w:t>октадецену</w:t>
      </w:r>
      <w:proofErr w:type="spellEnd"/>
      <w:r w:rsidRPr="00813F95">
        <w:rPr>
          <w:sz w:val="28"/>
          <w:szCs w:val="28"/>
          <w:lang w:val="uk-UA"/>
        </w:rPr>
        <w:t xml:space="preserve"> додаткових напружень, які для поверхневих –</w:t>
      </w:r>
      <w:r w:rsidRPr="006D0AAF">
        <w:rPr>
          <w:i/>
          <w:sz w:val="28"/>
          <w:szCs w:val="28"/>
        </w:rPr>
        <w:t>TMS</w:t>
      </w:r>
      <w:r w:rsidRPr="00813F95">
        <w:rPr>
          <w:sz w:val="28"/>
          <w:szCs w:val="28"/>
          <w:lang w:val="uk-UA"/>
        </w:rPr>
        <w:t xml:space="preserve"> та -</w:t>
      </w:r>
      <w:r w:rsidRPr="006D0AAF">
        <w:rPr>
          <w:i/>
          <w:sz w:val="28"/>
          <w:szCs w:val="28"/>
        </w:rPr>
        <w:t>C</w:t>
      </w:r>
      <w:r w:rsidRPr="00813F95">
        <w:rPr>
          <w:i/>
          <w:sz w:val="28"/>
          <w:szCs w:val="28"/>
          <w:vertAlign w:val="subscript"/>
          <w:lang w:val="uk-UA"/>
        </w:rPr>
        <w:t>18</w:t>
      </w:r>
      <w:r w:rsidRPr="006D0AAF">
        <w:rPr>
          <w:i/>
          <w:sz w:val="28"/>
          <w:szCs w:val="28"/>
        </w:rPr>
        <w:t>H</w:t>
      </w:r>
      <w:r w:rsidRPr="00813F95">
        <w:rPr>
          <w:i/>
          <w:sz w:val="28"/>
          <w:szCs w:val="28"/>
          <w:vertAlign w:val="subscript"/>
          <w:lang w:val="uk-UA"/>
        </w:rPr>
        <w:t>37</w:t>
      </w:r>
      <w:r w:rsidRPr="00813F95">
        <w:rPr>
          <w:sz w:val="28"/>
          <w:szCs w:val="28"/>
          <w:lang w:val="uk-UA"/>
        </w:rPr>
        <w:t xml:space="preserve"> груп мають різний знак. </w:t>
      </w:r>
    </w:p>
    <w:p w14:paraId="2ED390F9" w14:textId="090DDF79" w:rsidR="00113575" w:rsidRPr="006D0AAF" w:rsidRDefault="00113575" w:rsidP="00113575">
      <w:pPr>
        <w:ind w:firstLine="426"/>
      </w:pPr>
      <w:r w:rsidRPr="006D0AAF">
        <w:t xml:space="preserve">Для апроксимації залежності </w:t>
      </w:r>
      <w:r w:rsidRPr="006D0AAF">
        <w:rPr>
          <w:position w:val="-14"/>
        </w:rPr>
        <w:object w:dxaOrig="480" w:dyaOrig="480" w14:anchorId="48A5C59C">
          <v:shape id="_x0000_i1932" type="#_x0000_t75" style="width:21.75pt;height:21.75pt" o:ole="">
            <v:imagedata r:id="rId1603" o:title=""/>
          </v:shape>
          <o:OLEObject Type="Embed" ProgID="Equation.DSMT4" ShapeID="_x0000_i1932" DrawAspect="Content" ObjectID="_1738699247" r:id="rId1604"/>
        </w:object>
      </w:r>
      <w:r w:rsidRPr="006D0AAF">
        <w:t xml:space="preserve"> (</w:t>
      </w:r>
      <w:r w:rsidRPr="006D0AAF">
        <w:rPr>
          <w:position w:val="-20"/>
        </w:rPr>
        <w:object w:dxaOrig="600" w:dyaOrig="480" w14:anchorId="1A9AC3F2">
          <v:shape id="_x0000_i1933" type="#_x0000_t75" style="width:28.5pt;height:21.75pt" o:ole="">
            <v:imagedata r:id="rId1605" o:title=""/>
          </v:shape>
          <o:OLEObject Type="Embed" ProgID="Equation.DSMT4" ShapeID="_x0000_i1933" DrawAspect="Content" ObjectID="_1738699248" r:id="rId1606"/>
        </w:object>
      </w:r>
      <w:r w:rsidRPr="006D0AAF">
        <w:t>) (рис. </w:t>
      </w:r>
      <w:r>
        <w:t>3</w:t>
      </w:r>
      <w:r w:rsidRPr="006D0AAF">
        <w:t>.43) за допомогою рівняння (</w:t>
      </w:r>
      <w:r>
        <w:t>1.51</w:t>
      </w:r>
      <w:r w:rsidRPr="006D0AAF">
        <w:t xml:space="preserve">) оцінимо </w:t>
      </w:r>
      <w:proofErr w:type="spellStart"/>
      <w:r w:rsidRPr="006D0AAF">
        <w:t>вкалад</w:t>
      </w:r>
      <w:proofErr w:type="spellEnd"/>
      <w:r w:rsidRPr="006D0AAF">
        <w:t xml:space="preserve"> перших трьох доданків. Перший доданок має порядок </w:t>
      </w:r>
      <w:r w:rsidRPr="006D0AAF">
        <w:rPr>
          <w:position w:val="-40"/>
        </w:rPr>
        <w:object w:dxaOrig="2385" w:dyaOrig="945" w14:anchorId="3E5BDF53">
          <v:shape id="_x0000_i1934" type="#_x0000_t75" style="width:122.25pt;height:51pt" o:ole="">
            <v:imagedata r:id="rId1607" o:title=""/>
          </v:shape>
          <o:OLEObject Type="Embed" ProgID="Equation.DSMT4" ShapeID="_x0000_i1934" DrawAspect="Content" ObjectID="_1738699249" r:id="rId1608"/>
        </w:object>
      </w:r>
      <w:r w:rsidRPr="006D0AAF">
        <w:t xml:space="preserve">  </w:t>
      </w:r>
      <w:proofErr w:type="spellStart"/>
      <w:r w:rsidRPr="006D0AAF">
        <w:t>Дж</w:t>
      </w:r>
      <w:proofErr w:type="spellEnd"/>
      <w:r w:rsidRPr="006D0AAF">
        <w:t>/м</w:t>
      </w:r>
      <w:r w:rsidRPr="006D0AAF">
        <w:rPr>
          <w:vertAlign w:val="superscript"/>
        </w:rPr>
        <w:t>3</w:t>
      </w:r>
      <w:r w:rsidRPr="006D0AAF">
        <w:t xml:space="preserve"> (</w:t>
      </w:r>
      <w:r w:rsidRPr="00124C8A">
        <w:rPr>
          <w:position w:val="-6"/>
        </w:rPr>
        <w:object w:dxaOrig="440" w:dyaOrig="320" w14:anchorId="659346C5">
          <v:shape id="_x0000_i1935" type="#_x0000_t75" style="width:21.75pt;height:15.75pt" o:ole="">
            <v:imagedata r:id="rId1566" o:title=""/>
          </v:shape>
          <o:OLEObject Type="Embed" ProgID="Equation.DSMT4" ShapeID="_x0000_i1935" DrawAspect="Content" ObjectID="_1738699250" r:id="rId1609"/>
        </w:object>
      </w:r>
      <w:r w:rsidRPr="00813F95">
        <w:rPr>
          <w:lang w:val="ru-RU"/>
        </w:rPr>
        <w:t>=125</w:t>
      </w:r>
      <w:r w:rsidRPr="006D0AAF">
        <w:t> МДж/м</w:t>
      </w:r>
      <w:r w:rsidRPr="006D0AAF">
        <w:rPr>
          <w:vertAlign w:val="superscript"/>
        </w:rPr>
        <w:t>3</w:t>
      </w:r>
      <w:r w:rsidRPr="006D0AAF">
        <w:t xml:space="preserve">). Оцінимо другий доданок </w:t>
      </w:r>
      <w:r w:rsidRPr="006D0AAF">
        <w:rPr>
          <w:position w:val="-42"/>
        </w:rPr>
        <w:object w:dxaOrig="3690" w:dyaOrig="990" w14:anchorId="5E0EE8AE">
          <v:shape id="_x0000_i1936" type="#_x0000_t75" style="width:187.5pt;height:50.25pt" o:ole="">
            <v:imagedata r:id="rId1610" o:title=""/>
          </v:shape>
          <o:OLEObject Type="Embed" ProgID="Equation.DSMT4" ShapeID="_x0000_i1936" DrawAspect="Content" ObjectID="_1738699251" r:id="rId1611"/>
        </w:object>
      </w:r>
      <w:r w:rsidRPr="006D0AAF">
        <w:t xml:space="preserve">. Різниця </w:t>
      </w:r>
      <w:proofErr w:type="spellStart"/>
      <w:r w:rsidRPr="006D0AAF">
        <w:t>теплоємностей</w:t>
      </w:r>
      <w:proofErr w:type="spellEnd"/>
      <w:r w:rsidRPr="006D0AAF">
        <w:t xml:space="preserve"> для 1-октадецену в рідкому та твердому стані дорівнює 200 </w:t>
      </w:r>
      <w:proofErr w:type="spellStart"/>
      <w:r w:rsidRPr="006D0AAF">
        <w:t>Дж</w:t>
      </w:r>
      <w:proofErr w:type="spellEnd"/>
      <w:r w:rsidRPr="006D0AAF">
        <w:t>/</w:t>
      </w:r>
      <w:proofErr w:type="spellStart"/>
      <w:r w:rsidRPr="006D0AAF">
        <w:t>моль∙К</w:t>
      </w:r>
      <w:proofErr w:type="spellEnd"/>
      <w:r w:rsidR="00E76AAD">
        <w:fldChar w:fldCharType="begin" w:fldLock="1"/>
      </w:r>
      <w:r w:rsidR="00C24481">
        <w:instrText>ADDIN CSL_CITATION {"citationItems":[{"id":"ITEM-1","itemData":{"author":[{"dropping-particle":"","family":"Yaws Carl","given":"L","non-dropping-particle":"","parse-names":false,"suffix":""}],"id":"ITEM-1","issued":{"date-parts":[["2003"]]},"publisher":"Knovel","title":"Yaws' Handbook of Thermodynamic and Physical Properties of Chemical Compounds","type":"book"},"uris":["http://www.mendeley.com/documents/?uuid=2c262f72-f27c-48cd-a9d0-e2d1925e5098"]}],"mendeley":{"formattedCitation":"[104]","plainTextFormattedCitation":"[104]","previouslyFormattedCitation":"[104]"},"properties":{"noteIndex":0},"schema":"https://github.com/citation-style-language/schema/raw/master/csl-citation.json"}</w:instrText>
      </w:r>
      <w:r w:rsidR="00E76AAD">
        <w:fldChar w:fldCharType="separate"/>
      </w:r>
      <w:r w:rsidR="00E76AAD" w:rsidRPr="00E76AAD">
        <w:rPr>
          <w:noProof/>
        </w:rPr>
        <w:t>[104]</w:t>
      </w:r>
      <w:r w:rsidR="00E76AAD">
        <w:fldChar w:fldCharType="end"/>
      </w:r>
      <w:r w:rsidRPr="006D0AAF">
        <w:t xml:space="preserve"> в перерахунку на одну молекулу </w:t>
      </w:r>
      <w:r w:rsidRPr="006D0AAF">
        <w:rPr>
          <w:position w:val="-30"/>
        </w:rPr>
        <w:object w:dxaOrig="2535" w:dyaOrig="765" w14:anchorId="7D013160">
          <v:shape id="_x0000_i1937" type="#_x0000_t75" style="width:129.75pt;height:36pt" o:ole="">
            <v:imagedata r:id="rId1612" o:title=""/>
          </v:shape>
          <o:OLEObject Type="Embed" ProgID="Equation.DSMT4" ShapeID="_x0000_i1937" DrawAspect="Content" ObjectID="_1738699252" r:id="rId1613"/>
        </w:object>
      </w:r>
      <w:r w:rsidRPr="006D0AAF">
        <w:t> </w:t>
      </w:r>
      <w:proofErr w:type="spellStart"/>
      <w:r w:rsidRPr="006D0AAF">
        <w:t>Дж</w:t>
      </w:r>
      <w:proofErr w:type="spellEnd"/>
      <w:r w:rsidRPr="006D0AAF">
        <w:t xml:space="preserve">/К. Об’єм однієї частинки </w:t>
      </w:r>
      <w:r w:rsidRPr="006D0AAF">
        <w:rPr>
          <w:position w:val="-14"/>
        </w:rPr>
        <w:object w:dxaOrig="1500" w:dyaOrig="480" w14:anchorId="31D02BBC">
          <v:shape id="_x0000_i1938" type="#_x0000_t75" style="width:1in;height:21.75pt" o:ole="">
            <v:imagedata r:id="rId1614" o:title=""/>
          </v:shape>
          <o:OLEObject Type="Embed" ProgID="Equation.DSMT4" ShapeID="_x0000_i1938" DrawAspect="Content" ObjectID="_1738699253" r:id="rId1615"/>
        </w:object>
      </w:r>
      <w:r w:rsidRPr="006D0AAF">
        <w:t> м</w:t>
      </w:r>
      <w:r w:rsidRPr="006D0AAF">
        <w:rPr>
          <w:vertAlign w:val="superscript"/>
        </w:rPr>
        <w:t>3</w:t>
      </w:r>
      <w:r w:rsidRPr="006D0AAF">
        <w:t xml:space="preserve">. Тоді другий </w:t>
      </w:r>
      <w:r w:rsidRPr="006D0AAF">
        <w:lastRenderedPageBreak/>
        <w:t xml:space="preserve">доданок має порядок </w:t>
      </w:r>
      <w:r w:rsidRPr="006D0AAF">
        <w:rPr>
          <w:position w:val="-40"/>
        </w:rPr>
        <w:object w:dxaOrig="4305" w:dyaOrig="945" w14:anchorId="1A2A8884">
          <v:shape id="_x0000_i1939" type="#_x0000_t75" style="width:3in;height:51pt" o:ole="">
            <v:imagedata r:id="rId1616" o:title=""/>
          </v:shape>
          <o:OLEObject Type="Embed" ProgID="Equation.DSMT4" ShapeID="_x0000_i1939" DrawAspect="Content" ObjectID="_1738699254" r:id="rId1617"/>
        </w:object>
      </w:r>
      <w:r w:rsidRPr="006D0AAF">
        <w:t> </w:t>
      </w:r>
      <w:proofErr w:type="spellStart"/>
      <w:r w:rsidRPr="006D0AAF">
        <w:t>Дж</w:t>
      </w:r>
      <w:proofErr w:type="spellEnd"/>
      <w:r w:rsidRPr="006D0AAF">
        <w:t>/м</w:t>
      </w:r>
      <w:r w:rsidRPr="006D0AAF">
        <w:rPr>
          <w:vertAlign w:val="superscript"/>
        </w:rPr>
        <w:t>3</w:t>
      </w:r>
      <w:r w:rsidRPr="006D0AAF">
        <w:t xml:space="preserve">. Оцінимо третій доданок </w:t>
      </w:r>
      <w:r w:rsidRPr="006D0AAF">
        <w:rPr>
          <w:position w:val="-42"/>
        </w:rPr>
        <w:object w:dxaOrig="4710" w:dyaOrig="990" w14:anchorId="6CC3F2C9">
          <v:shape id="_x0000_i1940" type="#_x0000_t75" style="width:237.75pt;height:50.25pt" o:ole="">
            <v:imagedata r:id="rId1618" o:title=""/>
          </v:shape>
          <o:OLEObject Type="Embed" ProgID="Equation.DSMT4" ShapeID="_x0000_i1940" DrawAspect="Content" ObjectID="_1738699255" r:id="rId1619"/>
        </w:object>
      </w:r>
      <w:r w:rsidRPr="006D0AAF">
        <w:t xml:space="preserve">. Коефіцієнт теплового розширення для парафінів </w:t>
      </w:r>
      <w:r w:rsidRPr="006D0AAF">
        <w:rPr>
          <w:position w:val="-14"/>
        </w:rPr>
        <w:object w:dxaOrig="1425" w:dyaOrig="480" w14:anchorId="34460A1F">
          <v:shape id="_x0000_i1941" type="#_x0000_t75" style="width:1in;height:21.75pt" o:ole="">
            <v:imagedata r:id="rId1620" o:title=""/>
          </v:shape>
          <o:OLEObject Type="Embed" ProgID="Equation.DSMT4" ShapeID="_x0000_i1941" DrawAspect="Content" ObjectID="_1738699256" r:id="rId1621"/>
        </w:object>
      </w:r>
      <w:r w:rsidRPr="006D0AAF">
        <w:t> К</w:t>
      </w:r>
      <w:r w:rsidRPr="006D0AAF">
        <w:rPr>
          <w:vertAlign w:val="superscript"/>
        </w:rPr>
        <w:t>-1</w:t>
      </w:r>
      <w:r w:rsidR="00C24481">
        <w:rPr>
          <w:vertAlign w:val="superscript"/>
        </w:rPr>
        <w:fldChar w:fldCharType="begin" w:fldLock="1"/>
      </w:r>
      <w:r w:rsidR="00C24481">
        <w:rPr>
          <w:vertAlign w:val="superscript"/>
        </w:rPr>
        <w:instrText>ADDIN CSL_CITATION {"citationItems":[{"id":"ITEM-1","itemData":{"author":[{"dropping-particle":"","family":"Iwamoto","given":"Kazutoshi","non-dropping-particle":"","parse-names":false,"suffix":""},{"dropping-particle":"","family":"Ohnuki","given":"Yukio","non-dropping-particle":"","parse-names":false,"suffix":""},{"dropping-particle":"","family":"Sawada","given":"Kiyoshi","non-dropping-particle":"","parse-names":false,"suffix":""},{"dropping-particle":"","family":"Sen\\=o","given":"Manabu","non-dropping-particle":"","parse-names":false,"suffix":""}],"container-title":"Molecular Crystals and Liquid Crystals","id":"ITEM-1","issue":"1-2","issued":{"date-parts":[["1981"]]},"page":"95-103","publisher":"Taylor &amp; Francis","title":"Solid-solid phase transitions of long-chain n-alkyltrimethylammonium halides","type":"article-journal","volume":"73"},"uris":["http://www.mendeley.com/documents/?uuid=a34d1354-00de-4920-8869-a1503d7c220a"]}],"mendeley":{"formattedCitation":"[105]","plainTextFormattedCitation":"[105]","previouslyFormattedCitation":"[105]"},"properties":{"noteIndex":0},"schema":"https://github.com/citation-style-language/schema/raw/master/csl-citation.json"}</w:instrText>
      </w:r>
      <w:r w:rsidR="00C24481">
        <w:rPr>
          <w:vertAlign w:val="superscript"/>
        </w:rPr>
        <w:fldChar w:fldCharType="separate"/>
      </w:r>
      <w:r w:rsidR="00C24481" w:rsidRPr="00C24481">
        <w:rPr>
          <w:noProof/>
        </w:rPr>
        <w:t>[105]</w:t>
      </w:r>
      <w:r w:rsidR="00C24481">
        <w:rPr>
          <w:vertAlign w:val="superscript"/>
        </w:rPr>
        <w:fldChar w:fldCharType="end"/>
      </w:r>
      <w:r w:rsidRPr="006D0AAF">
        <w:t xml:space="preserve">, </w:t>
      </w:r>
      <w:r w:rsidRPr="006D0AAF">
        <w:rPr>
          <w:position w:val="-42"/>
        </w:rPr>
        <w:object w:dxaOrig="2475" w:dyaOrig="1050" w14:anchorId="7DFF1FE6">
          <v:shape id="_x0000_i1942" type="#_x0000_t75" style="width:122.25pt;height:51pt" o:ole="">
            <v:imagedata r:id="rId1622" o:title=""/>
          </v:shape>
          <o:OLEObject Type="Embed" ProgID="Equation.DSMT4" ShapeID="_x0000_i1942" DrawAspect="Content" ObjectID="_1738699257" r:id="rId1623"/>
        </w:object>
      </w:r>
      <w:r w:rsidRPr="006D0AAF">
        <w:t xml:space="preserve">, різниця тисків </w:t>
      </w:r>
      <w:r w:rsidRPr="006D0AAF">
        <w:rPr>
          <w:position w:val="-22"/>
        </w:rPr>
        <w:object w:dxaOrig="2340" w:dyaOrig="600" w14:anchorId="3F77B630">
          <v:shape id="_x0000_i1943" type="#_x0000_t75" style="width:115.5pt;height:28.5pt" o:ole="">
            <v:imagedata r:id="rId1624" o:title=""/>
          </v:shape>
          <o:OLEObject Type="Embed" ProgID="Equation.DSMT4" ShapeID="_x0000_i1943" DrawAspect="Content" ObjectID="_1738699258" r:id="rId1625"/>
        </w:object>
      </w:r>
      <w:r w:rsidRPr="006D0AAF">
        <w:t>Па взяті з табл. </w:t>
      </w:r>
      <w:r>
        <w:t>3.6</w:t>
      </w:r>
      <w:r w:rsidRPr="006D0AAF">
        <w:t xml:space="preserve">. Тоді третій доданок має порядок </w:t>
      </w:r>
      <w:r w:rsidRPr="006D0AAF">
        <w:rPr>
          <w:position w:val="-40"/>
        </w:rPr>
        <w:object w:dxaOrig="5400" w:dyaOrig="945" w14:anchorId="6E951E2F">
          <v:shape id="_x0000_i1944" type="#_x0000_t75" style="width:267pt;height:51pt" o:ole="">
            <v:imagedata r:id="rId1626" o:title=""/>
          </v:shape>
          <o:OLEObject Type="Embed" ProgID="Equation.DSMT4" ShapeID="_x0000_i1944" DrawAspect="Content" ObjectID="_1738699259" r:id="rId1627"/>
        </w:object>
      </w:r>
      <w:r w:rsidRPr="006D0AAF">
        <w:t> </w:t>
      </w:r>
      <w:proofErr w:type="spellStart"/>
      <w:r w:rsidRPr="006D0AAF">
        <w:t>Дж</w:t>
      </w:r>
      <w:proofErr w:type="spellEnd"/>
      <w:r w:rsidRPr="006D0AAF">
        <w:t>/м</w:t>
      </w:r>
      <w:r w:rsidRPr="006D0AAF">
        <w:rPr>
          <w:vertAlign w:val="superscript"/>
        </w:rPr>
        <w:t>3</w:t>
      </w:r>
      <w:r w:rsidRPr="006D0AAF">
        <w:t xml:space="preserve">. Враховуючи, що відношення другого доданка до першого складає </w:t>
      </w:r>
      <w:r w:rsidRPr="0006639A">
        <w:rPr>
          <w:lang w:val="ru-RU"/>
        </w:rPr>
        <w:t>10</w:t>
      </w:r>
      <w:r w:rsidRPr="0006639A">
        <w:rPr>
          <w:vertAlign w:val="superscript"/>
          <w:lang w:val="ru-RU"/>
        </w:rPr>
        <w:t>-3</w:t>
      </w:r>
      <w:r w:rsidRPr="006D0AAF">
        <w:t xml:space="preserve">, а третього до першого </w:t>
      </w:r>
      <w:r w:rsidRPr="0006639A">
        <w:rPr>
          <w:lang w:val="ru-RU"/>
        </w:rPr>
        <w:t>10</w:t>
      </w:r>
      <w:r w:rsidRPr="0006639A">
        <w:rPr>
          <w:vertAlign w:val="superscript"/>
          <w:lang w:val="ru-RU"/>
        </w:rPr>
        <w:t>-5</w:t>
      </w:r>
      <w:r w:rsidRPr="006D0AAF">
        <w:t xml:space="preserve">, тому нехтуємо другим і третім доданком. </w:t>
      </w:r>
    </w:p>
    <w:p w14:paraId="056D5D9A" w14:textId="77777777" w:rsidR="00113575" w:rsidRPr="006D0AAF" w:rsidRDefault="00113575" w:rsidP="00113575">
      <w:pPr>
        <w:ind w:firstLine="426"/>
      </w:pPr>
      <w:r w:rsidRPr="006D0AAF">
        <w:t xml:space="preserve">Після апроксимації отримуємо значення виразів </w:t>
      </w:r>
      <w:r w:rsidRPr="006D0AAF">
        <w:rPr>
          <w:position w:val="-42"/>
        </w:rPr>
        <w:object w:dxaOrig="2640" w:dyaOrig="990" w14:anchorId="69B3ED9A">
          <v:shape id="_x0000_i1945" type="#_x0000_t75" style="width:129.75pt;height:50.25pt" o:ole="">
            <v:imagedata r:id="rId1628" o:title=""/>
          </v:shape>
          <o:OLEObject Type="Embed" ProgID="Equation.DSMT4" ShapeID="_x0000_i1945" DrawAspect="Content" ObjectID="_1738699260" r:id="rId1629"/>
        </w:object>
      </w:r>
      <w:r w:rsidRPr="006D0AAF">
        <w:t xml:space="preserve"> та </w:t>
      </w:r>
      <w:r w:rsidRPr="006D0AAF">
        <w:rPr>
          <w:position w:val="-14"/>
        </w:rPr>
        <w:object w:dxaOrig="1545" w:dyaOrig="480" w14:anchorId="36AF28F4">
          <v:shape id="_x0000_i1946" type="#_x0000_t75" style="width:78.75pt;height:21.75pt" o:ole="">
            <v:imagedata r:id="rId1630" o:title=""/>
          </v:shape>
          <o:OLEObject Type="Embed" ProgID="Equation.DSMT4" ShapeID="_x0000_i1946" DrawAspect="Content" ObjectID="_1738699261" r:id="rId1631"/>
        </w:object>
      </w:r>
      <w:r w:rsidRPr="006D0AAF">
        <w:t xml:space="preserve"> (табл. </w:t>
      </w:r>
      <w:r>
        <w:t>3.6</w:t>
      </w:r>
      <w:r w:rsidRPr="006D0AAF">
        <w:t xml:space="preserve">). З першого виразу ми отримуємо відношення </w:t>
      </w:r>
      <w:r w:rsidRPr="006D0AAF">
        <w:rPr>
          <w:position w:val="-42"/>
        </w:rPr>
        <w:object w:dxaOrig="600" w:dyaOrig="990" w14:anchorId="78C2E3B7">
          <v:shape id="_x0000_i1947" type="#_x0000_t75" style="width:28.5pt;height:50.25pt" o:ole="">
            <v:imagedata r:id="rId1632" o:title=""/>
          </v:shape>
          <o:OLEObject Type="Embed" ProgID="Equation.DSMT4" ShapeID="_x0000_i1947" DrawAspect="Content" ObjectID="_1738699262" r:id="rId1633"/>
        </w:object>
      </w:r>
      <w:r w:rsidRPr="006D0AAF">
        <w:t xml:space="preserve"> для </w:t>
      </w:r>
      <w:proofErr w:type="spellStart"/>
      <w:r w:rsidRPr="006D0AAF">
        <w:t>силікагелів</w:t>
      </w:r>
      <w:proofErr w:type="spellEnd"/>
      <w:r w:rsidRPr="006D0AAF">
        <w:t xml:space="preserve"> з різною поверхнею, значення яких представлені в табл. </w:t>
      </w:r>
      <w:r>
        <w:t>3.6</w:t>
      </w:r>
      <w:r w:rsidRPr="006D0AAF">
        <w:t xml:space="preserve">. З даного відношення можна отримати і густину кристалу в порі силікагелю з різною поверхнею </w:t>
      </w:r>
      <w:r w:rsidRPr="006D0AAF">
        <w:rPr>
          <w:position w:val="-42"/>
        </w:rPr>
        <w:object w:dxaOrig="1920" w:dyaOrig="990" w14:anchorId="67A6E3D5">
          <v:shape id="_x0000_i1948" type="#_x0000_t75" style="width:93.75pt;height:50.25pt" o:ole="">
            <v:imagedata r:id="rId1634" o:title=""/>
          </v:shape>
          <o:OLEObject Type="Embed" ProgID="Equation.DSMT4" ShapeID="_x0000_i1948" DrawAspect="Content" ObjectID="_1738699263" r:id="rId1635"/>
        </w:object>
      </w:r>
      <w:r w:rsidRPr="006D0AAF">
        <w:t xml:space="preserve">. Видно, що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O</w:t>
      </w:r>
      <w:r w:rsidRPr="006D0AAF">
        <w:rPr>
          <w:i/>
        </w:rPr>
        <w:t>Н/</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з полярною поверхнею відношення </w:t>
      </w:r>
      <w:r w:rsidRPr="006D0AAF">
        <w:rPr>
          <w:position w:val="-42"/>
        </w:rPr>
        <w:object w:dxaOrig="600" w:dyaOrig="990" w14:anchorId="087F4211">
          <v:shape id="_x0000_i1949" type="#_x0000_t75" style="width:28.5pt;height:50.25pt" o:ole="">
            <v:imagedata r:id="rId1636" o:title=""/>
          </v:shape>
          <o:OLEObject Type="Embed" ProgID="Equation.DSMT4" ShapeID="_x0000_i1949" DrawAspect="Content" ObjectID="_1738699264" r:id="rId1637"/>
        </w:object>
      </w:r>
      <w:r w:rsidRPr="006D0AAF">
        <w:t xml:space="preserve"> практично рівне одиниці і відповідно густина </w:t>
      </w:r>
      <w:proofErr w:type="spellStart"/>
      <w:r w:rsidRPr="006D0AAF">
        <w:t>нанокристалів</w:t>
      </w:r>
      <w:proofErr w:type="spellEnd"/>
      <w:r w:rsidRPr="006D0AAF">
        <w:t xml:space="preserve"> буде рівна густині кристалів об’ємного 1-октадецену. Для </w:t>
      </w:r>
      <w:r w:rsidRPr="006D0AAF">
        <w:lastRenderedPageBreak/>
        <w:t xml:space="preserve">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отримуємо відношення </w:t>
      </w:r>
      <w:r w:rsidRPr="006D0AAF">
        <w:rPr>
          <w:position w:val="-42"/>
        </w:rPr>
        <w:object w:dxaOrig="600" w:dyaOrig="990" w14:anchorId="151637EE">
          <v:shape id="_x0000_i1950" type="#_x0000_t75" style="width:28.5pt;height:50.25pt" o:ole="">
            <v:imagedata r:id="rId1638" o:title=""/>
          </v:shape>
          <o:OLEObject Type="Embed" ProgID="Equation.DSMT4" ShapeID="_x0000_i1950" DrawAspect="Content" ObjectID="_1738699265" r:id="rId1639"/>
        </w:object>
      </w:r>
      <w:r w:rsidRPr="006D0AAF">
        <w:t xml:space="preserve"> значення якого менше за одиницю. Тобто в композитах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утворюються </w:t>
      </w:r>
      <w:proofErr w:type="spellStart"/>
      <w:r w:rsidRPr="006D0AAF">
        <w:t>нанокристали</w:t>
      </w:r>
      <w:proofErr w:type="spellEnd"/>
      <w:r w:rsidRPr="006D0AAF">
        <w:t xml:space="preserve"> з густиною меншою за густину кристалів об’ємного 1- </w:t>
      </w:r>
      <w:proofErr w:type="spellStart"/>
      <w:r w:rsidRPr="006D0AAF">
        <w:t>октадецену</w:t>
      </w:r>
      <w:proofErr w:type="spellEnd"/>
      <w:r w:rsidRPr="006D0AAF">
        <w:t xml:space="preserve">. А в композитах </w:t>
      </w:r>
      <w:proofErr w:type="spellStart"/>
      <w:r w:rsidRPr="006D0AAF">
        <w:rPr>
          <w:i/>
          <w:lang w:val="en-US"/>
        </w:rPr>
        <w:t>SiO</w:t>
      </w:r>
      <w:proofErr w:type="spellEnd"/>
      <w:r w:rsidRPr="006D0AAF">
        <w:rPr>
          <w:i/>
          <w:vertAlign w:val="subscript"/>
        </w:rPr>
        <w:t>2</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навпаки, утворюються </w:t>
      </w:r>
      <w:proofErr w:type="spellStart"/>
      <w:r w:rsidRPr="006D0AAF">
        <w:t>нанокристали</w:t>
      </w:r>
      <w:proofErr w:type="spellEnd"/>
      <w:r w:rsidRPr="006D0AAF">
        <w:t xml:space="preserve"> з густиною більшою за густину кристалів об’ємного 1- </w:t>
      </w:r>
      <w:proofErr w:type="spellStart"/>
      <w:r w:rsidRPr="006D0AAF">
        <w:t>октадецену</w:t>
      </w:r>
      <w:proofErr w:type="spellEnd"/>
      <w:r w:rsidRPr="006D0AAF">
        <w:t>.</w:t>
      </w:r>
    </w:p>
    <w:p w14:paraId="4FAC98D0" w14:textId="77777777" w:rsidR="00113575" w:rsidRDefault="00113575" w:rsidP="00113575">
      <w:pPr>
        <w:ind w:firstLine="426"/>
      </w:pPr>
      <w:r w:rsidRPr="006D0AAF">
        <w:t xml:space="preserve">Із значення виразу </w:t>
      </w:r>
      <w:r w:rsidRPr="006D0AAF">
        <w:rPr>
          <w:position w:val="-14"/>
        </w:rPr>
        <w:object w:dxaOrig="1545" w:dyaOrig="480" w14:anchorId="106C7051">
          <v:shape id="_x0000_i1951" type="#_x0000_t75" style="width:78.75pt;height:21.75pt" o:ole="">
            <v:imagedata r:id="rId1640" o:title=""/>
          </v:shape>
          <o:OLEObject Type="Embed" ProgID="Equation.DSMT4" ShapeID="_x0000_i1951" DrawAspect="Content" ObjectID="_1738699266" r:id="rId1641"/>
        </w:object>
      </w:r>
      <w:r w:rsidRPr="006D0AAF">
        <w:t xml:space="preserve"> отримуємо різницю питомих поверхневих </w:t>
      </w:r>
      <w:proofErr w:type="spellStart"/>
      <w:r w:rsidRPr="006D0AAF">
        <w:t>ентропій</w:t>
      </w:r>
      <w:proofErr w:type="spellEnd"/>
      <w:r w:rsidRPr="006D0AAF">
        <w:t xml:space="preserve"> </w:t>
      </w:r>
      <w:r w:rsidRPr="006D0AAF">
        <w:rPr>
          <w:position w:val="-14"/>
        </w:rPr>
        <w:object w:dxaOrig="1050" w:dyaOrig="450" w14:anchorId="2B1D9883">
          <v:shape id="_x0000_i1952" type="#_x0000_t75" style="width:51pt;height:21.75pt" o:ole="">
            <v:imagedata r:id="rId1642" o:title=""/>
          </v:shape>
          <o:OLEObject Type="Embed" ProgID="Equation.DSMT4" ShapeID="_x0000_i1952" DrawAspect="Content" ObjectID="_1738699267" r:id="rId1643"/>
        </w:object>
      </w:r>
      <w:r w:rsidRPr="006D0AAF">
        <w:t xml:space="preserve"> (табл. </w:t>
      </w:r>
      <w:r>
        <w:t>3.6</w:t>
      </w:r>
      <w:r w:rsidRPr="006D0AAF">
        <w:t xml:space="preserve">) на границях «рідина-матриця» та «кристал-матриця»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R</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rPr>
          <w:i/>
        </w:rPr>
        <w:t>.</w:t>
      </w:r>
      <w:r w:rsidRPr="006D0AAF">
        <w:t xml:space="preserve"> Видно, що різниця питомих поверхневих </w:t>
      </w:r>
      <w:proofErr w:type="spellStart"/>
      <w:r w:rsidRPr="006D0AAF">
        <w:t>ентропій</w:t>
      </w:r>
      <w:proofErr w:type="spellEnd"/>
      <w:r w:rsidRPr="006D0AAF">
        <w:t xml:space="preserve"> для </w:t>
      </w:r>
      <w:proofErr w:type="spellStart"/>
      <w:r w:rsidRPr="006D0AAF">
        <w:rPr>
          <w:i/>
          <w:lang w:val="en-US"/>
        </w:rPr>
        <w:t>SiO</w:t>
      </w:r>
      <w:proofErr w:type="spellEnd"/>
      <w:r w:rsidRPr="006D0AAF">
        <w:rPr>
          <w:i/>
          <w:vertAlign w:val="subscript"/>
        </w:rPr>
        <w:t>2</w:t>
      </w:r>
      <w:r w:rsidRPr="006D0AAF">
        <w:rPr>
          <w:i/>
        </w:rPr>
        <w:t>-</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при плавленні дещо менша ніж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а для композитів </w:t>
      </w:r>
      <w:proofErr w:type="spellStart"/>
      <w:r w:rsidRPr="006D0AAF">
        <w:rPr>
          <w:i/>
          <w:lang w:val="en-US"/>
        </w:rPr>
        <w:t>SiO</w:t>
      </w:r>
      <w:proofErr w:type="spellEnd"/>
      <w:r w:rsidRPr="006D0AAF">
        <w:rPr>
          <w:i/>
          <w:vertAlign w:val="subscript"/>
        </w:rPr>
        <w:t>2</w:t>
      </w:r>
      <w:r w:rsidRPr="006D0AAF">
        <w:rPr>
          <w:i/>
        </w:rPr>
        <w:t>-</w:t>
      </w:r>
      <w:r w:rsidRPr="006D0AAF">
        <w:t> </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в порівнянні з композитами </w:t>
      </w:r>
      <w:proofErr w:type="spellStart"/>
      <w:r w:rsidRPr="006D0AAF">
        <w:rPr>
          <w:i/>
          <w:lang w:val="en-US"/>
        </w:rPr>
        <w:t>SiO</w:t>
      </w:r>
      <w:proofErr w:type="spellEnd"/>
      <w:r w:rsidRPr="006D0AAF">
        <w:rPr>
          <w:i/>
          <w:vertAlign w:val="subscript"/>
        </w:rPr>
        <w:t>2</w:t>
      </w:r>
      <w:r w:rsidRPr="006D0AAF">
        <w:rPr>
          <w:i/>
        </w:rPr>
        <w:t>-</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вона зростає.</w:t>
      </w:r>
    </w:p>
    <w:p w14:paraId="2B6F426C" w14:textId="77777777" w:rsidR="00113575" w:rsidRPr="006D0AAF" w:rsidRDefault="00113575" w:rsidP="00113575">
      <w:pPr>
        <w:ind w:firstLine="426"/>
      </w:pPr>
    </w:p>
    <w:p w14:paraId="6654016C" w14:textId="77777777" w:rsidR="00113575" w:rsidRPr="0006639A" w:rsidRDefault="00113575" w:rsidP="00113575">
      <w:pPr>
        <w:ind w:firstLine="426"/>
        <w:rPr>
          <w:lang w:val="ru-RU"/>
        </w:rPr>
      </w:pPr>
      <w:r w:rsidRPr="006D0AAF">
        <w:t xml:space="preserve">Таблиця </w:t>
      </w:r>
      <w:r>
        <w:t>3.6</w:t>
      </w:r>
      <w:r w:rsidRPr="0006639A">
        <w:rPr>
          <w:lang w:val="ru-RU"/>
        </w:rPr>
        <w:t>.</w:t>
      </w:r>
      <w:r w:rsidRPr="006D0AAF">
        <w:t xml:space="preserve"> Значення термодинамічних параметрів в області плавлення для кристалів 1- </w:t>
      </w:r>
      <w:proofErr w:type="spellStart"/>
      <w:r w:rsidRPr="006D0AAF">
        <w:t>октадецену</w:t>
      </w:r>
      <w:proofErr w:type="spellEnd"/>
      <w:r w:rsidRPr="006D0AAF">
        <w:t xml:space="preserve"> в порах </w:t>
      </w:r>
      <w:proofErr w:type="spellStart"/>
      <w:r w:rsidRPr="006D0AAF">
        <w:t>силікагелів</w:t>
      </w:r>
      <w:proofErr w:type="spellEnd"/>
      <w:r w:rsidRPr="006D0AAF">
        <w:t xml:space="preserve"> з різною поверхнею</w:t>
      </w:r>
      <w:r w:rsidRPr="0006639A">
        <w:rPr>
          <w:lang w:val="ru-RU"/>
        </w:rPr>
        <w:t>.</w:t>
      </w:r>
    </w:p>
    <w:p w14:paraId="3FC7846B" w14:textId="77777777" w:rsidR="00113575" w:rsidRPr="006D0AAF" w:rsidRDefault="00113575" w:rsidP="00113575">
      <w:pPr>
        <w:ind w:firstLine="426"/>
      </w:pPr>
    </w:p>
    <w:tbl>
      <w:tblPr>
        <w:tblW w:w="1023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23"/>
        <w:gridCol w:w="991"/>
        <w:gridCol w:w="992"/>
        <w:gridCol w:w="1134"/>
        <w:gridCol w:w="992"/>
        <w:gridCol w:w="851"/>
        <w:gridCol w:w="1135"/>
        <w:gridCol w:w="1418"/>
      </w:tblGrid>
      <w:tr w:rsidR="00113575" w:rsidRPr="006D0AAF" w14:paraId="39E85F63" w14:textId="77777777" w:rsidTr="00E775B2">
        <w:trPr>
          <w:trHeight w:val="56"/>
        </w:trPr>
        <w:tc>
          <w:tcPr>
            <w:tcW w:w="2723" w:type="dxa"/>
            <w:tcBorders>
              <w:top w:val="single" w:sz="4" w:space="0" w:color="auto"/>
              <w:left w:val="single" w:sz="4" w:space="0" w:color="auto"/>
              <w:bottom w:val="single" w:sz="4" w:space="0" w:color="auto"/>
              <w:right w:val="single" w:sz="4" w:space="0" w:color="auto"/>
            </w:tcBorders>
          </w:tcPr>
          <w:p w14:paraId="642FE432" w14:textId="77777777" w:rsidR="00113575" w:rsidRPr="006D0AAF" w:rsidRDefault="00113575" w:rsidP="00CB0EB9">
            <w:pPr>
              <w:ind w:firstLine="426"/>
              <w:rPr>
                <w:lang w:val="ru-RU" w:eastAsia="uk-UA"/>
              </w:rPr>
            </w:pPr>
          </w:p>
        </w:tc>
        <w:tc>
          <w:tcPr>
            <w:tcW w:w="991" w:type="dxa"/>
            <w:tcBorders>
              <w:top w:val="single" w:sz="4" w:space="0" w:color="auto"/>
              <w:left w:val="single" w:sz="4" w:space="0" w:color="auto"/>
              <w:bottom w:val="single" w:sz="4" w:space="0" w:color="auto"/>
              <w:right w:val="single" w:sz="4" w:space="0" w:color="auto"/>
            </w:tcBorders>
            <w:hideMark/>
          </w:tcPr>
          <w:p w14:paraId="1C523E83" w14:textId="77777777" w:rsidR="00113575" w:rsidRPr="006D0AAF" w:rsidRDefault="00113575" w:rsidP="00CB0EB9">
            <w:pPr>
              <w:ind w:firstLine="0"/>
              <w:rPr>
                <w:lang w:val="en-GB"/>
              </w:rPr>
            </w:pPr>
            <w:r w:rsidRPr="006D0AAF">
              <w:rPr>
                <w:rFonts w:eastAsia="Times New Roman"/>
                <w:position w:val="-8"/>
                <w:lang w:val="en-GB"/>
              </w:rPr>
              <w:object w:dxaOrig="735" w:dyaOrig="450" w14:anchorId="29709F33">
                <v:shape id="_x0000_i1953" type="#_x0000_t75" style="width:36pt;height:21.75pt" o:ole="">
                  <v:imagedata r:id="rId1644" o:title=""/>
                </v:shape>
                <o:OLEObject Type="Embed" ProgID="Equation.DSMT4" ShapeID="_x0000_i1953" DrawAspect="Content" ObjectID="_1738699268" r:id="rId1645"/>
              </w:object>
            </w:r>
          </w:p>
          <w:p w14:paraId="1A34F418" w14:textId="77777777" w:rsidR="00113575" w:rsidRPr="006D0AAF" w:rsidRDefault="00113575" w:rsidP="00CB0EB9">
            <w:pPr>
              <w:ind w:firstLine="0"/>
              <w:rPr>
                <w:lang w:val="en-GB" w:eastAsia="uk-UA"/>
              </w:rPr>
            </w:pPr>
            <w:r w:rsidRPr="006D0AAF">
              <w:rPr>
                <w:lang w:val="en-GB"/>
              </w:rPr>
              <w:t>K</w:t>
            </w:r>
          </w:p>
        </w:tc>
        <w:tc>
          <w:tcPr>
            <w:tcW w:w="992" w:type="dxa"/>
            <w:tcBorders>
              <w:top w:val="single" w:sz="4" w:space="0" w:color="auto"/>
              <w:left w:val="single" w:sz="4" w:space="0" w:color="auto"/>
              <w:bottom w:val="single" w:sz="4" w:space="0" w:color="auto"/>
              <w:right w:val="single" w:sz="4" w:space="0" w:color="auto"/>
            </w:tcBorders>
            <w:hideMark/>
          </w:tcPr>
          <w:p w14:paraId="7C8501A6" w14:textId="77777777" w:rsidR="00113575" w:rsidRPr="006D0AAF" w:rsidRDefault="00113575" w:rsidP="00CB0EB9">
            <w:pPr>
              <w:ind w:firstLine="0"/>
              <w:rPr>
                <w:vertAlign w:val="superscript"/>
                <w:lang w:val="en-GB"/>
              </w:rPr>
            </w:pPr>
            <w:r w:rsidRPr="006D0AAF">
              <w:rPr>
                <w:rFonts w:eastAsia="Times New Roman"/>
                <w:position w:val="-6"/>
                <w:lang w:val="en-GB"/>
              </w:rPr>
              <w:object w:dxaOrig="600" w:dyaOrig="405" w14:anchorId="6098378D">
                <v:shape id="_x0000_i1954" type="#_x0000_t75" style="width:28.5pt;height:21.75pt" o:ole="">
                  <v:imagedata r:id="rId1646" o:title=""/>
                </v:shape>
                <o:OLEObject Type="Embed" ProgID="Equation.DSMT4" ShapeID="_x0000_i1954" DrawAspect="Content" ObjectID="_1738699269" r:id="rId1647"/>
              </w:object>
            </w:r>
            <w:r w:rsidRPr="006D0AAF">
              <w:rPr>
                <w:lang w:val="en-GB"/>
              </w:rPr>
              <w:t xml:space="preserve">, </w:t>
            </w:r>
            <w:r w:rsidRPr="006D0AAF">
              <w:rPr>
                <w:lang w:val="en-US"/>
              </w:rPr>
              <w:t>M</w:t>
            </w:r>
            <w:proofErr w:type="spellStart"/>
            <w:r w:rsidRPr="006D0AAF">
              <w:t>Дж</w:t>
            </w:r>
            <w:proofErr w:type="spellEnd"/>
            <w:r w:rsidRPr="006D0AAF">
              <w:rPr>
                <w:lang w:val="en-US"/>
              </w:rPr>
              <w:t>/</w:t>
            </w:r>
            <w:r w:rsidRPr="006D0AAF">
              <w:t>м</w:t>
            </w:r>
            <w:r w:rsidRPr="006D0AAF">
              <w:rPr>
                <w:vertAlign w:val="superscript"/>
                <w:lang w:val="en-US"/>
              </w:rPr>
              <w:t>3</w:t>
            </w:r>
          </w:p>
        </w:tc>
        <w:tc>
          <w:tcPr>
            <w:tcW w:w="1134" w:type="dxa"/>
            <w:tcBorders>
              <w:top w:val="single" w:sz="4" w:space="0" w:color="auto"/>
              <w:left w:val="single" w:sz="4" w:space="0" w:color="auto"/>
              <w:bottom w:val="single" w:sz="4" w:space="0" w:color="auto"/>
              <w:right w:val="single" w:sz="4" w:space="0" w:color="auto"/>
            </w:tcBorders>
            <w:hideMark/>
          </w:tcPr>
          <w:p w14:paraId="159D41B5" w14:textId="77777777" w:rsidR="00113575" w:rsidRPr="006D0AAF" w:rsidRDefault="00113575" w:rsidP="00CB0EB9">
            <w:pPr>
              <w:ind w:firstLine="0"/>
              <w:rPr>
                <w:lang w:val="en-GB"/>
              </w:rPr>
            </w:pPr>
            <w:r w:rsidRPr="006D0AAF">
              <w:rPr>
                <w:rFonts w:eastAsia="Times New Roman"/>
                <w:position w:val="-14"/>
                <w:lang w:val="en-GB"/>
              </w:rPr>
              <w:object w:dxaOrig="1110" w:dyaOrig="405" w14:anchorId="4A97F5C3">
                <v:shape id="_x0000_i1955" type="#_x0000_t75" style="width:57.75pt;height:21.75pt" o:ole="">
                  <v:imagedata r:id="rId1648" o:title=""/>
                </v:shape>
                <o:OLEObject Type="Embed" ProgID="Equation.DSMT4" ShapeID="_x0000_i1955" DrawAspect="Content" ObjectID="_1738699270" r:id="rId1649"/>
              </w:object>
            </w:r>
            <w:r w:rsidRPr="006D0AAF">
              <w:rPr>
                <w:lang w:val="en-GB"/>
              </w:rPr>
              <w:t xml:space="preserve">, </w:t>
            </w:r>
            <w:r w:rsidRPr="006D0AAF">
              <w:rPr>
                <w:lang w:val="en-US"/>
              </w:rPr>
              <w:t>M</w:t>
            </w:r>
            <w:r w:rsidRPr="006D0AAF">
              <w:t>П</w:t>
            </w:r>
            <w:r w:rsidRPr="006D0AAF">
              <w:rPr>
                <w:lang w:val="en-US"/>
              </w:rPr>
              <w:t>a</w:t>
            </w:r>
          </w:p>
        </w:tc>
        <w:tc>
          <w:tcPr>
            <w:tcW w:w="992" w:type="dxa"/>
            <w:tcBorders>
              <w:top w:val="single" w:sz="4" w:space="0" w:color="auto"/>
              <w:left w:val="single" w:sz="4" w:space="0" w:color="auto"/>
              <w:bottom w:val="single" w:sz="4" w:space="0" w:color="auto"/>
              <w:right w:val="single" w:sz="4" w:space="0" w:color="auto"/>
            </w:tcBorders>
            <w:hideMark/>
          </w:tcPr>
          <w:p w14:paraId="4CEE6EBB" w14:textId="77777777" w:rsidR="00113575" w:rsidRPr="006D0AAF" w:rsidRDefault="00113575" w:rsidP="00CB0EB9">
            <w:pPr>
              <w:ind w:firstLine="0"/>
              <w:rPr>
                <w:lang w:val="en-GB" w:eastAsia="uk-UA"/>
              </w:rPr>
            </w:pPr>
            <w:r w:rsidRPr="006D0AAF">
              <w:rPr>
                <w:rFonts w:eastAsia="Times New Roman"/>
                <w:position w:val="-40"/>
                <w:lang w:val="en-GB" w:eastAsia="uk-UA"/>
              </w:rPr>
              <w:object w:dxaOrig="555" w:dyaOrig="960" w14:anchorId="42BC1600">
                <v:shape id="_x0000_i1956" type="#_x0000_t75" style="width:28.5pt;height:51pt" o:ole="">
                  <v:imagedata r:id="rId1650" o:title=""/>
                </v:shape>
                <o:OLEObject Type="Embed" ProgID="Equation.DSMT4" ShapeID="_x0000_i1956" DrawAspect="Content" ObjectID="_1738699271" r:id="rId1651"/>
              </w:object>
            </w:r>
          </w:p>
        </w:tc>
        <w:tc>
          <w:tcPr>
            <w:tcW w:w="851" w:type="dxa"/>
            <w:tcBorders>
              <w:top w:val="single" w:sz="4" w:space="0" w:color="auto"/>
              <w:left w:val="single" w:sz="4" w:space="0" w:color="auto"/>
              <w:bottom w:val="single" w:sz="4" w:space="0" w:color="auto"/>
              <w:right w:val="single" w:sz="4" w:space="0" w:color="auto"/>
            </w:tcBorders>
            <w:hideMark/>
          </w:tcPr>
          <w:p w14:paraId="721ADBB0" w14:textId="77777777" w:rsidR="00113575" w:rsidRPr="006D0AAF" w:rsidRDefault="00113575" w:rsidP="00CB0EB9">
            <w:pPr>
              <w:ind w:firstLine="0"/>
              <w:rPr>
                <w:lang w:val="en-GB" w:eastAsia="uk-UA"/>
              </w:rPr>
            </w:pPr>
            <w:r w:rsidRPr="006D0AAF">
              <w:rPr>
                <w:rFonts w:eastAsia="Times New Roman"/>
                <w:position w:val="-10"/>
                <w:lang w:val="en-GB" w:eastAsia="uk-UA"/>
              </w:rPr>
              <w:object w:dxaOrig="600" w:dyaOrig="450" w14:anchorId="44A4E7E0">
                <v:shape id="_x0000_i1957" type="#_x0000_t75" style="width:28.5pt;height:21.75pt" o:ole="">
                  <v:imagedata r:id="rId1652" o:title=""/>
                </v:shape>
                <o:OLEObject Type="Embed" ProgID="Equation.DSMT4" ShapeID="_x0000_i1957" DrawAspect="Content" ObjectID="_1738699272" r:id="rId1653"/>
              </w:object>
            </w:r>
            <w:r w:rsidRPr="006D0AAF">
              <w:t xml:space="preserve"> кг/м</w:t>
            </w:r>
            <w:r w:rsidRPr="006D0AAF">
              <w:rPr>
                <w:vertAlign w:val="superscript"/>
              </w:rPr>
              <w:t>3</w:t>
            </w:r>
          </w:p>
        </w:tc>
        <w:tc>
          <w:tcPr>
            <w:tcW w:w="1135" w:type="dxa"/>
            <w:tcBorders>
              <w:top w:val="single" w:sz="4" w:space="0" w:color="auto"/>
              <w:left w:val="single" w:sz="4" w:space="0" w:color="auto"/>
              <w:bottom w:val="single" w:sz="4" w:space="0" w:color="auto"/>
              <w:right w:val="single" w:sz="4" w:space="0" w:color="auto"/>
            </w:tcBorders>
            <w:hideMark/>
          </w:tcPr>
          <w:p w14:paraId="0B6AF463" w14:textId="77777777" w:rsidR="00113575" w:rsidRPr="006D0AAF" w:rsidRDefault="00113575" w:rsidP="00E775B2">
            <w:pPr>
              <w:ind w:hanging="99"/>
              <w:rPr>
                <w:lang w:eastAsia="uk-UA"/>
              </w:rPr>
            </w:pPr>
            <w:r w:rsidRPr="006D0AAF">
              <w:rPr>
                <w:rFonts w:eastAsia="Times New Roman"/>
                <w:position w:val="-14"/>
                <w:lang w:val="en-GB" w:eastAsia="uk-UA"/>
              </w:rPr>
              <w:object w:dxaOrig="900" w:dyaOrig="450" w14:anchorId="0560491B">
                <v:shape id="_x0000_i1958" type="#_x0000_t75" style="width:43.5pt;height:21.75pt" o:ole="">
                  <v:imagedata r:id="rId1654" o:title=""/>
                </v:shape>
                <o:OLEObject Type="Embed" ProgID="Equation.DSMT4" ShapeID="_x0000_i1958" DrawAspect="Content" ObjectID="_1738699273" r:id="rId1655"/>
              </w:object>
            </w:r>
            <w:r w:rsidRPr="006D0AAF">
              <w:rPr>
                <w:lang w:val="en-GB" w:eastAsia="uk-UA"/>
              </w:rPr>
              <w:t xml:space="preserve">, </w:t>
            </w:r>
            <w:proofErr w:type="spellStart"/>
            <w:r w:rsidRPr="006D0AAF">
              <w:rPr>
                <w:lang w:eastAsia="uk-UA"/>
              </w:rPr>
              <w:t>мН</w:t>
            </w:r>
            <w:proofErr w:type="spellEnd"/>
            <w:r w:rsidRPr="006D0AAF">
              <w:rPr>
                <w:lang w:eastAsia="uk-UA"/>
              </w:rPr>
              <w:t>/м</w:t>
            </w:r>
          </w:p>
        </w:tc>
        <w:tc>
          <w:tcPr>
            <w:tcW w:w="1418" w:type="dxa"/>
            <w:tcBorders>
              <w:top w:val="single" w:sz="4" w:space="0" w:color="auto"/>
              <w:left w:val="single" w:sz="4" w:space="0" w:color="auto"/>
              <w:bottom w:val="single" w:sz="4" w:space="0" w:color="auto"/>
              <w:right w:val="single" w:sz="4" w:space="0" w:color="auto"/>
            </w:tcBorders>
            <w:hideMark/>
          </w:tcPr>
          <w:p w14:paraId="212E40C6" w14:textId="77777777" w:rsidR="00113575" w:rsidRPr="006D0AAF" w:rsidRDefault="00113575" w:rsidP="00CB0EB9">
            <w:pPr>
              <w:ind w:firstLine="0"/>
              <w:rPr>
                <w:lang w:val="en-GB" w:eastAsia="uk-UA"/>
              </w:rPr>
            </w:pPr>
            <w:r w:rsidRPr="006D0AAF">
              <w:rPr>
                <w:rFonts w:eastAsia="Times New Roman"/>
                <w:position w:val="-14"/>
                <w:lang w:val="en-GB" w:eastAsia="uk-UA"/>
              </w:rPr>
              <w:object w:dxaOrig="840" w:dyaOrig="450" w14:anchorId="59E14448">
                <v:shape id="_x0000_i1959" type="#_x0000_t75" style="width:43.5pt;height:21.75pt" o:ole="">
                  <v:imagedata r:id="rId1656" o:title=""/>
                </v:shape>
                <o:OLEObject Type="Embed" ProgID="Equation.DSMT4" ShapeID="_x0000_i1959" DrawAspect="Content" ObjectID="_1738699274" r:id="rId1657"/>
              </w:object>
            </w:r>
            <w:r w:rsidRPr="006D0AAF">
              <w:rPr>
                <w:lang w:val="en-GB" w:eastAsia="uk-UA"/>
              </w:rPr>
              <w:t>,</w:t>
            </w:r>
          </w:p>
          <w:p w14:paraId="0677B85C" w14:textId="77777777" w:rsidR="00113575" w:rsidRPr="006D0AAF" w:rsidRDefault="00113575" w:rsidP="00CB0EB9">
            <w:pPr>
              <w:ind w:firstLine="0"/>
              <w:rPr>
                <w:vertAlign w:val="superscript"/>
                <w:lang w:eastAsia="uk-UA"/>
              </w:rPr>
            </w:pPr>
            <w:proofErr w:type="spellStart"/>
            <w:r w:rsidRPr="006D0AAF">
              <w:rPr>
                <w:lang w:eastAsia="uk-UA"/>
              </w:rPr>
              <w:t>мН</w:t>
            </w:r>
            <w:proofErr w:type="spellEnd"/>
            <w:r w:rsidRPr="006D0AAF">
              <w:rPr>
                <w:lang w:eastAsia="uk-UA"/>
              </w:rPr>
              <w:t>/</w:t>
            </w:r>
            <w:proofErr w:type="spellStart"/>
            <w:r w:rsidRPr="006D0AAF">
              <w:rPr>
                <w:lang w:eastAsia="uk-UA"/>
              </w:rPr>
              <w:t>мК</w:t>
            </w:r>
            <w:proofErr w:type="spellEnd"/>
          </w:p>
        </w:tc>
      </w:tr>
      <w:tr w:rsidR="00113575" w:rsidRPr="006D0AAF" w14:paraId="0B8E2B8B" w14:textId="77777777" w:rsidTr="00E775B2">
        <w:trPr>
          <w:trHeight w:val="56"/>
        </w:trPr>
        <w:tc>
          <w:tcPr>
            <w:tcW w:w="2723" w:type="dxa"/>
            <w:tcBorders>
              <w:top w:val="single" w:sz="4" w:space="0" w:color="auto"/>
              <w:left w:val="single" w:sz="4" w:space="0" w:color="auto"/>
              <w:bottom w:val="single" w:sz="4" w:space="0" w:color="auto"/>
              <w:right w:val="single" w:sz="4" w:space="0" w:color="auto"/>
            </w:tcBorders>
            <w:hideMark/>
          </w:tcPr>
          <w:p w14:paraId="22A03B1F" w14:textId="77777777" w:rsidR="00113575" w:rsidRPr="006D0AAF" w:rsidRDefault="00113575" w:rsidP="00CB0EB9">
            <w:pPr>
              <w:ind w:firstLine="0"/>
              <w:rPr>
                <w:i/>
                <w:vertAlign w:val="subscript"/>
                <w:lang w:val="en-GB"/>
              </w:rPr>
            </w:pPr>
            <w:r w:rsidRPr="006D0AAF">
              <w:rPr>
                <w:i/>
                <w:lang w:val="en-US"/>
              </w:rPr>
              <w:t>b</w:t>
            </w:r>
            <w:proofErr w:type="spellStart"/>
            <w:r w:rsidRPr="006D0AAF">
              <w:rPr>
                <w:i/>
                <w:lang w:val="en-GB"/>
              </w:rPr>
              <w:t>ulk</w:t>
            </w:r>
            <w:proofErr w:type="spellEnd"/>
            <w:r w:rsidRPr="006D0AAF">
              <w:rPr>
                <w:i/>
                <w:lang w:val="en-GB"/>
              </w:rPr>
              <w:t xml:space="preserve"> C</w:t>
            </w:r>
            <w:r w:rsidRPr="006D0AAF">
              <w:rPr>
                <w:i/>
                <w:vertAlign w:val="subscript"/>
                <w:lang w:val="en-GB"/>
              </w:rPr>
              <w:t>18</w:t>
            </w:r>
            <w:r w:rsidRPr="006D0AAF">
              <w:rPr>
                <w:i/>
                <w:lang w:val="en-GB"/>
              </w:rPr>
              <w:t>H</w:t>
            </w:r>
            <w:r w:rsidRPr="006D0AAF">
              <w:rPr>
                <w:i/>
                <w:vertAlign w:val="subscript"/>
                <w:lang w:val="en-GB"/>
              </w:rPr>
              <w:t>36</w:t>
            </w:r>
          </w:p>
        </w:tc>
        <w:tc>
          <w:tcPr>
            <w:tcW w:w="991" w:type="dxa"/>
            <w:tcBorders>
              <w:top w:val="single" w:sz="4" w:space="0" w:color="auto"/>
              <w:left w:val="single" w:sz="4" w:space="0" w:color="auto"/>
              <w:bottom w:val="single" w:sz="4" w:space="0" w:color="auto"/>
              <w:right w:val="single" w:sz="4" w:space="0" w:color="auto"/>
            </w:tcBorders>
            <w:hideMark/>
          </w:tcPr>
          <w:p w14:paraId="7808EC26" w14:textId="77777777" w:rsidR="00113575" w:rsidRPr="006D0AAF" w:rsidRDefault="00113575" w:rsidP="00CB0EB9">
            <w:pPr>
              <w:ind w:firstLine="0"/>
            </w:pPr>
            <w:r w:rsidRPr="006D0AAF">
              <w:rPr>
                <w:lang w:val="en-GB"/>
              </w:rPr>
              <w:t>293</w:t>
            </w:r>
            <w:r w:rsidRPr="006D0AAF">
              <w:t>.0</w:t>
            </w:r>
          </w:p>
        </w:tc>
        <w:tc>
          <w:tcPr>
            <w:tcW w:w="992" w:type="dxa"/>
            <w:tcBorders>
              <w:top w:val="single" w:sz="4" w:space="0" w:color="auto"/>
              <w:left w:val="single" w:sz="4" w:space="0" w:color="auto"/>
              <w:bottom w:val="single" w:sz="4" w:space="0" w:color="auto"/>
              <w:right w:val="single" w:sz="4" w:space="0" w:color="auto"/>
            </w:tcBorders>
            <w:hideMark/>
          </w:tcPr>
          <w:p w14:paraId="0958707C" w14:textId="77777777" w:rsidR="00113575" w:rsidRPr="006D0AAF" w:rsidRDefault="00113575" w:rsidP="00CB0EB9">
            <w:pPr>
              <w:ind w:firstLine="0"/>
              <w:rPr>
                <w:lang w:val="en-GB"/>
              </w:rPr>
            </w:pPr>
            <w:r w:rsidRPr="006D0AAF">
              <w:rPr>
                <w:lang w:val="en-GB"/>
              </w:rPr>
              <w:t>125</w:t>
            </w:r>
          </w:p>
        </w:tc>
        <w:tc>
          <w:tcPr>
            <w:tcW w:w="1134" w:type="dxa"/>
            <w:tcBorders>
              <w:top w:val="single" w:sz="4" w:space="0" w:color="auto"/>
              <w:left w:val="single" w:sz="4" w:space="0" w:color="auto"/>
              <w:bottom w:val="single" w:sz="4" w:space="0" w:color="auto"/>
              <w:right w:val="single" w:sz="4" w:space="0" w:color="auto"/>
            </w:tcBorders>
            <w:hideMark/>
          </w:tcPr>
          <w:p w14:paraId="20DFF022" w14:textId="77777777" w:rsidR="00113575" w:rsidRPr="007857EE" w:rsidRDefault="00113575" w:rsidP="00CB0EB9">
            <w:pPr>
              <w:ind w:firstLine="0"/>
            </w:pPr>
            <w:r>
              <w:t>-</w:t>
            </w:r>
          </w:p>
        </w:tc>
        <w:tc>
          <w:tcPr>
            <w:tcW w:w="992" w:type="dxa"/>
            <w:tcBorders>
              <w:top w:val="single" w:sz="4" w:space="0" w:color="auto"/>
              <w:left w:val="single" w:sz="4" w:space="0" w:color="auto"/>
              <w:bottom w:val="single" w:sz="4" w:space="0" w:color="auto"/>
              <w:right w:val="single" w:sz="4" w:space="0" w:color="auto"/>
            </w:tcBorders>
            <w:hideMark/>
          </w:tcPr>
          <w:p w14:paraId="4A0C0CD6" w14:textId="77777777" w:rsidR="00113575" w:rsidRPr="006D0AAF" w:rsidRDefault="00113575" w:rsidP="00CB0EB9">
            <w:pPr>
              <w:ind w:firstLine="0"/>
              <w:rPr>
                <w:lang w:val="en-GB"/>
              </w:rPr>
            </w:pPr>
            <w:r w:rsidRPr="006D0AAF">
              <w:rPr>
                <w:lang w:val="en-GB"/>
              </w:rPr>
              <w:t>-</w:t>
            </w:r>
          </w:p>
        </w:tc>
        <w:tc>
          <w:tcPr>
            <w:tcW w:w="851" w:type="dxa"/>
            <w:tcBorders>
              <w:top w:val="single" w:sz="4" w:space="0" w:color="auto"/>
              <w:left w:val="single" w:sz="4" w:space="0" w:color="auto"/>
              <w:bottom w:val="single" w:sz="4" w:space="0" w:color="auto"/>
              <w:right w:val="single" w:sz="4" w:space="0" w:color="auto"/>
            </w:tcBorders>
            <w:hideMark/>
          </w:tcPr>
          <w:p w14:paraId="4B554855" w14:textId="77777777" w:rsidR="00113575" w:rsidRPr="006D0AAF" w:rsidRDefault="00113575" w:rsidP="00CB0EB9">
            <w:pPr>
              <w:ind w:firstLine="0"/>
              <w:rPr>
                <w:lang w:val="en-GB"/>
              </w:rPr>
            </w:pPr>
            <w:r w:rsidRPr="006D0AAF">
              <w:rPr>
                <w:lang w:val="en-GB"/>
              </w:rPr>
              <w:t>921.6</w:t>
            </w:r>
          </w:p>
        </w:tc>
        <w:tc>
          <w:tcPr>
            <w:tcW w:w="1135" w:type="dxa"/>
            <w:tcBorders>
              <w:top w:val="single" w:sz="4" w:space="0" w:color="auto"/>
              <w:left w:val="single" w:sz="4" w:space="0" w:color="auto"/>
              <w:bottom w:val="single" w:sz="4" w:space="0" w:color="auto"/>
              <w:right w:val="single" w:sz="4" w:space="0" w:color="auto"/>
            </w:tcBorders>
            <w:hideMark/>
          </w:tcPr>
          <w:p w14:paraId="21C4AF82" w14:textId="77777777" w:rsidR="00113575" w:rsidRPr="006D0AAF" w:rsidRDefault="00113575" w:rsidP="00CB0EB9">
            <w:pPr>
              <w:ind w:firstLine="0"/>
              <w:rPr>
                <w:lang w:val="en-GB"/>
              </w:rPr>
            </w:pPr>
            <w:r w:rsidRPr="006D0AAF">
              <w:rPr>
                <w:lang w:val="en-GB"/>
              </w:rPr>
              <w:t>-</w:t>
            </w:r>
          </w:p>
        </w:tc>
        <w:tc>
          <w:tcPr>
            <w:tcW w:w="1418" w:type="dxa"/>
            <w:tcBorders>
              <w:top w:val="single" w:sz="4" w:space="0" w:color="auto"/>
              <w:left w:val="single" w:sz="4" w:space="0" w:color="auto"/>
              <w:bottom w:val="single" w:sz="4" w:space="0" w:color="auto"/>
              <w:right w:val="single" w:sz="4" w:space="0" w:color="auto"/>
            </w:tcBorders>
            <w:hideMark/>
          </w:tcPr>
          <w:p w14:paraId="118DE4C6" w14:textId="77777777" w:rsidR="00113575" w:rsidRPr="006D0AAF" w:rsidRDefault="00113575" w:rsidP="00CB0EB9">
            <w:pPr>
              <w:ind w:firstLine="0"/>
              <w:rPr>
                <w:lang w:val="en-GB"/>
              </w:rPr>
            </w:pPr>
            <w:r w:rsidRPr="006D0AAF">
              <w:rPr>
                <w:lang w:val="en-GB"/>
              </w:rPr>
              <w:t>-</w:t>
            </w:r>
          </w:p>
        </w:tc>
      </w:tr>
      <w:tr w:rsidR="00113575" w:rsidRPr="006D0AAF" w14:paraId="7AB0A0BD" w14:textId="77777777" w:rsidTr="00E775B2">
        <w:trPr>
          <w:trHeight w:val="56"/>
        </w:trPr>
        <w:tc>
          <w:tcPr>
            <w:tcW w:w="2723" w:type="dxa"/>
            <w:tcBorders>
              <w:top w:val="single" w:sz="4" w:space="0" w:color="auto"/>
              <w:left w:val="single" w:sz="4" w:space="0" w:color="auto"/>
              <w:bottom w:val="single" w:sz="4" w:space="0" w:color="auto"/>
              <w:right w:val="single" w:sz="4" w:space="0" w:color="auto"/>
            </w:tcBorders>
            <w:hideMark/>
          </w:tcPr>
          <w:p w14:paraId="68291C08" w14:textId="77777777" w:rsidR="00113575" w:rsidRPr="006D0AAF" w:rsidRDefault="00113575" w:rsidP="00CB0EB9">
            <w:pPr>
              <w:ind w:firstLine="0"/>
              <w:rPr>
                <w:i/>
                <w:lang w:val="en-GB"/>
              </w:rPr>
            </w:pPr>
            <w:r w:rsidRPr="006D0AAF">
              <w:rPr>
                <w:i/>
                <w:lang w:val="en-GB"/>
              </w:rPr>
              <w:t>SiO</w:t>
            </w:r>
            <w:r w:rsidRPr="006D0AAF">
              <w:rPr>
                <w:i/>
                <w:vertAlign w:val="subscript"/>
                <w:lang w:val="en-GB"/>
              </w:rPr>
              <w:t>2</w:t>
            </w:r>
            <w:r w:rsidRPr="006D0AAF">
              <w:rPr>
                <w:i/>
                <w:lang w:val="en-GB"/>
              </w:rPr>
              <w:t>-OH/C</w:t>
            </w:r>
            <w:r w:rsidRPr="006D0AAF">
              <w:rPr>
                <w:i/>
                <w:vertAlign w:val="subscript"/>
                <w:lang w:val="en-GB"/>
              </w:rPr>
              <w:t>18</w:t>
            </w:r>
            <w:r w:rsidRPr="006D0AAF">
              <w:rPr>
                <w:i/>
                <w:lang w:val="en-GB"/>
              </w:rPr>
              <w:t>H</w:t>
            </w:r>
            <w:r w:rsidRPr="006D0AAF">
              <w:rPr>
                <w:i/>
                <w:vertAlign w:val="subscript"/>
                <w:lang w:val="en-GB"/>
              </w:rPr>
              <w:t>36</w:t>
            </w:r>
          </w:p>
        </w:tc>
        <w:tc>
          <w:tcPr>
            <w:tcW w:w="991" w:type="dxa"/>
            <w:tcBorders>
              <w:top w:val="single" w:sz="4" w:space="0" w:color="auto"/>
              <w:left w:val="single" w:sz="4" w:space="0" w:color="auto"/>
              <w:bottom w:val="single" w:sz="4" w:space="0" w:color="auto"/>
              <w:right w:val="single" w:sz="4" w:space="0" w:color="auto"/>
            </w:tcBorders>
            <w:hideMark/>
          </w:tcPr>
          <w:p w14:paraId="0C254304" w14:textId="77777777" w:rsidR="00113575" w:rsidRPr="006D0AAF" w:rsidRDefault="00113575" w:rsidP="00CB0EB9">
            <w:pPr>
              <w:ind w:firstLine="0"/>
              <w:rPr>
                <w:lang w:val="en-GB"/>
              </w:rPr>
            </w:pPr>
            <w:r w:rsidRPr="006D0AAF">
              <w:rPr>
                <w:lang w:val="en-GB"/>
              </w:rPr>
              <w:t>291.3</w:t>
            </w:r>
          </w:p>
        </w:tc>
        <w:tc>
          <w:tcPr>
            <w:tcW w:w="992" w:type="dxa"/>
            <w:tcBorders>
              <w:top w:val="single" w:sz="4" w:space="0" w:color="auto"/>
              <w:left w:val="single" w:sz="4" w:space="0" w:color="auto"/>
              <w:bottom w:val="single" w:sz="4" w:space="0" w:color="auto"/>
              <w:right w:val="single" w:sz="4" w:space="0" w:color="auto"/>
            </w:tcBorders>
            <w:hideMark/>
          </w:tcPr>
          <w:p w14:paraId="0C889758" w14:textId="77777777" w:rsidR="00113575" w:rsidRPr="006D0AAF" w:rsidRDefault="00113575" w:rsidP="00CB0EB9">
            <w:pPr>
              <w:ind w:firstLine="0"/>
              <w:rPr>
                <w:lang w:val="en-GB" w:eastAsia="uk-UA"/>
              </w:rPr>
            </w:pPr>
            <w:r w:rsidRPr="006D0AAF">
              <w:rPr>
                <w:lang w:val="en-GB" w:eastAsia="uk-UA"/>
              </w:rPr>
              <w:t>121</w:t>
            </w:r>
          </w:p>
        </w:tc>
        <w:tc>
          <w:tcPr>
            <w:tcW w:w="1134" w:type="dxa"/>
            <w:tcBorders>
              <w:top w:val="single" w:sz="4" w:space="0" w:color="auto"/>
              <w:left w:val="single" w:sz="4" w:space="0" w:color="auto"/>
              <w:bottom w:val="single" w:sz="4" w:space="0" w:color="auto"/>
              <w:right w:val="single" w:sz="4" w:space="0" w:color="auto"/>
            </w:tcBorders>
            <w:hideMark/>
          </w:tcPr>
          <w:p w14:paraId="6F22C8DB" w14:textId="77777777" w:rsidR="00113575" w:rsidRPr="006D0AAF" w:rsidRDefault="00113575" w:rsidP="00CB0EB9">
            <w:pPr>
              <w:ind w:firstLine="0"/>
              <w:rPr>
                <w:lang w:val="en-GB" w:eastAsia="uk-UA"/>
              </w:rPr>
            </w:pPr>
            <w:r w:rsidRPr="006D0AAF">
              <w:rPr>
                <w:lang w:val="en-GB" w:eastAsia="uk-UA"/>
              </w:rPr>
              <w:t>-4.68</w:t>
            </w:r>
          </w:p>
        </w:tc>
        <w:tc>
          <w:tcPr>
            <w:tcW w:w="992" w:type="dxa"/>
            <w:tcBorders>
              <w:top w:val="single" w:sz="4" w:space="0" w:color="auto"/>
              <w:left w:val="single" w:sz="4" w:space="0" w:color="auto"/>
              <w:bottom w:val="single" w:sz="4" w:space="0" w:color="auto"/>
              <w:right w:val="single" w:sz="4" w:space="0" w:color="auto"/>
            </w:tcBorders>
            <w:hideMark/>
          </w:tcPr>
          <w:p w14:paraId="24807B1D" w14:textId="77777777" w:rsidR="00113575" w:rsidRPr="006D0AAF" w:rsidRDefault="00113575" w:rsidP="00CB0EB9">
            <w:pPr>
              <w:ind w:firstLine="0"/>
              <w:rPr>
                <w:lang w:val="en-GB" w:eastAsia="uk-UA"/>
              </w:rPr>
            </w:pPr>
            <w:r w:rsidRPr="006D0AAF">
              <w:rPr>
                <w:lang w:val="en-GB" w:eastAsia="uk-UA"/>
              </w:rPr>
              <w:t>0.97</w:t>
            </w:r>
          </w:p>
        </w:tc>
        <w:tc>
          <w:tcPr>
            <w:tcW w:w="851" w:type="dxa"/>
            <w:tcBorders>
              <w:top w:val="single" w:sz="4" w:space="0" w:color="auto"/>
              <w:left w:val="single" w:sz="4" w:space="0" w:color="auto"/>
              <w:bottom w:val="single" w:sz="4" w:space="0" w:color="auto"/>
              <w:right w:val="single" w:sz="4" w:space="0" w:color="auto"/>
            </w:tcBorders>
            <w:hideMark/>
          </w:tcPr>
          <w:p w14:paraId="6FFFBD42" w14:textId="77777777" w:rsidR="00113575" w:rsidRPr="006D0AAF" w:rsidRDefault="00113575" w:rsidP="00CB0EB9">
            <w:pPr>
              <w:ind w:firstLine="0"/>
              <w:rPr>
                <w:lang w:val="en-GB" w:eastAsia="uk-UA"/>
              </w:rPr>
            </w:pPr>
            <w:r w:rsidRPr="006D0AAF">
              <w:rPr>
                <w:lang w:val="en-GB" w:eastAsia="uk-UA"/>
              </w:rPr>
              <w:t>894</w:t>
            </w:r>
          </w:p>
        </w:tc>
        <w:tc>
          <w:tcPr>
            <w:tcW w:w="1135" w:type="dxa"/>
            <w:tcBorders>
              <w:top w:val="single" w:sz="4" w:space="0" w:color="auto"/>
              <w:left w:val="single" w:sz="4" w:space="0" w:color="auto"/>
              <w:bottom w:val="single" w:sz="4" w:space="0" w:color="auto"/>
              <w:right w:val="single" w:sz="4" w:space="0" w:color="auto"/>
            </w:tcBorders>
            <w:hideMark/>
          </w:tcPr>
          <w:p w14:paraId="410C6FE2" w14:textId="77777777" w:rsidR="00113575" w:rsidRPr="006D0AAF" w:rsidRDefault="00113575" w:rsidP="00CB0EB9">
            <w:pPr>
              <w:ind w:firstLine="0"/>
              <w:rPr>
                <w:lang w:val="en-GB" w:eastAsia="uk-UA"/>
              </w:rPr>
            </w:pPr>
            <w:r w:rsidRPr="006D0AAF">
              <w:rPr>
                <w:lang w:val="en-GB" w:eastAsia="uk-UA"/>
              </w:rPr>
              <w:t>5.3</w:t>
            </w:r>
          </w:p>
        </w:tc>
        <w:tc>
          <w:tcPr>
            <w:tcW w:w="1418" w:type="dxa"/>
            <w:tcBorders>
              <w:top w:val="single" w:sz="4" w:space="0" w:color="auto"/>
              <w:left w:val="single" w:sz="4" w:space="0" w:color="auto"/>
              <w:bottom w:val="single" w:sz="4" w:space="0" w:color="auto"/>
              <w:right w:val="single" w:sz="4" w:space="0" w:color="auto"/>
            </w:tcBorders>
            <w:hideMark/>
          </w:tcPr>
          <w:p w14:paraId="152D01F4" w14:textId="77777777" w:rsidR="00113575" w:rsidRPr="006D0AAF" w:rsidRDefault="00113575" w:rsidP="00CB0EB9">
            <w:pPr>
              <w:ind w:firstLine="0"/>
              <w:rPr>
                <w:lang w:val="en-GB" w:eastAsia="uk-UA"/>
              </w:rPr>
            </w:pPr>
            <w:r w:rsidRPr="006D0AAF">
              <w:rPr>
                <w:lang w:val="en-GB" w:eastAsia="uk-UA"/>
              </w:rPr>
              <w:t>0.10</w:t>
            </w:r>
          </w:p>
        </w:tc>
      </w:tr>
      <w:tr w:rsidR="00113575" w:rsidRPr="006D0AAF" w14:paraId="7E957EDE" w14:textId="77777777" w:rsidTr="00E775B2">
        <w:trPr>
          <w:trHeight w:val="56"/>
        </w:trPr>
        <w:tc>
          <w:tcPr>
            <w:tcW w:w="2723" w:type="dxa"/>
            <w:tcBorders>
              <w:top w:val="single" w:sz="4" w:space="0" w:color="auto"/>
              <w:left w:val="single" w:sz="4" w:space="0" w:color="auto"/>
              <w:bottom w:val="single" w:sz="4" w:space="0" w:color="auto"/>
              <w:right w:val="single" w:sz="4" w:space="0" w:color="auto"/>
            </w:tcBorders>
            <w:hideMark/>
          </w:tcPr>
          <w:p w14:paraId="65136E37" w14:textId="77777777" w:rsidR="00113575" w:rsidRPr="006D0AAF" w:rsidRDefault="00113575" w:rsidP="00CB0EB9">
            <w:pPr>
              <w:ind w:firstLine="0"/>
              <w:rPr>
                <w:i/>
                <w:lang w:val="en-GB" w:eastAsia="uk-UA"/>
              </w:rPr>
            </w:pPr>
            <w:r w:rsidRPr="006D0AAF">
              <w:rPr>
                <w:i/>
                <w:lang w:val="en-GB"/>
              </w:rPr>
              <w:t>SiO</w:t>
            </w:r>
            <w:r w:rsidRPr="006D0AAF">
              <w:rPr>
                <w:i/>
                <w:vertAlign w:val="subscript"/>
                <w:lang w:val="en-GB"/>
              </w:rPr>
              <w:t>2</w:t>
            </w:r>
            <w:r w:rsidRPr="006D0AAF">
              <w:rPr>
                <w:i/>
                <w:lang w:val="en-GB"/>
              </w:rPr>
              <w:t>-TMS/C</w:t>
            </w:r>
            <w:r w:rsidRPr="006D0AAF">
              <w:rPr>
                <w:i/>
                <w:vertAlign w:val="subscript"/>
                <w:lang w:val="en-GB"/>
              </w:rPr>
              <w:t>18</w:t>
            </w:r>
            <w:r w:rsidRPr="006D0AAF">
              <w:rPr>
                <w:i/>
                <w:lang w:val="en-GB"/>
              </w:rPr>
              <w:t>H</w:t>
            </w:r>
            <w:r w:rsidRPr="006D0AAF">
              <w:rPr>
                <w:i/>
                <w:vertAlign w:val="subscript"/>
                <w:lang w:val="en-GB"/>
              </w:rPr>
              <w:t>36</w:t>
            </w:r>
          </w:p>
        </w:tc>
        <w:tc>
          <w:tcPr>
            <w:tcW w:w="991" w:type="dxa"/>
            <w:tcBorders>
              <w:top w:val="single" w:sz="4" w:space="0" w:color="auto"/>
              <w:left w:val="single" w:sz="4" w:space="0" w:color="auto"/>
              <w:bottom w:val="single" w:sz="4" w:space="0" w:color="auto"/>
              <w:right w:val="single" w:sz="4" w:space="0" w:color="auto"/>
            </w:tcBorders>
            <w:hideMark/>
          </w:tcPr>
          <w:p w14:paraId="3578220D" w14:textId="77777777" w:rsidR="00113575" w:rsidRPr="006D0AAF" w:rsidRDefault="00113575" w:rsidP="00CB0EB9">
            <w:pPr>
              <w:ind w:firstLine="0"/>
              <w:rPr>
                <w:lang w:val="en-GB" w:eastAsia="uk-UA"/>
              </w:rPr>
            </w:pPr>
            <w:r w:rsidRPr="006D0AAF">
              <w:rPr>
                <w:lang w:val="en-GB" w:eastAsia="uk-UA"/>
              </w:rPr>
              <w:t>288.6</w:t>
            </w:r>
          </w:p>
        </w:tc>
        <w:tc>
          <w:tcPr>
            <w:tcW w:w="992" w:type="dxa"/>
            <w:tcBorders>
              <w:top w:val="single" w:sz="4" w:space="0" w:color="auto"/>
              <w:left w:val="single" w:sz="4" w:space="0" w:color="auto"/>
              <w:bottom w:val="single" w:sz="4" w:space="0" w:color="auto"/>
              <w:right w:val="single" w:sz="4" w:space="0" w:color="auto"/>
            </w:tcBorders>
            <w:hideMark/>
          </w:tcPr>
          <w:p w14:paraId="5CBF200B" w14:textId="77777777" w:rsidR="00113575" w:rsidRPr="006D0AAF" w:rsidRDefault="00113575" w:rsidP="00CB0EB9">
            <w:pPr>
              <w:ind w:firstLine="0"/>
              <w:rPr>
                <w:lang w:val="en-GB" w:eastAsia="uk-UA"/>
              </w:rPr>
            </w:pPr>
            <w:r w:rsidRPr="006D0AAF">
              <w:rPr>
                <w:lang w:val="en-GB" w:eastAsia="uk-UA"/>
              </w:rPr>
              <w:t>100</w:t>
            </w:r>
          </w:p>
        </w:tc>
        <w:tc>
          <w:tcPr>
            <w:tcW w:w="1134" w:type="dxa"/>
            <w:tcBorders>
              <w:top w:val="single" w:sz="4" w:space="0" w:color="auto"/>
              <w:left w:val="single" w:sz="4" w:space="0" w:color="auto"/>
              <w:bottom w:val="single" w:sz="4" w:space="0" w:color="auto"/>
              <w:right w:val="single" w:sz="4" w:space="0" w:color="auto"/>
            </w:tcBorders>
            <w:hideMark/>
          </w:tcPr>
          <w:p w14:paraId="2B3D1F3D" w14:textId="77777777" w:rsidR="00113575" w:rsidRPr="006D0AAF" w:rsidRDefault="00113575" w:rsidP="00CB0EB9">
            <w:pPr>
              <w:ind w:firstLine="0"/>
              <w:rPr>
                <w:lang w:eastAsia="uk-UA"/>
              </w:rPr>
            </w:pPr>
            <w:r w:rsidRPr="006D0AAF">
              <w:rPr>
                <w:lang w:val="en-GB" w:eastAsia="uk-UA"/>
              </w:rPr>
              <w:t>-12</w:t>
            </w:r>
            <w:r w:rsidRPr="006D0AAF">
              <w:rPr>
                <w:lang w:eastAsia="uk-UA"/>
              </w:rPr>
              <w:t>.</w:t>
            </w:r>
            <w:r w:rsidRPr="006D0AAF">
              <w:rPr>
                <w:lang w:val="en-US" w:eastAsia="uk-UA"/>
              </w:rPr>
              <w:t>11</w:t>
            </w:r>
          </w:p>
        </w:tc>
        <w:tc>
          <w:tcPr>
            <w:tcW w:w="992" w:type="dxa"/>
            <w:tcBorders>
              <w:top w:val="single" w:sz="4" w:space="0" w:color="auto"/>
              <w:left w:val="single" w:sz="4" w:space="0" w:color="auto"/>
              <w:bottom w:val="single" w:sz="4" w:space="0" w:color="auto"/>
              <w:right w:val="single" w:sz="4" w:space="0" w:color="auto"/>
            </w:tcBorders>
            <w:hideMark/>
          </w:tcPr>
          <w:p w14:paraId="62E42772" w14:textId="77777777" w:rsidR="00113575" w:rsidRPr="006D0AAF" w:rsidRDefault="00113575" w:rsidP="00CB0EB9">
            <w:pPr>
              <w:ind w:firstLine="0"/>
              <w:rPr>
                <w:lang w:val="en-GB" w:eastAsia="uk-UA"/>
              </w:rPr>
            </w:pPr>
            <w:r w:rsidRPr="006D0AAF">
              <w:rPr>
                <w:lang w:val="en-GB" w:eastAsia="uk-UA"/>
              </w:rPr>
              <w:t>0.81</w:t>
            </w:r>
          </w:p>
        </w:tc>
        <w:tc>
          <w:tcPr>
            <w:tcW w:w="851" w:type="dxa"/>
            <w:tcBorders>
              <w:top w:val="single" w:sz="4" w:space="0" w:color="auto"/>
              <w:left w:val="single" w:sz="4" w:space="0" w:color="auto"/>
              <w:bottom w:val="single" w:sz="4" w:space="0" w:color="auto"/>
              <w:right w:val="single" w:sz="4" w:space="0" w:color="auto"/>
            </w:tcBorders>
            <w:hideMark/>
          </w:tcPr>
          <w:p w14:paraId="65CA3AC5" w14:textId="77777777" w:rsidR="00113575" w:rsidRPr="006D0AAF" w:rsidRDefault="00113575" w:rsidP="00CB0EB9">
            <w:pPr>
              <w:ind w:firstLine="0"/>
              <w:rPr>
                <w:lang w:val="en-GB" w:eastAsia="uk-UA"/>
              </w:rPr>
            </w:pPr>
            <w:r w:rsidRPr="006D0AAF">
              <w:rPr>
                <w:lang w:val="en-GB" w:eastAsia="uk-UA"/>
              </w:rPr>
              <w:t>747</w:t>
            </w:r>
          </w:p>
        </w:tc>
        <w:tc>
          <w:tcPr>
            <w:tcW w:w="1135" w:type="dxa"/>
            <w:tcBorders>
              <w:top w:val="single" w:sz="4" w:space="0" w:color="auto"/>
              <w:left w:val="single" w:sz="4" w:space="0" w:color="auto"/>
              <w:bottom w:val="single" w:sz="4" w:space="0" w:color="auto"/>
              <w:right w:val="single" w:sz="4" w:space="0" w:color="auto"/>
            </w:tcBorders>
            <w:hideMark/>
          </w:tcPr>
          <w:p w14:paraId="1A3D8929" w14:textId="77777777" w:rsidR="00113575" w:rsidRPr="006D0AAF" w:rsidRDefault="00113575" w:rsidP="00CB0EB9">
            <w:pPr>
              <w:ind w:firstLine="0"/>
              <w:rPr>
                <w:lang w:val="en-GB" w:eastAsia="uk-UA"/>
              </w:rPr>
            </w:pPr>
            <w:r w:rsidRPr="006D0AAF">
              <w:rPr>
                <w:lang w:val="en-GB" w:eastAsia="uk-UA"/>
              </w:rPr>
              <w:t>3.9</w:t>
            </w:r>
          </w:p>
        </w:tc>
        <w:tc>
          <w:tcPr>
            <w:tcW w:w="1418" w:type="dxa"/>
            <w:tcBorders>
              <w:top w:val="single" w:sz="4" w:space="0" w:color="auto"/>
              <w:left w:val="single" w:sz="4" w:space="0" w:color="auto"/>
              <w:bottom w:val="single" w:sz="4" w:space="0" w:color="auto"/>
              <w:right w:val="single" w:sz="4" w:space="0" w:color="auto"/>
            </w:tcBorders>
            <w:hideMark/>
          </w:tcPr>
          <w:p w14:paraId="45C3AB75" w14:textId="77777777" w:rsidR="00113575" w:rsidRPr="006D0AAF" w:rsidRDefault="00113575" w:rsidP="00CB0EB9">
            <w:pPr>
              <w:ind w:firstLine="0"/>
              <w:rPr>
                <w:lang w:val="en-GB" w:eastAsia="uk-UA"/>
              </w:rPr>
            </w:pPr>
            <w:r w:rsidRPr="006D0AAF">
              <w:rPr>
                <w:lang w:val="en-GB" w:eastAsia="uk-UA"/>
              </w:rPr>
              <w:t>0.08</w:t>
            </w:r>
          </w:p>
        </w:tc>
      </w:tr>
      <w:tr w:rsidR="00113575" w:rsidRPr="006D0AAF" w14:paraId="1D10C51F" w14:textId="77777777" w:rsidTr="00E775B2">
        <w:trPr>
          <w:trHeight w:val="56"/>
        </w:trPr>
        <w:tc>
          <w:tcPr>
            <w:tcW w:w="2723" w:type="dxa"/>
            <w:tcBorders>
              <w:top w:val="single" w:sz="4" w:space="0" w:color="auto"/>
              <w:left w:val="single" w:sz="4" w:space="0" w:color="auto"/>
              <w:bottom w:val="single" w:sz="4" w:space="0" w:color="auto"/>
              <w:right w:val="single" w:sz="4" w:space="0" w:color="auto"/>
            </w:tcBorders>
            <w:hideMark/>
          </w:tcPr>
          <w:p w14:paraId="483102E8" w14:textId="77777777" w:rsidR="00113575" w:rsidRPr="006D0AAF" w:rsidRDefault="00113575" w:rsidP="00CB0EB9">
            <w:pPr>
              <w:ind w:firstLine="0"/>
              <w:rPr>
                <w:i/>
                <w:lang w:val="en-GB" w:eastAsia="uk-UA"/>
              </w:rPr>
            </w:pPr>
            <w:r w:rsidRPr="006D0AAF">
              <w:rPr>
                <w:i/>
                <w:lang w:val="en-GB"/>
              </w:rPr>
              <w:t>SiO</w:t>
            </w:r>
            <w:r w:rsidRPr="006D0AAF">
              <w:rPr>
                <w:i/>
                <w:vertAlign w:val="subscript"/>
                <w:lang w:val="en-GB"/>
              </w:rPr>
              <w:t>2</w:t>
            </w:r>
            <w:r w:rsidRPr="006D0AAF">
              <w:rPr>
                <w:i/>
                <w:lang w:val="en-GB"/>
              </w:rPr>
              <w:t>-C</w:t>
            </w:r>
            <w:r w:rsidRPr="006D0AAF">
              <w:rPr>
                <w:i/>
                <w:vertAlign w:val="subscript"/>
                <w:lang w:val="en-GB"/>
              </w:rPr>
              <w:t>18</w:t>
            </w:r>
            <w:r w:rsidRPr="006D0AAF">
              <w:rPr>
                <w:i/>
                <w:lang w:val="en-GB"/>
              </w:rPr>
              <w:t>H</w:t>
            </w:r>
            <w:r w:rsidRPr="006D0AAF">
              <w:rPr>
                <w:i/>
                <w:vertAlign w:val="subscript"/>
                <w:lang w:val="en-GB"/>
              </w:rPr>
              <w:t>37</w:t>
            </w:r>
            <w:r w:rsidRPr="006D0AAF">
              <w:rPr>
                <w:i/>
                <w:lang w:val="en-GB"/>
              </w:rPr>
              <w:t>/C</w:t>
            </w:r>
            <w:r w:rsidRPr="006D0AAF">
              <w:rPr>
                <w:i/>
                <w:vertAlign w:val="subscript"/>
                <w:lang w:val="en-GB"/>
              </w:rPr>
              <w:t>18</w:t>
            </w:r>
            <w:r w:rsidRPr="006D0AAF">
              <w:rPr>
                <w:i/>
                <w:lang w:val="en-GB"/>
              </w:rPr>
              <w:t>H</w:t>
            </w:r>
            <w:r w:rsidRPr="006D0AAF">
              <w:rPr>
                <w:i/>
                <w:vertAlign w:val="subscript"/>
                <w:lang w:val="en-GB"/>
              </w:rPr>
              <w:t>36</w:t>
            </w:r>
          </w:p>
        </w:tc>
        <w:tc>
          <w:tcPr>
            <w:tcW w:w="991" w:type="dxa"/>
            <w:tcBorders>
              <w:top w:val="single" w:sz="4" w:space="0" w:color="auto"/>
              <w:left w:val="single" w:sz="4" w:space="0" w:color="auto"/>
              <w:bottom w:val="single" w:sz="4" w:space="0" w:color="auto"/>
              <w:right w:val="single" w:sz="4" w:space="0" w:color="auto"/>
            </w:tcBorders>
            <w:hideMark/>
          </w:tcPr>
          <w:p w14:paraId="1B496CA7" w14:textId="77777777" w:rsidR="00113575" w:rsidRPr="006D0AAF" w:rsidRDefault="00113575" w:rsidP="00CB0EB9">
            <w:pPr>
              <w:ind w:firstLine="0"/>
            </w:pPr>
            <w:r w:rsidRPr="006D0AAF">
              <w:rPr>
                <w:lang w:val="en-GB"/>
              </w:rPr>
              <w:t>300</w:t>
            </w:r>
            <w:r w:rsidRPr="006D0AAF">
              <w:t>.0</w:t>
            </w:r>
          </w:p>
        </w:tc>
        <w:tc>
          <w:tcPr>
            <w:tcW w:w="992" w:type="dxa"/>
            <w:tcBorders>
              <w:top w:val="single" w:sz="4" w:space="0" w:color="auto"/>
              <w:left w:val="single" w:sz="4" w:space="0" w:color="auto"/>
              <w:bottom w:val="single" w:sz="4" w:space="0" w:color="auto"/>
              <w:right w:val="single" w:sz="4" w:space="0" w:color="auto"/>
            </w:tcBorders>
            <w:hideMark/>
          </w:tcPr>
          <w:p w14:paraId="6ADA0B7F" w14:textId="77777777" w:rsidR="00113575" w:rsidRPr="006D0AAF" w:rsidRDefault="00113575" w:rsidP="00CB0EB9">
            <w:pPr>
              <w:ind w:firstLine="0"/>
              <w:rPr>
                <w:lang w:val="en-GB"/>
              </w:rPr>
            </w:pPr>
            <w:r w:rsidRPr="006D0AAF">
              <w:rPr>
                <w:lang w:val="en-GB"/>
              </w:rPr>
              <w:t>163</w:t>
            </w:r>
          </w:p>
        </w:tc>
        <w:tc>
          <w:tcPr>
            <w:tcW w:w="1134" w:type="dxa"/>
            <w:tcBorders>
              <w:top w:val="single" w:sz="4" w:space="0" w:color="auto"/>
              <w:left w:val="single" w:sz="4" w:space="0" w:color="auto"/>
              <w:bottom w:val="single" w:sz="4" w:space="0" w:color="auto"/>
              <w:right w:val="single" w:sz="4" w:space="0" w:color="auto"/>
            </w:tcBorders>
            <w:hideMark/>
          </w:tcPr>
          <w:p w14:paraId="49F7F641" w14:textId="77777777" w:rsidR="00113575" w:rsidRPr="006D0AAF" w:rsidRDefault="00113575" w:rsidP="00CB0EB9">
            <w:pPr>
              <w:ind w:firstLine="0"/>
              <w:rPr>
                <w:lang w:val="en-GB"/>
              </w:rPr>
            </w:pPr>
            <w:r w:rsidRPr="006D0AAF">
              <w:rPr>
                <w:lang w:val="en-GB"/>
              </w:rPr>
              <w:t>19.27</w:t>
            </w:r>
          </w:p>
        </w:tc>
        <w:tc>
          <w:tcPr>
            <w:tcW w:w="992" w:type="dxa"/>
            <w:tcBorders>
              <w:top w:val="single" w:sz="4" w:space="0" w:color="auto"/>
              <w:left w:val="single" w:sz="4" w:space="0" w:color="auto"/>
              <w:bottom w:val="single" w:sz="4" w:space="0" w:color="auto"/>
              <w:right w:val="single" w:sz="4" w:space="0" w:color="auto"/>
            </w:tcBorders>
            <w:hideMark/>
          </w:tcPr>
          <w:p w14:paraId="48AF03D7" w14:textId="77777777" w:rsidR="00113575" w:rsidRPr="006D0AAF" w:rsidRDefault="00113575" w:rsidP="00CB0EB9">
            <w:pPr>
              <w:ind w:firstLine="0"/>
              <w:rPr>
                <w:lang w:val="en-GB"/>
              </w:rPr>
            </w:pPr>
            <w:r w:rsidRPr="006D0AAF">
              <w:rPr>
                <w:lang w:val="en-GB"/>
              </w:rPr>
              <w:t>1.27</w:t>
            </w:r>
          </w:p>
        </w:tc>
        <w:tc>
          <w:tcPr>
            <w:tcW w:w="851" w:type="dxa"/>
            <w:tcBorders>
              <w:top w:val="single" w:sz="4" w:space="0" w:color="auto"/>
              <w:left w:val="single" w:sz="4" w:space="0" w:color="auto"/>
              <w:bottom w:val="single" w:sz="4" w:space="0" w:color="auto"/>
              <w:right w:val="single" w:sz="4" w:space="0" w:color="auto"/>
            </w:tcBorders>
            <w:hideMark/>
          </w:tcPr>
          <w:p w14:paraId="7D331BFA" w14:textId="77777777" w:rsidR="00113575" w:rsidRPr="006D0AAF" w:rsidRDefault="00113575" w:rsidP="00CB0EB9">
            <w:pPr>
              <w:ind w:firstLine="0"/>
              <w:rPr>
                <w:lang w:val="en-GB"/>
              </w:rPr>
            </w:pPr>
            <w:r w:rsidRPr="006D0AAF">
              <w:rPr>
                <w:lang w:val="en-GB"/>
              </w:rPr>
              <w:t>1170</w:t>
            </w:r>
          </w:p>
        </w:tc>
        <w:tc>
          <w:tcPr>
            <w:tcW w:w="1135" w:type="dxa"/>
            <w:tcBorders>
              <w:top w:val="single" w:sz="4" w:space="0" w:color="auto"/>
              <w:left w:val="single" w:sz="4" w:space="0" w:color="auto"/>
              <w:bottom w:val="single" w:sz="4" w:space="0" w:color="auto"/>
              <w:right w:val="single" w:sz="4" w:space="0" w:color="auto"/>
            </w:tcBorders>
            <w:hideMark/>
          </w:tcPr>
          <w:p w14:paraId="2CC553F6" w14:textId="77777777" w:rsidR="00113575" w:rsidRPr="006D0AAF" w:rsidRDefault="00113575" w:rsidP="00CB0EB9">
            <w:pPr>
              <w:ind w:firstLine="0"/>
              <w:rPr>
                <w:lang w:val="en-GB"/>
              </w:rPr>
            </w:pPr>
            <w:r w:rsidRPr="006D0AAF">
              <w:rPr>
                <w:lang w:val="en-GB"/>
              </w:rPr>
              <w:t>11.1</w:t>
            </w:r>
          </w:p>
        </w:tc>
        <w:tc>
          <w:tcPr>
            <w:tcW w:w="1418" w:type="dxa"/>
            <w:tcBorders>
              <w:top w:val="single" w:sz="4" w:space="0" w:color="auto"/>
              <w:left w:val="single" w:sz="4" w:space="0" w:color="auto"/>
              <w:bottom w:val="single" w:sz="4" w:space="0" w:color="auto"/>
              <w:right w:val="single" w:sz="4" w:space="0" w:color="auto"/>
            </w:tcBorders>
            <w:hideMark/>
          </w:tcPr>
          <w:p w14:paraId="2932CDE0" w14:textId="77777777" w:rsidR="00113575" w:rsidRPr="006D0AAF" w:rsidRDefault="00113575" w:rsidP="00CB0EB9">
            <w:pPr>
              <w:ind w:firstLine="0"/>
              <w:rPr>
                <w:lang w:val="en-GB" w:eastAsia="uk-UA"/>
              </w:rPr>
            </w:pPr>
            <w:r w:rsidRPr="006D0AAF">
              <w:rPr>
                <w:lang w:val="en-GB" w:eastAsia="uk-UA"/>
              </w:rPr>
              <w:t>0.17</w:t>
            </w:r>
          </w:p>
        </w:tc>
      </w:tr>
    </w:tbl>
    <w:p w14:paraId="2766F953" w14:textId="77777777" w:rsidR="00113575" w:rsidRPr="006D0AAF" w:rsidRDefault="00113575" w:rsidP="00113575">
      <w:pPr>
        <w:ind w:firstLine="426"/>
      </w:pPr>
    </w:p>
    <w:p w14:paraId="3477AE6F" w14:textId="77777777" w:rsidR="00113575" w:rsidRPr="006D0AAF" w:rsidRDefault="00113575" w:rsidP="00113575">
      <w:pPr>
        <w:ind w:firstLine="426"/>
      </w:pPr>
      <w:r w:rsidRPr="006D0AAF">
        <w:lastRenderedPageBreak/>
        <w:t xml:space="preserve">Знайдемо різницю коефіцієнтів поверхневих натягів </w:t>
      </w:r>
      <w:r w:rsidRPr="006D0AAF">
        <w:rPr>
          <w:position w:val="-16"/>
        </w:rPr>
        <w:object w:dxaOrig="1215" w:dyaOrig="450" w14:anchorId="32057631">
          <v:shape id="_x0000_i1960" type="#_x0000_t75" style="width:65.25pt;height:21.75pt" o:ole="">
            <v:imagedata r:id="rId1658" o:title=""/>
          </v:shape>
          <o:OLEObject Type="Embed" ProgID="Equation.DSMT4" ShapeID="_x0000_i1960" DrawAspect="Content" ObjectID="_1738699275" r:id="rId1659"/>
        </w:object>
      </w:r>
      <w:r w:rsidRPr="006D0AAF">
        <w:t xml:space="preserve"> на межах «розплав-матриця» та «кристал-матриця» з виразу </w:t>
      </w:r>
      <w:r w:rsidRPr="006D0AAF">
        <w:rPr>
          <w:position w:val="-42"/>
        </w:rPr>
        <w:object w:dxaOrig="2355" w:dyaOrig="990" w14:anchorId="16940F31">
          <v:shape id="_x0000_i1961" type="#_x0000_t75" style="width:115.5pt;height:50.25pt" o:ole="">
            <v:imagedata r:id="rId1660" o:title=""/>
          </v:shape>
          <o:OLEObject Type="Embed" ProgID="Equation.DSMT4" ShapeID="_x0000_i1961" DrawAspect="Content" ObjectID="_1738699276" r:id="rId1661"/>
        </w:object>
      </w:r>
      <w:r w:rsidRPr="006D0AAF">
        <w:t xml:space="preserve">, який був отриманий при апроксимації залежності </w:t>
      </w:r>
      <w:r w:rsidRPr="006D0AAF">
        <w:rPr>
          <w:position w:val="-20"/>
        </w:rPr>
        <w:object w:dxaOrig="1470" w:dyaOrig="480" w14:anchorId="49179907">
          <v:shape id="_x0000_i1962" type="#_x0000_t75" style="width:1in;height:21.75pt" o:ole="">
            <v:imagedata r:id="rId1662" o:title=""/>
          </v:shape>
          <o:OLEObject Type="Embed" ProgID="Equation.DSMT4" ShapeID="_x0000_i1962" DrawAspect="Content" ObjectID="_1738699277" r:id="rId1663"/>
        </w:object>
      </w:r>
      <w:r w:rsidRPr="006D0AAF">
        <w:t xml:space="preserve"> рівняння</w:t>
      </w:r>
      <w:r>
        <w:t>м</w:t>
      </w:r>
      <w:r w:rsidRPr="006D0AAF">
        <w:t xml:space="preserve"> (</w:t>
      </w:r>
      <w:r>
        <w:t>1.50</w:t>
      </w:r>
      <w:r w:rsidRPr="006D0AAF">
        <w:t xml:space="preserve">). Їх значення для </w:t>
      </w:r>
      <w:proofErr w:type="spellStart"/>
      <w:r w:rsidRPr="006D0AAF">
        <w:t>силікагелів</w:t>
      </w:r>
      <w:proofErr w:type="spellEnd"/>
      <w:r w:rsidRPr="006D0AAF">
        <w:t xml:space="preserve"> з різною поверхнею подані в </w:t>
      </w:r>
      <w:proofErr w:type="spellStart"/>
      <w:r w:rsidRPr="006D0AAF">
        <w:t>табл</w:t>
      </w:r>
      <w:proofErr w:type="spellEnd"/>
      <w:r w:rsidRPr="0006639A">
        <w:rPr>
          <w:lang w:val="ru-RU"/>
        </w:rPr>
        <w:t>.</w:t>
      </w:r>
      <w:r w:rsidRPr="006D0AAF">
        <w:t xml:space="preserve"> </w:t>
      </w:r>
      <w:r>
        <w:t>3.6</w:t>
      </w:r>
      <w:r w:rsidRPr="006D0AAF">
        <w:t xml:space="preserve">. Видно, що різниця поверхневих натягів для </w:t>
      </w:r>
      <w:proofErr w:type="spellStart"/>
      <w:r w:rsidRPr="006D0AAF">
        <w:rPr>
          <w:i/>
          <w:lang w:val="en-US"/>
        </w:rPr>
        <w:t>SiO</w:t>
      </w:r>
      <w:proofErr w:type="spellEnd"/>
      <w:r w:rsidRPr="006D0AAF">
        <w:rPr>
          <w:i/>
          <w:vertAlign w:val="subscript"/>
        </w:rPr>
        <w:t>2</w:t>
      </w:r>
      <w:r w:rsidRPr="006D0AAF">
        <w:rPr>
          <w:i/>
        </w:rPr>
        <w:t>-</w:t>
      </w:r>
      <w:r w:rsidRPr="006D0AAF">
        <w:t> </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при плавленні дещо менша</w:t>
      </w:r>
      <w:r>
        <w:t>,</w:t>
      </w:r>
      <w:r w:rsidRPr="006D0AAF">
        <w:t xml:space="preserve"> ніж для композитів </w:t>
      </w:r>
      <w:proofErr w:type="spellStart"/>
      <w:r w:rsidRPr="006D0AAF">
        <w:rPr>
          <w:i/>
          <w:lang w:val="en-US"/>
        </w:rPr>
        <w:t>SiO</w:t>
      </w:r>
      <w:proofErr w:type="spellEnd"/>
      <w:r w:rsidRPr="006D0AAF">
        <w:rPr>
          <w:i/>
          <w:vertAlign w:val="subscript"/>
        </w:rPr>
        <w:t>2</w:t>
      </w:r>
      <w:r w:rsidRPr="006D0AAF">
        <w:rPr>
          <w:i/>
        </w:rPr>
        <w:t>-</w:t>
      </w:r>
      <w:r w:rsidRPr="006D0AAF">
        <w:t> </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а для композитів </w:t>
      </w:r>
      <w:proofErr w:type="spellStart"/>
      <w:r w:rsidRPr="006D0AAF">
        <w:rPr>
          <w:i/>
          <w:lang w:val="en-US"/>
        </w:rPr>
        <w:t>SiO</w:t>
      </w:r>
      <w:proofErr w:type="spellEnd"/>
      <w:r w:rsidRPr="006D0AAF">
        <w:rPr>
          <w:i/>
          <w:vertAlign w:val="subscript"/>
        </w:rPr>
        <w:t>2</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в порівнянні з композитами </w:t>
      </w:r>
      <w:proofErr w:type="spellStart"/>
      <w:r w:rsidRPr="006D0AAF">
        <w:rPr>
          <w:i/>
          <w:lang w:val="en-US"/>
        </w:rPr>
        <w:t>SiO</w:t>
      </w:r>
      <w:proofErr w:type="spellEnd"/>
      <w:r w:rsidRPr="006D0AAF">
        <w:rPr>
          <w:i/>
          <w:vertAlign w:val="subscript"/>
        </w:rPr>
        <w:t>2</w:t>
      </w:r>
      <w:r w:rsidRPr="006D0AAF">
        <w:rPr>
          <w:i/>
        </w:rPr>
        <w:t>-</w:t>
      </w:r>
      <w:r w:rsidRPr="006D0AAF">
        <w:rPr>
          <w:i/>
          <w:lang w:val="en-US"/>
        </w:rPr>
        <w:t>OH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r w:rsidRPr="006D0AAF">
        <w:t xml:space="preserve"> вона значно зростає.</w:t>
      </w:r>
    </w:p>
    <w:p w14:paraId="6E6BA486" w14:textId="77777777" w:rsidR="00113575" w:rsidRPr="006D0AAF" w:rsidRDefault="00113575" w:rsidP="00113575">
      <w:pPr>
        <w:ind w:firstLine="426"/>
      </w:pPr>
      <w:r w:rsidRPr="006D0AAF">
        <w:t xml:space="preserve">Аналогічно, можна розрахувати термодинамічні параметри в області </w:t>
      </w:r>
      <w:proofErr w:type="spellStart"/>
      <w:r w:rsidRPr="006D0AAF">
        <w:t>твердофазного</w:t>
      </w:r>
      <w:proofErr w:type="spellEnd"/>
      <w:r w:rsidRPr="006D0AAF">
        <w:t xml:space="preserve"> переходу для кристалів 1-октадецену в порах </w:t>
      </w:r>
      <w:proofErr w:type="spellStart"/>
      <w:r w:rsidRPr="006D0AAF">
        <w:t>силікагелів</w:t>
      </w:r>
      <w:proofErr w:type="spellEnd"/>
      <w:r w:rsidRPr="006D0AAF">
        <w:t xml:space="preserve"> з різною поверхнею (табл. </w:t>
      </w:r>
      <w:r>
        <w:t>3.7</w:t>
      </w:r>
      <w:r w:rsidRPr="006D0AAF">
        <w:t>).</w:t>
      </w:r>
    </w:p>
    <w:p w14:paraId="32939E78" w14:textId="77777777" w:rsidR="00113575" w:rsidRPr="006D0AAF" w:rsidRDefault="00113575" w:rsidP="00113575">
      <w:pPr>
        <w:ind w:firstLine="426"/>
      </w:pPr>
    </w:p>
    <w:p w14:paraId="643329BF" w14:textId="77777777" w:rsidR="00113575" w:rsidRPr="0006639A" w:rsidRDefault="00113575" w:rsidP="00113575">
      <w:pPr>
        <w:ind w:firstLine="426"/>
        <w:rPr>
          <w:lang w:val="ru-RU"/>
        </w:rPr>
      </w:pPr>
      <w:r w:rsidRPr="006D0AAF">
        <w:t xml:space="preserve">Таблиця </w:t>
      </w:r>
      <w:r>
        <w:t>3.7</w:t>
      </w:r>
      <w:r w:rsidRPr="0006639A">
        <w:rPr>
          <w:lang w:val="ru-RU"/>
        </w:rPr>
        <w:t>.</w:t>
      </w:r>
      <w:r w:rsidRPr="006D0AAF">
        <w:t xml:space="preserve"> Значення термодинамічних параметрів в області </w:t>
      </w:r>
      <w:proofErr w:type="spellStart"/>
      <w:r w:rsidRPr="006D0AAF">
        <w:t>твердофазного</w:t>
      </w:r>
      <w:proofErr w:type="spellEnd"/>
      <w:r w:rsidRPr="006D0AAF">
        <w:t xml:space="preserve"> переходу для кристалів 1-октадецену порах </w:t>
      </w:r>
      <w:proofErr w:type="spellStart"/>
      <w:r w:rsidRPr="006D0AAF">
        <w:t>силікагелів</w:t>
      </w:r>
      <w:proofErr w:type="spellEnd"/>
      <w:r w:rsidRPr="006D0AAF">
        <w:t xml:space="preserve"> з різною поверхнею</w:t>
      </w:r>
      <w:r w:rsidRPr="0006639A">
        <w:rPr>
          <w:lang w:val="ru-RU"/>
        </w:rPr>
        <w:t>.</w:t>
      </w:r>
    </w:p>
    <w:tbl>
      <w:tblPr>
        <w:tblW w:w="10440" w:type="dxa"/>
        <w:tblInd w:w="-147" w:type="dxa"/>
        <w:tblBorders>
          <w:top w:val="single" w:sz="12" w:space="0" w:color="auto"/>
          <w:left w:val="single" w:sz="12" w:space="0" w:color="auto"/>
          <w:bottom w:val="single" w:sz="12" w:space="0" w:color="auto"/>
          <w:right w:val="single" w:sz="12" w:space="0" w:color="auto"/>
        </w:tblBorders>
        <w:tblLayout w:type="fixed"/>
        <w:tblLook w:val="00A0" w:firstRow="1" w:lastRow="0" w:firstColumn="1" w:lastColumn="0" w:noHBand="0" w:noVBand="0"/>
      </w:tblPr>
      <w:tblGrid>
        <w:gridCol w:w="2694"/>
        <w:gridCol w:w="1060"/>
        <w:gridCol w:w="1067"/>
        <w:gridCol w:w="1274"/>
        <w:gridCol w:w="940"/>
        <w:gridCol w:w="943"/>
        <w:gridCol w:w="1236"/>
        <w:gridCol w:w="1226"/>
      </w:tblGrid>
      <w:tr w:rsidR="00113575" w:rsidRPr="006D0AAF" w14:paraId="4F9463FC" w14:textId="77777777" w:rsidTr="00E775B2">
        <w:trPr>
          <w:trHeight w:val="1342"/>
        </w:trPr>
        <w:tc>
          <w:tcPr>
            <w:tcW w:w="2694" w:type="dxa"/>
            <w:tcBorders>
              <w:top w:val="single" w:sz="4" w:space="0" w:color="auto"/>
              <w:left w:val="single" w:sz="4" w:space="0" w:color="auto"/>
              <w:bottom w:val="single" w:sz="4" w:space="0" w:color="auto"/>
              <w:right w:val="single" w:sz="4" w:space="0" w:color="auto"/>
            </w:tcBorders>
            <w:vAlign w:val="center"/>
          </w:tcPr>
          <w:p w14:paraId="19D58185" w14:textId="77777777" w:rsidR="00113575" w:rsidRPr="006D0AAF" w:rsidRDefault="00113575" w:rsidP="00CB0EB9">
            <w:pPr>
              <w:tabs>
                <w:tab w:val="left" w:pos="1163"/>
              </w:tabs>
              <w:ind w:firstLine="0"/>
              <w:rPr>
                <w:lang w:eastAsia="uk-UA"/>
              </w:rPr>
            </w:pPr>
          </w:p>
        </w:tc>
        <w:tc>
          <w:tcPr>
            <w:tcW w:w="1060" w:type="dxa"/>
            <w:tcBorders>
              <w:top w:val="single" w:sz="4" w:space="0" w:color="auto"/>
              <w:left w:val="single" w:sz="4" w:space="0" w:color="auto"/>
              <w:bottom w:val="single" w:sz="4" w:space="0" w:color="auto"/>
              <w:right w:val="single" w:sz="4" w:space="0" w:color="auto"/>
            </w:tcBorders>
            <w:vAlign w:val="center"/>
            <w:hideMark/>
          </w:tcPr>
          <w:p w14:paraId="2ED68BD5" w14:textId="77777777" w:rsidR="00113575" w:rsidRPr="006D0AAF" w:rsidRDefault="00113575" w:rsidP="00CB0EB9">
            <w:pPr>
              <w:tabs>
                <w:tab w:val="left" w:pos="1163"/>
              </w:tabs>
              <w:ind w:firstLine="0"/>
              <w:rPr>
                <w:lang w:val="en-US" w:eastAsia="uk-UA"/>
              </w:rPr>
            </w:pPr>
            <w:r w:rsidRPr="006D0AAF">
              <w:rPr>
                <w:rFonts w:eastAsia="Times New Roman"/>
                <w:position w:val="-8"/>
                <w:lang w:val="en-GB"/>
              </w:rPr>
              <w:object w:dxaOrig="735" w:dyaOrig="450" w14:anchorId="29566D4C">
                <v:shape id="_x0000_i1963" type="#_x0000_t75" style="width:36pt;height:21.75pt" o:ole="">
                  <v:imagedata r:id="rId1644" o:title=""/>
                </v:shape>
                <o:OLEObject Type="Embed" ProgID="Equation.DSMT4" ShapeID="_x0000_i1963" DrawAspect="Content" ObjectID="_1738699278" r:id="rId1664"/>
              </w:object>
            </w:r>
            <w:r w:rsidRPr="006D0AAF">
              <w:t xml:space="preserve"> </w:t>
            </w:r>
            <w:r w:rsidRPr="006D0AAF">
              <w:rPr>
                <w:lang w:val="en-US"/>
              </w:rPr>
              <w:t>K</w:t>
            </w:r>
          </w:p>
        </w:tc>
        <w:tc>
          <w:tcPr>
            <w:tcW w:w="1067" w:type="dxa"/>
            <w:tcBorders>
              <w:top w:val="single" w:sz="4" w:space="0" w:color="auto"/>
              <w:left w:val="single" w:sz="4" w:space="0" w:color="auto"/>
              <w:bottom w:val="single" w:sz="4" w:space="0" w:color="auto"/>
              <w:right w:val="single" w:sz="4" w:space="0" w:color="auto"/>
            </w:tcBorders>
            <w:vAlign w:val="center"/>
            <w:hideMark/>
          </w:tcPr>
          <w:p w14:paraId="77BF2CEA" w14:textId="77777777" w:rsidR="00113575" w:rsidRPr="006D0AAF" w:rsidRDefault="00113575" w:rsidP="00CB0EB9">
            <w:pPr>
              <w:tabs>
                <w:tab w:val="left" w:pos="1163"/>
              </w:tabs>
              <w:ind w:firstLine="0"/>
              <w:rPr>
                <w:vertAlign w:val="superscript"/>
                <w:lang w:val="en-US"/>
              </w:rPr>
            </w:pPr>
            <w:r w:rsidRPr="006D0AAF">
              <w:rPr>
                <w:rFonts w:eastAsia="Times New Roman"/>
                <w:position w:val="-6"/>
              </w:rPr>
              <w:object w:dxaOrig="630" w:dyaOrig="405" w14:anchorId="73ABC895">
                <v:shape id="_x0000_i1964" type="#_x0000_t75" style="width:28.5pt;height:21.75pt" o:ole="">
                  <v:imagedata r:id="rId1665" o:title=""/>
                </v:shape>
                <o:OLEObject Type="Embed" ProgID="Equation.DSMT4" ShapeID="_x0000_i1964" DrawAspect="Content" ObjectID="_1738699279" r:id="rId1666"/>
              </w:object>
            </w:r>
            <w:r w:rsidRPr="006D0AAF">
              <w:rPr>
                <w:lang w:val="en-US"/>
              </w:rPr>
              <w:t>,</w:t>
            </w:r>
            <w:r w:rsidRPr="006D0AAF">
              <w:t xml:space="preserve"> </w:t>
            </w:r>
            <w:r w:rsidRPr="006D0AAF">
              <w:rPr>
                <w:lang w:val="en-US"/>
              </w:rPr>
              <w:t>M</w:t>
            </w:r>
            <w:proofErr w:type="spellStart"/>
            <w:r w:rsidRPr="006D0AAF">
              <w:t>Дж</w:t>
            </w:r>
            <w:proofErr w:type="spellEnd"/>
            <w:r w:rsidRPr="006D0AAF">
              <w:rPr>
                <w:lang w:val="en-US"/>
              </w:rPr>
              <w:t>/</w:t>
            </w:r>
            <w:r w:rsidRPr="006D0AAF">
              <w:t>м</w:t>
            </w:r>
            <w:r w:rsidRPr="006D0AAF">
              <w:rPr>
                <w:vertAlign w:val="superscript"/>
                <w:lang w:val="en-US"/>
              </w:rPr>
              <w:t>3</w:t>
            </w:r>
          </w:p>
        </w:tc>
        <w:tc>
          <w:tcPr>
            <w:tcW w:w="1274" w:type="dxa"/>
            <w:tcBorders>
              <w:top w:val="single" w:sz="4" w:space="0" w:color="auto"/>
              <w:left w:val="single" w:sz="4" w:space="0" w:color="auto"/>
              <w:bottom w:val="single" w:sz="4" w:space="0" w:color="auto"/>
              <w:right w:val="single" w:sz="4" w:space="0" w:color="auto"/>
            </w:tcBorders>
            <w:vAlign w:val="center"/>
            <w:hideMark/>
          </w:tcPr>
          <w:p w14:paraId="7C2AF23C" w14:textId="77777777" w:rsidR="00113575" w:rsidRPr="006D0AAF" w:rsidRDefault="00113575" w:rsidP="00CB0EB9">
            <w:pPr>
              <w:tabs>
                <w:tab w:val="left" w:pos="1163"/>
              </w:tabs>
              <w:ind w:firstLine="0"/>
              <w:rPr>
                <w:lang w:val="en-US"/>
              </w:rPr>
            </w:pPr>
            <w:r w:rsidRPr="006D0AAF">
              <w:rPr>
                <w:rFonts w:eastAsia="Times New Roman"/>
                <w:position w:val="-18"/>
                <w:lang w:val="en-US"/>
              </w:rPr>
              <w:object w:dxaOrig="1155" w:dyaOrig="480" w14:anchorId="203B0360">
                <v:shape id="_x0000_i1965" type="#_x0000_t75" style="width:57.75pt;height:21.75pt" o:ole="">
                  <v:imagedata r:id="rId1667" o:title=""/>
                </v:shape>
                <o:OLEObject Type="Embed" ProgID="Equation.DSMT4" ShapeID="_x0000_i1965" DrawAspect="Content" ObjectID="_1738699280" r:id="rId1668"/>
              </w:object>
            </w:r>
            <w:r w:rsidRPr="006D0AAF">
              <w:t xml:space="preserve"> </w:t>
            </w:r>
            <w:r w:rsidRPr="006D0AAF">
              <w:rPr>
                <w:lang w:val="en-US"/>
              </w:rPr>
              <w:t>M</w:t>
            </w:r>
            <w:r w:rsidRPr="006D0AAF">
              <w:t>П</w:t>
            </w:r>
            <w:r w:rsidRPr="006D0AAF">
              <w:rPr>
                <w:lang w:val="en-US"/>
              </w:rPr>
              <w:t>a</w:t>
            </w:r>
          </w:p>
        </w:tc>
        <w:tc>
          <w:tcPr>
            <w:tcW w:w="940" w:type="dxa"/>
            <w:tcBorders>
              <w:top w:val="single" w:sz="4" w:space="0" w:color="auto"/>
              <w:left w:val="single" w:sz="4" w:space="0" w:color="auto"/>
              <w:bottom w:val="single" w:sz="4" w:space="0" w:color="auto"/>
              <w:right w:val="single" w:sz="4" w:space="0" w:color="auto"/>
            </w:tcBorders>
            <w:vAlign w:val="center"/>
            <w:hideMark/>
          </w:tcPr>
          <w:p w14:paraId="169BD0ED" w14:textId="77777777" w:rsidR="00113575" w:rsidRPr="006D0AAF" w:rsidRDefault="00113575" w:rsidP="00CB0EB9">
            <w:pPr>
              <w:tabs>
                <w:tab w:val="left" w:pos="1163"/>
              </w:tabs>
              <w:ind w:firstLine="0"/>
              <w:rPr>
                <w:lang w:val="en-US" w:eastAsia="uk-UA"/>
              </w:rPr>
            </w:pPr>
            <w:r w:rsidRPr="006D0AAF">
              <w:rPr>
                <w:rFonts w:eastAsia="Times New Roman"/>
                <w:position w:val="-40"/>
                <w:lang w:val="en-GB" w:eastAsia="uk-UA"/>
              </w:rPr>
              <w:object w:dxaOrig="555" w:dyaOrig="960" w14:anchorId="12FD4E79">
                <v:shape id="_x0000_i1966" type="#_x0000_t75" style="width:28.5pt;height:51pt" o:ole="">
                  <v:imagedata r:id="rId1650" o:title=""/>
                </v:shape>
                <o:OLEObject Type="Embed" ProgID="Equation.DSMT4" ShapeID="_x0000_i1966" DrawAspect="Content" ObjectID="_1738699281" r:id="rId1669"/>
              </w:object>
            </w:r>
          </w:p>
        </w:tc>
        <w:tc>
          <w:tcPr>
            <w:tcW w:w="943" w:type="dxa"/>
            <w:tcBorders>
              <w:top w:val="single" w:sz="4" w:space="0" w:color="auto"/>
              <w:left w:val="single" w:sz="4" w:space="0" w:color="auto"/>
              <w:bottom w:val="single" w:sz="4" w:space="0" w:color="auto"/>
              <w:right w:val="single" w:sz="4" w:space="0" w:color="auto"/>
            </w:tcBorders>
            <w:vAlign w:val="center"/>
            <w:hideMark/>
          </w:tcPr>
          <w:p w14:paraId="72AAC194" w14:textId="77777777" w:rsidR="00113575" w:rsidRPr="006D0AAF" w:rsidRDefault="00113575" w:rsidP="00CB0EB9">
            <w:pPr>
              <w:tabs>
                <w:tab w:val="left" w:pos="1163"/>
              </w:tabs>
              <w:ind w:firstLine="0"/>
              <w:rPr>
                <w:lang w:eastAsia="uk-UA"/>
              </w:rPr>
            </w:pPr>
            <w:r w:rsidRPr="006D0AAF">
              <w:rPr>
                <w:rFonts w:eastAsia="Times New Roman"/>
                <w:position w:val="-10"/>
                <w:lang w:val="en-US" w:eastAsia="uk-UA"/>
              </w:rPr>
              <w:object w:dxaOrig="600" w:dyaOrig="450" w14:anchorId="1AB82E35">
                <v:shape id="_x0000_i1967" type="#_x0000_t75" style="width:28.5pt;height:21.75pt" o:ole="">
                  <v:imagedata r:id="rId1670" o:title=""/>
                </v:shape>
                <o:OLEObject Type="Embed" ProgID="Equation.DSMT4" ShapeID="_x0000_i1967" DrawAspect="Content" ObjectID="_1738699282" r:id="rId1671"/>
              </w:object>
            </w:r>
          </w:p>
          <w:p w14:paraId="1BD12E6C" w14:textId="77777777" w:rsidR="00113575" w:rsidRPr="006D0AAF" w:rsidRDefault="00113575" w:rsidP="00CB0EB9">
            <w:pPr>
              <w:tabs>
                <w:tab w:val="left" w:pos="1163"/>
              </w:tabs>
              <w:ind w:firstLine="0"/>
              <w:rPr>
                <w:vertAlign w:val="superscript"/>
                <w:lang w:eastAsia="uk-UA"/>
              </w:rPr>
            </w:pPr>
            <w:r w:rsidRPr="006D0AAF">
              <w:t>кг/м</w:t>
            </w:r>
            <w:r w:rsidRPr="006D0AAF">
              <w:rPr>
                <w:vertAlign w:val="superscript"/>
              </w:rPr>
              <w:t>3</w:t>
            </w:r>
          </w:p>
        </w:tc>
        <w:tc>
          <w:tcPr>
            <w:tcW w:w="1236" w:type="dxa"/>
            <w:tcBorders>
              <w:top w:val="single" w:sz="4" w:space="0" w:color="auto"/>
              <w:left w:val="single" w:sz="4" w:space="0" w:color="auto"/>
              <w:bottom w:val="single" w:sz="4" w:space="0" w:color="auto"/>
              <w:right w:val="single" w:sz="4" w:space="0" w:color="auto"/>
            </w:tcBorders>
            <w:vAlign w:val="center"/>
            <w:hideMark/>
          </w:tcPr>
          <w:p w14:paraId="42EEAF30" w14:textId="50828EB8" w:rsidR="00113575" w:rsidRPr="006D0AAF" w:rsidRDefault="00E775B2" w:rsidP="00CB0EB9">
            <w:pPr>
              <w:tabs>
                <w:tab w:val="left" w:pos="1163"/>
              </w:tabs>
              <w:ind w:firstLine="0"/>
              <w:rPr>
                <w:lang w:val="en-US" w:eastAsia="uk-UA"/>
              </w:rPr>
            </w:pPr>
            <w:r w:rsidRPr="006D0AAF">
              <w:rPr>
                <w:rFonts w:eastAsia="Times New Roman"/>
                <w:position w:val="-14"/>
                <w:lang w:val="en-US" w:eastAsia="uk-UA"/>
              </w:rPr>
              <w:object w:dxaOrig="960" w:dyaOrig="450" w14:anchorId="26D16E36">
                <v:shape id="_x0000_i1968" type="#_x0000_t75" style="width:42.75pt;height:21.75pt" o:ole="">
                  <v:imagedata r:id="rId1672" o:title=""/>
                </v:shape>
                <o:OLEObject Type="Embed" ProgID="Equation.DSMT4" ShapeID="_x0000_i1968" DrawAspect="Content" ObjectID="_1738699283" r:id="rId1673"/>
              </w:object>
            </w:r>
            <w:r>
              <w:rPr>
                <w:rFonts w:eastAsia="Times New Roman"/>
                <w:lang w:eastAsia="uk-UA"/>
              </w:rPr>
              <w:t>,</w:t>
            </w:r>
            <w:r w:rsidR="00113575" w:rsidRPr="006D0AAF">
              <w:rPr>
                <w:lang w:val="en-US" w:eastAsia="uk-UA"/>
              </w:rPr>
              <w:t xml:space="preserve"> </w:t>
            </w:r>
            <w:proofErr w:type="spellStart"/>
            <w:r w:rsidR="00113575" w:rsidRPr="006D0AAF">
              <w:rPr>
                <w:lang w:eastAsia="uk-UA"/>
              </w:rPr>
              <w:t>мН</w:t>
            </w:r>
            <w:proofErr w:type="spellEnd"/>
            <w:r w:rsidR="00113575" w:rsidRPr="006D0AAF">
              <w:rPr>
                <w:lang w:eastAsia="uk-UA"/>
              </w:rPr>
              <w:t>/м</w:t>
            </w:r>
          </w:p>
        </w:tc>
        <w:tc>
          <w:tcPr>
            <w:tcW w:w="1226" w:type="dxa"/>
            <w:tcBorders>
              <w:top w:val="single" w:sz="4" w:space="0" w:color="auto"/>
              <w:left w:val="single" w:sz="4" w:space="0" w:color="auto"/>
              <w:bottom w:val="single" w:sz="4" w:space="0" w:color="auto"/>
              <w:right w:val="single" w:sz="4" w:space="0" w:color="auto"/>
            </w:tcBorders>
            <w:vAlign w:val="center"/>
            <w:hideMark/>
          </w:tcPr>
          <w:p w14:paraId="59C3A8FD" w14:textId="77777777" w:rsidR="00113575" w:rsidRPr="006D0AAF" w:rsidRDefault="00113575" w:rsidP="00CB0EB9">
            <w:pPr>
              <w:tabs>
                <w:tab w:val="left" w:pos="1163"/>
              </w:tabs>
              <w:ind w:firstLine="0"/>
              <w:rPr>
                <w:lang w:eastAsia="uk-UA"/>
              </w:rPr>
            </w:pPr>
            <w:r w:rsidRPr="006D0AAF">
              <w:rPr>
                <w:rFonts w:eastAsia="Times New Roman"/>
                <w:position w:val="-14"/>
                <w:lang w:val="en-US" w:eastAsia="uk-UA"/>
              </w:rPr>
              <w:object w:dxaOrig="840" w:dyaOrig="450" w14:anchorId="4B7DE7FB">
                <v:shape id="_x0000_i1969" type="#_x0000_t75" style="width:43.5pt;height:21.75pt" o:ole="">
                  <v:imagedata r:id="rId1674" o:title=""/>
                </v:shape>
                <o:OLEObject Type="Embed" ProgID="Equation.DSMT4" ShapeID="_x0000_i1969" DrawAspect="Content" ObjectID="_1738699284" r:id="rId1675"/>
              </w:object>
            </w:r>
            <w:r w:rsidRPr="006D0AAF">
              <w:rPr>
                <w:lang w:val="en-US" w:eastAsia="uk-UA"/>
              </w:rPr>
              <w:t xml:space="preserve">, </w:t>
            </w:r>
          </w:p>
          <w:p w14:paraId="4236E8F9" w14:textId="77777777" w:rsidR="00113575" w:rsidRPr="006D0AAF" w:rsidRDefault="00113575" w:rsidP="00CB0EB9">
            <w:pPr>
              <w:tabs>
                <w:tab w:val="left" w:pos="1163"/>
              </w:tabs>
              <w:ind w:firstLine="0"/>
              <w:rPr>
                <w:lang w:val="en-US" w:eastAsia="uk-UA"/>
              </w:rPr>
            </w:pPr>
            <w:proofErr w:type="spellStart"/>
            <w:r w:rsidRPr="006D0AAF">
              <w:rPr>
                <w:lang w:eastAsia="uk-UA"/>
              </w:rPr>
              <w:t>мН</w:t>
            </w:r>
            <w:proofErr w:type="spellEnd"/>
            <w:r w:rsidRPr="006D0AAF">
              <w:rPr>
                <w:lang w:eastAsia="uk-UA"/>
              </w:rPr>
              <w:t>/</w:t>
            </w:r>
            <w:proofErr w:type="spellStart"/>
            <w:r w:rsidRPr="006D0AAF">
              <w:rPr>
                <w:lang w:eastAsia="uk-UA"/>
              </w:rPr>
              <w:t>мК</w:t>
            </w:r>
            <w:proofErr w:type="spellEnd"/>
          </w:p>
        </w:tc>
      </w:tr>
      <w:tr w:rsidR="00113575" w:rsidRPr="006D0AAF" w14:paraId="7E0A052F" w14:textId="77777777" w:rsidTr="00E775B2">
        <w:trPr>
          <w:trHeight w:val="56"/>
        </w:trPr>
        <w:tc>
          <w:tcPr>
            <w:tcW w:w="2694" w:type="dxa"/>
            <w:tcBorders>
              <w:top w:val="single" w:sz="4" w:space="0" w:color="auto"/>
              <w:left w:val="single" w:sz="4" w:space="0" w:color="auto"/>
              <w:bottom w:val="single" w:sz="4" w:space="0" w:color="auto"/>
              <w:right w:val="single" w:sz="4" w:space="0" w:color="auto"/>
            </w:tcBorders>
            <w:hideMark/>
          </w:tcPr>
          <w:p w14:paraId="0ACC97FC" w14:textId="77777777" w:rsidR="00113575" w:rsidRPr="006D0AAF" w:rsidRDefault="00113575" w:rsidP="00CB0EB9">
            <w:pPr>
              <w:tabs>
                <w:tab w:val="left" w:pos="1163"/>
              </w:tabs>
              <w:ind w:firstLine="0"/>
              <w:rPr>
                <w:i/>
                <w:vertAlign w:val="subscript"/>
                <w:lang w:val="en-US"/>
              </w:rPr>
            </w:pPr>
            <w:r w:rsidRPr="006D0AAF">
              <w:rPr>
                <w:i/>
                <w:lang w:val="en-US"/>
              </w:rPr>
              <w:t>bulk C</w:t>
            </w:r>
            <w:r w:rsidRPr="006D0AAF">
              <w:rPr>
                <w:i/>
                <w:vertAlign w:val="subscript"/>
                <w:lang w:val="en-US"/>
              </w:rPr>
              <w:t>18</w:t>
            </w:r>
            <w:r w:rsidRPr="006D0AAF">
              <w:rPr>
                <w:i/>
                <w:lang w:val="en-US"/>
              </w:rPr>
              <w:t>H</w:t>
            </w:r>
            <w:r w:rsidRPr="006D0AAF">
              <w:rPr>
                <w:i/>
                <w:vertAlign w:val="subscript"/>
                <w:lang w:val="en-US"/>
              </w:rPr>
              <w:t>36</w:t>
            </w:r>
          </w:p>
        </w:tc>
        <w:tc>
          <w:tcPr>
            <w:tcW w:w="1060" w:type="dxa"/>
            <w:tcBorders>
              <w:top w:val="single" w:sz="4" w:space="0" w:color="auto"/>
              <w:left w:val="single" w:sz="4" w:space="0" w:color="auto"/>
              <w:bottom w:val="single" w:sz="4" w:space="0" w:color="auto"/>
              <w:right w:val="single" w:sz="4" w:space="0" w:color="auto"/>
            </w:tcBorders>
            <w:hideMark/>
          </w:tcPr>
          <w:p w14:paraId="65EF656D" w14:textId="77777777" w:rsidR="00113575" w:rsidRPr="006D0AAF" w:rsidRDefault="00113575" w:rsidP="00CB0EB9">
            <w:pPr>
              <w:tabs>
                <w:tab w:val="left" w:pos="1163"/>
              </w:tabs>
              <w:ind w:firstLine="0"/>
              <w:rPr>
                <w:lang w:val="en-US"/>
              </w:rPr>
            </w:pPr>
            <w:r w:rsidRPr="006D0AAF">
              <w:rPr>
                <w:lang w:val="en-US"/>
              </w:rPr>
              <w:t>267</w:t>
            </w:r>
          </w:p>
        </w:tc>
        <w:tc>
          <w:tcPr>
            <w:tcW w:w="1067" w:type="dxa"/>
            <w:tcBorders>
              <w:top w:val="single" w:sz="4" w:space="0" w:color="auto"/>
              <w:left w:val="single" w:sz="4" w:space="0" w:color="auto"/>
              <w:bottom w:val="single" w:sz="4" w:space="0" w:color="auto"/>
              <w:right w:val="single" w:sz="4" w:space="0" w:color="auto"/>
            </w:tcBorders>
            <w:hideMark/>
          </w:tcPr>
          <w:p w14:paraId="2C13005C" w14:textId="77777777" w:rsidR="00113575" w:rsidRPr="006D0AAF" w:rsidRDefault="00113575" w:rsidP="00CB0EB9">
            <w:pPr>
              <w:tabs>
                <w:tab w:val="left" w:pos="1163"/>
              </w:tabs>
              <w:ind w:firstLine="0"/>
              <w:rPr>
                <w:lang w:val="en-US"/>
              </w:rPr>
            </w:pPr>
            <w:r w:rsidRPr="006D0AAF">
              <w:rPr>
                <w:lang w:val="en-US"/>
              </w:rPr>
              <w:t>22</w:t>
            </w:r>
          </w:p>
        </w:tc>
        <w:tc>
          <w:tcPr>
            <w:tcW w:w="1274" w:type="dxa"/>
            <w:tcBorders>
              <w:top w:val="single" w:sz="4" w:space="0" w:color="auto"/>
              <w:left w:val="single" w:sz="4" w:space="0" w:color="auto"/>
              <w:bottom w:val="single" w:sz="4" w:space="0" w:color="auto"/>
              <w:right w:val="single" w:sz="4" w:space="0" w:color="auto"/>
            </w:tcBorders>
            <w:hideMark/>
          </w:tcPr>
          <w:p w14:paraId="70018344" w14:textId="77777777" w:rsidR="00113575" w:rsidRPr="006D0AAF" w:rsidRDefault="00113575" w:rsidP="00CB0EB9">
            <w:pPr>
              <w:tabs>
                <w:tab w:val="left" w:pos="1163"/>
              </w:tabs>
              <w:ind w:firstLine="0"/>
            </w:pPr>
            <w:r w:rsidRPr="006D0AAF">
              <w:t>-</w:t>
            </w:r>
          </w:p>
        </w:tc>
        <w:tc>
          <w:tcPr>
            <w:tcW w:w="940" w:type="dxa"/>
            <w:tcBorders>
              <w:top w:val="single" w:sz="4" w:space="0" w:color="auto"/>
              <w:left w:val="single" w:sz="4" w:space="0" w:color="auto"/>
              <w:bottom w:val="single" w:sz="4" w:space="0" w:color="auto"/>
              <w:right w:val="single" w:sz="4" w:space="0" w:color="auto"/>
            </w:tcBorders>
            <w:hideMark/>
          </w:tcPr>
          <w:p w14:paraId="0515AA3D" w14:textId="77777777" w:rsidR="00113575" w:rsidRPr="006D0AAF" w:rsidRDefault="00113575" w:rsidP="00CB0EB9">
            <w:pPr>
              <w:tabs>
                <w:tab w:val="left" w:pos="1163"/>
              </w:tabs>
              <w:ind w:firstLine="0"/>
            </w:pPr>
            <w:r w:rsidRPr="006D0AAF">
              <w:t>-</w:t>
            </w:r>
          </w:p>
        </w:tc>
        <w:tc>
          <w:tcPr>
            <w:tcW w:w="943" w:type="dxa"/>
            <w:tcBorders>
              <w:top w:val="single" w:sz="4" w:space="0" w:color="auto"/>
              <w:left w:val="single" w:sz="4" w:space="0" w:color="auto"/>
              <w:bottom w:val="single" w:sz="4" w:space="0" w:color="auto"/>
              <w:right w:val="single" w:sz="4" w:space="0" w:color="auto"/>
            </w:tcBorders>
            <w:hideMark/>
          </w:tcPr>
          <w:p w14:paraId="2B30943E" w14:textId="77777777" w:rsidR="00113575" w:rsidRPr="006D0AAF" w:rsidRDefault="00113575" w:rsidP="00CB0EB9">
            <w:pPr>
              <w:tabs>
                <w:tab w:val="left" w:pos="1163"/>
              </w:tabs>
              <w:ind w:firstLine="0"/>
            </w:pPr>
            <w:r w:rsidRPr="006D0AAF">
              <w:t>1000</w:t>
            </w:r>
          </w:p>
        </w:tc>
        <w:tc>
          <w:tcPr>
            <w:tcW w:w="1236" w:type="dxa"/>
            <w:tcBorders>
              <w:top w:val="single" w:sz="4" w:space="0" w:color="auto"/>
              <w:left w:val="single" w:sz="4" w:space="0" w:color="auto"/>
              <w:bottom w:val="single" w:sz="4" w:space="0" w:color="auto"/>
              <w:right w:val="single" w:sz="4" w:space="0" w:color="auto"/>
            </w:tcBorders>
            <w:hideMark/>
          </w:tcPr>
          <w:p w14:paraId="01B3DD34" w14:textId="77777777" w:rsidR="00113575" w:rsidRPr="006D0AAF" w:rsidRDefault="00113575" w:rsidP="00CB0EB9">
            <w:pPr>
              <w:tabs>
                <w:tab w:val="left" w:pos="1163"/>
              </w:tabs>
              <w:ind w:firstLine="0"/>
            </w:pPr>
            <w:r w:rsidRPr="006D0AAF">
              <w:t>-</w:t>
            </w:r>
          </w:p>
        </w:tc>
        <w:tc>
          <w:tcPr>
            <w:tcW w:w="1226" w:type="dxa"/>
            <w:tcBorders>
              <w:top w:val="single" w:sz="4" w:space="0" w:color="auto"/>
              <w:left w:val="single" w:sz="4" w:space="0" w:color="auto"/>
              <w:bottom w:val="single" w:sz="4" w:space="0" w:color="auto"/>
              <w:right w:val="single" w:sz="4" w:space="0" w:color="auto"/>
            </w:tcBorders>
            <w:hideMark/>
          </w:tcPr>
          <w:p w14:paraId="6C39BCB9" w14:textId="77777777" w:rsidR="00113575" w:rsidRPr="006D0AAF" w:rsidRDefault="00113575" w:rsidP="00CB0EB9">
            <w:pPr>
              <w:tabs>
                <w:tab w:val="left" w:pos="1163"/>
              </w:tabs>
              <w:ind w:firstLine="0"/>
            </w:pPr>
            <w:r w:rsidRPr="006D0AAF">
              <w:t>-</w:t>
            </w:r>
          </w:p>
        </w:tc>
      </w:tr>
      <w:tr w:rsidR="00113575" w:rsidRPr="006D0AAF" w14:paraId="37516A43" w14:textId="77777777" w:rsidTr="00E775B2">
        <w:trPr>
          <w:trHeight w:val="56"/>
        </w:trPr>
        <w:tc>
          <w:tcPr>
            <w:tcW w:w="2694" w:type="dxa"/>
            <w:tcBorders>
              <w:top w:val="single" w:sz="4" w:space="0" w:color="auto"/>
              <w:left w:val="single" w:sz="4" w:space="0" w:color="auto"/>
              <w:bottom w:val="single" w:sz="4" w:space="0" w:color="auto"/>
              <w:right w:val="single" w:sz="4" w:space="0" w:color="auto"/>
            </w:tcBorders>
            <w:hideMark/>
          </w:tcPr>
          <w:p w14:paraId="6175D648" w14:textId="77777777" w:rsidR="00113575" w:rsidRPr="006D0AAF" w:rsidRDefault="00113575" w:rsidP="00CB0EB9">
            <w:pPr>
              <w:tabs>
                <w:tab w:val="left" w:pos="1163"/>
              </w:tabs>
              <w:ind w:firstLine="0"/>
              <w:rPr>
                <w:i/>
                <w:lang w:val="en-US"/>
              </w:rPr>
            </w:pPr>
            <w:r w:rsidRPr="006D0AAF">
              <w:rPr>
                <w:i/>
                <w:lang w:val="en-US"/>
              </w:rPr>
              <w:t>SiO</w:t>
            </w:r>
            <w:r w:rsidRPr="006D0AAF">
              <w:rPr>
                <w:i/>
                <w:vertAlign w:val="subscript"/>
                <w:lang w:val="en-US"/>
              </w:rPr>
              <w:t>2</w:t>
            </w:r>
            <w:r w:rsidRPr="006D0AAF">
              <w:rPr>
                <w:i/>
                <w:lang w:val="en-US"/>
              </w:rPr>
              <w:t>-</w:t>
            </w:r>
            <w:r w:rsidRPr="006D0AAF">
              <w:rPr>
                <w:i/>
              </w:rPr>
              <w:t>О</w:t>
            </w:r>
            <w:r w:rsidRPr="006D0AAF">
              <w:rPr>
                <w:i/>
                <w:lang w:val="en-US"/>
              </w:rPr>
              <w:t>H</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p>
        </w:tc>
        <w:tc>
          <w:tcPr>
            <w:tcW w:w="1060" w:type="dxa"/>
            <w:tcBorders>
              <w:top w:val="single" w:sz="4" w:space="0" w:color="auto"/>
              <w:left w:val="single" w:sz="4" w:space="0" w:color="auto"/>
              <w:bottom w:val="single" w:sz="4" w:space="0" w:color="auto"/>
              <w:right w:val="single" w:sz="4" w:space="0" w:color="auto"/>
            </w:tcBorders>
            <w:hideMark/>
          </w:tcPr>
          <w:p w14:paraId="00AA6BE4" w14:textId="77777777" w:rsidR="00113575" w:rsidRPr="006D0AAF" w:rsidRDefault="00113575" w:rsidP="00CB0EB9">
            <w:pPr>
              <w:tabs>
                <w:tab w:val="left" w:pos="1163"/>
              </w:tabs>
              <w:ind w:firstLine="0"/>
              <w:rPr>
                <w:lang w:val="en-US"/>
              </w:rPr>
            </w:pPr>
            <w:r w:rsidRPr="006D0AAF">
              <w:rPr>
                <w:lang w:val="en-US"/>
              </w:rPr>
              <w:t>265.7</w:t>
            </w:r>
          </w:p>
        </w:tc>
        <w:tc>
          <w:tcPr>
            <w:tcW w:w="1067" w:type="dxa"/>
            <w:tcBorders>
              <w:top w:val="single" w:sz="4" w:space="0" w:color="auto"/>
              <w:left w:val="single" w:sz="4" w:space="0" w:color="auto"/>
              <w:bottom w:val="single" w:sz="4" w:space="0" w:color="auto"/>
              <w:right w:val="single" w:sz="4" w:space="0" w:color="auto"/>
            </w:tcBorders>
            <w:hideMark/>
          </w:tcPr>
          <w:p w14:paraId="24F9B43D" w14:textId="77777777" w:rsidR="00113575" w:rsidRPr="006D0AAF" w:rsidRDefault="00113575" w:rsidP="00CB0EB9">
            <w:pPr>
              <w:tabs>
                <w:tab w:val="left" w:pos="1163"/>
              </w:tabs>
              <w:ind w:firstLine="0"/>
              <w:rPr>
                <w:lang w:val="en-US" w:eastAsia="uk-UA"/>
              </w:rPr>
            </w:pPr>
            <w:r w:rsidRPr="006D0AAF">
              <w:rPr>
                <w:lang w:val="en-US" w:eastAsia="uk-UA"/>
              </w:rPr>
              <w:t>21</w:t>
            </w:r>
          </w:p>
        </w:tc>
        <w:tc>
          <w:tcPr>
            <w:tcW w:w="1274" w:type="dxa"/>
            <w:tcBorders>
              <w:top w:val="single" w:sz="4" w:space="0" w:color="auto"/>
              <w:left w:val="single" w:sz="4" w:space="0" w:color="auto"/>
              <w:bottom w:val="single" w:sz="4" w:space="0" w:color="auto"/>
              <w:right w:val="single" w:sz="4" w:space="0" w:color="auto"/>
            </w:tcBorders>
            <w:hideMark/>
          </w:tcPr>
          <w:p w14:paraId="1A845AA9" w14:textId="77777777" w:rsidR="00113575" w:rsidRPr="006D0AAF" w:rsidRDefault="00113575" w:rsidP="00CB0EB9">
            <w:pPr>
              <w:tabs>
                <w:tab w:val="left" w:pos="1163"/>
              </w:tabs>
              <w:ind w:firstLine="0"/>
              <w:rPr>
                <w:lang w:val="en-US" w:eastAsia="uk-UA"/>
              </w:rPr>
            </w:pPr>
            <w:r w:rsidRPr="006D0AAF">
              <w:rPr>
                <w:lang w:val="en-US" w:eastAsia="uk-UA"/>
              </w:rPr>
              <w:t>-1.21</w:t>
            </w:r>
          </w:p>
        </w:tc>
        <w:tc>
          <w:tcPr>
            <w:tcW w:w="940" w:type="dxa"/>
            <w:tcBorders>
              <w:top w:val="single" w:sz="4" w:space="0" w:color="auto"/>
              <w:left w:val="single" w:sz="4" w:space="0" w:color="auto"/>
              <w:bottom w:val="single" w:sz="4" w:space="0" w:color="auto"/>
              <w:right w:val="single" w:sz="4" w:space="0" w:color="auto"/>
            </w:tcBorders>
            <w:hideMark/>
          </w:tcPr>
          <w:p w14:paraId="6296C3D8" w14:textId="77777777" w:rsidR="00113575" w:rsidRPr="006D0AAF" w:rsidRDefault="00113575" w:rsidP="00CB0EB9">
            <w:pPr>
              <w:tabs>
                <w:tab w:val="left" w:pos="1163"/>
              </w:tabs>
              <w:ind w:firstLine="0"/>
              <w:rPr>
                <w:lang w:val="en-US" w:eastAsia="uk-UA"/>
              </w:rPr>
            </w:pPr>
            <w:r w:rsidRPr="006D0AAF">
              <w:rPr>
                <w:lang w:val="en-US" w:eastAsia="uk-UA"/>
              </w:rPr>
              <w:t>0.96</w:t>
            </w:r>
          </w:p>
        </w:tc>
        <w:tc>
          <w:tcPr>
            <w:tcW w:w="943" w:type="dxa"/>
            <w:tcBorders>
              <w:top w:val="single" w:sz="4" w:space="0" w:color="auto"/>
              <w:left w:val="single" w:sz="4" w:space="0" w:color="auto"/>
              <w:bottom w:val="single" w:sz="4" w:space="0" w:color="auto"/>
              <w:right w:val="single" w:sz="4" w:space="0" w:color="auto"/>
            </w:tcBorders>
            <w:hideMark/>
          </w:tcPr>
          <w:p w14:paraId="4CE431BD" w14:textId="77777777" w:rsidR="00113575" w:rsidRPr="006D0AAF" w:rsidRDefault="00113575" w:rsidP="00CB0EB9">
            <w:pPr>
              <w:tabs>
                <w:tab w:val="left" w:pos="1163"/>
              </w:tabs>
              <w:ind w:firstLine="0"/>
              <w:rPr>
                <w:lang w:val="en-US" w:eastAsia="uk-UA"/>
              </w:rPr>
            </w:pPr>
            <w:r w:rsidRPr="006D0AAF">
              <w:rPr>
                <w:lang w:val="en-US" w:eastAsia="uk-UA"/>
              </w:rPr>
              <w:t>960</w:t>
            </w:r>
          </w:p>
        </w:tc>
        <w:tc>
          <w:tcPr>
            <w:tcW w:w="1236" w:type="dxa"/>
            <w:tcBorders>
              <w:top w:val="single" w:sz="4" w:space="0" w:color="auto"/>
              <w:left w:val="single" w:sz="4" w:space="0" w:color="auto"/>
              <w:bottom w:val="single" w:sz="4" w:space="0" w:color="auto"/>
              <w:right w:val="single" w:sz="4" w:space="0" w:color="auto"/>
            </w:tcBorders>
            <w:hideMark/>
          </w:tcPr>
          <w:p w14:paraId="6954EFFB" w14:textId="77777777" w:rsidR="00113575" w:rsidRPr="006D0AAF" w:rsidRDefault="00113575" w:rsidP="00CB0EB9">
            <w:pPr>
              <w:tabs>
                <w:tab w:val="left" w:pos="1163"/>
              </w:tabs>
              <w:ind w:firstLine="0"/>
              <w:rPr>
                <w:lang w:val="en-US" w:eastAsia="uk-UA"/>
              </w:rPr>
            </w:pPr>
            <w:r w:rsidRPr="006D0AAF">
              <w:rPr>
                <w:lang w:val="en-US" w:eastAsia="uk-UA"/>
              </w:rPr>
              <w:t>1.9</w:t>
            </w:r>
          </w:p>
        </w:tc>
        <w:tc>
          <w:tcPr>
            <w:tcW w:w="1226" w:type="dxa"/>
            <w:tcBorders>
              <w:top w:val="single" w:sz="4" w:space="0" w:color="auto"/>
              <w:left w:val="single" w:sz="4" w:space="0" w:color="auto"/>
              <w:bottom w:val="single" w:sz="4" w:space="0" w:color="auto"/>
              <w:right w:val="single" w:sz="4" w:space="0" w:color="auto"/>
            </w:tcBorders>
            <w:hideMark/>
          </w:tcPr>
          <w:p w14:paraId="7A876598" w14:textId="77777777" w:rsidR="00113575" w:rsidRPr="006D0AAF" w:rsidRDefault="00113575" w:rsidP="00CB0EB9">
            <w:pPr>
              <w:tabs>
                <w:tab w:val="left" w:pos="1163"/>
              </w:tabs>
              <w:ind w:firstLine="0"/>
              <w:rPr>
                <w:lang w:val="en-US" w:eastAsia="uk-UA"/>
              </w:rPr>
            </w:pPr>
            <w:r w:rsidRPr="006D0AAF">
              <w:rPr>
                <w:lang w:eastAsia="uk-UA"/>
              </w:rPr>
              <w:t>0</w:t>
            </w:r>
            <w:r w:rsidRPr="006D0AAF">
              <w:rPr>
                <w:lang w:val="en-US" w:eastAsia="uk-UA"/>
              </w:rPr>
              <w:t>.</w:t>
            </w:r>
            <w:r w:rsidRPr="006D0AAF">
              <w:rPr>
                <w:lang w:eastAsia="uk-UA"/>
              </w:rPr>
              <w:t>19</w:t>
            </w:r>
          </w:p>
        </w:tc>
      </w:tr>
      <w:tr w:rsidR="00113575" w:rsidRPr="006D0AAF" w14:paraId="19E45A10" w14:textId="77777777" w:rsidTr="00E775B2">
        <w:trPr>
          <w:trHeight w:val="56"/>
        </w:trPr>
        <w:tc>
          <w:tcPr>
            <w:tcW w:w="2694" w:type="dxa"/>
            <w:tcBorders>
              <w:top w:val="single" w:sz="4" w:space="0" w:color="auto"/>
              <w:left w:val="single" w:sz="4" w:space="0" w:color="auto"/>
              <w:bottom w:val="single" w:sz="4" w:space="0" w:color="auto"/>
              <w:right w:val="single" w:sz="4" w:space="0" w:color="auto"/>
            </w:tcBorders>
            <w:hideMark/>
          </w:tcPr>
          <w:p w14:paraId="49665180" w14:textId="77777777" w:rsidR="00113575" w:rsidRPr="006D0AAF" w:rsidRDefault="00113575" w:rsidP="00CB0EB9">
            <w:pPr>
              <w:tabs>
                <w:tab w:val="left" w:pos="1163"/>
              </w:tabs>
              <w:ind w:firstLine="0"/>
              <w:rPr>
                <w:i/>
                <w:lang w:val="en-US" w:eastAsia="uk-UA"/>
              </w:rPr>
            </w:pPr>
            <w:r w:rsidRPr="006D0AAF">
              <w:rPr>
                <w:i/>
                <w:lang w:val="en-US"/>
              </w:rPr>
              <w:t>SiO</w:t>
            </w:r>
            <w:r w:rsidRPr="006D0AAF">
              <w:rPr>
                <w:i/>
                <w:vertAlign w:val="subscript"/>
                <w:lang w:val="en-US"/>
              </w:rPr>
              <w:t>2</w:t>
            </w:r>
            <w:r w:rsidRPr="006D0AAF">
              <w:rPr>
                <w:i/>
                <w:lang w:val="en-US"/>
              </w:rPr>
              <w:t>-TMS</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p>
        </w:tc>
        <w:tc>
          <w:tcPr>
            <w:tcW w:w="1060" w:type="dxa"/>
            <w:tcBorders>
              <w:top w:val="single" w:sz="4" w:space="0" w:color="auto"/>
              <w:left w:val="single" w:sz="4" w:space="0" w:color="auto"/>
              <w:bottom w:val="single" w:sz="4" w:space="0" w:color="auto"/>
              <w:right w:val="single" w:sz="4" w:space="0" w:color="auto"/>
            </w:tcBorders>
            <w:hideMark/>
          </w:tcPr>
          <w:p w14:paraId="75516813" w14:textId="77777777" w:rsidR="00113575" w:rsidRPr="006D0AAF" w:rsidRDefault="00113575" w:rsidP="00CB0EB9">
            <w:pPr>
              <w:tabs>
                <w:tab w:val="left" w:pos="1163"/>
              </w:tabs>
              <w:ind w:firstLine="0"/>
              <w:rPr>
                <w:lang w:val="en-US"/>
              </w:rPr>
            </w:pPr>
            <w:r w:rsidRPr="006D0AAF">
              <w:rPr>
                <w:lang w:val="en-US" w:eastAsia="uk-UA"/>
              </w:rPr>
              <w:t>260.4</w:t>
            </w:r>
          </w:p>
        </w:tc>
        <w:tc>
          <w:tcPr>
            <w:tcW w:w="1067" w:type="dxa"/>
            <w:tcBorders>
              <w:top w:val="single" w:sz="4" w:space="0" w:color="auto"/>
              <w:left w:val="single" w:sz="4" w:space="0" w:color="auto"/>
              <w:bottom w:val="single" w:sz="4" w:space="0" w:color="auto"/>
              <w:right w:val="single" w:sz="4" w:space="0" w:color="auto"/>
            </w:tcBorders>
            <w:hideMark/>
          </w:tcPr>
          <w:p w14:paraId="4F12932B" w14:textId="77777777" w:rsidR="00113575" w:rsidRPr="006D0AAF" w:rsidRDefault="00113575" w:rsidP="00CB0EB9">
            <w:pPr>
              <w:tabs>
                <w:tab w:val="left" w:pos="1163"/>
              </w:tabs>
              <w:ind w:firstLine="0"/>
              <w:rPr>
                <w:lang w:val="en-US" w:eastAsia="uk-UA"/>
              </w:rPr>
            </w:pPr>
            <w:r w:rsidRPr="006D0AAF">
              <w:rPr>
                <w:lang w:val="en-US" w:eastAsia="uk-UA"/>
              </w:rPr>
              <w:t>17</w:t>
            </w:r>
          </w:p>
        </w:tc>
        <w:tc>
          <w:tcPr>
            <w:tcW w:w="1274" w:type="dxa"/>
            <w:tcBorders>
              <w:top w:val="single" w:sz="4" w:space="0" w:color="auto"/>
              <w:left w:val="single" w:sz="4" w:space="0" w:color="auto"/>
              <w:bottom w:val="single" w:sz="4" w:space="0" w:color="auto"/>
              <w:right w:val="single" w:sz="4" w:space="0" w:color="auto"/>
            </w:tcBorders>
            <w:hideMark/>
          </w:tcPr>
          <w:p w14:paraId="16A4B29D" w14:textId="77777777" w:rsidR="00113575" w:rsidRPr="006D0AAF" w:rsidRDefault="00113575" w:rsidP="00CB0EB9">
            <w:pPr>
              <w:tabs>
                <w:tab w:val="left" w:pos="1163"/>
              </w:tabs>
              <w:ind w:firstLine="0"/>
              <w:rPr>
                <w:lang w:val="en-US" w:eastAsia="uk-UA"/>
              </w:rPr>
            </w:pPr>
            <w:r w:rsidRPr="006D0AAF">
              <w:rPr>
                <w:lang w:eastAsia="uk-UA"/>
              </w:rPr>
              <w:t>-</w:t>
            </w:r>
            <w:r w:rsidRPr="006D0AAF">
              <w:rPr>
                <w:lang w:val="en-US" w:eastAsia="uk-UA"/>
              </w:rPr>
              <w:t>6.33</w:t>
            </w:r>
          </w:p>
        </w:tc>
        <w:tc>
          <w:tcPr>
            <w:tcW w:w="940" w:type="dxa"/>
            <w:tcBorders>
              <w:top w:val="single" w:sz="4" w:space="0" w:color="auto"/>
              <w:left w:val="single" w:sz="4" w:space="0" w:color="auto"/>
              <w:bottom w:val="single" w:sz="4" w:space="0" w:color="auto"/>
              <w:right w:val="single" w:sz="4" w:space="0" w:color="auto"/>
            </w:tcBorders>
            <w:hideMark/>
          </w:tcPr>
          <w:p w14:paraId="4764EA48" w14:textId="77777777" w:rsidR="00113575" w:rsidRPr="006D0AAF" w:rsidRDefault="00113575" w:rsidP="00CB0EB9">
            <w:pPr>
              <w:tabs>
                <w:tab w:val="left" w:pos="1163"/>
              </w:tabs>
              <w:ind w:firstLine="0"/>
              <w:rPr>
                <w:lang w:val="en-US" w:eastAsia="uk-UA"/>
              </w:rPr>
            </w:pPr>
            <w:r w:rsidRPr="006D0AAF">
              <w:rPr>
                <w:lang w:val="en-US" w:eastAsia="uk-UA"/>
              </w:rPr>
              <w:t>0.79</w:t>
            </w:r>
          </w:p>
        </w:tc>
        <w:tc>
          <w:tcPr>
            <w:tcW w:w="943" w:type="dxa"/>
            <w:tcBorders>
              <w:top w:val="single" w:sz="4" w:space="0" w:color="auto"/>
              <w:left w:val="single" w:sz="4" w:space="0" w:color="auto"/>
              <w:bottom w:val="single" w:sz="4" w:space="0" w:color="auto"/>
              <w:right w:val="single" w:sz="4" w:space="0" w:color="auto"/>
            </w:tcBorders>
            <w:hideMark/>
          </w:tcPr>
          <w:p w14:paraId="057C9D4F" w14:textId="77777777" w:rsidR="00113575" w:rsidRPr="006D0AAF" w:rsidRDefault="00113575" w:rsidP="00CB0EB9">
            <w:pPr>
              <w:tabs>
                <w:tab w:val="left" w:pos="1163"/>
              </w:tabs>
              <w:ind w:firstLine="0"/>
              <w:rPr>
                <w:lang w:val="en-US" w:eastAsia="uk-UA"/>
              </w:rPr>
            </w:pPr>
            <w:r w:rsidRPr="006D0AAF">
              <w:rPr>
                <w:lang w:val="en-US" w:eastAsia="uk-UA"/>
              </w:rPr>
              <w:t>790</w:t>
            </w:r>
          </w:p>
        </w:tc>
        <w:tc>
          <w:tcPr>
            <w:tcW w:w="1236" w:type="dxa"/>
            <w:tcBorders>
              <w:top w:val="single" w:sz="4" w:space="0" w:color="auto"/>
              <w:left w:val="single" w:sz="4" w:space="0" w:color="auto"/>
              <w:bottom w:val="single" w:sz="4" w:space="0" w:color="auto"/>
              <w:right w:val="single" w:sz="4" w:space="0" w:color="auto"/>
            </w:tcBorders>
            <w:hideMark/>
          </w:tcPr>
          <w:p w14:paraId="18AB8850" w14:textId="77777777" w:rsidR="00113575" w:rsidRPr="006D0AAF" w:rsidRDefault="00113575" w:rsidP="00CB0EB9">
            <w:pPr>
              <w:tabs>
                <w:tab w:val="left" w:pos="1163"/>
              </w:tabs>
              <w:ind w:firstLine="0"/>
              <w:rPr>
                <w:lang w:val="en-US" w:eastAsia="uk-UA"/>
              </w:rPr>
            </w:pPr>
            <w:r w:rsidRPr="006D0AAF">
              <w:rPr>
                <w:lang w:val="en-US" w:eastAsia="uk-UA"/>
              </w:rPr>
              <w:t>1.2</w:t>
            </w:r>
          </w:p>
        </w:tc>
        <w:tc>
          <w:tcPr>
            <w:tcW w:w="1226" w:type="dxa"/>
            <w:tcBorders>
              <w:top w:val="single" w:sz="4" w:space="0" w:color="auto"/>
              <w:left w:val="single" w:sz="4" w:space="0" w:color="auto"/>
              <w:bottom w:val="single" w:sz="4" w:space="0" w:color="auto"/>
              <w:right w:val="single" w:sz="4" w:space="0" w:color="auto"/>
            </w:tcBorders>
            <w:hideMark/>
          </w:tcPr>
          <w:p w14:paraId="079929C7" w14:textId="77777777" w:rsidR="00113575" w:rsidRPr="006D0AAF" w:rsidRDefault="00113575" w:rsidP="00CB0EB9">
            <w:pPr>
              <w:tabs>
                <w:tab w:val="left" w:pos="1163"/>
              </w:tabs>
              <w:ind w:firstLine="0"/>
              <w:rPr>
                <w:lang w:val="en-US" w:eastAsia="uk-UA"/>
              </w:rPr>
            </w:pPr>
            <w:r w:rsidRPr="006D0AAF">
              <w:rPr>
                <w:lang w:val="en-US" w:eastAsia="uk-UA"/>
              </w:rPr>
              <w:t>0.15</w:t>
            </w:r>
          </w:p>
        </w:tc>
      </w:tr>
      <w:tr w:rsidR="00113575" w:rsidRPr="006D0AAF" w14:paraId="3CCB50DA" w14:textId="77777777" w:rsidTr="00E775B2">
        <w:trPr>
          <w:trHeight w:val="56"/>
        </w:trPr>
        <w:tc>
          <w:tcPr>
            <w:tcW w:w="2694" w:type="dxa"/>
            <w:tcBorders>
              <w:top w:val="single" w:sz="4" w:space="0" w:color="auto"/>
              <w:left w:val="single" w:sz="4" w:space="0" w:color="auto"/>
              <w:bottom w:val="single" w:sz="4" w:space="0" w:color="auto"/>
              <w:right w:val="single" w:sz="4" w:space="0" w:color="auto"/>
            </w:tcBorders>
            <w:hideMark/>
          </w:tcPr>
          <w:p w14:paraId="685FD613" w14:textId="77777777" w:rsidR="00113575" w:rsidRPr="006D0AAF" w:rsidRDefault="00113575" w:rsidP="00CB0EB9">
            <w:pPr>
              <w:tabs>
                <w:tab w:val="left" w:pos="1163"/>
              </w:tabs>
              <w:ind w:firstLine="0"/>
              <w:rPr>
                <w:i/>
                <w:lang w:val="en-US" w:eastAsia="uk-UA"/>
              </w:rPr>
            </w:pPr>
            <w:r w:rsidRPr="006D0AAF">
              <w:rPr>
                <w:i/>
                <w:lang w:val="en-US"/>
              </w:rPr>
              <w:t>SiO</w:t>
            </w:r>
            <w:r w:rsidRPr="006D0AAF">
              <w:rPr>
                <w:i/>
                <w:vertAlign w:val="subscript"/>
                <w:lang w:val="en-US"/>
              </w:rPr>
              <w:t>2</w:t>
            </w:r>
            <w:r w:rsidRPr="006D0AAF">
              <w:rPr>
                <w:i/>
                <w:lang w:val="en-US"/>
              </w:rPr>
              <w:t>-C</w:t>
            </w:r>
            <w:r w:rsidRPr="006D0AAF">
              <w:rPr>
                <w:i/>
                <w:vertAlign w:val="subscript"/>
                <w:lang w:val="en-US"/>
              </w:rPr>
              <w:t>18</w:t>
            </w:r>
            <w:r w:rsidRPr="006D0AAF">
              <w:rPr>
                <w:i/>
                <w:lang w:val="en-US"/>
              </w:rPr>
              <w:t>H</w:t>
            </w:r>
            <w:r w:rsidRPr="006D0AAF">
              <w:rPr>
                <w:i/>
                <w:vertAlign w:val="subscript"/>
                <w:lang w:val="en-US"/>
              </w:rPr>
              <w:t>37</w:t>
            </w:r>
            <w:r w:rsidRPr="006D0AAF">
              <w:rPr>
                <w:i/>
              </w:rPr>
              <w:t>/</w:t>
            </w:r>
            <w:r w:rsidRPr="006D0AAF">
              <w:rPr>
                <w:i/>
                <w:lang w:val="en-US"/>
              </w:rPr>
              <w:t>C</w:t>
            </w:r>
            <w:r w:rsidRPr="006D0AAF">
              <w:rPr>
                <w:i/>
                <w:vertAlign w:val="subscript"/>
              </w:rPr>
              <w:t>18</w:t>
            </w:r>
            <w:r w:rsidRPr="006D0AAF">
              <w:rPr>
                <w:i/>
                <w:lang w:val="en-US"/>
              </w:rPr>
              <w:t>H</w:t>
            </w:r>
            <w:r w:rsidRPr="006D0AAF">
              <w:rPr>
                <w:i/>
                <w:vertAlign w:val="subscript"/>
              </w:rPr>
              <w:t>36</w:t>
            </w:r>
          </w:p>
        </w:tc>
        <w:tc>
          <w:tcPr>
            <w:tcW w:w="1060" w:type="dxa"/>
            <w:tcBorders>
              <w:top w:val="single" w:sz="4" w:space="0" w:color="auto"/>
              <w:left w:val="single" w:sz="4" w:space="0" w:color="auto"/>
              <w:bottom w:val="single" w:sz="4" w:space="0" w:color="auto"/>
              <w:right w:val="single" w:sz="4" w:space="0" w:color="auto"/>
            </w:tcBorders>
            <w:hideMark/>
          </w:tcPr>
          <w:p w14:paraId="3FA494EF" w14:textId="77777777" w:rsidR="00113575" w:rsidRPr="006D0AAF" w:rsidRDefault="00113575" w:rsidP="00CB0EB9">
            <w:pPr>
              <w:tabs>
                <w:tab w:val="left" w:pos="1163"/>
              </w:tabs>
              <w:ind w:firstLine="0"/>
              <w:rPr>
                <w:lang w:val="en-US" w:eastAsia="uk-UA"/>
              </w:rPr>
            </w:pPr>
            <w:r w:rsidRPr="006D0AAF">
              <w:rPr>
                <w:lang w:val="en-US"/>
              </w:rPr>
              <w:t>271.7</w:t>
            </w:r>
          </w:p>
        </w:tc>
        <w:tc>
          <w:tcPr>
            <w:tcW w:w="1067" w:type="dxa"/>
            <w:tcBorders>
              <w:top w:val="single" w:sz="4" w:space="0" w:color="auto"/>
              <w:left w:val="single" w:sz="4" w:space="0" w:color="auto"/>
              <w:bottom w:val="single" w:sz="4" w:space="0" w:color="auto"/>
              <w:right w:val="single" w:sz="4" w:space="0" w:color="auto"/>
            </w:tcBorders>
            <w:hideMark/>
          </w:tcPr>
          <w:p w14:paraId="27F25C3C" w14:textId="77777777" w:rsidR="00113575" w:rsidRPr="006D0AAF" w:rsidRDefault="00113575" w:rsidP="00CB0EB9">
            <w:pPr>
              <w:tabs>
                <w:tab w:val="left" w:pos="1163"/>
              </w:tabs>
              <w:ind w:firstLine="0"/>
              <w:rPr>
                <w:lang w:val="en-US"/>
              </w:rPr>
            </w:pPr>
            <w:r w:rsidRPr="006D0AAF">
              <w:rPr>
                <w:lang w:val="en-US"/>
              </w:rPr>
              <w:t>27</w:t>
            </w:r>
          </w:p>
        </w:tc>
        <w:tc>
          <w:tcPr>
            <w:tcW w:w="1274" w:type="dxa"/>
            <w:tcBorders>
              <w:top w:val="single" w:sz="4" w:space="0" w:color="auto"/>
              <w:left w:val="single" w:sz="4" w:space="0" w:color="auto"/>
              <w:bottom w:val="single" w:sz="4" w:space="0" w:color="auto"/>
              <w:right w:val="single" w:sz="4" w:space="0" w:color="auto"/>
            </w:tcBorders>
            <w:hideMark/>
          </w:tcPr>
          <w:p w14:paraId="17C9213F" w14:textId="77777777" w:rsidR="00113575" w:rsidRPr="006D0AAF" w:rsidRDefault="00113575" w:rsidP="00CB0EB9">
            <w:pPr>
              <w:tabs>
                <w:tab w:val="left" w:pos="1163"/>
              </w:tabs>
              <w:ind w:firstLine="0"/>
              <w:rPr>
                <w:lang w:val="en-US"/>
              </w:rPr>
            </w:pPr>
            <w:r w:rsidRPr="006D0AAF">
              <w:rPr>
                <w:lang w:val="en-US"/>
              </w:rPr>
              <w:t>4.52</w:t>
            </w:r>
          </w:p>
        </w:tc>
        <w:tc>
          <w:tcPr>
            <w:tcW w:w="940" w:type="dxa"/>
            <w:tcBorders>
              <w:top w:val="single" w:sz="4" w:space="0" w:color="auto"/>
              <w:left w:val="single" w:sz="4" w:space="0" w:color="auto"/>
              <w:bottom w:val="single" w:sz="4" w:space="0" w:color="auto"/>
              <w:right w:val="single" w:sz="4" w:space="0" w:color="auto"/>
            </w:tcBorders>
            <w:hideMark/>
          </w:tcPr>
          <w:p w14:paraId="1A0D3140" w14:textId="77777777" w:rsidR="00113575" w:rsidRPr="006D0AAF" w:rsidRDefault="00113575" w:rsidP="00CB0EB9">
            <w:pPr>
              <w:tabs>
                <w:tab w:val="left" w:pos="1163"/>
              </w:tabs>
              <w:ind w:firstLine="0"/>
              <w:rPr>
                <w:lang w:val="en-US"/>
              </w:rPr>
            </w:pPr>
            <w:r w:rsidRPr="006D0AAF">
              <w:rPr>
                <w:lang w:val="en-US"/>
              </w:rPr>
              <w:t>1.23</w:t>
            </w:r>
          </w:p>
        </w:tc>
        <w:tc>
          <w:tcPr>
            <w:tcW w:w="943" w:type="dxa"/>
            <w:tcBorders>
              <w:top w:val="single" w:sz="4" w:space="0" w:color="auto"/>
              <w:left w:val="single" w:sz="4" w:space="0" w:color="auto"/>
              <w:bottom w:val="single" w:sz="4" w:space="0" w:color="auto"/>
              <w:right w:val="single" w:sz="4" w:space="0" w:color="auto"/>
            </w:tcBorders>
            <w:hideMark/>
          </w:tcPr>
          <w:p w14:paraId="0727230B" w14:textId="77777777" w:rsidR="00113575" w:rsidRPr="006D0AAF" w:rsidRDefault="00113575" w:rsidP="00CB0EB9">
            <w:pPr>
              <w:tabs>
                <w:tab w:val="left" w:pos="1163"/>
              </w:tabs>
              <w:ind w:firstLine="0"/>
              <w:rPr>
                <w:lang w:val="en-US"/>
              </w:rPr>
            </w:pPr>
            <w:r w:rsidRPr="006D0AAF">
              <w:rPr>
                <w:lang w:val="en-US"/>
              </w:rPr>
              <w:t>1200</w:t>
            </w:r>
          </w:p>
        </w:tc>
        <w:tc>
          <w:tcPr>
            <w:tcW w:w="1236" w:type="dxa"/>
            <w:tcBorders>
              <w:top w:val="single" w:sz="4" w:space="0" w:color="auto"/>
              <w:left w:val="single" w:sz="4" w:space="0" w:color="auto"/>
              <w:bottom w:val="single" w:sz="4" w:space="0" w:color="auto"/>
              <w:right w:val="single" w:sz="4" w:space="0" w:color="auto"/>
            </w:tcBorders>
            <w:hideMark/>
          </w:tcPr>
          <w:p w14:paraId="037818B8" w14:textId="77777777" w:rsidR="00113575" w:rsidRPr="006D0AAF" w:rsidRDefault="00113575" w:rsidP="00CB0EB9">
            <w:pPr>
              <w:tabs>
                <w:tab w:val="left" w:pos="1163"/>
              </w:tabs>
              <w:ind w:firstLine="0"/>
              <w:rPr>
                <w:lang w:val="en-US"/>
              </w:rPr>
            </w:pPr>
            <w:r w:rsidRPr="006D0AAF">
              <w:rPr>
                <w:lang w:val="en-US"/>
              </w:rPr>
              <w:t>2.7</w:t>
            </w:r>
          </w:p>
        </w:tc>
        <w:tc>
          <w:tcPr>
            <w:tcW w:w="1226" w:type="dxa"/>
            <w:tcBorders>
              <w:top w:val="single" w:sz="4" w:space="0" w:color="auto"/>
              <w:left w:val="single" w:sz="4" w:space="0" w:color="auto"/>
              <w:bottom w:val="single" w:sz="4" w:space="0" w:color="auto"/>
              <w:right w:val="single" w:sz="4" w:space="0" w:color="auto"/>
            </w:tcBorders>
            <w:hideMark/>
          </w:tcPr>
          <w:p w14:paraId="3158F567" w14:textId="77777777" w:rsidR="00113575" w:rsidRPr="006D0AAF" w:rsidRDefault="00113575" w:rsidP="00CB0EB9">
            <w:pPr>
              <w:tabs>
                <w:tab w:val="left" w:pos="1163"/>
              </w:tabs>
              <w:ind w:firstLine="0"/>
              <w:rPr>
                <w:lang w:val="en-US" w:eastAsia="uk-UA"/>
              </w:rPr>
            </w:pPr>
            <w:r w:rsidRPr="006D0AAF">
              <w:rPr>
                <w:lang w:val="en-US" w:eastAsia="uk-UA"/>
              </w:rPr>
              <w:t>0.22</w:t>
            </w:r>
          </w:p>
        </w:tc>
      </w:tr>
    </w:tbl>
    <w:p w14:paraId="5EE98C44" w14:textId="77777777" w:rsidR="00113575" w:rsidRDefault="00113575" w:rsidP="00113575">
      <w:pPr>
        <w:pStyle w:val="25"/>
        <w:shd w:val="clear" w:color="auto" w:fill="auto"/>
        <w:spacing w:before="0" w:after="0" w:line="360" w:lineRule="auto"/>
        <w:ind w:firstLine="426"/>
        <w:rPr>
          <w:sz w:val="28"/>
          <w:szCs w:val="28"/>
          <w:lang w:val="ru-RU"/>
        </w:rPr>
      </w:pPr>
    </w:p>
    <w:p w14:paraId="40B6FB13" w14:textId="77777777" w:rsidR="00113575" w:rsidRPr="0006639A" w:rsidRDefault="00113575" w:rsidP="00113575">
      <w:pPr>
        <w:pStyle w:val="25"/>
        <w:shd w:val="clear" w:color="auto" w:fill="auto"/>
        <w:spacing w:before="0" w:after="0" w:line="360" w:lineRule="auto"/>
        <w:ind w:firstLine="426"/>
        <w:rPr>
          <w:sz w:val="28"/>
          <w:szCs w:val="28"/>
          <w:lang w:val="uk-UA"/>
        </w:rPr>
      </w:pPr>
      <w:r w:rsidRPr="0006639A">
        <w:rPr>
          <w:sz w:val="28"/>
          <w:szCs w:val="28"/>
          <w:lang w:val="uk-UA"/>
        </w:rPr>
        <w:t xml:space="preserve">Аналізуючи табл. 3.7 можна зробити аналогічні висновки про зміну термодинамічних параметрів при </w:t>
      </w:r>
      <w:proofErr w:type="spellStart"/>
      <w:r w:rsidRPr="0006639A">
        <w:rPr>
          <w:sz w:val="28"/>
          <w:szCs w:val="28"/>
          <w:lang w:val="uk-UA"/>
        </w:rPr>
        <w:t>твердофазному</w:t>
      </w:r>
      <w:proofErr w:type="spellEnd"/>
      <w:r w:rsidRPr="0006639A">
        <w:rPr>
          <w:sz w:val="28"/>
          <w:szCs w:val="28"/>
          <w:lang w:val="uk-UA"/>
        </w:rPr>
        <w:t xml:space="preserve"> переході, що зроблено для плавлення.</w:t>
      </w:r>
    </w:p>
    <w:p w14:paraId="46CAD0BC" w14:textId="77777777" w:rsidR="00113575" w:rsidRPr="0006639A" w:rsidRDefault="00113575" w:rsidP="00113575">
      <w:pPr>
        <w:pStyle w:val="25"/>
        <w:shd w:val="clear" w:color="auto" w:fill="auto"/>
        <w:spacing w:before="0" w:after="0" w:line="360" w:lineRule="auto"/>
        <w:ind w:firstLine="426"/>
        <w:rPr>
          <w:sz w:val="28"/>
          <w:szCs w:val="28"/>
          <w:lang w:val="uk-UA"/>
        </w:rPr>
      </w:pPr>
      <w:r w:rsidRPr="0006639A">
        <w:rPr>
          <w:lang w:val="uk-UA"/>
        </w:rPr>
        <w:t xml:space="preserve">Розрахуємо термодинамічні параметри в області плавлення для кристалів </w:t>
      </w:r>
      <w:proofErr w:type="spellStart"/>
      <w:r w:rsidRPr="0006639A">
        <w:rPr>
          <w:lang w:val="uk-UA"/>
        </w:rPr>
        <w:t>ундеценової</w:t>
      </w:r>
      <w:proofErr w:type="spellEnd"/>
      <w:r w:rsidRPr="0006639A">
        <w:rPr>
          <w:lang w:val="uk-UA"/>
        </w:rPr>
        <w:t xml:space="preserve"> </w:t>
      </w:r>
      <w:r w:rsidRPr="0006639A">
        <w:rPr>
          <w:lang w:val="uk-UA"/>
        </w:rPr>
        <w:lastRenderedPageBreak/>
        <w:t xml:space="preserve">кислоти в порах </w:t>
      </w:r>
      <w:proofErr w:type="spellStart"/>
      <w:r w:rsidRPr="0006639A">
        <w:rPr>
          <w:lang w:val="uk-UA"/>
        </w:rPr>
        <w:t>силікагелів</w:t>
      </w:r>
      <w:proofErr w:type="spellEnd"/>
      <w:r w:rsidRPr="0006639A">
        <w:rPr>
          <w:lang w:val="uk-UA"/>
        </w:rPr>
        <w:t xml:space="preserve"> з різною поверхнею</w:t>
      </w:r>
    </w:p>
    <w:p w14:paraId="6DB6850D" w14:textId="77777777" w:rsidR="00113575" w:rsidRDefault="00113575" w:rsidP="00113575">
      <w:pPr>
        <w:pStyle w:val="25"/>
        <w:shd w:val="clear" w:color="auto" w:fill="auto"/>
        <w:spacing w:before="0" w:after="0" w:line="360" w:lineRule="auto"/>
        <w:ind w:firstLine="426"/>
        <w:rPr>
          <w:sz w:val="28"/>
          <w:szCs w:val="28"/>
          <w:lang w:val="uk-UA"/>
        </w:rPr>
      </w:pPr>
      <w:r w:rsidRPr="0006639A">
        <w:rPr>
          <w:sz w:val="28"/>
          <w:szCs w:val="28"/>
          <w:lang w:val="uk-UA"/>
        </w:rPr>
        <w:t xml:space="preserve">З апроксимації залежності </w:t>
      </w:r>
      <w:r w:rsidRPr="0006639A">
        <w:rPr>
          <w:position w:val="-14"/>
          <w:sz w:val="28"/>
          <w:szCs w:val="28"/>
          <w:lang w:val="uk-UA"/>
        </w:rPr>
        <w:object w:dxaOrig="1240" w:dyaOrig="400" w14:anchorId="38396445">
          <v:shape id="_x0000_i1970" type="#_x0000_t75" style="width:64.5pt;height:21.75pt" o:ole="">
            <v:imagedata r:id="rId1676" o:title=""/>
          </v:shape>
          <o:OLEObject Type="Embed" ProgID="Equation.DSMT4" ShapeID="_x0000_i1970" DrawAspect="Content" ObjectID="_1738699285" r:id="rId1677"/>
        </w:object>
      </w:r>
      <w:r w:rsidRPr="0006639A">
        <w:rPr>
          <w:sz w:val="28"/>
          <w:szCs w:val="28"/>
          <w:lang w:val="uk-UA"/>
        </w:rPr>
        <w:t xml:space="preserve"> (рис.3.46) формулою (1.50) отримуємо значення </w:t>
      </w:r>
      <w:r w:rsidRPr="0006639A">
        <w:rPr>
          <w:position w:val="-30"/>
          <w:sz w:val="28"/>
          <w:szCs w:val="28"/>
          <w:lang w:val="uk-UA"/>
        </w:rPr>
        <w:object w:dxaOrig="4200" w:dyaOrig="780" w14:anchorId="0CC88DFA">
          <v:shape id="_x0000_i1971" type="#_x0000_t75" style="width:208.5pt;height:36pt" o:ole="">
            <v:imagedata r:id="rId1678" o:title=""/>
          </v:shape>
          <o:OLEObject Type="Embed" ProgID="Equation.DSMT4" ShapeID="_x0000_i1971" DrawAspect="Content" ObjectID="_1738699286" r:id="rId1679"/>
        </w:object>
      </w:r>
      <w:r w:rsidRPr="0006639A">
        <w:rPr>
          <w:sz w:val="28"/>
          <w:szCs w:val="28"/>
          <w:lang w:val="uk-UA"/>
        </w:rPr>
        <w:t xml:space="preserve"> та </w:t>
      </w:r>
      <w:r w:rsidRPr="0006639A">
        <w:rPr>
          <w:position w:val="-30"/>
          <w:sz w:val="28"/>
          <w:szCs w:val="28"/>
          <w:lang w:val="uk-UA"/>
        </w:rPr>
        <w:object w:dxaOrig="1820" w:dyaOrig="720" w14:anchorId="04FB5A4F">
          <v:shape id="_x0000_i1972" type="#_x0000_t75" style="width:93.75pt;height:36pt" o:ole="">
            <v:imagedata r:id="rId1680" o:title=""/>
          </v:shape>
          <o:OLEObject Type="Embed" ProgID="Equation.DSMT4" ShapeID="_x0000_i1972" DrawAspect="Content" ObjectID="_1738699287" r:id="rId1681"/>
        </w:object>
      </w:r>
      <w:r w:rsidRPr="0006639A">
        <w:rPr>
          <w:sz w:val="28"/>
          <w:szCs w:val="28"/>
          <w:lang w:val="uk-UA"/>
        </w:rPr>
        <w:t xml:space="preserve"> для композитів </w:t>
      </w:r>
      <w:r w:rsidRPr="0006639A">
        <w:rPr>
          <w:i/>
          <w:iCs/>
          <w:sz w:val="28"/>
          <w:szCs w:val="28"/>
          <w:lang w:val="uk-UA"/>
        </w:rPr>
        <w:t>SiO</w:t>
      </w:r>
      <w:r w:rsidRPr="0006639A">
        <w:rPr>
          <w:i/>
          <w:iCs/>
          <w:sz w:val="28"/>
          <w:szCs w:val="28"/>
          <w:vertAlign w:val="subscript"/>
          <w:lang w:val="uk-UA"/>
        </w:rPr>
        <w:t>2</w:t>
      </w:r>
      <w:r w:rsidRPr="0006639A">
        <w:rPr>
          <w:i/>
          <w:iCs/>
          <w:sz w:val="28"/>
          <w:szCs w:val="28"/>
          <w:lang w:val="uk-UA"/>
        </w:rPr>
        <w:t>-R/</w:t>
      </w:r>
      <w:r w:rsidRPr="0006639A">
        <w:rPr>
          <w:i/>
          <w:iCs/>
          <w:spacing w:val="-2"/>
          <w:sz w:val="28"/>
          <w:szCs w:val="28"/>
          <w:shd w:val="clear" w:color="auto" w:fill="FFFFFF"/>
          <w:lang w:val="uk-UA"/>
        </w:rPr>
        <w:t xml:space="preserve"> C</w:t>
      </w:r>
      <w:r w:rsidRPr="0006639A">
        <w:rPr>
          <w:i/>
          <w:iCs/>
          <w:spacing w:val="-2"/>
          <w:sz w:val="28"/>
          <w:szCs w:val="28"/>
          <w:shd w:val="clear" w:color="auto" w:fill="FFFFFF"/>
          <w:vertAlign w:val="subscript"/>
          <w:lang w:val="uk-UA"/>
        </w:rPr>
        <w:t>11</w:t>
      </w:r>
      <w:r w:rsidRPr="0006639A">
        <w:rPr>
          <w:i/>
          <w:iCs/>
          <w:spacing w:val="-2"/>
          <w:sz w:val="28"/>
          <w:szCs w:val="28"/>
          <w:shd w:val="clear" w:color="auto" w:fill="FFFFFF"/>
          <w:lang w:val="uk-UA"/>
        </w:rPr>
        <w:t>H</w:t>
      </w:r>
      <w:r w:rsidRPr="0006639A">
        <w:rPr>
          <w:i/>
          <w:iCs/>
          <w:spacing w:val="-2"/>
          <w:sz w:val="28"/>
          <w:szCs w:val="28"/>
          <w:shd w:val="clear" w:color="auto" w:fill="FFFFFF"/>
          <w:vertAlign w:val="subscript"/>
          <w:lang w:val="uk-UA"/>
        </w:rPr>
        <w:t>20</w:t>
      </w:r>
      <w:r w:rsidRPr="0006639A">
        <w:rPr>
          <w:i/>
          <w:iCs/>
          <w:spacing w:val="-2"/>
          <w:sz w:val="28"/>
          <w:szCs w:val="28"/>
          <w:shd w:val="clear" w:color="auto" w:fill="FFFFFF"/>
          <w:lang w:val="uk-UA"/>
        </w:rPr>
        <w:t>O</w:t>
      </w:r>
      <w:r w:rsidRPr="0006639A">
        <w:rPr>
          <w:i/>
          <w:iCs/>
          <w:spacing w:val="-2"/>
          <w:sz w:val="28"/>
          <w:szCs w:val="28"/>
          <w:shd w:val="clear" w:color="auto" w:fill="FFFFFF"/>
          <w:vertAlign w:val="subscript"/>
          <w:lang w:val="uk-UA"/>
        </w:rPr>
        <w:t>2</w:t>
      </w:r>
      <w:r w:rsidRPr="0006639A">
        <w:rPr>
          <w:sz w:val="28"/>
          <w:szCs w:val="28"/>
          <w:lang w:val="uk-UA"/>
        </w:rPr>
        <w:t xml:space="preserve"> які представлені табл.3.8.</w:t>
      </w:r>
    </w:p>
    <w:p w14:paraId="0E1B2BE0" w14:textId="48B20A77" w:rsidR="00113575" w:rsidRPr="0006639A" w:rsidRDefault="00113575" w:rsidP="00113575">
      <w:pPr>
        <w:pStyle w:val="25"/>
        <w:shd w:val="clear" w:color="auto" w:fill="auto"/>
        <w:spacing w:before="0" w:after="0" w:line="360" w:lineRule="auto"/>
        <w:ind w:firstLine="426"/>
        <w:rPr>
          <w:sz w:val="28"/>
          <w:szCs w:val="28"/>
          <w:lang w:val="uk-UA"/>
        </w:rPr>
      </w:pPr>
      <w:r w:rsidRPr="0006639A">
        <w:rPr>
          <w:sz w:val="28"/>
          <w:szCs w:val="28"/>
          <w:lang w:val="uk-UA"/>
        </w:rPr>
        <w:t xml:space="preserve">Знайдемо значення різниці тисків між кристалом в порі та кристалом в об'ємі </w:t>
      </w:r>
      <w:r w:rsidRPr="0006639A">
        <w:rPr>
          <w:position w:val="-16"/>
          <w:sz w:val="28"/>
          <w:szCs w:val="28"/>
          <w:lang w:val="uk-UA"/>
        </w:rPr>
        <w:object w:dxaOrig="1260" w:dyaOrig="440" w14:anchorId="39C43BCD">
          <v:shape id="_x0000_i1973" type="#_x0000_t75" style="width:65.25pt;height:21.75pt" o:ole="">
            <v:imagedata r:id="rId1682" o:title=""/>
          </v:shape>
          <o:OLEObject Type="Embed" ProgID="Equation.DSMT4" ShapeID="_x0000_i1973" DrawAspect="Content" ObjectID="_1738699288" r:id="rId1683"/>
        </w:object>
      </w:r>
      <w:r w:rsidRPr="0006639A">
        <w:rPr>
          <w:sz w:val="28"/>
          <w:szCs w:val="28"/>
          <w:lang w:val="uk-UA"/>
        </w:rPr>
        <w:t xml:space="preserve">. Густина кристалічної об’ємної </w:t>
      </w:r>
      <w:proofErr w:type="spellStart"/>
      <w:r w:rsidRPr="0006639A">
        <w:rPr>
          <w:sz w:val="28"/>
          <w:szCs w:val="28"/>
          <w:lang w:val="uk-UA"/>
        </w:rPr>
        <w:t>ундеценової</w:t>
      </w:r>
      <w:proofErr w:type="spellEnd"/>
      <w:r w:rsidRPr="0006639A">
        <w:rPr>
          <w:sz w:val="28"/>
          <w:szCs w:val="28"/>
          <w:lang w:val="uk-UA"/>
        </w:rPr>
        <w:t xml:space="preserve"> кислоти при </w:t>
      </w:r>
      <w:r w:rsidRPr="0006639A">
        <w:rPr>
          <w:position w:val="-4"/>
          <w:sz w:val="28"/>
          <w:szCs w:val="28"/>
          <w:lang w:val="uk-UA"/>
        </w:rPr>
        <w:object w:dxaOrig="220" w:dyaOrig="260" w14:anchorId="3836FCAB">
          <v:shape id="_x0000_i1974" type="#_x0000_t75" style="width:10.5pt;height:12.75pt" o:ole="">
            <v:imagedata r:id="rId1684" o:title=""/>
          </v:shape>
          <o:OLEObject Type="Embed" ProgID="Equation.DSMT4" ShapeID="_x0000_i1974" DrawAspect="Content" ObjectID="_1738699289" r:id="rId1685"/>
        </w:object>
      </w:r>
      <w:r w:rsidRPr="0006639A">
        <w:rPr>
          <w:sz w:val="28"/>
          <w:szCs w:val="28"/>
          <w:lang w:val="uk-UA"/>
        </w:rPr>
        <w:t xml:space="preserve">=24 </w:t>
      </w:r>
      <w:proofErr w:type="spellStart"/>
      <w:r w:rsidRPr="0006639A">
        <w:rPr>
          <w:sz w:val="28"/>
          <w:szCs w:val="28"/>
          <w:vertAlign w:val="superscript"/>
          <w:lang w:val="uk-UA"/>
        </w:rPr>
        <w:t>о</w:t>
      </w:r>
      <w:r w:rsidRPr="0006639A">
        <w:rPr>
          <w:sz w:val="28"/>
          <w:szCs w:val="28"/>
          <w:lang w:val="uk-UA"/>
        </w:rPr>
        <w:t>С</w:t>
      </w:r>
      <w:proofErr w:type="spellEnd"/>
      <w:r w:rsidRPr="0006639A">
        <w:rPr>
          <w:sz w:val="28"/>
          <w:szCs w:val="28"/>
          <w:lang w:val="uk-UA"/>
        </w:rPr>
        <w:t xml:space="preserve"> складає </w:t>
      </w:r>
      <w:r w:rsidRPr="0006639A">
        <w:rPr>
          <w:position w:val="-12"/>
          <w:sz w:val="28"/>
          <w:szCs w:val="28"/>
          <w:lang w:val="uk-UA"/>
        </w:rPr>
        <w:object w:dxaOrig="480" w:dyaOrig="380" w14:anchorId="3087F3C1">
          <v:shape id="_x0000_i1975" type="#_x0000_t75" style="width:23.25pt;height:21.75pt" o:ole="">
            <v:imagedata r:id="rId1686" o:title=""/>
          </v:shape>
          <o:OLEObject Type="Embed" ProgID="Equation.DSMT4" ShapeID="_x0000_i1975" DrawAspect="Content" ObjectID="_1738699290" r:id="rId1687"/>
        </w:object>
      </w:r>
      <w:r w:rsidRPr="0006639A">
        <w:rPr>
          <w:sz w:val="28"/>
          <w:szCs w:val="28"/>
          <w:lang w:val="uk-UA"/>
        </w:rPr>
        <w:t>=1002.4 кг/м</w:t>
      </w:r>
      <w:r w:rsidRPr="0006639A">
        <w:rPr>
          <w:sz w:val="28"/>
          <w:szCs w:val="28"/>
          <w:vertAlign w:val="superscript"/>
          <w:lang w:val="uk-UA"/>
        </w:rPr>
        <w:t>3</w:t>
      </w:r>
      <w:r w:rsidRPr="0006639A">
        <w:rPr>
          <w:sz w:val="28"/>
          <w:szCs w:val="28"/>
          <w:lang w:val="uk-UA"/>
        </w:rPr>
        <w:t xml:space="preserve">, а рідкої при </w:t>
      </w:r>
      <w:r w:rsidRPr="0006639A">
        <w:rPr>
          <w:position w:val="-4"/>
          <w:sz w:val="28"/>
          <w:szCs w:val="28"/>
          <w:lang w:val="uk-UA"/>
        </w:rPr>
        <w:object w:dxaOrig="220" w:dyaOrig="260" w14:anchorId="6A9EFF77">
          <v:shape id="_x0000_i1976" type="#_x0000_t75" style="width:10.5pt;height:12.75pt" o:ole="">
            <v:imagedata r:id="rId1684" o:title=""/>
          </v:shape>
          <o:OLEObject Type="Embed" ProgID="Equation.DSMT4" ShapeID="_x0000_i1976" DrawAspect="Content" ObjectID="_1738699291" r:id="rId1688"/>
        </w:object>
      </w:r>
      <w:r w:rsidRPr="0006639A">
        <w:rPr>
          <w:sz w:val="28"/>
          <w:szCs w:val="28"/>
          <w:lang w:val="uk-UA"/>
        </w:rPr>
        <w:t xml:space="preserve">=25 </w:t>
      </w:r>
      <w:proofErr w:type="spellStart"/>
      <w:r w:rsidRPr="0006639A">
        <w:rPr>
          <w:sz w:val="28"/>
          <w:szCs w:val="28"/>
          <w:vertAlign w:val="superscript"/>
          <w:lang w:val="uk-UA"/>
        </w:rPr>
        <w:t>о</w:t>
      </w:r>
      <w:r w:rsidRPr="0006639A">
        <w:rPr>
          <w:sz w:val="28"/>
          <w:szCs w:val="28"/>
          <w:lang w:val="uk-UA"/>
        </w:rPr>
        <w:t>С</w:t>
      </w:r>
      <w:proofErr w:type="spellEnd"/>
      <w:r w:rsidRPr="0006639A">
        <w:rPr>
          <w:sz w:val="28"/>
          <w:szCs w:val="28"/>
          <w:lang w:val="uk-UA"/>
        </w:rPr>
        <w:t xml:space="preserve"> складає </w:t>
      </w:r>
      <w:r w:rsidRPr="0006639A">
        <w:rPr>
          <w:position w:val="-12"/>
          <w:sz w:val="28"/>
          <w:szCs w:val="28"/>
          <w:lang w:val="uk-UA"/>
        </w:rPr>
        <w:object w:dxaOrig="520" w:dyaOrig="380" w14:anchorId="70BB5597">
          <v:shape id="_x0000_i1977" type="#_x0000_t75" style="width:26.25pt;height:21.75pt" o:ole="">
            <v:imagedata r:id="rId1689" o:title=""/>
          </v:shape>
          <o:OLEObject Type="Embed" ProgID="Equation.DSMT4" ShapeID="_x0000_i1977" DrawAspect="Content" ObjectID="_1738699292" r:id="rId1690"/>
        </w:object>
      </w:r>
      <w:r w:rsidRPr="0006639A">
        <w:rPr>
          <w:sz w:val="28"/>
          <w:szCs w:val="28"/>
          <w:lang w:val="uk-UA"/>
        </w:rPr>
        <w:t>=907.3 кг/м</w:t>
      </w:r>
      <w:r w:rsidRPr="0006639A">
        <w:rPr>
          <w:sz w:val="28"/>
          <w:szCs w:val="28"/>
          <w:vertAlign w:val="superscript"/>
          <w:lang w:val="uk-UA"/>
        </w:rPr>
        <w:t>3</w:t>
      </w:r>
      <w:r w:rsidRPr="0006639A">
        <w:rPr>
          <w:sz w:val="28"/>
          <w:szCs w:val="28"/>
          <w:lang w:val="uk-UA"/>
        </w:rPr>
        <w:t xml:space="preserve"> </w:t>
      </w:r>
      <w:r w:rsidR="00811DB0">
        <w:rPr>
          <w:sz w:val="28"/>
          <w:szCs w:val="28"/>
          <w:lang w:val="uk-UA"/>
        </w:rPr>
        <w:fldChar w:fldCharType="begin" w:fldLock="1"/>
      </w:r>
      <w:r w:rsidR="00E76AAD">
        <w:rPr>
          <w:sz w:val="28"/>
          <w:szCs w:val="28"/>
          <w:lang w:val="uk-UA"/>
        </w:rPr>
        <w:instrText>ADDIN CSL_CITATION {"citationItems":[{"id":"ITEM-1","itemData":{"author":[{"dropping-particle":"","family":"Yaws","given":"Carl L","non-dropping-particle":"","parse-names":false,"suffix":""}],"id":"ITEM-1","issued":{"date-parts":[["2008"]]},"publisher":"William Andrew","title":"Thermophysical properties of chemicals and hydrocarbons","type":"book"},"uris":["http://www.mendeley.com/documents/?uuid=cc213f50-8c78-4ecd-b190-e225dfe04d09"]}],"mendeley":{"formattedCitation":"[103]","plainTextFormattedCitation":"[103]","previouslyFormattedCitation":"[103]"},"properties":{"noteIndex":0},"schema":"https://github.com/citation-style-language/schema/raw/master/csl-citation.json"}</w:instrText>
      </w:r>
      <w:r w:rsidR="00811DB0">
        <w:rPr>
          <w:sz w:val="28"/>
          <w:szCs w:val="28"/>
          <w:lang w:val="uk-UA"/>
        </w:rPr>
        <w:fldChar w:fldCharType="separate"/>
      </w:r>
      <w:r w:rsidR="001776D8" w:rsidRPr="001776D8">
        <w:rPr>
          <w:noProof/>
          <w:sz w:val="28"/>
          <w:szCs w:val="28"/>
          <w:lang w:val="uk-UA"/>
        </w:rPr>
        <w:t>[103]</w:t>
      </w:r>
      <w:r w:rsidR="00811DB0">
        <w:rPr>
          <w:sz w:val="28"/>
          <w:szCs w:val="28"/>
          <w:lang w:val="uk-UA"/>
        </w:rPr>
        <w:fldChar w:fldCharType="end"/>
      </w:r>
      <w:r w:rsidR="00223DE2">
        <w:rPr>
          <w:sz w:val="28"/>
          <w:szCs w:val="28"/>
          <w:lang w:val="uk-UA"/>
        </w:rPr>
        <w:t xml:space="preserve">. </w:t>
      </w:r>
      <w:r w:rsidRPr="0006639A">
        <w:rPr>
          <w:sz w:val="28"/>
          <w:szCs w:val="28"/>
          <w:lang w:val="uk-UA"/>
        </w:rPr>
        <w:t xml:space="preserve">Тоді величина відношення </w:t>
      </w:r>
      <w:r w:rsidRPr="0006639A">
        <w:rPr>
          <w:position w:val="-30"/>
          <w:sz w:val="28"/>
          <w:szCs w:val="28"/>
          <w:lang w:val="uk-UA"/>
        </w:rPr>
        <w:object w:dxaOrig="3300" w:dyaOrig="780" w14:anchorId="5DCF6822">
          <v:shape id="_x0000_i1978" type="#_x0000_t75" style="width:165.75pt;height:36pt" o:ole="">
            <v:imagedata r:id="rId1691" o:title=""/>
          </v:shape>
          <o:OLEObject Type="Embed" ProgID="Equation.DSMT4" ShapeID="_x0000_i1978" DrawAspect="Content" ObjectID="_1738699293" r:id="rId1692"/>
        </w:object>
      </w:r>
      <w:r w:rsidRPr="0006639A">
        <w:rPr>
          <w:sz w:val="28"/>
          <w:szCs w:val="28"/>
          <w:lang w:val="uk-UA"/>
        </w:rPr>
        <w:t>. Теплота плавлення</w:t>
      </w:r>
      <w:r>
        <w:rPr>
          <w:sz w:val="28"/>
          <w:szCs w:val="28"/>
          <w:lang w:val="uk-UA"/>
        </w:rPr>
        <w:t>,</w:t>
      </w:r>
      <w:r w:rsidRPr="006D0AAF">
        <w:rPr>
          <w:sz w:val="28"/>
          <w:szCs w:val="28"/>
          <w:lang w:val="uk-UA"/>
        </w:rPr>
        <w:t xml:space="preserve"> віднесена до одиниці об’єму для об’ємної </w:t>
      </w:r>
      <w:proofErr w:type="spellStart"/>
      <w:r w:rsidRPr="006D0AAF">
        <w:rPr>
          <w:sz w:val="28"/>
          <w:szCs w:val="28"/>
          <w:lang w:val="uk-UA"/>
        </w:rPr>
        <w:t>ундеценової</w:t>
      </w:r>
      <w:proofErr w:type="spellEnd"/>
      <w:r w:rsidRPr="006D0AAF">
        <w:rPr>
          <w:sz w:val="28"/>
          <w:szCs w:val="28"/>
          <w:lang w:val="uk-UA"/>
        </w:rPr>
        <w:t xml:space="preserve"> кислоти </w:t>
      </w:r>
      <w:r w:rsidRPr="006D0AAF">
        <w:rPr>
          <w:position w:val="-6"/>
          <w:sz w:val="28"/>
          <w:szCs w:val="28"/>
          <w:lang w:val="uk-UA"/>
        </w:rPr>
        <w:object w:dxaOrig="440" w:dyaOrig="320" w14:anchorId="78DAB7F1">
          <v:shape id="_x0000_i1979" type="#_x0000_t75" style="width:21pt;height:14.25pt" o:ole="">
            <v:imagedata r:id="rId1693" o:title=""/>
          </v:shape>
          <o:OLEObject Type="Embed" ProgID="Equation.DSMT4" ShapeID="_x0000_i1979" DrawAspect="Content" ObjectID="_1738699294" r:id="rId1694"/>
        </w:object>
      </w:r>
      <w:r w:rsidRPr="006D0AAF">
        <w:rPr>
          <w:sz w:val="28"/>
          <w:szCs w:val="28"/>
          <w:lang w:val="uk-UA"/>
        </w:rPr>
        <w:t xml:space="preserve"> </w:t>
      </w:r>
      <w:r>
        <w:rPr>
          <w:sz w:val="28"/>
          <w:szCs w:val="28"/>
          <w:lang w:val="uk-UA"/>
        </w:rPr>
        <w:t>=140 МДж/м</w:t>
      </w:r>
      <w:r>
        <w:rPr>
          <w:sz w:val="28"/>
          <w:szCs w:val="28"/>
          <w:vertAlign w:val="superscript"/>
          <w:lang w:val="uk-UA"/>
        </w:rPr>
        <w:t>3</w:t>
      </w:r>
      <w:r>
        <w:rPr>
          <w:sz w:val="28"/>
          <w:szCs w:val="28"/>
          <w:lang w:val="uk-UA"/>
        </w:rPr>
        <w:t xml:space="preserve"> </w:t>
      </w:r>
      <w:r w:rsidRPr="006D0AAF">
        <w:rPr>
          <w:sz w:val="28"/>
          <w:szCs w:val="28"/>
          <w:lang w:val="uk-UA"/>
        </w:rPr>
        <w:t xml:space="preserve">і температура плавлення </w:t>
      </w:r>
      <w:r w:rsidRPr="0006639A">
        <w:rPr>
          <w:position w:val="-4"/>
          <w:sz w:val="28"/>
          <w:szCs w:val="28"/>
          <w:lang w:val="uk-UA"/>
        </w:rPr>
        <w:object w:dxaOrig="440" w:dyaOrig="300" w14:anchorId="79CF7F59">
          <v:shape id="_x0000_i1980" type="#_x0000_t75" style="width:21.75pt;height:15pt" o:ole="">
            <v:imagedata r:id="rId1695" o:title=""/>
          </v:shape>
          <o:OLEObject Type="Embed" ProgID="Equation.DSMT4" ShapeID="_x0000_i1980" DrawAspect="Content" ObjectID="_1738699295" r:id="rId1696"/>
        </w:object>
      </w:r>
      <w:r w:rsidRPr="0006639A">
        <w:rPr>
          <w:sz w:val="28"/>
          <w:szCs w:val="28"/>
          <w:lang w:val="uk-UA"/>
        </w:rPr>
        <w:t xml:space="preserve"> </w:t>
      </w:r>
      <w:r w:rsidRPr="006D0AAF">
        <w:rPr>
          <w:sz w:val="28"/>
          <w:szCs w:val="28"/>
          <w:lang w:val="uk-UA"/>
        </w:rPr>
        <w:t xml:space="preserve">= 297.1К. Тоді можна розрахувати різницю тисків між кристалом в порі та кристалом в об'ємі </w:t>
      </w:r>
      <w:r w:rsidRPr="006D0AAF">
        <w:rPr>
          <w:position w:val="-16"/>
          <w:sz w:val="28"/>
          <w:szCs w:val="28"/>
        </w:rPr>
        <w:object w:dxaOrig="1260" w:dyaOrig="440" w14:anchorId="285581A1">
          <v:shape id="_x0000_i1981" type="#_x0000_t75" style="width:65.25pt;height:21.75pt" o:ole="">
            <v:imagedata r:id="rId1682" o:title=""/>
          </v:shape>
          <o:OLEObject Type="Embed" ProgID="Equation.DSMT4" ShapeID="_x0000_i1981" DrawAspect="Content" ObjectID="_1738699296" r:id="rId1697"/>
        </w:object>
      </w:r>
      <w:r w:rsidRPr="006D0AAF">
        <w:rPr>
          <w:sz w:val="28"/>
          <w:szCs w:val="28"/>
          <w:lang w:val="uk-UA"/>
        </w:rPr>
        <w:t>. Результати розрахунку занесені в табл.</w:t>
      </w:r>
      <w:r>
        <w:rPr>
          <w:sz w:val="28"/>
          <w:szCs w:val="28"/>
          <w:lang w:val="uk-UA"/>
        </w:rPr>
        <w:t>3.8</w:t>
      </w:r>
      <w:r w:rsidRPr="006D0AAF">
        <w:rPr>
          <w:sz w:val="28"/>
          <w:szCs w:val="28"/>
          <w:lang w:val="uk-UA"/>
        </w:rPr>
        <w:t xml:space="preserve">. З результатів розрахунку </w:t>
      </w:r>
      <w:r w:rsidRPr="006D0AAF">
        <w:rPr>
          <w:position w:val="-16"/>
          <w:sz w:val="28"/>
          <w:szCs w:val="28"/>
        </w:rPr>
        <w:object w:dxaOrig="1260" w:dyaOrig="440" w14:anchorId="735AC08C">
          <v:shape id="_x0000_i1982" type="#_x0000_t75" style="width:65.25pt;height:21.75pt" o:ole="">
            <v:imagedata r:id="rId1682" o:title=""/>
          </v:shape>
          <o:OLEObject Type="Embed" ProgID="Equation.DSMT4" ShapeID="_x0000_i1982" DrawAspect="Content" ObjectID="_1738699297" r:id="rId1698"/>
        </w:object>
      </w:r>
      <w:r w:rsidRPr="006D0AAF">
        <w:rPr>
          <w:sz w:val="28"/>
          <w:szCs w:val="28"/>
          <w:lang w:val="uk-UA"/>
        </w:rPr>
        <w:t xml:space="preserve"> для композитів </w:t>
      </w:r>
      <w:proofErr w:type="spellStart"/>
      <w:r w:rsidRPr="0006639A">
        <w:rPr>
          <w:i/>
          <w:iCs/>
          <w:sz w:val="28"/>
          <w:szCs w:val="28"/>
        </w:rPr>
        <w:t>SiO</w:t>
      </w:r>
      <w:proofErr w:type="spellEnd"/>
      <w:r w:rsidRPr="0006639A">
        <w:rPr>
          <w:i/>
          <w:iCs/>
          <w:sz w:val="28"/>
          <w:szCs w:val="28"/>
          <w:vertAlign w:val="subscript"/>
          <w:lang w:val="uk-UA"/>
        </w:rPr>
        <w:t>2</w:t>
      </w:r>
      <w:r w:rsidRPr="0006639A">
        <w:rPr>
          <w:i/>
          <w:iCs/>
          <w:sz w:val="28"/>
          <w:szCs w:val="28"/>
          <w:lang w:val="uk-UA"/>
        </w:rPr>
        <w:t>-</w:t>
      </w:r>
      <w:r w:rsidRPr="0006639A">
        <w:rPr>
          <w:i/>
          <w:iCs/>
          <w:sz w:val="28"/>
          <w:szCs w:val="28"/>
        </w:rPr>
        <w:t>R</w:t>
      </w:r>
      <w:r w:rsidRPr="0006639A">
        <w:rPr>
          <w:i/>
          <w:iCs/>
          <w:sz w:val="28"/>
          <w:szCs w:val="28"/>
          <w:lang w:val="uk-UA"/>
        </w:rPr>
        <w:t>/</w:t>
      </w:r>
      <w:r w:rsidRPr="0006639A">
        <w:rPr>
          <w:i/>
          <w:iCs/>
          <w:spacing w:val="-2"/>
          <w:sz w:val="28"/>
          <w:szCs w:val="28"/>
          <w:shd w:val="clear" w:color="auto" w:fill="FFFFFF"/>
          <w:lang w:val="uk-UA"/>
        </w:rPr>
        <w:t xml:space="preserve"> </w:t>
      </w:r>
      <w:r w:rsidRPr="0006639A">
        <w:rPr>
          <w:i/>
          <w:iCs/>
          <w:spacing w:val="-2"/>
          <w:sz w:val="28"/>
          <w:szCs w:val="28"/>
          <w:shd w:val="clear" w:color="auto" w:fill="FFFFFF"/>
        </w:rPr>
        <w:t>C</w:t>
      </w:r>
      <w:r w:rsidRPr="0006639A">
        <w:rPr>
          <w:i/>
          <w:iCs/>
          <w:spacing w:val="-2"/>
          <w:sz w:val="28"/>
          <w:szCs w:val="28"/>
          <w:shd w:val="clear" w:color="auto" w:fill="FFFFFF"/>
          <w:vertAlign w:val="subscript"/>
          <w:lang w:val="uk-UA"/>
        </w:rPr>
        <w:t>11</w:t>
      </w:r>
      <w:r w:rsidRPr="0006639A">
        <w:rPr>
          <w:i/>
          <w:iCs/>
          <w:spacing w:val="-2"/>
          <w:sz w:val="28"/>
          <w:szCs w:val="28"/>
          <w:shd w:val="clear" w:color="auto" w:fill="FFFFFF"/>
        </w:rPr>
        <w:t>H</w:t>
      </w:r>
      <w:r w:rsidRPr="0006639A">
        <w:rPr>
          <w:i/>
          <w:iCs/>
          <w:spacing w:val="-2"/>
          <w:sz w:val="28"/>
          <w:szCs w:val="28"/>
          <w:shd w:val="clear" w:color="auto" w:fill="FFFFFF"/>
          <w:vertAlign w:val="subscript"/>
          <w:lang w:val="uk-UA"/>
        </w:rPr>
        <w:t>20</w:t>
      </w:r>
      <w:r w:rsidRPr="0006639A">
        <w:rPr>
          <w:i/>
          <w:iCs/>
          <w:spacing w:val="-2"/>
          <w:sz w:val="28"/>
          <w:szCs w:val="28"/>
          <w:shd w:val="clear" w:color="auto" w:fill="FFFFFF"/>
        </w:rPr>
        <w:t>O</w:t>
      </w:r>
      <w:r w:rsidRPr="0006639A">
        <w:rPr>
          <w:i/>
          <w:iCs/>
          <w:spacing w:val="-2"/>
          <w:sz w:val="28"/>
          <w:szCs w:val="28"/>
          <w:shd w:val="clear" w:color="auto" w:fill="FFFFFF"/>
          <w:vertAlign w:val="subscript"/>
          <w:lang w:val="uk-UA"/>
        </w:rPr>
        <w:t>2</w:t>
      </w:r>
      <w:r w:rsidRPr="006D0AAF">
        <w:rPr>
          <w:sz w:val="28"/>
          <w:szCs w:val="28"/>
          <w:lang w:val="uk-UA"/>
        </w:rPr>
        <w:t xml:space="preserve"> видно, що поверхневі </w:t>
      </w:r>
      <w:r w:rsidRPr="0006639A">
        <w:rPr>
          <w:i/>
          <w:iCs/>
          <w:sz w:val="28"/>
          <w:szCs w:val="28"/>
          <w:lang w:val="uk-UA"/>
        </w:rPr>
        <w:t>–ОН</w:t>
      </w:r>
      <w:r w:rsidRPr="006D0AAF">
        <w:rPr>
          <w:sz w:val="28"/>
          <w:szCs w:val="28"/>
          <w:lang w:val="uk-UA"/>
        </w:rPr>
        <w:t xml:space="preserve"> групи створюють суттєві додаткові напруження, а модифікація поверхні неполярними групами </w:t>
      </w:r>
      <w:r w:rsidRPr="0006639A">
        <w:rPr>
          <w:i/>
          <w:iCs/>
          <w:sz w:val="28"/>
          <w:szCs w:val="28"/>
          <w:lang w:val="uk-UA"/>
        </w:rPr>
        <w:t>-</w:t>
      </w:r>
      <w:r w:rsidRPr="0006639A">
        <w:rPr>
          <w:i/>
          <w:iCs/>
          <w:sz w:val="28"/>
          <w:szCs w:val="28"/>
        </w:rPr>
        <w:t>TMS</w:t>
      </w:r>
      <w:r w:rsidRPr="006D0AAF">
        <w:rPr>
          <w:sz w:val="28"/>
          <w:szCs w:val="28"/>
          <w:lang w:val="uk-UA"/>
        </w:rPr>
        <w:t xml:space="preserve"> майже не призводить до виникнення в </w:t>
      </w:r>
      <w:proofErr w:type="spellStart"/>
      <w:r w:rsidRPr="006D0AAF">
        <w:rPr>
          <w:sz w:val="28"/>
          <w:szCs w:val="28"/>
          <w:lang w:val="uk-UA"/>
        </w:rPr>
        <w:t>нанокристалах</w:t>
      </w:r>
      <w:proofErr w:type="spellEnd"/>
      <w:r w:rsidRPr="006D0AAF">
        <w:rPr>
          <w:sz w:val="28"/>
          <w:szCs w:val="28"/>
          <w:lang w:val="uk-UA"/>
        </w:rPr>
        <w:t xml:space="preserve"> </w:t>
      </w:r>
      <w:proofErr w:type="spellStart"/>
      <w:r w:rsidRPr="006D0AAF">
        <w:rPr>
          <w:sz w:val="28"/>
          <w:szCs w:val="28"/>
          <w:lang w:val="uk-UA"/>
        </w:rPr>
        <w:t>ундеценової</w:t>
      </w:r>
      <w:proofErr w:type="spellEnd"/>
      <w:r w:rsidRPr="006D0AAF">
        <w:rPr>
          <w:sz w:val="28"/>
          <w:szCs w:val="28"/>
          <w:lang w:val="uk-UA"/>
        </w:rPr>
        <w:t xml:space="preserve"> кислоти додаткових напружень, які для поверхневих </w:t>
      </w:r>
      <w:r w:rsidRPr="0006639A">
        <w:rPr>
          <w:i/>
          <w:iCs/>
          <w:sz w:val="28"/>
          <w:szCs w:val="28"/>
          <w:lang w:val="uk-UA"/>
        </w:rPr>
        <w:t>–</w:t>
      </w:r>
      <w:r w:rsidRPr="0006639A">
        <w:rPr>
          <w:i/>
          <w:iCs/>
          <w:sz w:val="28"/>
          <w:szCs w:val="28"/>
        </w:rPr>
        <w:t>TMS</w:t>
      </w:r>
      <w:r w:rsidRPr="006D0AAF">
        <w:rPr>
          <w:sz w:val="28"/>
          <w:szCs w:val="28"/>
          <w:lang w:val="uk-UA"/>
        </w:rPr>
        <w:t xml:space="preserve"> та </w:t>
      </w:r>
      <w:r w:rsidRPr="0006639A">
        <w:rPr>
          <w:i/>
          <w:iCs/>
          <w:sz w:val="28"/>
          <w:szCs w:val="28"/>
          <w:lang w:val="uk-UA"/>
        </w:rPr>
        <w:t>-</w:t>
      </w:r>
      <w:r w:rsidRPr="0006639A">
        <w:rPr>
          <w:i/>
          <w:iCs/>
          <w:sz w:val="28"/>
          <w:szCs w:val="28"/>
        </w:rPr>
        <w:t>C</w:t>
      </w:r>
      <w:r w:rsidRPr="0006639A">
        <w:rPr>
          <w:i/>
          <w:iCs/>
          <w:sz w:val="28"/>
          <w:szCs w:val="28"/>
          <w:vertAlign w:val="subscript"/>
          <w:lang w:val="uk-UA"/>
        </w:rPr>
        <w:t>18</w:t>
      </w:r>
      <w:r w:rsidRPr="0006639A">
        <w:rPr>
          <w:i/>
          <w:iCs/>
          <w:sz w:val="28"/>
          <w:szCs w:val="28"/>
        </w:rPr>
        <w:t>H</w:t>
      </w:r>
      <w:r w:rsidRPr="0006639A">
        <w:rPr>
          <w:i/>
          <w:iCs/>
          <w:sz w:val="28"/>
          <w:szCs w:val="28"/>
          <w:vertAlign w:val="subscript"/>
          <w:lang w:val="uk-UA"/>
        </w:rPr>
        <w:t>37</w:t>
      </w:r>
      <w:r w:rsidRPr="006D0AAF">
        <w:rPr>
          <w:sz w:val="28"/>
          <w:szCs w:val="28"/>
          <w:lang w:val="uk-UA"/>
        </w:rPr>
        <w:t xml:space="preserve"> груп мають різний знак. При модифікації поверхні неполярними ланцюгами </w:t>
      </w:r>
      <w:r w:rsidRPr="0006639A">
        <w:rPr>
          <w:i/>
          <w:iCs/>
          <w:sz w:val="28"/>
          <w:szCs w:val="28"/>
          <w:lang w:val="uk-UA"/>
        </w:rPr>
        <w:t>-</w:t>
      </w:r>
      <w:r w:rsidRPr="0006639A">
        <w:rPr>
          <w:i/>
          <w:iCs/>
          <w:sz w:val="28"/>
          <w:szCs w:val="28"/>
        </w:rPr>
        <w:t>C</w:t>
      </w:r>
      <w:r w:rsidRPr="0006639A">
        <w:rPr>
          <w:i/>
          <w:iCs/>
          <w:sz w:val="28"/>
          <w:szCs w:val="28"/>
          <w:vertAlign w:val="subscript"/>
          <w:lang w:val="uk-UA"/>
        </w:rPr>
        <w:t>18</w:t>
      </w:r>
      <w:r w:rsidRPr="0006639A">
        <w:rPr>
          <w:i/>
          <w:iCs/>
          <w:sz w:val="28"/>
          <w:szCs w:val="28"/>
        </w:rPr>
        <w:t>H</w:t>
      </w:r>
      <w:r w:rsidRPr="0006639A">
        <w:rPr>
          <w:i/>
          <w:iCs/>
          <w:sz w:val="28"/>
          <w:szCs w:val="28"/>
          <w:vertAlign w:val="subscript"/>
          <w:lang w:val="uk-UA"/>
        </w:rPr>
        <w:t>37</w:t>
      </w:r>
      <w:r>
        <w:rPr>
          <w:sz w:val="28"/>
          <w:szCs w:val="28"/>
          <w:lang w:val="uk-UA"/>
        </w:rPr>
        <w:t xml:space="preserve">, </w:t>
      </w:r>
      <w:r w:rsidRPr="006D0AAF">
        <w:rPr>
          <w:sz w:val="28"/>
          <w:szCs w:val="28"/>
          <w:lang w:val="uk-UA"/>
        </w:rPr>
        <w:t xml:space="preserve">які вбудовуються в </w:t>
      </w:r>
      <w:proofErr w:type="spellStart"/>
      <w:r w:rsidRPr="006D0AAF">
        <w:rPr>
          <w:sz w:val="28"/>
          <w:szCs w:val="28"/>
          <w:lang w:val="uk-UA"/>
        </w:rPr>
        <w:t>нанокристали</w:t>
      </w:r>
      <w:proofErr w:type="spellEnd"/>
      <w:r w:rsidRPr="006D0AAF">
        <w:rPr>
          <w:sz w:val="28"/>
          <w:szCs w:val="28"/>
          <w:lang w:val="uk-UA"/>
        </w:rPr>
        <w:t xml:space="preserve"> </w:t>
      </w:r>
      <w:proofErr w:type="spellStart"/>
      <w:r w:rsidRPr="006D0AAF">
        <w:rPr>
          <w:sz w:val="28"/>
          <w:szCs w:val="28"/>
          <w:lang w:val="uk-UA"/>
        </w:rPr>
        <w:t>ундеценової</w:t>
      </w:r>
      <w:proofErr w:type="spellEnd"/>
      <w:r w:rsidRPr="006D0AAF">
        <w:rPr>
          <w:sz w:val="28"/>
          <w:szCs w:val="28"/>
          <w:lang w:val="uk-UA"/>
        </w:rPr>
        <w:t xml:space="preserve"> кислоти</w:t>
      </w:r>
      <w:r>
        <w:rPr>
          <w:sz w:val="28"/>
          <w:szCs w:val="28"/>
          <w:lang w:val="uk-UA"/>
        </w:rPr>
        <w:t>,</w:t>
      </w:r>
      <w:r w:rsidRPr="006D0AAF">
        <w:rPr>
          <w:sz w:val="28"/>
          <w:szCs w:val="28"/>
          <w:lang w:val="uk-UA"/>
        </w:rPr>
        <w:t xml:space="preserve"> в них виникають додаткові напруження, але іншого знаку, ніж в матрицях з поверхневими </w:t>
      </w:r>
      <w:r w:rsidRPr="0006639A">
        <w:rPr>
          <w:i/>
          <w:iCs/>
          <w:sz w:val="28"/>
          <w:szCs w:val="28"/>
          <w:lang w:val="uk-UA"/>
        </w:rPr>
        <w:t>–ОН</w:t>
      </w:r>
      <w:r w:rsidRPr="006D0AAF">
        <w:rPr>
          <w:sz w:val="28"/>
          <w:szCs w:val="28"/>
          <w:lang w:val="uk-UA"/>
        </w:rPr>
        <w:t xml:space="preserve"> групами.</w:t>
      </w:r>
    </w:p>
    <w:p w14:paraId="436EF66F" w14:textId="1285BCAF" w:rsidR="00113575" w:rsidRPr="006D0AAF" w:rsidRDefault="00113575" w:rsidP="00113575">
      <w:pPr>
        <w:ind w:firstLine="426"/>
      </w:pPr>
      <w:r w:rsidRPr="006D0AAF">
        <w:t>Для обґ</w:t>
      </w:r>
      <w:r>
        <w:t>р</w:t>
      </w:r>
      <w:r w:rsidRPr="006D0AAF">
        <w:t xml:space="preserve">унтування можливості апроксимації залежності </w:t>
      </w:r>
      <w:r w:rsidRPr="006D0AAF">
        <w:rPr>
          <w:position w:val="-12"/>
        </w:rPr>
        <w:object w:dxaOrig="440" w:dyaOrig="380" w14:anchorId="7B99AA80">
          <v:shape id="_x0000_i1983" type="#_x0000_t75" style="width:21.75pt;height:21.75pt" o:ole="">
            <v:imagedata r:id="rId1483" o:title=""/>
          </v:shape>
          <o:OLEObject Type="Embed" ProgID="Equation.DSMT4" ShapeID="_x0000_i1983" DrawAspect="Content" ObjectID="_1738699298" r:id="rId1699"/>
        </w:object>
      </w:r>
      <w:r w:rsidRPr="006D0AAF">
        <w:t xml:space="preserve"> (</w:t>
      </w:r>
      <w:r w:rsidRPr="006D0AAF">
        <w:rPr>
          <w:position w:val="-10"/>
        </w:rPr>
        <w:object w:dxaOrig="499" w:dyaOrig="340" w14:anchorId="512EE337">
          <v:shape id="_x0000_i1984" type="#_x0000_t75" style="width:28.5pt;height:21.75pt" o:ole="">
            <v:imagedata r:id="rId1700" o:title=""/>
          </v:shape>
          <o:OLEObject Type="Embed" ProgID="Equation.DSMT4" ShapeID="_x0000_i1984" DrawAspect="Content" ObjectID="_1738699299" r:id="rId1701"/>
        </w:object>
      </w:r>
      <w:r w:rsidRPr="006D0AAF">
        <w:t>) рис.</w:t>
      </w:r>
      <w:r>
        <w:t>3.46</w:t>
      </w:r>
      <w:r w:rsidRPr="006D0AAF">
        <w:t xml:space="preserve"> за допомогою формули (</w:t>
      </w:r>
      <w:r>
        <w:t>1.51</w:t>
      </w:r>
      <w:r w:rsidRPr="006D0AAF">
        <w:t xml:space="preserve">) оцінимо вклад перших трьох доданків. Перший доданок має порядок </w:t>
      </w:r>
      <w:r w:rsidRPr="006D0AAF">
        <w:rPr>
          <w:position w:val="-30"/>
        </w:rPr>
        <w:object w:dxaOrig="1880" w:dyaOrig="720" w14:anchorId="0ECF926B">
          <v:shape id="_x0000_i1985" type="#_x0000_t75" style="width:94.5pt;height:36pt" o:ole="">
            <v:imagedata r:id="rId1702" o:title=""/>
          </v:shape>
          <o:OLEObject Type="Embed" ProgID="Equation.DSMT4" ShapeID="_x0000_i1985" DrawAspect="Content" ObjectID="_1738699300" r:id="rId1703"/>
        </w:object>
      </w:r>
      <w:proofErr w:type="spellStart"/>
      <w:r>
        <w:t>Дж</w:t>
      </w:r>
      <w:proofErr w:type="spellEnd"/>
      <w:r>
        <w:t>/м</w:t>
      </w:r>
      <w:r>
        <w:rPr>
          <w:vertAlign w:val="superscript"/>
        </w:rPr>
        <w:t>3</w:t>
      </w:r>
      <w:r w:rsidRPr="006D0AAF">
        <w:t xml:space="preserve"> </w:t>
      </w:r>
      <w:r w:rsidRPr="00FA368F">
        <w:t>(</w:t>
      </w:r>
      <w:r w:rsidRPr="00FA368F">
        <w:rPr>
          <w:position w:val="-6"/>
        </w:rPr>
        <w:object w:dxaOrig="440" w:dyaOrig="320" w14:anchorId="4C30D9C1">
          <v:shape id="_x0000_i1986" type="#_x0000_t75" style="width:21pt;height:14.25pt" o:ole="">
            <v:imagedata r:id="rId1704" o:title=""/>
          </v:shape>
          <o:OLEObject Type="Embed" ProgID="Equation.DSMT4" ShapeID="_x0000_i1986" DrawAspect="Content" ObjectID="_1738699301" r:id="rId1705"/>
        </w:object>
      </w:r>
      <w:r w:rsidRPr="00FA368F">
        <w:t>=140 МДж/м</w:t>
      </w:r>
      <w:r w:rsidRPr="00FA368F">
        <w:rPr>
          <w:vertAlign w:val="superscript"/>
        </w:rPr>
        <w:t>3</w:t>
      </w:r>
      <w:r w:rsidRPr="006D0AAF">
        <w:t xml:space="preserve">). Оцінимо другий доданок </w:t>
      </w:r>
      <w:r w:rsidRPr="006D0AAF">
        <w:rPr>
          <w:position w:val="-30"/>
        </w:rPr>
        <w:object w:dxaOrig="2900" w:dyaOrig="740" w14:anchorId="091E9483">
          <v:shape id="_x0000_i1987" type="#_x0000_t75" style="width:2in;height:36pt" o:ole="">
            <v:imagedata r:id="rId1706" o:title=""/>
          </v:shape>
          <o:OLEObject Type="Embed" ProgID="Equation.DSMT4" ShapeID="_x0000_i1987" DrawAspect="Content" ObjectID="_1738699302" r:id="rId1707"/>
        </w:object>
      </w:r>
      <w:r w:rsidRPr="006D0AAF">
        <w:t xml:space="preserve">. Різниця </w:t>
      </w:r>
      <w:proofErr w:type="spellStart"/>
      <w:r w:rsidRPr="006D0AAF">
        <w:t>теплоємносте</w:t>
      </w:r>
      <w:r>
        <w:t>й</w:t>
      </w:r>
      <w:proofErr w:type="spellEnd"/>
      <w:r w:rsidRPr="006D0AAF">
        <w:t xml:space="preserve"> для </w:t>
      </w:r>
      <w:proofErr w:type="spellStart"/>
      <w:r w:rsidRPr="006D0AAF">
        <w:t>ундеценової</w:t>
      </w:r>
      <w:proofErr w:type="spellEnd"/>
      <w:r w:rsidRPr="006D0AAF">
        <w:t xml:space="preserve"> кислоти в рідкому </w:t>
      </w:r>
      <w:r w:rsidRPr="006D0AAF">
        <w:lastRenderedPageBreak/>
        <w:t xml:space="preserve">та твердому стані дорівнює </w:t>
      </w:r>
      <w:r>
        <w:t>124</w:t>
      </w:r>
      <w:r w:rsidRPr="00B11C48">
        <w:rPr>
          <w:lang w:val="ru-RU"/>
        </w:rPr>
        <w:t xml:space="preserve"> </w:t>
      </w:r>
      <w:proofErr w:type="spellStart"/>
      <w:r>
        <w:t>Дж</w:t>
      </w:r>
      <w:proofErr w:type="spellEnd"/>
      <w:r>
        <w:t xml:space="preserve">/моль </w:t>
      </w:r>
      <w:r w:rsidRPr="00223DE2">
        <w:t>К</w:t>
      </w:r>
      <w:r w:rsidR="00223DE2">
        <w:t xml:space="preserve"> </w:t>
      </w:r>
      <w:r w:rsidR="00811DB0" w:rsidRPr="00223DE2">
        <w:fldChar w:fldCharType="begin" w:fldLock="1"/>
      </w:r>
      <w:r w:rsidR="001776D8" w:rsidRPr="00223DE2">
        <w:instrText>ADDIN CSL_CITATION {"citationItems":[{"id":"ITEM-1","itemData":{"author":[{"dropping-particle":"","family":"Lazarenko","given":"Maxim M","non-dropping-particle":"","parse-names":false,"suffix":""},{"dropping-particle":"","family":"Alekseev","given":"Sergei A","non-dropping-particle":"","parse-names":false,"suffix":""},{"dropping-particle":"","family":"Hnatiuk","given":"Kateryna I","non-dropping-particle":"","parse-names":false,"suffix":""},{"dropping-particle":"V","family":"Dinzhos","given":"Roman","non-dropping-particle":"","parse-names":false,"suffix":""},{"dropping-particle":"","family":"Nizameev","given":"Maksym S","non-dropping-particle":"","parse-names":false,"suffix":""},{"dropping-particle":"","family":"Koseva","given":"Neli S","non-dropping-particle":"","parse-names":false,"suffix":""},{"dropping-particle":"","family":"Ublekov","given":"Filip","non-dropping-particle":"","parse-names":false,"suffix":""},{"dropping-particle":"","family":"Kuzmich","given":"Andrey G","non-dropping-particle":"","parse-names":false,"suffix":""},{"dropping-particle":"","family":"Rudnikov","given":"Evgeny G","non-dropping-particle":"","parse-names":false,"suffix":""},{"dropping-particle":"","family":"Yablochkova","given":"Kateryna S","non-dropping-particle":"","parse-names":false,"suffix":""},{"dropping-particle":"","family":"others","given":"","non-dropping-particle":"","parse-names":false,"suffix":""}],"container-title":"Journal of Physics and Chemistry of Solids","id":"ITEM-1","issued":{"date-parts":[["2021"]]},"page":"110426","publisher":"Elsevier","title":"The impact of the silica gel structure and surface chemistry on the melting of aliphatic nanocrystals: Thermodynamic model and experiment","type":"article-journal"},"uris":["http://www.mendeley.com/documents/?uuid=0ae74fa2-d852-49db-b5f3-34907fa4cc85"]}],"mendeley":{"formattedCitation":"[92]","plainTextFormattedCitation":"[92]","previouslyFormattedCitation":"[92]"},"properties":{"noteIndex":0},"schema":"https://github.com/citation-style-language/schema/raw/master/csl-citation.json"}</w:instrText>
      </w:r>
      <w:r w:rsidR="00811DB0" w:rsidRPr="00223DE2">
        <w:fldChar w:fldCharType="separate"/>
      </w:r>
      <w:r w:rsidR="001776D8" w:rsidRPr="00223DE2">
        <w:rPr>
          <w:noProof/>
        </w:rPr>
        <w:t>[92]</w:t>
      </w:r>
      <w:r w:rsidR="00811DB0" w:rsidRPr="00223DE2">
        <w:fldChar w:fldCharType="end"/>
      </w:r>
      <w:r w:rsidRPr="006D0AAF">
        <w:t xml:space="preserve"> в перерахунку на одну молекулу </w:t>
      </w:r>
      <w:r w:rsidRPr="006D0AAF">
        <w:rPr>
          <w:position w:val="-24"/>
        </w:rPr>
        <w:object w:dxaOrig="1980" w:dyaOrig="620" w14:anchorId="75341F6E">
          <v:shape id="_x0000_i1988" type="#_x0000_t75" style="width:100.5pt;height:28.5pt" o:ole="">
            <v:imagedata r:id="rId1708" o:title=""/>
          </v:shape>
          <o:OLEObject Type="Embed" ProgID="Equation.DSMT4" ShapeID="_x0000_i1988" DrawAspect="Content" ObjectID="_1738699303" r:id="rId1709"/>
        </w:object>
      </w:r>
      <w:proofErr w:type="spellStart"/>
      <w:r>
        <w:t>Дж</w:t>
      </w:r>
      <w:proofErr w:type="spellEnd"/>
      <w:r>
        <w:t>/К</w:t>
      </w:r>
      <w:r w:rsidRPr="006D0AAF">
        <w:t xml:space="preserve">. Об’єм однієї частинки </w:t>
      </w:r>
      <w:r w:rsidRPr="006D0AAF">
        <w:rPr>
          <w:position w:val="-12"/>
        </w:rPr>
        <w:object w:dxaOrig="1120" w:dyaOrig="380" w14:anchorId="6BA6C7DA">
          <v:shape id="_x0000_i1989" type="#_x0000_t75" style="width:57.75pt;height:21.75pt" o:ole="">
            <v:imagedata r:id="rId1710" o:title=""/>
          </v:shape>
          <o:OLEObject Type="Embed" ProgID="Equation.DSMT4" ShapeID="_x0000_i1989" DrawAspect="Content" ObjectID="_1738699304" r:id="rId1711"/>
        </w:object>
      </w:r>
      <w:r w:rsidRPr="00FA368F">
        <w:t xml:space="preserve"> м</w:t>
      </w:r>
      <w:r w:rsidRPr="00FA368F">
        <w:rPr>
          <w:vertAlign w:val="superscript"/>
        </w:rPr>
        <w:t>3</w:t>
      </w:r>
      <w:r w:rsidRPr="006D0AAF">
        <w:t xml:space="preserve">. Тоді другий доданок має порядок </w:t>
      </w:r>
      <w:r w:rsidRPr="006D0AAF">
        <w:rPr>
          <w:position w:val="-30"/>
        </w:rPr>
        <w:object w:dxaOrig="3420" w:dyaOrig="740" w14:anchorId="784DF100">
          <v:shape id="_x0000_i1990" type="#_x0000_t75" style="width:172.5pt;height:36pt" o:ole="">
            <v:imagedata r:id="rId1712" o:title=""/>
          </v:shape>
          <o:OLEObject Type="Embed" ProgID="Equation.DSMT4" ShapeID="_x0000_i1990" DrawAspect="Content" ObjectID="_1738699305" r:id="rId1713"/>
        </w:object>
      </w:r>
      <w:proofErr w:type="spellStart"/>
      <w:r>
        <w:t>Дж</w:t>
      </w:r>
      <w:proofErr w:type="spellEnd"/>
      <w:r>
        <w:t>/м</w:t>
      </w:r>
      <w:r>
        <w:rPr>
          <w:vertAlign w:val="superscript"/>
        </w:rPr>
        <w:t>3</w:t>
      </w:r>
      <w:r w:rsidRPr="006D0AAF">
        <w:t xml:space="preserve">. Оцінимо третій доданок </w:t>
      </w:r>
      <w:r w:rsidRPr="006D0AAF">
        <w:rPr>
          <w:position w:val="-30"/>
        </w:rPr>
        <w:object w:dxaOrig="3660" w:dyaOrig="720" w14:anchorId="6123821C">
          <v:shape id="_x0000_i1991" type="#_x0000_t75" style="width:180pt;height:36pt" o:ole="">
            <v:imagedata r:id="rId1714" o:title=""/>
          </v:shape>
          <o:OLEObject Type="Embed" ProgID="Equation.DSMT4" ShapeID="_x0000_i1991" DrawAspect="Content" ObjectID="_1738699306" r:id="rId1715"/>
        </w:object>
      </w:r>
      <w:r w:rsidRPr="006D0AAF">
        <w:t xml:space="preserve">. Коефіцієнт теплового розширення для </w:t>
      </w:r>
      <w:r>
        <w:t>карбонових кислот</w:t>
      </w:r>
      <w:r w:rsidRPr="006D0AAF">
        <w:t xml:space="preserve"> </w:t>
      </w:r>
      <w:r w:rsidRPr="006D0AAF">
        <w:rPr>
          <w:position w:val="-12"/>
        </w:rPr>
        <w:object w:dxaOrig="1080" w:dyaOrig="380" w14:anchorId="2A4368C7">
          <v:shape id="_x0000_i1992" type="#_x0000_t75" style="width:53.25pt;height:21.75pt" o:ole="">
            <v:imagedata r:id="rId1716" o:title=""/>
          </v:shape>
          <o:OLEObject Type="Embed" ProgID="Equation.DSMT4" ShapeID="_x0000_i1992" DrawAspect="Content" ObjectID="_1738699307" r:id="rId1717"/>
        </w:object>
      </w:r>
      <w:r w:rsidRPr="00811DB0">
        <w:t xml:space="preserve"> </w:t>
      </w:r>
      <w:r>
        <w:rPr>
          <w:lang w:val="en-US"/>
        </w:rPr>
        <w:t>K</w:t>
      </w:r>
      <w:r w:rsidRPr="00811DB0">
        <w:rPr>
          <w:vertAlign w:val="superscript"/>
        </w:rPr>
        <w:t>-1</w:t>
      </w:r>
      <w:r w:rsidR="00C24481">
        <w:rPr>
          <w:vertAlign w:val="superscript"/>
        </w:rPr>
        <w:fldChar w:fldCharType="begin" w:fldLock="1"/>
      </w:r>
      <w:r w:rsidR="00C24481">
        <w:rPr>
          <w:vertAlign w:val="superscript"/>
        </w:rPr>
        <w:instrText>ADDIN CSL_CITATION {"citationItems":[{"id":"ITEM-1","itemData":{"author":[{"dropping-particle":"","family":"Yaws Carl","given":"L","non-dropping-particle":"","parse-names":false,"suffix":""}],"id":"ITEM-1","issued":{"date-parts":[["2003"]]},"publisher":"Knovel","title":"Yaws' Handbook of Thermodynamic and Physical Properties of Chemical Compounds","type":"book"},"uris":["http://www.mendeley.com/documents/?uuid=2c262f72-f27c-48cd-a9d0-e2d1925e5098"]}],"mendeley":{"formattedCitation":"[104]","plainTextFormattedCitation":"[104]"},"properties":{"noteIndex":0},"schema":"https://github.com/citation-style-language/schema/raw/master/csl-citation.json"}</w:instrText>
      </w:r>
      <w:r w:rsidR="00C24481">
        <w:rPr>
          <w:vertAlign w:val="superscript"/>
        </w:rPr>
        <w:fldChar w:fldCharType="separate"/>
      </w:r>
      <w:r w:rsidR="00C24481" w:rsidRPr="00C24481">
        <w:rPr>
          <w:noProof/>
        </w:rPr>
        <w:t>[104]</w:t>
      </w:r>
      <w:r w:rsidR="00C24481">
        <w:rPr>
          <w:vertAlign w:val="superscript"/>
        </w:rPr>
        <w:fldChar w:fldCharType="end"/>
      </w:r>
      <w:r w:rsidRPr="006D0AAF">
        <w:t xml:space="preserve">, </w:t>
      </w:r>
      <w:r w:rsidRPr="006D0AAF">
        <w:rPr>
          <w:position w:val="-30"/>
        </w:rPr>
        <w:object w:dxaOrig="1840" w:dyaOrig="780" w14:anchorId="771776C0">
          <v:shape id="_x0000_i1993" type="#_x0000_t75" style="width:93pt;height:36pt" o:ole="">
            <v:imagedata r:id="rId1718" o:title=""/>
          </v:shape>
          <o:OLEObject Type="Embed" ProgID="Equation.DSMT4" ShapeID="_x0000_i1993" DrawAspect="Content" ObjectID="_1738699308" r:id="rId1719"/>
        </w:object>
      </w:r>
      <w:r w:rsidRPr="006D0AAF">
        <w:t xml:space="preserve">, різниця тисків </w:t>
      </w:r>
      <w:r w:rsidRPr="006D0AAF">
        <w:rPr>
          <w:position w:val="-16"/>
        </w:rPr>
        <w:object w:dxaOrig="1800" w:dyaOrig="440" w14:anchorId="5A33A97F">
          <v:shape id="_x0000_i1994" type="#_x0000_t75" style="width:93pt;height:21.75pt" o:ole="">
            <v:imagedata r:id="rId1720" o:title=""/>
          </v:shape>
          <o:OLEObject Type="Embed" ProgID="Equation.DSMT4" ShapeID="_x0000_i1994" DrawAspect="Content" ObjectID="_1738699309" r:id="rId1721"/>
        </w:object>
      </w:r>
      <w:r>
        <w:t>Па</w:t>
      </w:r>
      <w:r w:rsidRPr="006D0AAF">
        <w:t xml:space="preserve"> з табл</w:t>
      </w:r>
      <w:r>
        <w:t>.</w:t>
      </w:r>
      <w:r w:rsidRPr="006D0AAF">
        <w:t xml:space="preserve"> </w:t>
      </w:r>
      <w:r>
        <w:t>3.8</w:t>
      </w:r>
      <w:r w:rsidRPr="006D0AAF">
        <w:t xml:space="preserve">. Тоді третій доданок має порядок </w:t>
      </w:r>
      <w:r w:rsidRPr="006D0AAF">
        <w:rPr>
          <w:position w:val="-30"/>
        </w:rPr>
        <w:object w:dxaOrig="4180" w:dyaOrig="720" w14:anchorId="0AFA4FD2">
          <v:shape id="_x0000_i1995" type="#_x0000_t75" style="width:208.5pt;height:36pt" o:ole="">
            <v:imagedata r:id="rId1722" o:title=""/>
          </v:shape>
          <o:OLEObject Type="Embed" ProgID="Equation.DSMT4" ShapeID="_x0000_i1995" DrawAspect="Content" ObjectID="_1738699310" r:id="rId1723"/>
        </w:object>
      </w:r>
      <w:proofErr w:type="spellStart"/>
      <w:r>
        <w:t>Дж</w:t>
      </w:r>
      <w:proofErr w:type="spellEnd"/>
      <w:r>
        <w:t>/м</w:t>
      </w:r>
      <w:r>
        <w:rPr>
          <w:vertAlign w:val="superscript"/>
        </w:rPr>
        <w:t>3</w:t>
      </w:r>
      <w:r w:rsidRPr="006D0AAF">
        <w:t xml:space="preserve">. Враховуючи, що відношення другого доданка до першого складає </w:t>
      </w:r>
      <w:r w:rsidRPr="00B11C48">
        <w:rPr>
          <w:lang w:val="ru-RU"/>
        </w:rPr>
        <w:t>10</w:t>
      </w:r>
      <w:r w:rsidRPr="00B11C48">
        <w:rPr>
          <w:vertAlign w:val="superscript"/>
          <w:lang w:val="ru-RU"/>
        </w:rPr>
        <w:t>-3</w:t>
      </w:r>
      <w:r w:rsidRPr="006D0AAF">
        <w:t xml:space="preserve">, а третього до першого </w:t>
      </w:r>
      <w:r w:rsidRPr="00B11C48">
        <w:rPr>
          <w:lang w:val="ru-RU"/>
        </w:rPr>
        <w:t>10</w:t>
      </w:r>
      <w:r w:rsidRPr="00B11C48">
        <w:rPr>
          <w:vertAlign w:val="superscript"/>
          <w:lang w:val="ru-RU"/>
        </w:rPr>
        <w:t>-5</w:t>
      </w:r>
      <w:r w:rsidRPr="006D0AAF">
        <w:t xml:space="preserve">, можна нехтувати другим і третім доданком. </w:t>
      </w:r>
    </w:p>
    <w:p w14:paraId="12F0D3CC" w14:textId="77777777" w:rsidR="00113575" w:rsidRPr="006D0AAF" w:rsidRDefault="00113575" w:rsidP="00113575">
      <w:pPr>
        <w:ind w:firstLine="426"/>
      </w:pPr>
      <w:r w:rsidRPr="006D0AAF">
        <w:t xml:space="preserve">Після апроксимації отримуємо значення виразів </w:t>
      </w:r>
      <w:r w:rsidRPr="006D0AAF">
        <w:rPr>
          <w:position w:val="-30"/>
        </w:rPr>
        <w:object w:dxaOrig="2040" w:dyaOrig="720" w14:anchorId="3FD4E73B">
          <v:shape id="_x0000_i1996" type="#_x0000_t75" style="width:100.5pt;height:36pt" o:ole="">
            <v:imagedata r:id="rId1724" o:title=""/>
          </v:shape>
          <o:OLEObject Type="Embed" ProgID="Equation.DSMT4" ShapeID="_x0000_i1996" DrawAspect="Content" ObjectID="_1738699311" r:id="rId1725"/>
        </w:object>
      </w:r>
      <w:r w:rsidRPr="006D0AAF">
        <w:t xml:space="preserve"> та </w:t>
      </w:r>
      <w:r w:rsidRPr="006D0AAF">
        <w:rPr>
          <w:position w:val="-12"/>
        </w:rPr>
        <w:object w:dxaOrig="1219" w:dyaOrig="380" w14:anchorId="65B7A842">
          <v:shape id="_x0000_i1997" type="#_x0000_t75" style="width:64.5pt;height:21.75pt" o:ole="">
            <v:imagedata r:id="rId1726" o:title=""/>
          </v:shape>
          <o:OLEObject Type="Embed" ProgID="Equation.DSMT4" ShapeID="_x0000_i1997" DrawAspect="Content" ObjectID="_1738699312" r:id="rId1727"/>
        </w:object>
      </w:r>
      <w:r w:rsidRPr="006D0AAF">
        <w:t xml:space="preserve"> (табл.</w:t>
      </w:r>
      <w:r>
        <w:t>3.8</w:t>
      </w:r>
      <w:r w:rsidRPr="006D0AAF">
        <w:t xml:space="preserve">). З першого виразу ми отримуємо відношення </w:t>
      </w:r>
      <w:r w:rsidRPr="006D0AAF">
        <w:rPr>
          <w:position w:val="-30"/>
        </w:rPr>
        <w:object w:dxaOrig="480" w:dyaOrig="720" w14:anchorId="51BEE669">
          <v:shape id="_x0000_i1998" type="#_x0000_t75" style="width:21.75pt;height:36pt" o:ole="">
            <v:imagedata r:id="rId1728" o:title=""/>
          </v:shape>
          <o:OLEObject Type="Embed" ProgID="Equation.DSMT4" ShapeID="_x0000_i1998" DrawAspect="Content" ObjectID="_1738699313" r:id="rId1729"/>
        </w:object>
      </w:r>
      <w:r w:rsidRPr="006D0AAF">
        <w:t xml:space="preserve"> для </w:t>
      </w:r>
      <w:proofErr w:type="spellStart"/>
      <w:r w:rsidRPr="006D0AAF">
        <w:t>силікагелів</w:t>
      </w:r>
      <w:proofErr w:type="spellEnd"/>
      <w:r w:rsidRPr="006D0AAF">
        <w:t xml:space="preserve"> з різною поверхнею</w:t>
      </w:r>
      <w:r>
        <w:t>,</w:t>
      </w:r>
      <w:r w:rsidRPr="006D0AAF">
        <w:t xml:space="preserve"> значення яких представлені в </w:t>
      </w:r>
      <w:proofErr w:type="spellStart"/>
      <w:r w:rsidRPr="006D0AAF">
        <w:t>табл</w:t>
      </w:r>
      <w:proofErr w:type="spellEnd"/>
      <w:r w:rsidRPr="00B11C48">
        <w:rPr>
          <w:lang w:val="ru-RU"/>
        </w:rPr>
        <w:t>.</w:t>
      </w:r>
      <w:r w:rsidRPr="006D0AAF">
        <w:t xml:space="preserve"> </w:t>
      </w:r>
      <w:r>
        <w:t>3.8</w:t>
      </w:r>
      <w:r w:rsidRPr="006D0AAF">
        <w:t xml:space="preserve">. З даного відношення можна отримати густину кристалу в порі </w:t>
      </w:r>
      <w:proofErr w:type="spellStart"/>
      <w:r w:rsidRPr="006D0AAF">
        <w:t>силікагел</w:t>
      </w:r>
      <w:r>
        <w:t>ів</w:t>
      </w:r>
      <w:proofErr w:type="spellEnd"/>
      <w:r w:rsidRPr="006D0AAF">
        <w:t xml:space="preserve"> з різною поверхнею </w:t>
      </w:r>
      <w:r w:rsidRPr="006D0AAF">
        <w:rPr>
          <w:position w:val="-30"/>
        </w:rPr>
        <w:object w:dxaOrig="1560" w:dyaOrig="720" w14:anchorId="239A1C58">
          <v:shape id="_x0000_i1999" type="#_x0000_t75" style="width:78.75pt;height:36pt" o:ole="">
            <v:imagedata r:id="rId1730" o:title=""/>
          </v:shape>
          <o:OLEObject Type="Embed" ProgID="Equation.DSMT4" ShapeID="_x0000_i1999" DrawAspect="Content" ObjectID="_1738699314" r:id="rId1731"/>
        </w:object>
      </w:r>
      <w:r w:rsidRPr="006D0AAF">
        <w:t xml:space="preserve">. Видно, що для композитів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TMS</w:t>
      </w:r>
      <w:r w:rsidRPr="00B11C48">
        <w:rPr>
          <w:i/>
          <w:iCs/>
        </w:rPr>
        <w:t>/</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з неполярною поверхнею</w:t>
      </w:r>
      <w:r>
        <w:t>,</w:t>
      </w:r>
      <w:r w:rsidRPr="006D0AAF">
        <w:t xml:space="preserve"> відношення </w:t>
      </w:r>
      <w:r w:rsidRPr="006D0AAF">
        <w:rPr>
          <w:position w:val="-30"/>
        </w:rPr>
        <w:object w:dxaOrig="480" w:dyaOrig="720" w14:anchorId="6A3E1968">
          <v:shape id="_x0000_i2000" type="#_x0000_t75" style="width:21.75pt;height:36pt" o:ole="">
            <v:imagedata r:id="rId1728" o:title=""/>
          </v:shape>
          <o:OLEObject Type="Embed" ProgID="Equation.DSMT4" ShapeID="_x0000_i2000" DrawAspect="Content" ObjectID="_1738699315" r:id="rId1732"/>
        </w:object>
      </w:r>
      <w:r w:rsidRPr="006D0AAF">
        <w:t xml:space="preserve"> ненабагато менше одиниці і відповідно густина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 буде ненабагато меншою густині кристалів об’ємної </w:t>
      </w:r>
      <w:proofErr w:type="spellStart"/>
      <w:r w:rsidRPr="006D0AAF">
        <w:t>ундеценової</w:t>
      </w:r>
      <w:proofErr w:type="spellEnd"/>
      <w:r w:rsidRPr="006D0AAF">
        <w:t xml:space="preserve"> кислоти. Для композитів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O</w:t>
      </w:r>
      <w:r w:rsidRPr="00B11C48">
        <w:rPr>
          <w:i/>
          <w:iCs/>
        </w:rPr>
        <w:t>Н/</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отримуємо відношення </w:t>
      </w:r>
      <w:r w:rsidRPr="006D0AAF">
        <w:rPr>
          <w:position w:val="-30"/>
        </w:rPr>
        <w:object w:dxaOrig="480" w:dyaOrig="720" w14:anchorId="6B61A8E2">
          <v:shape id="_x0000_i2001" type="#_x0000_t75" style="width:21.75pt;height:36pt" o:ole="">
            <v:imagedata r:id="rId1728" o:title=""/>
          </v:shape>
          <o:OLEObject Type="Embed" ProgID="Equation.DSMT4" ShapeID="_x0000_i2001" DrawAspect="Content" ObjectID="_1738699316" r:id="rId1733"/>
        </w:object>
      </w:r>
      <w:r w:rsidRPr="006D0AAF">
        <w:t xml:space="preserve"> значення якого значно менше за одиницю. Тобто в композитах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O</w:t>
      </w:r>
      <w:r w:rsidRPr="00B11C48">
        <w:rPr>
          <w:i/>
          <w:iCs/>
        </w:rPr>
        <w:t>Н/</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утворюються </w:t>
      </w:r>
      <w:proofErr w:type="spellStart"/>
      <w:r w:rsidRPr="006D0AAF">
        <w:t>нанокристали</w:t>
      </w:r>
      <w:proofErr w:type="spellEnd"/>
      <w:r w:rsidRPr="006D0AAF">
        <w:t xml:space="preserve"> з густиною значно меншою за густин</w:t>
      </w:r>
      <w:r>
        <w:t>у</w:t>
      </w:r>
      <w:r w:rsidRPr="006D0AAF">
        <w:t xml:space="preserve"> кристалів об’ємної </w:t>
      </w:r>
      <w:proofErr w:type="spellStart"/>
      <w:r w:rsidRPr="006D0AAF">
        <w:t>ундеценової</w:t>
      </w:r>
      <w:proofErr w:type="spellEnd"/>
      <w:r w:rsidRPr="006D0AAF">
        <w:t xml:space="preserve"> кислоти. А в композитах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C</w:t>
      </w:r>
      <w:r w:rsidRPr="00B11C48">
        <w:rPr>
          <w:i/>
          <w:iCs/>
          <w:vertAlign w:val="subscript"/>
        </w:rPr>
        <w:t>18</w:t>
      </w:r>
      <w:r w:rsidRPr="00B11C48">
        <w:rPr>
          <w:i/>
          <w:iCs/>
          <w:lang w:val="en-US"/>
        </w:rPr>
        <w:t>H</w:t>
      </w:r>
      <w:r w:rsidRPr="00B11C48">
        <w:rPr>
          <w:i/>
          <w:iCs/>
          <w:vertAlign w:val="subscript"/>
        </w:rPr>
        <w:t>37</w:t>
      </w:r>
      <w:r w:rsidRPr="00B11C48">
        <w:rPr>
          <w:i/>
          <w:iCs/>
        </w:rPr>
        <w:t>/</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навпаки, утворюються </w:t>
      </w:r>
      <w:proofErr w:type="spellStart"/>
      <w:r w:rsidRPr="006D0AAF">
        <w:lastRenderedPageBreak/>
        <w:t>нанокристали</w:t>
      </w:r>
      <w:proofErr w:type="spellEnd"/>
      <w:r w:rsidRPr="006D0AAF">
        <w:t xml:space="preserve"> з густиною більшою за густину кристалів об’ємної </w:t>
      </w:r>
      <w:proofErr w:type="spellStart"/>
      <w:r w:rsidRPr="006D0AAF">
        <w:t>ундеценової</w:t>
      </w:r>
      <w:proofErr w:type="spellEnd"/>
      <w:r w:rsidRPr="006D0AAF">
        <w:t xml:space="preserve"> кислоти.</w:t>
      </w:r>
    </w:p>
    <w:p w14:paraId="3BF9F9EC" w14:textId="77777777" w:rsidR="00113575" w:rsidRPr="006D0AAF" w:rsidRDefault="00113575" w:rsidP="00113575">
      <w:pPr>
        <w:ind w:firstLine="426"/>
      </w:pPr>
      <w:r w:rsidRPr="006D0AAF">
        <w:t xml:space="preserve">З значення виразу </w:t>
      </w:r>
      <w:r w:rsidRPr="006D0AAF">
        <w:rPr>
          <w:position w:val="-12"/>
        </w:rPr>
        <w:object w:dxaOrig="1219" w:dyaOrig="380" w14:anchorId="1C98DAD8">
          <v:shape id="_x0000_i2002" type="#_x0000_t75" style="width:64.5pt;height:21.75pt" o:ole="">
            <v:imagedata r:id="rId1734" o:title=""/>
          </v:shape>
          <o:OLEObject Type="Embed" ProgID="Equation.DSMT4" ShapeID="_x0000_i2002" DrawAspect="Content" ObjectID="_1738699317" r:id="rId1735"/>
        </w:object>
      </w:r>
      <w:r w:rsidRPr="006D0AAF">
        <w:t xml:space="preserve"> (формула </w:t>
      </w:r>
      <w:r>
        <w:t>1.51</w:t>
      </w:r>
      <w:r w:rsidRPr="006D0AAF">
        <w:t xml:space="preserve">) отримуємо різницю питомих поверхневих </w:t>
      </w:r>
      <w:proofErr w:type="spellStart"/>
      <w:r w:rsidRPr="006D0AAF">
        <w:t>ентропій</w:t>
      </w:r>
      <w:proofErr w:type="spellEnd"/>
      <w:r w:rsidRPr="006D0AAF">
        <w:t xml:space="preserve"> </w:t>
      </w:r>
      <w:r w:rsidRPr="006D0AAF">
        <w:rPr>
          <w:position w:val="-12"/>
        </w:rPr>
        <w:object w:dxaOrig="859" w:dyaOrig="360" w14:anchorId="2F1043F2">
          <v:shape id="_x0000_i2003" type="#_x0000_t75" style="width:43.5pt;height:21.75pt" o:ole="">
            <v:imagedata r:id="rId1736" o:title=""/>
          </v:shape>
          <o:OLEObject Type="Embed" ProgID="Equation.DSMT4" ShapeID="_x0000_i2003" DrawAspect="Content" ObjectID="_1738699318" r:id="rId1737"/>
        </w:object>
      </w:r>
      <w:r w:rsidRPr="006D0AAF">
        <w:t xml:space="preserve"> (табл.</w:t>
      </w:r>
      <w:r>
        <w:t>3.8</w:t>
      </w:r>
      <w:r w:rsidRPr="006D0AAF">
        <w:t>) на границях «</w:t>
      </w:r>
      <w:proofErr w:type="spellStart"/>
      <w:r w:rsidRPr="006D0AAF">
        <w:t>нанокристал</w:t>
      </w:r>
      <w:proofErr w:type="spellEnd"/>
      <w:r w:rsidRPr="006D0AAF">
        <w:t xml:space="preserve">-матриця» та «рідина-матриця» для композитів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R</w:t>
      </w:r>
      <w:r w:rsidRPr="00B11C48">
        <w:rPr>
          <w:i/>
          <w:iCs/>
        </w:rPr>
        <w:t>/</w:t>
      </w:r>
      <w:r w:rsidRPr="00B11C48">
        <w:rPr>
          <w:i/>
          <w:iCs/>
          <w:spacing w:val="-2"/>
          <w:shd w:val="clear" w:color="auto" w:fill="FFFFFF"/>
        </w:rPr>
        <w:t xml:space="preserve"> </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Видно, що різниця питомих поверхневих </w:t>
      </w:r>
      <w:proofErr w:type="spellStart"/>
      <w:r w:rsidRPr="006D0AAF">
        <w:t>ентропій</w:t>
      </w:r>
      <w:proofErr w:type="spellEnd"/>
      <w:r w:rsidRPr="006D0AAF">
        <w:t xml:space="preserve"> для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OH</w:t>
      </w:r>
      <w:r w:rsidRPr="00B11C48">
        <w:rPr>
          <w:i/>
          <w:iCs/>
        </w:rPr>
        <w:t>/</w:t>
      </w:r>
      <w:r w:rsidRPr="00B11C48">
        <w:rPr>
          <w:i/>
          <w:iCs/>
          <w:spacing w:val="-2"/>
          <w:shd w:val="clear" w:color="auto" w:fill="FFFFFF"/>
        </w:rPr>
        <w:t xml:space="preserve"> </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B11C48">
        <w:rPr>
          <w:spacing w:val="-2"/>
          <w:shd w:val="clear" w:color="auto" w:fill="FFFFFF"/>
        </w:rPr>
        <w:t xml:space="preserve"> </w:t>
      </w:r>
      <w:r w:rsidRPr="006D0AAF">
        <w:t>при плавленні менша</w:t>
      </w:r>
      <w:r>
        <w:t>,</w:t>
      </w:r>
      <w:r w:rsidRPr="006D0AAF">
        <w:t xml:space="preserve"> ніж для композитів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TMS</w:t>
      </w:r>
      <w:r w:rsidRPr="00B11C48">
        <w:rPr>
          <w:i/>
          <w:iCs/>
        </w:rPr>
        <w:t xml:space="preserve"> /</w:t>
      </w:r>
      <w:r w:rsidRPr="00B11C48">
        <w:rPr>
          <w:i/>
          <w:iCs/>
          <w:spacing w:val="-2"/>
          <w:shd w:val="clear" w:color="auto" w:fill="FFFFFF"/>
        </w:rPr>
        <w:t xml:space="preserve"> </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а для композитів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C</w:t>
      </w:r>
      <w:r w:rsidRPr="00B11C48">
        <w:rPr>
          <w:i/>
          <w:iCs/>
          <w:vertAlign w:val="subscript"/>
        </w:rPr>
        <w:t>18</w:t>
      </w:r>
      <w:r w:rsidRPr="00B11C48">
        <w:rPr>
          <w:i/>
          <w:iCs/>
          <w:lang w:val="en-US"/>
        </w:rPr>
        <w:t>H</w:t>
      </w:r>
      <w:r w:rsidRPr="00B11C48">
        <w:rPr>
          <w:i/>
          <w:iCs/>
          <w:vertAlign w:val="subscript"/>
        </w:rPr>
        <w:t>37</w:t>
      </w:r>
      <w:r w:rsidRPr="00B11C48">
        <w:rPr>
          <w:i/>
          <w:iCs/>
        </w:rPr>
        <w:t>/</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в порівнянні з композитами </w:t>
      </w:r>
      <w:proofErr w:type="spellStart"/>
      <w:r w:rsidRPr="00B11C48">
        <w:rPr>
          <w:i/>
          <w:iCs/>
          <w:lang w:val="en-US"/>
        </w:rPr>
        <w:t>SiO</w:t>
      </w:r>
      <w:proofErr w:type="spellEnd"/>
      <w:r w:rsidRPr="00B11C48">
        <w:rPr>
          <w:i/>
          <w:iCs/>
          <w:vertAlign w:val="subscript"/>
        </w:rPr>
        <w:t>2</w:t>
      </w:r>
      <w:r w:rsidRPr="00B11C48">
        <w:rPr>
          <w:i/>
          <w:iCs/>
        </w:rPr>
        <w:t xml:space="preserve">- </w:t>
      </w:r>
      <w:r w:rsidRPr="00B11C48">
        <w:rPr>
          <w:i/>
          <w:iCs/>
          <w:lang w:val="en-US"/>
        </w:rPr>
        <w:t>TMS</w:t>
      </w:r>
      <w:r w:rsidRPr="00B11C48">
        <w:rPr>
          <w:i/>
          <w:iCs/>
        </w:rPr>
        <w:t xml:space="preserve"> /</w:t>
      </w:r>
      <w:r w:rsidRPr="00B11C48">
        <w:rPr>
          <w:i/>
          <w:iCs/>
          <w:spacing w:val="-2"/>
          <w:shd w:val="clear" w:color="auto" w:fill="FFFFFF"/>
        </w:rPr>
        <w:t xml:space="preserve"> </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вона зростає.</w:t>
      </w:r>
    </w:p>
    <w:p w14:paraId="7FF5B124" w14:textId="77777777" w:rsidR="00113575" w:rsidRPr="006D0AAF" w:rsidRDefault="00113575" w:rsidP="00113575">
      <w:pPr>
        <w:ind w:firstLine="426"/>
      </w:pPr>
      <w:r w:rsidRPr="006D0AAF">
        <w:t xml:space="preserve">Знайдемо різницю коефіцієнтів поверхневих натягів </w:t>
      </w:r>
      <w:r w:rsidRPr="006D0AAF">
        <w:rPr>
          <w:position w:val="-14"/>
        </w:rPr>
        <w:object w:dxaOrig="940" w:dyaOrig="400" w14:anchorId="1E0B6C97">
          <v:shape id="_x0000_i2004" type="#_x0000_t75" style="width:50.25pt;height:21.75pt" o:ole="">
            <v:imagedata r:id="rId1738" o:title=""/>
          </v:shape>
          <o:OLEObject Type="Embed" ProgID="Equation.DSMT4" ShapeID="_x0000_i2004" DrawAspect="Content" ObjectID="_1738699319" r:id="rId1739"/>
        </w:object>
      </w:r>
      <w:r w:rsidRPr="006D0AAF">
        <w:t xml:space="preserve"> на границях «</w:t>
      </w:r>
      <w:proofErr w:type="spellStart"/>
      <w:r w:rsidRPr="006D0AAF">
        <w:t>нанокристал</w:t>
      </w:r>
      <w:proofErr w:type="spellEnd"/>
      <w:r w:rsidRPr="006D0AAF">
        <w:t xml:space="preserve">-матриця» та «розплав-матриця» з виразу </w:t>
      </w:r>
      <w:r w:rsidRPr="006D0AAF">
        <w:rPr>
          <w:position w:val="-30"/>
        </w:rPr>
        <w:object w:dxaOrig="1820" w:dyaOrig="720" w14:anchorId="37518FE2">
          <v:shape id="_x0000_i2005" type="#_x0000_t75" style="width:93.75pt;height:36pt" o:ole="">
            <v:imagedata r:id="rId1680" o:title=""/>
          </v:shape>
          <o:OLEObject Type="Embed" ProgID="Equation.DSMT4" ShapeID="_x0000_i2005" DrawAspect="Content" ObjectID="_1738699320" r:id="rId1740"/>
        </w:object>
      </w:r>
      <w:r w:rsidRPr="006D0AAF">
        <w:t xml:space="preserve">, який був отриманий при апроксимації залежності </w:t>
      </w:r>
      <w:r w:rsidRPr="006D0AAF">
        <w:rPr>
          <w:position w:val="-14"/>
        </w:rPr>
        <w:object w:dxaOrig="1160" w:dyaOrig="400" w14:anchorId="4F099F53">
          <v:shape id="_x0000_i2006" type="#_x0000_t75" style="width:57.75pt;height:21.75pt" o:ole="">
            <v:imagedata r:id="rId1741" o:title=""/>
          </v:shape>
          <o:OLEObject Type="Embed" ProgID="Equation.DSMT4" ShapeID="_x0000_i2006" DrawAspect="Content" ObjectID="_1738699321" r:id="rId1742"/>
        </w:object>
      </w:r>
      <w:r w:rsidRPr="006D0AAF">
        <w:t xml:space="preserve"> формулою (1</w:t>
      </w:r>
      <w:r>
        <w:t>.50</w:t>
      </w:r>
      <w:r w:rsidRPr="006D0AAF">
        <w:t xml:space="preserve">). Його значення для </w:t>
      </w:r>
      <w:proofErr w:type="spellStart"/>
      <w:r w:rsidRPr="006D0AAF">
        <w:t>силікагелів</w:t>
      </w:r>
      <w:proofErr w:type="spellEnd"/>
      <w:r w:rsidRPr="006D0AAF">
        <w:t xml:space="preserve"> з різною поверхнею подані в табл</w:t>
      </w:r>
      <w:r>
        <w:t>. 3.8</w:t>
      </w:r>
      <w:r w:rsidRPr="006D0AAF">
        <w:t xml:space="preserve">. Видно, що різниця поверхневих натягів для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OH</w:t>
      </w:r>
      <w:r w:rsidRPr="00B11C48">
        <w:rPr>
          <w:i/>
          <w:iCs/>
        </w:rPr>
        <w:t>/</w:t>
      </w:r>
      <w:r w:rsidRPr="00B11C48">
        <w:rPr>
          <w:i/>
          <w:iCs/>
          <w:spacing w:val="-2"/>
          <w:shd w:val="clear" w:color="auto" w:fill="FFFFFF"/>
        </w:rPr>
        <w:t xml:space="preserve"> </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при плавленні менша</w:t>
      </w:r>
      <w:r>
        <w:t>,</w:t>
      </w:r>
      <w:r w:rsidRPr="006D0AAF">
        <w:t xml:space="preserve"> ніж для композитів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TMS</w:t>
      </w:r>
      <w:r w:rsidRPr="00B11C48">
        <w:rPr>
          <w:i/>
          <w:iCs/>
        </w:rPr>
        <w:t>/</w:t>
      </w:r>
      <w:r w:rsidRPr="00B11C48">
        <w:rPr>
          <w:i/>
          <w:iCs/>
          <w:spacing w:val="-2"/>
          <w:shd w:val="clear" w:color="auto" w:fill="FFFFFF"/>
        </w:rPr>
        <w:t xml:space="preserve"> </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а для композитів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C</w:t>
      </w:r>
      <w:r w:rsidRPr="00B11C48">
        <w:rPr>
          <w:i/>
          <w:iCs/>
          <w:vertAlign w:val="subscript"/>
        </w:rPr>
        <w:t>18</w:t>
      </w:r>
      <w:r w:rsidRPr="00B11C48">
        <w:rPr>
          <w:i/>
          <w:iCs/>
          <w:lang w:val="en-US"/>
        </w:rPr>
        <w:t>H</w:t>
      </w:r>
      <w:r w:rsidRPr="00B11C48">
        <w:rPr>
          <w:i/>
          <w:iCs/>
          <w:vertAlign w:val="subscript"/>
        </w:rPr>
        <w:t>37</w:t>
      </w:r>
      <w:r w:rsidRPr="00B11C48">
        <w:rPr>
          <w:i/>
          <w:iCs/>
        </w:rPr>
        <w:t>/</w:t>
      </w:r>
      <w:r w:rsidRPr="00B11C48">
        <w:rPr>
          <w:i/>
          <w:iCs/>
          <w:spacing w:val="-2"/>
          <w:shd w:val="clear" w:color="auto" w:fill="FFFFFF"/>
        </w:rPr>
        <w:t xml:space="preserve"> </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в порівнянні з композитами </w:t>
      </w:r>
      <w:proofErr w:type="spellStart"/>
      <w:r w:rsidRPr="00B11C48">
        <w:rPr>
          <w:i/>
          <w:iCs/>
          <w:lang w:val="en-US"/>
        </w:rPr>
        <w:t>SiO</w:t>
      </w:r>
      <w:proofErr w:type="spellEnd"/>
      <w:r w:rsidRPr="00B11C48">
        <w:rPr>
          <w:i/>
          <w:iCs/>
          <w:vertAlign w:val="subscript"/>
        </w:rPr>
        <w:t>2</w:t>
      </w:r>
      <w:r w:rsidRPr="00B11C48">
        <w:rPr>
          <w:i/>
          <w:iCs/>
        </w:rPr>
        <w:t>-</w:t>
      </w:r>
      <w:r w:rsidRPr="00B11C48">
        <w:rPr>
          <w:i/>
          <w:iCs/>
          <w:lang w:val="en-US"/>
        </w:rPr>
        <w:t>TMS</w:t>
      </w:r>
      <w:r w:rsidRPr="00B11C48">
        <w:rPr>
          <w:i/>
          <w:iCs/>
        </w:rPr>
        <w:t>/</w:t>
      </w:r>
      <w:r w:rsidRPr="00B11C48">
        <w:rPr>
          <w:i/>
          <w:iCs/>
          <w:spacing w:val="-2"/>
          <w:shd w:val="clear" w:color="auto" w:fill="FFFFFF"/>
        </w:rPr>
        <w:t xml:space="preserve"> </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r w:rsidRPr="006D0AAF">
        <w:t xml:space="preserve"> вона значно зростає.</w:t>
      </w:r>
    </w:p>
    <w:p w14:paraId="0F99AD30" w14:textId="77777777" w:rsidR="00113575" w:rsidRPr="006D0AAF" w:rsidRDefault="00113575" w:rsidP="00113575">
      <w:pPr>
        <w:ind w:firstLine="426"/>
      </w:pPr>
    </w:p>
    <w:p w14:paraId="1595CEB3" w14:textId="77777777" w:rsidR="00113575" w:rsidRPr="00B11C48" w:rsidRDefault="00113575" w:rsidP="00113575">
      <w:pPr>
        <w:ind w:firstLine="426"/>
        <w:rPr>
          <w:lang w:val="ru-RU"/>
        </w:rPr>
      </w:pPr>
      <w:r w:rsidRPr="006D0AAF">
        <w:t xml:space="preserve">Таблиця </w:t>
      </w:r>
      <w:r>
        <w:t>3.8.</w:t>
      </w:r>
      <w:r w:rsidRPr="006D0AAF">
        <w:t xml:space="preserve"> Значення термодинамічних параметрів для </w:t>
      </w:r>
      <w:proofErr w:type="spellStart"/>
      <w:r w:rsidRPr="006D0AAF">
        <w:t>нанокристалів</w:t>
      </w:r>
      <w:proofErr w:type="spellEnd"/>
      <w:r w:rsidRPr="006D0AAF">
        <w:t xml:space="preserve"> </w:t>
      </w:r>
      <w:proofErr w:type="spellStart"/>
      <w:r w:rsidRPr="006D0AAF">
        <w:t>ундеценової</w:t>
      </w:r>
      <w:proofErr w:type="spellEnd"/>
      <w:r w:rsidRPr="006D0AAF">
        <w:t xml:space="preserve"> кислоти в порах </w:t>
      </w:r>
      <w:proofErr w:type="spellStart"/>
      <w:r w:rsidRPr="006D0AAF">
        <w:t>силікагелів</w:t>
      </w:r>
      <w:proofErr w:type="spellEnd"/>
      <w:r w:rsidRPr="006D0AAF">
        <w:t xml:space="preserve"> з різною поверхнею</w:t>
      </w:r>
      <w:r w:rsidRPr="00B11C48">
        <w:rPr>
          <w:lang w:val="ru-RU"/>
        </w:rPr>
        <w:t>.</w:t>
      </w:r>
    </w:p>
    <w:tbl>
      <w:tblPr>
        <w:tblW w:w="10127" w:type="dxa"/>
        <w:tblInd w:w="-147" w:type="dxa"/>
        <w:tblBorders>
          <w:top w:val="single" w:sz="12" w:space="0" w:color="auto"/>
          <w:left w:val="single" w:sz="12" w:space="0" w:color="auto"/>
          <w:bottom w:val="single" w:sz="12" w:space="0" w:color="auto"/>
          <w:right w:val="single" w:sz="12" w:space="0" w:color="auto"/>
        </w:tblBorders>
        <w:tblLook w:val="00A0" w:firstRow="1" w:lastRow="0" w:firstColumn="1" w:lastColumn="0" w:noHBand="0" w:noVBand="0"/>
      </w:tblPr>
      <w:tblGrid>
        <w:gridCol w:w="2388"/>
        <w:gridCol w:w="1042"/>
        <w:gridCol w:w="1195"/>
        <w:gridCol w:w="1368"/>
        <w:gridCol w:w="934"/>
        <w:gridCol w:w="990"/>
        <w:gridCol w:w="1022"/>
        <w:gridCol w:w="1188"/>
      </w:tblGrid>
      <w:tr w:rsidR="00113575" w:rsidRPr="006D0AAF" w14:paraId="68FF1AF1" w14:textId="77777777" w:rsidTr="00CB0EB9">
        <w:trPr>
          <w:trHeight w:val="1342"/>
        </w:trPr>
        <w:tc>
          <w:tcPr>
            <w:tcW w:w="2410" w:type="dxa"/>
            <w:tcBorders>
              <w:top w:val="single" w:sz="4" w:space="0" w:color="auto"/>
              <w:left w:val="single" w:sz="4" w:space="0" w:color="auto"/>
              <w:bottom w:val="single" w:sz="4" w:space="0" w:color="auto"/>
              <w:right w:val="single" w:sz="4" w:space="0" w:color="auto"/>
            </w:tcBorders>
            <w:vAlign w:val="center"/>
          </w:tcPr>
          <w:p w14:paraId="2F276EB6" w14:textId="77777777" w:rsidR="00113575" w:rsidRPr="006D0AAF" w:rsidRDefault="00113575" w:rsidP="00CB0EB9">
            <w:pPr>
              <w:tabs>
                <w:tab w:val="left" w:pos="1163"/>
              </w:tabs>
              <w:ind w:firstLine="0"/>
              <w:rPr>
                <w:lang w:eastAsia="uk-UA"/>
              </w:rPr>
            </w:pPr>
          </w:p>
        </w:tc>
        <w:tc>
          <w:tcPr>
            <w:tcW w:w="1044" w:type="dxa"/>
            <w:tcBorders>
              <w:top w:val="single" w:sz="4" w:space="0" w:color="auto"/>
              <w:left w:val="single" w:sz="4" w:space="0" w:color="auto"/>
              <w:bottom w:val="single" w:sz="4" w:space="0" w:color="auto"/>
              <w:right w:val="single" w:sz="4" w:space="0" w:color="auto"/>
            </w:tcBorders>
            <w:vAlign w:val="center"/>
          </w:tcPr>
          <w:p w14:paraId="16CF131D" w14:textId="77777777" w:rsidR="00113575" w:rsidRPr="006D0AAF" w:rsidRDefault="00113575" w:rsidP="00CB0EB9">
            <w:pPr>
              <w:tabs>
                <w:tab w:val="left" w:pos="1163"/>
              </w:tabs>
              <w:ind w:firstLine="0"/>
              <w:rPr>
                <w:lang w:val="en-US" w:eastAsia="uk-UA"/>
              </w:rPr>
            </w:pPr>
            <w:r w:rsidRPr="006D0AAF">
              <w:rPr>
                <w:rFonts w:eastAsia="Times New Roman"/>
                <w:position w:val="-8"/>
                <w:lang w:val="en-GB"/>
              </w:rPr>
              <w:object w:dxaOrig="735" w:dyaOrig="450" w14:anchorId="3F322545">
                <v:shape id="_x0000_i2007" type="#_x0000_t75" style="width:36pt;height:21.75pt" o:ole="">
                  <v:imagedata r:id="rId1644" o:title=""/>
                </v:shape>
                <o:OLEObject Type="Embed" ProgID="Equation.DSMT4" ShapeID="_x0000_i2007" DrawAspect="Content" ObjectID="_1738699322" r:id="rId1743"/>
              </w:object>
            </w:r>
            <w:r w:rsidRPr="006D0AAF">
              <w:rPr>
                <w:lang w:val="en-US"/>
              </w:rPr>
              <w:t>K</w:t>
            </w:r>
          </w:p>
        </w:tc>
        <w:tc>
          <w:tcPr>
            <w:tcW w:w="1161" w:type="dxa"/>
            <w:tcBorders>
              <w:top w:val="single" w:sz="4" w:space="0" w:color="auto"/>
              <w:left w:val="single" w:sz="4" w:space="0" w:color="auto"/>
              <w:bottom w:val="single" w:sz="4" w:space="0" w:color="auto"/>
              <w:right w:val="single" w:sz="4" w:space="0" w:color="auto"/>
            </w:tcBorders>
            <w:vAlign w:val="center"/>
          </w:tcPr>
          <w:p w14:paraId="211CEE98" w14:textId="77777777" w:rsidR="00113575" w:rsidRPr="006D0AAF" w:rsidRDefault="00113575" w:rsidP="00CB0EB9">
            <w:pPr>
              <w:tabs>
                <w:tab w:val="left" w:pos="1163"/>
              </w:tabs>
              <w:ind w:firstLine="0"/>
              <w:rPr>
                <w:vertAlign w:val="superscript"/>
                <w:lang w:val="en-US"/>
              </w:rPr>
            </w:pPr>
            <w:r w:rsidRPr="006D0AAF">
              <w:rPr>
                <w:rFonts w:eastAsia="Times New Roman"/>
                <w:position w:val="-6"/>
              </w:rPr>
              <w:object w:dxaOrig="630" w:dyaOrig="405" w14:anchorId="01CC940C">
                <v:shape id="_x0000_i2008" type="#_x0000_t75" style="width:28.5pt;height:21.75pt" o:ole="">
                  <v:imagedata r:id="rId1665" o:title=""/>
                </v:shape>
                <o:OLEObject Type="Embed" ProgID="Equation.DSMT4" ShapeID="_x0000_i2008" DrawAspect="Content" ObjectID="_1738699323" r:id="rId1744"/>
              </w:object>
            </w:r>
            <w:r w:rsidRPr="006D0AAF">
              <w:rPr>
                <w:lang w:val="en-US"/>
              </w:rPr>
              <w:t>,</w:t>
            </w:r>
            <w:r>
              <w:rPr>
                <w:lang w:val="en-US"/>
              </w:rPr>
              <w:t xml:space="preserve"> </w:t>
            </w:r>
            <w:r>
              <w:t>МДж/</w:t>
            </w:r>
            <w:r w:rsidRPr="00F943B6">
              <w:t>м</w:t>
            </w:r>
            <w:r>
              <w:rPr>
                <w:vertAlign w:val="superscript"/>
              </w:rPr>
              <w:t>3</w:t>
            </w:r>
          </w:p>
        </w:tc>
        <w:tc>
          <w:tcPr>
            <w:tcW w:w="1371" w:type="dxa"/>
            <w:tcBorders>
              <w:top w:val="single" w:sz="4" w:space="0" w:color="auto"/>
              <w:left w:val="single" w:sz="4" w:space="0" w:color="auto"/>
              <w:bottom w:val="single" w:sz="4" w:space="0" w:color="auto"/>
              <w:right w:val="single" w:sz="4" w:space="0" w:color="auto"/>
            </w:tcBorders>
            <w:vAlign w:val="center"/>
          </w:tcPr>
          <w:p w14:paraId="6DF9F364" w14:textId="77777777" w:rsidR="00113575" w:rsidRPr="006D0AAF" w:rsidRDefault="00113575" w:rsidP="00CB0EB9">
            <w:pPr>
              <w:tabs>
                <w:tab w:val="left" w:pos="1163"/>
              </w:tabs>
              <w:ind w:firstLine="0"/>
              <w:rPr>
                <w:lang w:val="en-US"/>
              </w:rPr>
            </w:pPr>
            <w:r w:rsidRPr="006D0AAF">
              <w:rPr>
                <w:rFonts w:eastAsia="Times New Roman"/>
                <w:position w:val="-12"/>
                <w:lang w:val="en-US"/>
              </w:rPr>
              <w:object w:dxaOrig="1060" w:dyaOrig="380" w14:anchorId="20584AE1">
                <v:shape id="_x0000_i2009" type="#_x0000_t75" style="width:51pt;height:21.75pt" o:ole="">
                  <v:imagedata r:id="rId1745" o:title=""/>
                </v:shape>
                <o:OLEObject Type="Embed" ProgID="Equation.DSMT4" ShapeID="_x0000_i2009" DrawAspect="Content" ObjectID="_1738699324" r:id="rId1746"/>
              </w:object>
            </w:r>
            <w:r w:rsidRPr="006D0AAF">
              <w:t xml:space="preserve"> </w:t>
            </w:r>
            <w:r>
              <w:t>МПа</w:t>
            </w:r>
          </w:p>
        </w:tc>
        <w:tc>
          <w:tcPr>
            <w:tcW w:w="937" w:type="dxa"/>
            <w:tcBorders>
              <w:top w:val="single" w:sz="4" w:space="0" w:color="auto"/>
              <w:left w:val="single" w:sz="4" w:space="0" w:color="auto"/>
              <w:bottom w:val="single" w:sz="4" w:space="0" w:color="auto"/>
              <w:right w:val="single" w:sz="4" w:space="0" w:color="auto"/>
            </w:tcBorders>
            <w:vAlign w:val="center"/>
          </w:tcPr>
          <w:p w14:paraId="28FB29AF" w14:textId="77777777" w:rsidR="00113575" w:rsidRPr="006D0AAF" w:rsidRDefault="00113575" w:rsidP="00CB0EB9">
            <w:pPr>
              <w:tabs>
                <w:tab w:val="left" w:pos="1163"/>
              </w:tabs>
              <w:ind w:firstLine="0"/>
              <w:rPr>
                <w:lang w:val="en-US" w:eastAsia="uk-UA"/>
              </w:rPr>
            </w:pPr>
            <w:r w:rsidRPr="006D0AAF">
              <w:rPr>
                <w:rFonts w:eastAsia="Times New Roman"/>
                <w:position w:val="-40"/>
                <w:lang w:val="en-GB" w:eastAsia="uk-UA"/>
              </w:rPr>
              <w:object w:dxaOrig="560" w:dyaOrig="940" w14:anchorId="763D6E42">
                <v:shape id="_x0000_i2010" type="#_x0000_t75" style="width:28.5pt;height:50.25pt" o:ole="">
                  <v:imagedata r:id="rId1747" o:title=""/>
                </v:shape>
                <o:OLEObject Type="Embed" ProgID="Equation.DSMT4" ShapeID="_x0000_i2010" DrawAspect="Content" ObjectID="_1738699325" r:id="rId1748"/>
              </w:object>
            </w:r>
          </w:p>
        </w:tc>
        <w:tc>
          <w:tcPr>
            <w:tcW w:w="990" w:type="dxa"/>
            <w:tcBorders>
              <w:top w:val="single" w:sz="4" w:space="0" w:color="auto"/>
              <w:left w:val="single" w:sz="4" w:space="0" w:color="auto"/>
              <w:bottom w:val="single" w:sz="4" w:space="0" w:color="auto"/>
              <w:right w:val="single" w:sz="4" w:space="0" w:color="auto"/>
            </w:tcBorders>
            <w:vAlign w:val="center"/>
          </w:tcPr>
          <w:p w14:paraId="467AD6D8" w14:textId="77777777" w:rsidR="00113575" w:rsidRPr="006D0AAF" w:rsidRDefault="00113575" w:rsidP="00CB0EB9">
            <w:pPr>
              <w:tabs>
                <w:tab w:val="left" w:pos="1163"/>
              </w:tabs>
              <w:ind w:firstLine="0"/>
              <w:rPr>
                <w:lang w:eastAsia="uk-UA"/>
              </w:rPr>
            </w:pPr>
            <w:r w:rsidRPr="006D0AAF">
              <w:rPr>
                <w:rFonts w:eastAsia="Times New Roman"/>
                <w:position w:val="-10"/>
                <w:lang w:val="en-US" w:eastAsia="uk-UA"/>
              </w:rPr>
              <w:object w:dxaOrig="600" w:dyaOrig="440" w14:anchorId="2DBBC6A0">
                <v:shape id="_x0000_i2011" type="#_x0000_t75" style="width:28.5pt;height:21.75pt" o:ole="">
                  <v:imagedata r:id="rId1670" o:title=""/>
                </v:shape>
                <o:OLEObject Type="Embed" ProgID="Equation.DSMT4" ShapeID="_x0000_i2011" DrawAspect="Content" ObjectID="_1738699326" r:id="rId1749"/>
              </w:object>
            </w:r>
          </w:p>
          <w:p w14:paraId="7191061D" w14:textId="77777777" w:rsidR="00113575" w:rsidRPr="006D0AAF" w:rsidRDefault="00113575" w:rsidP="00CB0EB9">
            <w:pPr>
              <w:tabs>
                <w:tab w:val="left" w:pos="1163"/>
              </w:tabs>
              <w:ind w:firstLine="0"/>
              <w:rPr>
                <w:vertAlign w:val="superscript"/>
                <w:lang w:eastAsia="uk-UA"/>
              </w:rPr>
            </w:pPr>
            <w:r>
              <w:t>кг/м</w:t>
            </w:r>
            <w:r w:rsidRPr="006D0AAF">
              <w:rPr>
                <w:vertAlign w:val="superscript"/>
                <w:lang w:val="en-US"/>
              </w:rPr>
              <w:t>3</w:t>
            </w:r>
          </w:p>
        </w:tc>
        <w:tc>
          <w:tcPr>
            <w:tcW w:w="1024" w:type="dxa"/>
            <w:tcBorders>
              <w:top w:val="single" w:sz="4" w:space="0" w:color="auto"/>
              <w:left w:val="single" w:sz="4" w:space="0" w:color="auto"/>
              <w:bottom w:val="single" w:sz="4" w:space="0" w:color="auto"/>
              <w:right w:val="single" w:sz="4" w:space="0" w:color="auto"/>
            </w:tcBorders>
            <w:vAlign w:val="center"/>
          </w:tcPr>
          <w:p w14:paraId="63A48B15" w14:textId="77777777" w:rsidR="00113575" w:rsidRPr="006D0AAF" w:rsidRDefault="00113575" w:rsidP="00CB0EB9">
            <w:pPr>
              <w:tabs>
                <w:tab w:val="left" w:pos="1163"/>
              </w:tabs>
              <w:ind w:firstLine="0"/>
              <w:rPr>
                <w:vertAlign w:val="superscript"/>
                <w:lang w:val="en-US" w:eastAsia="uk-UA"/>
              </w:rPr>
            </w:pPr>
            <w:r w:rsidRPr="006D0AAF">
              <w:rPr>
                <w:rFonts w:eastAsia="Times New Roman"/>
                <w:position w:val="-10"/>
                <w:lang w:val="en-GB" w:eastAsia="uk-UA"/>
              </w:rPr>
              <w:object w:dxaOrig="660" w:dyaOrig="300" w14:anchorId="17BFAA4A">
                <v:shape id="_x0000_i2012" type="#_x0000_t75" style="width:36pt;height:14.25pt" o:ole="">
                  <v:imagedata r:id="rId1750" o:title=""/>
                </v:shape>
                <o:OLEObject Type="Embed" ProgID="Equation.DSMT4" ShapeID="_x0000_i2012" DrawAspect="Content" ObjectID="_1738699327" r:id="rId1751"/>
              </w:object>
            </w:r>
            <w:r w:rsidRPr="006D0AAF">
              <w:rPr>
                <w:rFonts w:eastAsia="Times New Roman"/>
                <w:lang w:val="en-GB" w:eastAsia="uk-UA"/>
              </w:rPr>
              <w:t>,</w:t>
            </w:r>
            <w:r w:rsidRPr="006D0AAF">
              <w:rPr>
                <w:lang w:val="en-US" w:eastAsia="uk-UA"/>
              </w:rPr>
              <w:t xml:space="preserve"> </w:t>
            </w:r>
            <w:proofErr w:type="spellStart"/>
            <w:r>
              <w:rPr>
                <w:lang w:eastAsia="uk-UA"/>
              </w:rPr>
              <w:t>мН</w:t>
            </w:r>
            <w:proofErr w:type="spellEnd"/>
            <w:r>
              <w:rPr>
                <w:lang w:eastAsia="uk-UA"/>
              </w:rPr>
              <w:t>/м</w:t>
            </w:r>
          </w:p>
        </w:tc>
        <w:tc>
          <w:tcPr>
            <w:tcW w:w="1190" w:type="dxa"/>
            <w:tcBorders>
              <w:top w:val="single" w:sz="4" w:space="0" w:color="auto"/>
              <w:left w:val="single" w:sz="4" w:space="0" w:color="auto"/>
              <w:bottom w:val="single" w:sz="4" w:space="0" w:color="auto"/>
              <w:right w:val="single" w:sz="4" w:space="0" w:color="auto"/>
            </w:tcBorders>
            <w:vAlign w:val="center"/>
          </w:tcPr>
          <w:p w14:paraId="3A788AE8" w14:textId="77777777" w:rsidR="00113575" w:rsidRPr="006D0AAF" w:rsidRDefault="00113575" w:rsidP="00CB0EB9">
            <w:pPr>
              <w:tabs>
                <w:tab w:val="left" w:pos="1163"/>
              </w:tabs>
              <w:ind w:firstLine="0"/>
              <w:rPr>
                <w:lang w:eastAsia="uk-UA"/>
              </w:rPr>
            </w:pPr>
            <w:r w:rsidRPr="006D0AAF">
              <w:rPr>
                <w:rFonts w:eastAsia="Times New Roman"/>
                <w:position w:val="-14"/>
                <w:lang w:val="en-US" w:eastAsia="uk-UA"/>
              </w:rPr>
              <w:object w:dxaOrig="859" w:dyaOrig="440" w14:anchorId="2EF49B45">
                <v:shape id="_x0000_i2013" type="#_x0000_t75" style="width:43.5pt;height:21.75pt" o:ole="">
                  <v:imagedata r:id="rId1674" o:title=""/>
                </v:shape>
                <o:OLEObject Type="Embed" ProgID="Equation.DSMT4" ShapeID="_x0000_i2013" DrawAspect="Content" ObjectID="_1738699328" r:id="rId1752"/>
              </w:object>
            </w:r>
            <w:r w:rsidRPr="006D0AAF">
              <w:rPr>
                <w:lang w:val="en-US" w:eastAsia="uk-UA"/>
              </w:rPr>
              <w:t xml:space="preserve">, </w:t>
            </w:r>
          </w:p>
          <w:p w14:paraId="3D75BDCC" w14:textId="77777777" w:rsidR="00113575" w:rsidRPr="006D0AAF" w:rsidRDefault="00113575" w:rsidP="00CB0EB9">
            <w:pPr>
              <w:tabs>
                <w:tab w:val="left" w:pos="1163"/>
              </w:tabs>
              <w:ind w:firstLine="0"/>
              <w:rPr>
                <w:vertAlign w:val="superscript"/>
                <w:lang w:val="en-US" w:eastAsia="uk-UA"/>
              </w:rPr>
            </w:pPr>
            <w:proofErr w:type="spellStart"/>
            <w:r>
              <w:rPr>
                <w:lang w:eastAsia="uk-UA"/>
              </w:rPr>
              <w:t>мН</w:t>
            </w:r>
            <w:proofErr w:type="spellEnd"/>
            <w:r>
              <w:rPr>
                <w:lang w:eastAsia="uk-UA"/>
              </w:rPr>
              <w:t>/</w:t>
            </w:r>
            <w:proofErr w:type="spellStart"/>
            <w:r>
              <w:rPr>
                <w:lang w:eastAsia="uk-UA"/>
              </w:rPr>
              <w:t>мК</w:t>
            </w:r>
            <w:proofErr w:type="spellEnd"/>
          </w:p>
        </w:tc>
      </w:tr>
      <w:tr w:rsidR="00113575" w:rsidRPr="006D0AAF" w14:paraId="485BC7A8" w14:textId="77777777" w:rsidTr="00CB0EB9">
        <w:trPr>
          <w:trHeight w:val="56"/>
        </w:trPr>
        <w:tc>
          <w:tcPr>
            <w:tcW w:w="2410" w:type="dxa"/>
            <w:tcBorders>
              <w:top w:val="single" w:sz="4" w:space="0" w:color="auto"/>
              <w:left w:val="single" w:sz="4" w:space="0" w:color="auto"/>
              <w:bottom w:val="single" w:sz="4" w:space="0" w:color="auto"/>
              <w:right w:val="single" w:sz="4" w:space="0" w:color="auto"/>
            </w:tcBorders>
          </w:tcPr>
          <w:p w14:paraId="1DB9759B" w14:textId="77777777" w:rsidR="00113575" w:rsidRPr="00B11C48" w:rsidRDefault="00113575" w:rsidP="00CB0EB9">
            <w:pPr>
              <w:tabs>
                <w:tab w:val="left" w:pos="1163"/>
              </w:tabs>
              <w:ind w:firstLine="0"/>
              <w:rPr>
                <w:i/>
                <w:iCs/>
                <w:vertAlign w:val="subscript"/>
                <w:lang w:val="en-US"/>
              </w:rPr>
            </w:pPr>
            <w:r w:rsidRPr="00B11C48">
              <w:rPr>
                <w:i/>
                <w:iCs/>
                <w:lang w:val="en-US"/>
              </w:rPr>
              <w:t xml:space="preserve">bulk </w:t>
            </w: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p>
        </w:tc>
        <w:tc>
          <w:tcPr>
            <w:tcW w:w="1044" w:type="dxa"/>
            <w:tcBorders>
              <w:top w:val="single" w:sz="4" w:space="0" w:color="auto"/>
              <w:left w:val="single" w:sz="4" w:space="0" w:color="auto"/>
              <w:bottom w:val="single" w:sz="4" w:space="0" w:color="auto"/>
              <w:right w:val="single" w:sz="4" w:space="0" w:color="auto"/>
            </w:tcBorders>
          </w:tcPr>
          <w:p w14:paraId="6EE17DEB" w14:textId="77777777" w:rsidR="00113575" w:rsidRPr="006D0AAF" w:rsidRDefault="00113575" w:rsidP="00CB0EB9">
            <w:pPr>
              <w:tabs>
                <w:tab w:val="left" w:pos="1163"/>
              </w:tabs>
              <w:ind w:firstLine="0"/>
              <w:rPr>
                <w:lang w:val="en-US"/>
              </w:rPr>
            </w:pPr>
            <w:r w:rsidRPr="006D0AAF">
              <w:t>297</w:t>
            </w:r>
            <w:r w:rsidRPr="006D0AAF">
              <w:rPr>
                <w:lang w:val="en-US"/>
              </w:rPr>
              <w:t>.</w:t>
            </w:r>
            <w:r w:rsidRPr="006D0AAF">
              <w:t>1</w:t>
            </w:r>
          </w:p>
        </w:tc>
        <w:tc>
          <w:tcPr>
            <w:tcW w:w="1161" w:type="dxa"/>
            <w:tcBorders>
              <w:top w:val="single" w:sz="4" w:space="0" w:color="auto"/>
              <w:left w:val="single" w:sz="4" w:space="0" w:color="auto"/>
              <w:bottom w:val="single" w:sz="4" w:space="0" w:color="auto"/>
              <w:right w:val="single" w:sz="4" w:space="0" w:color="auto"/>
            </w:tcBorders>
          </w:tcPr>
          <w:p w14:paraId="5BA88C91" w14:textId="77777777" w:rsidR="00113575" w:rsidRPr="006D0AAF" w:rsidRDefault="00113575" w:rsidP="00CB0EB9">
            <w:pPr>
              <w:tabs>
                <w:tab w:val="left" w:pos="1163"/>
              </w:tabs>
              <w:ind w:firstLine="0"/>
              <w:rPr>
                <w:lang w:val="en-US"/>
              </w:rPr>
            </w:pPr>
            <w:r w:rsidRPr="006D0AAF">
              <w:rPr>
                <w:lang w:val="en-US"/>
              </w:rPr>
              <w:t>140</w:t>
            </w:r>
          </w:p>
        </w:tc>
        <w:tc>
          <w:tcPr>
            <w:tcW w:w="1371" w:type="dxa"/>
            <w:tcBorders>
              <w:top w:val="single" w:sz="4" w:space="0" w:color="auto"/>
              <w:left w:val="single" w:sz="4" w:space="0" w:color="auto"/>
              <w:bottom w:val="single" w:sz="4" w:space="0" w:color="auto"/>
              <w:right w:val="single" w:sz="4" w:space="0" w:color="auto"/>
            </w:tcBorders>
          </w:tcPr>
          <w:p w14:paraId="6C257B9A" w14:textId="77777777" w:rsidR="00113575" w:rsidRPr="006D0AAF" w:rsidRDefault="00113575" w:rsidP="00CB0EB9">
            <w:pPr>
              <w:tabs>
                <w:tab w:val="left" w:pos="1163"/>
              </w:tabs>
              <w:ind w:firstLine="0"/>
            </w:pPr>
            <w:r w:rsidRPr="006D0AAF">
              <w:t>-</w:t>
            </w:r>
          </w:p>
        </w:tc>
        <w:tc>
          <w:tcPr>
            <w:tcW w:w="937" w:type="dxa"/>
            <w:tcBorders>
              <w:top w:val="single" w:sz="4" w:space="0" w:color="auto"/>
              <w:left w:val="single" w:sz="4" w:space="0" w:color="auto"/>
              <w:bottom w:val="single" w:sz="4" w:space="0" w:color="auto"/>
              <w:right w:val="single" w:sz="4" w:space="0" w:color="auto"/>
            </w:tcBorders>
          </w:tcPr>
          <w:p w14:paraId="7503B67B" w14:textId="77777777" w:rsidR="00113575" w:rsidRPr="006D0AAF" w:rsidRDefault="00113575" w:rsidP="00CB0EB9">
            <w:pPr>
              <w:tabs>
                <w:tab w:val="left" w:pos="1163"/>
              </w:tabs>
              <w:ind w:firstLine="0"/>
            </w:pPr>
            <w:r w:rsidRPr="006D0AAF">
              <w:t>-</w:t>
            </w:r>
          </w:p>
        </w:tc>
        <w:tc>
          <w:tcPr>
            <w:tcW w:w="990" w:type="dxa"/>
            <w:tcBorders>
              <w:top w:val="single" w:sz="4" w:space="0" w:color="auto"/>
              <w:left w:val="single" w:sz="4" w:space="0" w:color="auto"/>
              <w:bottom w:val="single" w:sz="4" w:space="0" w:color="auto"/>
              <w:right w:val="single" w:sz="4" w:space="0" w:color="auto"/>
            </w:tcBorders>
          </w:tcPr>
          <w:p w14:paraId="2A7C907C" w14:textId="77777777" w:rsidR="00113575" w:rsidRPr="006D0AAF" w:rsidRDefault="00113575" w:rsidP="00CB0EB9">
            <w:pPr>
              <w:tabs>
                <w:tab w:val="left" w:pos="1163"/>
              </w:tabs>
              <w:ind w:firstLine="0"/>
            </w:pPr>
            <w:r w:rsidRPr="006D0AAF">
              <w:t>1002.4</w:t>
            </w:r>
          </w:p>
        </w:tc>
        <w:tc>
          <w:tcPr>
            <w:tcW w:w="1024" w:type="dxa"/>
            <w:tcBorders>
              <w:top w:val="single" w:sz="4" w:space="0" w:color="auto"/>
              <w:left w:val="single" w:sz="4" w:space="0" w:color="auto"/>
              <w:bottom w:val="single" w:sz="4" w:space="0" w:color="auto"/>
              <w:right w:val="single" w:sz="4" w:space="0" w:color="auto"/>
            </w:tcBorders>
          </w:tcPr>
          <w:p w14:paraId="07BFAC02" w14:textId="77777777" w:rsidR="00113575" w:rsidRPr="006D0AAF" w:rsidRDefault="00113575" w:rsidP="00CB0EB9">
            <w:pPr>
              <w:tabs>
                <w:tab w:val="left" w:pos="1163"/>
              </w:tabs>
              <w:ind w:firstLine="0"/>
            </w:pPr>
            <w:r w:rsidRPr="006D0AAF">
              <w:t>-</w:t>
            </w:r>
          </w:p>
        </w:tc>
        <w:tc>
          <w:tcPr>
            <w:tcW w:w="1190" w:type="dxa"/>
            <w:tcBorders>
              <w:top w:val="single" w:sz="4" w:space="0" w:color="auto"/>
              <w:left w:val="single" w:sz="4" w:space="0" w:color="auto"/>
              <w:bottom w:val="single" w:sz="4" w:space="0" w:color="auto"/>
              <w:right w:val="single" w:sz="4" w:space="0" w:color="auto"/>
            </w:tcBorders>
          </w:tcPr>
          <w:p w14:paraId="5F367CBA" w14:textId="77777777" w:rsidR="00113575" w:rsidRPr="006D0AAF" w:rsidRDefault="00113575" w:rsidP="00CB0EB9">
            <w:pPr>
              <w:tabs>
                <w:tab w:val="left" w:pos="1163"/>
              </w:tabs>
              <w:ind w:firstLine="0"/>
            </w:pPr>
            <w:r w:rsidRPr="006D0AAF">
              <w:t>-</w:t>
            </w:r>
          </w:p>
        </w:tc>
      </w:tr>
      <w:tr w:rsidR="00113575" w:rsidRPr="006D0AAF" w14:paraId="3AB308E3" w14:textId="77777777" w:rsidTr="00CB0EB9">
        <w:trPr>
          <w:trHeight w:val="56"/>
        </w:trPr>
        <w:tc>
          <w:tcPr>
            <w:tcW w:w="2410" w:type="dxa"/>
            <w:tcBorders>
              <w:top w:val="single" w:sz="4" w:space="0" w:color="auto"/>
              <w:left w:val="single" w:sz="4" w:space="0" w:color="auto"/>
              <w:bottom w:val="single" w:sz="4" w:space="0" w:color="auto"/>
              <w:right w:val="single" w:sz="4" w:space="0" w:color="auto"/>
            </w:tcBorders>
          </w:tcPr>
          <w:p w14:paraId="04075AF1" w14:textId="77777777" w:rsidR="00113575" w:rsidRPr="00B11C48" w:rsidRDefault="00113575" w:rsidP="00CB0EB9">
            <w:pPr>
              <w:ind w:firstLine="0"/>
              <w:rPr>
                <w:i/>
                <w:iCs/>
                <w:lang w:val="en-US"/>
              </w:rPr>
            </w:pPr>
            <w:r w:rsidRPr="00B11C48">
              <w:rPr>
                <w:i/>
                <w:iCs/>
                <w:lang w:val="en-US"/>
              </w:rPr>
              <w:t>SiO</w:t>
            </w:r>
            <w:r w:rsidRPr="00B11C48">
              <w:rPr>
                <w:i/>
                <w:iCs/>
                <w:vertAlign w:val="subscript"/>
                <w:lang w:val="en-US"/>
              </w:rPr>
              <w:t>2</w:t>
            </w:r>
            <w:r w:rsidRPr="00B11C48">
              <w:rPr>
                <w:i/>
                <w:iCs/>
                <w:lang w:val="en-US"/>
              </w:rPr>
              <w:t>-OH/</w:t>
            </w:r>
          </w:p>
          <w:p w14:paraId="29387A09" w14:textId="77777777" w:rsidR="00113575" w:rsidRPr="00B11C48" w:rsidRDefault="00113575" w:rsidP="00CB0EB9">
            <w:pPr>
              <w:tabs>
                <w:tab w:val="left" w:pos="1163"/>
              </w:tabs>
              <w:ind w:firstLine="0"/>
              <w:rPr>
                <w:i/>
                <w:iCs/>
                <w:lang w:val="en-US"/>
              </w:rPr>
            </w:pPr>
            <w:r w:rsidRPr="00B11C48">
              <w:rPr>
                <w:i/>
                <w:iCs/>
                <w:spacing w:val="-2"/>
                <w:shd w:val="clear" w:color="auto" w:fill="FFFFFF"/>
                <w:lang w:val="en-US"/>
              </w:rPr>
              <w:t>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p>
        </w:tc>
        <w:tc>
          <w:tcPr>
            <w:tcW w:w="1044" w:type="dxa"/>
            <w:tcBorders>
              <w:top w:val="single" w:sz="4" w:space="0" w:color="auto"/>
              <w:left w:val="single" w:sz="4" w:space="0" w:color="auto"/>
              <w:bottom w:val="single" w:sz="4" w:space="0" w:color="auto"/>
              <w:right w:val="single" w:sz="4" w:space="0" w:color="auto"/>
            </w:tcBorders>
          </w:tcPr>
          <w:p w14:paraId="76AE84BB" w14:textId="77777777" w:rsidR="00113575" w:rsidRPr="006D0AAF" w:rsidRDefault="00113575" w:rsidP="00CB0EB9">
            <w:pPr>
              <w:tabs>
                <w:tab w:val="left" w:pos="1163"/>
              </w:tabs>
              <w:ind w:firstLine="0"/>
              <w:rPr>
                <w:lang w:val="en-US"/>
              </w:rPr>
            </w:pPr>
            <w:r w:rsidRPr="006D0AAF">
              <w:rPr>
                <w:lang w:val="en-US"/>
              </w:rPr>
              <w:t>2</w:t>
            </w:r>
            <w:r w:rsidRPr="006D0AAF">
              <w:t>73</w:t>
            </w:r>
            <w:r w:rsidRPr="006D0AAF">
              <w:rPr>
                <w:lang w:val="en-US"/>
              </w:rPr>
              <w:t>.8</w:t>
            </w:r>
          </w:p>
        </w:tc>
        <w:tc>
          <w:tcPr>
            <w:tcW w:w="1161" w:type="dxa"/>
            <w:tcBorders>
              <w:top w:val="single" w:sz="4" w:space="0" w:color="auto"/>
              <w:left w:val="single" w:sz="4" w:space="0" w:color="auto"/>
              <w:bottom w:val="single" w:sz="4" w:space="0" w:color="auto"/>
              <w:right w:val="single" w:sz="4" w:space="0" w:color="auto"/>
            </w:tcBorders>
          </w:tcPr>
          <w:p w14:paraId="2026F57E" w14:textId="77777777" w:rsidR="00113575" w:rsidRPr="006D0AAF" w:rsidRDefault="00113575" w:rsidP="00CB0EB9">
            <w:pPr>
              <w:tabs>
                <w:tab w:val="left" w:pos="1163"/>
              </w:tabs>
              <w:ind w:firstLine="0"/>
              <w:rPr>
                <w:lang w:val="en-US" w:eastAsia="uk-UA"/>
              </w:rPr>
            </w:pPr>
            <w:r w:rsidRPr="006D0AAF">
              <w:rPr>
                <w:rFonts w:eastAsia="Times New Roman"/>
                <w:lang w:val="en-US" w:eastAsia="uk-UA"/>
              </w:rPr>
              <w:t>43</w:t>
            </w:r>
          </w:p>
        </w:tc>
        <w:tc>
          <w:tcPr>
            <w:tcW w:w="1371" w:type="dxa"/>
            <w:tcBorders>
              <w:top w:val="single" w:sz="4" w:space="0" w:color="auto"/>
              <w:left w:val="single" w:sz="4" w:space="0" w:color="auto"/>
              <w:bottom w:val="single" w:sz="4" w:space="0" w:color="auto"/>
              <w:right w:val="single" w:sz="4" w:space="0" w:color="auto"/>
            </w:tcBorders>
          </w:tcPr>
          <w:p w14:paraId="11A4AA7C" w14:textId="77777777" w:rsidR="00113575" w:rsidRPr="006D0AAF" w:rsidRDefault="00113575" w:rsidP="00CB0EB9">
            <w:pPr>
              <w:tabs>
                <w:tab w:val="left" w:pos="1163"/>
              </w:tabs>
              <w:ind w:firstLine="0"/>
              <w:rPr>
                <w:lang w:val="en-US" w:eastAsia="uk-UA"/>
              </w:rPr>
            </w:pPr>
            <w:r w:rsidRPr="006D0AAF">
              <w:rPr>
                <w:lang w:val="en-US" w:eastAsia="uk-UA"/>
              </w:rPr>
              <w:t>-1</w:t>
            </w:r>
            <w:r w:rsidRPr="006D0AAF">
              <w:rPr>
                <w:lang w:eastAsia="uk-UA"/>
              </w:rPr>
              <w:t>04</w:t>
            </w:r>
          </w:p>
        </w:tc>
        <w:tc>
          <w:tcPr>
            <w:tcW w:w="937" w:type="dxa"/>
            <w:tcBorders>
              <w:top w:val="single" w:sz="4" w:space="0" w:color="auto"/>
              <w:left w:val="single" w:sz="4" w:space="0" w:color="auto"/>
              <w:bottom w:val="single" w:sz="4" w:space="0" w:color="auto"/>
              <w:right w:val="single" w:sz="4" w:space="0" w:color="auto"/>
            </w:tcBorders>
          </w:tcPr>
          <w:p w14:paraId="752D0400" w14:textId="77777777" w:rsidR="00113575" w:rsidRPr="006D0AAF" w:rsidRDefault="00113575" w:rsidP="00CB0EB9">
            <w:pPr>
              <w:tabs>
                <w:tab w:val="left" w:pos="1163"/>
              </w:tabs>
              <w:ind w:firstLine="0"/>
              <w:rPr>
                <w:lang w:val="en-US" w:eastAsia="uk-UA"/>
              </w:rPr>
            </w:pPr>
            <w:r w:rsidRPr="006D0AAF">
              <w:rPr>
                <w:lang w:val="en-US" w:eastAsia="uk-UA"/>
              </w:rPr>
              <w:t>0.</w:t>
            </w:r>
            <w:r w:rsidRPr="006D0AAF">
              <w:rPr>
                <w:lang w:eastAsia="uk-UA"/>
              </w:rPr>
              <w:t>34</w:t>
            </w:r>
          </w:p>
        </w:tc>
        <w:tc>
          <w:tcPr>
            <w:tcW w:w="990" w:type="dxa"/>
            <w:tcBorders>
              <w:top w:val="single" w:sz="4" w:space="0" w:color="auto"/>
              <w:left w:val="single" w:sz="4" w:space="0" w:color="auto"/>
              <w:bottom w:val="single" w:sz="4" w:space="0" w:color="auto"/>
              <w:right w:val="single" w:sz="4" w:space="0" w:color="auto"/>
            </w:tcBorders>
          </w:tcPr>
          <w:p w14:paraId="5AFF739A" w14:textId="77777777" w:rsidR="00113575" w:rsidRPr="006D0AAF" w:rsidRDefault="00113575" w:rsidP="00CB0EB9">
            <w:pPr>
              <w:tabs>
                <w:tab w:val="left" w:pos="1163"/>
              </w:tabs>
              <w:ind w:firstLine="0"/>
              <w:rPr>
                <w:lang w:val="en-US" w:eastAsia="uk-UA"/>
              </w:rPr>
            </w:pPr>
            <w:r w:rsidRPr="006D0AAF">
              <w:rPr>
                <w:lang w:eastAsia="uk-UA"/>
              </w:rPr>
              <w:t>341</w:t>
            </w:r>
          </w:p>
        </w:tc>
        <w:tc>
          <w:tcPr>
            <w:tcW w:w="1024" w:type="dxa"/>
            <w:tcBorders>
              <w:top w:val="single" w:sz="4" w:space="0" w:color="auto"/>
              <w:left w:val="single" w:sz="4" w:space="0" w:color="auto"/>
              <w:bottom w:val="single" w:sz="4" w:space="0" w:color="auto"/>
              <w:right w:val="single" w:sz="4" w:space="0" w:color="auto"/>
            </w:tcBorders>
          </w:tcPr>
          <w:p w14:paraId="1502C1AD" w14:textId="77777777" w:rsidR="00113575" w:rsidRPr="006D0AAF" w:rsidRDefault="00113575" w:rsidP="00CB0EB9">
            <w:pPr>
              <w:tabs>
                <w:tab w:val="left" w:pos="1163"/>
              </w:tabs>
              <w:ind w:firstLine="0"/>
              <w:rPr>
                <w:lang w:eastAsia="uk-UA"/>
              </w:rPr>
            </w:pPr>
            <w:r w:rsidRPr="006D0AAF">
              <w:rPr>
                <w:lang w:val="en-US" w:eastAsia="uk-UA"/>
              </w:rPr>
              <w:t>1.</w:t>
            </w:r>
            <w:r w:rsidRPr="006D0AAF">
              <w:rPr>
                <w:lang w:eastAsia="uk-UA"/>
              </w:rPr>
              <w:t>3</w:t>
            </w:r>
          </w:p>
        </w:tc>
        <w:tc>
          <w:tcPr>
            <w:tcW w:w="1190" w:type="dxa"/>
            <w:tcBorders>
              <w:top w:val="single" w:sz="4" w:space="0" w:color="auto"/>
              <w:left w:val="single" w:sz="4" w:space="0" w:color="auto"/>
              <w:bottom w:val="single" w:sz="4" w:space="0" w:color="auto"/>
              <w:right w:val="single" w:sz="4" w:space="0" w:color="auto"/>
            </w:tcBorders>
          </w:tcPr>
          <w:p w14:paraId="25CCBE73" w14:textId="77777777" w:rsidR="00113575" w:rsidRPr="006D0AAF" w:rsidRDefault="00113575" w:rsidP="00CB0EB9">
            <w:pPr>
              <w:tabs>
                <w:tab w:val="left" w:pos="1163"/>
              </w:tabs>
              <w:ind w:firstLine="0"/>
              <w:rPr>
                <w:lang w:val="en-US" w:eastAsia="uk-UA"/>
              </w:rPr>
            </w:pPr>
            <w:r w:rsidRPr="006D0AAF">
              <w:rPr>
                <w:lang w:eastAsia="uk-UA"/>
              </w:rPr>
              <w:t>0</w:t>
            </w:r>
            <w:r w:rsidRPr="006D0AAF">
              <w:rPr>
                <w:lang w:val="en-US" w:eastAsia="uk-UA"/>
              </w:rPr>
              <w:t>.</w:t>
            </w:r>
            <w:r w:rsidRPr="006D0AAF">
              <w:rPr>
                <w:lang w:eastAsia="uk-UA"/>
              </w:rPr>
              <w:t>13</w:t>
            </w:r>
          </w:p>
        </w:tc>
      </w:tr>
      <w:tr w:rsidR="00113575" w:rsidRPr="006D0AAF" w14:paraId="1A84E5B0" w14:textId="77777777" w:rsidTr="00CB0EB9">
        <w:trPr>
          <w:trHeight w:val="56"/>
        </w:trPr>
        <w:tc>
          <w:tcPr>
            <w:tcW w:w="2410" w:type="dxa"/>
            <w:tcBorders>
              <w:top w:val="single" w:sz="4" w:space="0" w:color="auto"/>
              <w:left w:val="single" w:sz="4" w:space="0" w:color="auto"/>
              <w:bottom w:val="single" w:sz="4" w:space="0" w:color="auto"/>
              <w:right w:val="single" w:sz="4" w:space="0" w:color="auto"/>
            </w:tcBorders>
          </w:tcPr>
          <w:p w14:paraId="0168AE68" w14:textId="77777777" w:rsidR="00113575" w:rsidRPr="00B11C48" w:rsidRDefault="00113575" w:rsidP="00CB0EB9">
            <w:pPr>
              <w:tabs>
                <w:tab w:val="left" w:pos="1163"/>
              </w:tabs>
              <w:ind w:firstLine="0"/>
              <w:rPr>
                <w:i/>
                <w:iCs/>
                <w:lang w:val="en-US" w:eastAsia="uk-UA"/>
              </w:rPr>
            </w:pPr>
            <w:r w:rsidRPr="00B11C48">
              <w:rPr>
                <w:i/>
                <w:iCs/>
                <w:lang w:val="en-US"/>
              </w:rPr>
              <w:t>SiO</w:t>
            </w:r>
            <w:r w:rsidRPr="00B11C48">
              <w:rPr>
                <w:i/>
                <w:iCs/>
                <w:vertAlign w:val="subscript"/>
                <w:lang w:val="en-US"/>
              </w:rPr>
              <w:t>2</w:t>
            </w:r>
            <w:r w:rsidRPr="00B11C48">
              <w:rPr>
                <w:i/>
                <w:iCs/>
                <w:lang w:val="en-US"/>
              </w:rPr>
              <w:t>-TMS/</w:t>
            </w:r>
            <w:r w:rsidRPr="00B11C48">
              <w:rPr>
                <w:i/>
                <w:iCs/>
                <w:spacing w:val="-2"/>
                <w:shd w:val="clear" w:color="auto" w:fill="FFFFFF"/>
                <w:lang w:val="en-US"/>
              </w:rPr>
              <w:t xml:space="preserve"> 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p>
        </w:tc>
        <w:tc>
          <w:tcPr>
            <w:tcW w:w="1044" w:type="dxa"/>
            <w:tcBorders>
              <w:top w:val="single" w:sz="4" w:space="0" w:color="auto"/>
              <w:left w:val="single" w:sz="4" w:space="0" w:color="auto"/>
              <w:bottom w:val="single" w:sz="4" w:space="0" w:color="auto"/>
              <w:right w:val="single" w:sz="4" w:space="0" w:color="auto"/>
            </w:tcBorders>
          </w:tcPr>
          <w:p w14:paraId="27F77944" w14:textId="77777777" w:rsidR="00113575" w:rsidRPr="006D0AAF" w:rsidRDefault="00113575" w:rsidP="00CB0EB9">
            <w:pPr>
              <w:tabs>
                <w:tab w:val="left" w:pos="1163"/>
              </w:tabs>
              <w:ind w:firstLine="0"/>
              <w:rPr>
                <w:lang w:val="en-US"/>
              </w:rPr>
            </w:pPr>
            <w:r w:rsidRPr="006D0AAF">
              <w:rPr>
                <w:rFonts w:eastAsia="Times New Roman"/>
                <w:lang w:val="en-US" w:eastAsia="uk-UA"/>
              </w:rPr>
              <w:t>293.1</w:t>
            </w:r>
          </w:p>
        </w:tc>
        <w:tc>
          <w:tcPr>
            <w:tcW w:w="1161" w:type="dxa"/>
            <w:tcBorders>
              <w:top w:val="single" w:sz="4" w:space="0" w:color="auto"/>
              <w:left w:val="single" w:sz="4" w:space="0" w:color="auto"/>
              <w:bottom w:val="single" w:sz="4" w:space="0" w:color="auto"/>
              <w:right w:val="single" w:sz="4" w:space="0" w:color="auto"/>
            </w:tcBorders>
          </w:tcPr>
          <w:p w14:paraId="5BF3E2FF" w14:textId="77777777" w:rsidR="00113575" w:rsidRPr="006D0AAF" w:rsidRDefault="00113575" w:rsidP="00CB0EB9">
            <w:pPr>
              <w:tabs>
                <w:tab w:val="left" w:pos="1163"/>
              </w:tabs>
              <w:ind w:firstLine="0"/>
              <w:rPr>
                <w:lang w:val="en-US" w:eastAsia="uk-UA"/>
              </w:rPr>
            </w:pPr>
            <w:r w:rsidRPr="006D0AAF">
              <w:rPr>
                <w:rFonts w:eastAsia="Times New Roman"/>
                <w:lang w:val="en-US" w:eastAsia="uk-UA"/>
              </w:rPr>
              <w:t>131</w:t>
            </w:r>
          </w:p>
        </w:tc>
        <w:tc>
          <w:tcPr>
            <w:tcW w:w="1371" w:type="dxa"/>
            <w:tcBorders>
              <w:top w:val="single" w:sz="4" w:space="0" w:color="auto"/>
              <w:left w:val="single" w:sz="4" w:space="0" w:color="auto"/>
              <w:bottom w:val="single" w:sz="4" w:space="0" w:color="auto"/>
              <w:right w:val="single" w:sz="4" w:space="0" w:color="auto"/>
            </w:tcBorders>
          </w:tcPr>
          <w:p w14:paraId="365825F2" w14:textId="77777777" w:rsidR="00113575" w:rsidRPr="006D0AAF" w:rsidRDefault="00113575" w:rsidP="00CB0EB9">
            <w:pPr>
              <w:tabs>
                <w:tab w:val="left" w:pos="1163"/>
              </w:tabs>
              <w:ind w:firstLine="0"/>
              <w:rPr>
                <w:lang w:val="en-US" w:eastAsia="uk-UA"/>
              </w:rPr>
            </w:pPr>
            <w:r w:rsidRPr="006D0AAF">
              <w:rPr>
                <w:lang w:eastAsia="uk-UA"/>
              </w:rPr>
              <w:t>-</w:t>
            </w:r>
            <w:r w:rsidRPr="006D0AAF">
              <w:rPr>
                <w:lang w:val="en-US" w:eastAsia="uk-UA"/>
              </w:rPr>
              <w:t>18</w:t>
            </w:r>
          </w:p>
        </w:tc>
        <w:tc>
          <w:tcPr>
            <w:tcW w:w="937" w:type="dxa"/>
            <w:tcBorders>
              <w:top w:val="single" w:sz="4" w:space="0" w:color="auto"/>
              <w:left w:val="single" w:sz="4" w:space="0" w:color="auto"/>
              <w:bottom w:val="single" w:sz="4" w:space="0" w:color="auto"/>
              <w:right w:val="single" w:sz="4" w:space="0" w:color="auto"/>
            </w:tcBorders>
          </w:tcPr>
          <w:p w14:paraId="6EB473DA" w14:textId="77777777" w:rsidR="00113575" w:rsidRPr="006D0AAF" w:rsidRDefault="00113575" w:rsidP="00CB0EB9">
            <w:pPr>
              <w:tabs>
                <w:tab w:val="left" w:pos="1163"/>
              </w:tabs>
              <w:ind w:firstLine="0"/>
              <w:rPr>
                <w:lang w:val="en-US" w:eastAsia="uk-UA"/>
              </w:rPr>
            </w:pPr>
            <w:r w:rsidRPr="006D0AAF">
              <w:rPr>
                <w:lang w:val="en-US" w:eastAsia="uk-UA"/>
              </w:rPr>
              <w:t>0.</w:t>
            </w:r>
            <w:r w:rsidRPr="006D0AAF">
              <w:rPr>
                <w:lang w:eastAsia="uk-UA"/>
              </w:rPr>
              <w:t>95</w:t>
            </w:r>
          </w:p>
        </w:tc>
        <w:tc>
          <w:tcPr>
            <w:tcW w:w="990" w:type="dxa"/>
            <w:tcBorders>
              <w:top w:val="single" w:sz="4" w:space="0" w:color="auto"/>
              <w:left w:val="single" w:sz="4" w:space="0" w:color="auto"/>
              <w:bottom w:val="single" w:sz="4" w:space="0" w:color="auto"/>
              <w:right w:val="single" w:sz="4" w:space="0" w:color="auto"/>
            </w:tcBorders>
          </w:tcPr>
          <w:p w14:paraId="1BCD6237" w14:textId="77777777" w:rsidR="00113575" w:rsidRPr="006D0AAF" w:rsidRDefault="00113575" w:rsidP="00CB0EB9">
            <w:pPr>
              <w:tabs>
                <w:tab w:val="left" w:pos="1163"/>
              </w:tabs>
              <w:ind w:firstLine="0"/>
              <w:rPr>
                <w:lang w:eastAsia="uk-UA"/>
              </w:rPr>
            </w:pPr>
            <w:r w:rsidRPr="006D0AAF">
              <w:rPr>
                <w:lang w:eastAsia="uk-UA"/>
              </w:rPr>
              <w:t>952</w:t>
            </w:r>
          </w:p>
        </w:tc>
        <w:tc>
          <w:tcPr>
            <w:tcW w:w="1024" w:type="dxa"/>
            <w:tcBorders>
              <w:top w:val="single" w:sz="4" w:space="0" w:color="auto"/>
              <w:left w:val="single" w:sz="4" w:space="0" w:color="auto"/>
              <w:bottom w:val="single" w:sz="4" w:space="0" w:color="auto"/>
              <w:right w:val="single" w:sz="4" w:space="0" w:color="auto"/>
            </w:tcBorders>
          </w:tcPr>
          <w:p w14:paraId="313DA0BD" w14:textId="77777777" w:rsidR="00113575" w:rsidRPr="006D0AAF" w:rsidRDefault="00113575" w:rsidP="00CB0EB9">
            <w:pPr>
              <w:tabs>
                <w:tab w:val="left" w:pos="1163"/>
              </w:tabs>
              <w:ind w:firstLine="0"/>
              <w:rPr>
                <w:lang w:eastAsia="uk-UA"/>
              </w:rPr>
            </w:pPr>
            <w:r w:rsidRPr="006D0AAF">
              <w:rPr>
                <w:lang w:val="en-US" w:eastAsia="uk-UA"/>
              </w:rPr>
              <w:t>1</w:t>
            </w:r>
            <w:r w:rsidRPr="006D0AAF">
              <w:rPr>
                <w:lang w:eastAsia="uk-UA"/>
              </w:rPr>
              <w:t>3</w:t>
            </w:r>
            <w:r w:rsidRPr="006D0AAF">
              <w:rPr>
                <w:lang w:val="en-US" w:eastAsia="uk-UA"/>
              </w:rPr>
              <w:t>.</w:t>
            </w:r>
            <w:r w:rsidRPr="006D0AAF">
              <w:rPr>
                <w:lang w:eastAsia="uk-UA"/>
              </w:rPr>
              <w:t>8</w:t>
            </w:r>
          </w:p>
        </w:tc>
        <w:tc>
          <w:tcPr>
            <w:tcW w:w="1190" w:type="dxa"/>
            <w:tcBorders>
              <w:top w:val="single" w:sz="4" w:space="0" w:color="auto"/>
              <w:left w:val="single" w:sz="4" w:space="0" w:color="auto"/>
              <w:bottom w:val="single" w:sz="4" w:space="0" w:color="auto"/>
              <w:right w:val="single" w:sz="4" w:space="0" w:color="auto"/>
            </w:tcBorders>
          </w:tcPr>
          <w:p w14:paraId="244C3473" w14:textId="77777777" w:rsidR="00113575" w:rsidRPr="006D0AAF" w:rsidRDefault="00113575" w:rsidP="00CB0EB9">
            <w:pPr>
              <w:tabs>
                <w:tab w:val="left" w:pos="1163"/>
              </w:tabs>
              <w:ind w:firstLine="0"/>
              <w:rPr>
                <w:lang w:val="en-US" w:eastAsia="uk-UA"/>
              </w:rPr>
            </w:pPr>
            <w:r w:rsidRPr="006D0AAF">
              <w:rPr>
                <w:lang w:eastAsia="uk-UA"/>
              </w:rPr>
              <w:t xml:space="preserve"> </w:t>
            </w:r>
            <w:r w:rsidRPr="006D0AAF">
              <w:rPr>
                <w:lang w:val="en-US" w:eastAsia="uk-UA"/>
              </w:rPr>
              <w:t>0.48</w:t>
            </w:r>
          </w:p>
        </w:tc>
      </w:tr>
      <w:tr w:rsidR="00113575" w:rsidRPr="006D0AAF" w14:paraId="797FFF41" w14:textId="77777777" w:rsidTr="00CB0EB9">
        <w:trPr>
          <w:trHeight w:val="56"/>
        </w:trPr>
        <w:tc>
          <w:tcPr>
            <w:tcW w:w="2410" w:type="dxa"/>
            <w:tcBorders>
              <w:top w:val="single" w:sz="4" w:space="0" w:color="auto"/>
              <w:left w:val="single" w:sz="4" w:space="0" w:color="auto"/>
              <w:bottom w:val="single" w:sz="4" w:space="0" w:color="auto"/>
              <w:right w:val="single" w:sz="4" w:space="0" w:color="auto"/>
            </w:tcBorders>
          </w:tcPr>
          <w:p w14:paraId="776C5678" w14:textId="77777777" w:rsidR="00113575" w:rsidRPr="00B11C48" w:rsidRDefault="00113575" w:rsidP="00CB0EB9">
            <w:pPr>
              <w:tabs>
                <w:tab w:val="left" w:pos="1163"/>
              </w:tabs>
              <w:ind w:firstLine="0"/>
              <w:rPr>
                <w:i/>
                <w:iCs/>
                <w:lang w:val="en-US" w:eastAsia="uk-UA"/>
              </w:rPr>
            </w:pPr>
            <w:r w:rsidRPr="00B11C48">
              <w:rPr>
                <w:i/>
                <w:iCs/>
                <w:lang w:val="en-US"/>
              </w:rPr>
              <w:lastRenderedPageBreak/>
              <w:t>SiO</w:t>
            </w:r>
            <w:r w:rsidRPr="00B11C48">
              <w:rPr>
                <w:i/>
                <w:iCs/>
                <w:vertAlign w:val="subscript"/>
                <w:lang w:val="en-US"/>
              </w:rPr>
              <w:t>2</w:t>
            </w:r>
            <w:r w:rsidRPr="00B11C48">
              <w:rPr>
                <w:i/>
                <w:iCs/>
                <w:lang w:val="en-US"/>
              </w:rPr>
              <w:t>-C</w:t>
            </w:r>
            <w:r w:rsidRPr="00B11C48">
              <w:rPr>
                <w:i/>
                <w:iCs/>
                <w:vertAlign w:val="subscript"/>
                <w:lang w:val="en-US"/>
              </w:rPr>
              <w:t>18</w:t>
            </w:r>
            <w:r w:rsidRPr="00B11C48">
              <w:rPr>
                <w:i/>
                <w:iCs/>
                <w:lang w:val="en-US"/>
              </w:rPr>
              <w:t>H</w:t>
            </w:r>
            <w:r w:rsidRPr="00B11C48">
              <w:rPr>
                <w:i/>
                <w:iCs/>
                <w:vertAlign w:val="subscript"/>
                <w:lang w:val="en-US"/>
              </w:rPr>
              <w:t>37</w:t>
            </w:r>
            <w:r w:rsidRPr="00B11C48">
              <w:rPr>
                <w:i/>
                <w:iCs/>
                <w:lang w:val="en-US"/>
              </w:rPr>
              <w:t>/</w:t>
            </w:r>
            <w:r w:rsidRPr="00B11C48">
              <w:rPr>
                <w:i/>
                <w:iCs/>
                <w:spacing w:val="-2"/>
                <w:shd w:val="clear" w:color="auto" w:fill="FFFFFF"/>
                <w:lang w:val="en-US"/>
              </w:rPr>
              <w:t xml:space="preserve"> C</w:t>
            </w:r>
            <w:r w:rsidRPr="00B11C48">
              <w:rPr>
                <w:i/>
                <w:iCs/>
                <w:spacing w:val="-2"/>
                <w:shd w:val="clear" w:color="auto" w:fill="FFFFFF"/>
                <w:vertAlign w:val="subscript"/>
              </w:rPr>
              <w:t>11</w:t>
            </w:r>
            <w:r w:rsidRPr="00B11C48">
              <w:rPr>
                <w:i/>
                <w:iCs/>
                <w:spacing w:val="-2"/>
                <w:shd w:val="clear" w:color="auto" w:fill="FFFFFF"/>
                <w:lang w:val="en-US"/>
              </w:rPr>
              <w:t>H</w:t>
            </w:r>
            <w:r w:rsidRPr="00B11C48">
              <w:rPr>
                <w:i/>
                <w:iCs/>
                <w:spacing w:val="-2"/>
                <w:shd w:val="clear" w:color="auto" w:fill="FFFFFF"/>
                <w:vertAlign w:val="subscript"/>
              </w:rPr>
              <w:t>20</w:t>
            </w:r>
            <w:r w:rsidRPr="00B11C48">
              <w:rPr>
                <w:i/>
                <w:iCs/>
                <w:spacing w:val="-2"/>
                <w:shd w:val="clear" w:color="auto" w:fill="FFFFFF"/>
                <w:lang w:val="en-US"/>
              </w:rPr>
              <w:t>O</w:t>
            </w:r>
            <w:r w:rsidRPr="00B11C48">
              <w:rPr>
                <w:i/>
                <w:iCs/>
                <w:spacing w:val="-2"/>
                <w:shd w:val="clear" w:color="auto" w:fill="FFFFFF"/>
                <w:vertAlign w:val="subscript"/>
              </w:rPr>
              <w:t>2</w:t>
            </w:r>
          </w:p>
        </w:tc>
        <w:tc>
          <w:tcPr>
            <w:tcW w:w="1044" w:type="dxa"/>
            <w:tcBorders>
              <w:top w:val="single" w:sz="4" w:space="0" w:color="auto"/>
              <w:left w:val="single" w:sz="4" w:space="0" w:color="auto"/>
              <w:bottom w:val="single" w:sz="4" w:space="0" w:color="auto"/>
              <w:right w:val="single" w:sz="4" w:space="0" w:color="auto"/>
            </w:tcBorders>
          </w:tcPr>
          <w:p w14:paraId="123E2904" w14:textId="77777777" w:rsidR="00113575" w:rsidRPr="006D0AAF" w:rsidRDefault="00113575" w:rsidP="00CB0EB9">
            <w:pPr>
              <w:tabs>
                <w:tab w:val="left" w:pos="1163"/>
              </w:tabs>
              <w:ind w:firstLine="0"/>
              <w:rPr>
                <w:lang w:val="en-US" w:eastAsia="uk-UA"/>
              </w:rPr>
            </w:pPr>
            <w:r w:rsidRPr="006D0AAF">
              <w:rPr>
                <w:lang w:val="en-US"/>
              </w:rPr>
              <w:t>300.3</w:t>
            </w:r>
          </w:p>
        </w:tc>
        <w:tc>
          <w:tcPr>
            <w:tcW w:w="1161" w:type="dxa"/>
            <w:tcBorders>
              <w:top w:val="single" w:sz="4" w:space="0" w:color="auto"/>
              <w:left w:val="single" w:sz="4" w:space="0" w:color="auto"/>
              <w:bottom w:val="single" w:sz="4" w:space="0" w:color="auto"/>
              <w:right w:val="single" w:sz="4" w:space="0" w:color="auto"/>
            </w:tcBorders>
          </w:tcPr>
          <w:p w14:paraId="75B835D2" w14:textId="77777777" w:rsidR="00113575" w:rsidRPr="006D0AAF" w:rsidRDefault="00113575" w:rsidP="00CB0EB9">
            <w:pPr>
              <w:tabs>
                <w:tab w:val="left" w:pos="1163"/>
              </w:tabs>
              <w:ind w:firstLine="0"/>
              <w:rPr>
                <w:lang w:val="en-US"/>
              </w:rPr>
            </w:pPr>
            <w:r w:rsidRPr="006D0AAF">
              <w:rPr>
                <w:lang w:val="en-US"/>
              </w:rPr>
              <w:t>225</w:t>
            </w:r>
          </w:p>
        </w:tc>
        <w:tc>
          <w:tcPr>
            <w:tcW w:w="1371" w:type="dxa"/>
            <w:tcBorders>
              <w:top w:val="single" w:sz="4" w:space="0" w:color="auto"/>
              <w:left w:val="single" w:sz="4" w:space="0" w:color="auto"/>
              <w:bottom w:val="single" w:sz="4" w:space="0" w:color="auto"/>
              <w:right w:val="single" w:sz="4" w:space="0" w:color="auto"/>
            </w:tcBorders>
          </w:tcPr>
          <w:p w14:paraId="36F5C269" w14:textId="77777777" w:rsidR="00113575" w:rsidRPr="006D0AAF" w:rsidRDefault="00113575" w:rsidP="00CB0EB9">
            <w:pPr>
              <w:tabs>
                <w:tab w:val="left" w:pos="1163"/>
              </w:tabs>
              <w:ind w:firstLine="0"/>
              <w:rPr>
                <w:lang w:val="en-US"/>
              </w:rPr>
            </w:pPr>
            <w:r w:rsidRPr="006D0AAF">
              <w:rPr>
                <w:lang w:val="en-US"/>
              </w:rPr>
              <w:t>14</w:t>
            </w:r>
          </w:p>
        </w:tc>
        <w:tc>
          <w:tcPr>
            <w:tcW w:w="937" w:type="dxa"/>
            <w:tcBorders>
              <w:top w:val="single" w:sz="4" w:space="0" w:color="auto"/>
              <w:left w:val="single" w:sz="4" w:space="0" w:color="auto"/>
              <w:bottom w:val="single" w:sz="4" w:space="0" w:color="auto"/>
              <w:right w:val="single" w:sz="4" w:space="0" w:color="auto"/>
            </w:tcBorders>
          </w:tcPr>
          <w:p w14:paraId="0D2FF935" w14:textId="77777777" w:rsidR="00113575" w:rsidRPr="006D0AAF" w:rsidRDefault="00113575" w:rsidP="00CB0EB9">
            <w:pPr>
              <w:tabs>
                <w:tab w:val="left" w:pos="1163"/>
              </w:tabs>
              <w:ind w:firstLine="0"/>
              <w:rPr>
                <w:lang w:val="en-US"/>
              </w:rPr>
            </w:pPr>
            <w:r w:rsidRPr="006D0AAF">
              <w:rPr>
                <w:lang w:val="en-US"/>
              </w:rPr>
              <w:t>1.</w:t>
            </w:r>
            <w:r w:rsidRPr="006D0AAF">
              <w:t>59</w:t>
            </w:r>
          </w:p>
        </w:tc>
        <w:tc>
          <w:tcPr>
            <w:tcW w:w="990" w:type="dxa"/>
            <w:tcBorders>
              <w:top w:val="single" w:sz="4" w:space="0" w:color="auto"/>
              <w:left w:val="single" w:sz="4" w:space="0" w:color="auto"/>
              <w:bottom w:val="single" w:sz="4" w:space="0" w:color="auto"/>
              <w:right w:val="single" w:sz="4" w:space="0" w:color="auto"/>
            </w:tcBorders>
          </w:tcPr>
          <w:p w14:paraId="04782F8A" w14:textId="77777777" w:rsidR="00113575" w:rsidRPr="006D0AAF" w:rsidRDefault="00113575" w:rsidP="00CB0EB9">
            <w:pPr>
              <w:tabs>
                <w:tab w:val="left" w:pos="1163"/>
              </w:tabs>
              <w:ind w:firstLine="0"/>
            </w:pPr>
            <w:r w:rsidRPr="006D0AAF">
              <w:rPr>
                <w:lang w:val="en-US"/>
              </w:rPr>
              <w:t>1</w:t>
            </w:r>
            <w:r w:rsidRPr="006D0AAF">
              <w:t>594</w:t>
            </w:r>
          </w:p>
        </w:tc>
        <w:tc>
          <w:tcPr>
            <w:tcW w:w="1024" w:type="dxa"/>
            <w:tcBorders>
              <w:top w:val="single" w:sz="4" w:space="0" w:color="auto"/>
              <w:left w:val="single" w:sz="4" w:space="0" w:color="auto"/>
              <w:bottom w:val="single" w:sz="4" w:space="0" w:color="auto"/>
              <w:right w:val="single" w:sz="4" w:space="0" w:color="auto"/>
            </w:tcBorders>
          </w:tcPr>
          <w:p w14:paraId="11C466FA" w14:textId="77777777" w:rsidR="00113575" w:rsidRPr="006D0AAF" w:rsidRDefault="00113575" w:rsidP="00CB0EB9">
            <w:pPr>
              <w:tabs>
                <w:tab w:val="left" w:pos="1163"/>
              </w:tabs>
              <w:ind w:firstLine="0"/>
            </w:pPr>
            <w:r w:rsidRPr="006D0AAF">
              <w:rPr>
                <w:lang w:val="en-US"/>
              </w:rPr>
              <w:t>2</w:t>
            </w:r>
            <w:r w:rsidRPr="006D0AAF">
              <w:t>5</w:t>
            </w:r>
            <w:r w:rsidRPr="006D0AAF">
              <w:rPr>
                <w:lang w:val="en-US"/>
              </w:rPr>
              <w:t>.</w:t>
            </w:r>
            <w:r w:rsidRPr="006D0AAF">
              <w:t>6</w:t>
            </w:r>
          </w:p>
        </w:tc>
        <w:tc>
          <w:tcPr>
            <w:tcW w:w="1190" w:type="dxa"/>
            <w:tcBorders>
              <w:top w:val="single" w:sz="4" w:space="0" w:color="auto"/>
              <w:left w:val="single" w:sz="4" w:space="0" w:color="auto"/>
              <w:bottom w:val="single" w:sz="4" w:space="0" w:color="auto"/>
              <w:right w:val="single" w:sz="4" w:space="0" w:color="auto"/>
            </w:tcBorders>
          </w:tcPr>
          <w:p w14:paraId="36AF2DE2" w14:textId="77777777" w:rsidR="00113575" w:rsidRPr="006D0AAF" w:rsidRDefault="00113575" w:rsidP="00CB0EB9">
            <w:pPr>
              <w:tabs>
                <w:tab w:val="left" w:pos="1163"/>
              </w:tabs>
              <w:ind w:firstLine="0"/>
              <w:rPr>
                <w:lang w:val="en-US" w:eastAsia="uk-UA"/>
              </w:rPr>
            </w:pPr>
            <w:r w:rsidRPr="006D0AAF">
              <w:rPr>
                <w:lang w:val="en-US" w:eastAsia="uk-UA"/>
              </w:rPr>
              <w:t>0.</w:t>
            </w:r>
            <w:r w:rsidRPr="006D0AAF">
              <w:rPr>
                <w:lang w:eastAsia="uk-UA"/>
              </w:rPr>
              <w:t>77</w:t>
            </w:r>
          </w:p>
        </w:tc>
      </w:tr>
    </w:tbl>
    <w:p w14:paraId="3E705DBE" w14:textId="77777777" w:rsidR="00113575" w:rsidRDefault="00113575" w:rsidP="00113575">
      <w:pPr>
        <w:ind w:firstLine="426"/>
      </w:pPr>
    </w:p>
    <w:p w14:paraId="77C9290C" w14:textId="77777777" w:rsidR="00113575" w:rsidRPr="00C90308" w:rsidRDefault="00113575" w:rsidP="00113575">
      <w:pPr>
        <w:ind w:firstLine="426"/>
      </w:pPr>
    </w:p>
    <w:p w14:paraId="7B38A831" w14:textId="77777777" w:rsidR="00113575" w:rsidRPr="00C90308" w:rsidRDefault="00113575" w:rsidP="00113575">
      <w:pPr>
        <w:ind w:firstLine="426"/>
        <w:rPr>
          <w:b/>
          <w:bCs/>
        </w:rPr>
      </w:pPr>
      <w:r w:rsidRPr="00C90308">
        <w:rPr>
          <w:b/>
          <w:bCs/>
        </w:rPr>
        <w:t xml:space="preserve">3.9. Механізми теплового руху при фазових переходах аліфатичних молекулярних </w:t>
      </w:r>
      <w:proofErr w:type="spellStart"/>
      <w:r w:rsidRPr="00C90308">
        <w:rPr>
          <w:b/>
          <w:bCs/>
        </w:rPr>
        <w:t>нанокристалів</w:t>
      </w:r>
      <w:proofErr w:type="spellEnd"/>
      <w:r w:rsidRPr="00C90308">
        <w:rPr>
          <w:b/>
          <w:bCs/>
        </w:rPr>
        <w:t xml:space="preserve"> в матриці </w:t>
      </w:r>
      <w:proofErr w:type="spellStart"/>
      <w:r w:rsidRPr="00C90308">
        <w:rPr>
          <w:b/>
          <w:bCs/>
        </w:rPr>
        <w:t>силікагелів</w:t>
      </w:r>
      <w:proofErr w:type="spellEnd"/>
    </w:p>
    <w:p w14:paraId="4799634D" w14:textId="77777777" w:rsidR="00113575" w:rsidRPr="00C90308" w:rsidRDefault="00113575" w:rsidP="00113575">
      <w:pPr>
        <w:ind w:firstLine="426"/>
        <w:rPr>
          <w:b/>
          <w:bCs/>
        </w:rPr>
      </w:pPr>
      <w:r w:rsidRPr="00C90308">
        <w:t xml:space="preserve">Проаналізуємо вплив розмірів та хімічної будови поверхні пор силікагелю на </w:t>
      </w:r>
      <w:r>
        <w:t>механізми теплового руху в</w:t>
      </w:r>
      <w:r w:rsidRPr="00C90308">
        <w:t xml:space="preserve"> </w:t>
      </w:r>
      <w:proofErr w:type="spellStart"/>
      <w:r w:rsidRPr="00C90308">
        <w:t>нанокристал</w:t>
      </w:r>
      <w:r>
        <w:t>ах</w:t>
      </w:r>
      <w:proofErr w:type="spellEnd"/>
      <w:r>
        <w:t xml:space="preserve"> 1-октадецену. </w:t>
      </w:r>
    </w:p>
    <w:p w14:paraId="6283526B" w14:textId="77777777" w:rsidR="00113575" w:rsidRPr="00C90308" w:rsidRDefault="00113575" w:rsidP="00113575">
      <w:pPr>
        <w:pStyle w:val="23"/>
        <w:spacing w:after="0" w:line="360" w:lineRule="auto"/>
        <w:ind w:left="0" w:firstLine="426"/>
        <w:jc w:val="both"/>
        <w:rPr>
          <w:bCs/>
          <w:sz w:val="28"/>
          <w:szCs w:val="28"/>
          <w:lang w:val="uk-UA"/>
        </w:rPr>
      </w:pPr>
      <w:r>
        <w:rPr>
          <w:bCs/>
          <w:sz w:val="28"/>
          <w:szCs w:val="28"/>
          <w:lang w:val="uk-UA"/>
        </w:rPr>
        <w:t>В</w:t>
      </w:r>
      <w:r w:rsidRPr="00C90308">
        <w:rPr>
          <w:bCs/>
          <w:sz w:val="28"/>
          <w:szCs w:val="28"/>
          <w:lang w:val="uk-UA"/>
        </w:rPr>
        <w:t xml:space="preserve"> </w:t>
      </w:r>
      <w:proofErr w:type="spellStart"/>
      <w:r w:rsidRPr="00C90308">
        <w:rPr>
          <w:bCs/>
          <w:sz w:val="28"/>
          <w:szCs w:val="28"/>
          <w:lang w:val="uk-UA"/>
        </w:rPr>
        <w:t>нанокристалах</w:t>
      </w:r>
      <w:proofErr w:type="spellEnd"/>
      <w:r w:rsidRPr="00C90308">
        <w:rPr>
          <w:bCs/>
          <w:sz w:val="28"/>
          <w:szCs w:val="28"/>
          <w:lang w:val="uk-UA"/>
        </w:rPr>
        <w:t xml:space="preserve"> 1-</w:t>
      </w:r>
      <w:r w:rsidRPr="00C90308">
        <w:rPr>
          <w:sz w:val="28"/>
          <w:szCs w:val="28"/>
          <w:lang w:val="uk-UA"/>
        </w:rPr>
        <w:t> </w:t>
      </w:r>
      <w:proofErr w:type="spellStart"/>
      <w:r w:rsidRPr="00C90308">
        <w:rPr>
          <w:bCs/>
          <w:sz w:val="28"/>
          <w:szCs w:val="28"/>
          <w:lang w:val="uk-UA"/>
        </w:rPr>
        <w:t>октадецену</w:t>
      </w:r>
      <w:proofErr w:type="spellEnd"/>
      <w:r w:rsidRPr="00C90308">
        <w:rPr>
          <w:bCs/>
          <w:sz w:val="28"/>
          <w:szCs w:val="28"/>
          <w:lang w:val="uk-UA"/>
        </w:rPr>
        <w:t xml:space="preserve"> в не модифікованих матрицях силікагелю</w:t>
      </w:r>
      <w:r w:rsidRPr="00C90308">
        <w:rPr>
          <w:sz w:val="28"/>
          <w:szCs w:val="28"/>
          <w:lang w:val="uk-UA"/>
        </w:rPr>
        <w:t xml:space="preserve"> </w:t>
      </w:r>
      <w:r w:rsidRPr="00C90308">
        <w:rPr>
          <w:i/>
          <w:sz w:val="28"/>
          <w:szCs w:val="28"/>
          <w:lang w:val="uk-UA"/>
        </w:rPr>
        <w:t>SiO</w:t>
      </w:r>
      <w:r w:rsidRPr="00C90308">
        <w:rPr>
          <w:i/>
          <w:sz w:val="28"/>
          <w:szCs w:val="28"/>
          <w:vertAlign w:val="subscript"/>
          <w:lang w:val="uk-UA"/>
        </w:rPr>
        <w:t>2</w:t>
      </w:r>
      <w:r w:rsidRPr="00C90308">
        <w:rPr>
          <w:i/>
          <w:sz w:val="28"/>
          <w:szCs w:val="28"/>
          <w:lang w:val="uk-UA"/>
        </w:rPr>
        <w:t>-ОH/C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36</w:t>
      </w:r>
      <w:r w:rsidRPr="00A831B5">
        <w:rPr>
          <w:sz w:val="28"/>
          <w:szCs w:val="28"/>
          <w:lang w:val="uk-UA"/>
        </w:rPr>
        <w:t xml:space="preserve"> </w:t>
      </w:r>
      <w:r w:rsidRPr="00C90308">
        <w:rPr>
          <w:bCs/>
          <w:sz w:val="28"/>
          <w:szCs w:val="28"/>
          <w:lang w:val="uk-UA"/>
        </w:rPr>
        <w:t>(рис.</w:t>
      </w:r>
      <w:r w:rsidRPr="00C90308">
        <w:rPr>
          <w:sz w:val="28"/>
          <w:szCs w:val="28"/>
          <w:lang w:val="uk-UA"/>
        </w:rPr>
        <w:t> 3.48 </w:t>
      </w:r>
      <w:r w:rsidRPr="00C90308">
        <w:rPr>
          <w:bCs/>
          <w:sz w:val="28"/>
          <w:szCs w:val="28"/>
          <w:lang w:val="uk-UA"/>
        </w:rPr>
        <w:t>a)</w:t>
      </w:r>
      <w:r>
        <w:rPr>
          <w:bCs/>
          <w:sz w:val="28"/>
          <w:szCs w:val="28"/>
          <w:lang w:val="uk-UA"/>
        </w:rPr>
        <w:t xml:space="preserve"> </w:t>
      </w:r>
      <w:r w:rsidRPr="00C90308">
        <w:rPr>
          <w:bCs/>
          <w:sz w:val="28"/>
          <w:szCs w:val="28"/>
          <w:lang w:val="uk-UA"/>
        </w:rPr>
        <w:t xml:space="preserve">спостерігається зниження температур фазових переходів і відповідно, топологічні </w:t>
      </w:r>
      <w:proofErr w:type="spellStart"/>
      <w:r w:rsidRPr="00C90308">
        <w:rPr>
          <w:bCs/>
          <w:sz w:val="28"/>
          <w:szCs w:val="28"/>
          <w:lang w:val="uk-UA"/>
        </w:rPr>
        <w:t>солітони</w:t>
      </w:r>
      <w:proofErr w:type="spellEnd"/>
      <w:r w:rsidRPr="00C90308">
        <w:rPr>
          <w:bCs/>
          <w:sz w:val="28"/>
          <w:szCs w:val="28"/>
          <w:lang w:val="uk-UA"/>
        </w:rPr>
        <w:t xml:space="preserve"> з’являються при нижчих температурах (рис.</w:t>
      </w:r>
      <w:r w:rsidRPr="00C90308">
        <w:rPr>
          <w:sz w:val="28"/>
          <w:szCs w:val="28"/>
          <w:lang w:val="uk-UA"/>
        </w:rPr>
        <w:t> </w:t>
      </w:r>
      <w:r>
        <w:rPr>
          <w:sz w:val="28"/>
          <w:szCs w:val="28"/>
          <w:lang w:val="uk-UA"/>
        </w:rPr>
        <w:t>3.20</w:t>
      </w:r>
      <w:r w:rsidRPr="00C90308">
        <w:rPr>
          <w:bCs/>
          <w:sz w:val="28"/>
          <w:szCs w:val="28"/>
          <w:lang w:val="uk-UA"/>
        </w:rPr>
        <w:t xml:space="preserve"> та табл.</w:t>
      </w:r>
      <w:r w:rsidRPr="00C90308">
        <w:rPr>
          <w:sz w:val="28"/>
          <w:szCs w:val="28"/>
          <w:lang w:val="uk-UA"/>
        </w:rPr>
        <w:t> </w:t>
      </w:r>
      <w:r>
        <w:rPr>
          <w:sz w:val="28"/>
          <w:szCs w:val="28"/>
          <w:lang w:val="uk-UA"/>
        </w:rPr>
        <w:t>3</w:t>
      </w:r>
      <w:r w:rsidRPr="00C90308">
        <w:rPr>
          <w:bCs/>
          <w:sz w:val="28"/>
          <w:szCs w:val="28"/>
          <w:lang w:val="uk-UA"/>
        </w:rPr>
        <w:t>.4).</w:t>
      </w:r>
    </w:p>
    <w:p w14:paraId="62FDBDB8" w14:textId="77777777" w:rsidR="00113575" w:rsidRPr="00C90308" w:rsidRDefault="00113575" w:rsidP="00113575">
      <w:pPr>
        <w:pStyle w:val="23"/>
        <w:spacing w:after="0" w:line="360" w:lineRule="auto"/>
        <w:ind w:left="0" w:firstLine="426"/>
        <w:jc w:val="both"/>
        <w:rPr>
          <w:bCs/>
          <w:sz w:val="28"/>
          <w:szCs w:val="28"/>
          <w:lang w:val="uk-UA"/>
        </w:rPr>
      </w:pPr>
    </w:p>
    <w:p w14:paraId="3B64166F" w14:textId="77777777" w:rsidR="00113575" w:rsidRPr="00C90308" w:rsidRDefault="00113575" w:rsidP="00113575">
      <w:pPr>
        <w:pStyle w:val="23"/>
        <w:spacing w:after="0" w:line="360" w:lineRule="auto"/>
        <w:ind w:left="0" w:firstLine="426"/>
        <w:jc w:val="both"/>
        <w:rPr>
          <w:bCs/>
          <w:sz w:val="28"/>
          <w:szCs w:val="28"/>
          <w:lang w:val="uk-UA"/>
        </w:rPr>
      </w:pPr>
      <w:r w:rsidRPr="00C90308">
        <w:rPr>
          <w:noProof/>
          <w:sz w:val="28"/>
          <w:szCs w:val="28"/>
          <w:lang w:val="en-US" w:eastAsia="en-US"/>
        </w:rPr>
        <w:drawing>
          <wp:inline distT="0" distB="0" distL="0" distR="0" wp14:anchorId="2DD38104" wp14:editId="2609359F">
            <wp:extent cx="5741035" cy="393573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753">
                      <a:extLst>
                        <a:ext uri="{28A0092B-C50C-407E-A947-70E740481C1C}">
                          <a14:useLocalDpi xmlns:a14="http://schemas.microsoft.com/office/drawing/2010/main" val="0"/>
                        </a:ext>
                      </a:extLst>
                    </a:blip>
                    <a:srcRect/>
                    <a:stretch>
                      <a:fillRect/>
                    </a:stretch>
                  </pic:blipFill>
                  <pic:spPr bwMode="auto">
                    <a:xfrm>
                      <a:off x="0" y="0"/>
                      <a:ext cx="5741035" cy="3935730"/>
                    </a:xfrm>
                    <a:prstGeom prst="rect">
                      <a:avLst/>
                    </a:prstGeom>
                    <a:noFill/>
                    <a:ln>
                      <a:noFill/>
                    </a:ln>
                  </pic:spPr>
                </pic:pic>
              </a:graphicData>
            </a:graphic>
          </wp:inline>
        </w:drawing>
      </w:r>
    </w:p>
    <w:p w14:paraId="09BD6AF5" w14:textId="77777777" w:rsidR="00113575" w:rsidRPr="00C90308" w:rsidRDefault="00113575" w:rsidP="00113575">
      <w:pPr>
        <w:pStyle w:val="23"/>
        <w:spacing w:after="0" w:line="360" w:lineRule="auto"/>
        <w:ind w:left="0" w:firstLine="426"/>
        <w:jc w:val="both"/>
        <w:rPr>
          <w:bCs/>
          <w:sz w:val="28"/>
          <w:szCs w:val="28"/>
          <w:lang w:val="uk-UA"/>
        </w:rPr>
      </w:pPr>
      <w:r w:rsidRPr="00C90308">
        <w:rPr>
          <w:bCs/>
          <w:caps/>
          <w:noProof/>
          <w:sz w:val="28"/>
          <w:szCs w:val="28"/>
          <w:lang w:val="uk-UA"/>
        </w:rPr>
        <w:lastRenderedPageBreak/>
        <w:t>Р</w:t>
      </w:r>
      <w:r w:rsidRPr="00C90308">
        <w:rPr>
          <w:bCs/>
          <w:noProof/>
          <w:sz w:val="28"/>
          <w:szCs w:val="28"/>
          <w:lang w:val="uk-UA"/>
        </w:rPr>
        <w:t>ис</w:t>
      </w:r>
      <w:r w:rsidRPr="00C90308">
        <w:rPr>
          <w:bCs/>
          <w:sz w:val="28"/>
          <w:szCs w:val="28"/>
          <w:lang w:val="uk-UA"/>
        </w:rPr>
        <w:t>.</w:t>
      </w:r>
      <w:r w:rsidRPr="00C90308">
        <w:rPr>
          <w:sz w:val="28"/>
          <w:szCs w:val="28"/>
          <w:lang w:val="uk-UA"/>
        </w:rPr>
        <w:t> 3.48</w:t>
      </w:r>
      <w:r w:rsidRPr="00C90308">
        <w:rPr>
          <w:bCs/>
          <w:sz w:val="28"/>
          <w:szCs w:val="28"/>
          <w:lang w:val="uk-UA"/>
        </w:rPr>
        <w:t xml:space="preserve">. Схематичне зображення кристалу 1-октадецену біля стінки пори силікагелю: a. - </w:t>
      </w:r>
      <w:r w:rsidRPr="00C90308">
        <w:rPr>
          <w:i/>
          <w:sz w:val="28"/>
          <w:szCs w:val="28"/>
          <w:lang w:val="uk-UA"/>
        </w:rPr>
        <w:t>SiO</w:t>
      </w:r>
      <w:r w:rsidRPr="00C90308">
        <w:rPr>
          <w:i/>
          <w:sz w:val="28"/>
          <w:szCs w:val="28"/>
          <w:vertAlign w:val="subscript"/>
          <w:lang w:val="uk-UA"/>
        </w:rPr>
        <w:t>2</w:t>
      </w:r>
      <w:r w:rsidRPr="00C90308">
        <w:rPr>
          <w:i/>
          <w:sz w:val="28"/>
          <w:szCs w:val="28"/>
          <w:lang w:val="uk-UA"/>
        </w:rPr>
        <w:t>-ОH/C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36</w:t>
      </w:r>
      <w:r w:rsidRPr="00C90308">
        <w:rPr>
          <w:bCs/>
          <w:sz w:val="28"/>
          <w:szCs w:val="28"/>
          <w:lang w:val="uk-UA"/>
        </w:rPr>
        <w:t xml:space="preserve">, b. - </w:t>
      </w:r>
      <w:r w:rsidRPr="00C90308">
        <w:rPr>
          <w:i/>
          <w:sz w:val="28"/>
          <w:szCs w:val="28"/>
          <w:lang w:val="uk-UA"/>
        </w:rPr>
        <w:t>SiO</w:t>
      </w:r>
      <w:r w:rsidRPr="00C90308">
        <w:rPr>
          <w:i/>
          <w:sz w:val="28"/>
          <w:szCs w:val="28"/>
          <w:vertAlign w:val="subscript"/>
          <w:lang w:val="uk-UA"/>
        </w:rPr>
        <w:t>2</w:t>
      </w:r>
      <w:r w:rsidRPr="00C90308">
        <w:rPr>
          <w:i/>
          <w:sz w:val="28"/>
          <w:szCs w:val="28"/>
          <w:lang w:val="uk-UA"/>
        </w:rPr>
        <w:t>-TMS/C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36</w:t>
      </w:r>
      <w:r w:rsidRPr="00C90308">
        <w:rPr>
          <w:bCs/>
          <w:sz w:val="28"/>
          <w:szCs w:val="28"/>
          <w:lang w:val="uk-UA"/>
        </w:rPr>
        <w:t>, c.</w:t>
      </w:r>
      <w:r w:rsidRPr="00C90308">
        <w:rPr>
          <w:sz w:val="28"/>
          <w:szCs w:val="28"/>
          <w:lang w:val="uk-UA"/>
        </w:rPr>
        <w:t> </w:t>
      </w:r>
      <w:r w:rsidRPr="00C90308">
        <w:rPr>
          <w:bCs/>
          <w:sz w:val="28"/>
          <w:szCs w:val="28"/>
          <w:lang w:val="uk-UA"/>
        </w:rPr>
        <w:t xml:space="preserve">- </w:t>
      </w:r>
      <w:r w:rsidRPr="00C90308">
        <w:rPr>
          <w:i/>
          <w:sz w:val="28"/>
          <w:szCs w:val="28"/>
          <w:lang w:val="uk-UA"/>
        </w:rPr>
        <w:t>SiO</w:t>
      </w:r>
      <w:r w:rsidRPr="00C90308">
        <w:rPr>
          <w:i/>
          <w:sz w:val="28"/>
          <w:szCs w:val="28"/>
          <w:vertAlign w:val="subscript"/>
          <w:lang w:val="uk-UA"/>
        </w:rPr>
        <w:t>2</w:t>
      </w:r>
      <w:r w:rsidRPr="00C90308">
        <w:rPr>
          <w:i/>
          <w:sz w:val="28"/>
          <w:szCs w:val="28"/>
          <w:lang w:val="uk-UA"/>
        </w:rPr>
        <w:t>-</w:t>
      </w:r>
      <w:r w:rsidRPr="00C90308">
        <w:rPr>
          <w:sz w:val="28"/>
          <w:szCs w:val="28"/>
          <w:lang w:val="uk-UA"/>
        </w:rPr>
        <w:t> </w:t>
      </w:r>
      <w:r w:rsidRPr="00C90308">
        <w:rPr>
          <w:i/>
          <w:sz w:val="28"/>
          <w:szCs w:val="28"/>
          <w:lang w:val="uk-UA"/>
        </w:rPr>
        <w:t>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37</w:t>
      </w:r>
      <w:r w:rsidRPr="00C90308">
        <w:rPr>
          <w:i/>
          <w:sz w:val="28"/>
          <w:szCs w:val="28"/>
          <w:lang w:val="uk-UA"/>
        </w:rPr>
        <w:t>/C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36</w:t>
      </w:r>
      <w:r w:rsidRPr="00C90308">
        <w:rPr>
          <w:bCs/>
          <w:sz w:val="28"/>
          <w:szCs w:val="28"/>
          <w:lang w:val="uk-UA"/>
        </w:rPr>
        <w:t>.</w:t>
      </w:r>
    </w:p>
    <w:p w14:paraId="42BCE92F" w14:textId="77777777" w:rsidR="00113575" w:rsidRPr="00C90308" w:rsidRDefault="00113575" w:rsidP="00113575">
      <w:pPr>
        <w:pStyle w:val="23"/>
        <w:spacing w:after="0" w:line="360" w:lineRule="auto"/>
        <w:ind w:left="0" w:firstLine="426"/>
        <w:jc w:val="both"/>
        <w:rPr>
          <w:bCs/>
          <w:sz w:val="28"/>
          <w:szCs w:val="28"/>
          <w:lang w:val="uk-UA"/>
        </w:rPr>
      </w:pPr>
    </w:p>
    <w:p w14:paraId="644A820B" w14:textId="77777777" w:rsidR="00113575" w:rsidRPr="00C90308" w:rsidRDefault="00113575" w:rsidP="00113575">
      <w:pPr>
        <w:pStyle w:val="23"/>
        <w:spacing w:after="0" w:line="360" w:lineRule="auto"/>
        <w:ind w:left="0" w:firstLine="426"/>
        <w:jc w:val="both"/>
        <w:rPr>
          <w:bCs/>
          <w:sz w:val="28"/>
          <w:szCs w:val="28"/>
          <w:lang w:val="uk-UA"/>
        </w:rPr>
      </w:pPr>
      <w:r w:rsidRPr="00C90308">
        <w:rPr>
          <w:bCs/>
          <w:sz w:val="28"/>
          <w:szCs w:val="28"/>
          <w:lang w:val="uk-UA"/>
        </w:rPr>
        <w:t xml:space="preserve">При модифікації стінок </w:t>
      </w:r>
      <w:proofErr w:type="spellStart"/>
      <w:r w:rsidRPr="00C90308">
        <w:rPr>
          <w:bCs/>
          <w:sz w:val="28"/>
          <w:szCs w:val="28"/>
          <w:lang w:val="uk-UA"/>
        </w:rPr>
        <w:t>силікагелів</w:t>
      </w:r>
      <w:proofErr w:type="spellEnd"/>
      <w:r w:rsidRPr="00C90308">
        <w:rPr>
          <w:bCs/>
          <w:sz w:val="28"/>
          <w:szCs w:val="28"/>
          <w:lang w:val="uk-UA"/>
        </w:rPr>
        <w:t xml:space="preserve"> групами –</w:t>
      </w:r>
      <w:r w:rsidRPr="00C90308">
        <w:rPr>
          <w:bCs/>
          <w:i/>
          <w:sz w:val="28"/>
          <w:szCs w:val="28"/>
          <w:lang w:val="uk-UA"/>
        </w:rPr>
        <w:t>TMS</w:t>
      </w:r>
      <w:r w:rsidRPr="00C90308">
        <w:rPr>
          <w:bCs/>
          <w:sz w:val="28"/>
          <w:szCs w:val="28"/>
          <w:lang w:val="uk-UA"/>
        </w:rPr>
        <w:t xml:space="preserve"> (рис.</w:t>
      </w:r>
      <w:r w:rsidRPr="00C90308">
        <w:rPr>
          <w:sz w:val="28"/>
          <w:szCs w:val="28"/>
          <w:lang w:val="uk-UA"/>
        </w:rPr>
        <w:t> </w:t>
      </w:r>
      <w:r>
        <w:rPr>
          <w:sz w:val="28"/>
          <w:szCs w:val="28"/>
          <w:lang w:val="uk-UA"/>
        </w:rPr>
        <w:t>3</w:t>
      </w:r>
      <w:r w:rsidRPr="00C90308">
        <w:rPr>
          <w:bCs/>
          <w:sz w:val="28"/>
          <w:szCs w:val="28"/>
          <w:lang w:val="uk-UA"/>
        </w:rPr>
        <w:t>.4</w:t>
      </w:r>
      <w:r>
        <w:rPr>
          <w:bCs/>
          <w:sz w:val="28"/>
          <w:szCs w:val="28"/>
          <w:lang w:val="uk-UA"/>
        </w:rPr>
        <w:t>8</w:t>
      </w:r>
      <w:r w:rsidRPr="00C90308">
        <w:rPr>
          <w:sz w:val="28"/>
          <w:szCs w:val="28"/>
          <w:lang w:val="uk-UA"/>
        </w:rPr>
        <w:t> </w:t>
      </w:r>
      <w:r w:rsidRPr="00C90308">
        <w:rPr>
          <w:bCs/>
          <w:sz w:val="28"/>
          <w:szCs w:val="28"/>
          <w:lang w:val="uk-UA"/>
        </w:rPr>
        <w:t>b) зменшується впорядкованість, тиск та знижуються енергетичні характеристики поверхневого шару (табл.</w:t>
      </w:r>
      <w:r w:rsidRPr="00C90308">
        <w:rPr>
          <w:sz w:val="28"/>
          <w:szCs w:val="28"/>
          <w:lang w:val="uk-UA"/>
        </w:rPr>
        <w:t> </w:t>
      </w:r>
      <w:r>
        <w:rPr>
          <w:sz w:val="28"/>
          <w:szCs w:val="28"/>
          <w:lang w:val="uk-UA"/>
        </w:rPr>
        <w:t>3.6</w:t>
      </w:r>
      <w:r w:rsidRPr="00C90308">
        <w:rPr>
          <w:bCs/>
          <w:sz w:val="28"/>
          <w:szCs w:val="28"/>
          <w:lang w:val="uk-UA"/>
        </w:rPr>
        <w:t xml:space="preserve"> та </w:t>
      </w:r>
      <w:r>
        <w:rPr>
          <w:bCs/>
          <w:sz w:val="28"/>
          <w:szCs w:val="28"/>
          <w:lang w:val="uk-UA"/>
        </w:rPr>
        <w:t>3.7</w:t>
      </w:r>
      <w:r w:rsidRPr="00C90308">
        <w:rPr>
          <w:bCs/>
          <w:sz w:val="28"/>
          <w:szCs w:val="28"/>
          <w:lang w:val="uk-UA"/>
        </w:rPr>
        <w:t>). Зміна характеристик пов’язана з зростанням енергії взаємодії з модифікованою стінкою, та як наслідок, відбувається розтягнення кристалу. Як зазначалося вище</w:t>
      </w:r>
      <w:r>
        <w:rPr>
          <w:bCs/>
          <w:sz w:val="28"/>
          <w:szCs w:val="28"/>
          <w:lang w:val="uk-UA"/>
        </w:rPr>
        <w:t xml:space="preserve"> (п.2.5)</w:t>
      </w:r>
      <w:r w:rsidRPr="00C90308">
        <w:rPr>
          <w:bCs/>
          <w:sz w:val="28"/>
          <w:szCs w:val="28"/>
          <w:lang w:val="uk-UA"/>
        </w:rPr>
        <w:t xml:space="preserve">, топологічні </w:t>
      </w:r>
      <w:proofErr w:type="spellStart"/>
      <w:r w:rsidRPr="00C90308">
        <w:rPr>
          <w:bCs/>
          <w:sz w:val="28"/>
          <w:szCs w:val="28"/>
          <w:lang w:val="uk-UA"/>
        </w:rPr>
        <w:t>солітони</w:t>
      </w:r>
      <w:proofErr w:type="spellEnd"/>
      <w:r w:rsidRPr="00C90308">
        <w:rPr>
          <w:bCs/>
          <w:sz w:val="28"/>
          <w:szCs w:val="28"/>
          <w:lang w:val="uk-UA"/>
        </w:rPr>
        <w:t xml:space="preserve"> зароджуються в граничних шарах. Тоді зміна характеристик граничного шару дає можливість зароджуватись топологічним </w:t>
      </w:r>
      <w:proofErr w:type="spellStart"/>
      <w:r w:rsidRPr="00C90308">
        <w:rPr>
          <w:bCs/>
          <w:sz w:val="28"/>
          <w:szCs w:val="28"/>
          <w:lang w:val="uk-UA"/>
        </w:rPr>
        <w:t>солітонам</w:t>
      </w:r>
      <w:proofErr w:type="spellEnd"/>
      <w:r w:rsidRPr="00C90308">
        <w:rPr>
          <w:bCs/>
          <w:sz w:val="28"/>
          <w:szCs w:val="28"/>
          <w:lang w:val="uk-UA"/>
        </w:rPr>
        <w:t xml:space="preserve"> при нижчих температурах. А отже, фазові переходи в </w:t>
      </w:r>
      <w:proofErr w:type="spellStart"/>
      <w:r w:rsidRPr="00C90308">
        <w:rPr>
          <w:bCs/>
          <w:sz w:val="28"/>
          <w:szCs w:val="28"/>
          <w:lang w:val="uk-UA"/>
        </w:rPr>
        <w:t>силікагелях</w:t>
      </w:r>
      <w:proofErr w:type="spellEnd"/>
      <w:r w:rsidRPr="00C90308">
        <w:rPr>
          <w:bCs/>
          <w:sz w:val="28"/>
          <w:szCs w:val="28"/>
          <w:lang w:val="uk-UA"/>
        </w:rPr>
        <w:t xml:space="preserve"> з неполярними стінками </w:t>
      </w:r>
      <w:r w:rsidRPr="00C90308">
        <w:rPr>
          <w:i/>
          <w:sz w:val="28"/>
          <w:szCs w:val="28"/>
          <w:lang w:val="uk-UA"/>
        </w:rPr>
        <w:t>SiO</w:t>
      </w:r>
      <w:r w:rsidRPr="00C90308">
        <w:rPr>
          <w:i/>
          <w:sz w:val="28"/>
          <w:szCs w:val="28"/>
          <w:vertAlign w:val="subscript"/>
          <w:lang w:val="uk-UA"/>
        </w:rPr>
        <w:t>2</w:t>
      </w:r>
      <w:r w:rsidRPr="00C90308">
        <w:rPr>
          <w:i/>
          <w:sz w:val="28"/>
          <w:szCs w:val="28"/>
          <w:lang w:val="uk-UA"/>
        </w:rPr>
        <w:t>-TMS/C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36</w:t>
      </w:r>
      <w:r w:rsidRPr="00C90308">
        <w:rPr>
          <w:sz w:val="28"/>
          <w:szCs w:val="28"/>
          <w:vertAlign w:val="subscript"/>
          <w:lang w:val="uk-UA"/>
        </w:rPr>
        <w:t xml:space="preserve"> </w:t>
      </w:r>
      <w:r w:rsidRPr="00C90308">
        <w:rPr>
          <w:bCs/>
          <w:sz w:val="28"/>
          <w:szCs w:val="28"/>
          <w:lang w:val="uk-UA"/>
        </w:rPr>
        <w:t xml:space="preserve"> відбуваються при нижчих температурах, ніж в </w:t>
      </w:r>
      <w:proofErr w:type="spellStart"/>
      <w:r w:rsidRPr="00C90308">
        <w:rPr>
          <w:bCs/>
          <w:sz w:val="28"/>
          <w:szCs w:val="28"/>
          <w:lang w:val="uk-UA"/>
        </w:rPr>
        <w:t>силікагелях</w:t>
      </w:r>
      <w:proofErr w:type="spellEnd"/>
      <w:r w:rsidRPr="00C90308">
        <w:rPr>
          <w:bCs/>
          <w:sz w:val="28"/>
          <w:szCs w:val="28"/>
          <w:lang w:val="uk-UA"/>
        </w:rPr>
        <w:t xml:space="preserve"> з полярними </w:t>
      </w:r>
      <w:r w:rsidRPr="00C90308">
        <w:rPr>
          <w:i/>
          <w:sz w:val="28"/>
          <w:szCs w:val="28"/>
          <w:lang w:val="uk-UA"/>
        </w:rPr>
        <w:t>SiO</w:t>
      </w:r>
      <w:r w:rsidRPr="00C90308">
        <w:rPr>
          <w:i/>
          <w:sz w:val="28"/>
          <w:szCs w:val="28"/>
          <w:vertAlign w:val="subscript"/>
          <w:lang w:val="uk-UA"/>
        </w:rPr>
        <w:t>2</w:t>
      </w:r>
      <w:r w:rsidRPr="00C90308">
        <w:rPr>
          <w:i/>
          <w:sz w:val="28"/>
          <w:szCs w:val="28"/>
          <w:lang w:val="uk-UA"/>
        </w:rPr>
        <w:t>- ОH/C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36</w:t>
      </w:r>
      <w:r w:rsidRPr="00C90308">
        <w:rPr>
          <w:bCs/>
          <w:sz w:val="28"/>
          <w:szCs w:val="28"/>
          <w:lang w:val="uk-UA"/>
        </w:rPr>
        <w:t>.</w:t>
      </w:r>
    </w:p>
    <w:p w14:paraId="196BD543" w14:textId="77777777" w:rsidR="00113575" w:rsidRPr="00C90308" w:rsidRDefault="00113575" w:rsidP="00113575">
      <w:pPr>
        <w:pStyle w:val="23"/>
        <w:spacing w:after="0" w:line="360" w:lineRule="auto"/>
        <w:ind w:left="0" w:firstLine="426"/>
        <w:jc w:val="both"/>
        <w:rPr>
          <w:bCs/>
          <w:sz w:val="28"/>
          <w:szCs w:val="28"/>
          <w:lang w:val="uk-UA"/>
        </w:rPr>
      </w:pPr>
      <w:r w:rsidRPr="00C90308">
        <w:rPr>
          <w:bCs/>
          <w:sz w:val="28"/>
          <w:szCs w:val="28"/>
          <w:lang w:val="uk-UA"/>
        </w:rPr>
        <w:t xml:space="preserve">При модифікації стінок групами </w:t>
      </w:r>
      <w:r w:rsidRPr="00C90308">
        <w:rPr>
          <w:sz w:val="28"/>
          <w:szCs w:val="28"/>
          <w:lang w:val="uk-UA"/>
        </w:rPr>
        <w:t>-</w:t>
      </w:r>
      <w:r w:rsidRPr="00C90308">
        <w:rPr>
          <w:i/>
          <w:sz w:val="28"/>
          <w:szCs w:val="28"/>
          <w:lang w:val="uk-UA"/>
        </w:rPr>
        <w:t>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37</w:t>
      </w:r>
      <w:r w:rsidRPr="00C90308">
        <w:rPr>
          <w:bCs/>
          <w:sz w:val="28"/>
          <w:szCs w:val="28"/>
          <w:lang w:val="uk-UA"/>
        </w:rPr>
        <w:t xml:space="preserve"> (рис.</w:t>
      </w:r>
      <w:r w:rsidRPr="00C90308">
        <w:rPr>
          <w:sz w:val="28"/>
          <w:szCs w:val="28"/>
          <w:lang w:val="uk-UA"/>
        </w:rPr>
        <w:t> </w:t>
      </w:r>
      <w:r>
        <w:rPr>
          <w:sz w:val="28"/>
          <w:szCs w:val="28"/>
          <w:lang w:val="uk-UA"/>
        </w:rPr>
        <w:t>3.48</w:t>
      </w:r>
      <w:r w:rsidRPr="00C90308">
        <w:rPr>
          <w:sz w:val="28"/>
          <w:szCs w:val="28"/>
          <w:lang w:val="uk-UA"/>
        </w:rPr>
        <w:t> </w:t>
      </w:r>
      <w:r w:rsidRPr="00C90308">
        <w:rPr>
          <w:bCs/>
          <w:sz w:val="28"/>
          <w:szCs w:val="28"/>
          <w:lang w:val="uk-UA"/>
        </w:rPr>
        <w:t>c) збільшується впорядкованість, тиск та зростають енергетичні характеристики поверхневого шару (табл.</w:t>
      </w:r>
      <w:r w:rsidRPr="00C90308">
        <w:rPr>
          <w:sz w:val="28"/>
          <w:szCs w:val="28"/>
          <w:lang w:val="uk-UA"/>
        </w:rPr>
        <w:t> </w:t>
      </w:r>
      <w:r>
        <w:rPr>
          <w:sz w:val="28"/>
          <w:szCs w:val="28"/>
          <w:lang w:val="uk-UA"/>
        </w:rPr>
        <w:t>3.6</w:t>
      </w:r>
      <w:r w:rsidRPr="00C90308">
        <w:rPr>
          <w:bCs/>
          <w:sz w:val="28"/>
          <w:szCs w:val="28"/>
          <w:lang w:val="uk-UA"/>
        </w:rPr>
        <w:t xml:space="preserve"> та </w:t>
      </w:r>
      <w:r>
        <w:rPr>
          <w:bCs/>
          <w:sz w:val="28"/>
          <w:szCs w:val="28"/>
          <w:lang w:val="uk-UA"/>
        </w:rPr>
        <w:t>3.7</w:t>
      </w:r>
      <w:r w:rsidRPr="00C90308">
        <w:rPr>
          <w:bCs/>
          <w:sz w:val="28"/>
          <w:szCs w:val="28"/>
          <w:lang w:val="uk-UA"/>
        </w:rPr>
        <w:t xml:space="preserve">). Це пов’язано з тим, що пришиті групи </w:t>
      </w:r>
      <w:r w:rsidRPr="00C90308">
        <w:rPr>
          <w:sz w:val="28"/>
          <w:szCs w:val="28"/>
          <w:lang w:val="uk-UA"/>
        </w:rPr>
        <w:t>-</w:t>
      </w:r>
      <w:r w:rsidRPr="00C90308">
        <w:rPr>
          <w:i/>
          <w:sz w:val="28"/>
          <w:szCs w:val="28"/>
          <w:lang w:val="uk-UA"/>
        </w:rPr>
        <w:t>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37</w:t>
      </w:r>
      <w:r w:rsidRPr="00C90308">
        <w:rPr>
          <w:sz w:val="28"/>
          <w:szCs w:val="28"/>
          <w:vertAlign w:val="subscript"/>
          <w:lang w:val="uk-UA"/>
        </w:rPr>
        <w:t xml:space="preserve"> </w:t>
      </w:r>
      <w:r w:rsidRPr="00C90308">
        <w:rPr>
          <w:sz w:val="28"/>
          <w:szCs w:val="28"/>
          <w:lang w:val="uk-UA"/>
        </w:rPr>
        <w:t xml:space="preserve"> </w:t>
      </w:r>
      <w:r w:rsidRPr="00C90308">
        <w:rPr>
          <w:bCs/>
          <w:sz w:val="28"/>
          <w:szCs w:val="28"/>
          <w:lang w:val="uk-UA"/>
        </w:rPr>
        <w:t xml:space="preserve">вбудовуються в </w:t>
      </w:r>
      <w:proofErr w:type="spellStart"/>
      <w:r w:rsidRPr="00C90308">
        <w:rPr>
          <w:bCs/>
          <w:sz w:val="28"/>
          <w:szCs w:val="28"/>
          <w:lang w:val="uk-UA"/>
        </w:rPr>
        <w:t>нанокристал</w:t>
      </w:r>
      <w:proofErr w:type="spellEnd"/>
      <w:r w:rsidRPr="00C90308">
        <w:rPr>
          <w:bCs/>
          <w:sz w:val="28"/>
          <w:szCs w:val="28"/>
          <w:lang w:val="uk-UA"/>
        </w:rPr>
        <w:t xml:space="preserve"> та він стає зшитим з матрицею силікагелю. Така складна будова призводить до зростання енергетичних характеристик граничного шару і зародження топологічних </w:t>
      </w:r>
      <w:proofErr w:type="spellStart"/>
      <w:r w:rsidRPr="00C90308">
        <w:rPr>
          <w:bCs/>
          <w:sz w:val="28"/>
          <w:szCs w:val="28"/>
          <w:lang w:val="uk-UA"/>
        </w:rPr>
        <w:t>солітонів</w:t>
      </w:r>
      <w:proofErr w:type="spellEnd"/>
      <w:r w:rsidRPr="00C90308">
        <w:rPr>
          <w:bCs/>
          <w:sz w:val="28"/>
          <w:szCs w:val="28"/>
          <w:lang w:val="uk-UA"/>
        </w:rPr>
        <w:t xml:space="preserve"> відбувається при вищому значенні температури. А отже, фазові переходи в </w:t>
      </w:r>
      <w:proofErr w:type="spellStart"/>
      <w:r w:rsidRPr="00C90308">
        <w:rPr>
          <w:bCs/>
          <w:sz w:val="28"/>
          <w:szCs w:val="28"/>
          <w:lang w:val="uk-UA"/>
        </w:rPr>
        <w:t>силікагелях</w:t>
      </w:r>
      <w:proofErr w:type="spellEnd"/>
      <w:r w:rsidRPr="00C90308">
        <w:rPr>
          <w:bCs/>
          <w:sz w:val="28"/>
          <w:szCs w:val="28"/>
          <w:lang w:val="uk-UA"/>
        </w:rPr>
        <w:t xml:space="preserve"> з неполярними стінками </w:t>
      </w:r>
      <w:r w:rsidRPr="00C90308">
        <w:rPr>
          <w:i/>
          <w:sz w:val="28"/>
          <w:szCs w:val="28"/>
          <w:lang w:val="uk-UA"/>
        </w:rPr>
        <w:t>SiO</w:t>
      </w:r>
      <w:r w:rsidRPr="00C90308">
        <w:rPr>
          <w:i/>
          <w:sz w:val="28"/>
          <w:szCs w:val="28"/>
          <w:vertAlign w:val="subscript"/>
          <w:lang w:val="uk-UA"/>
        </w:rPr>
        <w:t>2</w:t>
      </w:r>
      <w:r w:rsidRPr="00C90308">
        <w:rPr>
          <w:i/>
          <w:sz w:val="28"/>
          <w:szCs w:val="28"/>
          <w:lang w:val="uk-UA"/>
        </w:rPr>
        <w:t>-C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37</w:t>
      </w:r>
      <w:r w:rsidRPr="00C90308">
        <w:rPr>
          <w:i/>
          <w:sz w:val="28"/>
          <w:szCs w:val="28"/>
          <w:lang w:val="uk-UA"/>
        </w:rPr>
        <w:t>/C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36</w:t>
      </w:r>
      <w:r w:rsidRPr="00C90308">
        <w:rPr>
          <w:sz w:val="28"/>
          <w:szCs w:val="28"/>
          <w:vertAlign w:val="subscript"/>
          <w:lang w:val="uk-UA"/>
        </w:rPr>
        <w:t>,</w:t>
      </w:r>
      <w:r w:rsidRPr="00C90308">
        <w:rPr>
          <w:sz w:val="28"/>
          <w:szCs w:val="28"/>
          <w:lang w:val="uk-UA"/>
        </w:rPr>
        <w:t xml:space="preserve"> які здатні утворювати анкерні зв’язки,</w:t>
      </w:r>
      <w:r w:rsidRPr="00C90308">
        <w:rPr>
          <w:bCs/>
          <w:sz w:val="28"/>
          <w:szCs w:val="28"/>
          <w:lang w:val="uk-UA"/>
        </w:rPr>
        <w:t xml:space="preserve"> відбуваються при більш високих значеннях температури, ніж в </w:t>
      </w:r>
      <w:proofErr w:type="spellStart"/>
      <w:r w:rsidRPr="00C90308">
        <w:rPr>
          <w:bCs/>
          <w:sz w:val="28"/>
          <w:szCs w:val="28"/>
          <w:lang w:val="uk-UA"/>
        </w:rPr>
        <w:t>силікагелях</w:t>
      </w:r>
      <w:proofErr w:type="spellEnd"/>
      <w:r w:rsidRPr="00C90308">
        <w:rPr>
          <w:bCs/>
          <w:sz w:val="28"/>
          <w:szCs w:val="28"/>
          <w:lang w:val="uk-UA"/>
        </w:rPr>
        <w:t xml:space="preserve"> з полярними </w:t>
      </w:r>
      <w:r w:rsidRPr="00C90308">
        <w:rPr>
          <w:i/>
          <w:sz w:val="28"/>
          <w:szCs w:val="28"/>
          <w:lang w:val="uk-UA"/>
        </w:rPr>
        <w:t>SiO</w:t>
      </w:r>
      <w:r w:rsidRPr="00C90308">
        <w:rPr>
          <w:i/>
          <w:sz w:val="28"/>
          <w:szCs w:val="28"/>
          <w:vertAlign w:val="subscript"/>
          <w:lang w:val="uk-UA"/>
        </w:rPr>
        <w:t>2</w:t>
      </w:r>
      <w:r w:rsidRPr="00C90308">
        <w:rPr>
          <w:i/>
          <w:sz w:val="28"/>
          <w:szCs w:val="28"/>
          <w:lang w:val="uk-UA"/>
        </w:rPr>
        <w:t>- ОH/C</w:t>
      </w:r>
      <w:r w:rsidRPr="00C90308">
        <w:rPr>
          <w:i/>
          <w:sz w:val="28"/>
          <w:szCs w:val="28"/>
          <w:vertAlign w:val="subscript"/>
          <w:lang w:val="uk-UA"/>
        </w:rPr>
        <w:t>18</w:t>
      </w:r>
      <w:r w:rsidRPr="00C90308">
        <w:rPr>
          <w:i/>
          <w:sz w:val="28"/>
          <w:szCs w:val="28"/>
          <w:lang w:val="uk-UA"/>
        </w:rPr>
        <w:t>H</w:t>
      </w:r>
      <w:r w:rsidRPr="00C90308">
        <w:rPr>
          <w:i/>
          <w:sz w:val="28"/>
          <w:szCs w:val="28"/>
          <w:vertAlign w:val="subscript"/>
          <w:lang w:val="uk-UA"/>
        </w:rPr>
        <w:t>36</w:t>
      </w:r>
      <w:r w:rsidRPr="00C90308">
        <w:rPr>
          <w:bCs/>
          <w:sz w:val="28"/>
          <w:szCs w:val="28"/>
          <w:lang w:val="uk-UA"/>
        </w:rPr>
        <w:t>.</w:t>
      </w:r>
    </w:p>
    <w:p w14:paraId="58E12914" w14:textId="77777777" w:rsidR="00113575" w:rsidRPr="00C90308" w:rsidRDefault="00113575" w:rsidP="00113575">
      <w:pPr>
        <w:ind w:firstLine="426"/>
      </w:pPr>
      <w:r w:rsidRPr="00C90308">
        <w:t xml:space="preserve">Проаналізуємо вплив розмірів та хімічної будови поверхні пор силікагелю на будову </w:t>
      </w:r>
      <w:proofErr w:type="spellStart"/>
      <w:r w:rsidRPr="00C90308">
        <w:t>нанокристалів</w:t>
      </w:r>
      <w:proofErr w:type="spellEnd"/>
      <w:r w:rsidRPr="00C90308">
        <w:t xml:space="preserve"> </w:t>
      </w:r>
      <w:proofErr w:type="spellStart"/>
      <w:r w:rsidRPr="00C90308">
        <w:t>ундеценової</w:t>
      </w:r>
      <w:proofErr w:type="spellEnd"/>
      <w:r w:rsidRPr="00C90308">
        <w:t xml:space="preserve"> кислоти та їх теплофізичні характеристики (температуру та теплоту плавлення) порівнюючи з впливом таких же матриць на будову та властивості </w:t>
      </w:r>
      <w:proofErr w:type="spellStart"/>
      <w:r w:rsidRPr="00C90308">
        <w:t>нанокристалів</w:t>
      </w:r>
      <w:proofErr w:type="spellEnd"/>
      <w:r w:rsidRPr="00C90308">
        <w:t xml:space="preserve"> 1-октадецену. </w:t>
      </w:r>
    </w:p>
    <w:p w14:paraId="50F1D7E1" w14:textId="6D25B4BC" w:rsidR="00113575" w:rsidRPr="00C90308" w:rsidRDefault="00113575" w:rsidP="00113575">
      <w:pPr>
        <w:ind w:firstLine="426"/>
      </w:pPr>
      <w:r w:rsidRPr="00C90308">
        <w:t xml:space="preserve">Кристали </w:t>
      </w:r>
      <w:proofErr w:type="spellStart"/>
      <w:r w:rsidRPr="00C90308">
        <w:t>ундеценової</w:t>
      </w:r>
      <w:proofErr w:type="spellEnd"/>
      <w:r w:rsidRPr="00C90308">
        <w:t xml:space="preserve"> кислоти є полярними на відміну від кристалів 1-октадецену, які є не полярні</w:t>
      </w:r>
      <w:r w:rsidR="00811DB0">
        <w:fldChar w:fldCharType="begin" w:fldLock="1"/>
      </w:r>
      <w:r w:rsidR="00811DB0">
        <w:instrText>ADDIN CSL_CITATION {"citationItems":[{"id":"ITEM-1","itemData":{"author":[{"dropping-particle":"","family":"Lazarenko","given":"Maxim M","non-dropping-particle":"","parse-names":false,"suffix":""},{"dropping-particle":"","family":"Alekseev","given":"Alexander N","non-dropping-particle":"","parse-names":false,"suffix":""},{"dropping-particle":"","family":"Alekseev","given":"Sergei A","non-dropping-particle":"","parse-names":false,"suffix":""},{"dropping-particle":"","family":"Zabashta","given":"Yuriy F","non-dropping-particle":"","parse-names":false,"suffix":""},{"dropping-particle":"","family":"Grabovskii","given":"Yurii E","non-dropping-particle":"","parse-names":false,"suffix":""},{"dropping-particle":"","family":"Hnatiuk","given":"Kateryna I","non-dropping-particle":"","parse-names":false,"suffix":""},{"dropping-particle":"V","family":"Dinzhos","given":"Roman","non-dropping-particle":"","parse-names":false,"suffix":""},{"dropping-particle":"","family":"Simeonov","given":"Marin S","non-dropping-particle":"","parse-names":false,"suffix":""},{"dropping-particle":"","family":"Kolesnichenko","given":"Valeriy G","non-dropping-particle":"","parse-names":false,"suffix":""},{"dropping-particle":"V","family":"Ushcats","given":"Michael","non-dropping-particle":"","parse-names":false,"suffix":""},{"dropping-particle":"","family":"Bulavin","given":"Leonid A","non-dropping-particle":"","parse-names":false,"suffix":""}],"container-title":"Physical Chemistry Chemical Physics","id":"ITEM-1","issue":"44","issued":{"date-parts":[["2019"]]},"page":"24674-24683","publisher":"Royal Society of Chemistry","title":"Nanocrystallite--liquid phase transition in porous matrices with chemically functionalized surfaces","type":"article-journal","volume":"21"},"uris":["http://www.mendeley.com/documents/?uuid=17b65c47-cf76-4051-899e-657230f6b9ef"]}],"mendeley":{"formattedCitation":"[32]","plainTextFormattedCitation":"[32]","previouslyFormattedCitation":"[32]"},"properties":{"noteIndex":0},"schema":"https://github.com/citation-style-language/schema/raw/master/csl-citation.json"}</w:instrText>
      </w:r>
      <w:r w:rsidR="00811DB0">
        <w:fldChar w:fldCharType="separate"/>
      </w:r>
      <w:r w:rsidR="00811DB0" w:rsidRPr="00811DB0">
        <w:rPr>
          <w:noProof/>
        </w:rPr>
        <w:t>[32]</w:t>
      </w:r>
      <w:r w:rsidR="00811DB0">
        <w:fldChar w:fldCharType="end"/>
      </w:r>
      <w:r w:rsidRPr="00C90308">
        <w:t xml:space="preserve">. При заповнені пор силікагелю, на поверхні яких </w:t>
      </w:r>
      <w:r w:rsidRPr="00C90308">
        <w:lastRenderedPageBreak/>
        <w:t xml:space="preserve">неполярні групи </w:t>
      </w:r>
      <w:r w:rsidRPr="00A831B5">
        <w:rPr>
          <w:i/>
          <w:iCs/>
        </w:rPr>
        <w:t>–TMS</w:t>
      </w:r>
      <w:r w:rsidRPr="00C90308">
        <w:t xml:space="preserve">, полярною </w:t>
      </w:r>
      <w:proofErr w:type="spellStart"/>
      <w:r w:rsidRPr="00C90308">
        <w:t>ундеценовою</w:t>
      </w:r>
      <w:proofErr w:type="spellEnd"/>
      <w:r w:rsidRPr="00C90308">
        <w:t xml:space="preserve"> кислотою (SiO</w:t>
      </w:r>
      <w:r w:rsidRPr="00C90308">
        <w:rPr>
          <w:vertAlign w:val="subscript"/>
        </w:rPr>
        <w:t>2</w:t>
      </w:r>
      <w:r w:rsidRPr="00C90308">
        <w:t>-TMS/</w:t>
      </w:r>
      <w:r w:rsidRPr="00C90308">
        <w:rPr>
          <w:spacing w:val="-2"/>
          <w:shd w:val="clear" w:color="auto" w:fill="FFFFFF"/>
        </w:rPr>
        <w:t>C</w:t>
      </w:r>
      <w:r w:rsidRPr="00C90308">
        <w:rPr>
          <w:spacing w:val="-2"/>
          <w:shd w:val="clear" w:color="auto" w:fill="FFFFFF"/>
          <w:vertAlign w:val="subscript"/>
        </w:rPr>
        <w:t>11</w:t>
      </w:r>
      <w:r w:rsidRPr="00C90308">
        <w:rPr>
          <w:spacing w:val="-2"/>
          <w:shd w:val="clear" w:color="auto" w:fill="FFFFFF"/>
        </w:rPr>
        <w:t>H</w:t>
      </w:r>
      <w:r w:rsidRPr="00C90308">
        <w:rPr>
          <w:spacing w:val="-2"/>
          <w:shd w:val="clear" w:color="auto" w:fill="FFFFFF"/>
          <w:vertAlign w:val="subscript"/>
        </w:rPr>
        <w:t>20</w:t>
      </w:r>
      <w:r w:rsidRPr="00C90308">
        <w:rPr>
          <w:spacing w:val="-2"/>
          <w:shd w:val="clear" w:color="auto" w:fill="FFFFFF"/>
        </w:rPr>
        <w:t>O</w:t>
      </w:r>
      <w:r w:rsidRPr="00C90308">
        <w:rPr>
          <w:spacing w:val="-2"/>
          <w:shd w:val="clear" w:color="auto" w:fill="FFFFFF"/>
          <w:vertAlign w:val="subscript"/>
        </w:rPr>
        <w:t>2</w:t>
      </w:r>
      <w:r w:rsidRPr="00C90308">
        <w:t xml:space="preserve">), між поверхнею і </w:t>
      </w:r>
      <w:proofErr w:type="spellStart"/>
      <w:r w:rsidRPr="00C90308">
        <w:t>ундеценовою</w:t>
      </w:r>
      <w:proofErr w:type="spellEnd"/>
      <w:r w:rsidRPr="00C90308">
        <w:t xml:space="preserve"> кислотою виникає </w:t>
      </w:r>
      <w:r w:rsidRPr="00C90308">
        <w:rPr>
          <w:i/>
        </w:rPr>
        <w:t>слабка</w:t>
      </w:r>
      <w:r w:rsidRPr="00C90308">
        <w:t xml:space="preserve"> взаємодія (</w:t>
      </w:r>
      <w:r>
        <w:t>рис.3.49</w:t>
      </w:r>
      <w:r w:rsidRPr="00C90308">
        <w:t xml:space="preserve">a). В такій системі при охолодженні утворюються </w:t>
      </w:r>
      <w:proofErr w:type="spellStart"/>
      <w:r w:rsidRPr="00C90308">
        <w:t>нанокристали</w:t>
      </w:r>
      <w:proofErr w:type="spellEnd"/>
      <w:r w:rsidRPr="00C90308">
        <w:t xml:space="preserve"> </w:t>
      </w:r>
      <w:proofErr w:type="spellStart"/>
      <w:r w:rsidRPr="00C90308">
        <w:t>ундеценової</w:t>
      </w:r>
      <w:proofErr w:type="spellEnd"/>
      <w:r w:rsidRPr="00C90308">
        <w:t xml:space="preserve"> кислоти</w:t>
      </w:r>
      <w:r>
        <w:t>,</w:t>
      </w:r>
      <w:r w:rsidRPr="00C90308">
        <w:t xml:space="preserve"> в яких тиск всередині </w:t>
      </w:r>
      <w:proofErr w:type="spellStart"/>
      <w:r w:rsidRPr="00C90308">
        <w:t>нанокристалу</w:t>
      </w:r>
      <w:proofErr w:type="spellEnd"/>
      <w:r w:rsidRPr="00C90308">
        <w:t xml:space="preserve"> нижчий ніж в об’ємних </w:t>
      </w:r>
      <w:proofErr w:type="spellStart"/>
      <w:r w:rsidRPr="00C90308">
        <w:t>нанокристалах</w:t>
      </w:r>
      <w:proofErr w:type="spellEnd"/>
      <w:r w:rsidRPr="00C90308">
        <w:t xml:space="preserve"> </w:t>
      </w:r>
      <w:proofErr w:type="spellStart"/>
      <w:r w:rsidRPr="00C90308">
        <w:t>ундеценової</w:t>
      </w:r>
      <w:proofErr w:type="spellEnd"/>
      <w:r w:rsidRPr="00C90308">
        <w:t xml:space="preserve"> кислоти і відповідно густина цих </w:t>
      </w:r>
      <w:proofErr w:type="spellStart"/>
      <w:r w:rsidRPr="00C90308">
        <w:t>нанокристалів</w:t>
      </w:r>
      <w:proofErr w:type="spellEnd"/>
      <w:r w:rsidRPr="00C90308">
        <w:t xml:space="preserve"> трохи менша</w:t>
      </w:r>
      <w:r>
        <w:t>,</w:t>
      </w:r>
      <w:r w:rsidRPr="00C90308">
        <w:t xml:space="preserve"> ніж для об’ємних кристалів (</w:t>
      </w:r>
      <w:proofErr w:type="spellStart"/>
      <w:r>
        <w:t>т</w:t>
      </w:r>
      <w:r w:rsidRPr="00C90308">
        <w:t>абл</w:t>
      </w:r>
      <w:proofErr w:type="spellEnd"/>
      <w:r w:rsidRPr="00C90308">
        <w:t xml:space="preserve"> </w:t>
      </w:r>
      <w:r>
        <w:t>3.8</w:t>
      </w:r>
      <w:r w:rsidRPr="00C90308">
        <w:t xml:space="preserve"> </w:t>
      </w:r>
      <w:r w:rsidRPr="00A831B5">
        <w:rPr>
          <w:i/>
          <w:iCs/>
        </w:rPr>
        <w:t>SiO2-TMS/</w:t>
      </w:r>
      <w:r w:rsidRPr="00A831B5">
        <w:rPr>
          <w:i/>
          <w:iCs/>
          <w:spacing w:val="-2"/>
          <w:shd w:val="clear" w:color="auto" w:fill="FFFFFF"/>
        </w:rPr>
        <w:t xml:space="preserve"> 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t xml:space="preserve">). Така ж зміна тиску та густини спостерігається для неполярних </w:t>
      </w:r>
      <w:proofErr w:type="spellStart"/>
      <w:r w:rsidRPr="00C90308">
        <w:t>нанокристалів</w:t>
      </w:r>
      <w:proofErr w:type="spellEnd"/>
      <w:r w:rsidRPr="00C90308">
        <w:t xml:space="preserve"> 1-октадецену, але в оточенні полярних стінок (на поверхні </w:t>
      </w:r>
      <w:r w:rsidRPr="00A831B5">
        <w:rPr>
          <w:i/>
          <w:iCs/>
        </w:rPr>
        <w:t>-ОН</w:t>
      </w:r>
      <w:r w:rsidRPr="00C90308">
        <w:t xml:space="preserve"> групи </w:t>
      </w:r>
      <w:r>
        <w:t>рис.3.49</w:t>
      </w:r>
      <w:r w:rsidRPr="00C90308">
        <w:rPr>
          <w:spacing w:val="-2"/>
          <w:shd w:val="clear" w:color="auto" w:fill="FFFFFF"/>
        </w:rPr>
        <w:t>b</w:t>
      </w:r>
      <w:r w:rsidRPr="00C90308">
        <w:t>) силікагелю (</w:t>
      </w:r>
      <w:proofErr w:type="spellStart"/>
      <w:r>
        <w:t>табл</w:t>
      </w:r>
      <w:proofErr w:type="spellEnd"/>
      <w:r>
        <w:t xml:space="preserve"> 3.6</w:t>
      </w:r>
      <w:r w:rsidRPr="00C90308">
        <w:t xml:space="preserve">), </w:t>
      </w:r>
      <w:r w:rsidRPr="00A831B5">
        <w:rPr>
          <w:i/>
          <w:iCs/>
        </w:rPr>
        <w:t>SiO</w:t>
      </w:r>
      <w:r w:rsidRPr="00A831B5">
        <w:rPr>
          <w:i/>
          <w:iCs/>
          <w:vertAlign w:val="subscript"/>
        </w:rPr>
        <w:t>2</w:t>
      </w:r>
      <w:r w:rsidRPr="00A831B5">
        <w:rPr>
          <w:i/>
          <w:iCs/>
        </w:rPr>
        <w:t>-OH/C</w:t>
      </w:r>
      <w:r w:rsidRPr="00A831B5">
        <w:rPr>
          <w:i/>
          <w:iCs/>
          <w:vertAlign w:val="subscript"/>
        </w:rPr>
        <w:t>18</w:t>
      </w:r>
      <w:r w:rsidRPr="00A831B5">
        <w:rPr>
          <w:i/>
          <w:iCs/>
        </w:rPr>
        <w:t>H</w:t>
      </w:r>
      <w:r w:rsidRPr="00A831B5">
        <w:rPr>
          <w:i/>
          <w:iCs/>
          <w:vertAlign w:val="subscript"/>
        </w:rPr>
        <w:t>36</w:t>
      </w:r>
      <w:r w:rsidRPr="00C90308">
        <w:t>)</w:t>
      </w:r>
    </w:p>
    <w:p w14:paraId="68F3B6FD" w14:textId="77777777" w:rsidR="00113575" w:rsidRPr="00C90308" w:rsidRDefault="00113575" w:rsidP="00113575">
      <w:pPr>
        <w:ind w:firstLine="426"/>
      </w:pPr>
    </w:p>
    <w:p w14:paraId="68C00976" w14:textId="77777777" w:rsidR="00113575" w:rsidRPr="00C90308" w:rsidRDefault="00113575" w:rsidP="00113575">
      <w:pPr>
        <w:ind w:firstLine="426"/>
      </w:pPr>
      <w:r w:rsidRPr="00C90308">
        <w:rPr>
          <w:noProof/>
          <w:lang w:val="en-US"/>
        </w:rPr>
        <w:drawing>
          <wp:inline distT="0" distB="0" distL="0" distR="0" wp14:anchorId="4A5ACCF5" wp14:editId="1875B5B0">
            <wp:extent cx="6120765" cy="33718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2.tif"/>
                    <pic:cNvPicPr/>
                  </pic:nvPicPr>
                  <pic:blipFill rotWithShape="1">
                    <a:blip r:embed="rId1754">
                      <a:extLst>
                        <a:ext uri="{28A0092B-C50C-407E-A947-70E740481C1C}">
                          <a14:useLocalDpi xmlns:a14="http://schemas.microsoft.com/office/drawing/2010/main" val="0"/>
                        </a:ext>
                      </a:extLst>
                    </a:blip>
                    <a:srcRect t="10548" b="14768"/>
                    <a:stretch/>
                  </pic:blipFill>
                  <pic:spPr bwMode="auto">
                    <a:xfrm>
                      <a:off x="0" y="0"/>
                      <a:ext cx="6120765" cy="3371850"/>
                    </a:xfrm>
                    <a:prstGeom prst="rect">
                      <a:avLst/>
                    </a:prstGeom>
                    <a:ln>
                      <a:noFill/>
                    </a:ln>
                    <a:extLst>
                      <a:ext uri="{53640926-AAD7-44D8-BBD7-CCE9431645EC}">
                        <a14:shadowObscured xmlns:a14="http://schemas.microsoft.com/office/drawing/2010/main"/>
                      </a:ext>
                    </a:extLst>
                  </pic:spPr>
                </pic:pic>
              </a:graphicData>
            </a:graphic>
          </wp:inline>
        </w:drawing>
      </w:r>
    </w:p>
    <w:p w14:paraId="2A37CFE1" w14:textId="77777777" w:rsidR="00113575" w:rsidRPr="00C90308" w:rsidRDefault="00113575" w:rsidP="00113575">
      <w:pPr>
        <w:ind w:firstLine="426"/>
      </w:pPr>
      <w:r>
        <w:t>Рис.3.49</w:t>
      </w:r>
      <w:r w:rsidRPr="00C90308">
        <w:t>. Системи силікагель-</w:t>
      </w:r>
      <w:proofErr w:type="spellStart"/>
      <w:r w:rsidRPr="00C90308">
        <w:t>ундеценова</w:t>
      </w:r>
      <w:proofErr w:type="spellEnd"/>
      <w:r w:rsidRPr="00C90308">
        <w:t xml:space="preserve"> кислота: </w:t>
      </w:r>
      <w:r w:rsidRPr="00A831B5">
        <w:rPr>
          <w:i/>
          <w:iCs/>
        </w:rPr>
        <w:t>SiO</w:t>
      </w:r>
      <w:r w:rsidRPr="00A831B5">
        <w:rPr>
          <w:i/>
          <w:iCs/>
          <w:vertAlign w:val="subscript"/>
        </w:rPr>
        <w:t>2</w:t>
      </w:r>
      <w:r w:rsidRPr="00A831B5">
        <w:rPr>
          <w:i/>
          <w:iCs/>
        </w:rPr>
        <w:t>-TMS/</w:t>
      </w:r>
      <w:r w:rsidRPr="00A831B5">
        <w:rPr>
          <w:i/>
          <w:iCs/>
          <w:spacing w:val="-2"/>
          <w:shd w:val="clear" w:color="auto" w:fill="FFFFFF"/>
        </w:rPr>
        <w:t>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rPr>
          <w:spacing w:val="-2"/>
          <w:shd w:val="clear" w:color="auto" w:fill="FFFFFF"/>
        </w:rPr>
        <w:t xml:space="preserve"> (a)</w:t>
      </w:r>
      <w:r w:rsidRPr="00C90308">
        <w:rPr>
          <w:spacing w:val="-2"/>
          <w:shd w:val="clear" w:color="auto" w:fill="FFFFFF"/>
          <w:vertAlign w:val="subscript"/>
        </w:rPr>
        <w:t>,</w:t>
      </w:r>
      <w:r w:rsidRPr="00C90308">
        <w:t xml:space="preserve"> </w:t>
      </w:r>
      <w:r w:rsidRPr="00A831B5">
        <w:rPr>
          <w:i/>
          <w:iCs/>
        </w:rPr>
        <w:t>SiO</w:t>
      </w:r>
      <w:r w:rsidRPr="00A831B5">
        <w:rPr>
          <w:i/>
          <w:iCs/>
          <w:vertAlign w:val="subscript"/>
        </w:rPr>
        <w:t>2</w:t>
      </w:r>
      <w:r w:rsidRPr="00A831B5">
        <w:rPr>
          <w:i/>
          <w:iCs/>
        </w:rPr>
        <w:t>-OH/</w:t>
      </w:r>
      <w:r w:rsidRPr="00A831B5">
        <w:rPr>
          <w:i/>
          <w:iCs/>
          <w:spacing w:val="-2"/>
          <w:shd w:val="clear" w:color="auto" w:fill="FFFFFF"/>
        </w:rPr>
        <w:t>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rPr>
          <w:spacing w:val="-2"/>
          <w:shd w:val="clear" w:color="auto" w:fill="FFFFFF"/>
        </w:rPr>
        <w:t xml:space="preserve"> (c), </w:t>
      </w:r>
      <w:r w:rsidRPr="00A831B5">
        <w:rPr>
          <w:i/>
          <w:iCs/>
        </w:rPr>
        <w:t>SiO</w:t>
      </w:r>
      <w:r w:rsidRPr="00A831B5">
        <w:rPr>
          <w:i/>
          <w:iCs/>
          <w:vertAlign w:val="subscript"/>
        </w:rPr>
        <w:t>2</w:t>
      </w:r>
      <w:r w:rsidRPr="00A831B5">
        <w:rPr>
          <w:i/>
          <w:iCs/>
        </w:rPr>
        <w:t>-C</w:t>
      </w:r>
      <w:r w:rsidRPr="00A831B5">
        <w:rPr>
          <w:i/>
          <w:iCs/>
          <w:vertAlign w:val="subscript"/>
        </w:rPr>
        <w:t>18</w:t>
      </w:r>
      <w:r w:rsidRPr="00A831B5">
        <w:rPr>
          <w:i/>
          <w:iCs/>
        </w:rPr>
        <w:t>H</w:t>
      </w:r>
      <w:r w:rsidRPr="00A831B5">
        <w:rPr>
          <w:i/>
          <w:iCs/>
          <w:vertAlign w:val="subscript"/>
        </w:rPr>
        <w:t>37</w:t>
      </w:r>
      <w:r w:rsidRPr="00A831B5">
        <w:rPr>
          <w:i/>
          <w:iCs/>
        </w:rPr>
        <w:t>/</w:t>
      </w:r>
      <w:r w:rsidRPr="00A831B5">
        <w:rPr>
          <w:i/>
          <w:iCs/>
          <w:spacing w:val="-2"/>
          <w:shd w:val="clear" w:color="auto" w:fill="FFFFFF"/>
        </w:rPr>
        <w:t xml:space="preserve"> 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t xml:space="preserve"> (e); </w:t>
      </w:r>
      <w:proofErr w:type="spellStart"/>
      <w:r w:rsidRPr="00C90308">
        <w:t>cистеми</w:t>
      </w:r>
      <w:proofErr w:type="spellEnd"/>
      <w:r w:rsidRPr="00C90308">
        <w:t xml:space="preserve"> силікагель-1-октадецен: </w:t>
      </w:r>
      <w:r w:rsidRPr="00A831B5">
        <w:rPr>
          <w:i/>
          <w:iCs/>
        </w:rPr>
        <w:t>SiO</w:t>
      </w:r>
      <w:r w:rsidRPr="00A831B5">
        <w:rPr>
          <w:i/>
          <w:iCs/>
          <w:vertAlign w:val="subscript"/>
        </w:rPr>
        <w:t>2</w:t>
      </w:r>
      <w:r w:rsidRPr="00A831B5">
        <w:rPr>
          <w:i/>
          <w:iCs/>
        </w:rPr>
        <w:t>-OH/C</w:t>
      </w:r>
      <w:r w:rsidRPr="00A831B5">
        <w:rPr>
          <w:i/>
          <w:iCs/>
          <w:vertAlign w:val="subscript"/>
        </w:rPr>
        <w:t>18</w:t>
      </w:r>
      <w:r w:rsidRPr="00A831B5">
        <w:rPr>
          <w:i/>
          <w:iCs/>
        </w:rPr>
        <w:t>H</w:t>
      </w:r>
      <w:r w:rsidRPr="00A831B5">
        <w:rPr>
          <w:i/>
          <w:iCs/>
          <w:vertAlign w:val="subscript"/>
        </w:rPr>
        <w:t>36</w:t>
      </w:r>
      <w:r w:rsidRPr="00C90308">
        <w:rPr>
          <w:spacing w:val="-2"/>
          <w:shd w:val="clear" w:color="auto" w:fill="FFFFFF"/>
        </w:rPr>
        <w:t xml:space="preserve"> (b), </w:t>
      </w:r>
      <w:r w:rsidRPr="00A831B5">
        <w:rPr>
          <w:i/>
          <w:iCs/>
        </w:rPr>
        <w:t>SiO</w:t>
      </w:r>
      <w:r w:rsidRPr="00A831B5">
        <w:rPr>
          <w:i/>
          <w:iCs/>
          <w:vertAlign w:val="subscript"/>
        </w:rPr>
        <w:t>2</w:t>
      </w:r>
      <w:r w:rsidRPr="00A831B5">
        <w:rPr>
          <w:i/>
          <w:iCs/>
        </w:rPr>
        <w:t>-TMS/C</w:t>
      </w:r>
      <w:r w:rsidRPr="00A831B5">
        <w:rPr>
          <w:i/>
          <w:iCs/>
          <w:vertAlign w:val="subscript"/>
        </w:rPr>
        <w:t>18</w:t>
      </w:r>
      <w:r w:rsidRPr="00A831B5">
        <w:rPr>
          <w:i/>
          <w:iCs/>
        </w:rPr>
        <w:t>H</w:t>
      </w:r>
      <w:r w:rsidRPr="00A831B5">
        <w:rPr>
          <w:i/>
          <w:iCs/>
          <w:vertAlign w:val="subscript"/>
        </w:rPr>
        <w:t>36</w:t>
      </w:r>
      <w:r w:rsidRPr="00C90308">
        <w:rPr>
          <w:spacing w:val="-2"/>
          <w:shd w:val="clear" w:color="auto" w:fill="FFFFFF"/>
        </w:rPr>
        <w:t xml:space="preserve"> (d)</w:t>
      </w:r>
      <w:r>
        <w:rPr>
          <w:spacing w:val="-2"/>
          <w:shd w:val="clear" w:color="auto" w:fill="FFFFFF"/>
        </w:rPr>
        <w:t>,</w:t>
      </w:r>
      <w:r>
        <w:rPr>
          <w:spacing w:val="-2"/>
          <w:shd w:val="clear" w:color="auto" w:fill="FFFFFF"/>
          <w:vertAlign w:val="subscript"/>
        </w:rPr>
        <w:t xml:space="preserve"> </w:t>
      </w:r>
      <w:r w:rsidRPr="00A831B5">
        <w:rPr>
          <w:i/>
          <w:iCs/>
        </w:rPr>
        <w:t>SiO</w:t>
      </w:r>
      <w:r w:rsidRPr="00A831B5">
        <w:rPr>
          <w:i/>
          <w:iCs/>
          <w:vertAlign w:val="subscript"/>
        </w:rPr>
        <w:t>2</w:t>
      </w:r>
      <w:r w:rsidRPr="00A831B5">
        <w:rPr>
          <w:i/>
          <w:iCs/>
        </w:rPr>
        <w:t>-C</w:t>
      </w:r>
      <w:r w:rsidRPr="00A831B5">
        <w:rPr>
          <w:i/>
          <w:iCs/>
          <w:vertAlign w:val="subscript"/>
        </w:rPr>
        <w:t>18</w:t>
      </w:r>
      <w:r w:rsidRPr="00A831B5">
        <w:rPr>
          <w:i/>
          <w:iCs/>
        </w:rPr>
        <w:t>H</w:t>
      </w:r>
      <w:r w:rsidRPr="00A831B5">
        <w:rPr>
          <w:i/>
          <w:iCs/>
          <w:vertAlign w:val="subscript"/>
        </w:rPr>
        <w:t>37</w:t>
      </w:r>
      <w:r w:rsidRPr="00A831B5">
        <w:rPr>
          <w:i/>
          <w:iCs/>
        </w:rPr>
        <w:t>/C</w:t>
      </w:r>
      <w:r w:rsidRPr="00A831B5">
        <w:rPr>
          <w:i/>
          <w:iCs/>
          <w:vertAlign w:val="subscript"/>
        </w:rPr>
        <w:t>18</w:t>
      </w:r>
      <w:r w:rsidRPr="00A831B5">
        <w:rPr>
          <w:i/>
          <w:iCs/>
        </w:rPr>
        <w:t>H</w:t>
      </w:r>
      <w:r w:rsidRPr="00A831B5">
        <w:rPr>
          <w:i/>
          <w:iCs/>
          <w:vertAlign w:val="subscript"/>
        </w:rPr>
        <w:t>36</w:t>
      </w:r>
      <w:r w:rsidRPr="00C90308">
        <w:t xml:space="preserve"> (f).</w:t>
      </w:r>
    </w:p>
    <w:p w14:paraId="3A2EC6AD" w14:textId="77777777" w:rsidR="00113575" w:rsidRPr="00C90308" w:rsidRDefault="00113575" w:rsidP="00113575">
      <w:pPr>
        <w:ind w:firstLine="426"/>
      </w:pPr>
    </w:p>
    <w:p w14:paraId="2F88AFD1" w14:textId="77777777" w:rsidR="00113575" w:rsidRPr="00C90308" w:rsidRDefault="00113575" w:rsidP="00113575">
      <w:pPr>
        <w:ind w:firstLine="426"/>
      </w:pPr>
      <w:r w:rsidRPr="00C90308">
        <w:t xml:space="preserve">При заповнені пор силікагелю, на поверхні яких полярні групи </w:t>
      </w:r>
      <w:r w:rsidRPr="00A831B5">
        <w:rPr>
          <w:i/>
          <w:iCs/>
        </w:rPr>
        <w:t>–OH</w:t>
      </w:r>
      <w:r w:rsidRPr="00C90308">
        <w:t xml:space="preserve">, полярною </w:t>
      </w:r>
      <w:proofErr w:type="spellStart"/>
      <w:r w:rsidRPr="00C90308">
        <w:t>ундеценовою</w:t>
      </w:r>
      <w:proofErr w:type="spellEnd"/>
      <w:r w:rsidRPr="00C90308">
        <w:t xml:space="preserve"> кислотою (</w:t>
      </w:r>
      <w:r w:rsidRPr="00A831B5">
        <w:rPr>
          <w:i/>
          <w:iCs/>
        </w:rPr>
        <w:t>SiO</w:t>
      </w:r>
      <w:r w:rsidRPr="00A831B5">
        <w:rPr>
          <w:i/>
          <w:iCs/>
          <w:vertAlign w:val="subscript"/>
        </w:rPr>
        <w:t>2</w:t>
      </w:r>
      <w:r w:rsidRPr="00A831B5">
        <w:rPr>
          <w:i/>
          <w:iCs/>
        </w:rPr>
        <w:t>-OH/</w:t>
      </w:r>
      <w:r w:rsidRPr="00A831B5">
        <w:rPr>
          <w:i/>
          <w:iCs/>
          <w:spacing w:val="-2"/>
          <w:shd w:val="clear" w:color="auto" w:fill="FFFFFF"/>
        </w:rPr>
        <w:t>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t xml:space="preserve">), між поверхнею і </w:t>
      </w:r>
      <w:proofErr w:type="spellStart"/>
      <w:r w:rsidRPr="00C90308">
        <w:t>ундеценовою</w:t>
      </w:r>
      <w:proofErr w:type="spellEnd"/>
      <w:r w:rsidRPr="00C90308">
        <w:t xml:space="preserve"> </w:t>
      </w:r>
      <w:r w:rsidRPr="00C90308">
        <w:lastRenderedPageBreak/>
        <w:t>кислотою виникає сильна взаємодія (</w:t>
      </w:r>
      <w:r>
        <w:t>рис.3.49</w:t>
      </w:r>
      <w:r w:rsidRPr="00C90308">
        <w:t xml:space="preserve">c), тобто вона є сильнішою ніж між полярним </w:t>
      </w:r>
      <w:proofErr w:type="spellStart"/>
      <w:r w:rsidRPr="00C90308">
        <w:t>нанокристалом</w:t>
      </w:r>
      <w:proofErr w:type="spellEnd"/>
      <w:r w:rsidRPr="00C90308">
        <w:t xml:space="preserve"> та неполярною стінкою. В такій системі при охолодженні утворюються </w:t>
      </w:r>
      <w:proofErr w:type="spellStart"/>
      <w:r w:rsidRPr="00C90308">
        <w:t>нанокристали</w:t>
      </w:r>
      <w:proofErr w:type="spellEnd"/>
      <w:r w:rsidRPr="00C90308">
        <w:t xml:space="preserve"> </w:t>
      </w:r>
      <w:proofErr w:type="spellStart"/>
      <w:r w:rsidRPr="00C90308">
        <w:t>ундеценової</w:t>
      </w:r>
      <w:proofErr w:type="spellEnd"/>
      <w:r w:rsidRPr="00C90308">
        <w:t xml:space="preserve"> кислоти</w:t>
      </w:r>
      <w:r>
        <w:t>,</w:t>
      </w:r>
      <w:r w:rsidRPr="00C90308">
        <w:t xml:space="preserve"> в яких тиск всередині </w:t>
      </w:r>
      <w:proofErr w:type="spellStart"/>
      <w:r w:rsidRPr="00C90308">
        <w:t>нанокристалу</w:t>
      </w:r>
      <w:proofErr w:type="spellEnd"/>
      <w:r w:rsidRPr="00C90308">
        <w:t xml:space="preserve"> набагато нижчий</w:t>
      </w:r>
      <w:r>
        <w:t>,</w:t>
      </w:r>
      <w:r w:rsidRPr="00C90308">
        <w:t xml:space="preserve"> ніж в об’ємних </w:t>
      </w:r>
      <w:proofErr w:type="spellStart"/>
      <w:r w:rsidRPr="00C90308">
        <w:t>нанокристалах</w:t>
      </w:r>
      <w:proofErr w:type="spellEnd"/>
      <w:r w:rsidRPr="00C90308">
        <w:t xml:space="preserve"> </w:t>
      </w:r>
      <w:proofErr w:type="spellStart"/>
      <w:r w:rsidRPr="00C90308">
        <w:t>ундеценової</w:t>
      </w:r>
      <w:proofErr w:type="spellEnd"/>
      <w:r w:rsidRPr="00C90308">
        <w:t xml:space="preserve"> кислоти і відповідно густина цих </w:t>
      </w:r>
      <w:proofErr w:type="spellStart"/>
      <w:r w:rsidRPr="00C90308">
        <w:t>нанокристалів</w:t>
      </w:r>
      <w:proofErr w:type="spellEnd"/>
      <w:r w:rsidRPr="00C90308">
        <w:t xml:space="preserve"> набагато менша</w:t>
      </w:r>
      <w:r>
        <w:t>,</w:t>
      </w:r>
      <w:r w:rsidRPr="00C90308">
        <w:t xml:space="preserve"> ніж для об’ємних кристалів (</w:t>
      </w:r>
      <w:proofErr w:type="spellStart"/>
      <w:r>
        <w:t>т</w:t>
      </w:r>
      <w:r w:rsidRPr="00C90308">
        <w:t>абл</w:t>
      </w:r>
      <w:proofErr w:type="spellEnd"/>
      <w:r w:rsidRPr="00C90308">
        <w:t xml:space="preserve"> </w:t>
      </w:r>
      <w:r>
        <w:t>3.8</w:t>
      </w:r>
      <w:r w:rsidRPr="00C90308">
        <w:t xml:space="preserve">. </w:t>
      </w:r>
      <w:proofErr w:type="spellStart"/>
      <w:r w:rsidRPr="00A831B5">
        <w:rPr>
          <w:i/>
          <w:iCs/>
        </w:rPr>
        <w:t>SiO</w:t>
      </w:r>
      <w:proofErr w:type="spellEnd"/>
      <w:r w:rsidRPr="00A831B5">
        <w:rPr>
          <w:i/>
          <w:iCs/>
        </w:rPr>
        <w:t>-OH/</w:t>
      </w:r>
      <w:r w:rsidRPr="00A831B5">
        <w:rPr>
          <w:i/>
          <w:iCs/>
          <w:spacing w:val="-2"/>
          <w:shd w:val="clear" w:color="auto" w:fill="FFFFFF"/>
        </w:rPr>
        <w:t>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t xml:space="preserve">). Аномально мале значення густини (341 </w:t>
      </w:r>
      <w:r>
        <w:t>кг/м</w:t>
      </w:r>
      <w:r>
        <w:rPr>
          <w:vertAlign w:val="superscript"/>
        </w:rPr>
        <w:t>3</w:t>
      </w:r>
      <w:r w:rsidRPr="00C90308">
        <w:t xml:space="preserve">, </w:t>
      </w:r>
      <w:r>
        <w:t>т</w:t>
      </w:r>
      <w:r w:rsidRPr="00C90308">
        <w:t xml:space="preserve">абл. </w:t>
      </w:r>
      <w:r>
        <w:t>3.8</w:t>
      </w:r>
      <w:r w:rsidRPr="00C90308">
        <w:t xml:space="preserve">) можна пояснити виникненням дефектів в </w:t>
      </w:r>
      <w:proofErr w:type="spellStart"/>
      <w:r w:rsidRPr="00C90308">
        <w:t>нанокристалах</w:t>
      </w:r>
      <w:proofErr w:type="spellEnd"/>
      <w:r w:rsidRPr="00C90308">
        <w:t xml:space="preserve"> або навіть появою порожнин (вакансій) в середині </w:t>
      </w:r>
      <w:proofErr w:type="spellStart"/>
      <w:r w:rsidRPr="00C90308">
        <w:t>нанокристалів</w:t>
      </w:r>
      <w:proofErr w:type="spellEnd"/>
      <w:r w:rsidRPr="00C90308">
        <w:t xml:space="preserve"> в результаті сильної взаємодії </w:t>
      </w:r>
      <w:proofErr w:type="spellStart"/>
      <w:r w:rsidRPr="00C90308">
        <w:t>нанокристал</w:t>
      </w:r>
      <w:proofErr w:type="spellEnd"/>
      <w:r w:rsidRPr="00C90308">
        <w:t xml:space="preserve">-матриця. Тобто, ми отримуємо ефективне значення густини. Сильна взаємодія </w:t>
      </w:r>
      <w:proofErr w:type="spellStart"/>
      <w:r w:rsidRPr="00C90308">
        <w:t>нанокристал</w:t>
      </w:r>
      <w:proofErr w:type="spellEnd"/>
      <w:r w:rsidRPr="00C90308">
        <w:t>-матриця призводить до зростання різниці коефіцієнтів поверхневих натягів на межі «</w:t>
      </w:r>
      <w:proofErr w:type="spellStart"/>
      <w:r w:rsidRPr="00C90308">
        <w:t>нанокристал</w:t>
      </w:r>
      <w:proofErr w:type="spellEnd"/>
      <w:r w:rsidRPr="00C90308">
        <w:t xml:space="preserve">-матриця» та «розплав-матриця» при плавленні </w:t>
      </w:r>
      <w:proofErr w:type="spellStart"/>
      <w:r w:rsidRPr="00C90308">
        <w:t>нанокристалу</w:t>
      </w:r>
      <w:proofErr w:type="spellEnd"/>
      <w:r w:rsidRPr="00C90308">
        <w:t xml:space="preserve"> </w:t>
      </w:r>
      <w:r w:rsidRPr="00C90308">
        <w:rPr>
          <w:rFonts w:eastAsia="Times New Roman"/>
          <w:position w:val="-14"/>
          <w:lang w:eastAsia="uk-UA"/>
        </w:rPr>
        <w:object w:dxaOrig="960" w:dyaOrig="440" w14:anchorId="78F57D5B">
          <v:shape id="_x0000_i2014" type="#_x0000_t75" style="width:51pt;height:21.75pt" o:ole="">
            <v:imagedata r:id="rId1672" o:title=""/>
          </v:shape>
          <o:OLEObject Type="Embed" ProgID="Equation.DSMT4" ShapeID="_x0000_i2014" DrawAspect="Content" ObjectID="_1738699329" r:id="rId1755"/>
        </w:object>
      </w:r>
      <w:r w:rsidRPr="00C90308">
        <w:rPr>
          <w:rFonts w:eastAsia="Times New Roman"/>
          <w:lang w:eastAsia="uk-UA"/>
        </w:rPr>
        <w:t xml:space="preserve"> </w:t>
      </w:r>
      <w:r w:rsidRPr="00C90308">
        <w:t xml:space="preserve">та різниці поверхневих </w:t>
      </w:r>
      <w:proofErr w:type="spellStart"/>
      <w:r w:rsidRPr="00C90308">
        <w:t>ентропій</w:t>
      </w:r>
      <w:proofErr w:type="spellEnd"/>
      <w:r w:rsidRPr="00C90308">
        <w:t>, які приходиться на одиницю площі на границі «</w:t>
      </w:r>
      <w:proofErr w:type="spellStart"/>
      <w:r w:rsidRPr="00C90308">
        <w:t>нанокристал</w:t>
      </w:r>
      <w:proofErr w:type="spellEnd"/>
      <w:r w:rsidRPr="00C90308">
        <w:t xml:space="preserve">-матриця» та «розплав-матриця» при плавленні </w:t>
      </w:r>
      <w:proofErr w:type="spellStart"/>
      <w:r w:rsidRPr="00C90308">
        <w:t>нанокристалу</w:t>
      </w:r>
      <w:proofErr w:type="spellEnd"/>
      <w:r w:rsidRPr="00C90308">
        <w:t xml:space="preserve"> </w:t>
      </w:r>
      <w:r w:rsidRPr="00C90308">
        <w:rPr>
          <w:rFonts w:eastAsia="Times New Roman"/>
          <w:position w:val="-14"/>
          <w:lang w:eastAsia="uk-UA"/>
        </w:rPr>
        <w:object w:dxaOrig="859" w:dyaOrig="440" w14:anchorId="7CD6FD59">
          <v:shape id="_x0000_i2015" type="#_x0000_t75" style="width:43.5pt;height:21.75pt" o:ole="">
            <v:imagedata r:id="rId1674" o:title=""/>
          </v:shape>
          <o:OLEObject Type="Embed" ProgID="Equation.DSMT4" ShapeID="_x0000_i2015" DrawAspect="Content" ObjectID="_1738699330" r:id="rId1756"/>
        </w:object>
      </w:r>
      <w:r w:rsidRPr="00C90308">
        <w:t xml:space="preserve"> (</w:t>
      </w:r>
      <w:proofErr w:type="spellStart"/>
      <w:r>
        <w:t>т</w:t>
      </w:r>
      <w:r w:rsidRPr="00C90308">
        <w:t>абл</w:t>
      </w:r>
      <w:proofErr w:type="spellEnd"/>
      <w:r w:rsidRPr="00C90308">
        <w:t xml:space="preserve"> </w:t>
      </w:r>
      <w:r>
        <w:t>3.8,</w:t>
      </w:r>
      <w:r w:rsidRPr="00C90308">
        <w:t xml:space="preserve"> </w:t>
      </w:r>
      <w:proofErr w:type="spellStart"/>
      <w:r w:rsidRPr="00A831B5">
        <w:rPr>
          <w:i/>
          <w:iCs/>
        </w:rPr>
        <w:t>SiO</w:t>
      </w:r>
      <w:proofErr w:type="spellEnd"/>
      <w:r w:rsidRPr="00A831B5">
        <w:rPr>
          <w:i/>
          <w:iCs/>
        </w:rPr>
        <w:t>-OH/</w:t>
      </w:r>
      <w:r w:rsidRPr="00A831B5">
        <w:rPr>
          <w:i/>
          <w:iCs/>
          <w:spacing w:val="-2"/>
          <w:shd w:val="clear" w:color="auto" w:fill="FFFFFF"/>
        </w:rPr>
        <w:t>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t xml:space="preserve">). Така ж зміна тиску, густини, </w:t>
      </w:r>
      <w:r w:rsidRPr="00C90308">
        <w:rPr>
          <w:rFonts w:eastAsia="Times New Roman"/>
          <w:position w:val="-14"/>
          <w:lang w:eastAsia="uk-UA"/>
        </w:rPr>
        <w:object w:dxaOrig="960" w:dyaOrig="440" w14:anchorId="5EC231BF">
          <v:shape id="_x0000_i2016" type="#_x0000_t75" style="width:51pt;height:21.75pt" o:ole="">
            <v:imagedata r:id="rId1672" o:title=""/>
          </v:shape>
          <o:OLEObject Type="Embed" ProgID="Equation.DSMT4" ShapeID="_x0000_i2016" DrawAspect="Content" ObjectID="_1738699331" r:id="rId1757"/>
        </w:object>
      </w:r>
      <w:r w:rsidRPr="00C90308">
        <w:rPr>
          <w:rFonts w:eastAsia="Times New Roman"/>
          <w:lang w:eastAsia="uk-UA"/>
        </w:rPr>
        <w:t xml:space="preserve"> та</w:t>
      </w:r>
      <w:r w:rsidRPr="00C90308">
        <w:t xml:space="preserve"> </w:t>
      </w:r>
      <w:r w:rsidRPr="00C90308">
        <w:rPr>
          <w:rFonts w:eastAsia="Times New Roman"/>
          <w:position w:val="-14"/>
          <w:lang w:eastAsia="uk-UA"/>
        </w:rPr>
        <w:object w:dxaOrig="859" w:dyaOrig="440" w14:anchorId="5AFB5450">
          <v:shape id="_x0000_i2017" type="#_x0000_t75" style="width:43.5pt;height:21.75pt" o:ole="">
            <v:imagedata r:id="rId1674" o:title=""/>
          </v:shape>
          <o:OLEObject Type="Embed" ProgID="Equation.DSMT4" ShapeID="_x0000_i2017" DrawAspect="Content" ObjectID="_1738699332" r:id="rId1758"/>
        </w:object>
      </w:r>
      <w:r w:rsidRPr="00C90308">
        <w:rPr>
          <w:rFonts w:eastAsia="Times New Roman"/>
          <w:lang w:eastAsia="uk-UA"/>
        </w:rPr>
        <w:t xml:space="preserve"> </w:t>
      </w:r>
      <w:r w:rsidRPr="00C90308">
        <w:t xml:space="preserve">спостерігається для неполярних </w:t>
      </w:r>
      <w:proofErr w:type="spellStart"/>
      <w:r w:rsidRPr="00C90308">
        <w:t>нанокристалів</w:t>
      </w:r>
      <w:proofErr w:type="spellEnd"/>
      <w:r w:rsidRPr="00C90308">
        <w:t xml:space="preserve"> 1-октадецену, але в оточенні неполярних стінок (на поверхні </w:t>
      </w:r>
      <w:r w:rsidRPr="00A831B5">
        <w:rPr>
          <w:i/>
          <w:iCs/>
        </w:rPr>
        <w:t>-TMS</w:t>
      </w:r>
      <w:r w:rsidRPr="00C90308">
        <w:t xml:space="preserve"> групи </w:t>
      </w:r>
      <w:r>
        <w:t>рис.3.49</w:t>
      </w:r>
      <w:r w:rsidRPr="00C90308">
        <w:rPr>
          <w:spacing w:val="-2"/>
          <w:shd w:val="clear" w:color="auto" w:fill="FFFFFF"/>
        </w:rPr>
        <w:t>d</w:t>
      </w:r>
      <w:r w:rsidRPr="00C90308">
        <w:t>) силікагелю (</w:t>
      </w:r>
      <w:r>
        <w:t>табл.3.6</w:t>
      </w:r>
      <w:r w:rsidRPr="00C90308">
        <w:t xml:space="preserve">, </w:t>
      </w:r>
      <w:r w:rsidRPr="00A831B5">
        <w:rPr>
          <w:i/>
          <w:iCs/>
        </w:rPr>
        <w:t>SiO</w:t>
      </w:r>
      <w:r w:rsidRPr="00A831B5">
        <w:rPr>
          <w:i/>
          <w:iCs/>
          <w:vertAlign w:val="subscript"/>
        </w:rPr>
        <w:t>2</w:t>
      </w:r>
      <w:r w:rsidRPr="00A831B5">
        <w:rPr>
          <w:i/>
          <w:iCs/>
        </w:rPr>
        <w:t>-TMS/C</w:t>
      </w:r>
      <w:r w:rsidRPr="00A831B5">
        <w:rPr>
          <w:i/>
          <w:iCs/>
          <w:vertAlign w:val="subscript"/>
        </w:rPr>
        <w:t>18</w:t>
      </w:r>
      <w:r w:rsidRPr="00A831B5">
        <w:rPr>
          <w:i/>
          <w:iCs/>
        </w:rPr>
        <w:t>H</w:t>
      </w:r>
      <w:r w:rsidRPr="00A831B5">
        <w:rPr>
          <w:i/>
          <w:iCs/>
          <w:vertAlign w:val="subscript"/>
        </w:rPr>
        <w:t>36</w:t>
      </w:r>
      <w:r w:rsidRPr="00C90308">
        <w:t>).</w:t>
      </w:r>
    </w:p>
    <w:p w14:paraId="29CDBE04" w14:textId="3BAA0575" w:rsidR="00113575" w:rsidRDefault="00113575" w:rsidP="00113575">
      <w:pPr>
        <w:ind w:firstLine="426"/>
      </w:pPr>
      <w:r w:rsidRPr="00C90308">
        <w:t xml:space="preserve">При заповнені пор силікагелю, на поверхні яких неполярні ланцюги </w:t>
      </w:r>
      <w:r w:rsidRPr="00A831B5">
        <w:rPr>
          <w:i/>
          <w:iCs/>
        </w:rPr>
        <w:t>–C</w:t>
      </w:r>
      <w:r w:rsidRPr="00A831B5">
        <w:rPr>
          <w:i/>
          <w:iCs/>
          <w:vertAlign w:val="subscript"/>
        </w:rPr>
        <w:t>18</w:t>
      </w:r>
      <w:r w:rsidRPr="00A831B5">
        <w:rPr>
          <w:i/>
          <w:iCs/>
        </w:rPr>
        <w:t>H</w:t>
      </w:r>
      <w:r w:rsidRPr="00A831B5">
        <w:rPr>
          <w:i/>
          <w:iCs/>
          <w:vertAlign w:val="subscript"/>
        </w:rPr>
        <w:t>37</w:t>
      </w:r>
      <w:r w:rsidRPr="00C90308">
        <w:t xml:space="preserve">, полярною </w:t>
      </w:r>
      <w:proofErr w:type="spellStart"/>
      <w:r w:rsidRPr="00C90308">
        <w:t>ундеценовою</w:t>
      </w:r>
      <w:proofErr w:type="spellEnd"/>
      <w:r w:rsidRPr="00C90308">
        <w:t xml:space="preserve"> кислотою (</w:t>
      </w:r>
      <w:r w:rsidRPr="00A831B5">
        <w:rPr>
          <w:i/>
          <w:iCs/>
        </w:rPr>
        <w:t>SiO</w:t>
      </w:r>
      <w:r w:rsidRPr="00A831B5">
        <w:rPr>
          <w:i/>
          <w:iCs/>
          <w:vertAlign w:val="subscript"/>
        </w:rPr>
        <w:t>2</w:t>
      </w:r>
      <w:r w:rsidRPr="00A831B5">
        <w:rPr>
          <w:i/>
          <w:iCs/>
        </w:rPr>
        <w:t>-C</w:t>
      </w:r>
      <w:r w:rsidRPr="00A831B5">
        <w:rPr>
          <w:i/>
          <w:iCs/>
          <w:vertAlign w:val="subscript"/>
        </w:rPr>
        <w:t>18</w:t>
      </w:r>
      <w:r w:rsidRPr="00A831B5">
        <w:rPr>
          <w:i/>
          <w:iCs/>
        </w:rPr>
        <w:t>H</w:t>
      </w:r>
      <w:r w:rsidRPr="00A831B5">
        <w:rPr>
          <w:i/>
          <w:iCs/>
          <w:vertAlign w:val="subscript"/>
        </w:rPr>
        <w:t>37</w:t>
      </w:r>
      <w:r w:rsidRPr="00A831B5">
        <w:rPr>
          <w:i/>
          <w:iCs/>
        </w:rPr>
        <w:t>/</w:t>
      </w:r>
      <w:r w:rsidRPr="00A831B5">
        <w:rPr>
          <w:i/>
          <w:iCs/>
          <w:spacing w:val="-2"/>
          <w:shd w:val="clear" w:color="auto" w:fill="FFFFFF"/>
        </w:rPr>
        <w:t>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t xml:space="preserve">), хімічно зв’язані з поверхнею силікагелю ланцюги </w:t>
      </w:r>
      <w:r w:rsidRPr="00A831B5">
        <w:rPr>
          <w:i/>
          <w:iCs/>
        </w:rPr>
        <w:t>-C</w:t>
      </w:r>
      <w:r w:rsidRPr="00A831B5">
        <w:rPr>
          <w:i/>
          <w:iCs/>
          <w:vertAlign w:val="subscript"/>
        </w:rPr>
        <w:t>18</w:t>
      </w:r>
      <w:r w:rsidRPr="00A831B5">
        <w:rPr>
          <w:i/>
          <w:iCs/>
        </w:rPr>
        <w:t>H</w:t>
      </w:r>
      <w:r w:rsidRPr="00A831B5">
        <w:rPr>
          <w:i/>
          <w:iCs/>
          <w:vertAlign w:val="subscript"/>
        </w:rPr>
        <w:t>37</w:t>
      </w:r>
      <w:r w:rsidRPr="00C90308">
        <w:t xml:space="preserve"> вбудовуються в </w:t>
      </w:r>
      <w:proofErr w:type="spellStart"/>
      <w:r w:rsidRPr="00C90308">
        <w:t>нанокристали</w:t>
      </w:r>
      <w:proofErr w:type="spellEnd"/>
      <w:r w:rsidRPr="00C90308">
        <w:t xml:space="preserve"> </w:t>
      </w:r>
      <w:proofErr w:type="spellStart"/>
      <w:r w:rsidRPr="00C90308">
        <w:t>ундеценовї</w:t>
      </w:r>
      <w:proofErr w:type="spellEnd"/>
      <w:r w:rsidRPr="00C90308">
        <w:t xml:space="preserve"> кислоти (</w:t>
      </w:r>
      <w:r>
        <w:t>рис.3.49</w:t>
      </w:r>
      <w:r w:rsidRPr="00C90308">
        <w:t xml:space="preserve">e), тобто </w:t>
      </w:r>
      <w:proofErr w:type="spellStart"/>
      <w:r w:rsidRPr="00C90308">
        <w:t>нанокристали</w:t>
      </w:r>
      <w:proofErr w:type="spellEnd"/>
      <w:r w:rsidRPr="00C90308">
        <w:t xml:space="preserve"> «пришиваються» до поверхні. В такій системі при охолодженні утворюються </w:t>
      </w:r>
      <w:proofErr w:type="spellStart"/>
      <w:r w:rsidRPr="00C90308">
        <w:t>нанокристали</w:t>
      </w:r>
      <w:proofErr w:type="spellEnd"/>
      <w:r w:rsidRPr="00C90308">
        <w:t xml:space="preserve"> </w:t>
      </w:r>
      <w:proofErr w:type="spellStart"/>
      <w:r w:rsidRPr="00C90308">
        <w:t>ундеценової</w:t>
      </w:r>
      <w:proofErr w:type="spellEnd"/>
      <w:r w:rsidRPr="00C90308">
        <w:t xml:space="preserve"> кислоти</w:t>
      </w:r>
      <w:r>
        <w:t>,</w:t>
      </w:r>
      <w:r w:rsidRPr="00C90308">
        <w:t xml:space="preserve"> в яких тиск всередині </w:t>
      </w:r>
      <w:proofErr w:type="spellStart"/>
      <w:r w:rsidRPr="00C90308">
        <w:t>нанокристалу</w:t>
      </w:r>
      <w:proofErr w:type="spellEnd"/>
      <w:r w:rsidRPr="00C90308">
        <w:t xml:space="preserve"> більший</w:t>
      </w:r>
      <w:r>
        <w:t>,</w:t>
      </w:r>
      <w:r w:rsidRPr="00C90308">
        <w:t xml:space="preserve"> ніж в об’ємному </w:t>
      </w:r>
      <w:proofErr w:type="spellStart"/>
      <w:r w:rsidRPr="00C90308">
        <w:t>нанокристалі</w:t>
      </w:r>
      <w:proofErr w:type="spellEnd"/>
      <w:r w:rsidRPr="00C90308">
        <w:t xml:space="preserve"> </w:t>
      </w:r>
      <w:proofErr w:type="spellStart"/>
      <w:r w:rsidRPr="00C90308">
        <w:t>ундеценової</w:t>
      </w:r>
      <w:proofErr w:type="spellEnd"/>
      <w:r w:rsidRPr="00C90308">
        <w:t xml:space="preserve"> кислоти і відповідно густина цих </w:t>
      </w:r>
      <w:proofErr w:type="spellStart"/>
      <w:r w:rsidRPr="00C90308">
        <w:t>нанокристалів</w:t>
      </w:r>
      <w:proofErr w:type="spellEnd"/>
      <w:r w:rsidRPr="00C90308">
        <w:t xml:space="preserve"> більша</w:t>
      </w:r>
      <w:r>
        <w:t>,</w:t>
      </w:r>
      <w:r w:rsidRPr="00C90308">
        <w:t xml:space="preserve"> ніж для об’ємних кристалів (</w:t>
      </w:r>
      <w:r>
        <w:t>т</w:t>
      </w:r>
      <w:r w:rsidRPr="00C90308">
        <w:t>абл</w:t>
      </w:r>
      <w:r>
        <w:t>.</w:t>
      </w:r>
      <w:r w:rsidRPr="00C90308">
        <w:t xml:space="preserve"> </w:t>
      </w:r>
      <w:r>
        <w:t>3.8,</w:t>
      </w:r>
      <w:r w:rsidRPr="00C90308">
        <w:t xml:space="preserve"> </w:t>
      </w:r>
      <w:r w:rsidRPr="00A831B5">
        <w:rPr>
          <w:i/>
          <w:iCs/>
        </w:rPr>
        <w:t>SiO-C</w:t>
      </w:r>
      <w:r w:rsidRPr="00A831B5">
        <w:rPr>
          <w:i/>
          <w:iCs/>
          <w:vertAlign w:val="subscript"/>
        </w:rPr>
        <w:t>18</w:t>
      </w:r>
      <w:r w:rsidRPr="00A831B5">
        <w:rPr>
          <w:i/>
          <w:iCs/>
        </w:rPr>
        <w:t>H</w:t>
      </w:r>
      <w:r w:rsidRPr="00A831B5">
        <w:rPr>
          <w:i/>
          <w:iCs/>
          <w:vertAlign w:val="subscript"/>
        </w:rPr>
        <w:t>37</w:t>
      </w:r>
      <w:r w:rsidRPr="00A831B5">
        <w:rPr>
          <w:i/>
          <w:iCs/>
        </w:rPr>
        <w:t>/</w:t>
      </w:r>
      <w:r w:rsidRPr="00A831B5">
        <w:rPr>
          <w:i/>
          <w:iCs/>
          <w:spacing w:val="-2"/>
          <w:shd w:val="clear" w:color="auto" w:fill="FFFFFF"/>
        </w:rPr>
        <w:t>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t xml:space="preserve">). Зшивання </w:t>
      </w:r>
      <w:proofErr w:type="spellStart"/>
      <w:r w:rsidRPr="00C90308">
        <w:t>нанокристалу</w:t>
      </w:r>
      <w:proofErr w:type="spellEnd"/>
      <w:r w:rsidRPr="00C90308">
        <w:t xml:space="preserve"> з поверхнею призводить до набагато більшого зростання різниці коефіцієнтів поверхневих натягів на межі «</w:t>
      </w:r>
      <w:proofErr w:type="spellStart"/>
      <w:r w:rsidRPr="00C90308">
        <w:t>нанокристал</w:t>
      </w:r>
      <w:proofErr w:type="spellEnd"/>
      <w:r w:rsidRPr="00C90308">
        <w:t xml:space="preserve">-матриця» та «розплав-матриця» </w:t>
      </w:r>
      <w:r w:rsidRPr="00C90308">
        <w:rPr>
          <w:rFonts w:eastAsia="Times New Roman"/>
          <w:position w:val="-14"/>
          <w:lang w:eastAsia="uk-UA"/>
        </w:rPr>
        <w:object w:dxaOrig="960" w:dyaOrig="440" w14:anchorId="76DE586D">
          <v:shape id="_x0000_i2018" type="#_x0000_t75" style="width:51pt;height:21.75pt" o:ole="">
            <v:imagedata r:id="rId1672" o:title=""/>
          </v:shape>
          <o:OLEObject Type="Embed" ProgID="Equation.DSMT4" ShapeID="_x0000_i2018" DrawAspect="Content" ObjectID="_1738699333" r:id="rId1759"/>
        </w:object>
      </w:r>
      <w:r w:rsidRPr="00C90308">
        <w:t xml:space="preserve"> та різниці поверхневих </w:t>
      </w:r>
      <w:proofErr w:type="spellStart"/>
      <w:r w:rsidRPr="00C90308">
        <w:lastRenderedPageBreak/>
        <w:t>ентропій</w:t>
      </w:r>
      <w:proofErr w:type="spellEnd"/>
      <w:r w:rsidRPr="00C90308">
        <w:t>, які приходиться на одиницю площі на границі «</w:t>
      </w:r>
      <w:proofErr w:type="spellStart"/>
      <w:r w:rsidRPr="00C90308">
        <w:t>нанокристал</w:t>
      </w:r>
      <w:proofErr w:type="spellEnd"/>
      <w:r w:rsidRPr="00C90308">
        <w:t xml:space="preserve">-матриця» та «розплав-матриця» </w:t>
      </w:r>
      <w:r w:rsidRPr="00C90308">
        <w:rPr>
          <w:rFonts w:eastAsia="Times New Roman"/>
          <w:position w:val="-14"/>
          <w:lang w:eastAsia="uk-UA"/>
        </w:rPr>
        <w:object w:dxaOrig="859" w:dyaOrig="440" w14:anchorId="4AF345DB">
          <v:shape id="_x0000_i2019" type="#_x0000_t75" style="width:43.5pt;height:21.75pt" o:ole="">
            <v:imagedata r:id="rId1674" o:title=""/>
          </v:shape>
          <o:OLEObject Type="Embed" ProgID="Equation.DSMT4" ShapeID="_x0000_i2019" DrawAspect="Content" ObjectID="_1738699334" r:id="rId1760"/>
        </w:object>
      </w:r>
      <w:r w:rsidRPr="00C90308">
        <w:t xml:space="preserve"> (</w:t>
      </w:r>
      <w:proofErr w:type="spellStart"/>
      <w:r>
        <w:t>т</w:t>
      </w:r>
      <w:r w:rsidRPr="00C90308">
        <w:t>абл</w:t>
      </w:r>
      <w:proofErr w:type="spellEnd"/>
      <w:r w:rsidRPr="00C90308">
        <w:t xml:space="preserve"> </w:t>
      </w:r>
      <w:r>
        <w:t>3.8,</w:t>
      </w:r>
      <w:r w:rsidRPr="00C90308">
        <w:t xml:space="preserve"> </w:t>
      </w:r>
      <w:r w:rsidRPr="00A831B5">
        <w:rPr>
          <w:i/>
          <w:iCs/>
        </w:rPr>
        <w:t>SiO-C</w:t>
      </w:r>
      <w:r w:rsidRPr="00A831B5">
        <w:rPr>
          <w:i/>
          <w:iCs/>
          <w:vertAlign w:val="subscript"/>
        </w:rPr>
        <w:t>18</w:t>
      </w:r>
      <w:r w:rsidRPr="00A831B5">
        <w:rPr>
          <w:i/>
          <w:iCs/>
        </w:rPr>
        <w:t>H</w:t>
      </w:r>
      <w:r w:rsidRPr="00A831B5">
        <w:rPr>
          <w:i/>
          <w:iCs/>
          <w:vertAlign w:val="subscript"/>
        </w:rPr>
        <w:t>37</w:t>
      </w:r>
      <w:r w:rsidRPr="00A831B5">
        <w:rPr>
          <w:i/>
          <w:iCs/>
        </w:rPr>
        <w:t>/</w:t>
      </w:r>
      <w:r w:rsidRPr="00A831B5">
        <w:rPr>
          <w:i/>
          <w:iCs/>
          <w:spacing w:val="-2"/>
          <w:shd w:val="clear" w:color="auto" w:fill="FFFFFF"/>
        </w:rPr>
        <w:t>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t>)</w:t>
      </w:r>
      <w:r>
        <w:t>,</w:t>
      </w:r>
      <w:r w:rsidRPr="00C90308">
        <w:t xml:space="preserve"> ніж для систем </w:t>
      </w:r>
      <w:proofErr w:type="spellStart"/>
      <w:r w:rsidRPr="00C90308">
        <w:t>нанокристал</w:t>
      </w:r>
      <w:proofErr w:type="spellEnd"/>
      <w:r w:rsidRPr="00C90308">
        <w:t>-поверхня з сильною взаємодією (</w:t>
      </w:r>
      <w:proofErr w:type="spellStart"/>
      <w:r w:rsidRPr="00A831B5">
        <w:rPr>
          <w:i/>
          <w:iCs/>
        </w:rPr>
        <w:t>SiO</w:t>
      </w:r>
      <w:proofErr w:type="spellEnd"/>
      <w:r w:rsidRPr="00A831B5">
        <w:rPr>
          <w:i/>
          <w:iCs/>
        </w:rPr>
        <w:t>-OH/</w:t>
      </w:r>
      <w:r w:rsidRPr="00A831B5">
        <w:rPr>
          <w:i/>
          <w:iCs/>
          <w:spacing w:val="-2"/>
          <w:shd w:val="clear" w:color="auto" w:fill="FFFFFF"/>
        </w:rPr>
        <w:t>C</w:t>
      </w:r>
      <w:r w:rsidRPr="00A831B5">
        <w:rPr>
          <w:i/>
          <w:iCs/>
          <w:spacing w:val="-2"/>
          <w:shd w:val="clear" w:color="auto" w:fill="FFFFFF"/>
          <w:vertAlign w:val="subscript"/>
        </w:rPr>
        <w:t>11</w:t>
      </w:r>
      <w:r w:rsidRPr="00A831B5">
        <w:rPr>
          <w:i/>
          <w:iCs/>
          <w:spacing w:val="-2"/>
          <w:shd w:val="clear" w:color="auto" w:fill="FFFFFF"/>
        </w:rPr>
        <w:t>H</w:t>
      </w:r>
      <w:r w:rsidRPr="00A831B5">
        <w:rPr>
          <w:i/>
          <w:iCs/>
          <w:spacing w:val="-2"/>
          <w:shd w:val="clear" w:color="auto" w:fill="FFFFFF"/>
          <w:vertAlign w:val="subscript"/>
        </w:rPr>
        <w:t>20</w:t>
      </w:r>
      <w:r w:rsidRPr="00A831B5">
        <w:rPr>
          <w:i/>
          <w:iCs/>
          <w:spacing w:val="-2"/>
          <w:shd w:val="clear" w:color="auto" w:fill="FFFFFF"/>
        </w:rPr>
        <w:t>O</w:t>
      </w:r>
      <w:r w:rsidRPr="00A831B5">
        <w:rPr>
          <w:i/>
          <w:iCs/>
          <w:spacing w:val="-2"/>
          <w:shd w:val="clear" w:color="auto" w:fill="FFFFFF"/>
          <w:vertAlign w:val="subscript"/>
        </w:rPr>
        <w:t>2</w:t>
      </w:r>
      <w:r w:rsidRPr="00C90308">
        <w:t xml:space="preserve">). Така ж зміна тиску, густини, </w:t>
      </w:r>
      <w:r w:rsidRPr="00C90308">
        <w:rPr>
          <w:rFonts w:eastAsia="Times New Roman"/>
          <w:position w:val="-14"/>
          <w:lang w:eastAsia="uk-UA"/>
        </w:rPr>
        <w:object w:dxaOrig="960" w:dyaOrig="440" w14:anchorId="71CBD0ED">
          <v:shape id="_x0000_i2020" type="#_x0000_t75" style="width:51pt;height:21.75pt" o:ole="">
            <v:imagedata r:id="rId1672" o:title=""/>
          </v:shape>
          <o:OLEObject Type="Embed" ProgID="Equation.DSMT4" ShapeID="_x0000_i2020" DrawAspect="Content" ObjectID="_1738699335" r:id="rId1761"/>
        </w:object>
      </w:r>
      <w:r w:rsidRPr="00C90308">
        <w:rPr>
          <w:rFonts w:eastAsia="Times New Roman"/>
          <w:lang w:eastAsia="uk-UA"/>
        </w:rPr>
        <w:t xml:space="preserve"> та</w:t>
      </w:r>
      <w:r w:rsidRPr="00C90308">
        <w:t xml:space="preserve"> </w:t>
      </w:r>
      <w:r w:rsidRPr="00C90308">
        <w:rPr>
          <w:rFonts w:eastAsia="Times New Roman"/>
          <w:position w:val="-14"/>
          <w:lang w:eastAsia="uk-UA"/>
        </w:rPr>
        <w:object w:dxaOrig="859" w:dyaOrig="440" w14:anchorId="331B034B">
          <v:shape id="_x0000_i2021" type="#_x0000_t75" style="width:43.5pt;height:21.75pt" o:ole="">
            <v:imagedata r:id="rId1674" o:title=""/>
          </v:shape>
          <o:OLEObject Type="Embed" ProgID="Equation.DSMT4" ShapeID="_x0000_i2021" DrawAspect="Content" ObjectID="_1738699336" r:id="rId1762"/>
        </w:object>
      </w:r>
      <w:r w:rsidRPr="00C90308">
        <w:rPr>
          <w:rFonts w:eastAsia="Times New Roman"/>
          <w:lang w:eastAsia="uk-UA"/>
        </w:rPr>
        <w:t xml:space="preserve"> </w:t>
      </w:r>
      <w:r w:rsidRPr="00C90308">
        <w:t xml:space="preserve">спостерігається для неполярних </w:t>
      </w:r>
      <w:proofErr w:type="spellStart"/>
      <w:r w:rsidRPr="00C90308">
        <w:t>нанокристалів</w:t>
      </w:r>
      <w:proofErr w:type="spellEnd"/>
      <w:r w:rsidRPr="00C90308">
        <w:t xml:space="preserve"> 1-октадецену в оточенні стінок силікагелю на поверхні яких хімічно зв’язані ланцюги </w:t>
      </w:r>
      <w:r w:rsidRPr="00A831B5">
        <w:rPr>
          <w:i/>
          <w:iCs/>
        </w:rPr>
        <w:t>-C</w:t>
      </w:r>
      <w:r w:rsidRPr="00A831B5">
        <w:rPr>
          <w:i/>
          <w:iCs/>
          <w:vertAlign w:val="subscript"/>
        </w:rPr>
        <w:t>18</w:t>
      </w:r>
      <w:r w:rsidRPr="00A831B5">
        <w:rPr>
          <w:i/>
          <w:iCs/>
        </w:rPr>
        <w:t>H</w:t>
      </w:r>
      <w:r w:rsidRPr="00A831B5">
        <w:rPr>
          <w:i/>
          <w:iCs/>
          <w:vertAlign w:val="subscript"/>
        </w:rPr>
        <w:t>37</w:t>
      </w:r>
      <w:r w:rsidRPr="00C90308">
        <w:t xml:space="preserve"> (</w:t>
      </w:r>
      <w:r>
        <w:t xml:space="preserve">табл.3.7, </w:t>
      </w:r>
      <w:r w:rsidRPr="00A831B5">
        <w:rPr>
          <w:i/>
          <w:iCs/>
        </w:rPr>
        <w:t>SiO</w:t>
      </w:r>
      <w:r w:rsidRPr="00A831B5">
        <w:rPr>
          <w:i/>
          <w:iCs/>
          <w:vertAlign w:val="subscript"/>
        </w:rPr>
        <w:t>2</w:t>
      </w:r>
      <w:r w:rsidRPr="00A831B5">
        <w:rPr>
          <w:i/>
          <w:iCs/>
        </w:rPr>
        <w:t>-TMS/C</w:t>
      </w:r>
      <w:r w:rsidRPr="00A831B5">
        <w:rPr>
          <w:i/>
          <w:iCs/>
          <w:vertAlign w:val="subscript"/>
        </w:rPr>
        <w:t>18</w:t>
      </w:r>
      <w:r w:rsidRPr="00A831B5">
        <w:rPr>
          <w:i/>
          <w:iCs/>
        </w:rPr>
        <w:t>H</w:t>
      </w:r>
      <w:r w:rsidRPr="00A831B5">
        <w:rPr>
          <w:i/>
          <w:iCs/>
          <w:vertAlign w:val="subscript"/>
        </w:rPr>
        <w:t>36</w:t>
      </w:r>
      <w:r w:rsidRPr="00C90308">
        <w:t>) (</w:t>
      </w:r>
      <w:r>
        <w:t>рис.3.49</w:t>
      </w:r>
      <w:r w:rsidRPr="00C90308">
        <w:t xml:space="preserve">f). Хімічно зв’язані ланцюги </w:t>
      </w:r>
      <w:r w:rsidRPr="00A831B5">
        <w:rPr>
          <w:i/>
          <w:iCs/>
        </w:rPr>
        <w:t>-C</w:t>
      </w:r>
      <w:r w:rsidRPr="00A831B5">
        <w:rPr>
          <w:i/>
          <w:iCs/>
          <w:vertAlign w:val="subscript"/>
        </w:rPr>
        <w:t>18</w:t>
      </w:r>
      <w:r w:rsidRPr="00A831B5">
        <w:rPr>
          <w:i/>
          <w:iCs/>
        </w:rPr>
        <w:t>H</w:t>
      </w:r>
      <w:r w:rsidRPr="00A831B5">
        <w:rPr>
          <w:i/>
          <w:iCs/>
          <w:vertAlign w:val="subscript"/>
        </w:rPr>
        <w:t>37</w:t>
      </w:r>
      <w:r w:rsidRPr="00C90308">
        <w:t xml:space="preserve"> з силікагелем також вбудовуються в </w:t>
      </w:r>
      <w:proofErr w:type="spellStart"/>
      <w:r w:rsidRPr="00C90308">
        <w:t>нанокристали</w:t>
      </w:r>
      <w:proofErr w:type="spellEnd"/>
      <w:r w:rsidRPr="00C90308">
        <w:t xml:space="preserve"> 1-октадецену.</w:t>
      </w:r>
    </w:p>
    <w:p w14:paraId="04A02077" w14:textId="77777777" w:rsidR="00E775B2" w:rsidRPr="00C90308" w:rsidRDefault="00E775B2" w:rsidP="00113575">
      <w:pPr>
        <w:ind w:firstLine="426"/>
      </w:pPr>
    </w:p>
    <w:p w14:paraId="54FF782B" w14:textId="77777777" w:rsidR="00113575" w:rsidRDefault="00113575" w:rsidP="00113575">
      <w:pPr>
        <w:ind w:firstLine="426"/>
        <w:rPr>
          <w:b/>
        </w:rPr>
      </w:pPr>
      <w:r w:rsidRPr="00C90308">
        <w:rPr>
          <w:b/>
        </w:rPr>
        <w:t>Висновки до розділу 3</w:t>
      </w:r>
    </w:p>
    <w:p w14:paraId="67B1E5DB" w14:textId="77777777" w:rsidR="00113575" w:rsidRPr="00C90308" w:rsidRDefault="00113575" w:rsidP="00113575">
      <w:pPr>
        <w:ind w:firstLine="426"/>
      </w:pPr>
      <w:r w:rsidRPr="00C90308">
        <w:t xml:space="preserve">Структура і властивості </w:t>
      </w:r>
      <w:proofErr w:type="spellStart"/>
      <w:r w:rsidRPr="00C90308">
        <w:t>нанокристалів</w:t>
      </w:r>
      <w:proofErr w:type="spellEnd"/>
      <w:r w:rsidRPr="00C90308">
        <w:t xml:space="preserve">, утворених ланцюговими аліфатичними молекулами в порах </w:t>
      </w:r>
      <w:proofErr w:type="spellStart"/>
      <w:r w:rsidRPr="00C90308">
        <w:t>силікагелів</w:t>
      </w:r>
      <w:proofErr w:type="spellEnd"/>
      <w:r>
        <w:t>,</w:t>
      </w:r>
      <w:r w:rsidRPr="00C90308">
        <w:t xml:space="preserve"> обумовлені не тільки розміром пор, а і хімічною будовою їх поверхні. При слабкій взаємодії </w:t>
      </w:r>
      <w:proofErr w:type="spellStart"/>
      <w:r w:rsidRPr="00C90308">
        <w:t>нанокристал</w:t>
      </w:r>
      <w:proofErr w:type="spellEnd"/>
      <w:r w:rsidRPr="00C90308">
        <w:t xml:space="preserve">-матриця утворюються </w:t>
      </w:r>
      <w:proofErr w:type="spellStart"/>
      <w:r w:rsidRPr="00C90308">
        <w:t>нанокристали</w:t>
      </w:r>
      <w:proofErr w:type="spellEnd"/>
      <w:r w:rsidRPr="00C90308">
        <w:t xml:space="preserve"> густина яких та внутрішній тиск в них мало відрізняються від цих же величин для об’ємного кристалу. При зростанні взаємодії </w:t>
      </w:r>
      <w:proofErr w:type="spellStart"/>
      <w:r w:rsidRPr="00C90308">
        <w:t>нанокристал</w:t>
      </w:r>
      <w:proofErr w:type="spellEnd"/>
      <w:r w:rsidRPr="00C90308">
        <w:t xml:space="preserve">-матриця величини тиску та густини </w:t>
      </w:r>
      <w:proofErr w:type="spellStart"/>
      <w:r w:rsidRPr="00C90308">
        <w:t>нанокристалу</w:t>
      </w:r>
      <w:proofErr w:type="spellEnd"/>
      <w:r w:rsidRPr="00C90308">
        <w:t xml:space="preserve"> значно зменшуються. Можна зробити висновок, що зростання величини взаємодії </w:t>
      </w:r>
      <w:proofErr w:type="spellStart"/>
      <w:r w:rsidRPr="00C90308">
        <w:t>нанокристал</w:t>
      </w:r>
      <w:proofErr w:type="spellEnd"/>
      <w:r w:rsidRPr="00C90308">
        <w:t xml:space="preserve">-матриця призводить до зростання відмінностей фізичних властивостей між </w:t>
      </w:r>
      <w:proofErr w:type="spellStart"/>
      <w:r w:rsidRPr="00C90308">
        <w:t>нанокристалом</w:t>
      </w:r>
      <w:proofErr w:type="spellEnd"/>
      <w:r w:rsidRPr="00C90308">
        <w:t xml:space="preserve"> та об’ємним кристалом. Тобто зменшуються:  температура плавлення аліфатичних </w:t>
      </w:r>
      <w:proofErr w:type="spellStart"/>
      <w:r w:rsidRPr="00C90308">
        <w:t>нанокристалів</w:t>
      </w:r>
      <w:proofErr w:type="spellEnd"/>
      <w:r w:rsidRPr="00C90308">
        <w:t xml:space="preserve">, величини тиску та густини аліфатичних </w:t>
      </w:r>
      <w:proofErr w:type="spellStart"/>
      <w:r w:rsidRPr="00C90308">
        <w:t>нанокристалів</w:t>
      </w:r>
      <w:proofErr w:type="spellEnd"/>
      <w:r w:rsidRPr="00C90308">
        <w:t>, різниці коефіцієнтів поверхневих натягів на межі «</w:t>
      </w:r>
      <w:proofErr w:type="spellStart"/>
      <w:r w:rsidRPr="00C90308">
        <w:t>нанокристал</w:t>
      </w:r>
      <w:proofErr w:type="spellEnd"/>
      <w:r w:rsidRPr="00C90308">
        <w:t xml:space="preserve">-матриця» та «розплав-матриця» та різниці поверхневих </w:t>
      </w:r>
      <w:proofErr w:type="spellStart"/>
      <w:r w:rsidRPr="00C90308">
        <w:t>ентропій</w:t>
      </w:r>
      <w:proofErr w:type="spellEnd"/>
      <w:r w:rsidRPr="00C90308">
        <w:t>, які приходиться на одиницю площі на границі «</w:t>
      </w:r>
      <w:proofErr w:type="spellStart"/>
      <w:r w:rsidRPr="00C90308">
        <w:t>нанокристал</w:t>
      </w:r>
      <w:proofErr w:type="spellEnd"/>
      <w:r w:rsidRPr="00C90308">
        <w:t>-матриця» та «розплав-матриця».</w:t>
      </w:r>
    </w:p>
    <w:p w14:paraId="2ECBF367" w14:textId="77777777" w:rsidR="00113575" w:rsidRPr="00C90308" w:rsidRDefault="00113575" w:rsidP="00113575">
      <w:pPr>
        <w:ind w:firstLine="426"/>
      </w:pPr>
      <w:r w:rsidRPr="000A4C11">
        <w:t xml:space="preserve">При кристалізації </w:t>
      </w:r>
      <w:proofErr w:type="spellStart"/>
      <w:r w:rsidRPr="000A4C11">
        <w:t>нанокристалів</w:t>
      </w:r>
      <w:proofErr w:type="spellEnd"/>
      <w:r w:rsidRPr="000A4C11">
        <w:t xml:space="preserve">, утворених ланцюговими аліфатичними молекулами в оточенні пор </w:t>
      </w:r>
      <w:proofErr w:type="spellStart"/>
      <w:r w:rsidRPr="000A4C11">
        <w:t>силікагелів</w:t>
      </w:r>
      <w:proofErr w:type="spellEnd"/>
      <w:r w:rsidRPr="000A4C11">
        <w:t xml:space="preserve">, до яких хімічно прив’язані аліфатичні ланцюги, останні вбудовуються в аліфатичні </w:t>
      </w:r>
      <w:proofErr w:type="spellStart"/>
      <w:r w:rsidRPr="000A4C11">
        <w:t>нанокристали</w:t>
      </w:r>
      <w:proofErr w:type="spellEnd"/>
      <w:r w:rsidRPr="000A4C11">
        <w:t xml:space="preserve"> не залежно від їх полярності. Як наслідок</w:t>
      </w:r>
      <w:r>
        <w:t>,</w:t>
      </w:r>
      <w:r w:rsidRPr="000A4C11">
        <w:t xml:space="preserve"> фізичні властивості </w:t>
      </w:r>
      <w:proofErr w:type="spellStart"/>
      <w:r w:rsidRPr="000A4C11">
        <w:t>нанокристалів</w:t>
      </w:r>
      <w:proofErr w:type="spellEnd"/>
      <w:r w:rsidRPr="000A4C11">
        <w:t xml:space="preserve"> відрізняються від таких же об’ємних кристалів з ланцюгових молекул. </w:t>
      </w:r>
      <w:r>
        <w:t xml:space="preserve">При цьому </w:t>
      </w:r>
      <w:r w:rsidRPr="000A4C11">
        <w:t xml:space="preserve">зростають: температура </w:t>
      </w:r>
      <w:r w:rsidRPr="000A4C11">
        <w:lastRenderedPageBreak/>
        <w:t xml:space="preserve">плавлення аліфатичних </w:t>
      </w:r>
      <w:proofErr w:type="spellStart"/>
      <w:r w:rsidRPr="000A4C11">
        <w:t>нанокристалів</w:t>
      </w:r>
      <w:proofErr w:type="spellEnd"/>
      <w:r w:rsidRPr="000A4C11">
        <w:t>, величини тиску</w:t>
      </w:r>
      <w:r w:rsidRPr="00C90308">
        <w:t xml:space="preserve"> та густини аліфатичних </w:t>
      </w:r>
      <w:proofErr w:type="spellStart"/>
      <w:r w:rsidRPr="00C90308">
        <w:t>нанокристалів</w:t>
      </w:r>
      <w:proofErr w:type="spellEnd"/>
      <w:r w:rsidRPr="00C90308">
        <w:t>, різниці коефіцієнтів поверхневих натягів на межі «</w:t>
      </w:r>
      <w:proofErr w:type="spellStart"/>
      <w:r w:rsidRPr="00C90308">
        <w:t>нанокристал</w:t>
      </w:r>
      <w:proofErr w:type="spellEnd"/>
      <w:r w:rsidRPr="00C90308">
        <w:t xml:space="preserve">-матриця» та «розплав-матриця» та різниці поверхневих </w:t>
      </w:r>
      <w:proofErr w:type="spellStart"/>
      <w:r w:rsidRPr="00C90308">
        <w:t>ентропій</w:t>
      </w:r>
      <w:proofErr w:type="spellEnd"/>
      <w:r w:rsidRPr="00C90308">
        <w:t>, які приходиться на одиницю площі на границі «</w:t>
      </w:r>
      <w:proofErr w:type="spellStart"/>
      <w:r w:rsidRPr="00C90308">
        <w:t>нанокристал</w:t>
      </w:r>
      <w:proofErr w:type="spellEnd"/>
      <w:r w:rsidRPr="00C90308">
        <w:t>-матриця» та «розплав-матриця».</w:t>
      </w:r>
    </w:p>
    <w:p w14:paraId="61457F06" w14:textId="3B6829C4" w:rsidR="00113575" w:rsidRPr="00113575" w:rsidRDefault="00113575">
      <w:pPr>
        <w:spacing w:after="160" w:line="259" w:lineRule="auto"/>
        <w:ind w:firstLine="0"/>
        <w:jc w:val="left"/>
        <w:rPr>
          <w:rFonts w:eastAsia="Times New Roman"/>
          <w:b/>
        </w:rPr>
      </w:pPr>
      <w:r w:rsidRPr="00113575">
        <w:rPr>
          <w:b/>
        </w:rPr>
        <w:br w:type="page"/>
      </w:r>
    </w:p>
    <w:p w14:paraId="26171953" w14:textId="77777777" w:rsidR="00113575" w:rsidRPr="00113575" w:rsidRDefault="00113575" w:rsidP="00113575">
      <w:pPr>
        <w:pStyle w:val="25"/>
        <w:shd w:val="clear" w:color="auto" w:fill="auto"/>
        <w:spacing w:before="0" w:after="0" w:line="360" w:lineRule="auto"/>
        <w:ind w:firstLine="426"/>
        <w:rPr>
          <w:b/>
          <w:sz w:val="28"/>
          <w:szCs w:val="28"/>
          <w:lang w:val="uk-UA"/>
        </w:rPr>
      </w:pPr>
    </w:p>
    <w:p w14:paraId="4226E365" w14:textId="0E0A293C" w:rsidR="00113575" w:rsidRPr="00113575" w:rsidRDefault="00113575" w:rsidP="00E775B2">
      <w:pPr>
        <w:pStyle w:val="25"/>
        <w:shd w:val="clear" w:color="auto" w:fill="auto"/>
        <w:spacing w:before="0" w:after="0" w:line="360" w:lineRule="auto"/>
        <w:ind w:firstLine="426"/>
        <w:jc w:val="center"/>
        <w:rPr>
          <w:b/>
          <w:sz w:val="28"/>
          <w:szCs w:val="28"/>
          <w:lang w:val="uk-UA"/>
        </w:rPr>
      </w:pPr>
      <w:r w:rsidRPr="00113575">
        <w:rPr>
          <w:b/>
          <w:sz w:val="28"/>
          <w:szCs w:val="28"/>
          <w:lang w:val="uk-UA"/>
        </w:rPr>
        <w:t>Висновки</w:t>
      </w:r>
    </w:p>
    <w:p w14:paraId="68EE67D7" w14:textId="0E57B45D" w:rsidR="00113575" w:rsidRPr="00113575" w:rsidRDefault="00113575" w:rsidP="00113575">
      <w:pPr>
        <w:ind w:firstLine="426"/>
      </w:pPr>
      <w:r w:rsidRPr="00113575">
        <w:t xml:space="preserve">Методами </w:t>
      </w:r>
      <w:proofErr w:type="spellStart"/>
      <w:r w:rsidRPr="00113575">
        <w:t>термогравіметрії</w:t>
      </w:r>
      <w:proofErr w:type="spellEnd"/>
      <w:r w:rsidRPr="00113575">
        <w:t>, калориметрії, рентгеноструктурного аналізу, ІЧ – спектроскопії показано, що обмеження трансляційної рухливості лінійних молекул 1-октадецену, яке виникає в наслідок поверхневого оточення молекулярного кристалу жорсткою матрицею, призводить до особливостей будови кристалів та особливостей поведінки фазових переходів</w:t>
      </w:r>
      <w:r w:rsidR="000A6A64">
        <w:t>,</w:t>
      </w:r>
      <w:r w:rsidRPr="00113575">
        <w:t xml:space="preserve"> а саме: </w:t>
      </w:r>
    </w:p>
    <w:p w14:paraId="1D128E41" w14:textId="77777777" w:rsidR="00113575" w:rsidRPr="00113575" w:rsidRDefault="00113575" w:rsidP="00113575">
      <w:pPr>
        <w:pStyle w:val="a3"/>
        <w:numPr>
          <w:ilvl w:val="0"/>
          <w:numId w:val="14"/>
        </w:numPr>
        <w:ind w:left="0" w:firstLine="426"/>
      </w:pPr>
      <w:r w:rsidRPr="00113575">
        <w:t>В порах силікагелю та пористого кремнію утворюються кристали 1- </w:t>
      </w:r>
      <w:proofErr w:type="spellStart"/>
      <w:r w:rsidRPr="00113575">
        <w:t>октадецену</w:t>
      </w:r>
      <w:proofErr w:type="spellEnd"/>
      <w:r w:rsidRPr="00113575">
        <w:t xml:space="preserve"> з такою ж </w:t>
      </w:r>
      <w:proofErr w:type="spellStart"/>
      <w:r w:rsidRPr="00113575">
        <w:t>підкоміркою</w:t>
      </w:r>
      <w:proofErr w:type="spellEnd"/>
      <w:r w:rsidRPr="00113575">
        <w:t xml:space="preserve">, як і в об’ємному 1-октадецені, але в </w:t>
      </w:r>
      <w:proofErr w:type="spellStart"/>
      <w:r w:rsidRPr="00113575">
        <w:t>силікагелях</w:t>
      </w:r>
      <w:proofErr w:type="spellEnd"/>
      <w:r w:rsidRPr="00113575">
        <w:t xml:space="preserve"> </w:t>
      </w:r>
      <w:proofErr w:type="spellStart"/>
      <w:r w:rsidRPr="00113575">
        <w:t>нанокристали</w:t>
      </w:r>
      <w:proofErr w:type="spellEnd"/>
      <w:r w:rsidRPr="00113575">
        <w:t xml:space="preserve"> 1-октадецену не мають великого періоду в наслідок різких зламів на стінках пор, що приводить до </w:t>
      </w:r>
      <w:proofErr w:type="spellStart"/>
      <w:r w:rsidRPr="00113575">
        <w:t>розупорядкування</w:t>
      </w:r>
      <w:proofErr w:type="spellEnd"/>
      <w:r w:rsidRPr="00113575">
        <w:t xml:space="preserve"> кристалітів вздовж великої осі молекул.</w:t>
      </w:r>
    </w:p>
    <w:p w14:paraId="6BE823B6" w14:textId="524022FA" w:rsidR="00113575" w:rsidRPr="00113575" w:rsidRDefault="00113575" w:rsidP="00113575">
      <w:pPr>
        <w:pStyle w:val="a3"/>
        <w:numPr>
          <w:ilvl w:val="0"/>
          <w:numId w:val="14"/>
        </w:numPr>
        <w:ind w:left="0" w:firstLine="426"/>
      </w:pPr>
      <w:r w:rsidRPr="00113575">
        <w:t xml:space="preserve">В </w:t>
      </w:r>
      <w:proofErr w:type="spellStart"/>
      <w:r w:rsidRPr="00113575">
        <w:t>нанокристалах</w:t>
      </w:r>
      <w:proofErr w:type="spellEnd"/>
      <w:r w:rsidRPr="00113575">
        <w:t xml:space="preserve"> 1-октадецену в пористих матрицях фазові переходи спостерігаються при більш низьких температурах</w:t>
      </w:r>
      <w:r w:rsidR="000A6A64">
        <w:t>,</w:t>
      </w:r>
      <w:r w:rsidRPr="00113575">
        <w:t xml:space="preserve"> ніж в об'ємному 1- </w:t>
      </w:r>
      <w:proofErr w:type="spellStart"/>
      <w:r w:rsidRPr="00113575">
        <w:t>октадецені</w:t>
      </w:r>
      <w:proofErr w:type="spellEnd"/>
      <w:r w:rsidR="000A6A64">
        <w:t>.</w:t>
      </w:r>
      <w:r w:rsidRPr="00113575">
        <w:t xml:space="preserve"> </w:t>
      </w:r>
      <w:r w:rsidR="000A6A64">
        <w:t>Ці</w:t>
      </w:r>
      <w:r w:rsidRPr="00113575">
        <w:t xml:space="preserve"> </w:t>
      </w:r>
      <w:r w:rsidR="000A6A64">
        <w:t xml:space="preserve">фазові переходи </w:t>
      </w:r>
      <w:r w:rsidRPr="00113575">
        <w:t xml:space="preserve">супроводжуються зародженням та розповсюдженням топологічних </w:t>
      </w:r>
      <w:proofErr w:type="spellStart"/>
      <w:r w:rsidRPr="00113575">
        <w:t>солітонів</w:t>
      </w:r>
      <w:proofErr w:type="spellEnd"/>
      <w:r w:rsidRPr="00113575">
        <w:t xml:space="preserve"> спочатку в граничному шарі </w:t>
      </w:r>
      <w:proofErr w:type="spellStart"/>
      <w:r w:rsidRPr="00113575">
        <w:t>нанокристалу</w:t>
      </w:r>
      <w:proofErr w:type="spellEnd"/>
      <w:r w:rsidRPr="00113575">
        <w:t xml:space="preserve">, а потім і у всьому об'ємі пори. </w:t>
      </w:r>
    </w:p>
    <w:p w14:paraId="43AEDDA0" w14:textId="77777777" w:rsidR="00113575" w:rsidRPr="00113575" w:rsidRDefault="00113575" w:rsidP="00113575">
      <w:pPr>
        <w:pStyle w:val="a3"/>
        <w:numPr>
          <w:ilvl w:val="0"/>
          <w:numId w:val="14"/>
        </w:numPr>
        <w:ind w:left="0" w:firstLine="426"/>
      </w:pPr>
      <w:r w:rsidRPr="00113575">
        <w:t xml:space="preserve">Температура та теплота плавлення досліджених </w:t>
      </w:r>
      <w:proofErr w:type="spellStart"/>
      <w:r w:rsidRPr="00113575">
        <w:t>нанокристалів</w:t>
      </w:r>
      <w:proofErr w:type="spellEnd"/>
      <w:r w:rsidRPr="00113575">
        <w:t xml:space="preserve"> з ланцюгових молекул, що знаходяться в порах твердої матриці, є лінійними спадаючими функціями відношення питомої поверхневої площі </w:t>
      </w:r>
      <w:proofErr w:type="spellStart"/>
      <w:r w:rsidRPr="00113575">
        <w:t>нанокристалів</w:t>
      </w:r>
      <w:proofErr w:type="spellEnd"/>
      <w:r w:rsidRPr="00113575">
        <w:t xml:space="preserve"> до їх питомого об’єму. На термодинамічній границі, коли це відношення прямує до нуля, згадані температури та теплоти плавлення можуть відрізнятися від тих же величин для об’ємного кристала. Цей факт спричинений структурними напруженнями, що виникають при кристалізації </w:t>
      </w:r>
      <w:proofErr w:type="spellStart"/>
      <w:r w:rsidRPr="00113575">
        <w:t>нанокристалів</w:t>
      </w:r>
      <w:proofErr w:type="spellEnd"/>
      <w:r w:rsidRPr="00113575">
        <w:t xml:space="preserve"> в порах.</w:t>
      </w:r>
    </w:p>
    <w:p w14:paraId="26791B2B" w14:textId="7959D9CA" w:rsidR="00113575" w:rsidRPr="00113575" w:rsidRDefault="00113575" w:rsidP="00113575">
      <w:pPr>
        <w:pStyle w:val="a3"/>
        <w:numPr>
          <w:ilvl w:val="0"/>
          <w:numId w:val="14"/>
        </w:numPr>
        <w:ind w:left="0" w:firstLine="426"/>
      </w:pPr>
      <w:r w:rsidRPr="00113575">
        <w:t>Модель Томсона,</w:t>
      </w:r>
      <w:r w:rsidR="000A6A64">
        <w:t xml:space="preserve"> яка звичайно використовується </w:t>
      </w:r>
      <w:r w:rsidRPr="00113575">
        <w:t xml:space="preserve">для аналізу плавлення </w:t>
      </w:r>
      <w:proofErr w:type="spellStart"/>
      <w:r w:rsidRPr="00113575">
        <w:t>нанокристалів</w:t>
      </w:r>
      <w:proofErr w:type="spellEnd"/>
      <w:r w:rsidRPr="00113575">
        <w:t xml:space="preserve"> в нерівноважних умовах, не описує особливості, які спостерігаються в нашому експерименті. </w:t>
      </w:r>
      <w:r w:rsidR="000A6A64">
        <w:t>Нами з</w:t>
      </w:r>
      <w:r w:rsidRPr="00113575">
        <w:t xml:space="preserve">апропонована термодинамічна модель, яка </w:t>
      </w:r>
      <w:r w:rsidRPr="00113575">
        <w:lastRenderedPageBreak/>
        <w:t>ґрунтується на уявленнях про температуру плавлення</w:t>
      </w:r>
      <w:r w:rsidR="000A6A64">
        <w:t>,</w:t>
      </w:r>
      <w:r w:rsidRPr="00113575">
        <w:t xml:space="preserve"> як про температуру рівноваги між кристалічною та рідкою фазами. Перевага цієї моделі полягає в тому, що за її допомогою можна визначити густину </w:t>
      </w:r>
      <w:proofErr w:type="spellStart"/>
      <w:r w:rsidRPr="00113575">
        <w:t>нанокристала</w:t>
      </w:r>
      <w:proofErr w:type="spellEnd"/>
      <w:r w:rsidRPr="00113575">
        <w:t xml:space="preserve">, величину структурних напружень в ньому, а також енергетичні характеристики – різницю поверхневих натягів та поверхневих </w:t>
      </w:r>
      <w:proofErr w:type="spellStart"/>
      <w:r w:rsidRPr="00113575">
        <w:t>ентропій</w:t>
      </w:r>
      <w:proofErr w:type="spellEnd"/>
      <w:r w:rsidRPr="00113575">
        <w:t>.</w:t>
      </w:r>
    </w:p>
    <w:p w14:paraId="0F140482" w14:textId="0267CF83" w:rsidR="00113575" w:rsidRPr="00113575" w:rsidRDefault="00113575" w:rsidP="00113575">
      <w:pPr>
        <w:pStyle w:val="a3"/>
        <w:numPr>
          <w:ilvl w:val="0"/>
          <w:numId w:val="14"/>
        </w:numPr>
        <w:ind w:left="0" w:firstLine="426"/>
      </w:pPr>
      <w:r w:rsidRPr="00113575">
        <w:t xml:space="preserve">При модифікації поверхні пор </w:t>
      </w:r>
      <w:proofErr w:type="spellStart"/>
      <w:r w:rsidRPr="00113575">
        <w:t>силікагелів</w:t>
      </w:r>
      <w:proofErr w:type="spellEnd"/>
      <w:r w:rsidRPr="00113575">
        <w:t xml:space="preserve"> неполярними групами </w:t>
      </w:r>
      <w:proofErr w:type="spellStart"/>
      <w:r w:rsidRPr="00113575">
        <w:t>триметилсилану</w:t>
      </w:r>
      <w:proofErr w:type="spellEnd"/>
      <w:r w:rsidRPr="00113575">
        <w:t xml:space="preserve"> зменшується тиск і знижуються впорядкованість та енергетичні характеристики поверхневого шару; це дає можливість зародж</w:t>
      </w:r>
      <w:r w:rsidR="000A6A64">
        <w:t xml:space="preserve">ення </w:t>
      </w:r>
      <w:r w:rsidRPr="00113575">
        <w:t>топологічни</w:t>
      </w:r>
      <w:r w:rsidR="000A6A64">
        <w:t>х</w:t>
      </w:r>
      <w:r w:rsidRPr="00113575">
        <w:t xml:space="preserve"> </w:t>
      </w:r>
      <w:proofErr w:type="spellStart"/>
      <w:r w:rsidRPr="00113575">
        <w:t>солітон</w:t>
      </w:r>
      <w:r w:rsidR="000A6A64">
        <w:t>ів</w:t>
      </w:r>
      <w:proofErr w:type="spellEnd"/>
      <w:r w:rsidRPr="00113575">
        <w:t xml:space="preserve"> при нижчих температурах. Тому фазові переходи 1-октадецену в </w:t>
      </w:r>
      <w:proofErr w:type="spellStart"/>
      <w:r w:rsidRPr="00113575">
        <w:t>силікагелях</w:t>
      </w:r>
      <w:proofErr w:type="spellEnd"/>
      <w:r w:rsidRPr="00113575">
        <w:t xml:space="preserve"> з неполярними стінками відбуваються при нижчих температурах, ніж в </w:t>
      </w:r>
      <w:proofErr w:type="spellStart"/>
      <w:r w:rsidRPr="00113575">
        <w:t>силікагелях</w:t>
      </w:r>
      <w:proofErr w:type="spellEnd"/>
      <w:r w:rsidRPr="00113575">
        <w:t xml:space="preserve"> з полярними.</w:t>
      </w:r>
    </w:p>
    <w:p w14:paraId="0DFDB86F" w14:textId="7E1B4E07" w:rsidR="00113575" w:rsidRPr="00113575" w:rsidRDefault="00113575" w:rsidP="00113575">
      <w:pPr>
        <w:pStyle w:val="a3"/>
        <w:numPr>
          <w:ilvl w:val="0"/>
          <w:numId w:val="14"/>
        </w:numPr>
        <w:ind w:left="0" w:firstLine="426"/>
      </w:pPr>
      <w:r w:rsidRPr="00113575">
        <w:t xml:space="preserve">При модифікації поверхні пор </w:t>
      </w:r>
      <w:proofErr w:type="spellStart"/>
      <w:r w:rsidRPr="00113575">
        <w:t>силікагелів</w:t>
      </w:r>
      <w:proofErr w:type="spellEnd"/>
      <w:r w:rsidRPr="00113575">
        <w:t xml:space="preserve"> неполярними групами -</w:t>
      </w:r>
      <w:r w:rsidRPr="00113575">
        <w:rPr>
          <w:i/>
        </w:rPr>
        <w:t>C</w:t>
      </w:r>
      <w:r w:rsidRPr="00113575">
        <w:rPr>
          <w:i/>
          <w:vertAlign w:val="subscript"/>
        </w:rPr>
        <w:t>18</w:t>
      </w:r>
      <w:r w:rsidRPr="00113575">
        <w:rPr>
          <w:i/>
        </w:rPr>
        <w:t>H</w:t>
      </w:r>
      <w:r w:rsidRPr="00113575">
        <w:rPr>
          <w:i/>
          <w:vertAlign w:val="subscript"/>
        </w:rPr>
        <w:t>37</w:t>
      </w:r>
      <w:r w:rsidRPr="00113575">
        <w:t xml:space="preserve">, які здатні утворювати анкерні зв’язки з кристалом, збільшується впорядкованість, тиск та збільшуються енергетичні характеристики поверхневого шару </w:t>
      </w:r>
      <w:proofErr w:type="spellStart"/>
      <w:r w:rsidRPr="00113575">
        <w:t>нанокристалів</w:t>
      </w:r>
      <w:proofErr w:type="spellEnd"/>
      <w:r w:rsidRPr="00113575">
        <w:t xml:space="preserve">, завдяки тому, що </w:t>
      </w:r>
      <w:r w:rsidR="000A6A64">
        <w:t xml:space="preserve">поверхневі </w:t>
      </w:r>
      <w:r w:rsidRPr="00113575">
        <w:t>групи - </w:t>
      </w:r>
      <w:r w:rsidRPr="00113575">
        <w:rPr>
          <w:i/>
        </w:rPr>
        <w:t>C</w:t>
      </w:r>
      <w:r w:rsidRPr="00113575">
        <w:rPr>
          <w:i/>
          <w:vertAlign w:val="subscript"/>
        </w:rPr>
        <w:t>18</w:t>
      </w:r>
      <w:r w:rsidRPr="00113575">
        <w:rPr>
          <w:i/>
        </w:rPr>
        <w:t>H</w:t>
      </w:r>
      <w:r w:rsidRPr="00113575">
        <w:rPr>
          <w:i/>
          <w:vertAlign w:val="subscript"/>
        </w:rPr>
        <w:t>37</w:t>
      </w:r>
      <w:r w:rsidRPr="00113575">
        <w:rPr>
          <w:vertAlign w:val="subscript"/>
        </w:rPr>
        <w:t xml:space="preserve"> </w:t>
      </w:r>
      <w:r w:rsidRPr="00113575">
        <w:t xml:space="preserve"> вбудовуються в цей шар та він стає зшитим з поверхнею силікагелю. Це приводить до зародження топологічних </w:t>
      </w:r>
      <w:proofErr w:type="spellStart"/>
      <w:r w:rsidRPr="00113575">
        <w:t>солітонів</w:t>
      </w:r>
      <w:proofErr w:type="spellEnd"/>
      <w:r w:rsidRPr="00113575">
        <w:t xml:space="preserve"> при більш високій температурі. Відповідно фазові переходи 1-октадецену в </w:t>
      </w:r>
      <w:proofErr w:type="spellStart"/>
      <w:r w:rsidRPr="00113575">
        <w:t>силікагелях</w:t>
      </w:r>
      <w:proofErr w:type="spellEnd"/>
      <w:r w:rsidRPr="00113575">
        <w:t xml:space="preserve"> з неполярними стінками</w:t>
      </w:r>
      <w:r w:rsidRPr="00113575">
        <w:rPr>
          <w:vertAlign w:val="subscript"/>
        </w:rPr>
        <w:t>,</w:t>
      </w:r>
      <w:r w:rsidRPr="00113575">
        <w:t xml:space="preserve"> які здатні утворювати анкерні зв’язки, відбуваються при вищих температурах, ніж в </w:t>
      </w:r>
      <w:proofErr w:type="spellStart"/>
      <w:r w:rsidRPr="00113575">
        <w:t>силікагелях</w:t>
      </w:r>
      <w:proofErr w:type="spellEnd"/>
      <w:r w:rsidRPr="00113575">
        <w:t xml:space="preserve"> з полярними.</w:t>
      </w:r>
    </w:p>
    <w:p w14:paraId="2D9FEC4C" w14:textId="2381DB0E" w:rsidR="00113575" w:rsidRPr="00113575" w:rsidRDefault="00113575">
      <w:pPr>
        <w:spacing w:after="160" w:line="259" w:lineRule="auto"/>
        <w:ind w:firstLine="0"/>
        <w:jc w:val="left"/>
      </w:pPr>
      <w:r w:rsidRPr="00113575">
        <w:br w:type="page"/>
      </w:r>
    </w:p>
    <w:p w14:paraId="1B62AD0B" w14:textId="77777777" w:rsidR="00113575" w:rsidRPr="00E775B2" w:rsidRDefault="00113575" w:rsidP="00E775B2">
      <w:pPr>
        <w:ind w:firstLine="426"/>
        <w:jc w:val="center"/>
      </w:pPr>
      <w:r w:rsidRPr="00E775B2">
        <w:lastRenderedPageBreak/>
        <w:t>Література</w:t>
      </w:r>
    </w:p>
    <w:p w14:paraId="1C53E8F1" w14:textId="0E166FF8" w:rsidR="00C24481" w:rsidRPr="00C24481" w:rsidRDefault="00113575" w:rsidP="00C24481">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00C24481" w:rsidRPr="00C24481">
        <w:rPr>
          <w:noProof/>
          <w:szCs w:val="24"/>
        </w:rPr>
        <w:t>[1]</w:t>
      </w:r>
      <w:r w:rsidR="00C24481" w:rsidRPr="00C24481">
        <w:rPr>
          <w:noProof/>
          <w:szCs w:val="24"/>
        </w:rPr>
        <w:tab/>
        <w:t>D. Feng, Y. Feng, P. Li, Y. Zang, C. Wang, X. Zhang, Modified mesoporous silica filled with PEG as a shape-stabilized phase change materials for improved thermal energy storage performance, Microporous Mesoporous Mater. 292 (2020) 109756.</w:t>
      </w:r>
    </w:p>
    <w:p w14:paraId="5A1C337A"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w:t>
      </w:r>
      <w:r w:rsidRPr="00C24481">
        <w:rPr>
          <w:noProof/>
          <w:szCs w:val="24"/>
        </w:rPr>
        <w:tab/>
        <w:t>R.-A. Mitran, S. Ioni\ctǎ, D. Lincu, D. Berger, C. Matei, A Review of Composite Phase Change Materials Based on Porous Silica Nanomaterials for Latent Heat Storage Applications, Molecules. 26 (2021) 241.</w:t>
      </w:r>
    </w:p>
    <w:p w14:paraId="06EFA591"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w:t>
      </w:r>
      <w:r w:rsidRPr="00C24481">
        <w:rPr>
          <w:noProof/>
          <w:szCs w:val="24"/>
        </w:rPr>
        <w:tab/>
        <w:t>S. Rashidi, M.H. Kashefi, K.C. Kim, O. Samimi-Abianeh, Potentials of porous materials for energy management in heat exchangers--A comprehensive review, Appl. Energy. 243 (2019) 206–232.</w:t>
      </w:r>
    </w:p>
    <w:p w14:paraId="32AF61C6"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w:t>
      </w:r>
      <w:r w:rsidRPr="00C24481">
        <w:rPr>
          <w:noProof/>
          <w:szCs w:val="24"/>
        </w:rPr>
        <w:tab/>
        <w:t>H.M. Ali, M.M. Janjua, U. Sajjad, W.-M. Yan, others, A critical review on heat transfer augmentation of phase change materials embedded with porous materials/foams, Int. J. Heat Mass Transf. 135 (2019) 649–673.</w:t>
      </w:r>
    </w:p>
    <w:p w14:paraId="0D46C851"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w:t>
      </w:r>
      <w:r w:rsidRPr="00C24481">
        <w:rPr>
          <w:noProof/>
          <w:szCs w:val="24"/>
        </w:rPr>
        <w:tab/>
        <w:t>B. Malfait, N.T. Correia, C. Ciotonea, J. Dhainaut, J.-P. Dacquin, S. Royer, N. Tabary, Y. Guinet, A. Hedoux, Manipulating the physical states of confined ibuprofen in SBA-15 based drug delivery systems obtained by solid-state loading: Impact of the loading degree, J. Chem. Phys. 153 (2020) 154506.</w:t>
      </w:r>
    </w:p>
    <w:p w14:paraId="6F7F87AA"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w:t>
      </w:r>
      <w:r w:rsidRPr="00C24481">
        <w:rPr>
          <w:noProof/>
          <w:szCs w:val="24"/>
        </w:rPr>
        <w:tab/>
        <w:t>A. Talik, M. Tarnacka, A. Minecka, B. Hachuła, J. Grelska, K. Jurkiewicz, K. Kaminski, M. Paluch, E. Kaminska, Anormal thermal history effect on the structural dynamics of probucol infiltrated into porous alumina, J. Phys. Chem. C. 125 (2021) 3901–3912.</w:t>
      </w:r>
    </w:p>
    <w:p w14:paraId="0A848676"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w:t>
      </w:r>
      <w:r w:rsidRPr="00C24481">
        <w:rPr>
          <w:noProof/>
          <w:szCs w:val="24"/>
        </w:rPr>
        <w:tab/>
        <w:t>A. Bitar, N.M. Ahmad, H. Fessi, A. Elaissari, Silica-based nanoparticles for biomedical applications, Drug Discov. Today. 17 (2012) 1147–1154.</w:t>
      </w:r>
    </w:p>
    <w:p w14:paraId="19272088"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w:t>
      </w:r>
      <w:r w:rsidRPr="00C24481">
        <w:rPr>
          <w:noProof/>
          <w:szCs w:val="24"/>
        </w:rPr>
        <w:tab/>
        <w:t>R. Zhang, M. Hua, H. Liu, J. Li, How to design nanoporous silica nanoparticles in regulating drug delivery: Surface modification and porous control, Mater. Sci. Eng. B. 263 (2021) 114835.</w:t>
      </w:r>
    </w:p>
    <w:p w14:paraId="0D17B5B6"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w:t>
      </w:r>
      <w:r w:rsidRPr="00C24481">
        <w:rPr>
          <w:noProof/>
          <w:szCs w:val="24"/>
        </w:rPr>
        <w:tab/>
        <w:t xml:space="preserve">N.H. Maniya, S.R. Patel, Z.V.P. Murthy, Controlled delivery of acyclovir from </w:t>
      </w:r>
      <w:r w:rsidRPr="00C24481">
        <w:rPr>
          <w:noProof/>
          <w:szCs w:val="24"/>
        </w:rPr>
        <w:lastRenderedPageBreak/>
        <w:t>porous silicon micro-and nanoparticles, Appl. Surf. Sci. 330 (2015) 358–365.</w:t>
      </w:r>
    </w:p>
    <w:p w14:paraId="61A2B259"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[10]</w:t>
      </w:r>
      <w:r w:rsidRPr="00C24481">
        <w:rPr>
          <w:noProof/>
          <w:szCs w:val="24"/>
        </w:rPr>
        <w:tab/>
        <w:t>M.F. Fakoya, S.N. Shah, Emergence of nanotechnology in the oil and gas industry: Emphasis on the application of silica nanoparticles, Petroleum. 3 (2017) 391–405.</w:t>
      </w:r>
    </w:p>
    <w:p w14:paraId="39A0F91E"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[11]</w:t>
      </w:r>
      <w:r w:rsidRPr="00C24481">
        <w:rPr>
          <w:noProof/>
          <w:szCs w:val="24"/>
        </w:rPr>
        <w:tab/>
        <w:t>Q.S. Mei, K. Lu, Melting and superheating of crystalline solids: From bulk to nanocrystals, Prog. Mater. Sci. 52 (2007) 1175–1262.</w:t>
      </w:r>
    </w:p>
    <w:p w14:paraId="6F81C63E"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[12]</w:t>
      </w:r>
      <w:r w:rsidRPr="00C24481">
        <w:rPr>
          <w:noProof/>
          <w:szCs w:val="24"/>
        </w:rPr>
        <w:tab/>
        <w:t>C.L. Jackson, G.B. McKenna, The melting behavior of organic materials confined in porous solids, J. Chem. Phys. 93 (1990) 9002–9011.</w:t>
      </w:r>
    </w:p>
    <w:p w14:paraId="609F2A43"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[13]</w:t>
      </w:r>
      <w:r w:rsidRPr="00C24481">
        <w:rPr>
          <w:noProof/>
          <w:szCs w:val="24"/>
        </w:rPr>
        <w:tab/>
        <w:t>C. Matei, L. Buhǎl\cteanu, D. Berger, R.-A. Mitran, Functionalized mesoporous silica as matrix for shape-stabilized phase change materials, Int. J. Heat Mass Transf. 144 (2019) 118699.</w:t>
      </w:r>
    </w:p>
    <w:p w14:paraId="5525425A"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[14]</w:t>
      </w:r>
      <w:r w:rsidRPr="00C24481">
        <w:rPr>
          <w:noProof/>
          <w:szCs w:val="24"/>
        </w:rPr>
        <w:tab/>
        <w:t>H.R.N.B. Enninful, D. Schneider, D. Enke, R. Valiullin, Impact of Geometrical Disorder on Phase Equilibria of Fluids and Solids Confined in Mesoporous Materials, Langmuir. 37 (2021) 3521–3537.</w:t>
      </w:r>
    </w:p>
    <w:p w14:paraId="116F53C2"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[15]</w:t>
      </w:r>
      <w:r w:rsidRPr="00C24481">
        <w:rPr>
          <w:noProof/>
          <w:szCs w:val="24"/>
        </w:rPr>
        <w:tab/>
        <w:t>M. Kanakubo, Y. Hiejima, K. Minami, T. Aizawa, H. Nanjo, Melting point depression of ionic liquids confined in nanospaces, Chem. Commun. (2006) 1828–1830.</w:t>
      </w:r>
    </w:p>
    <w:p w14:paraId="76ED03E1"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[16]</w:t>
      </w:r>
      <w:r w:rsidRPr="00C24481">
        <w:rPr>
          <w:noProof/>
          <w:szCs w:val="24"/>
        </w:rPr>
        <w:tab/>
        <w:t>D. Zhang, X. Wang, Y. Dong, N. Lu, X. Lan, Nanosized n-tetracosane as heat storage media: adjustable phase transition temperature and thermal property, Heat Mass Transf. (2021) 1–11.</w:t>
      </w:r>
    </w:p>
    <w:p w14:paraId="7DBAB6BC"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[17]</w:t>
      </w:r>
      <w:r w:rsidRPr="00C24481">
        <w:rPr>
          <w:noProof/>
          <w:szCs w:val="24"/>
        </w:rPr>
        <w:tab/>
        <w:t>A. Borowik, Y. Prylutskyy, Ł. Kawelski, O. Kyzyma, L. Bulavin, O. Ivankov, V. Cherepanov, D. Wyrzykowski, R. Kaźmierkiewicz, G. Gołuński, others, Does C60 fullerene act as a transporter of small aromatic molecules?, Colloids Surfaces B Biointerfaces. 164 (2018) 134–143. https://doi.org/10.1016/j.colsurfb.2018.01.026.</w:t>
      </w:r>
    </w:p>
    <w:p w14:paraId="7F014EFE"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[18]</w:t>
      </w:r>
      <w:r w:rsidRPr="00C24481">
        <w:rPr>
          <w:noProof/>
          <w:szCs w:val="24"/>
        </w:rPr>
        <w:tab/>
        <w:t>M.R. Pallaka, D.K. Unruh, S.L. Simon, Melting behavior of n-alkanes in anodic aluminum oxide (AAO) nanopores using Flash differential scanning calorimetry, Thermochim. Acta. 663 (2018) 157–164.</w:t>
      </w:r>
    </w:p>
    <w:p w14:paraId="70405A7C"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[19]</w:t>
      </w:r>
      <w:r w:rsidRPr="00C24481">
        <w:rPr>
          <w:noProof/>
          <w:szCs w:val="24"/>
        </w:rPr>
        <w:tab/>
        <w:t xml:space="preserve">R. Neffati, P. Judeinstein, J. Rault, Freezing, melting and dynamics of supercooled </w:t>
      </w:r>
      <w:r w:rsidRPr="00C24481">
        <w:rPr>
          <w:noProof/>
          <w:szCs w:val="24"/>
        </w:rPr>
        <w:lastRenderedPageBreak/>
        <w:t>water confined in porous glass, J. Phys. Condens. Matter. 32 (2020) 465101.</w:t>
      </w:r>
    </w:p>
    <w:p w14:paraId="6FDC3CC2"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[20]</w:t>
      </w:r>
      <w:r w:rsidRPr="00C24481">
        <w:rPr>
          <w:noProof/>
          <w:szCs w:val="24"/>
        </w:rPr>
        <w:tab/>
        <w:t>L.P. Wang, J. Sui, M. Zhai, F. Tian, X.Z. Lan, Physical control of phase behavior of hexadecane in nanopores, J. Phys. Chem. C. 119 (2015) 18697–18706.</w:t>
      </w:r>
    </w:p>
    <w:p w14:paraId="6F13C61A"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[21]</w:t>
      </w:r>
      <w:r w:rsidRPr="00C24481">
        <w:rPr>
          <w:noProof/>
          <w:szCs w:val="24"/>
        </w:rPr>
        <w:tab/>
        <w:t>A.L. Pirozerski, O.I. Smirnova, A.I. Nedbai, O.L. Pirozerskaya, N.A. Grunina, V.M. Mikushev, Peculiarities of melting and crystallization of n-decane in a porous glass, Phys. Lett. A. 383 (2019) 125872.</w:t>
      </w:r>
    </w:p>
    <w:p w14:paraId="64A3B560"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[22]</w:t>
      </w:r>
      <w:r w:rsidRPr="00C24481">
        <w:rPr>
          <w:noProof/>
          <w:szCs w:val="24"/>
        </w:rPr>
        <w:tab/>
        <w:t>G. Dosseh, Y. Xia, C. Alba-Simionesco, Cyclohexane and benzene confined in MCM-41 and SBA-15: confinement effects on freezing and melting, J. Phys. Chem. B. 107 (2003) 6445–6453.</w:t>
      </w:r>
    </w:p>
    <w:p w14:paraId="77720D4C"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[23]</w:t>
      </w:r>
      <w:r w:rsidRPr="00C24481">
        <w:rPr>
          <w:noProof/>
          <w:szCs w:val="24"/>
        </w:rPr>
        <w:tab/>
        <w:t>S. Jähnert, F.V. Chávez, G.E. Schaumann, A. Schreiber, M. Schönhoff, G.H. Findenegg, Melting and freezing of water in cylindrical silica nanopores, Phys. Chem. Chem. Phys. 10 (2008) 6039–6051.</w:t>
      </w:r>
    </w:p>
    <w:p w14:paraId="6D750C40"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[24]</w:t>
      </w:r>
      <w:r w:rsidRPr="00C24481">
        <w:rPr>
          <w:noProof/>
          <w:szCs w:val="24"/>
        </w:rPr>
        <w:tab/>
        <w:t>J. Warnock, D.D. Awschalom, M.W. Shafer, Geometrical supercooling of liquids in porous glass, Phys. Rev. Lett. 57 (1986) 1753.</w:t>
      </w:r>
    </w:p>
    <w:p w14:paraId="3E63E5F7"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[25]</w:t>
      </w:r>
      <w:r w:rsidRPr="00C24481">
        <w:rPr>
          <w:noProof/>
          <w:szCs w:val="24"/>
        </w:rPr>
        <w:tab/>
        <w:t>J.J. Thomson, Applications of dynamics to physics and chemistry, Macmillan, 1888.</w:t>
      </w:r>
    </w:p>
    <w:p w14:paraId="197A122B"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[26]</w:t>
      </w:r>
      <w:r w:rsidRPr="00C24481">
        <w:rPr>
          <w:noProof/>
          <w:szCs w:val="24"/>
        </w:rPr>
        <w:tab/>
        <w:t>M. Volmer, Kinetics of Phase Formation (Kinetik der Phasenbildung), 1939.</w:t>
      </w:r>
    </w:p>
    <w:p w14:paraId="7B17C280"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[27]</w:t>
      </w:r>
      <w:r w:rsidRPr="00C24481">
        <w:rPr>
          <w:noProof/>
          <w:szCs w:val="24"/>
        </w:rPr>
        <w:tab/>
        <w:t>J. FRENKEL, Kinetics of phase transition, Kinet. Theory Liq. (1955).</w:t>
      </w:r>
    </w:p>
    <w:p w14:paraId="598DA242"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[28]</w:t>
      </w:r>
      <w:r w:rsidRPr="00C24481">
        <w:rPr>
          <w:noProof/>
          <w:szCs w:val="24"/>
        </w:rPr>
        <w:tab/>
        <w:t>J. Frenkel, Kinetic Theory of Liquids-Oxford Univ, Press-1946. (1946).</w:t>
      </w:r>
    </w:p>
    <w:p w14:paraId="29969E43"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[29]</w:t>
      </w:r>
      <w:r w:rsidRPr="00C24481">
        <w:rPr>
          <w:noProof/>
          <w:szCs w:val="24"/>
        </w:rPr>
        <w:tab/>
        <w:t>X. Wang, Y. Wei, D. Zhang, X. Lan, F. Han, X.Z. Lan, Phase behaviors of n-octacosane in nanopores: Role of pore size and morphology, Thermochim. Acta. 690 (2020) 178687.</w:t>
      </w:r>
    </w:p>
    <w:p w14:paraId="1242337B"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[30]</w:t>
      </w:r>
      <w:r w:rsidRPr="00C24481">
        <w:rPr>
          <w:noProof/>
          <w:szCs w:val="24"/>
        </w:rPr>
        <w:tab/>
        <w:t>K. Jiang, B. Xie, D. Fu, F. Luo, G. Liu, Y. Su, D. Wang, Solid- solid phase transition of n-alkanes in multiple nanoscale confinement, J. Phys. Chem. B. 114 (2010) 1388–1392.</w:t>
      </w:r>
    </w:p>
    <w:p w14:paraId="10BD9F92"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[31]</w:t>
      </w:r>
      <w:r w:rsidRPr="00C24481">
        <w:rPr>
          <w:noProof/>
          <w:szCs w:val="24"/>
        </w:rPr>
        <w:tab/>
        <w:t>M.V.M. Lazarenko, A.N. Alekseev, S.O.A. Alekseev, Y.E. Grabovskii, K.I. Hnatiuk, Structure and thermal motion of 1-octadecene, confined in the pores of porous silicon, Mol. Cryst. Liq. Cryst. (2019).</w:t>
      </w:r>
    </w:p>
    <w:p w14:paraId="559F6C1E"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lastRenderedPageBreak/>
        <w:t>[32]</w:t>
      </w:r>
      <w:r w:rsidRPr="00C24481">
        <w:rPr>
          <w:noProof/>
          <w:szCs w:val="24"/>
        </w:rPr>
        <w:tab/>
        <w:t>M.M. Lazarenko, A.N. Alekseev, S.A. Alekseev, Y.F. Zabashta, Y.E. Grabovskii, K.I. Hnatiuk, R. V Dinzhos, M.S. Simeonov, V.G. Kolesnichenko, M. V Ushcats, L.A. Bulavin, Nanocrystallite--liquid phase transition in porous matrices with chemically functionalized surfaces, Phys. Chem. Chem. Phys. 21 (2019) 24674–24683.</w:t>
      </w:r>
    </w:p>
    <w:p w14:paraId="6003B10F"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[33]</w:t>
      </w:r>
      <w:r w:rsidRPr="00C24481">
        <w:rPr>
          <w:noProof/>
          <w:szCs w:val="24"/>
        </w:rPr>
        <w:tab/>
        <w:t>M.M. Lazarenko, S.A. Alekseev, K.I. Hnatiuk, R. V Dinzhos, M.S. Nizameev, N.S. Koseva, F. Ublekov, A.G. Kuzmich, E.G. Rudnikov, K.S. Yablochkova, others, The impact of the silica gel structure and surface chemistry on the melting of aliphatic nanocrystals: Thermodynamic model and experiment, J. Phys. Chem. Solids. 161 (2022) 110426.</w:t>
      </w:r>
    </w:p>
    <w:p w14:paraId="08AC7773"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[34]</w:t>
      </w:r>
      <w:r w:rsidRPr="00C24481">
        <w:rPr>
          <w:noProof/>
          <w:szCs w:val="24"/>
        </w:rPr>
        <w:tab/>
        <w:t>J. Sun, S.L. Simon, The melting behavior of aluminum nanoparticles, Thermochim. Acta. 463 (2007) 32–40.</w:t>
      </w:r>
    </w:p>
    <w:p w14:paraId="5B6F38F0"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[35]</w:t>
      </w:r>
      <w:r w:rsidRPr="00C24481">
        <w:rPr>
          <w:noProof/>
          <w:szCs w:val="24"/>
        </w:rPr>
        <w:tab/>
        <w:t>P. Huber, Soft matter in hard confinement: phase transition thermodynamics, structure, texture, diffusion and flow in nanoporous media, J. Phys. Condens. Matter. 27 (2015) 103102.</w:t>
      </w:r>
    </w:p>
    <w:p w14:paraId="54E837F0"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[36]</w:t>
      </w:r>
      <w:r w:rsidRPr="00C24481">
        <w:rPr>
          <w:noProof/>
          <w:szCs w:val="24"/>
        </w:rPr>
        <w:tab/>
        <w:t>D. Wang, J. Sui, D. Qi, S. Deng, Y. Wei, X. Wang, X. Lan, Phase transition of docosane in nanopores, J. Therm. Anal. Calorim. 135 (2019) 2869–2877.</w:t>
      </w:r>
    </w:p>
    <w:p w14:paraId="6BB6C97A"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[37]</w:t>
      </w:r>
      <w:r w:rsidRPr="00C24481">
        <w:rPr>
          <w:noProof/>
          <w:szCs w:val="24"/>
        </w:rPr>
        <w:tab/>
        <w:t>L.A. Bulavin, O.M. Alekseev, Y.F. Zabashta, M.M. Lazarenko, Phase equilibrium, thermodynamic limit, and melting temperature in nanocrystals, Ukr. J. Phys. (2018) 1036–1040.</w:t>
      </w:r>
    </w:p>
    <w:p w14:paraId="5E5C3E9C"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[38]</w:t>
      </w:r>
      <w:r w:rsidRPr="00C24481">
        <w:rPr>
          <w:noProof/>
          <w:szCs w:val="24"/>
        </w:rPr>
        <w:tab/>
        <w:t>Л.Д. Ландау, Л.П. Питаевский, Е.М. Лифшиц, Статистическая физика, Наука, 1976.</w:t>
      </w:r>
    </w:p>
    <w:p w14:paraId="13DAD917"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[39]</w:t>
      </w:r>
      <w:r w:rsidRPr="00C24481">
        <w:rPr>
          <w:noProof/>
          <w:szCs w:val="24"/>
        </w:rPr>
        <w:tab/>
        <w:t>L.A. Bulavin, O.M. Alekseev, Y.F. Zabashta, M.M. Lazarenko, Melting thermodynamics of nanocrystals, Журнал Фізичних Досліджень. (2018) 2601.</w:t>
      </w:r>
    </w:p>
    <w:p w14:paraId="4DC708D8"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[40]</w:t>
      </w:r>
      <w:r w:rsidRPr="00C24481">
        <w:rPr>
          <w:noProof/>
          <w:szCs w:val="24"/>
        </w:rPr>
        <w:tab/>
        <w:t>L. Canham, ed., Properties of Porous Silicon, INSPEC, The Institution of Electrical Engineers, 1997.</w:t>
      </w:r>
    </w:p>
    <w:p w14:paraId="67AB16DD"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[41]</w:t>
      </w:r>
      <w:r w:rsidRPr="00C24481">
        <w:rPr>
          <w:noProof/>
          <w:szCs w:val="24"/>
        </w:rPr>
        <w:tab/>
        <w:t xml:space="preserve">A.I. Manilov, S.A. Alekseev, V.А. Skryshevsky, S. V Litvinenko, G. V Kuznetsov, </w:t>
      </w:r>
      <w:r w:rsidRPr="00C24481">
        <w:rPr>
          <w:noProof/>
          <w:szCs w:val="24"/>
        </w:rPr>
        <w:lastRenderedPageBreak/>
        <w:t>V. Lysenko, Influence of palladium particles impregnation on hydrogen behavior in meso-porous silicon, J. Alloys Compd. 492 (2010) 466–472.</w:t>
      </w:r>
    </w:p>
    <w:p w14:paraId="299918AB"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[42]</w:t>
      </w:r>
      <w:r w:rsidRPr="00C24481">
        <w:rPr>
          <w:noProof/>
          <w:szCs w:val="24"/>
        </w:rPr>
        <w:tab/>
        <w:t>T. Serdiuk, V. Lysenko, S. Alekseev, V.A. Skryshevsky, Size tuning of luminescent silicon nanoparticles with meso-porous silicon membranes, J. Colloid Interface Sci. 364 (2011) 65–70.</w:t>
      </w:r>
    </w:p>
    <w:p w14:paraId="71541FAD"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[43]</w:t>
      </w:r>
      <w:r w:rsidRPr="00C24481">
        <w:rPr>
          <w:noProof/>
          <w:szCs w:val="24"/>
        </w:rPr>
        <w:tab/>
        <w:t>S.A. Alekseev, V. Lysenko,  a V.N. Zaitsev, D. Barbier, Application of infrared interferometry for quantitative analysis of chemical groups grafted onto the internal surface of porous silicon nanostructures, J. Phys. Chem. C. 111 (2007) 15217–15222.</w:t>
      </w:r>
    </w:p>
    <w:p w14:paraId="43501B98"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[44]</w:t>
      </w:r>
      <w:r w:rsidRPr="00C24481">
        <w:rPr>
          <w:noProof/>
          <w:szCs w:val="24"/>
        </w:rPr>
        <w:tab/>
        <w:t>M.P. Stewart, J.M. Buriak, New approaches toward the formation of silicon-carbon bonds on porous silicon, Comments Inorg. Chem. 23 (2002) 179–203.</w:t>
      </w:r>
    </w:p>
    <w:p w14:paraId="733F77D9"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[45]</w:t>
      </w:r>
      <w:r w:rsidRPr="00C24481">
        <w:rPr>
          <w:noProof/>
          <w:szCs w:val="24"/>
        </w:rPr>
        <w:tab/>
        <w:t>V.Y. Timoshenko, L.A. Osminkina, A.I. Efimova, L.A. Golovan, P.K. Kashkarov, D. Kovalev, N. Künzner, E. Gross, J. Diener, F. Koch, Anisotropy of optical absorption in birefringent porous silicon, Phys. Rev. B. 67 (2003) 113405.</w:t>
      </w:r>
    </w:p>
    <w:p w14:paraId="64E5B3AB"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[46]</w:t>
      </w:r>
      <w:r w:rsidRPr="00C24481">
        <w:rPr>
          <w:noProof/>
          <w:szCs w:val="24"/>
        </w:rPr>
        <w:tab/>
        <w:t>I.H. Campbell, P.M. Fauchet, The effects of microcrystal size and shape on the one phonon Raman spectra of crystalline semiconductors, Solid State Commun. 58 (1986) 739–741.</w:t>
      </w:r>
    </w:p>
    <w:p w14:paraId="5B2AA06E"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[47]</w:t>
      </w:r>
      <w:r w:rsidRPr="00C24481">
        <w:rPr>
          <w:noProof/>
          <w:szCs w:val="24"/>
        </w:rPr>
        <w:tab/>
        <w:t>R.N. Barabash, S.A. Alekseev, V.N. Zaitsev, D. Barbier, Oxidation resistance of porous silicon and modification of porous silicon by vinylsilanes, Ukr. Chem. J. 72 (2006) 78 – 84.</w:t>
      </w:r>
    </w:p>
    <w:p w14:paraId="0D5978BA"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[48]</w:t>
      </w:r>
      <w:r w:rsidRPr="00C24481">
        <w:rPr>
          <w:noProof/>
          <w:szCs w:val="24"/>
        </w:rPr>
        <w:tab/>
        <w:t>Y.J. Chabal, K. Raghavachari, New ordered structure for the H-saturated Si (100) surface: the (3$\times$ 1) phase, Phys. Rev. Lett. 54 (1985) 1055.</w:t>
      </w:r>
    </w:p>
    <w:p w14:paraId="3C79261A"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[49]</w:t>
      </w:r>
      <w:r w:rsidRPr="00C24481">
        <w:rPr>
          <w:noProof/>
          <w:szCs w:val="24"/>
        </w:rPr>
        <w:tab/>
        <w:t>Y.J. Chabal, K. Raghavachari, Surface infrared study of Si (100)-(2$\times$ 1) H, Phys. Rev. Lett. 53 (1984) 282.</w:t>
      </w:r>
    </w:p>
    <w:p w14:paraId="0EB78592"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[50]</w:t>
      </w:r>
      <w:r w:rsidRPr="00C24481">
        <w:rPr>
          <w:noProof/>
          <w:szCs w:val="24"/>
        </w:rPr>
        <w:tab/>
        <w:t>J.C. Tully, Y.J. Chabal, K. Raghavachari, J.M. Bowman, R.R. Lucchese, Infrared linewidths and vibrational lifetimes at surfaces: H on Si (100), Phys. Rev. B. 31 (1985) 1184.</w:t>
      </w:r>
    </w:p>
    <w:p w14:paraId="318BE883"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lastRenderedPageBreak/>
        <w:t>[51]</w:t>
      </w:r>
      <w:r w:rsidRPr="00C24481">
        <w:rPr>
          <w:noProof/>
          <w:szCs w:val="24"/>
        </w:rPr>
        <w:tab/>
        <w:t>M. Nakamura, M.-B. Song, M. Ito, Etching processing of Si (111) and Si (100) surfaces in an ammonium fluoride solution investigated by in situ ATR-IR, Electrochim. Acta. 41 (1996) 681–686.</w:t>
      </w:r>
    </w:p>
    <w:p w14:paraId="5F63C573"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[52]</w:t>
      </w:r>
      <w:r w:rsidRPr="00C24481">
        <w:rPr>
          <w:noProof/>
          <w:szCs w:val="24"/>
        </w:rPr>
        <w:tab/>
        <w:t>V.A. Burrows, Y.J. Chabal, G.S. Higashi, K. Raghavachari, S.B. Christman, Infrared spectroscopy of Si (111) surfaces after HF treatment: Hydrogen termination and surface morphology, Appl. Phys. Lett. 53 (1988) 998–1000.</w:t>
      </w:r>
    </w:p>
    <w:p w14:paraId="119AC125"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[53]</w:t>
      </w:r>
      <w:r w:rsidRPr="00C24481">
        <w:rPr>
          <w:noProof/>
          <w:szCs w:val="24"/>
        </w:rPr>
        <w:tab/>
        <w:t>G.S. Higashi, Y.J. Chabal, G.W. Trucks, K. Raghavachari, Ideal hydrogen termination of the Si (111) surface, Appl. Phys. Lett. 56 (1990) 656–658.</w:t>
      </w:r>
    </w:p>
    <w:p w14:paraId="78F05F49"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[54]</w:t>
      </w:r>
      <w:r w:rsidRPr="00C24481">
        <w:rPr>
          <w:noProof/>
          <w:szCs w:val="24"/>
        </w:rPr>
        <w:tab/>
        <w:t>T. Tsuboi, T. Sakka, Y.H. Ogata, Chemical etching of porous silicon in diluted hydrofluoric acid, Solid State Commun. 109 (1998) 195–199.</w:t>
      </w:r>
    </w:p>
    <w:p w14:paraId="38847239"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[55]</w:t>
      </w:r>
      <w:r w:rsidRPr="00C24481">
        <w:rPr>
          <w:noProof/>
          <w:szCs w:val="24"/>
        </w:rPr>
        <w:tab/>
        <w:t>Y.H. Ogata, T. Tsuboi, T. Sakka, S. Naito, Oxidation of porous silicon in dry and wet environments under mild temperature conditions, J. Porous Mater. 7 (2000) 63–66.</w:t>
      </w:r>
    </w:p>
    <w:p w14:paraId="4C1ED48A"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[56]</w:t>
      </w:r>
      <w:r w:rsidRPr="00C24481">
        <w:rPr>
          <w:noProof/>
          <w:szCs w:val="24"/>
        </w:rPr>
        <w:tab/>
        <w:t>V. Lysenko, F. Bidault, S. Alekseev, V. Zaitsev, D. Barbier, C. Turpin, F. Geobaldo, P. Rivolo, E. Garrone, Study of porous silicon nanostructures as hydrogen reservoirs, J. Phys. Chem. B. 109 (2005) 19711–19718.</w:t>
      </w:r>
    </w:p>
    <w:p w14:paraId="55CC982F"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[57]</w:t>
      </w:r>
      <w:r w:rsidRPr="00C24481">
        <w:rPr>
          <w:noProof/>
          <w:szCs w:val="24"/>
        </w:rPr>
        <w:tab/>
        <w:t>V. Lysenko, S. Alekseev, J. Botsoa, D. Barbier, Incorporation of hydrogen in porous silicon nanocrystallites, Phys. Status Solidi. 204 (2007) 1307–1311.</w:t>
      </w:r>
    </w:p>
    <w:p w14:paraId="24F72C0D"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[58]</w:t>
      </w:r>
      <w:r w:rsidRPr="00C24481">
        <w:rPr>
          <w:noProof/>
          <w:szCs w:val="24"/>
        </w:rPr>
        <w:tab/>
        <w:t>O.M. Alekseev, S.O. Alekseev, L.A. Bulavin, M.M. Lazarenko, O.M. Maiko, Phase transitions in chain molecular polycrystals of 1-octаdecene, Ukr. J. Phys. 53 (2008) 882.</w:t>
      </w:r>
    </w:p>
    <w:p w14:paraId="3961B48E"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[59]</w:t>
      </w:r>
      <w:r w:rsidRPr="00C24481">
        <w:rPr>
          <w:noProof/>
          <w:szCs w:val="24"/>
        </w:rPr>
        <w:tab/>
        <w:t>M.M. Lazarenko, A.N. Alekseev, S.A. Alekseev, K.I. Hnatiuk, O.F. Demidiuk, K.S. Yablochkova, N.O. Atamas, M. V Lazarenko, Topological solitons in chain molecular crystals with stoichiometric obstacles and hydrogen bonds, J. Phys. Chem. Solids. 144 (2020) 109514.</w:t>
      </w:r>
    </w:p>
    <w:p w14:paraId="74589083"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[60]</w:t>
      </w:r>
      <w:r w:rsidRPr="00C24481">
        <w:rPr>
          <w:noProof/>
          <w:szCs w:val="24"/>
        </w:rPr>
        <w:tab/>
        <w:t xml:space="preserve">M.M. Lazarenko, A.N. Alekseev, S.A. Alekseev, Y.E. Grabovsky, M. V Lazarenko, Phase Transitions of Some Alyphatic Molecular Crystals in Confined Space., Chem. </w:t>
      </w:r>
      <w:r w:rsidRPr="00C24481">
        <w:rPr>
          <w:noProof/>
          <w:szCs w:val="24"/>
        </w:rPr>
        <w:lastRenderedPageBreak/>
        <w:t>Phys. Technol. Surface/Khimiya, Fiz. Ta Tekhnologiya Poverhni. 2 (2011).</w:t>
      </w:r>
    </w:p>
    <w:p w14:paraId="04ACE522"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[61]</w:t>
      </w:r>
      <w:r w:rsidRPr="00C24481">
        <w:rPr>
          <w:noProof/>
          <w:szCs w:val="24"/>
        </w:rPr>
        <w:tab/>
        <w:t>M.M. Lazarenko, A.N. Alekseev, S.A. Alekseev, Y.E. Grabovsky, M. V Lazarenko, K.I. Hnatiuk, Structure and thermal motion of 1-octadecene, confined in the pores of porous silicon, Mol. Cryst. Liq. Cryst. 674:1 (2019) 19–30.</w:t>
      </w:r>
    </w:p>
    <w:p w14:paraId="77DF006C"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[62]</w:t>
      </w:r>
      <w:r w:rsidRPr="00C24481">
        <w:rPr>
          <w:noProof/>
          <w:szCs w:val="24"/>
        </w:rPr>
        <w:tab/>
        <w:t>Е.Н. Котельникова, С.К. Филатов, Кристаллохимия парафинов: методы исследования, результаты, поведение в природе, СПб. Нева. (2002).</w:t>
      </w:r>
    </w:p>
    <w:p w14:paraId="41201C7B"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[63]</w:t>
      </w:r>
      <w:r w:rsidRPr="00C24481">
        <w:rPr>
          <w:noProof/>
          <w:szCs w:val="24"/>
        </w:rPr>
        <w:tab/>
        <w:t>K.I. Hnatiuk, A.N. Alekseev, S.A. Alekseev, Y.E. Grabovsky, K.S. Yablochkova, M. V Lazarenko, M.M. Lazarenko, Investigation of the structure and mechanisms of thermal motion in nanostructured undecylenic acid, Mol. Cryst. Liq. Cryst. 701 (2020) 16–27.</w:t>
      </w:r>
    </w:p>
    <w:p w14:paraId="07F16E3B"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[64]</w:t>
      </w:r>
      <w:r w:rsidRPr="00C24481">
        <w:rPr>
          <w:noProof/>
          <w:szCs w:val="24"/>
        </w:rPr>
        <w:tab/>
        <w:t>A.N. Alekseev, S.A. Alekseev, Y.F. Zabashta, K.I. Hnatiuk, R. V Dinzhos, M.M. Lazarenko, Y.E. Grabovskii, L.A. Bulavin, Two-dimensional ordered crystal structure formed by chain molecules in the pores of solid matrix, in: Int. Conf. Nanotechnol. Nanomater., 2018: pp. 387–395.</w:t>
      </w:r>
    </w:p>
    <w:p w14:paraId="541E9537"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[65]</w:t>
      </w:r>
      <w:r w:rsidRPr="00C24481">
        <w:rPr>
          <w:noProof/>
          <w:szCs w:val="24"/>
        </w:rPr>
        <w:tab/>
        <w:t>H.K. Christenson, Confinement effects on freezing and melting, J. Phys. Condens. Matter. 13 (2001) R95.</w:t>
      </w:r>
    </w:p>
    <w:p w14:paraId="344F3945"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[66]</w:t>
      </w:r>
      <w:r w:rsidRPr="00C24481">
        <w:rPr>
          <w:noProof/>
          <w:szCs w:val="24"/>
        </w:rPr>
        <w:tab/>
        <w:t>F.C. Meldrum, C. O’Shaughnessy, Crystallization in confinement, Adv. Mater. 32 (2020) 2001068.</w:t>
      </w:r>
    </w:p>
    <w:p w14:paraId="5E54E12F"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[67]</w:t>
      </w:r>
      <w:r w:rsidRPr="00C24481">
        <w:rPr>
          <w:noProof/>
          <w:szCs w:val="24"/>
        </w:rPr>
        <w:tab/>
        <w:t>Y.P. Handa, M. Zakrzewski, C. Fairbridge, Effect of restricted geometries on the structure and thermodynamic properties of ice, J. Phys. Chem. 96 (1992) 8594–8599.</w:t>
      </w:r>
    </w:p>
    <w:p w14:paraId="794FAF19"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[68]</w:t>
      </w:r>
      <w:r w:rsidRPr="00C24481">
        <w:rPr>
          <w:noProof/>
          <w:szCs w:val="24"/>
        </w:rPr>
        <w:tab/>
        <w:t>R. Berwanger, A. Henschel, K. Knorr, P. Huber, R. Pelster, Phase transitions and molecular dynamics of n-hexadecanol confined in silicon nanochannels, Phys. Rev. B. 79 (2009) 125442.</w:t>
      </w:r>
    </w:p>
    <w:p w14:paraId="00FD48EC"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[69]</w:t>
      </w:r>
      <w:r w:rsidRPr="00C24481">
        <w:rPr>
          <w:noProof/>
          <w:szCs w:val="24"/>
        </w:rPr>
        <w:tab/>
        <w:t>K. Knorr, P. Huber, D. Wallacher, Thermodynamic and structural investigations of condensates of small molecules in mesopores, Zeitschrift Für Phys. Chemie. 222 (2008) 257–285.</w:t>
      </w:r>
    </w:p>
    <w:p w14:paraId="0FE33C83"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lastRenderedPageBreak/>
        <w:t>[70]</w:t>
      </w:r>
      <w:r w:rsidRPr="00C24481">
        <w:rPr>
          <w:noProof/>
          <w:szCs w:val="24"/>
        </w:rPr>
        <w:tab/>
        <w:t>A. Henschel, P. Huber, K. Knorr, Crystallization of medium-length 1-alcohols in mesoporous silicon: An x-ray diffraction study, Phys. Rev. E - Stat. Nonlinear, Soft Matter Phys. 77 (2008) 42602. https://doi.org/10.1103/PhysRevE.77.042602.</w:t>
      </w:r>
    </w:p>
    <w:p w14:paraId="1B95189A"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[71]</w:t>
      </w:r>
      <w:r w:rsidRPr="00C24481">
        <w:rPr>
          <w:noProof/>
          <w:szCs w:val="24"/>
        </w:rPr>
        <w:tab/>
        <w:t>O.M. Alekseev, S.O. Alekseev, Y.F. Zabashta, M.M. Lazarenko, K.I. Hnatiuk, M. V Lazarenko, R. V Dinzhos, M.S. Simeonov, Influence of open-porous system on the solid-state phase transition in 1-octadecene, Ukr. J. Phys. 64 (2019) 340.</w:t>
      </w:r>
    </w:p>
    <w:p w14:paraId="41DD94F7"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[72]</w:t>
      </w:r>
      <w:r w:rsidRPr="00C24481">
        <w:rPr>
          <w:noProof/>
          <w:szCs w:val="24"/>
        </w:rPr>
        <w:tab/>
        <w:t>L.M. Babkov, G.A. Puchkovskaya, S.P. Makarenko, T.A. Gavrilko, IR Spectroscopy of Molecular Crystals with Hydrogen Bonds, Naukova Dumka, 1989.</w:t>
      </w:r>
    </w:p>
    <w:p w14:paraId="6CA88EB9"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[73]</w:t>
      </w:r>
      <w:r w:rsidRPr="00C24481">
        <w:rPr>
          <w:noProof/>
          <w:szCs w:val="24"/>
        </w:rPr>
        <w:tab/>
        <w:t>E. Szostak, A. Migdał-Mikuli, A. Kaczor, W. Nitek, Low-temperature phase transition in [Mn (OS (CH3) 2) 6](ClO4) 2 studied by single crystal X-ray diffraction, infrared absorption and Raman scattering spectroscopies, Spectrochim. Acta Part A Mol. Biomol. Spectrosc. 79 (2011) 1179–1186.</w:t>
      </w:r>
    </w:p>
    <w:p w14:paraId="19784034"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[74]</w:t>
      </w:r>
      <w:r w:rsidRPr="00C24481">
        <w:rPr>
          <w:noProof/>
          <w:szCs w:val="24"/>
        </w:rPr>
        <w:tab/>
        <w:t>H.-W. Li, H.L. Strauss, R.G. Snyder, Differences in the IR methylene rocking bands between the crystalline fatty acids and n-alkanes: Frequencies, intensities, and correlation splitting, J. Phys. Chem. A. 108 (2004) 6629–6642.</w:t>
      </w:r>
    </w:p>
    <w:p w14:paraId="3543BB12"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[75]</w:t>
      </w:r>
      <w:r w:rsidRPr="00C24481">
        <w:rPr>
          <w:noProof/>
          <w:szCs w:val="24"/>
        </w:rPr>
        <w:tab/>
        <w:t>P. da R. Andrade, A.D.P. Rao, R.S. Katiyar, S.P.S. Porto, Analysis of the relationship between temperature dependence of the libration mode and dielectric relaxation in NaNO2, Solid State Commun. 12 (1973) 847–851.</w:t>
      </w:r>
    </w:p>
    <w:p w14:paraId="026C7384"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[76]</w:t>
      </w:r>
      <w:r w:rsidRPr="00C24481">
        <w:rPr>
          <w:noProof/>
          <w:szCs w:val="24"/>
        </w:rPr>
        <w:tab/>
        <w:t>О.М. Алєксєєв, С.О. Алексєєв, М.М. Лазаренко, О.М. Майко, Фазові перетворення в ланцюгових молекулярних полікристалах деяких жирних кислот, (2008).</w:t>
      </w:r>
    </w:p>
    <w:p w14:paraId="1598377E"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[77]</w:t>
      </w:r>
      <w:r w:rsidRPr="00C24481">
        <w:rPr>
          <w:noProof/>
          <w:szCs w:val="24"/>
        </w:rPr>
        <w:tab/>
        <w:t>M.M. Lazarenko, A.N. Alekseev, S.A. Alekseev, K.S. Yablochkova, S.I. Bokhvan, O.F. Demidiuk, M. V Lazarenko, Topological solitons in aliphatic systems with a restricted translational mobility, Chem. Phys. 539 (2020) 110959.</w:t>
      </w:r>
    </w:p>
    <w:p w14:paraId="0B959A85"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[78]</w:t>
      </w:r>
      <w:r w:rsidRPr="00C24481">
        <w:rPr>
          <w:noProof/>
          <w:szCs w:val="24"/>
        </w:rPr>
        <w:tab/>
        <w:t xml:space="preserve">A.N. Alekseev, M.M. Lazarenko, S.A. Alekseev, K.S. Yablochkova, R. V Dinzhos, M. V Ushcats, S. V Vasylyuk, D.A. Andrusenko, M. V Lazarenko, Topological solitons in crystals formed by aliphatic molecules with dimeric rings, Mol. Cryst. </w:t>
      </w:r>
      <w:r w:rsidRPr="00C24481">
        <w:rPr>
          <w:noProof/>
          <w:szCs w:val="24"/>
        </w:rPr>
        <w:lastRenderedPageBreak/>
        <w:t>Liq. Cryst. 721 (2021) 74–85.</w:t>
      </w:r>
    </w:p>
    <w:p w14:paraId="05559E36"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[79]</w:t>
      </w:r>
      <w:r w:rsidRPr="00C24481">
        <w:rPr>
          <w:noProof/>
          <w:szCs w:val="24"/>
        </w:rPr>
        <w:tab/>
        <w:t>M. Del Zoppo, G. Zerbi, Twistons and phase transitions in polymethylene systems: a spectroscopic study, Polymer (Guildf). 33 (1992) 4667–4676.</w:t>
      </w:r>
    </w:p>
    <w:p w14:paraId="40A33271"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[80]</w:t>
      </w:r>
      <w:r w:rsidRPr="00C24481">
        <w:rPr>
          <w:noProof/>
          <w:szCs w:val="24"/>
        </w:rPr>
        <w:tab/>
        <w:t>А.В. Савин, Топологические солитоны в кристаллическом политетрафторэтилене, Высокомолекулярные Соединения. Серия А. 43 (2001) 1370–1378.</w:t>
      </w:r>
    </w:p>
    <w:p w14:paraId="4FD2F510"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[81]</w:t>
      </w:r>
      <w:r w:rsidRPr="00C24481">
        <w:rPr>
          <w:noProof/>
          <w:szCs w:val="24"/>
        </w:rPr>
        <w:tab/>
        <w:t>D. Bazeia, E. Ventura, Topological twistons in crystalline polyethylene, Chem. Phys. Lett. 303 (1999) 341–346.</w:t>
      </w:r>
    </w:p>
    <w:p w14:paraId="6B1042BF"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[82]</w:t>
      </w:r>
      <w:r w:rsidRPr="00C24481">
        <w:rPr>
          <w:noProof/>
          <w:szCs w:val="24"/>
        </w:rPr>
        <w:tab/>
        <w:t>G. Zerbi, G. Longhi, Conformational solitons or twistons in polymethylene chains: lattice dynamics and infra-red spectra, Polymer (Guildf). 29 (1988) 1827–1830.</w:t>
      </w:r>
    </w:p>
    <w:p w14:paraId="69DD94B7"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[83]</w:t>
      </w:r>
      <w:r w:rsidRPr="00C24481">
        <w:rPr>
          <w:noProof/>
          <w:szCs w:val="24"/>
        </w:rPr>
        <w:tab/>
        <w:t>А.В. Савин, Л.И. Маневич, Топологические солитоны в кристаллическом полиэтилене, Высокомолекулярные Соединения. Серия А. 40 (1998) 788–799.</w:t>
      </w:r>
    </w:p>
    <w:p w14:paraId="749F3015"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[84]</w:t>
      </w:r>
      <w:r w:rsidRPr="00C24481">
        <w:rPr>
          <w:noProof/>
          <w:szCs w:val="24"/>
        </w:rPr>
        <w:tab/>
        <w:t>A. V Savin, L.I. Manevitch, Solitons in crystalline polyethylene: a chain surrounded by immovable neighbors, Phys. Rev. B. 58 (1998) 11386.</w:t>
      </w:r>
    </w:p>
    <w:p w14:paraId="1A047C49"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[85]</w:t>
      </w:r>
      <w:r w:rsidRPr="00C24481">
        <w:rPr>
          <w:noProof/>
          <w:szCs w:val="24"/>
        </w:rPr>
        <w:tab/>
        <w:t>А.С. Давыдов, Солитоны в молекулярных системах, Наукова думка, 1988.</w:t>
      </w:r>
    </w:p>
    <w:p w14:paraId="3920AA4D"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[86]</w:t>
      </w:r>
      <w:r w:rsidRPr="00C24481">
        <w:rPr>
          <w:noProof/>
          <w:szCs w:val="24"/>
        </w:rPr>
        <w:tab/>
        <w:t>J.E. Anderson, W.P. Slichter, Nuclear spin relaxation in solid n-alkanes, J. Phys. Chem. 69 (1965) 3099–3104.</w:t>
      </w:r>
    </w:p>
    <w:p w14:paraId="35322523"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[87]</w:t>
      </w:r>
      <w:r w:rsidRPr="00C24481">
        <w:rPr>
          <w:noProof/>
          <w:szCs w:val="24"/>
        </w:rPr>
        <w:tab/>
        <w:t>A.D. Bond, On the crystal structures and melting point alternation of the n-alkyl carboxylic acids, New J. Chem. 28 (2004) 104–114.</w:t>
      </w:r>
    </w:p>
    <w:p w14:paraId="5FC78F66"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[88]</w:t>
      </w:r>
      <w:r w:rsidRPr="00C24481">
        <w:rPr>
          <w:noProof/>
          <w:szCs w:val="24"/>
        </w:rPr>
        <w:tab/>
        <w:t>С. Грег, К. Синг, Адсорбция, удельная поверхность, пористость. 2-е изд, Мир, 1984.</w:t>
      </w:r>
    </w:p>
    <w:p w14:paraId="05D5142D"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[89]</w:t>
      </w:r>
      <w:r w:rsidRPr="00C24481">
        <w:rPr>
          <w:noProof/>
          <w:szCs w:val="24"/>
        </w:rPr>
        <w:tab/>
        <w:t>В.Н. Зайцев, Комплексообразующие кремнеземы: синтез, строение привитого слоя и химия поверхности, Фолио, 1997.</w:t>
      </w:r>
    </w:p>
    <w:p w14:paraId="5A73A6D6"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[90]</w:t>
      </w:r>
      <w:r w:rsidRPr="00C24481">
        <w:rPr>
          <w:noProof/>
          <w:szCs w:val="24"/>
        </w:rPr>
        <w:tab/>
        <w:t>H.R.A.W.M.L.P.R.A.R.J.S.T. Sing K. S. W. Everett D. H., Reporting physisorption data for gas/solid systems with special reference to the determination of surface area and porosity, Pure Appl. Chem. 57 (1984) 603–619.</w:t>
      </w:r>
    </w:p>
    <w:p w14:paraId="21D44B31"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[91]</w:t>
      </w:r>
      <w:r w:rsidRPr="00C24481">
        <w:rPr>
          <w:noProof/>
          <w:szCs w:val="24"/>
        </w:rPr>
        <w:tab/>
        <w:t xml:space="preserve">K.I. Hnatiuk, R. V Dinzhos, M.S. Simeonov, A.N. Alekseev, S.A. Alekseev, V. V </w:t>
      </w:r>
      <w:r w:rsidRPr="00C24481">
        <w:rPr>
          <w:noProof/>
          <w:szCs w:val="24"/>
        </w:rPr>
        <w:lastRenderedPageBreak/>
        <w:t>Sirko, Y.F. Zabashta, N.S. Koseva, M.M. Lazarenko, Melting of 1-octadecene inside the pores of open-morphology silica gel: thermodynamic model and experimental studies, J. Therm. Anal. Calorim. 141 (2020) 1243–1250.</w:t>
      </w:r>
    </w:p>
    <w:p w14:paraId="68555C68"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[92]</w:t>
      </w:r>
      <w:r w:rsidRPr="00C24481">
        <w:rPr>
          <w:noProof/>
          <w:szCs w:val="24"/>
        </w:rPr>
        <w:tab/>
        <w:t>M.M. Lazarenko, S.A. Alekseev, K.I. Hnatiuk, R. V Dinzhos, M.S. Nizameev, N.S. Koseva, F. Ublekov, A.G. Kuzmich, E.G. Rudnikov, K.S. Yablochkova, others, The impact of the silica gel structure and surface chemistry on the melting of aliphatic nanocrystals: Thermodynamic model and experiment, J. Phys. Chem. Solids. (2021) 110426.</w:t>
      </w:r>
    </w:p>
    <w:p w14:paraId="2DC6F82B"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[93]</w:t>
      </w:r>
      <w:r w:rsidRPr="00C24481">
        <w:rPr>
          <w:noProof/>
          <w:szCs w:val="24"/>
        </w:rPr>
        <w:tab/>
        <w:t>F.J. Alekseev S.A. Zaitsev V.N., Organosilicas with covalently bonded groups under thermochemical treatment, Chem. Mater. 18 (2006) 1981–1987.</w:t>
      </w:r>
    </w:p>
    <w:p w14:paraId="452B6329"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[94]</w:t>
      </w:r>
      <w:r w:rsidRPr="00C24481">
        <w:rPr>
          <w:noProof/>
          <w:szCs w:val="24"/>
        </w:rPr>
        <w:tab/>
        <w:t>P. Huber, D. Wallacher, J. Albers, K. Knorr, Quenching of lamellar ordering in an n-alkane embedded in nanopores, EPL (Europhysics Lett. 65 (2004) 351.</w:t>
      </w:r>
    </w:p>
    <w:p w14:paraId="2C87F80F"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[95]</w:t>
      </w:r>
      <w:r w:rsidRPr="00C24481">
        <w:rPr>
          <w:noProof/>
          <w:szCs w:val="24"/>
        </w:rPr>
        <w:tab/>
        <w:t>Л.Д. Ландау, Е.М. Лифшиц, Теоретическая физика. Статистическая физика, 5 (2002) 616.</w:t>
      </w:r>
    </w:p>
    <w:p w14:paraId="77441AF5"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[96]</w:t>
      </w:r>
      <w:r w:rsidRPr="00C24481">
        <w:rPr>
          <w:noProof/>
          <w:szCs w:val="24"/>
        </w:rPr>
        <w:tab/>
        <w:t>H. Baur, B. Wunderlich, Heat capacities of linear high polymers, (1970) 151–368.</w:t>
      </w:r>
    </w:p>
    <w:p w14:paraId="0ACB1C19"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[97]</w:t>
      </w:r>
      <w:r w:rsidRPr="00C24481">
        <w:rPr>
          <w:noProof/>
          <w:szCs w:val="24"/>
        </w:rPr>
        <w:tab/>
        <w:t>L.D. Landau, E.M. Lifšic, E.M. Lifshitz, A.M. Kosevich, L.P. Pitaevskii, Theory of Elasticity. 3rd Edition, 2012.</w:t>
      </w:r>
    </w:p>
    <w:p w14:paraId="2D019E8F"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[98]</w:t>
      </w:r>
      <w:r w:rsidRPr="00C24481">
        <w:rPr>
          <w:noProof/>
          <w:szCs w:val="24"/>
        </w:rPr>
        <w:tab/>
        <w:t>I. Sakurada, Y. Nukushina, T. Ito, Experimental determination of the elastic modulus of crystalline regions in oriented polymers, J. Polym. Sci. 57 (1962) 651–660.</w:t>
      </w:r>
    </w:p>
    <w:p w14:paraId="322CA59F"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[99]</w:t>
      </w:r>
      <w:r w:rsidRPr="00C24481">
        <w:rPr>
          <w:noProof/>
          <w:szCs w:val="24"/>
        </w:rPr>
        <w:tab/>
        <w:t>A. Henschel, T. Hofmann, P. Huber, K. Knorr, Preferred orientations and stability of medium length n -alkanes solidified in mesoporous silicon, Phys. Rev. E - Stat. Nonlinear, Soft Matter Phys. 75 (2007) 21607. https://doi.org/10.1103/PhysRevE.75.021607.</w:t>
      </w:r>
    </w:p>
    <w:p w14:paraId="75DA9E26"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[100]</w:t>
      </w:r>
      <w:r w:rsidRPr="00C24481">
        <w:rPr>
          <w:noProof/>
          <w:szCs w:val="24"/>
        </w:rPr>
        <w:tab/>
        <w:t>Э. Ферми, Молекулы и кристаллы, Рипол Классик, 2013.</w:t>
      </w:r>
    </w:p>
    <w:p w14:paraId="5EF20C64"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[101]</w:t>
      </w:r>
      <w:r w:rsidRPr="00C24481">
        <w:rPr>
          <w:noProof/>
          <w:szCs w:val="24"/>
        </w:rPr>
        <w:tab/>
        <w:t>M. Del Zoppo, G. Zerbi, Surface melting in crystalline polymethylene systems: fatty acids, Polymer (Guildf). 31 (1990) 658–662.</w:t>
      </w:r>
    </w:p>
    <w:p w14:paraId="06D24A73"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lastRenderedPageBreak/>
        <w:t>[102]</w:t>
      </w:r>
      <w:r w:rsidRPr="00C24481">
        <w:rPr>
          <w:noProof/>
          <w:szCs w:val="24"/>
        </w:rPr>
        <w:tab/>
        <w:t>J.J. Hoyt, Effect of stress on melting and freezing in nanopores, Phys. Rev. Lett. 96 (2006) 45702.</w:t>
      </w:r>
    </w:p>
    <w:p w14:paraId="4C7EC364"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[103]</w:t>
      </w:r>
      <w:r w:rsidRPr="00C24481">
        <w:rPr>
          <w:noProof/>
          <w:szCs w:val="24"/>
        </w:rPr>
        <w:tab/>
        <w:t>C.L. Yaws, Thermophysical properties of chemicals and hydrocarbons, William Andrew, 2008.</w:t>
      </w:r>
    </w:p>
    <w:p w14:paraId="361AB436" w14:textId="77777777" w:rsidR="00C24481" w:rsidRPr="00C24481" w:rsidRDefault="00C24481" w:rsidP="00C24481">
      <w:pPr>
        <w:widowControl w:val="0"/>
        <w:autoSpaceDE w:val="0"/>
        <w:autoSpaceDN w:val="0"/>
        <w:adjustRightInd w:val="0"/>
        <w:ind w:left="640" w:hanging="640"/>
        <w:rPr>
          <w:noProof/>
          <w:szCs w:val="24"/>
        </w:rPr>
      </w:pPr>
      <w:r w:rsidRPr="00C24481">
        <w:rPr>
          <w:noProof/>
          <w:szCs w:val="24"/>
        </w:rPr>
        <w:t>[104]</w:t>
      </w:r>
      <w:r w:rsidRPr="00C24481">
        <w:rPr>
          <w:noProof/>
          <w:szCs w:val="24"/>
        </w:rPr>
        <w:tab/>
        <w:t>L. Yaws Carl, Yaws’ Handbook of Thermodynamic and Physical Properties of Chemical Compounds, Knovel, 2003.</w:t>
      </w:r>
    </w:p>
    <w:p w14:paraId="39805023" w14:textId="77777777" w:rsidR="00C24481" w:rsidRPr="00C24481" w:rsidRDefault="00C24481" w:rsidP="00C24481">
      <w:pPr>
        <w:widowControl w:val="0"/>
        <w:autoSpaceDE w:val="0"/>
        <w:autoSpaceDN w:val="0"/>
        <w:adjustRightInd w:val="0"/>
        <w:ind w:left="640" w:hanging="640"/>
        <w:rPr>
          <w:noProof/>
        </w:rPr>
      </w:pPr>
      <w:r w:rsidRPr="00C24481">
        <w:rPr>
          <w:noProof/>
          <w:szCs w:val="24"/>
        </w:rPr>
        <w:t>[105]</w:t>
      </w:r>
      <w:r w:rsidRPr="00C24481">
        <w:rPr>
          <w:noProof/>
          <w:szCs w:val="24"/>
        </w:rPr>
        <w:tab/>
        <w:t>K. Iwamoto, Y. Ohnuki, K. Sawada, M. Sen\=o, Solid-solid phase transitions of long-chain n-alkyltrimethylammonium halides, Mol. Cryst. Liq. Cryst. 73 (1981) 95–103.</w:t>
      </w:r>
    </w:p>
    <w:p w14:paraId="2573148A" w14:textId="367E8FA7" w:rsidR="00511554" w:rsidRDefault="00113575" w:rsidP="00F9545D">
      <w:pPr>
        <w:pStyle w:val="a3"/>
        <w:shd w:val="clear" w:color="auto" w:fill="FCFCFC"/>
        <w:ind w:left="0" w:firstLine="0"/>
        <w:textAlignment w:val="center"/>
      </w:pPr>
      <w:r>
        <w:fldChar w:fldCharType="end"/>
      </w:r>
    </w:p>
    <w:p w14:paraId="3059D1B6" w14:textId="77777777" w:rsidR="00511554" w:rsidRDefault="00511554">
      <w:pPr>
        <w:spacing w:after="160" w:line="259" w:lineRule="auto"/>
        <w:ind w:firstLine="0"/>
        <w:jc w:val="left"/>
      </w:pPr>
      <w:r>
        <w:br w:type="page"/>
      </w:r>
    </w:p>
    <w:p w14:paraId="1807A5BA" w14:textId="20C94463" w:rsidR="00511554" w:rsidRDefault="00511554" w:rsidP="00E775B2">
      <w:pPr>
        <w:pStyle w:val="a3"/>
        <w:shd w:val="clear" w:color="auto" w:fill="FCFCFC"/>
        <w:ind w:firstLine="0"/>
        <w:jc w:val="center"/>
        <w:textAlignment w:val="center"/>
      </w:pPr>
      <w:r>
        <w:lastRenderedPageBreak/>
        <w:t>Наукове видання</w:t>
      </w:r>
    </w:p>
    <w:p w14:paraId="487FC112" w14:textId="681EBD9B" w:rsidR="00511554" w:rsidRDefault="00511554" w:rsidP="00E775B2">
      <w:pPr>
        <w:pStyle w:val="a3"/>
        <w:shd w:val="clear" w:color="auto" w:fill="FCFCFC"/>
        <w:ind w:firstLine="0"/>
        <w:jc w:val="center"/>
        <w:textAlignment w:val="center"/>
      </w:pPr>
      <w:r w:rsidRPr="009F154F">
        <w:t>М.</w:t>
      </w:r>
      <w:r>
        <w:t xml:space="preserve"> </w:t>
      </w:r>
      <w:r w:rsidRPr="009F154F">
        <w:t>М.</w:t>
      </w:r>
      <w:r>
        <w:t xml:space="preserve"> </w:t>
      </w:r>
      <w:r w:rsidRPr="009F154F">
        <w:t>Лазаренко</w:t>
      </w:r>
      <w:r>
        <w:t xml:space="preserve">, </w:t>
      </w:r>
      <w:r w:rsidRPr="009F154F">
        <w:t>О.</w:t>
      </w:r>
      <w:r>
        <w:t xml:space="preserve"> </w:t>
      </w:r>
      <w:r w:rsidRPr="009F154F">
        <w:t>М.</w:t>
      </w:r>
      <w:r>
        <w:t xml:space="preserve"> </w:t>
      </w:r>
      <w:proofErr w:type="spellStart"/>
      <w:r w:rsidRPr="009F154F">
        <w:t>Алєксєєв</w:t>
      </w:r>
      <w:proofErr w:type="spellEnd"/>
      <w:r>
        <w:t xml:space="preserve">, </w:t>
      </w:r>
      <w:r w:rsidRPr="009F154F">
        <w:t>Ю.</w:t>
      </w:r>
      <w:r>
        <w:t xml:space="preserve"> </w:t>
      </w:r>
      <w:r w:rsidRPr="009F154F">
        <w:t>Ф.</w:t>
      </w:r>
      <w:r>
        <w:t xml:space="preserve"> </w:t>
      </w:r>
      <w:r w:rsidRPr="009F154F">
        <w:t>Забашта</w:t>
      </w:r>
      <w:r>
        <w:t xml:space="preserve">, </w:t>
      </w:r>
      <w:r w:rsidRPr="009F154F">
        <w:t>С.</w:t>
      </w:r>
      <w:r>
        <w:t xml:space="preserve"> </w:t>
      </w:r>
      <w:r w:rsidRPr="009F154F">
        <w:t>О.</w:t>
      </w:r>
      <w:r>
        <w:t xml:space="preserve"> </w:t>
      </w:r>
      <w:r w:rsidRPr="009F154F">
        <w:t>Алексєєв</w:t>
      </w:r>
    </w:p>
    <w:p w14:paraId="5C13DE67" w14:textId="77777777" w:rsidR="00511554" w:rsidRPr="00511554" w:rsidRDefault="00511554" w:rsidP="00511554">
      <w:pPr>
        <w:ind w:firstLine="0"/>
        <w:jc w:val="center"/>
      </w:pPr>
      <w:r w:rsidRPr="00511554">
        <w:t xml:space="preserve">ФАЗОВІ ПЕРЕХОДИ В </w:t>
      </w:r>
      <w:r w:rsidRPr="00511554">
        <w:rPr>
          <w:lang w:val="ru-RU"/>
        </w:rPr>
        <w:t xml:space="preserve">МАТРИЧНИХ </w:t>
      </w:r>
      <w:r w:rsidRPr="00511554">
        <w:t>НАНО</w:t>
      </w:r>
      <w:r w:rsidRPr="00511554">
        <w:rPr>
          <w:lang w:val="ru-RU"/>
        </w:rPr>
        <w:t>МОЛЕКУЛЯРНИХ СИСТЕМАХ</w:t>
      </w:r>
    </w:p>
    <w:p w14:paraId="3BA8F0AF" w14:textId="14A0135F" w:rsidR="00511554" w:rsidRDefault="00511554" w:rsidP="00511554">
      <w:pPr>
        <w:pStyle w:val="a3"/>
        <w:shd w:val="clear" w:color="auto" w:fill="FCFCFC"/>
        <w:ind w:firstLine="0"/>
        <w:textAlignment w:val="center"/>
      </w:pPr>
    </w:p>
    <w:p w14:paraId="5B263A45" w14:textId="64513B1E" w:rsidR="00511554" w:rsidRDefault="00511554" w:rsidP="00E775B2">
      <w:pPr>
        <w:pStyle w:val="a3"/>
        <w:shd w:val="clear" w:color="auto" w:fill="FCFCFC"/>
        <w:ind w:firstLine="0"/>
        <w:jc w:val="center"/>
        <w:textAlignment w:val="center"/>
      </w:pPr>
      <w:r>
        <w:t>Монографія</w:t>
      </w:r>
    </w:p>
    <w:p w14:paraId="441F15B2" w14:textId="17000F77" w:rsidR="00511554" w:rsidRPr="009F154F" w:rsidRDefault="00511554" w:rsidP="00511554">
      <w:pPr>
        <w:ind w:firstLine="0"/>
        <w:jc w:val="center"/>
      </w:pPr>
    </w:p>
    <w:p w14:paraId="6AEF6327" w14:textId="77777777" w:rsidR="00511554" w:rsidRDefault="00511554" w:rsidP="00511554">
      <w:r>
        <w:t xml:space="preserve">Формат 60×84 1 / 16 . Ум. друк. </w:t>
      </w:r>
      <w:proofErr w:type="spellStart"/>
      <w:r>
        <w:t>арк</w:t>
      </w:r>
      <w:proofErr w:type="spellEnd"/>
      <w:r>
        <w:t xml:space="preserve">. 11,4. Тираж 300 пр. Зам. № 524-683.  </w:t>
      </w:r>
    </w:p>
    <w:p w14:paraId="7CBBB84A" w14:textId="77777777" w:rsidR="00511554" w:rsidRDefault="00511554" w:rsidP="00511554">
      <w:r>
        <w:t xml:space="preserve"> </w:t>
      </w:r>
    </w:p>
    <w:p w14:paraId="4899E917" w14:textId="77777777" w:rsidR="00511554" w:rsidRDefault="00511554" w:rsidP="00511554">
      <w:r>
        <w:t xml:space="preserve">В И Д А В Е Ц Ь   І   В И Г О Т О В Л Ю В А Ч   </w:t>
      </w:r>
    </w:p>
    <w:p w14:paraId="538FFB16" w14:textId="77777777" w:rsidR="00511554" w:rsidRDefault="00511554" w:rsidP="00511554">
      <w:r>
        <w:t>Товариство з обмеженою відповідальністю фірма «</w:t>
      </w:r>
      <w:proofErr w:type="spellStart"/>
      <w:r>
        <w:t>Іліон</w:t>
      </w:r>
      <w:proofErr w:type="spellEnd"/>
      <w:r>
        <w:t xml:space="preserve">». </w:t>
      </w:r>
    </w:p>
    <w:p w14:paraId="55A04BC4" w14:textId="77777777" w:rsidR="00511554" w:rsidRDefault="00511554" w:rsidP="00511554">
      <w:r>
        <w:t xml:space="preserve">54038, м. Миколаїв, вул. </w:t>
      </w:r>
      <w:proofErr w:type="spellStart"/>
      <w:r>
        <w:t>Бузника</w:t>
      </w:r>
      <w:proofErr w:type="spellEnd"/>
      <w:r>
        <w:t xml:space="preserve">, 5/1.  </w:t>
      </w:r>
    </w:p>
    <w:p w14:paraId="5B203D2D" w14:textId="018770B4" w:rsidR="000F4086" w:rsidRPr="00113575" w:rsidRDefault="00511554" w:rsidP="00511554">
      <w:r>
        <w:t>Свідоцтво суб’єкта видавничої справи ДК № 1506 від 25.09.2003 р.</w:t>
      </w:r>
    </w:p>
    <w:sectPr w:rsidR="000F4086" w:rsidRPr="00113575" w:rsidSect="00A7059A">
      <w:footerReference w:type="default" r:id="rId1763"/>
      <w:pgSz w:w="12240" w:h="15840"/>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60510C" w14:textId="77777777" w:rsidR="00B322FB" w:rsidRDefault="00B322FB">
      <w:pPr>
        <w:spacing w:line="240" w:lineRule="auto"/>
      </w:pPr>
      <w:r>
        <w:separator/>
      </w:r>
    </w:p>
  </w:endnote>
  <w:endnote w:type="continuationSeparator" w:id="0">
    <w:p w14:paraId="67A2243D" w14:textId="77777777" w:rsidR="00B322FB" w:rsidRDefault="00B322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1216174"/>
      <w:docPartObj>
        <w:docPartGallery w:val="Page Numbers (Bottom of Page)"/>
        <w:docPartUnique/>
      </w:docPartObj>
    </w:sdtPr>
    <w:sdtContent>
      <w:p w14:paraId="1900406F" w14:textId="6A72D162" w:rsidR="00333483" w:rsidRDefault="00333483">
        <w:pPr>
          <w:pStyle w:val="a6"/>
          <w:jc w:val="right"/>
        </w:pPr>
        <w:r>
          <w:fldChar w:fldCharType="begin"/>
        </w:r>
        <w:r>
          <w:instrText>PAGE   \* MERGEFORMAT</w:instrText>
        </w:r>
        <w:r>
          <w:fldChar w:fldCharType="separate"/>
        </w:r>
        <w:r w:rsidRPr="00C24481">
          <w:rPr>
            <w:noProof/>
            <w:lang w:val="ru-RU"/>
          </w:rPr>
          <w:t>168</w:t>
        </w:r>
        <w:r>
          <w:fldChar w:fldCharType="end"/>
        </w:r>
      </w:p>
    </w:sdtContent>
  </w:sdt>
  <w:p w14:paraId="39B4AF0D" w14:textId="77777777" w:rsidR="00333483" w:rsidRDefault="0033348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D50EFA" w14:textId="77777777" w:rsidR="00B322FB" w:rsidRDefault="00B322FB">
      <w:pPr>
        <w:spacing w:line="240" w:lineRule="auto"/>
      </w:pPr>
      <w:r>
        <w:separator/>
      </w:r>
    </w:p>
  </w:footnote>
  <w:footnote w:type="continuationSeparator" w:id="0">
    <w:p w14:paraId="3FB49586" w14:textId="77777777" w:rsidR="00B322FB" w:rsidRDefault="00B322F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85E89"/>
    <w:multiLevelType w:val="multilevel"/>
    <w:tmpl w:val="EBF48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69F4"/>
    <w:multiLevelType w:val="hybridMultilevel"/>
    <w:tmpl w:val="75441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55F51"/>
    <w:multiLevelType w:val="multilevel"/>
    <w:tmpl w:val="D946F1A6"/>
    <w:lvl w:ilvl="0">
      <w:start w:val="1"/>
      <w:numFmt w:val="decimal"/>
      <w:lvlText w:val="%1."/>
      <w:lvlJc w:val="left"/>
      <w:pPr>
        <w:ind w:left="435" w:hanging="435"/>
      </w:pPr>
      <w:rPr>
        <w:rFonts w:hint="default"/>
        <w:b w:val="0"/>
        <w:color w:val="000000"/>
      </w:rPr>
    </w:lvl>
    <w:lvl w:ilvl="1">
      <w:start w:val="1"/>
      <w:numFmt w:val="decimal"/>
      <w:lvlText w:val="%1.%2."/>
      <w:lvlJc w:val="left"/>
      <w:pPr>
        <w:ind w:left="720" w:hanging="720"/>
      </w:pPr>
      <w:rPr>
        <w:rFonts w:hint="default"/>
        <w:b w:val="0"/>
        <w:color w:val="000000"/>
      </w:rPr>
    </w:lvl>
    <w:lvl w:ilvl="2">
      <w:start w:val="1"/>
      <w:numFmt w:val="decimal"/>
      <w:lvlText w:val="%1.%2.%3."/>
      <w:lvlJc w:val="left"/>
      <w:pPr>
        <w:ind w:left="720" w:hanging="720"/>
      </w:pPr>
      <w:rPr>
        <w:rFonts w:hint="default"/>
        <w:b w:val="0"/>
        <w:color w:val="000000"/>
      </w:rPr>
    </w:lvl>
    <w:lvl w:ilvl="3">
      <w:start w:val="1"/>
      <w:numFmt w:val="decimal"/>
      <w:lvlText w:val="%1.%2.%3.%4."/>
      <w:lvlJc w:val="left"/>
      <w:pPr>
        <w:ind w:left="1080" w:hanging="1080"/>
      </w:pPr>
      <w:rPr>
        <w:rFonts w:hint="default"/>
        <w:b w:val="0"/>
        <w:color w:val="000000"/>
      </w:rPr>
    </w:lvl>
    <w:lvl w:ilvl="4">
      <w:start w:val="1"/>
      <w:numFmt w:val="decimal"/>
      <w:lvlText w:val="%1.%2.%3.%4.%5."/>
      <w:lvlJc w:val="left"/>
      <w:pPr>
        <w:ind w:left="1080" w:hanging="1080"/>
      </w:pPr>
      <w:rPr>
        <w:rFonts w:hint="default"/>
        <w:b w:val="0"/>
        <w:color w:val="000000"/>
      </w:rPr>
    </w:lvl>
    <w:lvl w:ilvl="5">
      <w:start w:val="1"/>
      <w:numFmt w:val="decimal"/>
      <w:lvlText w:val="%1.%2.%3.%4.%5.%6."/>
      <w:lvlJc w:val="left"/>
      <w:pPr>
        <w:ind w:left="1440" w:hanging="1440"/>
      </w:pPr>
      <w:rPr>
        <w:rFonts w:hint="default"/>
        <w:b w:val="0"/>
        <w:color w:val="000000"/>
      </w:rPr>
    </w:lvl>
    <w:lvl w:ilvl="6">
      <w:start w:val="1"/>
      <w:numFmt w:val="decimal"/>
      <w:lvlText w:val="%1.%2.%3.%4.%5.%6.%7."/>
      <w:lvlJc w:val="left"/>
      <w:pPr>
        <w:ind w:left="1800" w:hanging="1800"/>
      </w:pPr>
      <w:rPr>
        <w:rFonts w:hint="default"/>
        <w:b w:val="0"/>
        <w:color w:val="000000"/>
      </w:rPr>
    </w:lvl>
    <w:lvl w:ilvl="7">
      <w:start w:val="1"/>
      <w:numFmt w:val="decimal"/>
      <w:lvlText w:val="%1.%2.%3.%4.%5.%6.%7.%8."/>
      <w:lvlJc w:val="left"/>
      <w:pPr>
        <w:ind w:left="1800" w:hanging="1800"/>
      </w:pPr>
      <w:rPr>
        <w:rFonts w:hint="default"/>
        <w:b w:val="0"/>
        <w:color w:val="000000"/>
      </w:rPr>
    </w:lvl>
    <w:lvl w:ilvl="8">
      <w:start w:val="1"/>
      <w:numFmt w:val="decimal"/>
      <w:lvlText w:val="%1.%2.%3.%4.%5.%6.%7.%8.%9."/>
      <w:lvlJc w:val="left"/>
      <w:pPr>
        <w:ind w:left="2160" w:hanging="2160"/>
      </w:pPr>
      <w:rPr>
        <w:rFonts w:hint="default"/>
        <w:b w:val="0"/>
        <w:color w:val="000000"/>
      </w:rPr>
    </w:lvl>
  </w:abstractNum>
  <w:abstractNum w:abstractNumId="3" w15:restartNumberingAfterBreak="0">
    <w:nsid w:val="1ACD5A4E"/>
    <w:multiLevelType w:val="multilevel"/>
    <w:tmpl w:val="5E28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B223A"/>
    <w:multiLevelType w:val="hybridMultilevel"/>
    <w:tmpl w:val="7FD0B81A"/>
    <w:lvl w:ilvl="0" w:tplc="78304B7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269B5423"/>
    <w:multiLevelType w:val="hybridMultilevel"/>
    <w:tmpl w:val="64163940"/>
    <w:lvl w:ilvl="0" w:tplc="CF78A63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2719218B"/>
    <w:multiLevelType w:val="multilevel"/>
    <w:tmpl w:val="0D6669D0"/>
    <w:lvl w:ilvl="0">
      <w:start w:val="1"/>
      <w:numFmt w:val="decimal"/>
      <w:lvlText w:val="%1."/>
      <w:lvlJc w:val="left"/>
      <w:pPr>
        <w:ind w:left="495" w:hanging="495"/>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15:restartNumberingAfterBreak="0">
    <w:nsid w:val="271E5DC5"/>
    <w:multiLevelType w:val="hybridMultilevel"/>
    <w:tmpl w:val="B666DD1A"/>
    <w:lvl w:ilvl="0" w:tplc="AB685424">
      <w:start w:val="1"/>
      <w:numFmt w:val="decimal"/>
      <w:lvlText w:val="%1"/>
      <w:lvlJc w:val="left"/>
      <w:pPr>
        <w:ind w:left="644"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F74D31"/>
    <w:multiLevelType w:val="hybridMultilevel"/>
    <w:tmpl w:val="AC606B50"/>
    <w:lvl w:ilvl="0" w:tplc="A11648B4">
      <w:start w:val="1"/>
      <w:numFmt w:val="decimal"/>
      <w:lvlText w:val="%1)"/>
      <w:lvlJc w:val="left"/>
      <w:pPr>
        <w:ind w:left="1070"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42C42918"/>
    <w:multiLevelType w:val="hybridMultilevel"/>
    <w:tmpl w:val="72907680"/>
    <w:lvl w:ilvl="0" w:tplc="04090015">
      <w:start w:val="1"/>
      <w:numFmt w:val="upp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450F1A42"/>
    <w:multiLevelType w:val="hybridMultilevel"/>
    <w:tmpl w:val="2C50659C"/>
    <w:lvl w:ilvl="0" w:tplc="6916C7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7ED0ACB"/>
    <w:multiLevelType w:val="hybridMultilevel"/>
    <w:tmpl w:val="6FA0C02A"/>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2" w15:restartNumberingAfterBreak="0">
    <w:nsid w:val="52CA544A"/>
    <w:multiLevelType w:val="singleLevel"/>
    <w:tmpl w:val="AED6D67E"/>
    <w:lvl w:ilvl="0">
      <w:start w:val="1"/>
      <w:numFmt w:val="decimal"/>
      <w:pStyle w:val="references"/>
      <w:lvlText w:val="[%1]"/>
      <w:lvlJc w:val="left"/>
      <w:pPr>
        <w:tabs>
          <w:tab w:val="num" w:pos="1778"/>
        </w:tabs>
        <w:ind w:left="1778" w:hanging="360"/>
      </w:pPr>
      <w:rPr>
        <w:rFonts w:ascii="Times New Roman" w:hAnsi="Times New Roman" w:cs="Times New Roman" w:hint="default"/>
        <w:b w:val="0"/>
        <w:bCs w:val="0"/>
        <w:i w:val="0"/>
        <w:iCs w:val="0"/>
        <w:sz w:val="16"/>
        <w:szCs w:val="16"/>
      </w:rPr>
    </w:lvl>
  </w:abstractNum>
  <w:abstractNum w:abstractNumId="13" w15:restartNumberingAfterBreak="0">
    <w:nsid w:val="54E80698"/>
    <w:multiLevelType w:val="hybridMultilevel"/>
    <w:tmpl w:val="91BC6106"/>
    <w:lvl w:ilvl="0" w:tplc="7EBEBB2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55B125C2"/>
    <w:multiLevelType w:val="hybridMultilevel"/>
    <w:tmpl w:val="6D221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A4D0121"/>
    <w:multiLevelType w:val="hybridMultilevel"/>
    <w:tmpl w:val="7BDC0EDC"/>
    <w:lvl w:ilvl="0" w:tplc="0D70E328">
      <w:start w:val="1"/>
      <w:numFmt w:val="decimal"/>
      <w:lvlText w:val="%1."/>
      <w:lvlJc w:val="left"/>
      <w:pPr>
        <w:ind w:left="1230" w:hanging="8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476ACB"/>
    <w:multiLevelType w:val="hybridMultilevel"/>
    <w:tmpl w:val="B2C60284"/>
    <w:lvl w:ilvl="0" w:tplc="C916D2FC">
      <w:start w:val="6"/>
      <w:numFmt w:val="decimal"/>
      <w:lvlText w:val="%1."/>
      <w:lvlJc w:val="left"/>
      <w:pPr>
        <w:ind w:left="1590" w:hanging="360"/>
      </w:pPr>
      <w:rPr>
        <w:rFonts w:ascii="Arial" w:hAnsi="Arial" w:cs="Arial" w:hint="default"/>
        <w:color w:val="222222"/>
        <w:sz w:val="20"/>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17" w15:restartNumberingAfterBreak="0">
    <w:nsid w:val="6F612219"/>
    <w:multiLevelType w:val="hybridMultilevel"/>
    <w:tmpl w:val="F0DCE2E8"/>
    <w:lvl w:ilvl="0" w:tplc="3F74CE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4006D98"/>
    <w:multiLevelType w:val="hybridMultilevel"/>
    <w:tmpl w:val="5700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FA25D4"/>
    <w:multiLevelType w:val="hybridMultilevel"/>
    <w:tmpl w:val="EB721722"/>
    <w:lvl w:ilvl="0" w:tplc="D982025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04748D"/>
    <w:multiLevelType w:val="hybridMultilevel"/>
    <w:tmpl w:val="3E080C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91D2B8E"/>
    <w:multiLevelType w:val="hybridMultilevel"/>
    <w:tmpl w:val="54E2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9"/>
  </w:num>
  <w:num w:numId="4">
    <w:abstractNumId w:val="13"/>
  </w:num>
  <w:num w:numId="5">
    <w:abstractNumId w:val="18"/>
  </w:num>
  <w:num w:numId="6">
    <w:abstractNumId w:val="15"/>
  </w:num>
  <w:num w:numId="7">
    <w:abstractNumId w:val="16"/>
  </w:num>
  <w:num w:numId="8">
    <w:abstractNumId w:val="1"/>
  </w:num>
  <w:num w:numId="9">
    <w:abstractNumId w:val="5"/>
  </w:num>
  <w:num w:numId="10">
    <w:abstractNumId w:val="21"/>
  </w:num>
  <w:num w:numId="11">
    <w:abstractNumId w:val="19"/>
  </w:num>
  <w:num w:numId="12">
    <w:abstractNumId w:val="4"/>
  </w:num>
  <w:num w:numId="13">
    <w:abstractNumId w:val="8"/>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12"/>
  </w:num>
  <w:num w:numId="17">
    <w:abstractNumId w:val="3"/>
  </w:num>
  <w:num w:numId="18">
    <w:abstractNumId w:val="17"/>
  </w:num>
  <w:num w:numId="19">
    <w:abstractNumId w:val="10"/>
  </w:num>
  <w:num w:numId="20">
    <w:abstractNumId w:val="0"/>
  </w:num>
  <w:num w:numId="21">
    <w:abstractNumId w:val="11"/>
  </w:num>
  <w:num w:numId="22">
    <w:abstractNumId w:val="20"/>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C12"/>
    <w:rsid w:val="000170AC"/>
    <w:rsid w:val="0005791A"/>
    <w:rsid w:val="00062870"/>
    <w:rsid w:val="00071D71"/>
    <w:rsid w:val="000A6A64"/>
    <w:rsid w:val="000C13D8"/>
    <w:rsid w:val="000F4086"/>
    <w:rsid w:val="00113575"/>
    <w:rsid w:val="0013426B"/>
    <w:rsid w:val="001467C0"/>
    <w:rsid w:val="00157E16"/>
    <w:rsid w:val="00176EAE"/>
    <w:rsid w:val="001776D8"/>
    <w:rsid w:val="00185374"/>
    <w:rsid w:val="001B75D9"/>
    <w:rsid w:val="001C01AB"/>
    <w:rsid w:val="001D0E75"/>
    <w:rsid w:val="001E788C"/>
    <w:rsid w:val="00223DE2"/>
    <w:rsid w:val="002D5E73"/>
    <w:rsid w:val="00333483"/>
    <w:rsid w:val="00334385"/>
    <w:rsid w:val="00347527"/>
    <w:rsid w:val="003808C5"/>
    <w:rsid w:val="00382ECE"/>
    <w:rsid w:val="00385EA1"/>
    <w:rsid w:val="003F19DE"/>
    <w:rsid w:val="004107F8"/>
    <w:rsid w:val="00455799"/>
    <w:rsid w:val="004745B4"/>
    <w:rsid w:val="00483AB6"/>
    <w:rsid w:val="00511554"/>
    <w:rsid w:val="0063230C"/>
    <w:rsid w:val="006C6235"/>
    <w:rsid w:val="00712628"/>
    <w:rsid w:val="00811DB0"/>
    <w:rsid w:val="008E1F94"/>
    <w:rsid w:val="00936459"/>
    <w:rsid w:val="009C0013"/>
    <w:rsid w:val="009F03C9"/>
    <w:rsid w:val="009F3FCF"/>
    <w:rsid w:val="00A7059A"/>
    <w:rsid w:val="00A945C1"/>
    <w:rsid w:val="00AC2142"/>
    <w:rsid w:val="00B10375"/>
    <w:rsid w:val="00B17F13"/>
    <w:rsid w:val="00B304B6"/>
    <w:rsid w:val="00B322FB"/>
    <w:rsid w:val="00B954BC"/>
    <w:rsid w:val="00B96C25"/>
    <w:rsid w:val="00BA54AF"/>
    <w:rsid w:val="00BE24A1"/>
    <w:rsid w:val="00C24481"/>
    <w:rsid w:val="00C616B1"/>
    <w:rsid w:val="00C930CD"/>
    <w:rsid w:val="00CA7D58"/>
    <w:rsid w:val="00CB0EB9"/>
    <w:rsid w:val="00CB7866"/>
    <w:rsid w:val="00CC18A4"/>
    <w:rsid w:val="00CD5736"/>
    <w:rsid w:val="00D2778F"/>
    <w:rsid w:val="00D64337"/>
    <w:rsid w:val="00D93CC8"/>
    <w:rsid w:val="00DE5D85"/>
    <w:rsid w:val="00DE7A2C"/>
    <w:rsid w:val="00E11C12"/>
    <w:rsid w:val="00E123DA"/>
    <w:rsid w:val="00E5593C"/>
    <w:rsid w:val="00E76AAD"/>
    <w:rsid w:val="00E775B2"/>
    <w:rsid w:val="00ED1514"/>
    <w:rsid w:val="00F51F10"/>
    <w:rsid w:val="00F70D0C"/>
    <w:rsid w:val="00F9545D"/>
    <w:rsid w:val="00FA70FC"/>
    <w:rsid w:val="00FB4E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3EF789"/>
  <w15:chartTrackingRefBased/>
  <w15:docId w15:val="{5CC2AFCE-6EDB-4ED9-9328-DD7CD06C8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3575"/>
    <w:pPr>
      <w:spacing w:after="0" w:line="360" w:lineRule="auto"/>
      <w:ind w:firstLine="709"/>
      <w:jc w:val="both"/>
    </w:pPr>
    <w:rPr>
      <w:rFonts w:ascii="Times New Roman" w:eastAsia="Calibri" w:hAnsi="Times New Roman" w:cs="Times New Roman"/>
      <w:sz w:val="28"/>
      <w:szCs w:val="28"/>
      <w:lang w:val="uk-UA"/>
    </w:rPr>
  </w:style>
  <w:style w:type="paragraph" w:styleId="1">
    <w:name w:val="heading 1"/>
    <w:basedOn w:val="a"/>
    <w:link w:val="10"/>
    <w:uiPriority w:val="9"/>
    <w:qFormat/>
    <w:rsid w:val="00113575"/>
    <w:pPr>
      <w:spacing w:before="100" w:beforeAutospacing="1" w:after="100" w:afterAutospacing="1" w:line="240" w:lineRule="auto"/>
      <w:ind w:firstLine="0"/>
      <w:jc w:val="left"/>
      <w:outlineLvl w:val="0"/>
    </w:pPr>
    <w:rPr>
      <w:rFonts w:eastAsia="Times New Roman"/>
      <w:b/>
      <w:bCs/>
      <w:kern w:val="36"/>
      <w:sz w:val="48"/>
      <w:szCs w:val="48"/>
      <w:lang w:val="en-US"/>
    </w:rPr>
  </w:style>
  <w:style w:type="paragraph" w:styleId="2">
    <w:name w:val="heading 2"/>
    <w:basedOn w:val="a"/>
    <w:next w:val="a"/>
    <w:link w:val="20"/>
    <w:uiPriority w:val="9"/>
    <w:semiHidden/>
    <w:unhideWhenUsed/>
    <w:qFormat/>
    <w:rsid w:val="00113575"/>
    <w:pPr>
      <w:keepNext/>
      <w:keepLines/>
      <w:spacing w:before="40" w:line="240" w:lineRule="auto"/>
      <w:outlineLvl w:val="1"/>
    </w:pPr>
    <w:rPr>
      <w:rFonts w:asciiTheme="majorHAnsi" w:eastAsiaTheme="majorEastAsia" w:hAnsiTheme="majorHAnsi" w:cstheme="majorBidi"/>
      <w:color w:val="2F5496" w:themeColor="accent1" w:themeShade="BF"/>
      <w:sz w:val="26"/>
      <w:szCs w:val="26"/>
      <w:lang w:val="ru-RU"/>
    </w:rPr>
  </w:style>
  <w:style w:type="paragraph" w:styleId="3">
    <w:name w:val="heading 3"/>
    <w:basedOn w:val="a"/>
    <w:link w:val="30"/>
    <w:uiPriority w:val="9"/>
    <w:qFormat/>
    <w:rsid w:val="00113575"/>
    <w:pPr>
      <w:spacing w:before="100" w:beforeAutospacing="1" w:after="100" w:afterAutospacing="1" w:line="240" w:lineRule="auto"/>
      <w:ind w:firstLine="0"/>
      <w:jc w:val="left"/>
      <w:outlineLvl w:val="2"/>
    </w:pPr>
    <w:rPr>
      <w:rFonts w:eastAsia="Times New Roman"/>
      <w:b/>
      <w:bCs/>
      <w:sz w:val="27"/>
      <w:szCs w:val="27"/>
      <w:lang w:val="en-US"/>
    </w:rPr>
  </w:style>
  <w:style w:type="paragraph" w:styleId="4">
    <w:name w:val="heading 4"/>
    <w:basedOn w:val="a"/>
    <w:next w:val="a"/>
    <w:link w:val="40"/>
    <w:uiPriority w:val="9"/>
    <w:semiHidden/>
    <w:unhideWhenUsed/>
    <w:qFormat/>
    <w:rsid w:val="0011357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13575"/>
    <w:rPr>
      <w:rFonts w:ascii="Times New Roman" w:eastAsia="Times New Roman" w:hAnsi="Times New Roman" w:cs="Times New Roman"/>
      <w:b/>
      <w:bCs/>
      <w:kern w:val="36"/>
      <w:sz w:val="48"/>
      <w:szCs w:val="48"/>
      <w:lang w:val="en-US"/>
    </w:rPr>
  </w:style>
  <w:style w:type="character" w:customStyle="1" w:styleId="20">
    <w:name w:val="Заголовок 2 Знак"/>
    <w:basedOn w:val="a0"/>
    <w:link w:val="2"/>
    <w:uiPriority w:val="9"/>
    <w:semiHidden/>
    <w:rsid w:val="00113575"/>
    <w:rPr>
      <w:rFonts w:asciiTheme="majorHAnsi" w:eastAsiaTheme="majorEastAsia" w:hAnsiTheme="majorHAnsi" w:cstheme="majorBidi"/>
      <w:color w:val="2F5496" w:themeColor="accent1" w:themeShade="BF"/>
      <w:sz w:val="26"/>
      <w:szCs w:val="26"/>
      <w:lang w:val="ru-RU"/>
    </w:rPr>
  </w:style>
  <w:style w:type="character" w:customStyle="1" w:styleId="30">
    <w:name w:val="Заголовок 3 Знак"/>
    <w:basedOn w:val="a0"/>
    <w:link w:val="3"/>
    <w:uiPriority w:val="9"/>
    <w:rsid w:val="00113575"/>
    <w:rPr>
      <w:rFonts w:ascii="Times New Roman" w:eastAsia="Times New Roman" w:hAnsi="Times New Roman" w:cs="Times New Roman"/>
      <w:b/>
      <w:bCs/>
      <w:sz w:val="27"/>
      <w:szCs w:val="27"/>
      <w:lang w:val="en-US"/>
    </w:rPr>
  </w:style>
  <w:style w:type="paragraph" w:styleId="a3">
    <w:name w:val="List Paragraph"/>
    <w:basedOn w:val="a"/>
    <w:uiPriority w:val="34"/>
    <w:qFormat/>
    <w:rsid w:val="00113575"/>
    <w:pPr>
      <w:ind w:left="720"/>
      <w:contextualSpacing/>
    </w:pPr>
  </w:style>
  <w:style w:type="character" w:customStyle="1" w:styleId="20pt">
    <w:name w:val="Основной текст (2) + Интервал 0 pt"/>
    <w:uiPriority w:val="99"/>
    <w:rsid w:val="00113575"/>
    <w:rPr>
      <w:rFonts w:ascii="Times New Roman" w:hAnsi="Times New Roman" w:cs="Times New Roman" w:hint="default"/>
      <w:b/>
      <w:bCs/>
      <w:strike w:val="0"/>
      <w:dstrike w:val="0"/>
      <w:color w:val="000000"/>
      <w:spacing w:val="-10"/>
      <w:w w:val="100"/>
      <w:position w:val="0"/>
      <w:sz w:val="24"/>
      <w:szCs w:val="24"/>
      <w:u w:val="none"/>
      <w:effect w:val="none"/>
      <w:lang w:val="uk-UA"/>
    </w:rPr>
  </w:style>
  <w:style w:type="paragraph" w:customStyle="1" w:styleId="MTDisplayEquation">
    <w:name w:val="MTDisplayEquation"/>
    <w:basedOn w:val="a"/>
    <w:next w:val="a"/>
    <w:link w:val="MTDisplayEquation0"/>
    <w:rsid w:val="00113575"/>
    <w:pPr>
      <w:tabs>
        <w:tab w:val="center" w:pos="4820"/>
        <w:tab w:val="right" w:pos="9640"/>
      </w:tabs>
    </w:pPr>
    <w:rPr>
      <w:rFonts w:eastAsiaTheme="minorHAnsi" w:cstheme="minorBidi"/>
      <w:szCs w:val="22"/>
      <w:lang w:val="ru-RU"/>
    </w:rPr>
  </w:style>
  <w:style w:type="character" w:customStyle="1" w:styleId="MTDisplayEquation0">
    <w:name w:val="MTDisplayEquation Знак"/>
    <w:basedOn w:val="a0"/>
    <w:link w:val="MTDisplayEquation"/>
    <w:rsid w:val="00113575"/>
    <w:rPr>
      <w:rFonts w:ascii="Times New Roman" w:hAnsi="Times New Roman"/>
      <w:sz w:val="28"/>
      <w:lang w:val="ru-RU"/>
    </w:rPr>
  </w:style>
  <w:style w:type="paragraph" w:styleId="a4">
    <w:name w:val="header"/>
    <w:basedOn w:val="a"/>
    <w:link w:val="a5"/>
    <w:uiPriority w:val="99"/>
    <w:unhideWhenUsed/>
    <w:rsid w:val="00113575"/>
    <w:pPr>
      <w:tabs>
        <w:tab w:val="center" w:pos="4986"/>
        <w:tab w:val="right" w:pos="9973"/>
      </w:tabs>
      <w:spacing w:line="240" w:lineRule="auto"/>
    </w:pPr>
    <w:rPr>
      <w:rFonts w:eastAsiaTheme="minorHAnsi" w:cstheme="minorBidi"/>
      <w:szCs w:val="22"/>
      <w:lang w:val="en-US"/>
    </w:rPr>
  </w:style>
  <w:style w:type="character" w:customStyle="1" w:styleId="a5">
    <w:name w:val="Верхній колонтитул Знак"/>
    <w:basedOn w:val="a0"/>
    <w:link w:val="a4"/>
    <w:uiPriority w:val="99"/>
    <w:rsid w:val="00113575"/>
    <w:rPr>
      <w:rFonts w:ascii="Times New Roman" w:hAnsi="Times New Roman"/>
      <w:sz w:val="28"/>
      <w:lang w:val="en-US"/>
    </w:rPr>
  </w:style>
  <w:style w:type="paragraph" w:styleId="a6">
    <w:name w:val="footer"/>
    <w:basedOn w:val="a"/>
    <w:link w:val="a7"/>
    <w:uiPriority w:val="99"/>
    <w:unhideWhenUsed/>
    <w:rsid w:val="00113575"/>
    <w:pPr>
      <w:tabs>
        <w:tab w:val="center" w:pos="4986"/>
        <w:tab w:val="right" w:pos="9973"/>
      </w:tabs>
      <w:spacing w:line="240" w:lineRule="auto"/>
    </w:pPr>
    <w:rPr>
      <w:rFonts w:eastAsiaTheme="minorHAnsi" w:cstheme="minorBidi"/>
      <w:szCs w:val="22"/>
      <w:lang w:val="en-US"/>
    </w:rPr>
  </w:style>
  <w:style w:type="character" w:customStyle="1" w:styleId="a7">
    <w:name w:val="Нижній колонтитул Знак"/>
    <w:basedOn w:val="a0"/>
    <w:link w:val="a6"/>
    <w:uiPriority w:val="99"/>
    <w:rsid w:val="00113575"/>
    <w:rPr>
      <w:rFonts w:ascii="Times New Roman" w:hAnsi="Times New Roman"/>
      <w:sz w:val="28"/>
      <w:lang w:val="en-US"/>
    </w:rPr>
  </w:style>
  <w:style w:type="paragraph" w:styleId="a8">
    <w:name w:val="Balloon Text"/>
    <w:basedOn w:val="a"/>
    <w:link w:val="a9"/>
    <w:uiPriority w:val="99"/>
    <w:semiHidden/>
    <w:unhideWhenUsed/>
    <w:rsid w:val="00113575"/>
    <w:pPr>
      <w:spacing w:line="240" w:lineRule="auto"/>
    </w:pPr>
    <w:rPr>
      <w:rFonts w:ascii="Segoe UI" w:eastAsiaTheme="minorHAnsi" w:hAnsi="Segoe UI" w:cs="Segoe UI"/>
      <w:sz w:val="18"/>
      <w:szCs w:val="18"/>
      <w:lang w:val="en-US"/>
    </w:rPr>
  </w:style>
  <w:style w:type="character" w:customStyle="1" w:styleId="a9">
    <w:name w:val="Текст у виносці Знак"/>
    <w:basedOn w:val="a0"/>
    <w:link w:val="a8"/>
    <w:uiPriority w:val="99"/>
    <w:semiHidden/>
    <w:rsid w:val="00113575"/>
    <w:rPr>
      <w:rFonts w:ascii="Segoe UI" w:hAnsi="Segoe UI" w:cs="Segoe UI"/>
      <w:sz w:val="18"/>
      <w:szCs w:val="18"/>
      <w:lang w:val="en-US"/>
    </w:rPr>
  </w:style>
  <w:style w:type="character" w:styleId="aa">
    <w:name w:val="Hyperlink"/>
    <w:basedOn w:val="a0"/>
    <w:uiPriority w:val="99"/>
    <w:unhideWhenUsed/>
    <w:rsid w:val="00113575"/>
    <w:rPr>
      <w:color w:val="0000FF"/>
      <w:u w:val="single"/>
    </w:rPr>
  </w:style>
  <w:style w:type="character" w:styleId="ab">
    <w:name w:val="Emphasis"/>
    <w:basedOn w:val="a0"/>
    <w:qFormat/>
    <w:rsid w:val="00113575"/>
    <w:rPr>
      <w:i/>
      <w:iCs/>
    </w:rPr>
  </w:style>
  <w:style w:type="table" w:styleId="ac">
    <w:name w:val="Table Grid"/>
    <w:basedOn w:val="a1"/>
    <w:uiPriority w:val="39"/>
    <w:rsid w:val="0011357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113575"/>
  </w:style>
  <w:style w:type="character" w:customStyle="1" w:styleId="fn">
    <w:name w:val="fn"/>
    <w:basedOn w:val="a0"/>
    <w:rsid w:val="00113575"/>
  </w:style>
  <w:style w:type="paragraph" w:customStyle="1" w:styleId="References0">
    <w:name w:val="References"/>
    <w:basedOn w:val="a"/>
    <w:qFormat/>
    <w:rsid w:val="00113575"/>
    <w:pPr>
      <w:spacing w:before="120"/>
      <w:ind w:left="720" w:hanging="720"/>
      <w:contextualSpacing/>
      <w:jc w:val="left"/>
    </w:pPr>
    <w:rPr>
      <w:rFonts w:eastAsia="Times New Roman"/>
      <w:sz w:val="24"/>
      <w:szCs w:val="24"/>
      <w:lang w:val="en-GB" w:eastAsia="en-GB"/>
    </w:rPr>
  </w:style>
  <w:style w:type="character" w:customStyle="1" w:styleId="apple-converted-space">
    <w:name w:val="apple-converted-space"/>
    <w:uiPriority w:val="99"/>
    <w:rsid w:val="00113575"/>
    <w:rPr>
      <w:rFonts w:cs="Times New Roman"/>
    </w:rPr>
  </w:style>
  <w:style w:type="paragraph" w:styleId="ad">
    <w:name w:val="endnote text"/>
    <w:basedOn w:val="a"/>
    <w:link w:val="ae"/>
    <w:uiPriority w:val="99"/>
    <w:rsid w:val="00113575"/>
    <w:pPr>
      <w:spacing w:line="240" w:lineRule="auto"/>
    </w:pPr>
    <w:rPr>
      <w:sz w:val="20"/>
      <w:szCs w:val="20"/>
    </w:rPr>
  </w:style>
  <w:style w:type="character" w:customStyle="1" w:styleId="ae">
    <w:name w:val="Текст кінцевої виноски Знак"/>
    <w:basedOn w:val="a0"/>
    <w:link w:val="ad"/>
    <w:uiPriority w:val="99"/>
    <w:rsid w:val="00113575"/>
    <w:rPr>
      <w:rFonts w:ascii="Times New Roman" w:eastAsia="Calibri" w:hAnsi="Times New Roman" w:cs="Times New Roman"/>
      <w:sz w:val="20"/>
      <w:szCs w:val="20"/>
      <w:lang w:val="uk-UA"/>
    </w:rPr>
  </w:style>
  <w:style w:type="paragraph" w:customStyle="1" w:styleId="Authornames">
    <w:name w:val="Author names"/>
    <w:basedOn w:val="a"/>
    <w:next w:val="a"/>
    <w:qFormat/>
    <w:rsid w:val="00113575"/>
    <w:pPr>
      <w:spacing w:before="240"/>
      <w:ind w:firstLine="0"/>
      <w:jc w:val="left"/>
    </w:pPr>
    <w:rPr>
      <w:rFonts w:eastAsia="Times New Roman"/>
      <w:szCs w:val="24"/>
      <w:lang w:val="en-GB" w:eastAsia="en-GB"/>
    </w:rPr>
  </w:style>
  <w:style w:type="character" w:customStyle="1" w:styleId="linktext">
    <w:name w:val="link__text"/>
    <w:basedOn w:val="a0"/>
    <w:rsid w:val="00113575"/>
  </w:style>
  <w:style w:type="character" w:styleId="af">
    <w:name w:val="endnote reference"/>
    <w:uiPriority w:val="99"/>
    <w:semiHidden/>
    <w:unhideWhenUsed/>
    <w:rsid w:val="00113575"/>
    <w:rPr>
      <w:rFonts w:ascii="Times New Roman" w:hAnsi="Times New Roman" w:cs="Times New Roman" w:hint="default"/>
      <w:vertAlign w:val="superscript"/>
    </w:rPr>
  </w:style>
  <w:style w:type="paragraph" w:styleId="af0">
    <w:name w:val="Body Text"/>
    <w:basedOn w:val="a"/>
    <w:link w:val="af1"/>
    <w:semiHidden/>
    <w:rsid w:val="00113575"/>
    <w:pPr>
      <w:autoSpaceDE w:val="0"/>
      <w:autoSpaceDN w:val="0"/>
      <w:spacing w:line="240" w:lineRule="auto"/>
      <w:ind w:firstLine="737"/>
    </w:pPr>
    <w:rPr>
      <w:rFonts w:eastAsia="Times New Roman"/>
      <w:lang w:eastAsia="ru-RU"/>
    </w:rPr>
  </w:style>
  <w:style w:type="character" w:customStyle="1" w:styleId="af1">
    <w:name w:val="Основний текст Знак"/>
    <w:basedOn w:val="a0"/>
    <w:link w:val="af0"/>
    <w:semiHidden/>
    <w:rsid w:val="00113575"/>
    <w:rPr>
      <w:rFonts w:ascii="Times New Roman" w:eastAsia="Times New Roman" w:hAnsi="Times New Roman" w:cs="Times New Roman"/>
      <w:sz w:val="28"/>
      <w:szCs w:val="28"/>
      <w:lang w:val="uk-UA" w:eastAsia="ru-RU"/>
    </w:rPr>
  </w:style>
  <w:style w:type="character" w:customStyle="1" w:styleId="shorttext">
    <w:name w:val="short_text"/>
    <w:uiPriority w:val="99"/>
    <w:rsid w:val="00113575"/>
    <w:rPr>
      <w:rFonts w:cs="Times New Roman"/>
    </w:rPr>
  </w:style>
  <w:style w:type="character" w:customStyle="1" w:styleId="alt-edited">
    <w:name w:val="alt-edited"/>
    <w:uiPriority w:val="99"/>
    <w:rsid w:val="00113575"/>
    <w:rPr>
      <w:rFonts w:cs="Times New Roman"/>
    </w:rPr>
  </w:style>
  <w:style w:type="character" w:customStyle="1" w:styleId="authorsname">
    <w:name w:val="authors__name"/>
    <w:basedOn w:val="a0"/>
    <w:rsid w:val="00113575"/>
  </w:style>
  <w:style w:type="paragraph" w:styleId="31">
    <w:name w:val="Body Text 3"/>
    <w:basedOn w:val="a"/>
    <w:link w:val="32"/>
    <w:uiPriority w:val="99"/>
    <w:semiHidden/>
    <w:unhideWhenUsed/>
    <w:rsid w:val="00113575"/>
    <w:pPr>
      <w:spacing w:after="120"/>
    </w:pPr>
    <w:rPr>
      <w:sz w:val="16"/>
      <w:szCs w:val="16"/>
    </w:rPr>
  </w:style>
  <w:style w:type="character" w:customStyle="1" w:styleId="32">
    <w:name w:val="Основний текст 3 Знак"/>
    <w:basedOn w:val="a0"/>
    <w:link w:val="31"/>
    <w:uiPriority w:val="99"/>
    <w:semiHidden/>
    <w:rsid w:val="00113575"/>
    <w:rPr>
      <w:rFonts w:ascii="Times New Roman" w:eastAsia="Calibri" w:hAnsi="Times New Roman" w:cs="Times New Roman"/>
      <w:sz w:val="16"/>
      <w:szCs w:val="16"/>
      <w:lang w:val="uk-UA"/>
    </w:rPr>
  </w:style>
  <w:style w:type="paragraph" w:styleId="af2">
    <w:name w:val="Body Text Indent"/>
    <w:basedOn w:val="a"/>
    <w:link w:val="af3"/>
    <w:uiPriority w:val="99"/>
    <w:semiHidden/>
    <w:unhideWhenUsed/>
    <w:rsid w:val="00113575"/>
    <w:pPr>
      <w:spacing w:after="120"/>
      <w:ind w:left="283"/>
    </w:pPr>
  </w:style>
  <w:style w:type="character" w:customStyle="1" w:styleId="af3">
    <w:name w:val="Основний текст з відступом Знак"/>
    <w:basedOn w:val="a0"/>
    <w:link w:val="af2"/>
    <w:uiPriority w:val="99"/>
    <w:semiHidden/>
    <w:rsid w:val="00113575"/>
    <w:rPr>
      <w:rFonts w:ascii="Times New Roman" w:eastAsia="Calibri" w:hAnsi="Times New Roman" w:cs="Times New Roman"/>
      <w:sz w:val="28"/>
      <w:szCs w:val="28"/>
      <w:lang w:val="uk-UA"/>
    </w:rPr>
  </w:style>
  <w:style w:type="character" w:styleId="af4">
    <w:name w:val="Strong"/>
    <w:basedOn w:val="a0"/>
    <w:qFormat/>
    <w:rsid w:val="00113575"/>
    <w:rPr>
      <w:rFonts w:cs="Times New Roman"/>
      <w:b/>
      <w:bCs/>
    </w:rPr>
  </w:style>
  <w:style w:type="paragraph" w:styleId="21">
    <w:name w:val="Body Text 2"/>
    <w:basedOn w:val="a"/>
    <w:link w:val="22"/>
    <w:rsid w:val="00113575"/>
    <w:pPr>
      <w:spacing w:after="120" w:line="480" w:lineRule="auto"/>
      <w:ind w:firstLine="0"/>
      <w:jc w:val="left"/>
    </w:pPr>
    <w:rPr>
      <w:rFonts w:eastAsia="Times New Roman"/>
      <w:sz w:val="24"/>
      <w:szCs w:val="24"/>
      <w:lang w:val="ru-RU" w:eastAsia="ru-RU"/>
    </w:rPr>
  </w:style>
  <w:style w:type="character" w:customStyle="1" w:styleId="22">
    <w:name w:val="Основний текст 2 Знак"/>
    <w:basedOn w:val="a0"/>
    <w:link w:val="21"/>
    <w:rsid w:val="00113575"/>
    <w:rPr>
      <w:rFonts w:ascii="Times New Roman" w:eastAsia="Times New Roman" w:hAnsi="Times New Roman" w:cs="Times New Roman"/>
      <w:sz w:val="24"/>
      <w:szCs w:val="24"/>
      <w:lang w:val="ru-RU" w:eastAsia="ru-RU"/>
    </w:rPr>
  </w:style>
  <w:style w:type="paragraph" w:styleId="23">
    <w:name w:val="Body Text Indent 2"/>
    <w:basedOn w:val="a"/>
    <w:link w:val="24"/>
    <w:uiPriority w:val="99"/>
    <w:rsid w:val="00113575"/>
    <w:pPr>
      <w:spacing w:after="120" w:line="480" w:lineRule="auto"/>
      <w:ind w:left="283" w:firstLine="0"/>
      <w:jc w:val="left"/>
    </w:pPr>
    <w:rPr>
      <w:rFonts w:eastAsia="Times New Roman"/>
      <w:sz w:val="24"/>
      <w:szCs w:val="24"/>
      <w:lang w:val="ru-RU" w:eastAsia="ru-RU"/>
    </w:rPr>
  </w:style>
  <w:style w:type="character" w:customStyle="1" w:styleId="24">
    <w:name w:val="Основний текст з відступом 2 Знак"/>
    <w:basedOn w:val="a0"/>
    <w:link w:val="23"/>
    <w:uiPriority w:val="99"/>
    <w:rsid w:val="00113575"/>
    <w:rPr>
      <w:rFonts w:ascii="Times New Roman" w:eastAsia="Times New Roman" w:hAnsi="Times New Roman" w:cs="Times New Roman"/>
      <w:sz w:val="24"/>
      <w:szCs w:val="24"/>
      <w:lang w:val="ru-RU" w:eastAsia="ru-RU"/>
    </w:rPr>
  </w:style>
  <w:style w:type="character" w:styleId="af5">
    <w:name w:val="annotation reference"/>
    <w:basedOn w:val="a0"/>
    <w:uiPriority w:val="99"/>
    <w:semiHidden/>
    <w:unhideWhenUsed/>
    <w:rsid w:val="00113575"/>
    <w:rPr>
      <w:sz w:val="16"/>
      <w:szCs w:val="16"/>
    </w:rPr>
  </w:style>
  <w:style w:type="paragraph" w:styleId="af6">
    <w:name w:val="annotation text"/>
    <w:basedOn w:val="a"/>
    <w:link w:val="af7"/>
    <w:uiPriority w:val="99"/>
    <w:unhideWhenUsed/>
    <w:rsid w:val="00113575"/>
    <w:pPr>
      <w:spacing w:line="240" w:lineRule="auto"/>
    </w:pPr>
    <w:rPr>
      <w:rFonts w:eastAsiaTheme="minorHAnsi"/>
      <w:sz w:val="20"/>
      <w:szCs w:val="20"/>
      <w:lang w:val="ru-RU"/>
    </w:rPr>
  </w:style>
  <w:style w:type="character" w:customStyle="1" w:styleId="af7">
    <w:name w:val="Текст примітки Знак"/>
    <w:basedOn w:val="a0"/>
    <w:link w:val="af6"/>
    <w:uiPriority w:val="99"/>
    <w:rsid w:val="00113575"/>
    <w:rPr>
      <w:rFonts w:ascii="Times New Roman" w:hAnsi="Times New Roman" w:cs="Times New Roman"/>
      <w:sz w:val="20"/>
      <w:szCs w:val="20"/>
      <w:lang w:val="ru-RU"/>
    </w:rPr>
  </w:style>
  <w:style w:type="character" w:customStyle="1" w:styleId="af8">
    <w:name w:val="Основной текст_"/>
    <w:basedOn w:val="a0"/>
    <w:link w:val="25"/>
    <w:locked/>
    <w:rsid w:val="00113575"/>
    <w:rPr>
      <w:rFonts w:ascii="Times New Roman" w:eastAsia="Times New Roman" w:hAnsi="Times New Roman" w:cs="Times New Roman"/>
      <w:sz w:val="25"/>
      <w:szCs w:val="25"/>
      <w:shd w:val="clear" w:color="auto" w:fill="FFFFFF"/>
    </w:rPr>
  </w:style>
  <w:style w:type="paragraph" w:customStyle="1" w:styleId="25">
    <w:name w:val="Основной текст2"/>
    <w:basedOn w:val="a"/>
    <w:link w:val="af8"/>
    <w:rsid w:val="00113575"/>
    <w:pPr>
      <w:widowControl w:val="0"/>
      <w:shd w:val="clear" w:color="auto" w:fill="FFFFFF"/>
      <w:spacing w:before="240" w:after="240" w:line="269" w:lineRule="exact"/>
    </w:pPr>
    <w:rPr>
      <w:rFonts w:eastAsia="Times New Roman"/>
      <w:sz w:val="25"/>
      <w:szCs w:val="25"/>
      <w:lang w:val="en-GB"/>
    </w:rPr>
  </w:style>
  <w:style w:type="paragraph" w:customStyle="1" w:styleId="Figurecaption">
    <w:name w:val="Figure caption"/>
    <w:basedOn w:val="a"/>
    <w:next w:val="a"/>
    <w:qFormat/>
    <w:rsid w:val="00113575"/>
    <w:pPr>
      <w:spacing w:before="240"/>
      <w:ind w:firstLine="0"/>
      <w:jc w:val="left"/>
    </w:pPr>
    <w:rPr>
      <w:rFonts w:eastAsia="Times New Roman"/>
      <w:sz w:val="24"/>
      <w:szCs w:val="24"/>
      <w:lang w:val="en-GB" w:eastAsia="en-GB"/>
    </w:rPr>
  </w:style>
  <w:style w:type="paragraph" w:customStyle="1" w:styleId="Paragraph">
    <w:name w:val="Paragraph"/>
    <w:basedOn w:val="a"/>
    <w:next w:val="Newparagraph"/>
    <w:qFormat/>
    <w:rsid w:val="00113575"/>
    <w:pPr>
      <w:widowControl w:val="0"/>
      <w:spacing w:before="240" w:line="480" w:lineRule="auto"/>
      <w:ind w:firstLine="0"/>
      <w:jc w:val="left"/>
    </w:pPr>
    <w:rPr>
      <w:rFonts w:eastAsia="Times New Roman"/>
      <w:sz w:val="24"/>
      <w:szCs w:val="24"/>
      <w:lang w:val="en-GB" w:eastAsia="en-GB"/>
    </w:rPr>
  </w:style>
  <w:style w:type="paragraph" w:customStyle="1" w:styleId="Newparagraph">
    <w:name w:val="New paragraph"/>
    <w:basedOn w:val="a"/>
    <w:qFormat/>
    <w:rsid w:val="00113575"/>
    <w:pPr>
      <w:spacing w:line="480" w:lineRule="auto"/>
      <w:ind w:firstLine="720"/>
      <w:jc w:val="left"/>
    </w:pPr>
    <w:rPr>
      <w:rFonts w:eastAsia="Times New Roman"/>
      <w:sz w:val="24"/>
      <w:szCs w:val="24"/>
      <w:lang w:val="en-GB" w:eastAsia="en-GB"/>
    </w:rPr>
  </w:style>
  <w:style w:type="paragraph" w:styleId="HTML">
    <w:name w:val="HTML Preformatted"/>
    <w:basedOn w:val="a"/>
    <w:link w:val="HTML0"/>
    <w:uiPriority w:val="99"/>
    <w:unhideWhenUsed/>
    <w:rsid w:val="00113575"/>
    <w:pPr>
      <w:spacing w:line="240" w:lineRule="auto"/>
    </w:pPr>
    <w:rPr>
      <w:rFonts w:ascii="Consolas" w:hAnsi="Consolas"/>
      <w:bCs/>
      <w:sz w:val="20"/>
      <w:szCs w:val="20"/>
      <w:lang w:val="ru-RU"/>
    </w:rPr>
  </w:style>
  <w:style w:type="character" w:customStyle="1" w:styleId="HTML0">
    <w:name w:val="Стандартний HTML Знак"/>
    <w:basedOn w:val="a0"/>
    <w:link w:val="HTML"/>
    <w:uiPriority w:val="99"/>
    <w:rsid w:val="00113575"/>
    <w:rPr>
      <w:rFonts w:ascii="Consolas" w:eastAsia="Calibri" w:hAnsi="Consolas" w:cs="Times New Roman"/>
      <w:bCs/>
      <w:sz w:val="20"/>
      <w:szCs w:val="20"/>
      <w:lang w:val="ru-RU"/>
    </w:rPr>
  </w:style>
  <w:style w:type="character" w:customStyle="1" w:styleId="articleauthor-link">
    <w:name w:val="article__author-link"/>
    <w:basedOn w:val="a0"/>
    <w:rsid w:val="00113575"/>
  </w:style>
  <w:style w:type="character" w:customStyle="1" w:styleId="af9">
    <w:name w:val="Колонтитул_"/>
    <w:basedOn w:val="a0"/>
    <w:link w:val="afa"/>
    <w:locked/>
    <w:rsid w:val="00113575"/>
    <w:rPr>
      <w:rFonts w:ascii="Malgun Gothic" w:eastAsia="Malgun Gothic" w:hAnsi="Malgun Gothic" w:cs="Malgun Gothic"/>
      <w:shd w:val="clear" w:color="auto" w:fill="FFFFFF"/>
    </w:rPr>
  </w:style>
  <w:style w:type="paragraph" w:customStyle="1" w:styleId="afa">
    <w:name w:val="Колонтитул"/>
    <w:basedOn w:val="a"/>
    <w:link w:val="af9"/>
    <w:rsid w:val="00113575"/>
    <w:pPr>
      <w:widowControl w:val="0"/>
      <w:shd w:val="clear" w:color="auto" w:fill="FFFFFF"/>
      <w:spacing w:line="0" w:lineRule="atLeast"/>
    </w:pPr>
    <w:rPr>
      <w:rFonts w:ascii="Malgun Gothic" w:eastAsia="Malgun Gothic" w:hAnsi="Malgun Gothic" w:cs="Malgun Gothic"/>
      <w:sz w:val="22"/>
      <w:szCs w:val="22"/>
      <w:lang w:val="en-GB"/>
    </w:rPr>
  </w:style>
  <w:style w:type="paragraph" w:styleId="afb">
    <w:name w:val="annotation subject"/>
    <w:basedOn w:val="af6"/>
    <w:next w:val="af6"/>
    <w:link w:val="afc"/>
    <w:uiPriority w:val="99"/>
    <w:semiHidden/>
    <w:unhideWhenUsed/>
    <w:rsid w:val="00113575"/>
    <w:rPr>
      <w:b/>
      <w:bCs/>
    </w:rPr>
  </w:style>
  <w:style w:type="character" w:customStyle="1" w:styleId="afc">
    <w:name w:val="Тема примітки Знак"/>
    <w:basedOn w:val="af7"/>
    <w:link w:val="afb"/>
    <w:uiPriority w:val="99"/>
    <w:semiHidden/>
    <w:rsid w:val="00113575"/>
    <w:rPr>
      <w:rFonts w:ascii="Times New Roman" w:hAnsi="Times New Roman" w:cs="Times New Roman"/>
      <w:b/>
      <w:bCs/>
      <w:sz w:val="20"/>
      <w:szCs w:val="20"/>
      <w:lang w:val="ru-RU"/>
    </w:rPr>
  </w:style>
  <w:style w:type="paragraph" w:customStyle="1" w:styleId="references">
    <w:name w:val="references"/>
    <w:rsid w:val="00113575"/>
    <w:pPr>
      <w:numPr>
        <w:numId w:val="16"/>
      </w:numPr>
      <w:spacing w:after="50" w:line="180" w:lineRule="exact"/>
      <w:jc w:val="both"/>
    </w:pPr>
    <w:rPr>
      <w:rFonts w:ascii="Times New Roman" w:eastAsia="MS Mincho" w:hAnsi="Times New Roman" w:cs="Times New Roman"/>
      <w:noProof/>
      <w:sz w:val="16"/>
      <w:szCs w:val="16"/>
      <w:lang w:val="en-US"/>
    </w:rPr>
  </w:style>
  <w:style w:type="character" w:customStyle="1" w:styleId="hlfld-title">
    <w:name w:val="hlfld-title"/>
    <w:basedOn w:val="a0"/>
    <w:rsid w:val="00113575"/>
  </w:style>
  <w:style w:type="character" w:customStyle="1" w:styleId="hlfld-contribauthor">
    <w:name w:val="hlfld-contribauthor"/>
    <w:basedOn w:val="a0"/>
    <w:rsid w:val="00113575"/>
  </w:style>
  <w:style w:type="character" w:customStyle="1" w:styleId="comma-separator">
    <w:name w:val="comma-separator"/>
    <w:basedOn w:val="a0"/>
    <w:rsid w:val="00113575"/>
  </w:style>
  <w:style w:type="character" w:customStyle="1" w:styleId="cit-title">
    <w:name w:val="cit-title"/>
    <w:basedOn w:val="a0"/>
    <w:rsid w:val="00113575"/>
  </w:style>
  <w:style w:type="character" w:customStyle="1" w:styleId="cit-year-info">
    <w:name w:val="cit-year-info"/>
    <w:basedOn w:val="a0"/>
    <w:rsid w:val="00113575"/>
  </w:style>
  <w:style w:type="character" w:customStyle="1" w:styleId="cit-volume">
    <w:name w:val="cit-volume"/>
    <w:basedOn w:val="a0"/>
    <w:rsid w:val="00113575"/>
  </w:style>
  <w:style w:type="character" w:customStyle="1" w:styleId="cit-issue">
    <w:name w:val="cit-issue"/>
    <w:basedOn w:val="a0"/>
    <w:rsid w:val="00113575"/>
  </w:style>
  <w:style w:type="character" w:customStyle="1" w:styleId="cit-pagerange">
    <w:name w:val="cit-pagerange"/>
    <w:basedOn w:val="a0"/>
    <w:rsid w:val="00113575"/>
  </w:style>
  <w:style w:type="paragraph" w:styleId="afd">
    <w:name w:val="Normal (Web)"/>
    <w:basedOn w:val="a"/>
    <w:uiPriority w:val="99"/>
    <w:unhideWhenUsed/>
    <w:rsid w:val="00113575"/>
    <w:pPr>
      <w:spacing w:before="100" w:beforeAutospacing="1" w:after="100" w:afterAutospacing="1" w:line="240" w:lineRule="auto"/>
      <w:ind w:firstLine="0"/>
      <w:jc w:val="left"/>
    </w:pPr>
    <w:rPr>
      <w:rFonts w:eastAsia="Times New Roman"/>
      <w:sz w:val="24"/>
      <w:szCs w:val="24"/>
      <w:lang w:val="en-US"/>
    </w:rPr>
  </w:style>
  <w:style w:type="character" w:styleId="afe">
    <w:name w:val="FollowedHyperlink"/>
    <w:basedOn w:val="a0"/>
    <w:uiPriority w:val="99"/>
    <w:semiHidden/>
    <w:unhideWhenUsed/>
    <w:rsid w:val="00113575"/>
    <w:rPr>
      <w:color w:val="954F72" w:themeColor="followedHyperlink"/>
      <w:u w:val="single"/>
    </w:rPr>
  </w:style>
  <w:style w:type="paragraph" w:customStyle="1" w:styleId="TAMainText">
    <w:name w:val="TA_Main_Text"/>
    <w:basedOn w:val="a"/>
    <w:rsid w:val="00113575"/>
    <w:pPr>
      <w:spacing w:line="480" w:lineRule="auto"/>
      <w:ind w:firstLine="202"/>
    </w:pPr>
    <w:rPr>
      <w:rFonts w:ascii="Times" w:eastAsia="Times New Roman" w:hAnsi="Times"/>
      <w:sz w:val="24"/>
      <w:szCs w:val="20"/>
      <w:lang w:val="en-US"/>
    </w:rPr>
  </w:style>
  <w:style w:type="paragraph" w:customStyle="1" w:styleId="paragraphe">
    <w:name w:val="paragraphe"/>
    <w:basedOn w:val="a"/>
    <w:autoRedefine/>
    <w:rsid w:val="00113575"/>
    <w:pPr>
      <w:suppressAutoHyphens/>
      <w:ind w:firstLine="0"/>
    </w:pPr>
    <w:rPr>
      <w:rFonts w:eastAsia="Times New Roman"/>
      <w:lang w:eastAsia="fr-FR"/>
    </w:rPr>
  </w:style>
  <w:style w:type="paragraph" w:customStyle="1" w:styleId="Default">
    <w:name w:val="Default"/>
    <w:rsid w:val="00113575"/>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character" w:customStyle="1" w:styleId="apple-style-span">
    <w:name w:val="apple-style-span"/>
    <w:rsid w:val="00113575"/>
  </w:style>
  <w:style w:type="character" w:styleId="aff">
    <w:name w:val="Placeholder Text"/>
    <w:basedOn w:val="a0"/>
    <w:uiPriority w:val="99"/>
    <w:semiHidden/>
    <w:rsid w:val="00113575"/>
    <w:rPr>
      <w:color w:val="808080"/>
    </w:rPr>
  </w:style>
  <w:style w:type="character" w:customStyle="1" w:styleId="40">
    <w:name w:val="Заголовок 4 Знак"/>
    <w:basedOn w:val="a0"/>
    <w:link w:val="4"/>
    <w:uiPriority w:val="9"/>
    <w:semiHidden/>
    <w:rsid w:val="00113575"/>
    <w:rPr>
      <w:rFonts w:asciiTheme="majorHAnsi" w:eastAsiaTheme="majorEastAsia" w:hAnsiTheme="majorHAnsi" w:cstheme="majorBidi"/>
      <w:i/>
      <w:iCs/>
      <w:color w:val="2F5496" w:themeColor="accent1" w:themeShade="BF"/>
      <w:sz w:val="28"/>
      <w:szCs w:val="28"/>
      <w:lang w:val="uk-UA"/>
    </w:rPr>
  </w:style>
  <w:style w:type="paragraph" w:styleId="aff0">
    <w:name w:val="Revision"/>
    <w:hidden/>
    <w:uiPriority w:val="99"/>
    <w:semiHidden/>
    <w:rsid w:val="00113575"/>
    <w:pPr>
      <w:spacing w:after="0" w:line="240" w:lineRule="auto"/>
    </w:pPr>
    <w:rPr>
      <w:rFonts w:ascii="Times New Roman" w:eastAsia="Calibri" w:hAnsi="Times New Roman" w:cs="Times New Roman"/>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60.bin"/><Relationship Id="rId21" Type="http://schemas.openxmlformats.org/officeDocument/2006/relationships/oleObject" Target="embeddings/oleObject7.bin"/><Relationship Id="rId170" Type="http://schemas.openxmlformats.org/officeDocument/2006/relationships/oleObject" Target="embeddings/oleObject89.bin"/><Relationship Id="rId268" Type="http://schemas.openxmlformats.org/officeDocument/2006/relationships/image" Target="media/image120.wmf"/><Relationship Id="rId475" Type="http://schemas.openxmlformats.org/officeDocument/2006/relationships/oleObject" Target="embeddings/oleObject247.bin"/><Relationship Id="rId682" Type="http://schemas.openxmlformats.org/officeDocument/2006/relationships/oleObject" Target="embeddings/oleObject366.bin"/><Relationship Id="rId128" Type="http://schemas.openxmlformats.org/officeDocument/2006/relationships/image" Target="media/image55.wmf"/><Relationship Id="rId335" Type="http://schemas.openxmlformats.org/officeDocument/2006/relationships/oleObject" Target="embeddings/oleObject175.bin"/><Relationship Id="rId542" Type="http://schemas.openxmlformats.org/officeDocument/2006/relationships/image" Target="media/image249.wmf"/><Relationship Id="rId987" Type="http://schemas.openxmlformats.org/officeDocument/2006/relationships/oleObject" Target="embeddings/oleObject551.bin"/><Relationship Id="rId1172" Type="http://schemas.openxmlformats.org/officeDocument/2006/relationships/image" Target="media/image510.wmf"/><Relationship Id="rId402" Type="http://schemas.openxmlformats.org/officeDocument/2006/relationships/image" Target="media/image187.wmf"/><Relationship Id="rId847" Type="http://schemas.openxmlformats.org/officeDocument/2006/relationships/oleObject" Target="embeddings/oleObject467.bin"/><Relationship Id="rId1032" Type="http://schemas.openxmlformats.org/officeDocument/2006/relationships/image" Target="media/image443.wmf"/><Relationship Id="rId1477" Type="http://schemas.openxmlformats.org/officeDocument/2006/relationships/oleObject" Target="embeddings/oleObject829.bin"/><Relationship Id="rId1684" Type="http://schemas.openxmlformats.org/officeDocument/2006/relationships/image" Target="media/image727.wmf"/><Relationship Id="rId707" Type="http://schemas.openxmlformats.org/officeDocument/2006/relationships/oleObject" Target="embeddings/oleObject380.bin"/><Relationship Id="rId914" Type="http://schemas.openxmlformats.org/officeDocument/2006/relationships/image" Target="media/image401.wmf"/><Relationship Id="rId1337" Type="http://schemas.openxmlformats.org/officeDocument/2006/relationships/oleObject" Target="embeddings/oleObject751.bin"/><Relationship Id="rId1544" Type="http://schemas.openxmlformats.org/officeDocument/2006/relationships/image" Target="media/image662.wmf"/><Relationship Id="rId1751" Type="http://schemas.openxmlformats.org/officeDocument/2006/relationships/oleObject" Target="embeddings/oleObject985.bin"/><Relationship Id="rId43" Type="http://schemas.openxmlformats.org/officeDocument/2006/relationships/oleObject" Target="embeddings/oleObject18.bin"/><Relationship Id="rId1404" Type="http://schemas.openxmlformats.org/officeDocument/2006/relationships/oleObject" Target="embeddings/oleObject787.bin"/><Relationship Id="rId1611" Type="http://schemas.openxmlformats.org/officeDocument/2006/relationships/oleObject" Target="embeddings/oleObject909.bin"/><Relationship Id="rId192" Type="http://schemas.openxmlformats.org/officeDocument/2006/relationships/image" Target="media/image82.emf"/><Relationship Id="rId1709" Type="http://schemas.openxmlformats.org/officeDocument/2006/relationships/oleObject" Target="embeddings/oleObject961.bin"/><Relationship Id="rId497" Type="http://schemas.openxmlformats.org/officeDocument/2006/relationships/oleObject" Target="embeddings/oleObject258.bin"/><Relationship Id="rId357" Type="http://schemas.openxmlformats.org/officeDocument/2006/relationships/oleObject" Target="embeddings/oleObject186.bin"/><Relationship Id="rId1194" Type="http://schemas.openxmlformats.org/officeDocument/2006/relationships/image" Target="media/image519.wmf"/><Relationship Id="rId217" Type="http://schemas.openxmlformats.org/officeDocument/2006/relationships/oleObject" Target="embeddings/oleObject116.bin"/><Relationship Id="rId564" Type="http://schemas.openxmlformats.org/officeDocument/2006/relationships/image" Target="media/image259.wmf"/><Relationship Id="rId771" Type="http://schemas.openxmlformats.org/officeDocument/2006/relationships/oleObject" Target="embeddings/oleObject415.bin"/><Relationship Id="rId869" Type="http://schemas.openxmlformats.org/officeDocument/2006/relationships/oleObject" Target="embeddings/oleObject478.bin"/><Relationship Id="rId1499" Type="http://schemas.openxmlformats.org/officeDocument/2006/relationships/oleObject" Target="embeddings/oleObject844.bin"/><Relationship Id="rId424" Type="http://schemas.openxmlformats.org/officeDocument/2006/relationships/oleObject" Target="embeddings/oleObject219.bin"/><Relationship Id="rId631" Type="http://schemas.openxmlformats.org/officeDocument/2006/relationships/image" Target="media/image287.wmf"/><Relationship Id="rId729" Type="http://schemas.openxmlformats.org/officeDocument/2006/relationships/oleObject" Target="embeddings/oleObject391.bin"/><Relationship Id="rId1054" Type="http://schemas.openxmlformats.org/officeDocument/2006/relationships/oleObject" Target="embeddings/oleObject590.bin"/><Relationship Id="rId1261" Type="http://schemas.openxmlformats.org/officeDocument/2006/relationships/oleObject" Target="embeddings/oleObject707.bin"/><Relationship Id="rId1359" Type="http://schemas.openxmlformats.org/officeDocument/2006/relationships/oleObject" Target="embeddings/oleObject764.bin"/><Relationship Id="rId936" Type="http://schemas.openxmlformats.org/officeDocument/2006/relationships/oleObject" Target="embeddings/oleObject517.bin"/><Relationship Id="rId1121" Type="http://schemas.openxmlformats.org/officeDocument/2006/relationships/oleObject" Target="embeddings/oleObject622.bin"/><Relationship Id="rId1219" Type="http://schemas.openxmlformats.org/officeDocument/2006/relationships/image" Target="media/image530.wmf"/><Relationship Id="rId1566" Type="http://schemas.openxmlformats.org/officeDocument/2006/relationships/image" Target="media/image671.wmf"/><Relationship Id="rId65" Type="http://schemas.openxmlformats.org/officeDocument/2006/relationships/oleObject" Target="embeddings/oleObject29.bin"/><Relationship Id="rId1426" Type="http://schemas.openxmlformats.org/officeDocument/2006/relationships/image" Target="media/image617.wmf"/><Relationship Id="rId1633" Type="http://schemas.openxmlformats.org/officeDocument/2006/relationships/oleObject" Target="embeddings/oleObject920.bin"/><Relationship Id="rId1700" Type="http://schemas.openxmlformats.org/officeDocument/2006/relationships/image" Target="media/image733.wmf"/><Relationship Id="rId281" Type="http://schemas.openxmlformats.org/officeDocument/2006/relationships/oleObject" Target="embeddings/oleObject148.bin"/><Relationship Id="rId141" Type="http://schemas.openxmlformats.org/officeDocument/2006/relationships/oleObject" Target="embeddings/oleObject73.bin"/><Relationship Id="rId379" Type="http://schemas.openxmlformats.org/officeDocument/2006/relationships/oleObject" Target="embeddings/oleObject197.bin"/><Relationship Id="rId586" Type="http://schemas.openxmlformats.org/officeDocument/2006/relationships/oleObject" Target="embeddings/oleObject309.bin"/><Relationship Id="rId793" Type="http://schemas.openxmlformats.org/officeDocument/2006/relationships/oleObject" Target="embeddings/oleObject430.bin"/><Relationship Id="rId7" Type="http://schemas.openxmlformats.org/officeDocument/2006/relationships/endnotes" Target="endnotes.xml"/><Relationship Id="rId239" Type="http://schemas.openxmlformats.org/officeDocument/2006/relationships/oleObject" Target="embeddings/oleObject127.bin"/><Relationship Id="rId446" Type="http://schemas.openxmlformats.org/officeDocument/2006/relationships/oleObject" Target="embeddings/oleObject229.bin"/><Relationship Id="rId653" Type="http://schemas.openxmlformats.org/officeDocument/2006/relationships/oleObject" Target="embeddings/oleObject348.bin"/><Relationship Id="rId1076" Type="http://schemas.openxmlformats.org/officeDocument/2006/relationships/oleObject" Target="embeddings/oleObject599.bin"/><Relationship Id="rId1283" Type="http://schemas.openxmlformats.org/officeDocument/2006/relationships/oleObject" Target="embeddings/oleObject718.bin"/><Relationship Id="rId1490" Type="http://schemas.openxmlformats.org/officeDocument/2006/relationships/image" Target="media/image642.emf"/><Relationship Id="rId306" Type="http://schemas.openxmlformats.org/officeDocument/2006/relationships/image" Target="media/image139.wmf"/><Relationship Id="rId860" Type="http://schemas.openxmlformats.org/officeDocument/2006/relationships/image" Target="media/image378.wmf"/><Relationship Id="rId958" Type="http://schemas.openxmlformats.org/officeDocument/2006/relationships/oleObject" Target="embeddings/oleObject530.bin"/><Relationship Id="rId1143" Type="http://schemas.openxmlformats.org/officeDocument/2006/relationships/oleObject" Target="embeddings/oleObject633.bin"/><Relationship Id="rId1588" Type="http://schemas.openxmlformats.org/officeDocument/2006/relationships/image" Target="media/image681.wmf"/><Relationship Id="rId87" Type="http://schemas.openxmlformats.org/officeDocument/2006/relationships/oleObject" Target="embeddings/oleObject42.bin"/><Relationship Id="rId513" Type="http://schemas.openxmlformats.org/officeDocument/2006/relationships/oleObject" Target="embeddings/oleObject266.bin"/><Relationship Id="rId720" Type="http://schemas.openxmlformats.org/officeDocument/2006/relationships/image" Target="media/image324.wmf"/><Relationship Id="rId818" Type="http://schemas.openxmlformats.org/officeDocument/2006/relationships/image" Target="media/image361.wmf"/><Relationship Id="rId1350" Type="http://schemas.openxmlformats.org/officeDocument/2006/relationships/image" Target="media/image581.wmf"/><Relationship Id="rId1448" Type="http://schemas.openxmlformats.org/officeDocument/2006/relationships/image" Target="media/image628.wmf"/><Relationship Id="rId1655" Type="http://schemas.openxmlformats.org/officeDocument/2006/relationships/oleObject" Target="embeddings/oleObject931.bin"/><Relationship Id="rId1003" Type="http://schemas.openxmlformats.org/officeDocument/2006/relationships/image" Target="media/image431.wmf"/><Relationship Id="rId1210" Type="http://schemas.openxmlformats.org/officeDocument/2006/relationships/image" Target="media/image526.emf"/><Relationship Id="rId1308" Type="http://schemas.openxmlformats.org/officeDocument/2006/relationships/oleObject" Target="embeddings/oleObject732.bin"/><Relationship Id="rId1515" Type="http://schemas.openxmlformats.org/officeDocument/2006/relationships/oleObject" Target="embeddings/oleObject855.bin"/><Relationship Id="rId1722" Type="http://schemas.openxmlformats.org/officeDocument/2006/relationships/image" Target="media/image744.wmf"/><Relationship Id="rId14" Type="http://schemas.openxmlformats.org/officeDocument/2006/relationships/image" Target="media/image4.wmf"/><Relationship Id="rId163" Type="http://schemas.openxmlformats.org/officeDocument/2006/relationships/oleObject" Target="embeddings/oleObject85.bin"/><Relationship Id="rId370" Type="http://schemas.openxmlformats.org/officeDocument/2006/relationships/image" Target="media/image171.wmf"/><Relationship Id="rId230" Type="http://schemas.openxmlformats.org/officeDocument/2006/relationships/image" Target="media/image101.wmf"/><Relationship Id="rId468" Type="http://schemas.openxmlformats.org/officeDocument/2006/relationships/image" Target="media/image216.wmf"/><Relationship Id="rId675" Type="http://schemas.openxmlformats.org/officeDocument/2006/relationships/oleObject" Target="embeddings/oleObject362.bin"/><Relationship Id="rId882" Type="http://schemas.openxmlformats.org/officeDocument/2006/relationships/image" Target="media/image387.wmf"/><Relationship Id="rId1098" Type="http://schemas.openxmlformats.org/officeDocument/2006/relationships/oleObject" Target="embeddings/oleObject609.bin"/><Relationship Id="rId328" Type="http://schemas.openxmlformats.org/officeDocument/2006/relationships/image" Target="media/image150.wmf"/><Relationship Id="rId535" Type="http://schemas.openxmlformats.org/officeDocument/2006/relationships/image" Target="media/image246.wmf"/><Relationship Id="rId742" Type="http://schemas.openxmlformats.org/officeDocument/2006/relationships/oleObject" Target="embeddings/oleObject398.bin"/><Relationship Id="rId1165" Type="http://schemas.openxmlformats.org/officeDocument/2006/relationships/oleObject" Target="embeddings/oleObject647.bin"/><Relationship Id="rId1372" Type="http://schemas.openxmlformats.org/officeDocument/2006/relationships/image" Target="media/image591.wmf"/><Relationship Id="rId602" Type="http://schemas.openxmlformats.org/officeDocument/2006/relationships/oleObject" Target="embeddings/oleObject318.bin"/><Relationship Id="rId1025" Type="http://schemas.openxmlformats.org/officeDocument/2006/relationships/oleObject" Target="embeddings/oleObject575.bin"/><Relationship Id="rId1232" Type="http://schemas.openxmlformats.org/officeDocument/2006/relationships/image" Target="media/image535.wmf"/><Relationship Id="rId1677" Type="http://schemas.openxmlformats.org/officeDocument/2006/relationships/oleObject" Target="embeddings/oleObject943.bin"/><Relationship Id="rId907" Type="http://schemas.openxmlformats.org/officeDocument/2006/relationships/oleObject" Target="embeddings/oleObject498.bin"/><Relationship Id="rId1537" Type="http://schemas.openxmlformats.org/officeDocument/2006/relationships/image" Target="media/image659.wmf"/><Relationship Id="rId1744" Type="http://schemas.openxmlformats.org/officeDocument/2006/relationships/oleObject" Target="embeddings/oleObject981.bin"/><Relationship Id="rId36" Type="http://schemas.openxmlformats.org/officeDocument/2006/relationships/image" Target="media/image15.wmf"/><Relationship Id="rId1604" Type="http://schemas.openxmlformats.org/officeDocument/2006/relationships/oleObject" Target="embeddings/oleObject905.bin"/><Relationship Id="rId185" Type="http://schemas.openxmlformats.org/officeDocument/2006/relationships/oleObject" Target="embeddings/oleObject97.bin"/><Relationship Id="rId392" Type="http://schemas.openxmlformats.org/officeDocument/2006/relationships/image" Target="media/image182.wmf"/><Relationship Id="rId697" Type="http://schemas.openxmlformats.org/officeDocument/2006/relationships/image" Target="media/image313.wmf"/><Relationship Id="rId252" Type="http://schemas.openxmlformats.org/officeDocument/2006/relationships/image" Target="media/image112.wmf"/><Relationship Id="rId1187" Type="http://schemas.openxmlformats.org/officeDocument/2006/relationships/oleObject" Target="embeddings/oleObject660.bin"/><Relationship Id="rId112" Type="http://schemas.openxmlformats.org/officeDocument/2006/relationships/oleObject" Target="embeddings/oleObject58.bin"/><Relationship Id="rId557" Type="http://schemas.openxmlformats.org/officeDocument/2006/relationships/image" Target="media/image256.emf"/><Relationship Id="rId764" Type="http://schemas.openxmlformats.org/officeDocument/2006/relationships/oleObject" Target="embeddings/oleObject411.bin"/><Relationship Id="rId971" Type="http://schemas.openxmlformats.org/officeDocument/2006/relationships/image" Target="media/image420.emf"/><Relationship Id="rId1394" Type="http://schemas.openxmlformats.org/officeDocument/2006/relationships/image" Target="media/image602.wmf"/><Relationship Id="rId1699" Type="http://schemas.openxmlformats.org/officeDocument/2006/relationships/oleObject" Target="embeddings/oleObject956.bin"/><Relationship Id="rId417" Type="http://schemas.openxmlformats.org/officeDocument/2006/relationships/oleObject" Target="embeddings/oleObject216.bin"/><Relationship Id="rId624" Type="http://schemas.openxmlformats.org/officeDocument/2006/relationships/image" Target="media/image284.emf"/><Relationship Id="rId831" Type="http://schemas.openxmlformats.org/officeDocument/2006/relationships/oleObject" Target="embeddings/oleObject458.bin"/><Relationship Id="rId1047" Type="http://schemas.openxmlformats.org/officeDocument/2006/relationships/image" Target="media/image449.emf"/><Relationship Id="rId1254" Type="http://schemas.openxmlformats.org/officeDocument/2006/relationships/oleObject" Target="embeddings/oleObject702.bin"/><Relationship Id="rId1461" Type="http://schemas.openxmlformats.org/officeDocument/2006/relationships/image" Target="media/image633.wmf"/><Relationship Id="rId929" Type="http://schemas.openxmlformats.org/officeDocument/2006/relationships/image" Target="media/image405.emf"/><Relationship Id="rId1114" Type="http://schemas.openxmlformats.org/officeDocument/2006/relationships/oleObject" Target="embeddings/oleObject618.bin"/><Relationship Id="rId1321" Type="http://schemas.openxmlformats.org/officeDocument/2006/relationships/image" Target="media/image570.emf"/><Relationship Id="rId1559" Type="http://schemas.openxmlformats.org/officeDocument/2006/relationships/oleObject" Target="embeddings/oleObject881.bin"/><Relationship Id="rId58" Type="http://schemas.openxmlformats.org/officeDocument/2006/relationships/image" Target="media/image26.wmf"/><Relationship Id="rId1419" Type="http://schemas.openxmlformats.org/officeDocument/2006/relationships/oleObject" Target="embeddings/oleObject795.bin"/><Relationship Id="rId1626" Type="http://schemas.openxmlformats.org/officeDocument/2006/relationships/image" Target="media/image699.wmf"/><Relationship Id="rId274" Type="http://schemas.openxmlformats.org/officeDocument/2006/relationships/image" Target="media/image123.wmf"/><Relationship Id="rId481" Type="http://schemas.openxmlformats.org/officeDocument/2006/relationships/oleObject" Target="embeddings/oleObject250.bin"/><Relationship Id="rId134" Type="http://schemas.openxmlformats.org/officeDocument/2006/relationships/image" Target="media/image58.wmf"/><Relationship Id="rId579" Type="http://schemas.openxmlformats.org/officeDocument/2006/relationships/oleObject" Target="embeddings/oleObject305.bin"/><Relationship Id="rId786" Type="http://schemas.openxmlformats.org/officeDocument/2006/relationships/image" Target="media/image351.wmf"/><Relationship Id="rId993" Type="http://schemas.openxmlformats.org/officeDocument/2006/relationships/oleObject" Target="embeddings/oleObject556.bin"/><Relationship Id="rId341" Type="http://schemas.openxmlformats.org/officeDocument/2006/relationships/oleObject" Target="embeddings/oleObject178.bin"/><Relationship Id="rId439" Type="http://schemas.openxmlformats.org/officeDocument/2006/relationships/oleObject" Target="embeddings/oleObject226.bin"/><Relationship Id="rId646" Type="http://schemas.openxmlformats.org/officeDocument/2006/relationships/image" Target="media/image293.wmf"/><Relationship Id="rId1069" Type="http://schemas.openxmlformats.org/officeDocument/2006/relationships/oleObject" Target="embeddings/oleObject596.bin"/><Relationship Id="rId1276" Type="http://schemas.openxmlformats.org/officeDocument/2006/relationships/image" Target="media/image551.wmf"/><Relationship Id="rId1483" Type="http://schemas.openxmlformats.org/officeDocument/2006/relationships/image" Target="media/image639.wmf"/><Relationship Id="rId201" Type="http://schemas.openxmlformats.org/officeDocument/2006/relationships/oleObject" Target="embeddings/oleObject108.bin"/><Relationship Id="rId506" Type="http://schemas.openxmlformats.org/officeDocument/2006/relationships/image" Target="media/image234.wmf"/><Relationship Id="rId853" Type="http://schemas.openxmlformats.org/officeDocument/2006/relationships/oleObject" Target="embeddings/oleObject470.bin"/><Relationship Id="rId1136" Type="http://schemas.openxmlformats.org/officeDocument/2006/relationships/image" Target="media/image496.wmf"/><Relationship Id="rId1690" Type="http://schemas.openxmlformats.org/officeDocument/2006/relationships/oleObject" Target="embeddings/oleObject950.bin"/><Relationship Id="rId713" Type="http://schemas.openxmlformats.org/officeDocument/2006/relationships/oleObject" Target="embeddings/oleObject383.bin"/><Relationship Id="rId920" Type="http://schemas.openxmlformats.org/officeDocument/2006/relationships/oleObject" Target="embeddings/oleObject508.bin"/><Relationship Id="rId1343" Type="http://schemas.openxmlformats.org/officeDocument/2006/relationships/image" Target="media/image578.emf"/><Relationship Id="rId1550" Type="http://schemas.openxmlformats.org/officeDocument/2006/relationships/oleObject" Target="embeddings/oleObject875.bin"/><Relationship Id="rId1648" Type="http://schemas.openxmlformats.org/officeDocument/2006/relationships/image" Target="media/image710.wmf"/><Relationship Id="rId1203" Type="http://schemas.openxmlformats.org/officeDocument/2006/relationships/oleObject" Target="embeddings/oleObject670.bin"/><Relationship Id="rId1410" Type="http://schemas.openxmlformats.org/officeDocument/2006/relationships/oleObject" Target="embeddings/oleObject790.bin"/><Relationship Id="rId1508" Type="http://schemas.openxmlformats.org/officeDocument/2006/relationships/oleObject" Target="embeddings/oleObject850.bin"/><Relationship Id="rId1715" Type="http://schemas.openxmlformats.org/officeDocument/2006/relationships/oleObject" Target="embeddings/oleObject964.bin"/><Relationship Id="rId296" Type="http://schemas.openxmlformats.org/officeDocument/2006/relationships/image" Target="media/image134.wmf"/><Relationship Id="rId156" Type="http://schemas.openxmlformats.org/officeDocument/2006/relationships/image" Target="media/image69.wmf"/><Relationship Id="rId363" Type="http://schemas.openxmlformats.org/officeDocument/2006/relationships/oleObject" Target="embeddings/oleObject189.bin"/><Relationship Id="rId570" Type="http://schemas.openxmlformats.org/officeDocument/2006/relationships/oleObject" Target="embeddings/oleObject299.bin"/><Relationship Id="rId223" Type="http://schemas.openxmlformats.org/officeDocument/2006/relationships/oleObject" Target="embeddings/oleObject119.bin"/><Relationship Id="rId430" Type="http://schemas.openxmlformats.org/officeDocument/2006/relationships/image" Target="media/image202.wmf"/><Relationship Id="rId668" Type="http://schemas.openxmlformats.org/officeDocument/2006/relationships/oleObject" Target="embeddings/oleObject358.bin"/><Relationship Id="rId875" Type="http://schemas.openxmlformats.org/officeDocument/2006/relationships/oleObject" Target="embeddings/oleObject482.bin"/><Relationship Id="rId1060" Type="http://schemas.openxmlformats.org/officeDocument/2006/relationships/oleObject" Target="embeddings/oleObject592.bin"/><Relationship Id="rId1298" Type="http://schemas.openxmlformats.org/officeDocument/2006/relationships/oleObject" Target="embeddings/oleObject727.bin"/><Relationship Id="rId528" Type="http://schemas.openxmlformats.org/officeDocument/2006/relationships/oleObject" Target="embeddings/oleObject275.bin"/><Relationship Id="rId735" Type="http://schemas.openxmlformats.org/officeDocument/2006/relationships/image" Target="media/image331.wmf"/><Relationship Id="rId942" Type="http://schemas.openxmlformats.org/officeDocument/2006/relationships/oleObject" Target="embeddings/oleObject520.bin"/><Relationship Id="rId1158" Type="http://schemas.openxmlformats.org/officeDocument/2006/relationships/oleObject" Target="embeddings/oleObject643.bin"/><Relationship Id="rId1365" Type="http://schemas.openxmlformats.org/officeDocument/2006/relationships/oleObject" Target="embeddings/oleObject767.bin"/><Relationship Id="rId1572" Type="http://schemas.openxmlformats.org/officeDocument/2006/relationships/image" Target="media/image674.wmf"/><Relationship Id="rId1018" Type="http://schemas.openxmlformats.org/officeDocument/2006/relationships/image" Target="media/image437.emf"/><Relationship Id="rId1225" Type="http://schemas.openxmlformats.org/officeDocument/2006/relationships/oleObject" Target="embeddings/oleObject682.bin"/><Relationship Id="rId1432" Type="http://schemas.openxmlformats.org/officeDocument/2006/relationships/image" Target="media/image620.wmf"/><Relationship Id="rId71" Type="http://schemas.openxmlformats.org/officeDocument/2006/relationships/image" Target="media/image32.wmf"/><Relationship Id="rId802" Type="http://schemas.openxmlformats.org/officeDocument/2006/relationships/oleObject" Target="embeddings/oleObject437.bin"/><Relationship Id="rId1737" Type="http://schemas.openxmlformats.org/officeDocument/2006/relationships/oleObject" Target="embeddings/oleObject976.bin"/><Relationship Id="rId29" Type="http://schemas.openxmlformats.org/officeDocument/2006/relationships/oleObject" Target="embeddings/oleObject11.bin"/><Relationship Id="rId178" Type="http://schemas.openxmlformats.org/officeDocument/2006/relationships/oleObject" Target="embeddings/oleObject93.bin"/><Relationship Id="rId385" Type="http://schemas.openxmlformats.org/officeDocument/2006/relationships/oleObject" Target="embeddings/oleObject200.bin"/><Relationship Id="rId592" Type="http://schemas.openxmlformats.org/officeDocument/2006/relationships/image" Target="media/image270.wmf"/><Relationship Id="rId245" Type="http://schemas.openxmlformats.org/officeDocument/2006/relationships/oleObject" Target="embeddings/oleObject130.bin"/><Relationship Id="rId452" Type="http://schemas.openxmlformats.org/officeDocument/2006/relationships/oleObject" Target="embeddings/oleObject234.bin"/><Relationship Id="rId897" Type="http://schemas.openxmlformats.org/officeDocument/2006/relationships/chart" Target="charts/chart4.xml"/><Relationship Id="rId1082" Type="http://schemas.openxmlformats.org/officeDocument/2006/relationships/oleObject" Target="embeddings/oleObject602.bin"/><Relationship Id="rId105" Type="http://schemas.openxmlformats.org/officeDocument/2006/relationships/oleObject" Target="embeddings/oleObject54.bin"/><Relationship Id="rId312" Type="http://schemas.openxmlformats.org/officeDocument/2006/relationships/image" Target="media/image142.wmf"/><Relationship Id="rId757" Type="http://schemas.openxmlformats.org/officeDocument/2006/relationships/image" Target="media/image340.wmf"/><Relationship Id="rId964" Type="http://schemas.openxmlformats.org/officeDocument/2006/relationships/oleObject" Target="embeddings/oleObject535.bin"/><Relationship Id="rId1387" Type="http://schemas.openxmlformats.org/officeDocument/2006/relationships/oleObject" Target="embeddings/oleObject778.bin"/><Relationship Id="rId1594" Type="http://schemas.openxmlformats.org/officeDocument/2006/relationships/oleObject" Target="embeddings/oleObject900.bin"/><Relationship Id="rId93" Type="http://schemas.openxmlformats.org/officeDocument/2006/relationships/image" Target="media/image41.emf"/><Relationship Id="rId617" Type="http://schemas.openxmlformats.org/officeDocument/2006/relationships/oleObject" Target="embeddings/oleObject326.bin"/><Relationship Id="rId824" Type="http://schemas.openxmlformats.org/officeDocument/2006/relationships/oleObject" Target="embeddings/oleObject452.bin"/><Relationship Id="rId1247" Type="http://schemas.openxmlformats.org/officeDocument/2006/relationships/oleObject" Target="embeddings/oleObject697.bin"/><Relationship Id="rId1454" Type="http://schemas.openxmlformats.org/officeDocument/2006/relationships/oleObject" Target="embeddings/oleObject813.bin"/><Relationship Id="rId1661" Type="http://schemas.openxmlformats.org/officeDocument/2006/relationships/oleObject" Target="embeddings/oleObject934.bin"/><Relationship Id="rId1107" Type="http://schemas.openxmlformats.org/officeDocument/2006/relationships/image" Target="media/image482.wmf"/><Relationship Id="rId1314" Type="http://schemas.openxmlformats.org/officeDocument/2006/relationships/oleObject" Target="embeddings/oleObject736.bin"/><Relationship Id="rId1521" Type="http://schemas.openxmlformats.org/officeDocument/2006/relationships/image" Target="media/image651.wmf"/><Relationship Id="rId1759" Type="http://schemas.openxmlformats.org/officeDocument/2006/relationships/oleObject" Target="embeddings/oleObject991.bin"/><Relationship Id="rId1619" Type="http://schemas.openxmlformats.org/officeDocument/2006/relationships/oleObject" Target="embeddings/oleObject913.bin"/><Relationship Id="rId20" Type="http://schemas.openxmlformats.org/officeDocument/2006/relationships/image" Target="media/image7.wmf"/><Relationship Id="rId267" Type="http://schemas.openxmlformats.org/officeDocument/2006/relationships/oleObject" Target="embeddings/oleObject141.bin"/><Relationship Id="rId474" Type="http://schemas.openxmlformats.org/officeDocument/2006/relationships/image" Target="media/image219.wmf"/><Relationship Id="rId127" Type="http://schemas.openxmlformats.org/officeDocument/2006/relationships/oleObject" Target="embeddings/oleObject66.bin"/><Relationship Id="rId681" Type="http://schemas.openxmlformats.org/officeDocument/2006/relationships/oleObject" Target="embeddings/oleObject365.bin"/><Relationship Id="rId779" Type="http://schemas.openxmlformats.org/officeDocument/2006/relationships/image" Target="media/image349.wmf"/><Relationship Id="rId986" Type="http://schemas.openxmlformats.org/officeDocument/2006/relationships/oleObject" Target="embeddings/oleObject550.bin"/><Relationship Id="rId334" Type="http://schemas.openxmlformats.org/officeDocument/2006/relationships/image" Target="media/image153.wmf"/><Relationship Id="rId541" Type="http://schemas.openxmlformats.org/officeDocument/2006/relationships/oleObject" Target="embeddings/oleObject283.bin"/><Relationship Id="rId639" Type="http://schemas.openxmlformats.org/officeDocument/2006/relationships/oleObject" Target="embeddings/oleObject339.bin"/><Relationship Id="rId1171" Type="http://schemas.openxmlformats.org/officeDocument/2006/relationships/oleObject" Target="embeddings/oleObject651.bin"/><Relationship Id="rId1269" Type="http://schemas.openxmlformats.org/officeDocument/2006/relationships/oleObject" Target="embeddings/oleObject711.bin"/><Relationship Id="rId1476" Type="http://schemas.openxmlformats.org/officeDocument/2006/relationships/oleObject" Target="embeddings/oleObject828.bin"/><Relationship Id="rId401" Type="http://schemas.openxmlformats.org/officeDocument/2006/relationships/oleObject" Target="embeddings/oleObject208.bin"/><Relationship Id="rId846" Type="http://schemas.openxmlformats.org/officeDocument/2006/relationships/image" Target="media/image370.wmf"/><Relationship Id="rId1031" Type="http://schemas.openxmlformats.org/officeDocument/2006/relationships/oleObject" Target="embeddings/oleObject578.bin"/><Relationship Id="rId1129" Type="http://schemas.openxmlformats.org/officeDocument/2006/relationships/oleObject" Target="embeddings/oleObject626.bin"/><Relationship Id="rId1683" Type="http://schemas.openxmlformats.org/officeDocument/2006/relationships/oleObject" Target="embeddings/oleObject946.bin"/><Relationship Id="rId706" Type="http://schemas.openxmlformats.org/officeDocument/2006/relationships/oleObject" Target="embeddings/oleObject379.bin"/><Relationship Id="rId913" Type="http://schemas.openxmlformats.org/officeDocument/2006/relationships/oleObject" Target="embeddings/oleObject502.bin"/><Relationship Id="rId1336" Type="http://schemas.openxmlformats.org/officeDocument/2006/relationships/oleObject" Target="embeddings/oleObject750.bin"/><Relationship Id="rId1543" Type="http://schemas.openxmlformats.org/officeDocument/2006/relationships/oleObject" Target="embeddings/oleObject871.bin"/><Relationship Id="rId1750" Type="http://schemas.openxmlformats.org/officeDocument/2006/relationships/image" Target="media/image755.wmf"/><Relationship Id="rId42" Type="http://schemas.openxmlformats.org/officeDocument/2006/relationships/image" Target="media/image18.wmf"/><Relationship Id="rId1403" Type="http://schemas.openxmlformats.org/officeDocument/2006/relationships/image" Target="media/image606.wmf"/><Relationship Id="rId1610" Type="http://schemas.openxmlformats.org/officeDocument/2006/relationships/image" Target="media/image691.wmf"/><Relationship Id="rId191" Type="http://schemas.openxmlformats.org/officeDocument/2006/relationships/oleObject" Target="embeddings/oleObject103.bin"/><Relationship Id="rId1708" Type="http://schemas.openxmlformats.org/officeDocument/2006/relationships/image" Target="media/image737.wmf"/><Relationship Id="rId289" Type="http://schemas.openxmlformats.org/officeDocument/2006/relationships/oleObject" Target="embeddings/oleObject152.bin"/><Relationship Id="rId496" Type="http://schemas.openxmlformats.org/officeDocument/2006/relationships/image" Target="media/image229.png"/><Relationship Id="rId149" Type="http://schemas.openxmlformats.org/officeDocument/2006/relationships/oleObject" Target="embeddings/oleObject77.bin"/><Relationship Id="rId356" Type="http://schemas.openxmlformats.org/officeDocument/2006/relationships/image" Target="media/image164.wmf"/><Relationship Id="rId563" Type="http://schemas.openxmlformats.org/officeDocument/2006/relationships/oleObject" Target="embeddings/oleObject295.bin"/><Relationship Id="rId770" Type="http://schemas.openxmlformats.org/officeDocument/2006/relationships/oleObject" Target="embeddings/oleObject414.bin"/><Relationship Id="rId1193" Type="http://schemas.openxmlformats.org/officeDocument/2006/relationships/oleObject" Target="embeddings/oleObject664.bin"/><Relationship Id="rId216" Type="http://schemas.openxmlformats.org/officeDocument/2006/relationships/image" Target="media/image94.wmf"/><Relationship Id="rId423" Type="http://schemas.openxmlformats.org/officeDocument/2006/relationships/image" Target="media/image198.wmf"/><Relationship Id="rId868" Type="http://schemas.openxmlformats.org/officeDocument/2006/relationships/image" Target="media/image381.wmf"/><Relationship Id="rId1053" Type="http://schemas.openxmlformats.org/officeDocument/2006/relationships/image" Target="media/image453.wmf"/><Relationship Id="rId1260" Type="http://schemas.openxmlformats.org/officeDocument/2006/relationships/image" Target="media/image543.wmf"/><Relationship Id="rId1498" Type="http://schemas.openxmlformats.org/officeDocument/2006/relationships/image" Target="media/image644.wmf"/><Relationship Id="rId630" Type="http://schemas.openxmlformats.org/officeDocument/2006/relationships/oleObject" Target="embeddings/oleObject334.bin"/><Relationship Id="rId728" Type="http://schemas.openxmlformats.org/officeDocument/2006/relationships/image" Target="media/image328.wmf"/><Relationship Id="rId935" Type="http://schemas.openxmlformats.org/officeDocument/2006/relationships/image" Target="media/image408.emf"/><Relationship Id="rId1358" Type="http://schemas.openxmlformats.org/officeDocument/2006/relationships/oleObject" Target="embeddings/oleObject763.bin"/><Relationship Id="rId1565" Type="http://schemas.openxmlformats.org/officeDocument/2006/relationships/oleObject" Target="embeddings/oleObject884.bin"/><Relationship Id="rId64" Type="http://schemas.openxmlformats.org/officeDocument/2006/relationships/image" Target="media/image29.wmf"/><Relationship Id="rId1120" Type="http://schemas.openxmlformats.org/officeDocument/2006/relationships/image" Target="media/image488.wmf"/><Relationship Id="rId1218" Type="http://schemas.openxmlformats.org/officeDocument/2006/relationships/oleObject" Target="embeddings/oleObject678.bin"/><Relationship Id="rId1425" Type="http://schemas.openxmlformats.org/officeDocument/2006/relationships/oleObject" Target="embeddings/oleObject798.bin"/><Relationship Id="rId1632" Type="http://schemas.openxmlformats.org/officeDocument/2006/relationships/image" Target="media/image702.wmf"/><Relationship Id="rId280" Type="http://schemas.openxmlformats.org/officeDocument/2006/relationships/image" Target="media/image126.wmf"/><Relationship Id="rId140" Type="http://schemas.openxmlformats.org/officeDocument/2006/relationships/image" Target="media/image61.wmf"/><Relationship Id="rId378" Type="http://schemas.openxmlformats.org/officeDocument/2006/relationships/image" Target="media/image175.wmf"/><Relationship Id="rId585" Type="http://schemas.openxmlformats.org/officeDocument/2006/relationships/oleObject" Target="embeddings/oleObject308.bin"/><Relationship Id="rId792" Type="http://schemas.openxmlformats.org/officeDocument/2006/relationships/oleObject" Target="embeddings/oleObject429.bin"/><Relationship Id="rId6" Type="http://schemas.openxmlformats.org/officeDocument/2006/relationships/footnotes" Target="footnotes.xml"/><Relationship Id="rId238" Type="http://schemas.openxmlformats.org/officeDocument/2006/relationships/image" Target="media/image105.wmf"/><Relationship Id="rId445" Type="http://schemas.openxmlformats.org/officeDocument/2006/relationships/image" Target="media/image208.wmf"/><Relationship Id="rId652" Type="http://schemas.openxmlformats.org/officeDocument/2006/relationships/image" Target="media/image295.wmf"/><Relationship Id="rId1075" Type="http://schemas.openxmlformats.org/officeDocument/2006/relationships/image" Target="media/image466.wmf"/><Relationship Id="rId1282" Type="http://schemas.openxmlformats.org/officeDocument/2006/relationships/image" Target="media/image554.wmf"/><Relationship Id="rId305" Type="http://schemas.openxmlformats.org/officeDocument/2006/relationships/oleObject" Target="embeddings/oleObject160.bin"/><Relationship Id="rId512" Type="http://schemas.openxmlformats.org/officeDocument/2006/relationships/image" Target="media/image237.wmf"/><Relationship Id="rId957" Type="http://schemas.openxmlformats.org/officeDocument/2006/relationships/oleObject" Target="embeddings/oleObject529.bin"/><Relationship Id="rId1142" Type="http://schemas.openxmlformats.org/officeDocument/2006/relationships/image" Target="media/image499.wmf"/><Relationship Id="rId1587" Type="http://schemas.openxmlformats.org/officeDocument/2006/relationships/oleObject" Target="embeddings/oleObject896.bin"/><Relationship Id="rId86" Type="http://schemas.openxmlformats.org/officeDocument/2006/relationships/image" Target="media/image38.wmf"/><Relationship Id="rId817" Type="http://schemas.openxmlformats.org/officeDocument/2006/relationships/oleObject" Target="embeddings/oleObject447.bin"/><Relationship Id="rId1002" Type="http://schemas.openxmlformats.org/officeDocument/2006/relationships/oleObject" Target="embeddings/oleObject561.bin"/><Relationship Id="rId1447" Type="http://schemas.openxmlformats.org/officeDocument/2006/relationships/oleObject" Target="embeddings/oleObject809.bin"/><Relationship Id="rId1654" Type="http://schemas.openxmlformats.org/officeDocument/2006/relationships/image" Target="media/image713.wmf"/><Relationship Id="rId1307" Type="http://schemas.openxmlformats.org/officeDocument/2006/relationships/image" Target="media/image565.wmf"/><Relationship Id="rId1514" Type="http://schemas.openxmlformats.org/officeDocument/2006/relationships/oleObject" Target="embeddings/oleObject854.bin"/><Relationship Id="rId1721" Type="http://schemas.openxmlformats.org/officeDocument/2006/relationships/oleObject" Target="embeddings/oleObject967.bin"/><Relationship Id="rId13" Type="http://schemas.openxmlformats.org/officeDocument/2006/relationships/oleObject" Target="embeddings/oleObject3.bin"/><Relationship Id="rId162" Type="http://schemas.openxmlformats.org/officeDocument/2006/relationships/image" Target="media/image71.wmf"/><Relationship Id="rId467" Type="http://schemas.openxmlformats.org/officeDocument/2006/relationships/oleObject" Target="embeddings/oleObject243.bin"/><Relationship Id="rId1097" Type="http://schemas.openxmlformats.org/officeDocument/2006/relationships/image" Target="media/image478.wmf"/><Relationship Id="rId674" Type="http://schemas.openxmlformats.org/officeDocument/2006/relationships/image" Target="media/image303.wmf"/><Relationship Id="rId881" Type="http://schemas.openxmlformats.org/officeDocument/2006/relationships/oleObject" Target="embeddings/oleObject485.bin"/><Relationship Id="rId979" Type="http://schemas.openxmlformats.org/officeDocument/2006/relationships/oleObject" Target="embeddings/oleObject545.bin"/><Relationship Id="rId327" Type="http://schemas.openxmlformats.org/officeDocument/2006/relationships/oleObject" Target="embeddings/oleObject171.bin"/><Relationship Id="rId534" Type="http://schemas.openxmlformats.org/officeDocument/2006/relationships/oleObject" Target="embeddings/oleObject279.bin"/><Relationship Id="rId741" Type="http://schemas.openxmlformats.org/officeDocument/2006/relationships/image" Target="media/image334.wmf"/><Relationship Id="rId839" Type="http://schemas.openxmlformats.org/officeDocument/2006/relationships/oleObject" Target="embeddings/oleObject463.bin"/><Relationship Id="rId1164" Type="http://schemas.openxmlformats.org/officeDocument/2006/relationships/image" Target="media/image507.wmf"/><Relationship Id="rId1371" Type="http://schemas.openxmlformats.org/officeDocument/2006/relationships/oleObject" Target="embeddings/oleObject770.bin"/><Relationship Id="rId1469" Type="http://schemas.openxmlformats.org/officeDocument/2006/relationships/oleObject" Target="embeddings/oleObject822.bin"/><Relationship Id="rId601" Type="http://schemas.openxmlformats.org/officeDocument/2006/relationships/image" Target="media/image274.wmf"/><Relationship Id="rId1024" Type="http://schemas.openxmlformats.org/officeDocument/2006/relationships/image" Target="media/image439.emf"/><Relationship Id="rId1231" Type="http://schemas.openxmlformats.org/officeDocument/2006/relationships/oleObject" Target="embeddings/oleObject686.bin"/><Relationship Id="rId1676" Type="http://schemas.openxmlformats.org/officeDocument/2006/relationships/image" Target="media/image723.wmf"/><Relationship Id="rId906" Type="http://schemas.openxmlformats.org/officeDocument/2006/relationships/oleObject" Target="embeddings/oleObject497.bin"/><Relationship Id="rId1329" Type="http://schemas.openxmlformats.org/officeDocument/2006/relationships/image" Target="media/image574.wmf"/><Relationship Id="rId1536" Type="http://schemas.openxmlformats.org/officeDocument/2006/relationships/oleObject" Target="embeddings/oleObject867.bin"/><Relationship Id="rId1743" Type="http://schemas.openxmlformats.org/officeDocument/2006/relationships/oleObject" Target="embeddings/oleObject980.bin"/><Relationship Id="rId35" Type="http://schemas.openxmlformats.org/officeDocument/2006/relationships/oleObject" Target="embeddings/oleObject14.bin"/><Relationship Id="rId1603" Type="http://schemas.openxmlformats.org/officeDocument/2006/relationships/image" Target="media/image688.wmf"/><Relationship Id="rId184" Type="http://schemas.openxmlformats.org/officeDocument/2006/relationships/oleObject" Target="embeddings/oleObject96.bin"/><Relationship Id="rId391" Type="http://schemas.openxmlformats.org/officeDocument/2006/relationships/oleObject" Target="embeddings/oleObject203.bin"/><Relationship Id="rId251" Type="http://schemas.openxmlformats.org/officeDocument/2006/relationships/oleObject" Target="embeddings/oleObject133.bin"/><Relationship Id="rId489" Type="http://schemas.openxmlformats.org/officeDocument/2006/relationships/oleObject" Target="embeddings/oleObject254.bin"/><Relationship Id="rId696" Type="http://schemas.openxmlformats.org/officeDocument/2006/relationships/oleObject" Target="embeddings/oleObject374.bin"/><Relationship Id="rId349" Type="http://schemas.openxmlformats.org/officeDocument/2006/relationships/oleObject" Target="embeddings/oleObject182.bin"/><Relationship Id="rId556" Type="http://schemas.openxmlformats.org/officeDocument/2006/relationships/oleObject" Target="embeddings/oleObject291.bin"/><Relationship Id="rId763" Type="http://schemas.openxmlformats.org/officeDocument/2006/relationships/image" Target="media/image343.wmf"/><Relationship Id="rId1186" Type="http://schemas.openxmlformats.org/officeDocument/2006/relationships/oleObject" Target="embeddings/oleObject659.bin"/><Relationship Id="rId1393" Type="http://schemas.openxmlformats.org/officeDocument/2006/relationships/oleObject" Target="embeddings/oleObject781.bin"/><Relationship Id="rId111" Type="http://schemas.openxmlformats.org/officeDocument/2006/relationships/image" Target="media/image47.wmf"/><Relationship Id="rId209" Type="http://schemas.openxmlformats.org/officeDocument/2006/relationships/oleObject" Target="embeddings/oleObject112.bin"/><Relationship Id="rId416" Type="http://schemas.openxmlformats.org/officeDocument/2006/relationships/image" Target="media/image194.wmf"/><Relationship Id="rId970" Type="http://schemas.openxmlformats.org/officeDocument/2006/relationships/oleObject" Target="embeddings/oleObject540.bin"/><Relationship Id="rId1046" Type="http://schemas.openxmlformats.org/officeDocument/2006/relationships/oleObject" Target="embeddings/oleObject587.bin"/><Relationship Id="rId1253" Type="http://schemas.openxmlformats.org/officeDocument/2006/relationships/oleObject" Target="embeddings/oleObject701.bin"/><Relationship Id="rId1698" Type="http://schemas.openxmlformats.org/officeDocument/2006/relationships/oleObject" Target="embeddings/oleObject955.bin"/><Relationship Id="rId623" Type="http://schemas.openxmlformats.org/officeDocument/2006/relationships/oleObject" Target="embeddings/oleObject330.bin"/><Relationship Id="rId830" Type="http://schemas.openxmlformats.org/officeDocument/2006/relationships/oleObject" Target="embeddings/oleObject457.bin"/><Relationship Id="rId928" Type="http://schemas.openxmlformats.org/officeDocument/2006/relationships/oleObject" Target="embeddings/oleObject513.bin"/><Relationship Id="rId1460" Type="http://schemas.openxmlformats.org/officeDocument/2006/relationships/oleObject" Target="embeddings/oleObject817.bin"/><Relationship Id="rId1558" Type="http://schemas.openxmlformats.org/officeDocument/2006/relationships/image" Target="media/image667.wmf"/><Relationship Id="rId1765" Type="http://schemas.openxmlformats.org/officeDocument/2006/relationships/theme" Target="theme/theme1.xml"/><Relationship Id="rId57" Type="http://schemas.openxmlformats.org/officeDocument/2006/relationships/oleObject" Target="embeddings/oleObject25.bin"/><Relationship Id="rId1113" Type="http://schemas.openxmlformats.org/officeDocument/2006/relationships/image" Target="media/image485.wmf"/><Relationship Id="rId1320" Type="http://schemas.openxmlformats.org/officeDocument/2006/relationships/oleObject" Target="embeddings/oleObject740.bin"/><Relationship Id="rId1418" Type="http://schemas.openxmlformats.org/officeDocument/2006/relationships/image" Target="media/image613.wmf"/><Relationship Id="rId1625" Type="http://schemas.openxmlformats.org/officeDocument/2006/relationships/oleObject" Target="embeddings/oleObject916.bin"/><Relationship Id="rId273" Type="http://schemas.openxmlformats.org/officeDocument/2006/relationships/oleObject" Target="embeddings/oleObject144.bin"/><Relationship Id="rId480" Type="http://schemas.openxmlformats.org/officeDocument/2006/relationships/image" Target="media/image222.wmf"/><Relationship Id="rId133" Type="http://schemas.openxmlformats.org/officeDocument/2006/relationships/oleObject" Target="embeddings/oleObject69.bin"/><Relationship Id="rId340" Type="http://schemas.openxmlformats.org/officeDocument/2006/relationships/image" Target="media/image156.wmf"/><Relationship Id="rId578" Type="http://schemas.openxmlformats.org/officeDocument/2006/relationships/oleObject" Target="embeddings/oleObject304.bin"/><Relationship Id="rId785" Type="http://schemas.openxmlformats.org/officeDocument/2006/relationships/oleObject" Target="embeddings/oleObject425.bin"/><Relationship Id="rId992" Type="http://schemas.openxmlformats.org/officeDocument/2006/relationships/oleObject" Target="embeddings/oleObject555.bin"/><Relationship Id="rId200" Type="http://schemas.openxmlformats.org/officeDocument/2006/relationships/image" Target="media/image86.wmf"/><Relationship Id="rId438" Type="http://schemas.openxmlformats.org/officeDocument/2006/relationships/oleObject" Target="embeddings/oleObject225.bin"/><Relationship Id="rId645" Type="http://schemas.openxmlformats.org/officeDocument/2006/relationships/oleObject" Target="embeddings/oleObject343.bin"/><Relationship Id="rId852" Type="http://schemas.openxmlformats.org/officeDocument/2006/relationships/image" Target="media/image373.wmf"/><Relationship Id="rId1068" Type="http://schemas.openxmlformats.org/officeDocument/2006/relationships/image" Target="media/image462.wmf"/><Relationship Id="rId1275" Type="http://schemas.openxmlformats.org/officeDocument/2006/relationships/oleObject" Target="embeddings/oleObject714.bin"/><Relationship Id="rId1482" Type="http://schemas.openxmlformats.org/officeDocument/2006/relationships/oleObject" Target="embeddings/oleObject833.bin"/><Relationship Id="rId505" Type="http://schemas.openxmlformats.org/officeDocument/2006/relationships/oleObject" Target="embeddings/oleObject262.bin"/><Relationship Id="rId712" Type="http://schemas.openxmlformats.org/officeDocument/2006/relationships/image" Target="media/image320.wmf"/><Relationship Id="rId1135" Type="http://schemas.openxmlformats.org/officeDocument/2006/relationships/oleObject" Target="embeddings/oleObject629.bin"/><Relationship Id="rId1342" Type="http://schemas.openxmlformats.org/officeDocument/2006/relationships/oleObject" Target="embeddings/oleObject754.bin"/><Relationship Id="rId79" Type="http://schemas.openxmlformats.org/officeDocument/2006/relationships/oleObject" Target="embeddings/oleObject38.bin"/><Relationship Id="rId1202" Type="http://schemas.openxmlformats.org/officeDocument/2006/relationships/image" Target="media/image522.wmf"/><Relationship Id="rId1647" Type="http://schemas.openxmlformats.org/officeDocument/2006/relationships/oleObject" Target="embeddings/oleObject927.bin"/><Relationship Id="rId1507" Type="http://schemas.openxmlformats.org/officeDocument/2006/relationships/image" Target="media/image647.wmf"/><Relationship Id="rId1714" Type="http://schemas.openxmlformats.org/officeDocument/2006/relationships/image" Target="media/image740.wmf"/><Relationship Id="rId295" Type="http://schemas.openxmlformats.org/officeDocument/2006/relationships/oleObject" Target="embeddings/oleObject155.bin"/><Relationship Id="rId155" Type="http://schemas.openxmlformats.org/officeDocument/2006/relationships/oleObject" Target="embeddings/oleObject80.bin"/><Relationship Id="rId362" Type="http://schemas.openxmlformats.org/officeDocument/2006/relationships/image" Target="media/image167.wmf"/><Relationship Id="rId1297" Type="http://schemas.openxmlformats.org/officeDocument/2006/relationships/image" Target="media/image560.wmf"/><Relationship Id="rId222" Type="http://schemas.openxmlformats.org/officeDocument/2006/relationships/image" Target="media/image97.wmf"/><Relationship Id="rId667" Type="http://schemas.openxmlformats.org/officeDocument/2006/relationships/oleObject" Target="embeddings/oleObject357.bin"/><Relationship Id="rId874" Type="http://schemas.openxmlformats.org/officeDocument/2006/relationships/image" Target="media/image383.wmf"/><Relationship Id="rId527" Type="http://schemas.openxmlformats.org/officeDocument/2006/relationships/image" Target="media/image243.emf"/><Relationship Id="rId734" Type="http://schemas.openxmlformats.org/officeDocument/2006/relationships/oleObject" Target="embeddings/oleObject394.bin"/><Relationship Id="rId941" Type="http://schemas.openxmlformats.org/officeDocument/2006/relationships/image" Target="media/image411.wmf"/><Relationship Id="rId1157" Type="http://schemas.openxmlformats.org/officeDocument/2006/relationships/image" Target="media/image504.emf"/><Relationship Id="rId1364" Type="http://schemas.openxmlformats.org/officeDocument/2006/relationships/image" Target="media/image587.wmf"/><Relationship Id="rId1571" Type="http://schemas.openxmlformats.org/officeDocument/2006/relationships/oleObject" Target="embeddings/oleObject887.bin"/><Relationship Id="rId70" Type="http://schemas.openxmlformats.org/officeDocument/2006/relationships/oleObject" Target="embeddings/oleObject32.bin"/><Relationship Id="rId801" Type="http://schemas.openxmlformats.org/officeDocument/2006/relationships/image" Target="media/image355.wmf"/><Relationship Id="rId1017" Type="http://schemas.openxmlformats.org/officeDocument/2006/relationships/oleObject" Target="embeddings/oleObject570.bin"/><Relationship Id="rId1224" Type="http://schemas.openxmlformats.org/officeDocument/2006/relationships/oleObject" Target="embeddings/oleObject681.bin"/><Relationship Id="rId1431" Type="http://schemas.openxmlformats.org/officeDocument/2006/relationships/oleObject" Target="embeddings/oleObject801.bin"/><Relationship Id="rId1669" Type="http://schemas.openxmlformats.org/officeDocument/2006/relationships/oleObject" Target="embeddings/oleObject939.bin"/><Relationship Id="rId1529" Type="http://schemas.openxmlformats.org/officeDocument/2006/relationships/image" Target="media/image655.wmf"/><Relationship Id="rId1736" Type="http://schemas.openxmlformats.org/officeDocument/2006/relationships/image" Target="media/image750.wmf"/><Relationship Id="rId28" Type="http://schemas.openxmlformats.org/officeDocument/2006/relationships/image" Target="media/image11.wmf"/><Relationship Id="rId177" Type="http://schemas.openxmlformats.org/officeDocument/2006/relationships/image" Target="media/image78.wmf"/><Relationship Id="rId384" Type="http://schemas.openxmlformats.org/officeDocument/2006/relationships/image" Target="media/image178.wmf"/><Relationship Id="rId591" Type="http://schemas.openxmlformats.org/officeDocument/2006/relationships/oleObject" Target="embeddings/oleObject312.bin"/><Relationship Id="rId244" Type="http://schemas.openxmlformats.org/officeDocument/2006/relationships/image" Target="media/image108.wmf"/><Relationship Id="rId689" Type="http://schemas.openxmlformats.org/officeDocument/2006/relationships/oleObject" Target="embeddings/oleObject370.bin"/><Relationship Id="rId896" Type="http://schemas.openxmlformats.org/officeDocument/2006/relationships/image" Target="media/image394.png"/><Relationship Id="rId1081" Type="http://schemas.openxmlformats.org/officeDocument/2006/relationships/image" Target="media/image469.wmf"/><Relationship Id="rId451" Type="http://schemas.openxmlformats.org/officeDocument/2006/relationships/oleObject" Target="embeddings/oleObject233.bin"/><Relationship Id="rId549" Type="http://schemas.openxmlformats.org/officeDocument/2006/relationships/oleObject" Target="embeddings/oleObject287.bin"/><Relationship Id="rId756" Type="http://schemas.openxmlformats.org/officeDocument/2006/relationships/oleObject" Target="embeddings/oleObject407.bin"/><Relationship Id="rId1179" Type="http://schemas.openxmlformats.org/officeDocument/2006/relationships/image" Target="media/image513.emf"/><Relationship Id="rId1386" Type="http://schemas.openxmlformats.org/officeDocument/2006/relationships/image" Target="media/image598.wmf"/><Relationship Id="rId1593" Type="http://schemas.openxmlformats.org/officeDocument/2006/relationships/image" Target="media/image683.wmf"/><Relationship Id="rId104" Type="http://schemas.openxmlformats.org/officeDocument/2006/relationships/oleObject" Target="embeddings/oleObject53.bin"/><Relationship Id="rId311" Type="http://schemas.openxmlformats.org/officeDocument/2006/relationships/oleObject" Target="embeddings/oleObject163.bin"/><Relationship Id="rId409" Type="http://schemas.openxmlformats.org/officeDocument/2006/relationships/oleObject" Target="embeddings/oleObject212.bin"/><Relationship Id="rId963" Type="http://schemas.openxmlformats.org/officeDocument/2006/relationships/oleObject" Target="embeddings/oleObject534.bin"/><Relationship Id="rId1039" Type="http://schemas.openxmlformats.org/officeDocument/2006/relationships/oleObject" Target="embeddings/oleObject582.bin"/><Relationship Id="rId1246" Type="http://schemas.openxmlformats.org/officeDocument/2006/relationships/oleObject" Target="embeddings/oleObject696.bin"/><Relationship Id="rId92" Type="http://schemas.openxmlformats.org/officeDocument/2006/relationships/oleObject" Target="embeddings/oleObject45.bin"/><Relationship Id="rId616" Type="http://schemas.openxmlformats.org/officeDocument/2006/relationships/image" Target="media/image281.wmf"/><Relationship Id="rId823" Type="http://schemas.openxmlformats.org/officeDocument/2006/relationships/oleObject" Target="embeddings/oleObject451.bin"/><Relationship Id="rId1453" Type="http://schemas.openxmlformats.org/officeDocument/2006/relationships/image" Target="media/image630.emf"/><Relationship Id="rId1660" Type="http://schemas.openxmlformats.org/officeDocument/2006/relationships/image" Target="media/image716.wmf"/><Relationship Id="rId1758" Type="http://schemas.openxmlformats.org/officeDocument/2006/relationships/oleObject" Target="embeddings/oleObject990.bin"/><Relationship Id="rId1106" Type="http://schemas.openxmlformats.org/officeDocument/2006/relationships/oleObject" Target="embeddings/oleObject614.bin"/><Relationship Id="rId1313" Type="http://schemas.openxmlformats.org/officeDocument/2006/relationships/oleObject" Target="embeddings/oleObject735.bin"/><Relationship Id="rId1520" Type="http://schemas.openxmlformats.org/officeDocument/2006/relationships/oleObject" Target="embeddings/oleObject859.bin"/><Relationship Id="rId1618" Type="http://schemas.openxmlformats.org/officeDocument/2006/relationships/image" Target="media/image695.wmf"/><Relationship Id="rId199" Type="http://schemas.openxmlformats.org/officeDocument/2006/relationships/oleObject" Target="embeddings/oleObject107.bin"/><Relationship Id="rId266" Type="http://schemas.openxmlformats.org/officeDocument/2006/relationships/image" Target="media/image119.wmf"/><Relationship Id="rId473" Type="http://schemas.openxmlformats.org/officeDocument/2006/relationships/oleObject" Target="embeddings/oleObject246.bin"/><Relationship Id="rId680" Type="http://schemas.openxmlformats.org/officeDocument/2006/relationships/image" Target="media/image306.emf"/><Relationship Id="rId126" Type="http://schemas.openxmlformats.org/officeDocument/2006/relationships/image" Target="media/image54.wmf"/><Relationship Id="rId333" Type="http://schemas.openxmlformats.org/officeDocument/2006/relationships/oleObject" Target="embeddings/oleObject174.bin"/><Relationship Id="rId540" Type="http://schemas.openxmlformats.org/officeDocument/2006/relationships/image" Target="media/image248.wmf"/><Relationship Id="rId778" Type="http://schemas.openxmlformats.org/officeDocument/2006/relationships/oleObject" Target="embeddings/oleObject420.bin"/><Relationship Id="rId985" Type="http://schemas.openxmlformats.org/officeDocument/2006/relationships/oleObject" Target="embeddings/oleObject549.bin"/><Relationship Id="rId1170" Type="http://schemas.openxmlformats.org/officeDocument/2006/relationships/oleObject" Target="embeddings/oleObject650.bin"/><Relationship Id="rId638" Type="http://schemas.openxmlformats.org/officeDocument/2006/relationships/image" Target="media/image290.wmf"/><Relationship Id="rId845" Type="http://schemas.openxmlformats.org/officeDocument/2006/relationships/oleObject" Target="embeddings/oleObject466.bin"/><Relationship Id="rId1030" Type="http://schemas.openxmlformats.org/officeDocument/2006/relationships/image" Target="media/image442.wmf"/><Relationship Id="rId1268" Type="http://schemas.openxmlformats.org/officeDocument/2006/relationships/image" Target="media/image547.wmf"/><Relationship Id="rId1475" Type="http://schemas.openxmlformats.org/officeDocument/2006/relationships/oleObject" Target="embeddings/oleObject827.bin"/><Relationship Id="rId1682" Type="http://schemas.openxmlformats.org/officeDocument/2006/relationships/image" Target="media/image726.wmf"/><Relationship Id="rId400" Type="http://schemas.openxmlformats.org/officeDocument/2006/relationships/image" Target="media/image186.wmf"/><Relationship Id="rId705" Type="http://schemas.openxmlformats.org/officeDocument/2006/relationships/image" Target="media/image317.wmf"/><Relationship Id="rId1128" Type="http://schemas.openxmlformats.org/officeDocument/2006/relationships/image" Target="media/image492.wmf"/><Relationship Id="rId1335" Type="http://schemas.openxmlformats.org/officeDocument/2006/relationships/oleObject" Target="embeddings/oleObject749.bin"/><Relationship Id="rId1542" Type="http://schemas.openxmlformats.org/officeDocument/2006/relationships/image" Target="media/image661.wmf"/><Relationship Id="rId912" Type="http://schemas.openxmlformats.org/officeDocument/2006/relationships/image" Target="media/image400.wmf"/><Relationship Id="rId41" Type="http://schemas.openxmlformats.org/officeDocument/2006/relationships/oleObject" Target="embeddings/oleObject17.bin"/><Relationship Id="rId1402" Type="http://schemas.openxmlformats.org/officeDocument/2006/relationships/oleObject" Target="embeddings/oleObject786.bin"/><Relationship Id="rId1707" Type="http://schemas.openxmlformats.org/officeDocument/2006/relationships/oleObject" Target="embeddings/oleObject960.bin"/><Relationship Id="rId190" Type="http://schemas.openxmlformats.org/officeDocument/2006/relationships/oleObject" Target="embeddings/oleObject102.bin"/><Relationship Id="rId288" Type="http://schemas.openxmlformats.org/officeDocument/2006/relationships/image" Target="media/image130.wmf"/><Relationship Id="rId495" Type="http://schemas.openxmlformats.org/officeDocument/2006/relationships/oleObject" Target="embeddings/oleObject257.bin"/><Relationship Id="rId148" Type="http://schemas.openxmlformats.org/officeDocument/2006/relationships/image" Target="media/image65.wmf"/><Relationship Id="rId355" Type="http://schemas.openxmlformats.org/officeDocument/2006/relationships/oleObject" Target="embeddings/oleObject185.bin"/><Relationship Id="rId562" Type="http://schemas.openxmlformats.org/officeDocument/2006/relationships/oleObject" Target="embeddings/oleObject294.bin"/><Relationship Id="rId1192" Type="http://schemas.openxmlformats.org/officeDocument/2006/relationships/oleObject" Target="embeddings/oleObject663.bin"/><Relationship Id="rId215" Type="http://schemas.openxmlformats.org/officeDocument/2006/relationships/oleObject" Target="embeddings/oleObject115.bin"/><Relationship Id="rId422" Type="http://schemas.openxmlformats.org/officeDocument/2006/relationships/oleObject" Target="embeddings/oleObject218.bin"/><Relationship Id="rId867" Type="http://schemas.openxmlformats.org/officeDocument/2006/relationships/oleObject" Target="embeddings/oleObject477.bin"/><Relationship Id="rId1052" Type="http://schemas.openxmlformats.org/officeDocument/2006/relationships/oleObject" Target="embeddings/oleObject589.bin"/><Relationship Id="rId1497" Type="http://schemas.openxmlformats.org/officeDocument/2006/relationships/oleObject" Target="embeddings/oleObject843.bin"/><Relationship Id="rId727" Type="http://schemas.openxmlformats.org/officeDocument/2006/relationships/oleObject" Target="embeddings/oleObject390.bin"/><Relationship Id="rId934" Type="http://schemas.openxmlformats.org/officeDocument/2006/relationships/oleObject" Target="embeddings/oleObject516.bin"/><Relationship Id="rId1357" Type="http://schemas.openxmlformats.org/officeDocument/2006/relationships/image" Target="media/image584.wmf"/><Relationship Id="rId1564" Type="http://schemas.openxmlformats.org/officeDocument/2006/relationships/image" Target="media/image670.wmf"/><Relationship Id="rId63" Type="http://schemas.openxmlformats.org/officeDocument/2006/relationships/oleObject" Target="embeddings/oleObject28.bin"/><Relationship Id="rId1217" Type="http://schemas.openxmlformats.org/officeDocument/2006/relationships/image" Target="media/image529.emf"/><Relationship Id="rId1424" Type="http://schemas.openxmlformats.org/officeDocument/2006/relationships/image" Target="media/image616.wmf"/><Relationship Id="rId1631" Type="http://schemas.openxmlformats.org/officeDocument/2006/relationships/oleObject" Target="embeddings/oleObject919.bin"/><Relationship Id="rId1729" Type="http://schemas.openxmlformats.org/officeDocument/2006/relationships/oleObject" Target="embeddings/oleObject971.bin"/><Relationship Id="rId377" Type="http://schemas.openxmlformats.org/officeDocument/2006/relationships/oleObject" Target="embeddings/oleObject196.bin"/><Relationship Id="rId584" Type="http://schemas.openxmlformats.org/officeDocument/2006/relationships/image" Target="media/image267.wmf"/><Relationship Id="rId5" Type="http://schemas.openxmlformats.org/officeDocument/2006/relationships/webSettings" Target="webSettings.xml"/><Relationship Id="rId237" Type="http://schemas.openxmlformats.org/officeDocument/2006/relationships/oleObject" Target="embeddings/oleObject126.bin"/><Relationship Id="rId791" Type="http://schemas.openxmlformats.org/officeDocument/2006/relationships/image" Target="media/image353.wmf"/><Relationship Id="rId889" Type="http://schemas.openxmlformats.org/officeDocument/2006/relationships/oleObject" Target="embeddings/oleObject489.bin"/><Relationship Id="rId1074" Type="http://schemas.openxmlformats.org/officeDocument/2006/relationships/oleObject" Target="embeddings/oleObject598.bin"/><Relationship Id="rId444" Type="http://schemas.openxmlformats.org/officeDocument/2006/relationships/oleObject" Target="embeddings/oleObject228.bin"/><Relationship Id="rId651" Type="http://schemas.openxmlformats.org/officeDocument/2006/relationships/oleObject" Target="embeddings/oleObject347.bin"/><Relationship Id="rId749" Type="http://schemas.openxmlformats.org/officeDocument/2006/relationships/oleObject" Target="embeddings/oleObject402.bin"/><Relationship Id="rId1281" Type="http://schemas.openxmlformats.org/officeDocument/2006/relationships/oleObject" Target="embeddings/oleObject717.bin"/><Relationship Id="rId1379" Type="http://schemas.openxmlformats.org/officeDocument/2006/relationships/oleObject" Target="embeddings/oleObject774.bin"/><Relationship Id="rId1586" Type="http://schemas.openxmlformats.org/officeDocument/2006/relationships/image" Target="media/image680.wmf"/><Relationship Id="rId304" Type="http://schemas.openxmlformats.org/officeDocument/2006/relationships/image" Target="media/image138.wmf"/><Relationship Id="rId511" Type="http://schemas.openxmlformats.org/officeDocument/2006/relationships/oleObject" Target="embeddings/oleObject265.bin"/><Relationship Id="rId609" Type="http://schemas.openxmlformats.org/officeDocument/2006/relationships/oleObject" Target="embeddings/oleObject322.bin"/><Relationship Id="rId956" Type="http://schemas.openxmlformats.org/officeDocument/2006/relationships/image" Target="media/image417.wmf"/><Relationship Id="rId1141" Type="http://schemas.openxmlformats.org/officeDocument/2006/relationships/oleObject" Target="embeddings/oleObject632.bin"/><Relationship Id="rId1239" Type="http://schemas.openxmlformats.org/officeDocument/2006/relationships/oleObject" Target="embeddings/oleObject691.bin"/><Relationship Id="rId85" Type="http://schemas.openxmlformats.org/officeDocument/2006/relationships/oleObject" Target="embeddings/oleObject41.bin"/><Relationship Id="rId816" Type="http://schemas.openxmlformats.org/officeDocument/2006/relationships/image" Target="media/image360.wmf"/><Relationship Id="rId1001" Type="http://schemas.openxmlformats.org/officeDocument/2006/relationships/image" Target="media/image430.emf"/><Relationship Id="rId1446" Type="http://schemas.openxmlformats.org/officeDocument/2006/relationships/image" Target="media/image627.wmf"/><Relationship Id="rId1653" Type="http://schemas.openxmlformats.org/officeDocument/2006/relationships/oleObject" Target="embeddings/oleObject930.bin"/><Relationship Id="rId1306" Type="http://schemas.openxmlformats.org/officeDocument/2006/relationships/oleObject" Target="embeddings/oleObject731.bin"/><Relationship Id="rId1513" Type="http://schemas.openxmlformats.org/officeDocument/2006/relationships/image" Target="media/image649.wmf"/><Relationship Id="rId1720" Type="http://schemas.openxmlformats.org/officeDocument/2006/relationships/image" Target="media/image743.wmf"/><Relationship Id="rId12" Type="http://schemas.openxmlformats.org/officeDocument/2006/relationships/image" Target="media/image3.wmf"/><Relationship Id="rId161" Type="http://schemas.openxmlformats.org/officeDocument/2006/relationships/oleObject" Target="embeddings/oleObject84.bin"/><Relationship Id="rId399" Type="http://schemas.openxmlformats.org/officeDocument/2006/relationships/oleObject" Target="embeddings/oleObject207.bin"/><Relationship Id="rId259" Type="http://schemas.openxmlformats.org/officeDocument/2006/relationships/oleObject" Target="embeddings/oleObject137.bin"/><Relationship Id="rId466" Type="http://schemas.openxmlformats.org/officeDocument/2006/relationships/image" Target="media/image215.wmf"/><Relationship Id="rId673" Type="http://schemas.openxmlformats.org/officeDocument/2006/relationships/oleObject" Target="embeddings/oleObject361.bin"/><Relationship Id="rId880" Type="http://schemas.openxmlformats.org/officeDocument/2006/relationships/image" Target="media/image386.wmf"/><Relationship Id="rId1096" Type="http://schemas.openxmlformats.org/officeDocument/2006/relationships/oleObject" Target="embeddings/oleObject608.bin"/><Relationship Id="rId119" Type="http://schemas.openxmlformats.org/officeDocument/2006/relationships/image" Target="media/image51.wmf"/><Relationship Id="rId326" Type="http://schemas.openxmlformats.org/officeDocument/2006/relationships/image" Target="media/image149.wmf"/><Relationship Id="rId533" Type="http://schemas.openxmlformats.org/officeDocument/2006/relationships/image" Target="media/image245.wmf"/><Relationship Id="rId978" Type="http://schemas.openxmlformats.org/officeDocument/2006/relationships/oleObject" Target="embeddings/oleObject544.bin"/><Relationship Id="rId1163" Type="http://schemas.openxmlformats.org/officeDocument/2006/relationships/oleObject" Target="embeddings/oleObject646.bin"/><Relationship Id="rId1370" Type="http://schemas.openxmlformats.org/officeDocument/2006/relationships/image" Target="media/image590.wmf"/><Relationship Id="rId740" Type="http://schemas.openxmlformats.org/officeDocument/2006/relationships/oleObject" Target="embeddings/oleObject397.bin"/><Relationship Id="rId838" Type="http://schemas.openxmlformats.org/officeDocument/2006/relationships/image" Target="media/image366.wmf"/><Relationship Id="rId1023" Type="http://schemas.openxmlformats.org/officeDocument/2006/relationships/oleObject" Target="embeddings/oleObject574.bin"/><Relationship Id="rId1468" Type="http://schemas.openxmlformats.org/officeDocument/2006/relationships/oleObject" Target="embeddings/oleObject821.bin"/><Relationship Id="rId1675" Type="http://schemas.openxmlformats.org/officeDocument/2006/relationships/oleObject" Target="embeddings/oleObject942.bin"/><Relationship Id="rId600" Type="http://schemas.openxmlformats.org/officeDocument/2006/relationships/oleObject" Target="embeddings/oleObject317.bin"/><Relationship Id="rId1230" Type="http://schemas.openxmlformats.org/officeDocument/2006/relationships/oleObject" Target="embeddings/oleObject685.bin"/><Relationship Id="rId1328" Type="http://schemas.openxmlformats.org/officeDocument/2006/relationships/oleObject" Target="embeddings/oleObject744.bin"/><Relationship Id="rId1535" Type="http://schemas.openxmlformats.org/officeDocument/2006/relationships/image" Target="media/image658.wmf"/><Relationship Id="rId905" Type="http://schemas.openxmlformats.org/officeDocument/2006/relationships/oleObject" Target="embeddings/oleObject496.bin"/><Relationship Id="rId1742" Type="http://schemas.openxmlformats.org/officeDocument/2006/relationships/oleObject" Target="embeddings/oleObject979.bin"/><Relationship Id="rId34" Type="http://schemas.openxmlformats.org/officeDocument/2006/relationships/image" Target="media/image14.wmf"/><Relationship Id="rId1602" Type="http://schemas.openxmlformats.org/officeDocument/2006/relationships/oleObject" Target="embeddings/oleObject904.bin"/><Relationship Id="rId183" Type="http://schemas.openxmlformats.org/officeDocument/2006/relationships/image" Target="media/image81.emf"/><Relationship Id="rId390" Type="http://schemas.openxmlformats.org/officeDocument/2006/relationships/image" Target="media/image181.wmf"/><Relationship Id="rId250" Type="http://schemas.openxmlformats.org/officeDocument/2006/relationships/image" Target="media/image111.wmf"/><Relationship Id="rId488" Type="http://schemas.openxmlformats.org/officeDocument/2006/relationships/image" Target="media/image226.wmf"/><Relationship Id="rId695" Type="http://schemas.openxmlformats.org/officeDocument/2006/relationships/oleObject" Target="embeddings/oleObject373.bin"/><Relationship Id="rId110" Type="http://schemas.openxmlformats.org/officeDocument/2006/relationships/oleObject" Target="embeddings/oleObject57.bin"/><Relationship Id="rId348" Type="http://schemas.openxmlformats.org/officeDocument/2006/relationships/image" Target="media/image160.wmf"/><Relationship Id="rId555" Type="http://schemas.openxmlformats.org/officeDocument/2006/relationships/oleObject" Target="embeddings/oleObject290.bin"/><Relationship Id="rId762" Type="http://schemas.openxmlformats.org/officeDocument/2006/relationships/oleObject" Target="embeddings/oleObject410.bin"/><Relationship Id="rId1185" Type="http://schemas.openxmlformats.org/officeDocument/2006/relationships/image" Target="media/image516.wmf"/><Relationship Id="rId1392" Type="http://schemas.openxmlformats.org/officeDocument/2006/relationships/image" Target="media/image601.wmf"/><Relationship Id="rId208" Type="http://schemas.openxmlformats.org/officeDocument/2006/relationships/image" Target="media/image90.wmf"/><Relationship Id="rId415" Type="http://schemas.openxmlformats.org/officeDocument/2006/relationships/oleObject" Target="embeddings/oleObject215.bin"/><Relationship Id="rId622" Type="http://schemas.openxmlformats.org/officeDocument/2006/relationships/image" Target="media/image283.wmf"/><Relationship Id="rId1045" Type="http://schemas.openxmlformats.org/officeDocument/2006/relationships/oleObject" Target="embeddings/oleObject586.bin"/><Relationship Id="rId1252" Type="http://schemas.openxmlformats.org/officeDocument/2006/relationships/image" Target="media/image541.wmf"/><Relationship Id="rId1697" Type="http://schemas.openxmlformats.org/officeDocument/2006/relationships/oleObject" Target="embeddings/oleObject954.bin"/><Relationship Id="rId927" Type="http://schemas.openxmlformats.org/officeDocument/2006/relationships/image" Target="media/image404.emf"/><Relationship Id="rId1112" Type="http://schemas.openxmlformats.org/officeDocument/2006/relationships/oleObject" Target="embeddings/oleObject617.bin"/><Relationship Id="rId1557" Type="http://schemas.openxmlformats.org/officeDocument/2006/relationships/oleObject" Target="embeddings/oleObject880.bin"/><Relationship Id="rId1764" Type="http://schemas.openxmlformats.org/officeDocument/2006/relationships/fontTable" Target="fontTable.xml"/><Relationship Id="rId56" Type="http://schemas.openxmlformats.org/officeDocument/2006/relationships/image" Target="media/image25.wmf"/><Relationship Id="rId1417" Type="http://schemas.openxmlformats.org/officeDocument/2006/relationships/oleObject" Target="embeddings/oleObject794.bin"/><Relationship Id="rId1624" Type="http://schemas.openxmlformats.org/officeDocument/2006/relationships/image" Target="media/image698.wmf"/><Relationship Id="rId272" Type="http://schemas.openxmlformats.org/officeDocument/2006/relationships/image" Target="media/image122.wmf"/><Relationship Id="rId577" Type="http://schemas.openxmlformats.org/officeDocument/2006/relationships/image" Target="media/image264.wmf"/><Relationship Id="rId132" Type="http://schemas.openxmlformats.org/officeDocument/2006/relationships/image" Target="media/image57.wmf"/><Relationship Id="rId784" Type="http://schemas.openxmlformats.org/officeDocument/2006/relationships/oleObject" Target="embeddings/oleObject424.bin"/><Relationship Id="rId991" Type="http://schemas.openxmlformats.org/officeDocument/2006/relationships/oleObject" Target="embeddings/oleObject554.bin"/><Relationship Id="rId1067" Type="http://schemas.openxmlformats.org/officeDocument/2006/relationships/oleObject" Target="embeddings/oleObject595.bin"/><Relationship Id="rId437" Type="http://schemas.openxmlformats.org/officeDocument/2006/relationships/oleObject" Target="embeddings/oleObject224.bin"/><Relationship Id="rId644" Type="http://schemas.openxmlformats.org/officeDocument/2006/relationships/oleObject" Target="embeddings/oleObject342.bin"/><Relationship Id="rId851" Type="http://schemas.openxmlformats.org/officeDocument/2006/relationships/oleObject" Target="embeddings/oleObject469.bin"/><Relationship Id="rId1274" Type="http://schemas.openxmlformats.org/officeDocument/2006/relationships/image" Target="media/image550.wmf"/><Relationship Id="rId1481" Type="http://schemas.openxmlformats.org/officeDocument/2006/relationships/oleObject" Target="embeddings/oleObject832.bin"/><Relationship Id="rId1579" Type="http://schemas.openxmlformats.org/officeDocument/2006/relationships/oleObject" Target="embeddings/oleObject892.bin"/><Relationship Id="rId504" Type="http://schemas.openxmlformats.org/officeDocument/2006/relationships/image" Target="media/image233.wmf"/><Relationship Id="rId711" Type="http://schemas.openxmlformats.org/officeDocument/2006/relationships/oleObject" Target="embeddings/oleObject382.bin"/><Relationship Id="rId949" Type="http://schemas.openxmlformats.org/officeDocument/2006/relationships/oleObject" Target="embeddings/oleObject524.bin"/><Relationship Id="rId1134" Type="http://schemas.openxmlformats.org/officeDocument/2006/relationships/image" Target="media/image495.wmf"/><Relationship Id="rId1341" Type="http://schemas.openxmlformats.org/officeDocument/2006/relationships/oleObject" Target="embeddings/oleObject753.bin"/><Relationship Id="rId78" Type="http://schemas.openxmlformats.org/officeDocument/2006/relationships/image" Target="media/image34.wmf"/><Relationship Id="rId809" Type="http://schemas.openxmlformats.org/officeDocument/2006/relationships/oleObject" Target="embeddings/oleObject442.bin"/><Relationship Id="rId1201" Type="http://schemas.openxmlformats.org/officeDocument/2006/relationships/oleObject" Target="embeddings/oleObject669.bin"/><Relationship Id="rId1439" Type="http://schemas.openxmlformats.org/officeDocument/2006/relationships/oleObject" Target="embeddings/oleObject805.bin"/><Relationship Id="rId1646" Type="http://schemas.openxmlformats.org/officeDocument/2006/relationships/image" Target="media/image709.wmf"/><Relationship Id="rId1506" Type="http://schemas.openxmlformats.org/officeDocument/2006/relationships/oleObject" Target="embeddings/oleObject849.bin"/><Relationship Id="rId1713" Type="http://schemas.openxmlformats.org/officeDocument/2006/relationships/oleObject" Target="embeddings/oleObject963.bin"/><Relationship Id="rId294" Type="http://schemas.openxmlformats.org/officeDocument/2006/relationships/image" Target="media/image133.wmf"/><Relationship Id="rId154" Type="http://schemas.openxmlformats.org/officeDocument/2006/relationships/image" Target="media/image68.wmf"/><Relationship Id="rId361" Type="http://schemas.openxmlformats.org/officeDocument/2006/relationships/oleObject" Target="embeddings/oleObject188.bin"/><Relationship Id="rId599" Type="http://schemas.openxmlformats.org/officeDocument/2006/relationships/image" Target="media/image273.wmf"/><Relationship Id="rId459" Type="http://schemas.openxmlformats.org/officeDocument/2006/relationships/oleObject" Target="embeddings/oleObject239.bin"/><Relationship Id="rId666" Type="http://schemas.openxmlformats.org/officeDocument/2006/relationships/oleObject" Target="embeddings/oleObject356.bin"/><Relationship Id="rId873" Type="http://schemas.openxmlformats.org/officeDocument/2006/relationships/oleObject" Target="embeddings/oleObject481.bin"/><Relationship Id="rId1089" Type="http://schemas.openxmlformats.org/officeDocument/2006/relationships/oleObject" Target="embeddings/oleObject605.bin"/><Relationship Id="rId1296" Type="http://schemas.openxmlformats.org/officeDocument/2006/relationships/oleObject" Target="embeddings/oleObject726.bin"/><Relationship Id="rId221" Type="http://schemas.openxmlformats.org/officeDocument/2006/relationships/oleObject" Target="embeddings/oleObject118.bin"/><Relationship Id="rId319" Type="http://schemas.openxmlformats.org/officeDocument/2006/relationships/oleObject" Target="embeddings/oleObject167.bin"/><Relationship Id="rId526" Type="http://schemas.openxmlformats.org/officeDocument/2006/relationships/oleObject" Target="embeddings/oleObject274.bin"/><Relationship Id="rId1156" Type="http://schemas.openxmlformats.org/officeDocument/2006/relationships/oleObject" Target="embeddings/oleObject642.bin"/><Relationship Id="rId1363" Type="http://schemas.openxmlformats.org/officeDocument/2006/relationships/oleObject" Target="embeddings/oleObject766.bin"/><Relationship Id="rId733" Type="http://schemas.openxmlformats.org/officeDocument/2006/relationships/oleObject" Target="embeddings/oleObject393.bin"/><Relationship Id="rId940" Type="http://schemas.openxmlformats.org/officeDocument/2006/relationships/oleObject" Target="embeddings/oleObject519.bin"/><Relationship Id="rId1016" Type="http://schemas.openxmlformats.org/officeDocument/2006/relationships/oleObject" Target="embeddings/oleObject569.bin"/><Relationship Id="rId1570" Type="http://schemas.openxmlformats.org/officeDocument/2006/relationships/image" Target="media/image673.wmf"/><Relationship Id="rId1668" Type="http://schemas.openxmlformats.org/officeDocument/2006/relationships/oleObject" Target="embeddings/oleObject938.bin"/><Relationship Id="rId800" Type="http://schemas.openxmlformats.org/officeDocument/2006/relationships/oleObject" Target="embeddings/oleObject436.bin"/><Relationship Id="rId1223" Type="http://schemas.openxmlformats.org/officeDocument/2006/relationships/image" Target="media/image532.wmf"/><Relationship Id="rId1430" Type="http://schemas.openxmlformats.org/officeDocument/2006/relationships/image" Target="media/image619.wmf"/><Relationship Id="rId1528" Type="http://schemas.openxmlformats.org/officeDocument/2006/relationships/oleObject" Target="embeddings/oleObject863.bin"/><Relationship Id="rId1735" Type="http://schemas.openxmlformats.org/officeDocument/2006/relationships/oleObject" Target="embeddings/oleObject975.bin"/><Relationship Id="rId27" Type="http://schemas.openxmlformats.org/officeDocument/2006/relationships/oleObject" Target="embeddings/oleObject10.bin"/><Relationship Id="rId176" Type="http://schemas.openxmlformats.org/officeDocument/2006/relationships/oleObject" Target="embeddings/oleObject92.bin"/><Relationship Id="rId383" Type="http://schemas.openxmlformats.org/officeDocument/2006/relationships/oleObject" Target="embeddings/oleObject199.bin"/><Relationship Id="rId590" Type="http://schemas.openxmlformats.org/officeDocument/2006/relationships/oleObject" Target="embeddings/oleObject311.bin"/><Relationship Id="rId243" Type="http://schemas.openxmlformats.org/officeDocument/2006/relationships/oleObject" Target="embeddings/oleObject129.bin"/><Relationship Id="rId450" Type="http://schemas.openxmlformats.org/officeDocument/2006/relationships/oleObject" Target="embeddings/oleObject232.bin"/><Relationship Id="rId688" Type="http://schemas.openxmlformats.org/officeDocument/2006/relationships/image" Target="media/image309.wmf"/><Relationship Id="rId895" Type="http://schemas.openxmlformats.org/officeDocument/2006/relationships/oleObject" Target="embeddings/oleObject492.bin"/><Relationship Id="rId1080" Type="http://schemas.openxmlformats.org/officeDocument/2006/relationships/oleObject" Target="embeddings/oleObject601.bin"/><Relationship Id="rId103" Type="http://schemas.openxmlformats.org/officeDocument/2006/relationships/oleObject" Target="embeddings/oleObject52.bin"/><Relationship Id="rId310" Type="http://schemas.openxmlformats.org/officeDocument/2006/relationships/image" Target="media/image141.wmf"/><Relationship Id="rId548" Type="http://schemas.openxmlformats.org/officeDocument/2006/relationships/image" Target="media/image252.wmf"/><Relationship Id="rId755" Type="http://schemas.openxmlformats.org/officeDocument/2006/relationships/oleObject" Target="embeddings/oleObject406.bin"/><Relationship Id="rId962" Type="http://schemas.openxmlformats.org/officeDocument/2006/relationships/oleObject" Target="embeddings/oleObject533.bin"/><Relationship Id="rId1178" Type="http://schemas.openxmlformats.org/officeDocument/2006/relationships/oleObject" Target="embeddings/oleObject655.bin"/><Relationship Id="rId1385" Type="http://schemas.openxmlformats.org/officeDocument/2006/relationships/oleObject" Target="embeddings/oleObject777.bin"/><Relationship Id="rId1592" Type="http://schemas.openxmlformats.org/officeDocument/2006/relationships/oleObject" Target="embeddings/oleObject899.bin"/><Relationship Id="rId91" Type="http://schemas.openxmlformats.org/officeDocument/2006/relationships/image" Target="media/image40.wmf"/><Relationship Id="rId408" Type="http://schemas.openxmlformats.org/officeDocument/2006/relationships/image" Target="media/image190.wmf"/><Relationship Id="rId615" Type="http://schemas.openxmlformats.org/officeDocument/2006/relationships/oleObject" Target="embeddings/oleObject325.bin"/><Relationship Id="rId822" Type="http://schemas.openxmlformats.org/officeDocument/2006/relationships/image" Target="media/image362.emf"/><Relationship Id="rId1038" Type="http://schemas.openxmlformats.org/officeDocument/2006/relationships/image" Target="media/image446.wmf"/><Relationship Id="rId1245" Type="http://schemas.openxmlformats.org/officeDocument/2006/relationships/oleObject" Target="embeddings/oleObject695.bin"/><Relationship Id="rId1452" Type="http://schemas.openxmlformats.org/officeDocument/2006/relationships/oleObject" Target="embeddings/oleObject812.bin"/><Relationship Id="rId1105" Type="http://schemas.openxmlformats.org/officeDocument/2006/relationships/image" Target="media/image481.wmf"/><Relationship Id="rId1312" Type="http://schemas.openxmlformats.org/officeDocument/2006/relationships/image" Target="media/image567.wmf"/><Relationship Id="rId1757" Type="http://schemas.openxmlformats.org/officeDocument/2006/relationships/oleObject" Target="embeddings/oleObject989.bin"/><Relationship Id="rId49" Type="http://schemas.openxmlformats.org/officeDocument/2006/relationships/oleObject" Target="embeddings/oleObject21.bin"/><Relationship Id="rId1617" Type="http://schemas.openxmlformats.org/officeDocument/2006/relationships/oleObject" Target="embeddings/oleObject912.bin"/><Relationship Id="rId198" Type="http://schemas.openxmlformats.org/officeDocument/2006/relationships/image" Target="media/image85.emf"/><Relationship Id="rId265" Type="http://schemas.openxmlformats.org/officeDocument/2006/relationships/oleObject" Target="embeddings/oleObject140.bin"/><Relationship Id="rId472" Type="http://schemas.openxmlformats.org/officeDocument/2006/relationships/image" Target="media/image218.wmf"/><Relationship Id="rId125" Type="http://schemas.openxmlformats.org/officeDocument/2006/relationships/oleObject" Target="embeddings/oleObject65.bin"/><Relationship Id="rId332" Type="http://schemas.openxmlformats.org/officeDocument/2006/relationships/image" Target="media/image152.wmf"/><Relationship Id="rId777" Type="http://schemas.openxmlformats.org/officeDocument/2006/relationships/oleObject" Target="embeddings/oleObject419.bin"/><Relationship Id="rId984" Type="http://schemas.openxmlformats.org/officeDocument/2006/relationships/oleObject" Target="embeddings/oleObject548.bin"/><Relationship Id="rId637" Type="http://schemas.openxmlformats.org/officeDocument/2006/relationships/oleObject" Target="embeddings/oleObject338.bin"/><Relationship Id="rId844" Type="http://schemas.openxmlformats.org/officeDocument/2006/relationships/image" Target="media/image369.wmf"/><Relationship Id="rId1267" Type="http://schemas.openxmlformats.org/officeDocument/2006/relationships/oleObject" Target="embeddings/oleObject710.bin"/><Relationship Id="rId1474" Type="http://schemas.openxmlformats.org/officeDocument/2006/relationships/oleObject" Target="embeddings/oleObject826.bin"/><Relationship Id="rId1681" Type="http://schemas.openxmlformats.org/officeDocument/2006/relationships/oleObject" Target="embeddings/oleObject945.bin"/><Relationship Id="rId704" Type="http://schemas.openxmlformats.org/officeDocument/2006/relationships/oleObject" Target="embeddings/oleObject378.bin"/><Relationship Id="rId911" Type="http://schemas.openxmlformats.org/officeDocument/2006/relationships/oleObject" Target="embeddings/oleObject501.bin"/><Relationship Id="rId1127" Type="http://schemas.openxmlformats.org/officeDocument/2006/relationships/oleObject" Target="embeddings/oleObject625.bin"/><Relationship Id="rId1334" Type="http://schemas.openxmlformats.org/officeDocument/2006/relationships/oleObject" Target="embeddings/oleObject748.bin"/><Relationship Id="rId1541" Type="http://schemas.openxmlformats.org/officeDocument/2006/relationships/oleObject" Target="embeddings/oleObject870.bin"/><Relationship Id="rId40" Type="http://schemas.openxmlformats.org/officeDocument/2006/relationships/image" Target="media/image17.wmf"/><Relationship Id="rId1401" Type="http://schemas.openxmlformats.org/officeDocument/2006/relationships/image" Target="media/image605.wmf"/><Relationship Id="rId1639" Type="http://schemas.openxmlformats.org/officeDocument/2006/relationships/oleObject" Target="embeddings/oleObject923.bin"/><Relationship Id="rId1706" Type="http://schemas.openxmlformats.org/officeDocument/2006/relationships/image" Target="media/image736.wmf"/><Relationship Id="rId287" Type="http://schemas.openxmlformats.org/officeDocument/2006/relationships/oleObject" Target="embeddings/oleObject151.bin"/><Relationship Id="rId494" Type="http://schemas.openxmlformats.org/officeDocument/2006/relationships/image" Target="media/image228.wmf"/><Relationship Id="rId147" Type="http://schemas.openxmlformats.org/officeDocument/2006/relationships/oleObject" Target="embeddings/oleObject76.bin"/><Relationship Id="rId354" Type="http://schemas.openxmlformats.org/officeDocument/2006/relationships/image" Target="media/image163.wmf"/><Relationship Id="rId799" Type="http://schemas.openxmlformats.org/officeDocument/2006/relationships/image" Target="media/image354.wmf"/><Relationship Id="rId1191" Type="http://schemas.openxmlformats.org/officeDocument/2006/relationships/oleObject" Target="embeddings/oleObject662.bin"/><Relationship Id="rId561" Type="http://schemas.openxmlformats.org/officeDocument/2006/relationships/oleObject" Target="embeddings/oleObject293.bin"/><Relationship Id="rId659" Type="http://schemas.openxmlformats.org/officeDocument/2006/relationships/image" Target="media/image298.wmf"/><Relationship Id="rId866" Type="http://schemas.openxmlformats.org/officeDocument/2006/relationships/oleObject" Target="embeddings/oleObject476.bin"/><Relationship Id="rId1289" Type="http://schemas.openxmlformats.org/officeDocument/2006/relationships/oleObject" Target="embeddings/oleObject722.bin"/><Relationship Id="rId1496" Type="http://schemas.openxmlformats.org/officeDocument/2006/relationships/oleObject" Target="embeddings/oleObject842.bin"/><Relationship Id="rId214" Type="http://schemas.openxmlformats.org/officeDocument/2006/relationships/image" Target="media/image93.wmf"/><Relationship Id="rId421" Type="http://schemas.openxmlformats.org/officeDocument/2006/relationships/image" Target="media/image197.wmf"/><Relationship Id="rId519" Type="http://schemas.openxmlformats.org/officeDocument/2006/relationships/oleObject" Target="embeddings/oleObject269.bin"/><Relationship Id="rId1051" Type="http://schemas.openxmlformats.org/officeDocument/2006/relationships/image" Target="media/image452.wmf"/><Relationship Id="rId1149" Type="http://schemas.openxmlformats.org/officeDocument/2006/relationships/oleObject" Target="embeddings/oleObject638.bin"/><Relationship Id="rId1356" Type="http://schemas.openxmlformats.org/officeDocument/2006/relationships/oleObject" Target="embeddings/oleObject762.bin"/><Relationship Id="rId158" Type="http://schemas.openxmlformats.org/officeDocument/2006/relationships/oleObject" Target="embeddings/oleObject82.bin"/><Relationship Id="rId726" Type="http://schemas.openxmlformats.org/officeDocument/2006/relationships/image" Target="media/image327.wmf"/><Relationship Id="rId933" Type="http://schemas.openxmlformats.org/officeDocument/2006/relationships/image" Target="media/image407.emf"/><Relationship Id="rId1009" Type="http://schemas.openxmlformats.org/officeDocument/2006/relationships/oleObject" Target="embeddings/oleObject565.bin"/><Relationship Id="rId1563" Type="http://schemas.openxmlformats.org/officeDocument/2006/relationships/oleObject" Target="embeddings/oleObject883.bin"/><Relationship Id="rId62" Type="http://schemas.openxmlformats.org/officeDocument/2006/relationships/image" Target="media/image28.wmf"/><Relationship Id="rId365" Type="http://schemas.openxmlformats.org/officeDocument/2006/relationships/oleObject" Target="embeddings/oleObject190.bin"/><Relationship Id="rId572" Type="http://schemas.openxmlformats.org/officeDocument/2006/relationships/image" Target="media/image262.wmf"/><Relationship Id="rId1216" Type="http://schemas.openxmlformats.org/officeDocument/2006/relationships/oleObject" Target="embeddings/oleObject677.bin"/><Relationship Id="rId1423" Type="http://schemas.openxmlformats.org/officeDocument/2006/relationships/oleObject" Target="embeddings/oleObject797.bin"/><Relationship Id="rId1630" Type="http://schemas.openxmlformats.org/officeDocument/2006/relationships/image" Target="media/image701.wmf"/><Relationship Id="rId225" Type="http://schemas.openxmlformats.org/officeDocument/2006/relationships/oleObject" Target="embeddings/oleObject120.bin"/><Relationship Id="rId432" Type="http://schemas.openxmlformats.org/officeDocument/2006/relationships/image" Target="media/image203.wmf"/><Relationship Id="rId877" Type="http://schemas.openxmlformats.org/officeDocument/2006/relationships/image" Target="media/image385.wmf"/><Relationship Id="rId1062" Type="http://schemas.openxmlformats.org/officeDocument/2006/relationships/oleObject" Target="embeddings/oleObject593.bin"/><Relationship Id="rId1728" Type="http://schemas.openxmlformats.org/officeDocument/2006/relationships/image" Target="media/image747.wmf"/><Relationship Id="rId737" Type="http://schemas.openxmlformats.org/officeDocument/2006/relationships/image" Target="media/image332.wmf"/><Relationship Id="rId944" Type="http://schemas.openxmlformats.org/officeDocument/2006/relationships/oleObject" Target="embeddings/oleObject521.bin"/><Relationship Id="rId1367" Type="http://schemas.openxmlformats.org/officeDocument/2006/relationships/oleObject" Target="embeddings/oleObject768.bin"/><Relationship Id="rId1574" Type="http://schemas.openxmlformats.org/officeDocument/2006/relationships/oleObject" Target="embeddings/oleObject889.bin"/><Relationship Id="rId73" Type="http://schemas.openxmlformats.org/officeDocument/2006/relationships/oleObject" Target="embeddings/oleObject34.bin"/><Relationship Id="rId169" Type="http://schemas.openxmlformats.org/officeDocument/2006/relationships/image" Target="media/image74.wmf"/><Relationship Id="rId376" Type="http://schemas.openxmlformats.org/officeDocument/2006/relationships/image" Target="media/image174.wmf"/><Relationship Id="rId583" Type="http://schemas.openxmlformats.org/officeDocument/2006/relationships/oleObject" Target="embeddings/oleObject307.bin"/><Relationship Id="rId790" Type="http://schemas.openxmlformats.org/officeDocument/2006/relationships/oleObject" Target="embeddings/oleObject428.bin"/><Relationship Id="rId804" Type="http://schemas.openxmlformats.org/officeDocument/2006/relationships/image" Target="media/image356.wmf"/><Relationship Id="rId1227" Type="http://schemas.openxmlformats.org/officeDocument/2006/relationships/oleObject" Target="embeddings/oleObject683.bin"/><Relationship Id="rId1434" Type="http://schemas.openxmlformats.org/officeDocument/2006/relationships/image" Target="media/image621.wmf"/><Relationship Id="rId1641" Type="http://schemas.openxmlformats.org/officeDocument/2006/relationships/oleObject" Target="embeddings/oleObject924.bin"/><Relationship Id="rId4" Type="http://schemas.openxmlformats.org/officeDocument/2006/relationships/settings" Target="settings.xml"/><Relationship Id="rId236" Type="http://schemas.openxmlformats.org/officeDocument/2006/relationships/image" Target="media/image104.wmf"/><Relationship Id="rId443" Type="http://schemas.openxmlformats.org/officeDocument/2006/relationships/image" Target="media/image207.wmf"/><Relationship Id="rId650" Type="http://schemas.openxmlformats.org/officeDocument/2006/relationships/oleObject" Target="embeddings/oleObject346.bin"/><Relationship Id="rId888" Type="http://schemas.openxmlformats.org/officeDocument/2006/relationships/image" Target="media/image390.wmf"/><Relationship Id="rId1073" Type="http://schemas.openxmlformats.org/officeDocument/2006/relationships/image" Target="media/image465.wmf"/><Relationship Id="rId1280" Type="http://schemas.openxmlformats.org/officeDocument/2006/relationships/image" Target="media/image553.wmf"/><Relationship Id="rId1501" Type="http://schemas.openxmlformats.org/officeDocument/2006/relationships/oleObject" Target="embeddings/oleObject845.bin"/><Relationship Id="rId1739" Type="http://schemas.openxmlformats.org/officeDocument/2006/relationships/oleObject" Target="embeddings/oleObject977.bin"/><Relationship Id="rId303" Type="http://schemas.openxmlformats.org/officeDocument/2006/relationships/oleObject" Target="embeddings/oleObject159.bin"/><Relationship Id="rId748" Type="http://schemas.openxmlformats.org/officeDocument/2006/relationships/oleObject" Target="embeddings/oleObject401.bin"/><Relationship Id="rId955" Type="http://schemas.openxmlformats.org/officeDocument/2006/relationships/oleObject" Target="embeddings/oleObject528.bin"/><Relationship Id="rId1140" Type="http://schemas.openxmlformats.org/officeDocument/2006/relationships/image" Target="media/image498.wmf"/><Relationship Id="rId1378" Type="http://schemas.openxmlformats.org/officeDocument/2006/relationships/image" Target="media/image594.wmf"/><Relationship Id="rId1585" Type="http://schemas.openxmlformats.org/officeDocument/2006/relationships/oleObject" Target="embeddings/oleObject895.bin"/><Relationship Id="rId84" Type="http://schemas.openxmlformats.org/officeDocument/2006/relationships/image" Target="media/image37.wmf"/><Relationship Id="rId387" Type="http://schemas.openxmlformats.org/officeDocument/2006/relationships/oleObject" Target="embeddings/oleObject201.bin"/><Relationship Id="rId510" Type="http://schemas.openxmlformats.org/officeDocument/2006/relationships/image" Target="media/image236.wmf"/><Relationship Id="rId594" Type="http://schemas.openxmlformats.org/officeDocument/2006/relationships/image" Target="media/image271.wmf"/><Relationship Id="rId608" Type="http://schemas.openxmlformats.org/officeDocument/2006/relationships/image" Target="media/image277.wmf"/><Relationship Id="rId815" Type="http://schemas.openxmlformats.org/officeDocument/2006/relationships/oleObject" Target="embeddings/oleObject446.bin"/><Relationship Id="rId1238" Type="http://schemas.openxmlformats.org/officeDocument/2006/relationships/oleObject" Target="embeddings/oleObject690.bin"/><Relationship Id="rId1445" Type="http://schemas.openxmlformats.org/officeDocument/2006/relationships/oleObject" Target="embeddings/oleObject808.bin"/><Relationship Id="rId1652" Type="http://schemas.openxmlformats.org/officeDocument/2006/relationships/image" Target="media/image712.wmf"/><Relationship Id="rId247" Type="http://schemas.openxmlformats.org/officeDocument/2006/relationships/oleObject" Target="embeddings/oleObject131.bin"/><Relationship Id="rId899" Type="http://schemas.openxmlformats.org/officeDocument/2006/relationships/oleObject" Target="embeddings/oleObject493.bin"/><Relationship Id="rId1000" Type="http://schemas.openxmlformats.org/officeDocument/2006/relationships/oleObject" Target="embeddings/oleObject560.bin"/><Relationship Id="rId1084" Type="http://schemas.openxmlformats.org/officeDocument/2006/relationships/oleObject" Target="embeddings/oleObject603.bin"/><Relationship Id="rId1305" Type="http://schemas.openxmlformats.org/officeDocument/2006/relationships/image" Target="media/image564.emf"/><Relationship Id="rId107" Type="http://schemas.openxmlformats.org/officeDocument/2006/relationships/oleObject" Target="embeddings/oleObject55.bin"/><Relationship Id="rId454" Type="http://schemas.openxmlformats.org/officeDocument/2006/relationships/oleObject" Target="embeddings/oleObject236.bin"/><Relationship Id="rId661" Type="http://schemas.openxmlformats.org/officeDocument/2006/relationships/oleObject" Target="embeddings/oleObject353.bin"/><Relationship Id="rId759" Type="http://schemas.openxmlformats.org/officeDocument/2006/relationships/image" Target="media/image341.wmf"/><Relationship Id="rId966" Type="http://schemas.openxmlformats.org/officeDocument/2006/relationships/image" Target="media/image419.wmf"/><Relationship Id="rId1291" Type="http://schemas.openxmlformats.org/officeDocument/2006/relationships/image" Target="media/image557.wmf"/><Relationship Id="rId1389" Type="http://schemas.openxmlformats.org/officeDocument/2006/relationships/oleObject" Target="embeddings/oleObject779.bin"/><Relationship Id="rId1512" Type="http://schemas.openxmlformats.org/officeDocument/2006/relationships/oleObject" Target="embeddings/oleObject853.bin"/><Relationship Id="rId1596" Type="http://schemas.openxmlformats.org/officeDocument/2006/relationships/oleObject" Target="embeddings/oleObject901.bin"/><Relationship Id="rId11" Type="http://schemas.openxmlformats.org/officeDocument/2006/relationships/oleObject" Target="embeddings/oleObject2.bin"/><Relationship Id="rId314" Type="http://schemas.openxmlformats.org/officeDocument/2006/relationships/image" Target="media/image143.wmf"/><Relationship Id="rId398" Type="http://schemas.openxmlformats.org/officeDocument/2006/relationships/image" Target="media/image185.wmf"/><Relationship Id="rId521" Type="http://schemas.openxmlformats.org/officeDocument/2006/relationships/image" Target="media/image241.wmf"/><Relationship Id="rId619" Type="http://schemas.openxmlformats.org/officeDocument/2006/relationships/image" Target="media/image282.wmf"/><Relationship Id="rId1151" Type="http://schemas.openxmlformats.org/officeDocument/2006/relationships/image" Target="media/image501.wmf"/><Relationship Id="rId1249" Type="http://schemas.openxmlformats.org/officeDocument/2006/relationships/image" Target="media/image540.wmf"/><Relationship Id="rId95" Type="http://schemas.openxmlformats.org/officeDocument/2006/relationships/image" Target="media/image42.emf"/><Relationship Id="rId160" Type="http://schemas.openxmlformats.org/officeDocument/2006/relationships/image" Target="media/image70.wmf"/><Relationship Id="rId826" Type="http://schemas.openxmlformats.org/officeDocument/2006/relationships/oleObject" Target="embeddings/oleObject454.bin"/><Relationship Id="rId1011" Type="http://schemas.openxmlformats.org/officeDocument/2006/relationships/oleObject" Target="embeddings/oleObject566.bin"/><Relationship Id="rId1109" Type="http://schemas.openxmlformats.org/officeDocument/2006/relationships/image" Target="media/image483.wmf"/><Relationship Id="rId1456" Type="http://schemas.openxmlformats.org/officeDocument/2006/relationships/oleObject" Target="embeddings/oleObject814.bin"/><Relationship Id="rId1663" Type="http://schemas.openxmlformats.org/officeDocument/2006/relationships/oleObject" Target="embeddings/oleObject935.bin"/><Relationship Id="rId258" Type="http://schemas.openxmlformats.org/officeDocument/2006/relationships/image" Target="media/image115.wmf"/><Relationship Id="rId465" Type="http://schemas.openxmlformats.org/officeDocument/2006/relationships/oleObject" Target="embeddings/oleObject242.bin"/><Relationship Id="rId672" Type="http://schemas.openxmlformats.org/officeDocument/2006/relationships/image" Target="media/image302.wmf"/><Relationship Id="rId1095" Type="http://schemas.openxmlformats.org/officeDocument/2006/relationships/image" Target="media/image477.wmf"/><Relationship Id="rId1316" Type="http://schemas.openxmlformats.org/officeDocument/2006/relationships/image" Target="media/image568.wmf"/><Relationship Id="rId1523" Type="http://schemas.openxmlformats.org/officeDocument/2006/relationships/image" Target="media/image652.wmf"/><Relationship Id="rId1730" Type="http://schemas.openxmlformats.org/officeDocument/2006/relationships/image" Target="media/image748.wmf"/><Relationship Id="rId22" Type="http://schemas.openxmlformats.org/officeDocument/2006/relationships/image" Target="media/image8.wmf"/><Relationship Id="rId118" Type="http://schemas.openxmlformats.org/officeDocument/2006/relationships/oleObject" Target="embeddings/oleObject61.bin"/><Relationship Id="rId325" Type="http://schemas.openxmlformats.org/officeDocument/2006/relationships/oleObject" Target="embeddings/oleObject170.bin"/><Relationship Id="rId532" Type="http://schemas.openxmlformats.org/officeDocument/2006/relationships/oleObject" Target="embeddings/oleObject278.bin"/><Relationship Id="rId977" Type="http://schemas.openxmlformats.org/officeDocument/2006/relationships/image" Target="media/image423.wmf"/><Relationship Id="rId1162" Type="http://schemas.openxmlformats.org/officeDocument/2006/relationships/image" Target="media/image506.wmf"/><Relationship Id="rId171" Type="http://schemas.openxmlformats.org/officeDocument/2006/relationships/image" Target="media/image75.wmf"/><Relationship Id="rId837" Type="http://schemas.openxmlformats.org/officeDocument/2006/relationships/oleObject" Target="embeddings/oleObject462.bin"/><Relationship Id="rId1022" Type="http://schemas.openxmlformats.org/officeDocument/2006/relationships/oleObject" Target="embeddings/oleObject573.bin"/><Relationship Id="rId1467" Type="http://schemas.openxmlformats.org/officeDocument/2006/relationships/image" Target="media/image636.wmf"/><Relationship Id="rId1674" Type="http://schemas.openxmlformats.org/officeDocument/2006/relationships/image" Target="media/image722.wmf"/><Relationship Id="rId269" Type="http://schemas.openxmlformats.org/officeDocument/2006/relationships/oleObject" Target="embeddings/oleObject142.bin"/><Relationship Id="rId476" Type="http://schemas.openxmlformats.org/officeDocument/2006/relationships/image" Target="media/image220.wmf"/><Relationship Id="rId683" Type="http://schemas.openxmlformats.org/officeDocument/2006/relationships/oleObject" Target="embeddings/oleObject367.bin"/><Relationship Id="rId890" Type="http://schemas.openxmlformats.org/officeDocument/2006/relationships/image" Target="media/image391.wmf"/><Relationship Id="rId904" Type="http://schemas.openxmlformats.org/officeDocument/2006/relationships/image" Target="media/image398.wmf"/><Relationship Id="rId1327" Type="http://schemas.openxmlformats.org/officeDocument/2006/relationships/image" Target="media/image573.emf"/><Relationship Id="rId1534" Type="http://schemas.openxmlformats.org/officeDocument/2006/relationships/oleObject" Target="embeddings/oleObject866.bin"/><Relationship Id="rId1741" Type="http://schemas.openxmlformats.org/officeDocument/2006/relationships/image" Target="media/image752.wmf"/><Relationship Id="rId33" Type="http://schemas.openxmlformats.org/officeDocument/2006/relationships/oleObject" Target="embeddings/oleObject13.bin"/><Relationship Id="rId129" Type="http://schemas.openxmlformats.org/officeDocument/2006/relationships/oleObject" Target="embeddings/oleObject67.bin"/><Relationship Id="rId336" Type="http://schemas.openxmlformats.org/officeDocument/2006/relationships/image" Target="media/image154.wmf"/><Relationship Id="rId543" Type="http://schemas.openxmlformats.org/officeDocument/2006/relationships/oleObject" Target="embeddings/oleObject284.bin"/><Relationship Id="rId988" Type="http://schemas.openxmlformats.org/officeDocument/2006/relationships/oleObject" Target="embeddings/oleObject552.bin"/><Relationship Id="rId1173" Type="http://schemas.openxmlformats.org/officeDocument/2006/relationships/oleObject" Target="embeddings/oleObject652.bin"/><Relationship Id="rId1380" Type="http://schemas.openxmlformats.org/officeDocument/2006/relationships/image" Target="media/image595.wmf"/><Relationship Id="rId1601" Type="http://schemas.openxmlformats.org/officeDocument/2006/relationships/image" Target="media/image687.wmf"/><Relationship Id="rId182" Type="http://schemas.openxmlformats.org/officeDocument/2006/relationships/oleObject" Target="embeddings/oleObject95.bin"/><Relationship Id="rId403" Type="http://schemas.openxmlformats.org/officeDocument/2006/relationships/oleObject" Target="embeddings/oleObject209.bin"/><Relationship Id="rId750" Type="http://schemas.openxmlformats.org/officeDocument/2006/relationships/image" Target="media/image338.wmf"/><Relationship Id="rId848" Type="http://schemas.openxmlformats.org/officeDocument/2006/relationships/image" Target="media/image371.wmf"/><Relationship Id="rId1033" Type="http://schemas.openxmlformats.org/officeDocument/2006/relationships/oleObject" Target="embeddings/oleObject579.bin"/><Relationship Id="rId1478" Type="http://schemas.openxmlformats.org/officeDocument/2006/relationships/oleObject" Target="embeddings/oleObject830.bin"/><Relationship Id="rId1685" Type="http://schemas.openxmlformats.org/officeDocument/2006/relationships/oleObject" Target="embeddings/oleObject947.bin"/><Relationship Id="rId487" Type="http://schemas.openxmlformats.org/officeDocument/2006/relationships/oleObject" Target="embeddings/oleObject253.bin"/><Relationship Id="rId610" Type="http://schemas.openxmlformats.org/officeDocument/2006/relationships/image" Target="media/image278.wmf"/><Relationship Id="rId694" Type="http://schemas.openxmlformats.org/officeDocument/2006/relationships/image" Target="media/image312.wmf"/><Relationship Id="rId708" Type="http://schemas.openxmlformats.org/officeDocument/2006/relationships/image" Target="media/image318.wmf"/><Relationship Id="rId915" Type="http://schemas.openxmlformats.org/officeDocument/2006/relationships/oleObject" Target="embeddings/oleObject503.bin"/><Relationship Id="rId1240" Type="http://schemas.openxmlformats.org/officeDocument/2006/relationships/image" Target="media/image538.emf"/><Relationship Id="rId1338" Type="http://schemas.openxmlformats.org/officeDocument/2006/relationships/image" Target="media/image576.tiff"/><Relationship Id="rId1545" Type="http://schemas.openxmlformats.org/officeDocument/2006/relationships/oleObject" Target="embeddings/oleObject872.bin"/><Relationship Id="rId347" Type="http://schemas.openxmlformats.org/officeDocument/2006/relationships/oleObject" Target="embeddings/oleObject181.bin"/><Relationship Id="rId999" Type="http://schemas.openxmlformats.org/officeDocument/2006/relationships/image" Target="media/image429.wmf"/><Relationship Id="rId1100" Type="http://schemas.openxmlformats.org/officeDocument/2006/relationships/oleObject" Target="embeddings/oleObject611.bin"/><Relationship Id="rId1184" Type="http://schemas.openxmlformats.org/officeDocument/2006/relationships/oleObject" Target="embeddings/oleObject658.bin"/><Relationship Id="rId1405" Type="http://schemas.openxmlformats.org/officeDocument/2006/relationships/image" Target="media/image607.emf"/><Relationship Id="rId1752" Type="http://schemas.openxmlformats.org/officeDocument/2006/relationships/oleObject" Target="embeddings/oleObject986.bin"/><Relationship Id="rId44" Type="http://schemas.openxmlformats.org/officeDocument/2006/relationships/image" Target="media/image19.wmf"/><Relationship Id="rId554" Type="http://schemas.openxmlformats.org/officeDocument/2006/relationships/image" Target="media/image255.wmf"/><Relationship Id="rId761" Type="http://schemas.openxmlformats.org/officeDocument/2006/relationships/image" Target="media/image342.wmf"/><Relationship Id="rId859" Type="http://schemas.openxmlformats.org/officeDocument/2006/relationships/oleObject" Target="embeddings/oleObject472.bin"/><Relationship Id="rId1391" Type="http://schemas.openxmlformats.org/officeDocument/2006/relationships/oleObject" Target="embeddings/oleObject780.bin"/><Relationship Id="rId1489" Type="http://schemas.openxmlformats.org/officeDocument/2006/relationships/oleObject" Target="embeddings/oleObject837.bin"/><Relationship Id="rId1612" Type="http://schemas.openxmlformats.org/officeDocument/2006/relationships/image" Target="media/image692.wmf"/><Relationship Id="rId1696" Type="http://schemas.openxmlformats.org/officeDocument/2006/relationships/oleObject" Target="embeddings/oleObject953.bin"/><Relationship Id="rId193" Type="http://schemas.openxmlformats.org/officeDocument/2006/relationships/oleObject" Target="embeddings/oleObject104.bin"/><Relationship Id="rId207" Type="http://schemas.openxmlformats.org/officeDocument/2006/relationships/oleObject" Target="embeddings/oleObject111.bin"/><Relationship Id="rId414" Type="http://schemas.openxmlformats.org/officeDocument/2006/relationships/image" Target="media/image193.wmf"/><Relationship Id="rId498" Type="http://schemas.openxmlformats.org/officeDocument/2006/relationships/image" Target="media/image230.emf"/><Relationship Id="rId621" Type="http://schemas.openxmlformats.org/officeDocument/2006/relationships/oleObject" Target="embeddings/oleObject329.bin"/><Relationship Id="rId1044" Type="http://schemas.openxmlformats.org/officeDocument/2006/relationships/oleObject" Target="embeddings/oleObject585.bin"/><Relationship Id="rId1251" Type="http://schemas.openxmlformats.org/officeDocument/2006/relationships/oleObject" Target="embeddings/oleObject700.bin"/><Relationship Id="rId1349" Type="http://schemas.openxmlformats.org/officeDocument/2006/relationships/oleObject" Target="embeddings/oleObject758.bin"/><Relationship Id="rId260" Type="http://schemas.openxmlformats.org/officeDocument/2006/relationships/image" Target="media/image116.wmf"/><Relationship Id="rId719" Type="http://schemas.openxmlformats.org/officeDocument/2006/relationships/oleObject" Target="embeddings/oleObject386.bin"/><Relationship Id="rId926" Type="http://schemas.openxmlformats.org/officeDocument/2006/relationships/oleObject" Target="embeddings/oleObject512.bin"/><Relationship Id="rId1111" Type="http://schemas.openxmlformats.org/officeDocument/2006/relationships/image" Target="media/image484.wmf"/><Relationship Id="rId1556" Type="http://schemas.openxmlformats.org/officeDocument/2006/relationships/oleObject" Target="embeddings/oleObject879.bin"/><Relationship Id="rId1763" Type="http://schemas.openxmlformats.org/officeDocument/2006/relationships/footer" Target="footer1.xml"/><Relationship Id="rId55" Type="http://schemas.openxmlformats.org/officeDocument/2006/relationships/oleObject" Target="embeddings/oleObject24.bin"/><Relationship Id="rId120" Type="http://schemas.openxmlformats.org/officeDocument/2006/relationships/oleObject" Target="embeddings/oleObject62.bin"/><Relationship Id="rId358" Type="http://schemas.openxmlformats.org/officeDocument/2006/relationships/image" Target="media/image165.wmf"/><Relationship Id="rId565" Type="http://schemas.openxmlformats.org/officeDocument/2006/relationships/oleObject" Target="embeddings/oleObject296.bin"/><Relationship Id="rId772" Type="http://schemas.openxmlformats.org/officeDocument/2006/relationships/image" Target="media/image347.png"/><Relationship Id="rId1195" Type="http://schemas.openxmlformats.org/officeDocument/2006/relationships/oleObject" Target="embeddings/oleObject665.bin"/><Relationship Id="rId1209" Type="http://schemas.openxmlformats.org/officeDocument/2006/relationships/oleObject" Target="embeddings/oleObject673.bin"/><Relationship Id="rId1416" Type="http://schemas.openxmlformats.org/officeDocument/2006/relationships/oleObject" Target="embeddings/oleObject793.bin"/><Relationship Id="rId1623" Type="http://schemas.openxmlformats.org/officeDocument/2006/relationships/oleObject" Target="embeddings/oleObject915.bin"/><Relationship Id="rId218" Type="http://schemas.openxmlformats.org/officeDocument/2006/relationships/image" Target="media/image95.wmf"/><Relationship Id="rId425" Type="http://schemas.openxmlformats.org/officeDocument/2006/relationships/image" Target="media/image199.png"/><Relationship Id="rId632" Type="http://schemas.openxmlformats.org/officeDocument/2006/relationships/oleObject" Target="embeddings/oleObject335.bin"/><Relationship Id="rId1055" Type="http://schemas.openxmlformats.org/officeDocument/2006/relationships/image" Target="media/image454.png"/><Relationship Id="rId1262" Type="http://schemas.openxmlformats.org/officeDocument/2006/relationships/image" Target="media/image544.wmf"/><Relationship Id="rId271" Type="http://schemas.openxmlformats.org/officeDocument/2006/relationships/oleObject" Target="embeddings/oleObject143.bin"/><Relationship Id="rId937" Type="http://schemas.openxmlformats.org/officeDocument/2006/relationships/image" Target="media/image409.wmf"/><Relationship Id="rId1122" Type="http://schemas.openxmlformats.org/officeDocument/2006/relationships/image" Target="media/image489.wmf"/><Relationship Id="rId1567" Type="http://schemas.openxmlformats.org/officeDocument/2006/relationships/oleObject" Target="embeddings/oleObject885.bin"/><Relationship Id="rId66" Type="http://schemas.openxmlformats.org/officeDocument/2006/relationships/image" Target="media/image30.wmf"/><Relationship Id="rId131" Type="http://schemas.openxmlformats.org/officeDocument/2006/relationships/oleObject" Target="embeddings/oleObject68.bin"/><Relationship Id="rId369" Type="http://schemas.openxmlformats.org/officeDocument/2006/relationships/oleObject" Target="embeddings/oleObject192.bin"/><Relationship Id="rId576" Type="http://schemas.openxmlformats.org/officeDocument/2006/relationships/oleObject" Target="embeddings/oleObject303.bin"/><Relationship Id="rId783" Type="http://schemas.openxmlformats.org/officeDocument/2006/relationships/oleObject" Target="embeddings/oleObject423.bin"/><Relationship Id="rId990" Type="http://schemas.openxmlformats.org/officeDocument/2006/relationships/oleObject" Target="embeddings/oleObject553.bin"/><Relationship Id="rId1427" Type="http://schemas.openxmlformats.org/officeDocument/2006/relationships/oleObject" Target="embeddings/oleObject799.bin"/><Relationship Id="rId1634" Type="http://schemas.openxmlformats.org/officeDocument/2006/relationships/image" Target="media/image703.wmf"/><Relationship Id="rId229" Type="http://schemas.openxmlformats.org/officeDocument/2006/relationships/oleObject" Target="embeddings/oleObject122.bin"/><Relationship Id="rId436" Type="http://schemas.openxmlformats.org/officeDocument/2006/relationships/oleObject" Target="embeddings/oleObject223.bin"/><Relationship Id="rId643" Type="http://schemas.openxmlformats.org/officeDocument/2006/relationships/image" Target="media/image292.wmf"/><Relationship Id="rId1066" Type="http://schemas.openxmlformats.org/officeDocument/2006/relationships/image" Target="media/image461.wmf"/><Relationship Id="rId1273" Type="http://schemas.openxmlformats.org/officeDocument/2006/relationships/oleObject" Target="embeddings/oleObject713.bin"/><Relationship Id="rId1480" Type="http://schemas.openxmlformats.org/officeDocument/2006/relationships/oleObject" Target="embeddings/oleObject831.bin"/><Relationship Id="rId850" Type="http://schemas.openxmlformats.org/officeDocument/2006/relationships/image" Target="media/image372.wmf"/><Relationship Id="rId948" Type="http://schemas.openxmlformats.org/officeDocument/2006/relationships/image" Target="media/image414.wmf"/><Relationship Id="rId1133" Type="http://schemas.openxmlformats.org/officeDocument/2006/relationships/oleObject" Target="embeddings/oleObject628.bin"/><Relationship Id="rId1578" Type="http://schemas.openxmlformats.org/officeDocument/2006/relationships/image" Target="media/image676.wmf"/><Relationship Id="rId1701" Type="http://schemas.openxmlformats.org/officeDocument/2006/relationships/oleObject" Target="embeddings/oleObject957.bin"/><Relationship Id="rId77" Type="http://schemas.openxmlformats.org/officeDocument/2006/relationships/oleObject" Target="embeddings/oleObject37.bin"/><Relationship Id="rId282" Type="http://schemas.openxmlformats.org/officeDocument/2006/relationships/image" Target="media/image127.wmf"/><Relationship Id="rId503" Type="http://schemas.openxmlformats.org/officeDocument/2006/relationships/oleObject" Target="embeddings/oleObject261.bin"/><Relationship Id="rId587" Type="http://schemas.openxmlformats.org/officeDocument/2006/relationships/image" Target="media/image268.wmf"/><Relationship Id="rId710" Type="http://schemas.openxmlformats.org/officeDocument/2006/relationships/image" Target="media/image319.wmf"/><Relationship Id="rId808" Type="http://schemas.openxmlformats.org/officeDocument/2006/relationships/oleObject" Target="embeddings/oleObject441.bin"/><Relationship Id="rId1340" Type="http://schemas.openxmlformats.org/officeDocument/2006/relationships/image" Target="media/image577.emf"/><Relationship Id="rId1438" Type="http://schemas.openxmlformats.org/officeDocument/2006/relationships/image" Target="media/image623.wmf"/><Relationship Id="rId1645" Type="http://schemas.openxmlformats.org/officeDocument/2006/relationships/oleObject" Target="embeddings/oleObject926.bin"/><Relationship Id="rId8" Type="http://schemas.openxmlformats.org/officeDocument/2006/relationships/image" Target="media/image1.tiff"/><Relationship Id="rId142" Type="http://schemas.openxmlformats.org/officeDocument/2006/relationships/image" Target="media/image62.wmf"/><Relationship Id="rId447" Type="http://schemas.openxmlformats.org/officeDocument/2006/relationships/image" Target="media/image209.wmf"/><Relationship Id="rId794" Type="http://schemas.openxmlformats.org/officeDocument/2006/relationships/oleObject" Target="embeddings/oleObject431.bin"/><Relationship Id="rId1077" Type="http://schemas.openxmlformats.org/officeDocument/2006/relationships/image" Target="media/image467.wmf"/><Relationship Id="rId1200" Type="http://schemas.openxmlformats.org/officeDocument/2006/relationships/oleObject" Target="embeddings/oleObject668.bin"/><Relationship Id="rId654" Type="http://schemas.openxmlformats.org/officeDocument/2006/relationships/image" Target="media/image296.wmf"/><Relationship Id="rId861" Type="http://schemas.openxmlformats.org/officeDocument/2006/relationships/oleObject" Target="embeddings/oleObject473.bin"/><Relationship Id="rId959" Type="http://schemas.openxmlformats.org/officeDocument/2006/relationships/oleObject" Target="embeddings/oleObject531.bin"/><Relationship Id="rId1284" Type="http://schemas.openxmlformats.org/officeDocument/2006/relationships/oleObject" Target="embeddings/oleObject719.bin"/><Relationship Id="rId1491" Type="http://schemas.openxmlformats.org/officeDocument/2006/relationships/oleObject" Target="embeddings/oleObject838.bin"/><Relationship Id="rId1505" Type="http://schemas.openxmlformats.org/officeDocument/2006/relationships/image" Target="media/image646.wmf"/><Relationship Id="rId1589" Type="http://schemas.openxmlformats.org/officeDocument/2006/relationships/oleObject" Target="embeddings/oleObject897.bin"/><Relationship Id="rId1712" Type="http://schemas.openxmlformats.org/officeDocument/2006/relationships/image" Target="media/image739.wmf"/><Relationship Id="rId293" Type="http://schemas.openxmlformats.org/officeDocument/2006/relationships/oleObject" Target="embeddings/oleObject154.bin"/><Relationship Id="rId307" Type="http://schemas.openxmlformats.org/officeDocument/2006/relationships/oleObject" Target="embeddings/oleObject161.bin"/><Relationship Id="rId514" Type="http://schemas.openxmlformats.org/officeDocument/2006/relationships/image" Target="media/image238.wmf"/><Relationship Id="rId721" Type="http://schemas.openxmlformats.org/officeDocument/2006/relationships/oleObject" Target="embeddings/oleObject387.bin"/><Relationship Id="rId1144" Type="http://schemas.openxmlformats.org/officeDocument/2006/relationships/image" Target="media/image500.wmf"/><Relationship Id="rId1351" Type="http://schemas.openxmlformats.org/officeDocument/2006/relationships/oleObject" Target="embeddings/oleObject759.bin"/><Relationship Id="rId1449" Type="http://schemas.openxmlformats.org/officeDocument/2006/relationships/oleObject" Target="embeddings/oleObject810.bin"/><Relationship Id="rId88" Type="http://schemas.openxmlformats.org/officeDocument/2006/relationships/image" Target="media/image39.wmf"/><Relationship Id="rId153" Type="http://schemas.openxmlformats.org/officeDocument/2006/relationships/oleObject" Target="embeddings/oleObject79.bin"/><Relationship Id="rId360" Type="http://schemas.openxmlformats.org/officeDocument/2006/relationships/image" Target="media/image166.wmf"/><Relationship Id="rId598" Type="http://schemas.openxmlformats.org/officeDocument/2006/relationships/oleObject" Target="embeddings/oleObject316.bin"/><Relationship Id="rId819" Type="http://schemas.openxmlformats.org/officeDocument/2006/relationships/oleObject" Target="embeddings/oleObject448.bin"/><Relationship Id="rId1004" Type="http://schemas.openxmlformats.org/officeDocument/2006/relationships/oleObject" Target="embeddings/oleObject562.bin"/><Relationship Id="rId1211" Type="http://schemas.openxmlformats.org/officeDocument/2006/relationships/oleObject" Target="embeddings/oleObject674.bin"/><Relationship Id="rId1656" Type="http://schemas.openxmlformats.org/officeDocument/2006/relationships/image" Target="media/image714.wmf"/><Relationship Id="rId220" Type="http://schemas.openxmlformats.org/officeDocument/2006/relationships/image" Target="media/image96.wmf"/><Relationship Id="rId458" Type="http://schemas.openxmlformats.org/officeDocument/2006/relationships/oleObject" Target="embeddings/oleObject238.bin"/><Relationship Id="rId665" Type="http://schemas.openxmlformats.org/officeDocument/2006/relationships/image" Target="media/image300.wmf"/><Relationship Id="rId872" Type="http://schemas.openxmlformats.org/officeDocument/2006/relationships/oleObject" Target="embeddings/oleObject480.bin"/><Relationship Id="rId1088" Type="http://schemas.openxmlformats.org/officeDocument/2006/relationships/image" Target="media/image473.wmf"/><Relationship Id="rId1295" Type="http://schemas.openxmlformats.org/officeDocument/2006/relationships/image" Target="media/image559.wmf"/><Relationship Id="rId1309" Type="http://schemas.openxmlformats.org/officeDocument/2006/relationships/image" Target="media/image566.wmf"/><Relationship Id="rId1516" Type="http://schemas.openxmlformats.org/officeDocument/2006/relationships/oleObject" Target="embeddings/oleObject856.bin"/><Relationship Id="rId1723" Type="http://schemas.openxmlformats.org/officeDocument/2006/relationships/oleObject" Target="embeddings/oleObject968.bin"/><Relationship Id="rId15" Type="http://schemas.openxmlformats.org/officeDocument/2006/relationships/oleObject" Target="embeddings/oleObject4.bin"/><Relationship Id="rId318" Type="http://schemas.openxmlformats.org/officeDocument/2006/relationships/image" Target="media/image145.wmf"/><Relationship Id="rId525" Type="http://schemas.openxmlformats.org/officeDocument/2006/relationships/oleObject" Target="embeddings/oleObject273.bin"/><Relationship Id="rId732" Type="http://schemas.openxmlformats.org/officeDocument/2006/relationships/image" Target="media/image330.wmf"/><Relationship Id="rId1155" Type="http://schemas.openxmlformats.org/officeDocument/2006/relationships/image" Target="media/image503.emf"/><Relationship Id="rId1362" Type="http://schemas.openxmlformats.org/officeDocument/2006/relationships/image" Target="media/image586.wmf"/><Relationship Id="rId99" Type="http://schemas.openxmlformats.org/officeDocument/2006/relationships/image" Target="media/image44.wmf"/><Relationship Id="rId164" Type="http://schemas.openxmlformats.org/officeDocument/2006/relationships/image" Target="media/image72.wmf"/><Relationship Id="rId371" Type="http://schemas.openxmlformats.org/officeDocument/2006/relationships/oleObject" Target="embeddings/oleObject193.bin"/><Relationship Id="rId1015" Type="http://schemas.openxmlformats.org/officeDocument/2006/relationships/image" Target="media/image436.emf"/><Relationship Id="rId1222" Type="http://schemas.openxmlformats.org/officeDocument/2006/relationships/oleObject" Target="embeddings/oleObject680.bin"/><Relationship Id="rId1667" Type="http://schemas.openxmlformats.org/officeDocument/2006/relationships/image" Target="media/image719.wmf"/><Relationship Id="rId469" Type="http://schemas.openxmlformats.org/officeDocument/2006/relationships/oleObject" Target="embeddings/oleObject244.bin"/><Relationship Id="rId676" Type="http://schemas.openxmlformats.org/officeDocument/2006/relationships/image" Target="media/image304.png"/><Relationship Id="rId883" Type="http://schemas.openxmlformats.org/officeDocument/2006/relationships/oleObject" Target="embeddings/oleObject486.bin"/><Relationship Id="rId1099" Type="http://schemas.openxmlformats.org/officeDocument/2006/relationships/oleObject" Target="embeddings/oleObject610.bin"/><Relationship Id="rId1527" Type="http://schemas.openxmlformats.org/officeDocument/2006/relationships/image" Target="media/image654.wmf"/><Relationship Id="rId1734" Type="http://schemas.openxmlformats.org/officeDocument/2006/relationships/image" Target="media/image749.wmf"/><Relationship Id="rId26" Type="http://schemas.openxmlformats.org/officeDocument/2006/relationships/image" Target="media/image10.wmf"/><Relationship Id="rId231" Type="http://schemas.openxmlformats.org/officeDocument/2006/relationships/oleObject" Target="embeddings/oleObject123.bin"/><Relationship Id="rId329" Type="http://schemas.openxmlformats.org/officeDocument/2006/relationships/oleObject" Target="embeddings/oleObject172.bin"/><Relationship Id="rId536" Type="http://schemas.openxmlformats.org/officeDocument/2006/relationships/oleObject" Target="embeddings/oleObject280.bin"/><Relationship Id="rId1166" Type="http://schemas.openxmlformats.org/officeDocument/2006/relationships/image" Target="media/image508.wmf"/><Relationship Id="rId1373" Type="http://schemas.openxmlformats.org/officeDocument/2006/relationships/oleObject" Target="embeddings/oleObject771.bin"/><Relationship Id="rId175" Type="http://schemas.openxmlformats.org/officeDocument/2006/relationships/image" Target="media/image77.wmf"/><Relationship Id="rId743" Type="http://schemas.openxmlformats.org/officeDocument/2006/relationships/image" Target="media/image335.wmf"/><Relationship Id="rId950" Type="http://schemas.openxmlformats.org/officeDocument/2006/relationships/oleObject" Target="embeddings/oleObject525.bin"/><Relationship Id="rId1026" Type="http://schemas.openxmlformats.org/officeDocument/2006/relationships/image" Target="media/image440.wmf"/><Relationship Id="rId1580" Type="http://schemas.openxmlformats.org/officeDocument/2006/relationships/image" Target="media/image677.wmf"/><Relationship Id="rId1678" Type="http://schemas.openxmlformats.org/officeDocument/2006/relationships/image" Target="media/image724.wmf"/><Relationship Id="rId382" Type="http://schemas.openxmlformats.org/officeDocument/2006/relationships/image" Target="media/image177.wmf"/><Relationship Id="rId603" Type="http://schemas.openxmlformats.org/officeDocument/2006/relationships/image" Target="media/image275.wmf"/><Relationship Id="rId687" Type="http://schemas.openxmlformats.org/officeDocument/2006/relationships/oleObject" Target="embeddings/oleObject369.bin"/><Relationship Id="rId810" Type="http://schemas.openxmlformats.org/officeDocument/2006/relationships/oleObject" Target="embeddings/oleObject443.bin"/><Relationship Id="rId908" Type="http://schemas.openxmlformats.org/officeDocument/2006/relationships/oleObject" Target="embeddings/oleObject499.bin"/><Relationship Id="rId1233" Type="http://schemas.openxmlformats.org/officeDocument/2006/relationships/oleObject" Target="embeddings/oleObject687.bin"/><Relationship Id="rId1440" Type="http://schemas.openxmlformats.org/officeDocument/2006/relationships/image" Target="media/image624.wmf"/><Relationship Id="rId1538" Type="http://schemas.openxmlformats.org/officeDocument/2006/relationships/oleObject" Target="embeddings/oleObject868.bin"/><Relationship Id="rId242" Type="http://schemas.openxmlformats.org/officeDocument/2006/relationships/image" Target="media/image107.wmf"/><Relationship Id="rId894" Type="http://schemas.openxmlformats.org/officeDocument/2006/relationships/image" Target="media/image393.emf"/><Relationship Id="rId1177" Type="http://schemas.openxmlformats.org/officeDocument/2006/relationships/image" Target="media/image512.emf"/><Relationship Id="rId1300" Type="http://schemas.openxmlformats.org/officeDocument/2006/relationships/oleObject" Target="embeddings/oleObject728.bin"/><Relationship Id="rId1745" Type="http://schemas.openxmlformats.org/officeDocument/2006/relationships/image" Target="media/image753.wmf"/><Relationship Id="rId37" Type="http://schemas.openxmlformats.org/officeDocument/2006/relationships/oleObject" Target="embeddings/oleObject15.bin"/><Relationship Id="rId102" Type="http://schemas.openxmlformats.org/officeDocument/2006/relationships/oleObject" Target="embeddings/oleObject51.bin"/><Relationship Id="rId547" Type="http://schemas.openxmlformats.org/officeDocument/2006/relationships/oleObject" Target="embeddings/oleObject286.bin"/><Relationship Id="rId754" Type="http://schemas.openxmlformats.org/officeDocument/2006/relationships/oleObject" Target="embeddings/oleObject405.bin"/><Relationship Id="rId961" Type="http://schemas.openxmlformats.org/officeDocument/2006/relationships/image" Target="media/image418.wmf"/><Relationship Id="rId1384" Type="http://schemas.openxmlformats.org/officeDocument/2006/relationships/image" Target="media/image597.wmf"/><Relationship Id="rId1591" Type="http://schemas.openxmlformats.org/officeDocument/2006/relationships/oleObject" Target="embeddings/oleObject898.bin"/><Relationship Id="rId1605" Type="http://schemas.openxmlformats.org/officeDocument/2006/relationships/image" Target="media/image689.wmf"/><Relationship Id="rId1689" Type="http://schemas.openxmlformats.org/officeDocument/2006/relationships/image" Target="media/image729.wmf"/><Relationship Id="rId90" Type="http://schemas.openxmlformats.org/officeDocument/2006/relationships/oleObject" Target="embeddings/oleObject44.bin"/><Relationship Id="rId186" Type="http://schemas.openxmlformats.org/officeDocument/2006/relationships/oleObject" Target="embeddings/oleObject98.bin"/><Relationship Id="rId393" Type="http://schemas.openxmlformats.org/officeDocument/2006/relationships/oleObject" Target="embeddings/oleObject204.bin"/><Relationship Id="rId407" Type="http://schemas.openxmlformats.org/officeDocument/2006/relationships/oleObject" Target="embeddings/oleObject211.bin"/><Relationship Id="rId614" Type="http://schemas.openxmlformats.org/officeDocument/2006/relationships/image" Target="media/image280.wmf"/><Relationship Id="rId821" Type="http://schemas.openxmlformats.org/officeDocument/2006/relationships/oleObject" Target="embeddings/oleObject450.bin"/><Relationship Id="rId1037" Type="http://schemas.openxmlformats.org/officeDocument/2006/relationships/oleObject" Target="embeddings/oleObject581.bin"/><Relationship Id="rId1244" Type="http://schemas.openxmlformats.org/officeDocument/2006/relationships/image" Target="media/image539.wmf"/><Relationship Id="rId1451" Type="http://schemas.openxmlformats.org/officeDocument/2006/relationships/image" Target="media/image629.wmf"/><Relationship Id="rId253" Type="http://schemas.openxmlformats.org/officeDocument/2006/relationships/oleObject" Target="embeddings/oleObject134.bin"/><Relationship Id="rId460" Type="http://schemas.openxmlformats.org/officeDocument/2006/relationships/image" Target="media/image212.wmf"/><Relationship Id="rId698" Type="http://schemas.openxmlformats.org/officeDocument/2006/relationships/oleObject" Target="embeddings/oleObject375.bin"/><Relationship Id="rId919" Type="http://schemas.openxmlformats.org/officeDocument/2006/relationships/oleObject" Target="embeddings/oleObject507.bin"/><Relationship Id="rId1090" Type="http://schemas.openxmlformats.org/officeDocument/2006/relationships/image" Target="media/image474.png"/><Relationship Id="rId1104" Type="http://schemas.openxmlformats.org/officeDocument/2006/relationships/oleObject" Target="embeddings/oleObject613.bin"/><Relationship Id="rId1311" Type="http://schemas.openxmlformats.org/officeDocument/2006/relationships/oleObject" Target="embeddings/oleObject734.bin"/><Relationship Id="rId1549" Type="http://schemas.openxmlformats.org/officeDocument/2006/relationships/image" Target="media/image664.wmf"/><Relationship Id="rId1756" Type="http://schemas.openxmlformats.org/officeDocument/2006/relationships/oleObject" Target="embeddings/oleObject988.bin"/><Relationship Id="rId48" Type="http://schemas.openxmlformats.org/officeDocument/2006/relationships/image" Target="media/image21.wmf"/><Relationship Id="rId113" Type="http://schemas.openxmlformats.org/officeDocument/2006/relationships/image" Target="media/image48.wmf"/><Relationship Id="rId320" Type="http://schemas.openxmlformats.org/officeDocument/2006/relationships/image" Target="media/image146.wmf"/><Relationship Id="rId558" Type="http://schemas.openxmlformats.org/officeDocument/2006/relationships/image" Target="media/image257.png"/><Relationship Id="rId765" Type="http://schemas.openxmlformats.org/officeDocument/2006/relationships/image" Target="media/image344.wmf"/><Relationship Id="rId972" Type="http://schemas.openxmlformats.org/officeDocument/2006/relationships/oleObject" Target="embeddings/oleObject541.bin"/><Relationship Id="rId1188" Type="http://schemas.openxmlformats.org/officeDocument/2006/relationships/image" Target="media/image517.wmf"/><Relationship Id="rId1395" Type="http://schemas.openxmlformats.org/officeDocument/2006/relationships/oleObject" Target="embeddings/oleObject782.bin"/><Relationship Id="rId1409" Type="http://schemas.openxmlformats.org/officeDocument/2006/relationships/image" Target="media/image609.wmf"/><Relationship Id="rId1616" Type="http://schemas.openxmlformats.org/officeDocument/2006/relationships/image" Target="media/image694.wmf"/><Relationship Id="rId197" Type="http://schemas.openxmlformats.org/officeDocument/2006/relationships/oleObject" Target="embeddings/oleObject106.bin"/><Relationship Id="rId418" Type="http://schemas.openxmlformats.org/officeDocument/2006/relationships/image" Target="media/image195.wmf"/><Relationship Id="rId625" Type="http://schemas.openxmlformats.org/officeDocument/2006/relationships/oleObject" Target="embeddings/oleObject331.bin"/><Relationship Id="rId832" Type="http://schemas.openxmlformats.org/officeDocument/2006/relationships/image" Target="media/image364.wmf"/><Relationship Id="rId1048" Type="http://schemas.openxmlformats.org/officeDocument/2006/relationships/image" Target="media/image450.png"/><Relationship Id="rId1255" Type="http://schemas.openxmlformats.org/officeDocument/2006/relationships/oleObject" Target="embeddings/oleObject703.bin"/><Relationship Id="rId1462" Type="http://schemas.openxmlformats.org/officeDocument/2006/relationships/oleObject" Target="embeddings/oleObject818.bin"/><Relationship Id="rId264" Type="http://schemas.openxmlformats.org/officeDocument/2006/relationships/image" Target="media/image118.wmf"/><Relationship Id="rId471" Type="http://schemas.openxmlformats.org/officeDocument/2006/relationships/oleObject" Target="embeddings/oleObject245.bin"/><Relationship Id="rId1115" Type="http://schemas.openxmlformats.org/officeDocument/2006/relationships/oleObject" Target="embeddings/oleObject619.bin"/><Relationship Id="rId1322" Type="http://schemas.openxmlformats.org/officeDocument/2006/relationships/oleObject" Target="embeddings/oleObject741.bin"/><Relationship Id="rId59" Type="http://schemas.openxmlformats.org/officeDocument/2006/relationships/oleObject" Target="embeddings/oleObject26.bin"/><Relationship Id="rId124" Type="http://schemas.openxmlformats.org/officeDocument/2006/relationships/image" Target="media/image53.wmf"/><Relationship Id="rId569" Type="http://schemas.openxmlformats.org/officeDocument/2006/relationships/image" Target="media/image261.wmf"/><Relationship Id="rId776" Type="http://schemas.openxmlformats.org/officeDocument/2006/relationships/image" Target="media/image348.wmf"/><Relationship Id="rId983" Type="http://schemas.openxmlformats.org/officeDocument/2006/relationships/image" Target="media/image425.wmf"/><Relationship Id="rId1199" Type="http://schemas.openxmlformats.org/officeDocument/2006/relationships/image" Target="media/image521.wmf"/><Relationship Id="rId1627" Type="http://schemas.openxmlformats.org/officeDocument/2006/relationships/oleObject" Target="embeddings/oleObject917.bin"/><Relationship Id="rId331" Type="http://schemas.openxmlformats.org/officeDocument/2006/relationships/oleObject" Target="embeddings/oleObject173.bin"/><Relationship Id="rId429" Type="http://schemas.openxmlformats.org/officeDocument/2006/relationships/chart" Target="charts/chart2.xml"/><Relationship Id="rId636" Type="http://schemas.openxmlformats.org/officeDocument/2006/relationships/oleObject" Target="embeddings/oleObject337.bin"/><Relationship Id="rId1059" Type="http://schemas.openxmlformats.org/officeDocument/2006/relationships/image" Target="media/image457.wmf"/><Relationship Id="rId1266" Type="http://schemas.openxmlformats.org/officeDocument/2006/relationships/image" Target="media/image546.emf"/><Relationship Id="rId1473" Type="http://schemas.openxmlformats.org/officeDocument/2006/relationships/image" Target="media/image637.wmf"/><Relationship Id="rId843" Type="http://schemas.openxmlformats.org/officeDocument/2006/relationships/oleObject" Target="embeddings/oleObject465.bin"/><Relationship Id="rId1126" Type="http://schemas.openxmlformats.org/officeDocument/2006/relationships/image" Target="media/image491.wmf"/><Relationship Id="rId1680" Type="http://schemas.openxmlformats.org/officeDocument/2006/relationships/image" Target="media/image725.wmf"/><Relationship Id="rId275" Type="http://schemas.openxmlformats.org/officeDocument/2006/relationships/oleObject" Target="embeddings/oleObject145.bin"/><Relationship Id="rId482" Type="http://schemas.openxmlformats.org/officeDocument/2006/relationships/image" Target="media/image223.wmf"/><Relationship Id="rId703" Type="http://schemas.openxmlformats.org/officeDocument/2006/relationships/image" Target="media/image316.wmf"/><Relationship Id="rId910" Type="http://schemas.openxmlformats.org/officeDocument/2006/relationships/image" Target="media/image399.wmf"/><Relationship Id="rId1333" Type="http://schemas.openxmlformats.org/officeDocument/2006/relationships/oleObject" Target="embeddings/oleObject747.bin"/><Relationship Id="rId1540" Type="http://schemas.openxmlformats.org/officeDocument/2006/relationships/image" Target="media/image660.wmf"/><Relationship Id="rId1638" Type="http://schemas.openxmlformats.org/officeDocument/2006/relationships/image" Target="media/image705.wmf"/><Relationship Id="rId135" Type="http://schemas.openxmlformats.org/officeDocument/2006/relationships/oleObject" Target="embeddings/oleObject70.bin"/><Relationship Id="rId342" Type="http://schemas.openxmlformats.org/officeDocument/2006/relationships/image" Target="media/image157.wmf"/><Relationship Id="rId787" Type="http://schemas.openxmlformats.org/officeDocument/2006/relationships/oleObject" Target="embeddings/oleObject426.bin"/><Relationship Id="rId994" Type="http://schemas.openxmlformats.org/officeDocument/2006/relationships/oleObject" Target="embeddings/oleObject557.bin"/><Relationship Id="rId1400" Type="http://schemas.openxmlformats.org/officeDocument/2006/relationships/oleObject" Target="embeddings/oleObject785.bin"/><Relationship Id="rId202" Type="http://schemas.openxmlformats.org/officeDocument/2006/relationships/image" Target="media/image87.wmf"/><Relationship Id="rId647" Type="http://schemas.openxmlformats.org/officeDocument/2006/relationships/oleObject" Target="embeddings/oleObject344.bin"/><Relationship Id="rId854" Type="http://schemas.openxmlformats.org/officeDocument/2006/relationships/image" Target="media/image374.png"/><Relationship Id="rId1277" Type="http://schemas.openxmlformats.org/officeDocument/2006/relationships/oleObject" Target="embeddings/oleObject715.bin"/><Relationship Id="rId1484" Type="http://schemas.openxmlformats.org/officeDocument/2006/relationships/oleObject" Target="embeddings/oleObject834.bin"/><Relationship Id="rId1691" Type="http://schemas.openxmlformats.org/officeDocument/2006/relationships/image" Target="media/image730.wmf"/><Relationship Id="rId1705" Type="http://schemas.openxmlformats.org/officeDocument/2006/relationships/oleObject" Target="embeddings/oleObject959.bin"/><Relationship Id="rId286" Type="http://schemas.openxmlformats.org/officeDocument/2006/relationships/image" Target="media/image129.wmf"/><Relationship Id="rId493" Type="http://schemas.openxmlformats.org/officeDocument/2006/relationships/oleObject" Target="embeddings/oleObject256.bin"/><Relationship Id="rId507" Type="http://schemas.openxmlformats.org/officeDocument/2006/relationships/oleObject" Target="embeddings/oleObject263.bin"/><Relationship Id="rId714" Type="http://schemas.openxmlformats.org/officeDocument/2006/relationships/image" Target="media/image321.wmf"/><Relationship Id="rId921" Type="http://schemas.openxmlformats.org/officeDocument/2006/relationships/image" Target="media/image402.wmf"/><Relationship Id="rId1137" Type="http://schemas.openxmlformats.org/officeDocument/2006/relationships/oleObject" Target="embeddings/oleObject630.bin"/><Relationship Id="rId1344" Type="http://schemas.openxmlformats.org/officeDocument/2006/relationships/oleObject" Target="embeddings/oleObject755.bin"/><Relationship Id="rId1551" Type="http://schemas.openxmlformats.org/officeDocument/2006/relationships/oleObject" Target="embeddings/oleObject876.bin"/><Relationship Id="rId50" Type="http://schemas.openxmlformats.org/officeDocument/2006/relationships/image" Target="media/image22.wmf"/><Relationship Id="rId146" Type="http://schemas.openxmlformats.org/officeDocument/2006/relationships/image" Target="media/image64.wmf"/><Relationship Id="rId353" Type="http://schemas.openxmlformats.org/officeDocument/2006/relationships/oleObject" Target="embeddings/oleObject184.bin"/><Relationship Id="rId560" Type="http://schemas.openxmlformats.org/officeDocument/2006/relationships/image" Target="media/image258.emf"/><Relationship Id="rId798" Type="http://schemas.openxmlformats.org/officeDocument/2006/relationships/oleObject" Target="embeddings/oleObject435.bin"/><Relationship Id="rId1190" Type="http://schemas.openxmlformats.org/officeDocument/2006/relationships/image" Target="media/image518.wmf"/><Relationship Id="rId1204" Type="http://schemas.openxmlformats.org/officeDocument/2006/relationships/image" Target="media/image523.wmf"/><Relationship Id="rId1411" Type="http://schemas.openxmlformats.org/officeDocument/2006/relationships/image" Target="media/image610.wmf"/><Relationship Id="rId1649" Type="http://schemas.openxmlformats.org/officeDocument/2006/relationships/oleObject" Target="embeddings/oleObject928.bin"/><Relationship Id="rId213" Type="http://schemas.openxmlformats.org/officeDocument/2006/relationships/oleObject" Target="embeddings/oleObject114.bin"/><Relationship Id="rId420" Type="http://schemas.openxmlformats.org/officeDocument/2006/relationships/oleObject" Target="embeddings/oleObject217.bin"/><Relationship Id="rId658" Type="http://schemas.openxmlformats.org/officeDocument/2006/relationships/oleObject" Target="embeddings/oleObject351.bin"/><Relationship Id="rId865" Type="http://schemas.openxmlformats.org/officeDocument/2006/relationships/image" Target="media/image380.wmf"/><Relationship Id="rId1050" Type="http://schemas.openxmlformats.org/officeDocument/2006/relationships/oleObject" Target="embeddings/oleObject588.bin"/><Relationship Id="rId1288" Type="http://schemas.openxmlformats.org/officeDocument/2006/relationships/image" Target="media/image556.wmf"/><Relationship Id="rId1495" Type="http://schemas.openxmlformats.org/officeDocument/2006/relationships/oleObject" Target="embeddings/oleObject841.bin"/><Relationship Id="rId1509" Type="http://schemas.openxmlformats.org/officeDocument/2006/relationships/oleObject" Target="embeddings/oleObject851.bin"/><Relationship Id="rId1716" Type="http://schemas.openxmlformats.org/officeDocument/2006/relationships/image" Target="media/image741.wmf"/><Relationship Id="rId297" Type="http://schemas.openxmlformats.org/officeDocument/2006/relationships/oleObject" Target="embeddings/oleObject156.bin"/><Relationship Id="rId518" Type="http://schemas.openxmlformats.org/officeDocument/2006/relationships/image" Target="media/image240.wmf"/><Relationship Id="rId725" Type="http://schemas.openxmlformats.org/officeDocument/2006/relationships/oleObject" Target="embeddings/oleObject389.bin"/><Relationship Id="rId932" Type="http://schemas.openxmlformats.org/officeDocument/2006/relationships/oleObject" Target="embeddings/oleObject515.bin"/><Relationship Id="rId1148" Type="http://schemas.openxmlformats.org/officeDocument/2006/relationships/oleObject" Target="embeddings/oleObject637.bin"/><Relationship Id="rId1355" Type="http://schemas.openxmlformats.org/officeDocument/2006/relationships/image" Target="media/image583.wmf"/><Relationship Id="rId1562" Type="http://schemas.openxmlformats.org/officeDocument/2006/relationships/image" Target="media/image669.wmf"/><Relationship Id="rId157" Type="http://schemas.openxmlformats.org/officeDocument/2006/relationships/oleObject" Target="embeddings/oleObject81.bin"/><Relationship Id="rId364" Type="http://schemas.openxmlformats.org/officeDocument/2006/relationships/image" Target="media/image168.wmf"/><Relationship Id="rId1008" Type="http://schemas.openxmlformats.org/officeDocument/2006/relationships/image" Target="media/image433.wmf"/><Relationship Id="rId1215" Type="http://schemas.openxmlformats.org/officeDocument/2006/relationships/image" Target="media/image528.wmf"/><Relationship Id="rId1422" Type="http://schemas.openxmlformats.org/officeDocument/2006/relationships/image" Target="media/image615.wmf"/><Relationship Id="rId61" Type="http://schemas.openxmlformats.org/officeDocument/2006/relationships/oleObject" Target="embeddings/oleObject27.bin"/><Relationship Id="rId571" Type="http://schemas.openxmlformats.org/officeDocument/2006/relationships/oleObject" Target="embeddings/oleObject300.bin"/><Relationship Id="rId669" Type="http://schemas.openxmlformats.org/officeDocument/2006/relationships/image" Target="media/image301.wmf"/><Relationship Id="rId876" Type="http://schemas.openxmlformats.org/officeDocument/2006/relationships/image" Target="media/image384.png"/><Relationship Id="rId1299" Type="http://schemas.openxmlformats.org/officeDocument/2006/relationships/image" Target="media/image561.wmf"/><Relationship Id="rId1727" Type="http://schemas.openxmlformats.org/officeDocument/2006/relationships/oleObject" Target="embeddings/oleObject970.bin"/><Relationship Id="rId19" Type="http://schemas.openxmlformats.org/officeDocument/2006/relationships/oleObject" Target="embeddings/oleObject6.bin"/><Relationship Id="rId224" Type="http://schemas.openxmlformats.org/officeDocument/2006/relationships/image" Target="media/image98.wmf"/><Relationship Id="rId431" Type="http://schemas.openxmlformats.org/officeDocument/2006/relationships/oleObject" Target="embeddings/oleObject220.bin"/><Relationship Id="rId529" Type="http://schemas.openxmlformats.org/officeDocument/2006/relationships/oleObject" Target="embeddings/oleObject276.bin"/><Relationship Id="rId736" Type="http://schemas.openxmlformats.org/officeDocument/2006/relationships/oleObject" Target="embeddings/oleObject395.bin"/><Relationship Id="rId1061" Type="http://schemas.openxmlformats.org/officeDocument/2006/relationships/image" Target="media/image458.wmf"/><Relationship Id="rId1159" Type="http://schemas.openxmlformats.org/officeDocument/2006/relationships/image" Target="media/image505.emf"/><Relationship Id="rId1366" Type="http://schemas.openxmlformats.org/officeDocument/2006/relationships/image" Target="media/image588.emf"/><Relationship Id="rId168" Type="http://schemas.openxmlformats.org/officeDocument/2006/relationships/oleObject" Target="embeddings/oleObject88.bin"/><Relationship Id="rId943" Type="http://schemas.openxmlformats.org/officeDocument/2006/relationships/image" Target="media/image412.wmf"/><Relationship Id="rId1019" Type="http://schemas.openxmlformats.org/officeDocument/2006/relationships/oleObject" Target="embeddings/oleObject571.bin"/><Relationship Id="rId1573" Type="http://schemas.openxmlformats.org/officeDocument/2006/relationships/oleObject" Target="embeddings/oleObject888.bin"/><Relationship Id="rId72" Type="http://schemas.openxmlformats.org/officeDocument/2006/relationships/oleObject" Target="embeddings/oleObject33.bin"/><Relationship Id="rId375" Type="http://schemas.openxmlformats.org/officeDocument/2006/relationships/oleObject" Target="embeddings/oleObject195.bin"/><Relationship Id="rId582" Type="http://schemas.openxmlformats.org/officeDocument/2006/relationships/image" Target="media/image266.wmf"/><Relationship Id="rId803" Type="http://schemas.openxmlformats.org/officeDocument/2006/relationships/oleObject" Target="embeddings/oleObject438.bin"/><Relationship Id="rId1226" Type="http://schemas.openxmlformats.org/officeDocument/2006/relationships/image" Target="media/image533.wmf"/><Relationship Id="rId1433" Type="http://schemas.openxmlformats.org/officeDocument/2006/relationships/oleObject" Target="embeddings/oleObject802.bin"/><Relationship Id="rId1640" Type="http://schemas.openxmlformats.org/officeDocument/2006/relationships/image" Target="media/image706.wmf"/><Relationship Id="rId1738" Type="http://schemas.openxmlformats.org/officeDocument/2006/relationships/image" Target="media/image751.wmf"/><Relationship Id="rId3" Type="http://schemas.openxmlformats.org/officeDocument/2006/relationships/styles" Target="styles.xml"/><Relationship Id="rId235" Type="http://schemas.openxmlformats.org/officeDocument/2006/relationships/oleObject" Target="embeddings/oleObject125.bin"/><Relationship Id="rId442" Type="http://schemas.openxmlformats.org/officeDocument/2006/relationships/image" Target="media/image206.jpeg"/><Relationship Id="rId887" Type="http://schemas.openxmlformats.org/officeDocument/2006/relationships/oleObject" Target="embeddings/oleObject488.bin"/><Relationship Id="rId1072" Type="http://schemas.openxmlformats.org/officeDocument/2006/relationships/image" Target="media/image464.png"/><Relationship Id="rId1500" Type="http://schemas.openxmlformats.org/officeDocument/2006/relationships/image" Target="media/image645.wmf"/><Relationship Id="rId302" Type="http://schemas.openxmlformats.org/officeDocument/2006/relationships/image" Target="media/image137.wmf"/><Relationship Id="rId747" Type="http://schemas.openxmlformats.org/officeDocument/2006/relationships/image" Target="media/image337.wmf"/><Relationship Id="rId954" Type="http://schemas.openxmlformats.org/officeDocument/2006/relationships/image" Target="media/image416.wmf"/><Relationship Id="rId1377" Type="http://schemas.openxmlformats.org/officeDocument/2006/relationships/oleObject" Target="embeddings/oleObject773.bin"/><Relationship Id="rId1584" Type="http://schemas.openxmlformats.org/officeDocument/2006/relationships/image" Target="media/image679.wmf"/><Relationship Id="rId83" Type="http://schemas.openxmlformats.org/officeDocument/2006/relationships/oleObject" Target="embeddings/oleObject40.bin"/><Relationship Id="rId179" Type="http://schemas.openxmlformats.org/officeDocument/2006/relationships/image" Target="media/image79.wmf"/><Relationship Id="rId386" Type="http://schemas.openxmlformats.org/officeDocument/2006/relationships/image" Target="media/image179.wmf"/><Relationship Id="rId593" Type="http://schemas.openxmlformats.org/officeDocument/2006/relationships/oleObject" Target="embeddings/oleObject313.bin"/><Relationship Id="rId607" Type="http://schemas.openxmlformats.org/officeDocument/2006/relationships/oleObject" Target="embeddings/oleObject321.bin"/><Relationship Id="rId814" Type="http://schemas.openxmlformats.org/officeDocument/2006/relationships/image" Target="media/image359.wmf"/><Relationship Id="rId1237" Type="http://schemas.openxmlformats.org/officeDocument/2006/relationships/oleObject" Target="embeddings/oleObject689.bin"/><Relationship Id="rId1444" Type="http://schemas.openxmlformats.org/officeDocument/2006/relationships/image" Target="media/image626.wmf"/><Relationship Id="rId1651" Type="http://schemas.openxmlformats.org/officeDocument/2006/relationships/oleObject" Target="embeddings/oleObject929.bin"/><Relationship Id="rId246" Type="http://schemas.openxmlformats.org/officeDocument/2006/relationships/image" Target="media/image109.wmf"/><Relationship Id="rId453" Type="http://schemas.openxmlformats.org/officeDocument/2006/relationships/oleObject" Target="embeddings/oleObject235.bin"/><Relationship Id="rId660" Type="http://schemas.openxmlformats.org/officeDocument/2006/relationships/oleObject" Target="embeddings/oleObject352.bin"/><Relationship Id="rId898" Type="http://schemas.openxmlformats.org/officeDocument/2006/relationships/image" Target="media/image395.wmf"/><Relationship Id="rId1083" Type="http://schemas.openxmlformats.org/officeDocument/2006/relationships/image" Target="media/image470.wmf"/><Relationship Id="rId1290" Type="http://schemas.openxmlformats.org/officeDocument/2006/relationships/oleObject" Target="embeddings/oleObject723.bin"/><Relationship Id="rId1304" Type="http://schemas.openxmlformats.org/officeDocument/2006/relationships/oleObject" Target="embeddings/oleObject730.bin"/><Relationship Id="rId1511" Type="http://schemas.openxmlformats.org/officeDocument/2006/relationships/oleObject" Target="embeddings/oleObject852.bin"/><Relationship Id="rId1749" Type="http://schemas.openxmlformats.org/officeDocument/2006/relationships/oleObject" Target="embeddings/oleObject984.bin"/><Relationship Id="rId106" Type="http://schemas.openxmlformats.org/officeDocument/2006/relationships/image" Target="media/image45.wmf"/><Relationship Id="rId313" Type="http://schemas.openxmlformats.org/officeDocument/2006/relationships/oleObject" Target="embeddings/oleObject164.bin"/><Relationship Id="rId758" Type="http://schemas.openxmlformats.org/officeDocument/2006/relationships/oleObject" Target="embeddings/oleObject408.bin"/><Relationship Id="rId965" Type="http://schemas.openxmlformats.org/officeDocument/2006/relationships/oleObject" Target="embeddings/oleObject536.bin"/><Relationship Id="rId1150" Type="http://schemas.openxmlformats.org/officeDocument/2006/relationships/oleObject" Target="embeddings/oleObject639.bin"/><Relationship Id="rId1388" Type="http://schemas.openxmlformats.org/officeDocument/2006/relationships/image" Target="media/image599.wmf"/><Relationship Id="rId1595" Type="http://schemas.openxmlformats.org/officeDocument/2006/relationships/image" Target="media/image684.wmf"/><Relationship Id="rId1609" Type="http://schemas.openxmlformats.org/officeDocument/2006/relationships/oleObject" Target="embeddings/oleObject908.bin"/><Relationship Id="rId10" Type="http://schemas.openxmlformats.org/officeDocument/2006/relationships/oleObject" Target="embeddings/oleObject1.bin"/><Relationship Id="rId94" Type="http://schemas.openxmlformats.org/officeDocument/2006/relationships/oleObject" Target="embeddings/oleObject46.bin"/><Relationship Id="rId397" Type="http://schemas.openxmlformats.org/officeDocument/2006/relationships/oleObject" Target="embeddings/oleObject206.bin"/><Relationship Id="rId520" Type="http://schemas.openxmlformats.org/officeDocument/2006/relationships/oleObject" Target="embeddings/oleObject270.bin"/><Relationship Id="rId618" Type="http://schemas.openxmlformats.org/officeDocument/2006/relationships/oleObject" Target="embeddings/oleObject327.bin"/><Relationship Id="rId825" Type="http://schemas.openxmlformats.org/officeDocument/2006/relationships/oleObject" Target="embeddings/oleObject453.bin"/><Relationship Id="rId1248" Type="http://schemas.openxmlformats.org/officeDocument/2006/relationships/oleObject" Target="embeddings/oleObject698.bin"/><Relationship Id="rId1455" Type="http://schemas.openxmlformats.org/officeDocument/2006/relationships/image" Target="media/image631.wmf"/><Relationship Id="rId1662" Type="http://schemas.openxmlformats.org/officeDocument/2006/relationships/image" Target="media/image717.wmf"/><Relationship Id="rId257" Type="http://schemas.openxmlformats.org/officeDocument/2006/relationships/oleObject" Target="embeddings/oleObject136.bin"/><Relationship Id="rId464" Type="http://schemas.openxmlformats.org/officeDocument/2006/relationships/image" Target="media/image214.wmf"/><Relationship Id="rId1010" Type="http://schemas.openxmlformats.org/officeDocument/2006/relationships/image" Target="media/image434.emf"/><Relationship Id="rId1094" Type="http://schemas.openxmlformats.org/officeDocument/2006/relationships/oleObject" Target="embeddings/oleObject607.bin"/><Relationship Id="rId1108" Type="http://schemas.openxmlformats.org/officeDocument/2006/relationships/oleObject" Target="embeddings/oleObject615.bin"/><Relationship Id="rId1315" Type="http://schemas.openxmlformats.org/officeDocument/2006/relationships/oleObject" Target="embeddings/oleObject737.bin"/><Relationship Id="rId117" Type="http://schemas.openxmlformats.org/officeDocument/2006/relationships/image" Target="media/image50.wmf"/><Relationship Id="rId671" Type="http://schemas.openxmlformats.org/officeDocument/2006/relationships/oleObject" Target="embeddings/oleObject360.bin"/><Relationship Id="rId769" Type="http://schemas.openxmlformats.org/officeDocument/2006/relationships/image" Target="media/image346.wmf"/><Relationship Id="rId976" Type="http://schemas.openxmlformats.org/officeDocument/2006/relationships/oleObject" Target="embeddings/oleObject543.bin"/><Relationship Id="rId1399" Type="http://schemas.openxmlformats.org/officeDocument/2006/relationships/oleObject" Target="embeddings/oleObject784.bin"/><Relationship Id="rId324" Type="http://schemas.openxmlformats.org/officeDocument/2006/relationships/image" Target="media/image148.wmf"/><Relationship Id="rId531" Type="http://schemas.openxmlformats.org/officeDocument/2006/relationships/image" Target="media/image244.wmf"/><Relationship Id="rId629" Type="http://schemas.openxmlformats.org/officeDocument/2006/relationships/image" Target="media/image286.wmf"/><Relationship Id="rId1161" Type="http://schemas.openxmlformats.org/officeDocument/2006/relationships/oleObject" Target="embeddings/oleObject645.bin"/><Relationship Id="rId1259" Type="http://schemas.openxmlformats.org/officeDocument/2006/relationships/oleObject" Target="embeddings/oleObject706.bin"/><Relationship Id="rId1466" Type="http://schemas.openxmlformats.org/officeDocument/2006/relationships/oleObject" Target="embeddings/oleObject820.bin"/><Relationship Id="rId836" Type="http://schemas.openxmlformats.org/officeDocument/2006/relationships/image" Target="media/image365.emf"/><Relationship Id="rId1021" Type="http://schemas.openxmlformats.org/officeDocument/2006/relationships/image" Target="media/image438.emf"/><Relationship Id="rId1119" Type="http://schemas.openxmlformats.org/officeDocument/2006/relationships/oleObject" Target="embeddings/oleObject621.bin"/><Relationship Id="rId1673" Type="http://schemas.openxmlformats.org/officeDocument/2006/relationships/oleObject" Target="embeddings/oleObject941.bin"/><Relationship Id="rId903" Type="http://schemas.openxmlformats.org/officeDocument/2006/relationships/oleObject" Target="embeddings/oleObject495.bin"/><Relationship Id="rId1326" Type="http://schemas.openxmlformats.org/officeDocument/2006/relationships/oleObject" Target="embeddings/oleObject743.bin"/><Relationship Id="rId1533" Type="http://schemas.openxmlformats.org/officeDocument/2006/relationships/image" Target="media/image657.wmf"/><Relationship Id="rId1740" Type="http://schemas.openxmlformats.org/officeDocument/2006/relationships/oleObject" Target="embeddings/oleObject978.bin"/><Relationship Id="rId32" Type="http://schemas.openxmlformats.org/officeDocument/2006/relationships/image" Target="media/image13.wmf"/><Relationship Id="rId1600" Type="http://schemas.openxmlformats.org/officeDocument/2006/relationships/oleObject" Target="embeddings/oleObject903.bin"/><Relationship Id="rId181" Type="http://schemas.openxmlformats.org/officeDocument/2006/relationships/image" Target="media/image80.emf"/><Relationship Id="rId279" Type="http://schemas.openxmlformats.org/officeDocument/2006/relationships/oleObject" Target="embeddings/oleObject147.bin"/><Relationship Id="rId486" Type="http://schemas.openxmlformats.org/officeDocument/2006/relationships/image" Target="media/image225.wmf"/><Relationship Id="rId693" Type="http://schemas.openxmlformats.org/officeDocument/2006/relationships/oleObject" Target="embeddings/oleObject372.bin"/><Relationship Id="rId139" Type="http://schemas.openxmlformats.org/officeDocument/2006/relationships/oleObject" Target="embeddings/oleObject72.bin"/><Relationship Id="rId346" Type="http://schemas.openxmlformats.org/officeDocument/2006/relationships/image" Target="media/image159.wmf"/><Relationship Id="rId553" Type="http://schemas.openxmlformats.org/officeDocument/2006/relationships/oleObject" Target="embeddings/oleObject289.bin"/><Relationship Id="rId760" Type="http://schemas.openxmlformats.org/officeDocument/2006/relationships/oleObject" Target="embeddings/oleObject409.bin"/><Relationship Id="rId998" Type="http://schemas.openxmlformats.org/officeDocument/2006/relationships/oleObject" Target="embeddings/oleObject559.bin"/><Relationship Id="rId1183" Type="http://schemas.openxmlformats.org/officeDocument/2006/relationships/image" Target="media/image515.wmf"/><Relationship Id="rId1390" Type="http://schemas.openxmlformats.org/officeDocument/2006/relationships/image" Target="media/image600.wmf"/><Relationship Id="rId206" Type="http://schemas.openxmlformats.org/officeDocument/2006/relationships/image" Target="media/image89.wmf"/><Relationship Id="rId413" Type="http://schemas.openxmlformats.org/officeDocument/2006/relationships/oleObject" Target="embeddings/oleObject214.bin"/><Relationship Id="rId858" Type="http://schemas.openxmlformats.org/officeDocument/2006/relationships/image" Target="media/image377.wmf"/><Relationship Id="rId1043" Type="http://schemas.openxmlformats.org/officeDocument/2006/relationships/image" Target="media/image448.wmf"/><Relationship Id="rId1488" Type="http://schemas.openxmlformats.org/officeDocument/2006/relationships/oleObject" Target="embeddings/oleObject836.bin"/><Relationship Id="rId1695" Type="http://schemas.openxmlformats.org/officeDocument/2006/relationships/image" Target="media/image732.wmf"/><Relationship Id="rId620" Type="http://schemas.openxmlformats.org/officeDocument/2006/relationships/oleObject" Target="embeddings/oleObject328.bin"/><Relationship Id="rId718" Type="http://schemas.openxmlformats.org/officeDocument/2006/relationships/image" Target="media/image323.wmf"/><Relationship Id="rId925" Type="http://schemas.openxmlformats.org/officeDocument/2006/relationships/image" Target="media/image403.emf"/><Relationship Id="rId1250" Type="http://schemas.openxmlformats.org/officeDocument/2006/relationships/oleObject" Target="embeddings/oleObject699.bin"/><Relationship Id="rId1348" Type="http://schemas.openxmlformats.org/officeDocument/2006/relationships/image" Target="media/image580.emf"/><Relationship Id="rId1555" Type="http://schemas.openxmlformats.org/officeDocument/2006/relationships/image" Target="media/image666.wmf"/><Relationship Id="rId1762" Type="http://schemas.openxmlformats.org/officeDocument/2006/relationships/oleObject" Target="embeddings/oleObject994.bin"/><Relationship Id="rId1110" Type="http://schemas.openxmlformats.org/officeDocument/2006/relationships/oleObject" Target="embeddings/oleObject616.bin"/><Relationship Id="rId1208" Type="http://schemas.openxmlformats.org/officeDocument/2006/relationships/image" Target="media/image525.wmf"/><Relationship Id="rId1415" Type="http://schemas.openxmlformats.org/officeDocument/2006/relationships/image" Target="media/image612.wmf"/><Relationship Id="rId54" Type="http://schemas.openxmlformats.org/officeDocument/2006/relationships/image" Target="media/image24.wmf"/><Relationship Id="rId1622" Type="http://schemas.openxmlformats.org/officeDocument/2006/relationships/image" Target="media/image697.wmf"/><Relationship Id="rId270" Type="http://schemas.openxmlformats.org/officeDocument/2006/relationships/image" Target="media/image121.wmf"/><Relationship Id="rId130" Type="http://schemas.openxmlformats.org/officeDocument/2006/relationships/image" Target="media/image56.wmf"/><Relationship Id="rId368" Type="http://schemas.openxmlformats.org/officeDocument/2006/relationships/image" Target="media/image170.wmf"/><Relationship Id="rId575" Type="http://schemas.openxmlformats.org/officeDocument/2006/relationships/image" Target="media/image263.wmf"/><Relationship Id="rId782" Type="http://schemas.openxmlformats.org/officeDocument/2006/relationships/oleObject" Target="embeddings/oleObject422.bin"/><Relationship Id="rId228" Type="http://schemas.openxmlformats.org/officeDocument/2006/relationships/image" Target="media/image100.wmf"/><Relationship Id="rId435" Type="http://schemas.openxmlformats.org/officeDocument/2006/relationships/oleObject" Target="embeddings/oleObject222.bin"/><Relationship Id="rId642" Type="http://schemas.openxmlformats.org/officeDocument/2006/relationships/oleObject" Target="embeddings/oleObject341.bin"/><Relationship Id="rId1065" Type="http://schemas.openxmlformats.org/officeDocument/2006/relationships/oleObject" Target="embeddings/oleObject594.bin"/><Relationship Id="rId1272" Type="http://schemas.openxmlformats.org/officeDocument/2006/relationships/image" Target="media/image549.wmf"/><Relationship Id="rId502" Type="http://schemas.openxmlformats.org/officeDocument/2006/relationships/image" Target="media/image232.wmf"/><Relationship Id="rId947" Type="http://schemas.openxmlformats.org/officeDocument/2006/relationships/oleObject" Target="embeddings/oleObject523.bin"/><Relationship Id="rId1132" Type="http://schemas.openxmlformats.org/officeDocument/2006/relationships/image" Target="media/image494.emf"/><Relationship Id="rId1577" Type="http://schemas.openxmlformats.org/officeDocument/2006/relationships/oleObject" Target="embeddings/oleObject891.bin"/><Relationship Id="rId76" Type="http://schemas.openxmlformats.org/officeDocument/2006/relationships/image" Target="media/image33.wmf"/><Relationship Id="rId807" Type="http://schemas.openxmlformats.org/officeDocument/2006/relationships/image" Target="media/image357.emf"/><Relationship Id="rId1437" Type="http://schemas.openxmlformats.org/officeDocument/2006/relationships/oleObject" Target="embeddings/oleObject804.bin"/><Relationship Id="rId1644" Type="http://schemas.openxmlformats.org/officeDocument/2006/relationships/image" Target="media/image708.wmf"/><Relationship Id="rId1504" Type="http://schemas.openxmlformats.org/officeDocument/2006/relationships/oleObject" Target="embeddings/oleObject848.bin"/><Relationship Id="rId1711" Type="http://schemas.openxmlformats.org/officeDocument/2006/relationships/oleObject" Target="embeddings/oleObject962.bin"/><Relationship Id="rId292" Type="http://schemas.openxmlformats.org/officeDocument/2006/relationships/image" Target="media/image132.wmf"/><Relationship Id="rId597" Type="http://schemas.openxmlformats.org/officeDocument/2006/relationships/image" Target="media/image272.wmf"/><Relationship Id="rId152" Type="http://schemas.openxmlformats.org/officeDocument/2006/relationships/image" Target="media/image67.wmf"/><Relationship Id="rId457" Type="http://schemas.openxmlformats.org/officeDocument/2006/relationships/image" Target="media/image211.jpeg"/><Relationship Id="rId1087" Type="http://schemas.openxmlformats.org/officeDocument/2006/relationships/image" Target="media/image472.png"/><Relationship Id="rId1294" Type="http://schemas.openxmlformats.org/officeDocument/2006/relationships/oleObject" Target="embeddings/oleObject725.bin"/><Relationship Id="rId664" Type="http://schemas.openxmlformats.org/officeDocument/2006/relationships/oleObject" Target="embeddings/oleObject355.bin"/><Relationship Id="rId871" Type="http://schemas.openxmlformats.org/officeDocument/2006/relationships/oleObject" Target="embeddings/oleObject479.bin"/><Relationship Id="rId969" Type="http://schemas.openxmlformats.org/officeDocument/2006/relationships/oleObject" Target="embeddings/oleObject539.bin"/><Relationship Id="rId1599" Type="http://schemas.openxmlformats.org/officeDocument/2006/relationships/image" Target="media/image686.wmf"/><Relationship Id="rId317" Type="http://schemas.openxmlformats.org/officeDocument/2006/relationships/oleObject" Target="embeddings/oleObject166.bin"/><Relationship Id="rId524" Type="http://schemas.openxmlformats.org/officeDocument/2006/relationships/image" Target="media/image242.wmf"/><Relationship Id="rId731" Type="http://schemas.openxmlformats.org/officeDocument/2006/relationships/oleObject" Target="embeddings/oleObject392.bin"/><Relationship Id="rId1154" Type="http://schemas.openxmlformats.org/officeDocument/2006/relationships/oleObject" Target="embeddings/oleObject641.bin"/><Relationship Id="rId1361" Type="http://schemas.openxmlformats.org/officeDocument/2006/relationships/image" Target="media/image585.emf"/><Relationship Id="rId1459" Type="http://schemas.openxmlformats.org/officeDocument/2006/relationships/oleObject" Target="embeddings/oleObject816.bin"/><Relationship Id="rId98" Type="http://schemas.openxmlformats.org/officeDocument/2006/relationships/oleObject" Target="embeddings/oleObject48.bin"/><Relationship Id="rId829" Type="http://schemas.openxmlformats.org/officeDocument/2006/relationships/oleObject" Target="embeddings/oleObject456.bin"/><Relationship Id="rId1014" Type="http://schemas.openxmlformats.org/officeDocument/2006/relationships/oleObject" Target="embeddings/oleObject568.bin"/><Relationship Id="rId1221" Type="http://schemas.openxmlformats.org/officeDocument/2006/relationships/image" Target="media/image531.wmf"/><Relationship Id="rId1666" Type="http://schemas.openxmlformats.org/officeDocument/2006/relationships/oleObject" Target="embeddings/oleObject937.bin"/><Relationship Id="rId1319" Type="http://schemas.openxmlformats.org/officeDocument/2006/relationships/image" Target="media/image569.wmf"/><Relationship Id="rId1526" Type="http://schemas.openxmlformats.org/officeDocument/2006/relationships/oleObject" Target="embeddings/oleObject862.bin"/><Relationship Id="rId1733" Type="http://schemas.openxmlformats.org/officeDocument/2006/relationships/oleObject" Target="embeddings/oleObject974.bin"/><Relationship Id="rId25" Type="http://schemas.openxmlformats.org/officeDocument/2006/relationships/oleObject" Target="embeddings/oleObject9.bin"/><Relationship Id="rId174" Type="http://schemas.openxmlformats.org/officeDocument/2006/relationships/oleObject" Target="embeddings/oleObject91.bin"/><Relationship Id="rId381" Type="http://schemas.openxmlformats.org/officeDocument/2006/relationships/oleObject" Target="embeddings/oleObject198.bin"/><Relationship Id="rId241" Type="http://schemas.openxmlformats.org/officeDocument/2006/relationships/oleObject" Target="embeddings/oleObject128.bin"/><Relationship Id="rId479" Type="http://schemas.openxmlformats.org/officeDocument/2006/relationships/oleObject" Target="embeddings/oleObject249.bin"/><Relationship Id="rId686" Type="http://schemas.openxmlformats.org/officeDocument/2006/relationships/image" Target="media/image308.wmf"/><Relationship Id="rId893" Type="http://schemas.openxmlformats.org/officeDocument/2006/relationships/oleObject" Target="embeddings/oleObject491.bin"/><Relationship Id="rId339" Type="http://schemas.openxmlformats.org/officeDocument/2006/relationships/oleObject" Target="embeddings/oleObject177.bin"/><Relationship Id="rId546" Type="http://schemas.openxmlformats.org/officeDocument/2006/relationships/image" Target="media/image251.wmf"/><Relationship Id="rId753" Type="http://schemas.openxmlformats.org/officeDocument/2006/relationships/oleObject" Target="embeddings/oleObject404.bin"/><Relationship Id="rId1176" Type="http://schemas.openxmlformats.org/officeDocument/2006/relationships/oleObject" Target="embeddings/oleObject654.bin"/><Relationship Id="rId1383" Type="http://schemas.openxmlformats.org/officeDocument/2006/relationships/oleObject" Target="embeddings/oleObject776.bin"/><Relationship Id="rId101" Type="http://schemas.openxmlformats.org/officeDocument/2006/relationships/oleObject" Target="embeddings/oleObject50.bin"/><Relationship Id="rId406" Type="http://schemas.openxmlformats.org/officeDocument/2006/relationships/image" Target="media/image189.wmf"/><Relationship Id="rId960" Type="http://schemas.openxmlformats.org/officeDocument/2006/relationships/oleObject" Target="embeddings/oleObject532.bin"/><Relationship Id="rId1036" Type="http://schemas.openxmlformats.org/officeDocument/2006/relationships/image" Target="media/image445.wmf"/><Relationship Id="rId1243" Type="http://schemas.openxmlformats.org/officeDocument/2006/relationships/oleObject" Target="embeddings/oleObject694.bin"/><Relationship Id="rId1590" Type="http://schemas.openxmlformats.org/officeDocument/2006/relationships/image" Target="media/image682.wmf"/><Relationship Id="rId1688" Type="http://schemas.openxmlformats.org/officeDocument/2006/relationships/oleObject" Target="embeddings/oleObject949.bin"/><Relationship Id="rId613" Type="http://schemas.openxmlformats.org/officeDocument/2006/relationships/oleObject" Target="embeddings/oleObject324.bin"/><Relationship Id="rId820" Type="http://schemas.openxmlformats.org/officeDocument/2006/relationships/oleObject" Target="embeddings/oleObject449.bin"/><Relationship Id="rId918" Type="http://schemas.openxmlformats.org/officeDocument/2006/relationships/oleObject" Target="embeddings/oleObject506.bin"/><Relationship Id="rId1450" Type="http://schemas.openxmlformats.org/officeDocument/2006/relationships/oleObject" Target="embeddings/oleObject811.bin"/><Relationship Id="rId1548" Type="http://schemas.openxmlformats.org/officeDocument/2006/relationships/oleObject" Target="embeddings/oleObject874.bin"/><Relationship Id="rId1755" Type="http://schemas.openxmlformats.org/officeDocument/2006/relationships/oleObject" Target="embeddings/oleObject987.bin"/><Relationship Id="rId1103" Type="http://schemas.openxmlformats.org/officeDocument/2006/relationships/image" Target="media/image480.wmf"/><Relationship Id="rId1310" Type="http://schemas.openxmlformats.org/officeDocument/2006/relationships/oleObject" Target="embeddings/oleObject733.bin"/><Relationship Id="rId1408" Type="http://schemas.openxmlformats.org/officeDocument/2006/relationships/oleObject" Target="embeddings/oleObject789.bin"/><Relationship Id="rId47" Type="http://schemas.openxmlformats.org/officeDocument/2006/relationships/oleObject" Target="embeddings/oleObject20.bin"/><Relationship Id="rId1615" Type="http://schemas.openxmlformats.org/officeDocument/2006/relationships/oleObject" Target="embeddings/oleObject911.bin"/><Relationship Id="rId196" Type="http://schemas.openxmlformats.org/officeDocument/2006/relationships/image" Target="media/image84.emf"/><Relationship Id="rId263" Type="http://schemas.openxmlformats.org/officeDocument/2006/relationships/oleObject" Target="embeddings/oleObject139.bin"/><Relationship Id="rId470" Type="http://schemas.openxmlformats.org/officeDocument/2006/relationships/image" Target="media/image217.wmf"/><Relationship Id="rId123" Type="http://schemas.openxmlformats.org/officeDocument/2006/relationships/oleObject" Target="embeddings/oleObject64.bin"/><Relationship Id="rId330" Type="http://schemas.openxmlformats.org/officeDocument/2006/relationships/image" Target="media/image151.wmf"/><Relationship Id="rId568" Type="http://schemas.openxmlformats.org/officeDocument/2006/relationships/oleObject" Target="embeddings/oleObject298.bin"/><Relationship Id="rId775" Type="http://schemas.openxmlformats.org/officeDocument/2006/relationships/oleObject" Target="embeddings/oleObject418.bin"/><Relationship Id="rId982" Type="http://schemas.openxmlformats.org/officeDocument/2006/relationships/oleObject" Target="embeddings/oleObject547.bin"/><Relationship Id="rId1198" Type="http://schemas.openxmlformats.org/officeDocument/2006/relationships/oleObject" Target="embeddings/oleObject667.bin"/><Relationship Id="rId428" Type="http://schemas.openxmlformats.org/officeDocument/2006/relationships/chart" Target="charts/chart1.xml"/><Relationship Id="rId635" Type="http://schemas.openxmlformats.org/officeDocument/2006/relationships/image" Target="media/image289.emf"/><Relationship Id="rId842" Type="http://schemas.openxmlformats.org/officeDocument/2006/relationships/image" Target="media/image368.wmf"/><Relationship Id="rId1058" Type="http://schemas.openxmlformats.org/officeDocument/2006/relationships/oleObject" Target="embeddings/oleObject591.bin"/><Relationship Id="rId1265" Type="http://schemas.openxmlformats.org/officeDocument/2006/relationships/oleObject" Target="embeddings/oleObject709.bin"/><Relationship Id="rId1472" Type="http://schemas.openxmlformats.org/officeDocument/2006/relationships/oleObject" Target="embeddings/oleObject825.bin"/><Relationship Id="rId702" Type="http://schemas.openxmlformats.org/officeDocument/2006/relationships/oleObject" Target="embeddings/oleObject377.bin"/><Relationship Id="rId1125" Type="http://schemas.openxmlformats.org/officeDocument/2006/relationships/oleObject" Target="embeddings/oleObject624.bin"/><Relationship Id="rId1332" Type="http://schemas.openxmlformats.org/officeDocument/2006/relationships/image" Target="media/image575.wmf"/><Relationship Id="rId69" Type="http://schemas.openxmlformats.org/officeDocument/2006/relationships/oleObject" Target="embeddings/oleObject31.bin"/><Relationship Id="rId1637" Type="http://schemas.openxmlformats.org/officeDocument/2006/relationships/oleObject" Target="embeddings/oleObject922.bin"/><Relationship Id="rId1704" Type="http://schemas.openxmlformats.org/officeDocument/2006/relationships/image" Target="media/image735.wmf"/><Relationship Id="rId285" Type="http://schemas.openxmlformats.org/officeDocument/2006/relationships/oleObject" Target="embeddings/oleObject150.bin"/><Relationship Id="rId492" Type="http://schemas.openxmlformats.org/officeDocument/2006/relationships/image" Target="media/image227.wmf"/><Relationship Id="rId797" Type="http://schemas.openxmlformats.org/officeDocument/2006/relationships/oleObject" Target="embeddings/oleObject434.bin"/><Relationship Id="rId145" Type="http://schemas.openxmlformats.org/officeDocument/2006/relationships/oleObject" Target="embeddings/oleObject75.bin"/><Relationship Id="rId352" Type="http://schemas.openxmlformats.org/officeDocument/2006/relationships/image" Target="media/image162.wmf"/><Relationship Id="rId1287" Type="http://schemas.openxmlformats.org/officeDocument/2006/relationships/oleObject" Target="embeddings/oleObject721.bin"/><Relationship Id="rId212" Type="http://schemas.openxmlformats.org/officeDocument/2006/relationships/image" Target="media/image92.wmf"/><Relationship Id="rId657" Type="http://schemas.openxmlformats.org/officeDocument/2006/relationships/oleObject" Target="embeddings/oleObject350.bin"/><Relationship Id="rId864" Type="http://schemas.openxmlformats.org/officeDocument/2006/relationships/oleObject" Target="embeddings/oleObject475.bin"/><Relationship Id="rId1494" Type="http://schemas.openxmlformats.org/officeDocument/2006/relationships/oleObject" Target="embeddings/oleObject840.bin"/><Relationship Id="rId517" Type="http://schemas.openxmlformats.org/officeDocument/2006/relationships/oleObject" Target="embeddings/oleObject268.bin"/><Relationship Id="rId724" Type="http://schemas.openxmlformats.org/officeDocument/2006/relationships/image" Target="media/image326.wmf"/><Relationship Id="rId931" Type="http://schemas.openxmlformats.org/officeDocument/2006/relationships/image" Target="media/image406.emf"/><Relationship Id="rId1147" Type="http://schemas.openxmlformats.org/officeDocument/2006/relationships/oleObject" Target="embeddings/oleObject636.bin"/><Relationship Id="rId1354" Type="http://schemas.openxmlformats.org/officeDocument/2006/relationships/oleObject" Target="embeddings/oleObject761.bin"/><Relationship Id="rId1561" Type="http://schemas.openxmlformats.org/officeDocument/2006/relationships/oleObject" Target="embeddings/oleObject882.bin"/><Relationship Id="rId60" Type="http://schemas.openxmlformats.org/officeDocument/2006/relationships/image" Target="media/image27.wmf"/><Relationship Id="rId1007" Type="http://schemas.openxmlformats.org/officeDocument/2006/relationships/oleObject" Target="embeddings/oleObject564.bin"/><Relationship Id="rId1214" Type="http://schemas.openxmlformats.org/officeDocument/2006/relationships/oleObject" Target="embeddings/oleObject676.bin"/><Relationship Id="rId1421" Type="http://schemas.openxmlformats.org/officeDocument/2006/relationships/oleObject" Target="embeddings/oleObject796.bin"/><Relationship Id="rId1659" Type="http://schemas.openxmlformats.org/officeDocument/2006/relationships/oleObject" Target="embeddings/oleObject933.bin"/><Relationship Id="rId1519" Type="http://schemas.openxmlformats.org/officeDocument/2006/relationships/oleObject" Target="embeddings/oleObject858.bin"/><Relationship Id="rId1726" Type="http://schemas.openxmlformats.org/officeDocument/2006/relationships/image" Target="media/image746.wmf"/><Relationship Id="rId18" Type="http://schemas.openxmlformats.org/officeDocument/2006/relationships/image" Target="media/image6.wmf"/><Relationship Id="rId167" Type="http://schemas.openxmlformats.org/officeDocument/2006/relationships/oleObject" Target="embeddings/oleObject87.bin"/><Relationship Id="rId374" Type="http://schemas.openxmlformats.org/officeDocument/2006/relationships/image" Target="media/image173.wmf"/><Relationship Id="rId581" Type="http://schemas.openxmlformats.org/officeDocument/2006/relationships/oleObject" Target="embeddings/oleObject306.bin"/><Relationship Id="rId234" Type="http://schemas.openxmlformats.org/officeDocument/2006/relationships/image" Target="media/image103.wmf"/><Relationship Id="rId679" Type="http://schemas.openxmlformats.org/officeDocument/2006/relationships/oleObject" Target="embeddings/oleObject364.bin"/><Relationship Id="rId886" Type="http://schemas.openxmlformats.org/officeDocument/2006/relationships/image" Target="media/image389.wmf"/><Relationship Id="rId2" Type="http://schemas.openxmlformats.org/officeDocument/2006/relationships/numbering" Target="numbering.xml"/><Relationship Id="rId441" Type="http://schemas.openxmlformats.org/officeDocument/2006/relationships/image" Target="media/image205.jpeg"/><Relationship Id="rId539" Type="http://schemas.openxmlformats.org/officeDocument/2006/relationships/oleObject" Target="embeddings/oleObject282.bin"/><Relationship Id="rId746" Type="http://schemas.openxmlformats.org/officeDocument/2006/relationships/oleObject" Target="embeddings/oleObject400.bin"/><Relationship Id="rId1071" Type="http://schemas.openxmlformats.org/officeDocument/2006/relationships/oleObject" Target="embeddings/oleObject597.bin"/><Relationship Id="rId1169" Type="http://schemas.openxmlformats.org/officeDocument/2006/relationships/oleObject" Target="embeddings/oleObject649.bin"/><Relationship Id="rId1376" Type="http://schemas.openxmlformats.org/officeDocument/2006/relationships/image" Target="media/image593.wmf"/><Relationship Id="rId1583" Type="http://schemas.openxmlformats.org/officeDocument/2006/relationships/oleObject" Target="embeddings/oleObject894.bin"/><Relationship Id="rId301" Type="http://schemas.openxmlformats.org/officeDocument/2006/relationships/oleObject" Target="embeddings/oleObject158.bin"/><Relationship Id="rId953" Type="http://schemas.openxmlformats.org/officeDocument/2006/relationships/oleObject" Target="embeddings/oleObject527.bin"/><Relationship Id="rId1029" Type="http://schemas.openxmlformats.org/officeDocument/2006/relationships/oleObject" Target="embeddings/oleObject577.bin"/><Relationship Id="rId1236" Type="http://schemas.openxmlformats.org/officeDocument/2006/relationships/image" Target="media/image537.emf"/><Relationship Id="rId82" Type="http://schemas.openxmlformats.org/officeDocument/2006/relationships/image" Target="media/image36.wmf"/><Relationship Id="rId606" Type="http://schemas.openxmlformats.org/officeDocument/2006/relationships/image" Target="media/image276.wmf"/><Relationship Id="rId813" Type="http://schemas.openxmlformats.org/officeDocument/2006/relationships/oleObject" Target="embeddings/oleObject445.bin"/><Relationship Id="rId1443" Type="http://schemas.openxmlformats.org/officeDocument/2006/relationships/oleObject" Target="embeddings/oleObject807.bin"/><Relationship Id="rId1650" Type="http://schemas.openxmlformats.org/officeDocument/2006/relationships/image" Target="media/image711.wmf"/><Relationship Id="rId1748" Type="http://schemas.openxmlformats.org/officeDocument/2006/relationships/oleObject" Target="embeddings/oleObject983.bin"/><Relationship Id="rId1303" Type="http://schemas.openxmlformats.org/officeDocument/2006/relationships/image" Target="media/image563.wmf"/><Relationship Id="rId1510" Type="http://schemas.openxmlformats.org/officeDocument/2006/relationships/image" Target="media/image648.wmf"/><Relationship Id="rId1608" Type="http://schemas.openxmlformats.org/officeDocument/2006/relationships/oleObject" Target="embeddings/oleObject907.bin"/><Relationship Id="rId189" Type="http://schemas.openxmlformats.org/officeDocument/2006/relationships/oleObject" Target="embeddings/oleObject101.bin"/><Relationship Id="rId396" Type="http://schemas.openxmlformats.org/officeDocument/2006/relationships/image" Target="media/image184.wmf"/><Relationship Id="rId256" Type="http://schemas.openxmlformats.org/officeDocument/2006/relationships/image" Target="media/image114.wmf"/><Relationship Id="rId463" Type="http://schemas.openxmlformats.org/officeDocument/2006/relationships/oleObject" Target="embeddings/oleObject241.bin"/><Relationship Id="rId670" Type="http://schemas.openxmlformats.org/officeDocument/2006/relationships/oleObject" Target="embeddings/oleObject359.bin"/><Relationship Id="rId1093" Type="http://schemas.openxmlformats.org/officeDocument/2006/relationships/image" Target="media/image476.wmf"/><Relationship Id="rId116" Type="http://schemas.openxmlformats.org/officeDocument/2006/relationships/oleObject" Target="embeddings/oleObject60.bin"/><Relationship Id="rId323" Type="http://schemas.openxmlformats.org/officeDocument/2006/relationships/oleObject" Target="embeddings/oleObject169.bin"/><Relationship Id="rId530" Type="http://schemas.openxmlformats.org/officeDocument/2006/relationships/oleObject" Target="embeddings/oleObject277.bin"/><Relationship Id="rId768" Type="http://schemas.openxmlformats.org/officeDocument/2006/relationships/oleObject" Target="embeddings/oleObject413.bin"/><Relationship Id="rId975" Type="http://schemas.openxmlformats.org/officeDocument/2006/relationships/image" Target="media/image422.emf"/><Relationship Id="rId1160" Type="http://schemas.openxmlformats.org/officeDocument/2006/relationships/oleObject" Target="embeddings/oleObject644.bin"/><Relationship Id="rId1398" Type="http://schemas.openxmlformats.org/officeDocument/2006/relationships/image" Target="media/image604.wmf"/><Relationship Id="rId628" Type="http://schemas.openxmlformats.org/officeDocument/2006/relationships/oleObject" Target="embeddings/oleObject333.bin"/><Relationship Id="rId835" Type="http://schemas.openxmlformats.org/officeDocument/2006/relationships/oleObject" Target="embeddings/oleObject461.bin"/><Relationship Id="rId1258" Type="http://schemas.openxmlformats.org/officeDocument/2006/relationships/image" Target="media/image542.emf"/><Relationship Id="rId1465" Type="http://schemas.openxmlformats.org/officeDocument/2006/relationships/image" Target="media/image635.wmf"/><Relationship Id="rId1672" Type="http://schemas.openxmlformats.org/officeDocument/2006/relationships/image" Target="media/image721.wmf"/><Relationship Id="rId1020" Type="http://schemas.openxmlformats.org/officeDocument/2006/relationships/oleObject" Target="embeddings/oleObject572.bin"/><Relationship Id="rId1118" Type="http://schemas.openxmlformats.org/officeDocument/2006/relationships/image" Target="media/image487.wmf"/><Relationship Id="rId1325" Type="http://schemas.openxmlformats.org/officeDocument/2006/relationships/image" Target="media/image572.wmf"/><Relationship Id="rId1532" Type="http://schemas.openxmlformats.org/officeDocument/2006/relationships/oleObject" Target="embeddings/oleObject865.bin"/><Relationship Id="rId902" Type="http://schemas.openxmlformats.org/officeDocument/2006/relationships/image" Target="media/image397.wmf"/><Relationship Id="rId31" Type="http://schemas.openxmlformats.org/officeDocument/2006/relationships/oleObject" Target="embeddings/oleObject12.bin"/><Relationship Id="rId180" Type="http://schemas.openxmlformats.org/officeDocument/2006/relationships/oleObject" Target="embeddings/oleObject94.bin"/><Relationship Id="rId278" Type="http://schemas.openxmlformats.org/officeDocument/2006/relationships/image" Target="media/image125.wmf"/><Relationship Id="rId485" Type="http://schemas.openxmlformats.org/officeDocument/2006/relationships/oleObject" Target="embeddings/oleObject252.bin"/><Relationship Id="rId692" Type="http://schemas.openxmlformats.org/officeDocument/2006/relationships/image" Target="media/image311.wmf"/><Relationship Id="rId138" Type="http://schemas.openxmlformats.org/officeDocument/2006/relationships/image" Target="media/image60.wmf"/><Relationship Id="rId345" Type="http://schemas.openxmlformats.org/officeDocument/2006/relationships/oleObject" Target="embeddings/oleObject180.bin"/><Relationship Id="rId552" Type="http://schemas.openxmlformats.org/officeDocument/2006/relationships/image" Target="media/image254.wmf"/><Relationship Id="rId997" Type="http://schemas.openxmlformats.org/officeDocument/2006/relationships/image" Target="media/image428.emf"/><Relationship Id="rId1182" Type="http://schemas.openxmlformats.org/officeDocument/2006/relationships/oleObject" Target="embeddings/oleObject657.bin"/><Relationship Id="rId205" Type="http://schemas.openxmlformats.org/officeDocument/2006/relationships/oleObject" Target="embeddings/oleObject110.bin"/><Relationship Id="rId412" Type="http://schemas.openxmlformats.org/officeDocument/2006/relationships/image" Target="media/image192.wmf"/><Relationship Id="rId857" Type="http://schemas.openxmlformats.org/officeDocument/2006/relationships/image" Target="media/image376.jpeg"/><Relationship Id="rId1042" Type="http://schemas.openxmlformats.org/officeDocument/2006/relationships/oleObject" Target="embeddings/oleObject584.bin"/><Relationship Id="rId1487" Type="http://schemas.openxmlformats.org/officeDocument/2006/relationships/image" Target="media/image641.wmf"/><Relationship Id="rId1694" Type="http://schemas.openxmlformats.org/officeDocument/2006/relationships/oleObject" Target="embeddings/oleObject952.bin"/><Relationship Id="rId717" Type="http://schemas.openxmlformats.org/officeDocument/2006/relationships/oleObject" Target="embeddings/oleObject385.bin"/><Relationship Id="rId924" Type="http://schemas.openxmlformats.org/officeDocument/2006/relationships/oleObject" Target="embeddings/oleObject511.bin"/><Relationship Id="rId1347" Type="http://schemas.openxmlformats.org/officeDocument/2006/relationships/oleObject" Target="embeddings/oleObject757.bin"/><Relationship Id="rId1554" Type="http://schemas.openxmlformats.org/officeDocument/2006/relationships/oleObject" Target="embeddings/oleObject878.bin"/><Relationship Id="rId1761" Type="http://schemas.openxmlformats.org/officeDocument/2006/relationships/oleObject" Target="embeddings/oleObject993.bin"/><Relationship Id="rId53" Type="http://schemas.openxmlformats.org/officeDocument/2006/relationships/oleObject" Target="embeddings/oleObject23.bin"/><Relationship Id="rId1207" Type="http://schemas.openxmlformats.org/officeDocument/2006/relationships/oleObject" Target="embeddings/oleObject672.bin"/><Relationship Id="rId1414" Type="http://schemas.openxmlformats.org/officeDocument/2006/relationships/oleObject" Target="embeddings/oleObject792.bin"/><Relationship Id="rId1621" Type="http://schemas.openxmlformats.org/officeDocument/2006/relationships/oleObject" Target="embeddings/oleObject914.bin"/><Relationship Id="rId1719" Type="http://schemas.openxmlformats.org/officeDocument/2006/relationships/oleObject" Target="embeddings/oleObject966.bin"/><Relationship Id="rId367" Type="http://schemas.openxmlformats.org/officeDocument/2006/relationships/oleObject" Target="embeddings/oleObject191.bin"/><Relationship Id="rId574" Type="http://schemas.openxmlformats.org/officeDocument/2006/relationships/oleObject" Target="embeddings/oleObject302.bin"/><Relationship Id="rId227" Type="http://schemas.openxmlformats.org/officeDocument/2006/relationships/oleObject" Target="embeddings/oleObject121.bin"/><Relationship Id="rId781" Type="http://schemas.openxmlformats.org/officeDocument/2006/relationships/image" Target="media/image350.emf"/><Relationship Id="rId879" Type="http://schemas.openxmlformats.org/officeDocument/2006/relationships/oleObject" Target="embeddings/oleObject484.bin"/><Relationship Id="rId434" Type="http://schemas.openxmlformats.org/officeDocument/2006/relationships/image" Target="media/image204.wmf"/><Relationship Id="rId641" Type="http://schemas.openxmlformats.org/officeDocument/2006/relationships/oleObject" Target="embeddings/oleObject340.bin"/><Relationship Id="rId739" Type="http://schemas.openxmlformats.org/officeDocument/2006/relationships/image" Target="media/image333.wmf"/><Relationship Id="rId1064" Type="http://schemas.openxmlformats.org/officeDocument/2006/relationships/image" Target="media/image460.wmf"/><Relationship Id="rId1271" Type="http://schemas.openxmlformats.org/officeDocument/2006/relationships/oleObject" Target="embeddings/oleObject712.bin"/><Relationship Id="rId1369" Type="http://schemas.openxmlformats.org/officeDocument/2006/relationships/oleObject" Target="embeddings/oleObject769.bin"/><Relationship Id="rId1576" Type="http://schemas.openxmlformats.org/officeDocument/2006/relationships/oleObject" Target="embeddings/oleObject890.bin"/><Relationship Id="rId501" Type="http://schemas.openxmlformats.org/officeDocument/2006/relationships/oleObject" Target="embeddings/oleObject260.bin"/><Relationship Id="rId946" Type="http://schemas.openxmlformats.org/officeDocument/2006/relationships/oleObject" Target="embeddings/oleObject522.bin"/><Relationship Id="rId1131" Type="http://schemas.openxmlformats.org/officeDocument/2006/relationships/oleObject" Target="embeddings/oleObject627.bin"/><Relationship Id="rId1229" Type="http://schemas.openxmlformats.org/officeDocument/2006/relationships/oleObject" Target="embeddings/oleObject684.bin"/><Relationship Id="rId75" Type="http://schemas.openxmlformats.org/officeDocument/2006/relationships/oleObject" Target="embeddings/oleObject36.bin"/><Relationship Id="rId806" Type="http://schemas.openxmlformats.org/officeDocument/2006/relationships/oleObject" Target="embeddings/oleObject440.bin"/><Relationship Id="rId1436" Type="http://schemas.openxmlformats.org/officeDocument/2006/relationships/image" Target="media/image622.wmf"/><Relationship Id="rId1643" Type="http://schemas.openxmlformats.org/officeDocument/2006/relationships/oleObject" Target="embeddings/oleObject925.bin"/><Relationship Id="rId1503" Type="http://schemas.openxmlformats.org/officeDocument/2006/relationships/oleObject" Target="embeddings/oleObject847.bin"/><Relationship Id="rId1710" Type="http://schemas.openxmlformats.org/officeDocument/2006/relationships/image" Target="media/image738.wmf"/><Relationship Id="rId291" Type="http://schemas.openxmlformats.org/officeDocument/2006/relationships/oleObject" Target="embeddings/oleObject153.bin"/><Relationship Id="rId151" Type="http://schemas.openxmlformats.org/officeDocument/2006/relationships/oleObject" Target="embeddings/oleObject78.bin"/><Relationship Id="rId389" Type="http://schemas.openxmlformats.org/officeDocument/2006/relationships/oleObject" Target="embeddings/oleObject202.bin"/><Relationship Id="rId596" Type="http://schemas.openxmlformats.org/officeDocument/2006/relationships/oleObject" Target="embeddings/oleObject315.bin"/><Relationship Id="rId249" Type="http://schemas.openxmlformats.org/officeDocument/2006/relationships/oleObject" Target="embeddings/oleObject132.bin"/><Relationship Id="rId456" Type="http://schemas.openxmlformats.org/officeDocument/2006/relationships/image" Target="media/image210.jpeg"/><Relationship Id="rId663" Type="http://schemas.openxmlformats.org/officeDocument/2006/relationships/image" Target="media/image299.wmf"/><Relationship Id="rId870" Type="http://schemas.openxmlformats.org/officeDocument/2006/relationships/image" Target="media/image382.wmf"/><Relationship Id="rId1086" Type="http://schemas.openxmlformats.org/officeDocument/2006/relationships/oleObject" Target="embeddings/oleObject604.bin"/><Relationship Id="rId1293" Type="http://schemas.openxmlformats.org/officeDocument/2006/relationships/image" Target="media/image558.emf"/><Relationship Id="rId109" Type="http://schemas.openxmlformats.org/officeDocument/2006/relationships/image" Target="media/image46.wmf"/><Relationship Id="rId316" Type="http://schemas.openxmlformats.org/officeDocument/2006/relationships/image" Target="media/image144.wmf"/><Relationship Id="rId523" Type="http://schemas.openxmlformats.org/officeDocument/2006/relationships/oleObject" Target="embeddings/oleObject272.bin"/><Relationship Id="rId968" Type="http://schemas.openxmlformats.org/officeDocument/2006/relationships/oleObject" Target="embeddings/oleObject538.bin"/><Relationship Id="rId1153" Type="http://schemas.openxmlformats.org/officeDocument/2006/relationships/image" Target="media/image502.wmf"/><Relationship Id="rId1598" Type="http://schemas.openxmlformats.org/officeDocument/2006/relationships/oleObject" Target="embeddings/oleObject902.bin"/><Relationship Id="rId97" Type="http://schemas.openxmlformats.org/officeDocument/2006/relationships/image" Target="media/image43.wmf"/><Relationship Id="rId730" Type="http://schemas.openxmlformats.org/officeDocument/2006/relationships/image" Target="media/image329.wmf"/><Relationship Id="rId828" Type="http://schemas.openxmlformats.org/officeDocument/2006/relationships/image" Target="media/image363.wmf"/><Relationship Id="rId1013" Type="http://schemas.openxmlformats.org/officeDocument/2006/relationships/oleObject" Target="embeddings/oleObject567.bin"/><Relationship Id="rId1360" Type="http://schemas.openxmlformats.org/officeDocument/2006/relationships/oleObject" Target="embeddings/oleObject765.bin"/><Relationship Id="rId1458" Type="http://schemas.openxmlformats.org/officeDocument/2006/relationships/oleObject" Target="embeddings/oleObject815.bin"/><Relationship Id="rId1665" Type="http://schemas.openxmlformats.org/officeDocument/2006/relationships/image" Target="media/image718.wmf"/><Relationship Id="rId1220" Type="http://schemas.openxmlformats.org/officeDocument/2006/relationships/oleObject" Target="embeddings/oleObject679.bin"/><Relationship Id="rId1318" Type="http://schemas.openxmlformats.org/officeDocument/2006/relationships/oleObject" Target="embeddings/oleObject739.bin"/><Relationship Id="rId1525" Type="http://schemas.openxmlformats.org/officeDocument/2006/relationships/image" Target="media/image653.wmf"/><Relationship Id="rId1732" Type="http://schemas.openxmlformats.org/officeDocument/2006/relationships/oleObject" Target="embeddings/oleObject973.bin"/><Relationship Id="rId24" Type="http://schemas.openxmlformats.org/officeDocument/2006/relationships/image" Target="media/image9.wmf"/><Relationship Id="rId173" Type="http://schemas.openxmlformats.org/officeDocument/2006/relationships/image" Target="media/image76.wmf"/><Relationship Id="rId380" Type="http://schemas.openxmlformats.org/officeDocument/2006/relationships/image" Target="media/image176.wmf"/><Relationship Id="rId240" Type="http://schemas.openxmlformats.org/officeDocument/2006/relationships/image" Target="media/image106.wmf"/><Relationship Id="rId478" Type="http://schemas.openxmlformats.org/officeDocument/2006/relationships/image" Target="media/image221.wmf"/><Relationship Id="rId685" Type="http://schemas.openxmlformats.org/officeDocument/2006/relationships/oleObject" Target="embeddings/oleObject368.bin"/><Relationship Id="rId892" Type="http://schemas.openxmlformats.org/officeDocument/2006/relationships/image" Target="media/image392.emf"/><Relationship Id="rId100" Type="http://schemas.openxmlformats.org/officeDocument/2006/relationships/oleObject" Target="embeddings/oleObject49.bin"/><Relationship Id="rId338" Type="http://schemas.openxmlformats.org/officeDocument/2006/relationships/image" Target="media/image155.wmf"/><Relationship Id="rId545" Type="http://schemas.openxmlformats.org/officeDocument/2006/relationships/oleObject" Target="embeddings/oleObject285.bin"/><Relationship Id="rId752" Type="http://schemas.openxmlformats.org/officeDocument/2006/relationships/image" Target="media/image339.emf"/><Relationship Id="rId1175" Type="http://schemas.openxmlformats.org/officeDocument/2006/relationships/image" Target="media/image511.emf"/><Relationship Id="rId1382" Type="http://schemas.openxmlformats.org/officeDocument/2006/relationships/image" Target="media/image596.wmf"/><Relationship Id="rId405" Type="http://schemas.openxmlformats.org/officeDocument/2006/relationships/oleObject" Target="embeddings/oleObject210.bin"/><Relationship Id="rId612" Type="http://schemas.openxmlformats.org/officeDocument/2006/relationships/image" Target="media/image279.wmf"/><Relationship Id="rId1035" Type="http://schemas.openxmlformats.org/officeDocument/2006/relationships/oleObject" Target="embeddings/oleObject580.bin"/><Relationship Id="rId1242" Type="http://schemas.openxmlformats.org/officeDocument/2006/relationships/oleObject" Target="embeddings/oleObject693.bin"/><Relationship Id="rId1687" Type="http://schemas.openxmlformats.org/officeDocument/2006/relationships/oleObject" Target="embeddings/oleObject948.bin"/><Relationship Id="rId917" Type="http://schemas.openxmlformats.org/officeDocument/2006/relationships/oleObject" Target="embeddings/oleObject505.bin"/><Relationship Id="rId1102" Type="http://schemas.openxmlformats.org/officeDocument/2006/relationships/oleObject" Target="embeddings/oleObject612.bin"/><Relationship Id="rId1547" Type="http://schemas.openxmlformats.org/officeDocument/2006/relationships/oleObject" Target="embeddings/oleObject873.bin"/><Relationship Id="rId1754" Type="http://schemas.openxmlformats.org/officeDocument/2006/relationships/image" Target="media/image757.tif"/><Relationship Id="rId46" Type="http://schemas.openxmlformats.org/officeDocument/2006/relationships/image" Target="media/image20.wmf"/><Relationship Id="rId1407" Type="http://schemas.openxmlformats.org/officeDocument/2006/relationships/image" Target="media/image608.wmf"/><Relationship Id="rId1614" Type="http://schemas.openxmlformats.org/officeDocument/2006/relationships/image" Target="media/image693.wmf"/><Relationship Id="rId195" Type="http://schemas.openxmlformats.org/officeDocument/2006/relationships/oleObject" Target="embeddings/oleObject105.bin"/><Relationship Id="rId262" Type="http://schemas.openxmlformats.org/officeDocument/2006/relationships/image" Target="media/image117.wmf"/><Relationship Id="rId567" Type="http://schemas.openxmlformats.org/officeDocument/2006/relationships/oleObject" Target="embeddings/oleObject297.bin"/><Relationship Id="rId1197" Type="http://schemas.openxmlformats.org/officeDocument/2006/relationships/oleObject" Target="embeddings/oleObject666.bin"/><Relationship Id="rId122" Type="http://schemas.openxmlformats.org/officeDocument/2006/relationships/image" Target="media/image52.wmf"/><Relationship Id="rId774" Type="http://schemas.openxmlformats.org/officeDocument/2006/relationships/oleObject" Target="embeddings/oleObject417.bin"/><Relationship Id="rId981" Type="http://schemas.openxmlformats.org/officeDocument/2006/relationships/image" Target="media/image424.wmf"/><Relationship Id="rId1057" Type="http://schemas.openxmlformats.org/officeDocument/2006/relationships/image" Target="media/image456.wmf"/><Relationship Id="rId427" Type="http://schemas.openxmlformats.org/officeDocument/2006/relationships/image" Target="media/image201.png"/><Relationship Id="rId634" Type="http://schemas.openxmlformats.org/officeDocument/2006/relationships/oleObject" Target="embeddings/oleObject336.bin"/><Relationship Id="rId841" Type="http://schemas.openxmlformats.org/officeDocument/2006/relationships/oleObject" Target="embeddings/oleObject464.bin"/><Relationship Id="rId1264" Type="http://schemas.openxmlformats.org/officeDocument/2006/relationships/image" Target="media/image545.wmf"/><Relationship Id="rId1471" Type="http://schemas.openxmlformats.org/officeDocument/2006/relationships/oleObject" Target="embeddings/oleObject824.bin"/><Relationship Id="rId1569" Type="http://schemas.openxmlformats.org/officeDocument/2006/relationships/oleObject" Target="embeddings/oleObject886.bin"/><Relationship Id="rId701" Type="http://schemas.openxmlformats.org/officeDocument/2006/relationships/image" Target="media/image315.wmf"/><Relationship Id="rId939" Type="http://schemas.openxmlformats.org/officeDocument/2006/relationships/image" Target="media/image410.wmf"/><Relationship Id="rId1124" Type="http://schemas.openxmlformats.org/officeDocument/2006/relationships/image" Target="media/image490.wmf"/><Relationship Id="rId1331" Type="http://schemas.openxmlformats.org/officeDocument/2006/relationships/oleObject" Target="embeddings/oleObject746.bin"/><Relationship Id="rId68" Type="http://schemas.openxmlformats.org/officeDocument/2006/relationships/image" Target="media/image31.wmf"/><Relationship Id="rId1429" Type="http://schemas.openxmlformats.org/officeDocument/2006/relationships/oleObject" Target="embeddings/oleObject800.bin"/><Relationship Id="rId1636" Type="http://schemas.openxmlformats.org/officeDocument/2006/relationships/image" Target="media/image704.wmf"/><Relationship Id="rId1703" Type="http://schemas.openxmlformats.org/officeDocument/2006/relationships/oleObject" Target="embeddings/oleObject958.bin"/><Relationship Id="rId284" Type="http://schemas.openxmlformats.org/officeDocument/2006/relationships/image" Target="media/image128.wmf"/><Relationship Id="rId491" Type="http://schemas.openxmlformats.org/officeDocument/2006/relationships/oleObject" Target="embeddings/oleObject255.bin"/><Relationship Id="rId144" Type="http://schemas.openxmlformats.org/officeDocument/2006/relationships/image" Target="media/image63.wmf"/><Relationship Id="rId589" Type="http://schemas.openxmlformats.org/officeDocument/2006/relationships/image" Target="media/image269.emf"/><Relationship Id="rId796" Type="http://schemas.openxmlformats.org/officeDocument/2006/relationships/oleObject" Target="embeddings/oleObject433.bin"/><Relationship Id="rId351" Type="http://schemas.openxmlformats.org/officeDocument/2006/relationships/oleObject" Target="embeddings/oleObject183.bin"/><Relationship Id="rId449" Type="http://schemas.openxmlformats.org/officeDocument/2006/relationships/oleObject" Target="embeddings/oleObject231.bin"/><Relationship Id="rId656" Type="http://schemas.openxmlformats.org/officeDocument/2006/relationships/image" Target="media/image297.wmf"/><Relationship Id="rId863" Type="http://schemas.openxmlformats.org/officeDocument/2006/relationships/image" Target="media/image379.wmf"/><Relationship Id="rId1079" Type="http://schemas.openxmlformats.org/officeDocument/2006/relationships/image" Target="media/image468.wmf"/><Relationship Id="rId1286" Type="http://schemas.openxmlformats.org/officeDocument/2006/relationships/oleObject" Target="embeddings/oleObject720.bin"/><Relationship Id="rId1493" Type="http://schemas.openxmlformats.org/officeDocument/2006/relationships/image" Target="media/image643.wmf"/><Relationship Id="rId211" Type="http://schemas.openxmlformats.org/officeDocument/2006/relationships/oleObject" Target="embeddings/oleObject113.bin"/><Relationship Id="rId309" Type="http://schemas.openxmlformats.org/officeDocument/2006/relationships/oleObject" Target="embeddings/oleObject162.bin"/><Relationship Id="rId516" Type="http://schemas.openxmlformats.org/officeDocument/2006/relationships/image" Target="media/image239.wmf"/><Relationship Id="rId1146" Type="http://schemas.openxmlformats.org/officeDocument/2006/relationships/oleObject" Target="embeddings/oleObject635.bin"/><Relationship Id="rId723" Type="http://schemas.openxmlformats.org/officeDocument/2006/relationships/oleObject" Target="embeddings/oleObject388.bin"/><Relationship Id="rId930" Type="http://schemas.openxmlformats.org/officeDocument/2006/relationships/oleObject" Target="embeddings/oleObject514.bin"/><Relationship Id="rId1006" Type="http://schemas.openxmlformats.org/officeDocument/2006/relationships/image" Target="media/image432.wmf"/><Relationship Id="rId1353" Type="http://schemas.openxmlformats.org/officeDocument/2006/relationships/oleObject" Target="embeddings/oleObject760.bin"/><Relationship Id="rId1560" Type="http://schemas.openxmlformats.org/officeDocument/2006/relationships/image" Target="media/image668.wmf"/><Relationship Id="rId1658" Type="http://schemas.openxmlformats.org/officeDocument/2006/relationships/image" Target="media/image715.wmf"/><Relationship Id="rId1213" Type="http://schemas.openxmlformats.org/officeDocument/2006/relationships/oleObject" Target="embeddings/oleObject675.bin"/><Relationship Id="rId1420" Type="http://schemas.openxmlformats.org/officeDocument/2006/relationships/image" Target="media/image614.wmf"/><Relationship Id="rId1518" Type="http://schemas.openxmlformats.org/officeDocument/2006/relationships/oleObject" Target="embeddings/oleObject857.bin"/><Relationship Id="rId1725" Type="http://schemas.openxmlformats.org/officeDocument/2006/relationships/oleObject" Target="embeddings/oleObject969.bin"/><Relationship Id="rId17" Type="http://schemas.openxmlformats.org/officeDocument/2006/relationships/oleObject" Target="embeddings/oleObject5.bin"/><Relationship Id="rId166" Type="http://schemas.openxmlformats.org/officeDocument/2006/relationships/image" Target="media/image73.wmf"/><Relationship Id="rId373" Type="http://schemas.openxmlformats.org/officeDocument/2006/relationships/oleObject" Target="embeddings/oleObject194.bin"/><Relationship Id="rId580" Type="http://schemas.openxmlformats.org/officeDocument/2006/relationships/image" Target="media/image265.wmf"/><Relationship Id="rId1" Type="http://schemas.openxmlformats.org/officeDocument/2006/relationships/customXml" Target="../customXml/item1.xml"/><Relationship Id="rId233" Type="http://schemas.openxmlformats.org/officeDocument/2006/relationships/oleObject" Target="embeddings/oleObject124.bin"/><Relationship Id="rId440" Type="http://schemas.openxmlformats.org/officeDocument/2006/relationships/oleObject" Target="embeddings/oleObject227.bin"/><Relationship Id="rId678" Type="http://schemas.openxmlformats.org/officeDocument/2006/relationships/oleObject" Target="embeddings/oleObject363.bin"/><Relationship Id="rId885" Type="http://schemas.openxmlformats.org/officeDocument/2006/relationships/oleObject" Target="embeddings/oleObject487.bin"/><Relationship Id="rId1070" Type="http://schemas.openxmlformats.org/officeDocument/2006/relationships/image" Target="media/image463.wmf"/><Relationship Id="rId300" Type="http://schemas.openxmlformats.org/officeDocument/2006/relationships/image" Target="media/image136.wmf"/><Relationship Id="rId538" Type="http://schemas.openxmlformats.org/officeDocument/2006/relationships/image" Target="media/image247.wmf"/><Relationship Id="rId745" Type="http://schemas.openxmlformats.org/officeDocument/2006/relationships/image" Target="media/image336.wmf"/><Relationship Id="rId952" Type="http://schemas.openxmlformats.org/officeDocument/2006/relationships/oleObject" Target="embeddings/oleObject526.bin"/><Relationship Id="rId1168" Type="http://schemas.openxmlformats.org/officeDocument/2006/relationships/image" Target="media/image509.wmf"/><Relationship Id="rId1375" Type="http://schemas.openxmlformats.org/officeDocument/2006/relationships/oleObject" Target="embeddings/oleObject772.bin"/><Relationship Id="rId1582" Type="http://schemas.openxmlformats.org/officeDocument/2006/relationships/image" Target="media/image678.wmf"/><Relationship Id="rId81" Type="http://schemas.openxmlformats.org/officeDocument/2006/relationships/oleObject" Target="embeddings/oleObject39.bin"/><Relationship Id="rId605" Type="http://schemas.openxmlformats.org/officeDocument/2006/relationships/oleObject" Target="embeddings/oleObject320.bin"/><Relationship Id="rId812" Type="http://schemas.openxmlformats.org/officeDocument/2006/relationships/oleObject" Target="embeddings/oleObject444.bin"/><Relationship Id="rId1028" Type="http://schemas.openxmlformats.org/officeDocument/2006/relationships/image" Target="media/image441.wmf"/><Relationship Id="rId1235" Type="http://schemas.openxmlformats.org/officeDocument/2006/relationships/oleObject" Target="embeddings/oleObject688.bin"/><Relationship Id="rId1442" Type="http://schemas.openxmlformats.org/officeDocument/2006/relationships/image" Target="media/image625.wmf"/><Relationship Id="rId1302" Type="http://schemas.openxmlformats.org/officeDocument/2006/relationships/oleObject" Target="embeddings/oleObject729.bin"/><Relationship Id="rId1747" Type="http://schemas.openxmlformats.org/officeDocument/2006/relationships/image" Target="media/image754.wmf"/><Relationship Id="rId39" Type="http://schemas.openxmlformats.org/officeDocument/2006/relationships/oleObject" Target="embeddings/oleObject16.bin"/><Relationship Id="rId1607" Type="http://schemas.openxmlformats.org/officeDocument/2006/relationships/image" Target="media/image690.wmf"/><Relationship Id="rId188" Type="http://schemas.openxmlformats.org/officeDocument/2006/relationships/oleObject" Target="embeddings/oleObject100.bin"/><Relationship Id="rId395" Type="http://schemas.openxmlformats.org/officeDocument/2006/relationships/oleObject" Target="embeddings/oleObject205.bin"/><Relationship Id="rId255" Type="http://schemas.openxmlformats.org/officeDocument/2006/relationships/oleObject" Target="embeddings/oleObject135.bin"/><Relationship Id="rId462" Type="http://schemas.openxmlformats.org/officeDocument/2006/relationships/image" Target="media/image213.wmf"/><Relationship Id="rId1092" Type="http://schemas.openxmlformats.org/officeDocument/2006/relationships/oleObject" Target="embeddings/oleObject606.bin"/><Relationship Id="rId1397" Type="http://schemas.openxmlformats.org/officeDocument/2006/relationships/oleObject" Target="embeddings/oleObject783.bin"/><Relationship Id="rId115" Type="http://schemas.openxmlformats.org/officeDocument/2006/relationships/image" Target="media/image49.wmf"/><Relationship Id="rId322" Type="http://schemas.openxmlformats.org/officeDocument/2006/relationships/image" Target="media/image147.wmf"/><Relationship Id="rId767" Type="http://schemas.openxmlformats.org/officeDocument/2006/relationships/image" Target="media/image345.wmf"/><Relationship Id="rId974" Type="http://schemas.openxmlformats.org/officeDocument/2006/relationships/oleObject" Target="embeddings/oleObject542.bin"/><Relationship Id="rId627" Type="http://schemas.openxmlformats.org/officeDocument/2006/relationships/image" Target="media/image285.emf"/><Relationship Id="rId834" Type="http://schemas.openxmlformats.org/officeDocument/2006/relationships/oleObject" Target="embeddings/oleObject460.bin"/><Relationship Id="rId1257" Type="http://schemas.openxmlformats.org/officeDocument/2006/relationships/oleObject" Target="embeddings/oleObject705.bin"/><Relationship Id="rId1464" Type="http://schemas.openxmlformats.org/officeDocument/2006/relationships/oleObject" Target="embeddings/oleObject819.bin"/><Relationship Id="rId1671" Type="http://schemas.openxmlformats.org/officeDocument/2006/relationships/oleObject" Target="embeddings/oleObject940.bin"/><Relationship Id="rId901" Type="http://schemas.openxmlformats.org/officeDocument/2006/relationships/oleObject" Target="embeddings/oleObject494.bin"/><Relationship Id="rId1117" Type="http://schemas.openxmlformats.org/officeDocument/2006/relationships/oleObject" Target="embeddings/oleObject620.bin"/><Relationship Id="rId1324" Type="http://schemas.openxmlformats.org/officeDocument/2006/relationships/oleObject" Target="embeddings/oleObject742.bin"/><Relationship Id="rId1531" Type="http://schemas.openxmlformats.org/officeDocument/2006/relationships/image" Target="media/image656.wmf"/><Relationship Id="rId30" Type="http://schemas.openxmlformats.org/officeDocument/2006/relationships/image" Target="media/image12.wmf"/><Relationship Id="rId1629" Type="http://schemas.openxmlformats.org/officeDocument/2006/relationships/oleObject" Target="embeddings/oleObject918.bin"/><Relationship Id="rId277" Type="http://schemas.openxmlformats.org/officeDocument/2006/relationships/oleObject" Target="embeddings/oleObject146.bin"/><Relationship Id="rId484" Type="http://schemas.openxmlformats.org/officeDocument/2006/relationships/image" Target="media/image224.wmf"/><Relationship Id="rId137" Type="http://schemas.openxmlformats.org/officeDocument/2006/relationships/oleObject" Target="embeddings/oleObject71.bin"/><Relationship Id="rId344" Type="http://schemas.openxmlformats.org/officeDocument/2006/relationships/image" Target="media/image158.wmf"/><Relationship Id="rId691" Type="http://schemas.openxmlformats.org/officeDocument/2006/relationships/oleObject" Target="embeddings/oleObject371.bin"/><Relationship Id="rId789" Type="http://schemas.openxmlformats.org/officeDocument/2006/relationships/image" Target="media/image352.wmf"/><Relationship Id="rId996" Type="http://schemas.openxmlformats.org/officeDocument/2006/relationships/oleObject" Target="embeddings/oleObject558.bin"/><Relationship Id="rId551" Type="http://schemas.openxmlformats.org/officeDocument/2006/relationships/oleObject" Target="embeddings/oleObject288.bin"/><Relationship Id="rId649" Type="http://schemas.openxmlformats.org/officeDocument/2006/relationships/image" Target="media/image294.wmf"/><Relationship Id="rId856" Type="http://schemas.openxmlformats.org/officeDocument/2006/relationships/oleObject" Target="embeddings/oleObject471.bin"/><Relationship Id="rId1181" Type="http://schemas.openxmlformats.org/officeDocument/2006/relationships/image" Target="media/image514.emf"/><Relationship Id="rId1279" Type="http://schemas.openxmlformats.org/officeDocument/2006/relationships/oleObject" Target="embeddings/oleObject716.bin"/><Relationship Id="rId1486" Type="http://schemas.openxmlformats.org/officeDocument/2006/relationships/oleObject" Target="embeddings/oleObject835.bin"/><Relationship Id="rId204" Type="http://schemas.openxmlformats.org/officeDocument/2006/relationships/image" Target="media/image88.wmf"/><Relationship Id="rId411" Type="http://schemas.openxmlformats.org/officeDocument/2006/relationships/oleObject" Target="embeddings/oleObject213.bin"/><Relationship Id="rId509" Type="http://schemas.openxmlformats.org/officeDocument/2006/relationships/oleObject" Target="embeddings/oleObject264.bin"/><Relationship Id="rId1041" Type="http://schemas.openxmlformats.org/officeDocument/2006/relationships/image" Target="media/image447.emf"/><Relationship Id="rId1139" Type="http://schemas.openxmlformats.org/officeDocument/2006/relationships/oleObject" Target="embeddings/oleObject631.bin"/><Relationship Id="rId1346" Type="http://schemas.openxmlformats.org/officeDocument/2006/relationships/oleObject" Target="embeddings/oleObject756.bin"/><Relationship Id="rId1693" Type="http://schemas.openxmlformats.org/officeDocument/2006/relationships/image" Target="media/image731.wmf"/><Relationship Id="rId716" Type="http://schemas.openxmlformats.org/officeDocument/2006/relationships/image" Target="media/image322.wmf"/><Relationship Id="rId923" Type="http://schemas.openxmlformats.org/officeDocument/2006/relationships/oleObject" Target="embeddings/oleObject510.bin"/><Relationship Id="rId1553" Type="http://schemas.openxmlformats.org/officeDocument/2006/relationships/image" Target="media/image665.emf"/><Relationship Id="rId1760" Type="http://schemas.openxmlformats.org/officeDocument/2006/relationships/oleObject" Target="embeddings/oleObject992.bin"/><Relationship Id="rId52" Type="http://schemas.openxmlformats.org/officeDocument/2006/relationships/image" Target="media/image23.wmf"/><Relationship Id="rId1206" Type="http://schemas.openxmlformats.org/officeDocument/2006/relationships/image" Target="media/image524.wmf"/><Relationship Id="rId1413" Type="http://schemas.openxmlformats.org/officeDocument/2006/relationships/image" Target="media/image611.wmf"/><Relationship Id="rId1620" Type="http://schemas.openxmlformats.org/officeDocument/2006/relationships/image" Target="media/image696.wmf"/><Relationship Id="rId1718" Type="http://schemas.openxmlformats.org/officeDocument/2006/relationships/image" Target="media/image742.wmf"/><Relationship Id="rId299" Type="http://schemas.openxmlformats.org/officeDocument/2006/relationships/oleObject" Target="embeddings/oleObject157.bin"/><Relationship Id="rId159" Type="http://schemas.openxmlformats.org/officeDocument/2006/relationships/oleObject" Target="embeddings/oleObject83.bin"/><Relationship Id="rId366" Type="http://schemas.openxmlformats.org/officeDocument/2006/relationships/image" Target="media/image169.wmf"/><Relationship Id="rId573" Type="http://schemas.openxmlformats.org/officeDocument/2006/relationships/oleObject" Target="embeddings/oleObject301.bin"/><Relationship Id="rId780" Type="http://schemas.openxmlformats.org/officeDocument/2006/relationships/oleObject" Target="embeddings/oleObject421.bin"/><Relationship Id="rId226" Type="http://schemas.openxmlformats.org/officeDocument/2006/relationships/image" Target="media/image99.wmf"/><Relationship Id="rId433" Type="http://schemas.openxmlformats.org/officeDocument/2006/relationships/oleObject" Target="embeddings/oleObject221.bin"/><Relationship Id="rId878" Type="http://schemas.openxmlformats.org/officeDocument/2006/relationships/oleObject" Target="embeddings/oleObject483.bin"/><Relationship Id="rId1063" Type="http://schemas.openxmlformats.org/officeDocument/2006/relationships/image" Target="media/image459.png"/><Relationship Id="rId1270" Type="http://schemas.openxmlformats.org/officeDocument/2006/relationships/image" Target="media/image548.wmf"/><Relationship Id="rId640" Type="http://schemas.openxmlformats.org/officeDocument/2006/relationships/image" Target="media/image291.wmf"/><Relationship Id="rId738" Type="http://schemas.openxmlformats.org/officeDocument/2006/relationships/oleObject" Target="embeddings/oleObject396.bin"/><Relationship Id="rId945" Type="http://schemas.openxmlformats.org/officeDocument/2006/relationships/image" Target="media/image413.wmf"/><Relationship Id="rId1368" Type="http://schemas.openxmlformats.org/officeDocument/2006/relationships/image" Target="media/image589.wmf"/><Relationship Id="rId1575" Type="http://schemas.openxmlformats.org/officeDocument/2006/relationships/image" Target="media/image675.wmf"/><Relationship Id="rId74" Type="http://schemas.openxmlformats.org/officeDocument/2006/relationships/oleObject" Target="embeddings/oleObject35.bin"/><Relationship Id="rId500" Type="http://schemas.openxmlformats.org/officeDocument/2006/relationships/image" Target="media/image231.wmf"/><Relationship Id="rId805" Type="http://schemas.openxmlformats.org/officeDocument/2006/relationships/oleObject" Target="embeddings/oleObject439.bin"/><Relationship Id="rId1130" Type="http://schemas.openxmlformats.org/officeDocument/2006/relationships/image" Target="media/image493.wmf"/><Relationship Id="rId1228" Type="http://schemas.openxmlformats.org/officeDocument/2006/relationships/image" Target="media/image534.wmf"/><Relationship Id="rId1435" Type="http://schemas.openxmlformats.org/officeDocument/2006/relationships/oleObject" Target="embeddings/oleObject803.bin"/><Relationship Id="rId1642" Type="http://schemas.openxmlformats.org/officeDocument/2006/relationships/image" Target="media/image707.wmf"/><Relationship Id="rId1502" Type="http://schemas.openxmlformats.org/officeDocument/2006/relationships/oleObject" Target="embeddings/oleObject846.bin"/><Relationship Id="rId290" Type="http://schemas.openxmlformats.org/officeDocument/2006/relationships/image" Target="media/image131.wmf"/><Relationship Id="rId388" Type="http://schemas.openxmlformats.org/officeDocument/2006/relationships/image" Target="media/image180.wmf"/><Relationship Id="rId150" Type="http://schemas.openxmlformats.org/officeDocument/2006/relationships/image" Target="media/image66.wmf"/><Relationship Id="rId595" Type="http://schemas.openxmlformats.org/officeDocument/2006/relationships/oleObject" Target="embeddings/oleObject314.bin"/><Relationship Id="rId248" Type="http://schemas.openxmlformats.org/officeDocument/2006/relationships/image" Target="media/image110.wmf"/><Relationship Id="rId455" Type="http://schemas.openxmlformats.org/officeDocument/2006/relationships/oleObject" Target="embeddings/oleObject237.bin"/><Relationship Id="rId662" Type="http://schemas.openxmlformats.org/officeDocument/2006/relationships/oleObject" Target="embeddings/oleObject354.bin"/><Relationship Id="rId1085" Type="http://schemas.openxmlformats.org/officeDocument/2006/relationships/image" Target="media/image471.wmf"/><Relationship Id="rId1292" Type="http://schemas.openxmlformats.org/officeDocument/2006/relationships/oleObject" Target="embeddings/oleObject724.bin"/><Relationship Id="rId108" Type="http://schemas.openxmlformats.org/officeDocument/2006/relationships/oleObject" Target="embeddings/oleObject56.bin"/><Relationship Id="rId315" Type="http://schemas.openxmlformats.org/officeDocument/2006/relationships/oleObject" Target="embeddings/oleObject165.bin"/><Relationship Id="rId522" Type="http://schemas.openxmlformats.org/officeDocument/2006/relationships/oleObject" Target="embeddings/oleObject271.bin"/><Relationship Id="rId967" Type="http://schemas.openxmlformats.org/officeDocument/2006/relationships/oleObject" Target="embeddings/oleObject537.bin"/><Relationship Id="rId1152" Type="http://schemas.openxmlformats.org/officeDocument/2006/relationships/oleObject" Target="embeddings/oleObject640.bin"/><Relationship Id="rId1597" Type="http://schemas.openxmlformats.org/officeDocument/2006/relationships/image" Target="media/image685.wmf"/><Relationship Id="rId96" Type="http://schemas.openxmlformats.org/officeDocument/2006/relationships/oleObject" Target="embeddings/oleObject47.bin"/><Relationship Id="rId827" Type="http://schemas.openxmlformats.org/officeDocument/2006/relationships/oleObject" Target="embeddings/oleObject455.bin"/><Relationship Id="rId1012" Type="http://schemas.openxmlformats.org/officeDocument/2006/relationships/image" Target="media/image435.wmf"/><Relationship Id="rId1457" Type="http://schemas.openxmlformats.org/officeDocument/2006/relationships/image" Target="media/image632.wmf"/><Relationship Id="rId1664" Type="http://schemas.openxmlformats.org/officeDocument/2006/relationships/oleObject" Target="embeddings/oleObject936.bin"/><Relationship Id="rId1317" Type="http://schemas.openxmlformats.org/officeDocument/2006/relationships/oleObject" Target="embeddings/oleObject738.bin"/><Relationship Id="rId1524" Type="http://schemas.openxmlformats.org/officeDocument/2006/relationships/oleObject" Target="embeddings/oleObject861.bin"/><Relationship Id="rId1731" Type="http://schemas.openxmlformats.org/officeDocument/2006/relationships/oleObject" Target="embeddings/oleObject972.bin"/><Relationship Id="rId23" Type="http://schemas.openxmlformats.org/officeDocument/2006/relationships/oleObject" Target="embeddings/oleObject8.bin"/><Relationship Id="rId172" Type="http://schemas.openxmlformats.org/officeDocument/2006/relationships/oleObject" Target="embeddings/oleObject90.bin"/><Relationship Id="rId477" Type="http://schemas.openxmlformats.org/officeDocument/2006/relationships/oleObject" Target="embeddings/oleObject248.bin"/><Relationship Id="rId684" Type="http://schemas.openxmlformats.org/officeDocument/2006/relationships/image" Target="media/image307.wmf"/><Relationship Id="rId337" Type="http://schemas.openxmlformats.org/officeDocument/2006/relationships/oleObject" Target="embeddings/oleObject176.bin"/><Relationship Id="rId891" Type="http://schemas.openxmlformats.org/officeDocument/2006/relationships/oleObject" Target="embeddings/oleObject490.bin"/><Relationship Id="rId989" Type="http://schemas.openxmlformats.org/officeDocument/2006/relationships/image" Target="media/image426.emf"/><Relationship Id="rId544" Type="http://schemas.openxmlformats.org/officeDocument/2006/relationships/image" Target="media/image250.wmf"/><Relationship Id="rId751" Type="http://schemas.openxmlformats.org/officeDocument/2006/relationships/oleObject" Target="embeddings/oleObject403.bin"/><Relationship Id="rId849" Type="http://schemas.openxmlformats.org/officeDocument/2006/relationships/oleObject" Target="embeddings/oleObject468.bin"/><Relationship Id="rId1174" Type="http://schemas.openxmlformats.org/officeDocument/2006/relationships/oleObject" Target="embeddings/oleObject653.bin"/><Relationship Id="rId1381" Type="http://schemas.openxmlformats.org/officeDocument/2006/relationships/oleObject" Target="embeddings/oleObject775.bin"/><Relationship Id="rId1479" Type="http://schemas.openxmlformats.org/officeDocument/2006/relationships/image" Target="media/image638.wmf"/><Relationship Id="rId1686" Type="http://schemas.openxmlformats.org/officeDocument/2006/relationships/image" Target="media/image728.wmf"/><Relationship Id="rId404" Type="http://schemas.openxmlformats.org/officeDocument/2006/relationships/image" Target="media/image188.wmf"/><Relationship Id="rId611" Type="http://schemas.openxmlformats.org/officeDocument/2006/relationships/oleObject" Target="embeddings/oleObject323.bin"/><Relationship Id="rId1034" Type="http://schemas.openxmlformats.org/officeDocument/2006/relationships/image" Target="media/image444.wmf"/><Relationship Id="rId1241" Type="http://schemas.openxmlformats.org/officeDocument/2006/relationships/oleObject" Target="embeddings/oleObject692.bin"/><Relationship Id="rId1339" Type="http://schemas.openxmlformats.org/officeDocument/2006/relationships/oleObject" Target="embeddings/oleObject752.bin"/><Relationship Id="rId709" Type="http://schemas.openxmlformats.org/officeDocument/2006/relationships/oleObject" Target="embeddings/oleObject381.bin"/><Relationship Id="rId916" Type="http://schemas.openxmlformats.org/officeDocument/2006/relationships/oleObject" Target="embeddings/oleObject504.bin"/><Relationship Id="rId1101" Type="http://schemas.openxmlformats.org/officeDocument/2006/relationships/image" Target="media/image479.wmf"/><Relationship Id="rId1546" Type="http://schemas.openxmlformats.org/officeDocument/2006/relationships/image" Target="media/image663.wmf"/><Relationship Id="rId1753" Type="http://schemas.openxmlformats.org/officeDocument/2006/relationships/image" Target="media/image756.png"/><Relationship Id="rId45" Type="http://schemas.openxmlformats.org/officeDocument/2006/relationships/oleObject" Target="embeddings/oleObject19.bin"/><Relationship Id="rId1406" Type="http://schemas.openxmlformats.org/officeDocument/2006/relationships/oleObject" Target="embeddings/oleObject788.bin"/><Relationship Id="rId1613" Type="http://schemas.openxmlformats.org/officeDocument/2006/relationships/oleObject" Target="embeddings/oleObject910.bin"/><Relationship Id="rId194" Type="http://schemas.openxmlformats.org/officeDocument/2006/relationships/image" Target="media/image83.emf"/><Relationship Id="rId261" Type="http://schemas.openxmlformats.org/officeDocument/2006/relationships/oleObject" Target="embeddings/oleObject138.bin"/><Relationship Id="rId499" Type="http://schemas.openxmlformats.org/officeDocument/2006/relationships/oleObject" Target="embeddings/oleObject259.bin"/><Relationship Id="rId359" Type="http://schemas.openxmlformats.org/officeDocument/2006/relationships/oleObject" Target="embeddings/oleObject187.bin"/><Relationship Id="rId566" Type="http://schemas.openxmlformats.org/officeDocument/2006/relationships/image" Target="media/image260.wmf"/><Relationship Id="rId773" Type="http://schemas.openxmlformats.org/officeDocument/2006/relationships/oleObject" Target="embeddings/oleObject416.bin"/><Relationship Id="rId1196" Type="http://schemas.openxmlformats.org/officeDocument/2006/relationships/image" Target="media/image520.wmf"/><Relationship Id="rId121" Type="http://schemas.openxmlformats.org/officeDocument/2006/relationships/oleObject" Target="embeddings/oleObject63.bin"/><Relationship Id="rId219" Type="http://schemas.openxmlformats.org/officeDocument/2006/relationships/oleObject" Target="embeddings/oleObject117.bin"/><Relationship Id="rId426" Type="http://schemas.openxmlformats.org/officeDocument/2006/relationships/image" Target="media/image200.png"/><Relationship Id="rId633" Type="http://schemas.openxmlformats.org/officeDocument/2006/relationships/image" Target="media/image288.png"/><Relationship Id="rId980" Type="http://schemas.openxmlformats.org/officeDocument/2006/relationships/oleObject" Target="embeddings/oleObject546.bin"/><Relationship Id="rId1056" Type="http://schemas.openxmlformats.org/officeDocument/2006/relationships/image" Target="media/image455.png"/><Relationship Id="rId1263" Type="http://schemas.openxmlformats.org/officeDocument/2006/relationships/oleObject" Target="embeddings/oleObject708.bin"/><Relationship Id="rId840" Type="http://schemas.openxmlformats.org/officeDocument/2006/relationships/image" Target="media/image367.wmf"/><Relationship Id="rId938" Type="http://schemas.openxmlformats.org/officeDocument/2006/relationships/oleObject" Target="embeddings/oleObject518.bin"/><Relationship Id="rId1470" Type="http://schemas.openxmlformats.org/officeDocument/2006/relationships/oleObject" Target="embeddings/oleObject823.bin"/><Relationship Id="rId1568" Type="http://schemas.openxmlformats.org/officeDocument/2006/relationships/image" Target="media/image672.wmf"/><Relationship Id="rId67" Type="http://schemas.openxmlformats.org/officeDocument/2006/relationships/oleObject" Target="embeddings/oleObject30.bin"/><Relationship Id="rId700" Type="http://schemas.openxmlformats.org/officeDocument/2006/relationships/oleObject" Target="embeddings/oleObject376.bin"/><Relationship Id="rId1123" Type="http://schemas.openxmlformats.org/officeDocument/2006/relationships/oleObject" Target="embeddings/oleObject623.bin"/><Relationship Id="rId1330" Type="http://schemas.openxmlformats.org/officeDocument/2006/relationships/oleObject" Target="embeddings/oleObject745.bin"/><Relationship Id="rId1428" Type="http://schemas.openxmlformats.org/officeDocument/2006/relationships/image" Target="media/image618.wmf"/><Relationship Id="rId1635" Type="http://schemas.openxmlformats.org/officeDocument/2006/relationships/oleObject" Target="embeddings/oleObject921.bin"/><Relationship Id="rId1702" Type="http://schemas.openxmlformats.org/officeDocument/2006/relationships/image" Target="media/image734.wmf"/><Relationship Id="rId283" Type="http://schemas.openxmlformats.org/officeDocument/2006/relationships/oleObject" Target="embeddings/oleObject149.bin"/><Relationship Id="rId490" Type="http://schemas.openxmlformats.org/officeDocument/2006/relationships/chart" Target="charts/chart3.xml"/><Relationship Id="rId143" Type="http://schemas.openxmlformats.org/officeDocument/2006/relationships/oleObject" Target="embeddings/oleObject74.bin"/><Relationship Id="rId350" Type="http://schemas.openxmlformats.org/officeDocument/2006/relationships/image" Target="media/image161.wmf"/><Relationship Id="rId588" Type="http://schemas.openxmlformats.org/officeDocument/2006/relationships/oleObject" Target="embeddings/oleObject310.bin"/><Relationship Id="rId795" Type="http://schemas.openxmlformats.org/officeDocument/2006/relationships/oleObject" Target="embeddings/oleObject432.bin"/><Relationship Id="rId9" Type="http://schemas.openxmlformats.org/officeDocument/2006/relationships/image" Target="media/image2.wmf"/><Relationship Id="rId210" Type="http://schemas.openxmlformats.org/officeDocument/2006/relationships/image" Target="media/image91.wmf"/><Relationship Id="rId448" Type="http://schemas.openxmlformats.org/officeDocument/2006/relationships/oleObject" Target="embeddings/oleObject230.bin"/><Relationship Id="rId655" Type="http://schemas.openxmlformats.org/officeDocument/2006/relationships/oleObject" Target="embeddings/oleObject349.bin"/><Relationship Id="rId862" Type="http://schemas.openxmlformats.org/officeDocument/2006/relationships/oleObject" Target="embeddings/oleObject474.bin"/><Relationship Id="rId1078" Type="http://schemas.openxmlformats.org/officeDocument/2006/relationships/oleObject" Target="embeddings/oleObject600.bin"/><Relationship Id="rId1285" Type="http://schemas.openxmlformats.org/officeDocument/2006/relationships/image" Target="media/image555.wmf"/><Relationship Id="rId1492" Type="http://schemas.openxmlformats.org/officeDocument/2006/relationships/oleObject" Target="embeddings/oleObject839.bin"/><Relationship Id="rId308" Type="http://schemas.openxmlformats.org/officeDocument/2006/relationships/image" Target="media/image140.wmf"/><Relationship Id="rId515" Type="http://schemas.openxmlformats.org/officeDocument/2006/relationships/oleObject" Target="embeddings/oleObject267.bin"/><Relationship Id="rId722" Type="http://schemas.openxmlformats.org/officeDocument/2006/relationships/image" Target="media/image325.wmf"/><Relationship Id="rId1145" Type="http://schemas.openxmlformats.org/officeDocument/2006/relationships/oleObject" Target="embeddings/oleObject634.bin"/><Relationship Id="rId1352" Type="http://schemas.openxmlformats.org/officeDocument/2006/relationships/image" Target="media/image582.wmf"/><Relationship Id="rId89" Type="http://schemas.openxmlformats.org/officeDocument/2006/relationships/oleObject" Target="embeddings/oleObject43.bin"/><Relationship Id="rId1005" Type="http://schemas.openxmlformats.org/officeDocument/2006/relationships/oleObject" Target="embeddings/oleObject563.bin"/><Relationship Id="rId1212" Type="http://schemas.openxmlformats.org/officeDocument/2006/relationships/image" Target="media/image527.wmf"/><Relationship Id="rId1657" Type="http://schemas.openxmlformats.org/officeDocument/2006/relationships/oleObject" Target="embeddings/oleObject932.bin"/><Relationship Id="rId1517" Type="http://schemas.openxmlformats.org/officeDocument/2006/relationships/image" Target="media/image650.emf"/><Relationship Id="rId1724" Type="http://schemas.openxmlformats.org/officeDocument/2006/relationships/image" Target="media/image745.wmf"/><Relationship Id="rId16" Type="http://schemas.openxmlformats.org/officeDocument/2006/relationships/image" Target="media/image5.wmf"/><Relationship Id="rId165" Type="http://schemas.openxmlformats.org/officeDocument/2006/relationships/oleObject" Target="embeddings/oleObject86.bin"/><Relationship Id="rId372" Type="http://schemas.openxmlformats.org/officeDocument/2006/relationships/image" Target="media/image172.wmf"/><Relationship Id="rId677" Type="http://schemas.openxmlformats.org/officeDocument/2006/relationships/image" Target="media/image305.wmf"/><Relationship Id="rId232" Type="http://schemas.openxmlformats.org/officeDocument/2006/relationships/image" Target="media/image102.wmf"/><Relationship Id="rId884" Type="http://schemas.openxmlformats.org/officeDocument/2006/relationships/image" Target="media/image388.wmf"/><Relationship Id="rId537" Type="http://schemas.openxmlformats.org/officeDocument/2006/relationships/oleObject" Target="embeddings/oleObject281.bin"/><Relationship Id="rId744" Type="http://schemas.openxmlformats.org/officeDocument/2006/relationships/oleObject" Target="embeddings/oleObject399.bin"/><Relationship Id="rId951" Type="http://schemas.openxmlformats.org/officeDocument/2006/relationships/image" Target="media/image415.wmf"/><Relationship Id="rId1167" Type="http://schemas.openxmlformats.org/officeDocument/2006/relationships/oleObject" Target="embeddings/oleObject648.bin"/><Relationship Id="rId1374" Type="http://schemas.openxmlformats.org/officeDocument/2006/relationships/image" Target="media/image592.wmf"/><Relationship Id="rId1581" Type="http://schemas.openxmlformats.org/officeDocument/2006/relationships/oleObject" Target="embeddings/oleObject893.bin"/><Relationship Id="rId1679" Type="http://schemas.openxmlformats.org/officeDocument/2006/relationships/oleObject" Target="embeddings/oleObject944.bin"/><Relationship Id="rId80" Type="http://schemas.openxmlformats.org/officeDocument/2006/relationships/image" Target="media/image35.wmf"/><Relationship Id="rId604" Type="http://schemas.openxmlformats.org/officeDocument/2006/relationships/oleObject" Target="embeddings/oleObject319.bin"/><Relationship Id="rId811" Type="http://schemas.openxmlformats.org/officeDocument/2006/relationships/image" Target="media/image358.wmf"/><Relationship Id="rId1027" Type="http://schemas.openxmlformats.org/officeDocument/2006/relationships/oleObject" Target="embeddings/oleObject576.bin"/><Relationship Id="rId1234" Type="http://schemas.openxmlformats.org/officeDocument/2006/relationships/image" Target="media/image536.wmf"/><Relationship Id="rId1441" Type="http://schemas.openxmlformats.org/officeDocument/2006/relationships/oleObject" Target="embeddings/oleObject806.bin"/><Relationship Id="rId909" Type="http://schemas.openxmlformats.org/officeDocument/2006/relationships/oleObject" Target="embeddings/oleObject500.bin"/><Relationship Id="rId1301" Type="http://schemas.openxmlformats.org/officeDocument/2006/relationships/image" Target="media/image562.emf"/><Relationship Id="rId1539" Type="http://schemas.openxmlformats.org/officeDocument/2006/relationships/oleObject" Target="embeddings/oleObject869.bin"/><Relationship Id="rId1746" Type="http://schemas.openxmlformats.org/officeDocument/2006/relationships/oleObject" Target="embeddings/oleObject982.bin"/><Relationship Id="rId38" Type="http://schemas.openxmlformats.org/officeDocument/2006/relationships/image" Target="media/image16.wmf"/><Relationship Id="rId1606" Type="http://schemas.openxmlformats.org/officeDocument/2006/relationships/oleObject" Target="embeddings/oleObject906.bin"/><Relationship Id="rId187" Type="http://schemas.openxmlformats.org/officeDocument/2006/relationships/oleObject" Target="embeddings/oleObject99.bin"/><Relationship Id="rId394" Type="http://schemas.openxmlformats.org/officeDocument/2006/relationships/image" Target="media/image183.wmf"/><Relationship Id="rId254" Type="http://schemas.openxmlformats.org/officeDocument/2006/relationships/image" Target="media/image113.wmf"/><Relationship Id="rId699" Type="http://schemas.openxmlformats.org/officeDocument/2006/relationships/image" Target="media/image314.wmf"/><Relationship Id="rId1091" Type="http://schemas.openxmlformats.org/officeDocument/2006/relationships/image" Target="media/image475.wmf"/><Relationship Id="rId114" Type="http://schemas.openxmlformats.org/officeDocument/2006/relationships/oleObject" Target="embeddings/oleObject59.bin"/><Relationship Id="rId461" Type="http://schemas.openxmlformats.org/officeDocument/2006/relationships/oleObject" Target="embeddings/oleObject240.bin"/><Relationship Id="rId559" Type="http://schemas.openxmlformats.org/officeDocument/2006/relationships/oleObject" Target="embeddings/oleObject292.bin"/><Relationship Id="rId766" Type="http://schemas.openxmlformats.org/officeDocument/2006/relationships/oleObject" Target="embeddings/oleObject412.bin"/><Relationship Id="rId1189" Type="http://schemas.openxmlformats.org/officeDocument/2006/relationships/oleObject" Target="embeddings/oleObject661.bin"/><Relationship Id="rId1396" Type="http://schemas.openxmlformats.org/officeDocument/2006/relationships/image" Target="media/image603.wmf"/><Relationship Id="rId321" Type="http://schemas.openxmlformats.org/officeDocument/2006/relationships/oleObject" Target="embeddings/oleObject168.bin"/><Relationship Id="rId419" Type="http://schemas.openxmlformats.org/officeDocument/2006/relationships/image" Target="media/image196.wmf"/><Relationship Id="rId626" Type="http://schemas.openxmlformats.org/officeDocument/2006/relationships/oleObject" Target="embeddings/oleObject332.bin"/><Relationship Id="rId973" Type="http://schemas.openxmlformats.org/officeDocument/2006/relationships/image" Target="media/image421.emf"/><Relationship Id="rId1049" Type="http://schemas.openxmlformats.org/officeDocument/2006/relationships/image" Target="media/image451.wmf"/><Relationship Id="rId1256" Type="http://schemas.openxmlformats.org/officeDocument/2006/relationships/oleObject" Target="embeddings/oleObject704.bin"/><Relationship Id="rId833" Type="http://schemas.openxmlformats.org/officeDocument/2006/relationships/oleObject" Target="embeddings/oleObject459.bin"/><Relationship Id="rId1116" Type="http://schemas.openxmlformats.org/officeDocument/2006/relationships/image" Target="media/image486.wmf"/><Relationship Id="rId1463" Type="http://schemas.openxmlformats.org/officeDocument/2006/relationships/image" Target="media/image634.wmf"/><Relationship Id="rId1670" Type="http://schemas.openxmlformats.org/officeDocument/2006/relationships/image" Target="media/image720.wmf"/><Relationship Id="rId900" Type="http://schemas.openxmlformats.org/officeDocument/2006/relationships/image" Target="media/image396.wmf"/><Relationship Id="rId1323" Type="http://schemas.openxmlformats.org/officeDocument/2006/relationships/image" Target="media/image571.wmf"/><Relationship Id="rId1530" Type="http://schemas.openxmlformats.org/officeDocument/2006/relationships/oleObject" Target="embeddings/oleObject864.bin"/><Relationship Id="rId1628" Type="http://schemas.openxmlformats.org/officeDocument/2006/relationships/image" Target="media/image700.wmf"/><Relationship Id="rId276" Type="http://schemas.openxmlformats.org/officeDocument/2006/relationships/image" Target="media/image124.wmf"/><Relationship Id="rId483" Type="http://schemas.openxmlformats.org/officeDocument/2006/relationships/oleObject" Target="embeddings/oleObject251.bin"/><Relationship Id="rId690" Type="http://schemas.openxmlformats.org/officeDocument/2006/relationships/image" Target="media/image310.wmf"/><Relationship Id="rId136" Type="http://schemas.openxmlformats.org/officeDocument/2006/relationships/image" Target="media/image59.wmf"/><Relationship Id="rId343" Type="http://schemas.openxmlformats.org/officeDocument/2006/relationships/oleObject" Target="embeddings/oleObject179.bin"/><Relationship Id="rId550" Type="http://schemas.openxmlformats.org/officeDocument/2006/relationships/image" Target="media/image253.wmf"/><Relationship Id="rId788" Type="http://schemas.openxmlformats.org/officeDocument/2006/relationships/oleObject" Target="embeddings/oleObject427.bin"/><Relationship Id="rId995" Type="http://schemas.openxmlformats.org/officeDocument/2006/relationships/image" Target="media/image427.wmf"/><Relationship Id="rId1180" Type="http://schemas.openxmlformats.org/officeDocument/2006/relationships/oleObject" Target="embeddings/oleObject656.bin"/><Relationship Id="rId203" Type="http://schemas.openxmlformats.org/officeDocument/2006/relationships/oleObject" Target="embeddings/oleObject109.bin"/><Relationship Id="rId648" Type="http://schemas.openxmlformats.org/officeDocument/2006/relationships/oleObject" Target="embeddings/oleObject345.bin"/><Relationship Id="rId855" Type="http://schemas.openxmlformats.org/officeDocument/2006/relationships/image" Target="media/image375.wmf"/><Relationship Id="rId1040" Type="http://schemas.openxmlformats.org/officeDocument/2006/relationships/oleObject" Target="embeddings/oleObject583.bin"/><Relationship Id="rId1278" Type="http://schemas.openxmlformats.org/officeDocument/2006/relationships/image" Target="media/image552.wmf"/><Relationship Id="rId1485" Type="http://schemas.openxmlformats.org/officeDocument/2006/relationships/image" Target="media/image640.wmf"/><Relationship Id="rId1692" Type="http://schemas.openxmlformats.org/officeDocument/2006/relationships/oleObject" Target="embeddings/oleObject951.bin"/><Relationship Id="rId410" Type="http://schemas.openxmlformats.org/officeDocument/2006/relationships/image" Target="media/image191.wmf"/><Relationship Id="rId508" Type="http://schemas.openxmlformats.org/officeDocument/2006/relationships/image" Target="media/image235.wmf"/><Relationship Id="rId715" Type="http://schemas.openxmlformats.org/officeDocument/2006/relationships/oleObject" Target="embeddings/oleObject384.bin"/><Relationship Id="rId922" Type="http://schemas.openxmlformats.org/officeDocument/2006/relationships/oleObject" Target="embeddings/oleObject509.bin"/><Relationship Id="rId1138" Type="http://schemas.openxmlformats.org/officeDocument/2006/relationships/image" Target="media/image497.wmf"/><Relationship Id="rId1345" Type="http://schemas.openxmlformats.org/officeDocument/2006/relationships/image" Target="media/image579.emf"/><Relationship Id="rId1552" Type="http://schemas.openxmlformats.org/officeDocument/2006/relationships/oleObject" Target="embeddings/oleObject877.bin"/><Relationship Id="rId1205" Type="http://schemas.openxmlformats.org/officeDocument/2006/relationships/oleObject" Target="embeddings/oleObject671.bin"/><Relationship Id="rId51" Type="http://schemas.openxmlformats.org/officeDocument/2006/relationships/oleObject" Target="embeddings/oleObject22.bin"/><Relationship Id="rId1412" Type="http://schemas.openxmlformats.org/officeDocument/2006/relationships/oleObject" Target="embeddings/oleObject791.bin"/><Relationship Id="rId1717" Type="http://schemas.openxmlformats.org/officeDocument/2006/relationships/oleObject" Target="embeddings/oleObject965.bin"/><Relationship Id="rId298" Type="http://schemas.openxmlformats.org/officeDocument/2006/relationships/image" Target="media/image135.wmf"/></Relationships>
</file>

<file path=word/charts/_rels/chart1.xml.rels><?xml version="1.0" encoding="UTF-8" standalone="yes"?>
<Relationships xmlns="http://schemas.openxmlformats.org/package/2006/relationships"><Relationship Id="rId3" Type="http://schemas.openxmlformats.org/officeDocument/2006/relationships/oleObject" Target="file:///D:\USERS\Alekseev\Statti\2022_Monogr_Max\PS_init_3.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D:\USERS\Alekseev\Statti\2022_Monogr_Max\PS_init_3.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D:\USERS\Alekseev\Statti\2022_Monogr_Max\PS_init_3.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oleObject" Target="file:///D:\USERS\Alekseev\Statti\2022_Monogr_Max\PS_init_3.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68400824896888"/>
          <c:y val="4.8888888888888891E-2"/>
          <c:w val="0.7808755155605549"/>
          <c:h val="0.75461452318460187"/>
        </c:manualLayout>
      </c:layout>
      <c:scatterChart>
        <c:scatterStyle val="smoothMarker"/>
        <c:varyColors val="0"/>
        <c:ser>
          <c:idx val="0"/>
          <c:order val="0"/>
          <c:spPr>
            <a:ln w="12700" cap="rnd">
              <a:solidFill>
                <a:srgbClr val="0000FF"/>
              </a:solidFill>
              <a:round/>
            </a:ln>
            <a:effectLst/>
          </c:spPr>
          <c:marker>
            <c:symbol val="none"/>
          </c:marker>
          <c:xVal>
            <c:numRef>
              <c:f>PS_init_3!$A$1:$A$7883</c:f>
              <c:numCache>
                <c:formatCode>General</c:formatCode>
                <c:ptCount val="7883"/>
                <c:pt idx="0">
                  <c:v>400.1635</c:v>
                </c:pt>
                <c:pt idx="1">
                  <c:v>401.1277</c:v>
                </c:pt>
                <c:pt idx="2">
                  <c:v>402.09190000000001</c:v>
                </c:pt>
                <c:pt idx="3">
                  <c:v>403.05619999999999</c:v>
                </c:pt>
                <c:pt idx="4">
                  <c:v>404.0204</c:v>
                </c:pt>
                <c:pt idx="5">
                  <c:v>404.98469999999998</c:v>
                </c:pt>
                <c:pt idx="6">
                  <c:v>405.94889999999998</c:v>
                </c:pt>
                <c:pt idx="7">
                  <c:v>406.91320000000002</c:v>
                </c:pt>
                <c:pt idx="8">
                  <c:v>407.87740000000002</c:v>
                </c:pt>
                <c:pt idx="9">
                  <c:v>408.8417</c:v>
                </c:pt>
                <c:pt idx="10">
                  <c:v>409.80590000000001</c:v>
                </c:pt>
                <c:pt idx="11">
                  <c:v>410.77019999999999</c:v>
                </c:pt>
                <c:pt idx="12">
                  <c:v>411.73439999999999</c:v>
                </c:pt>
                <c:pt idx="13">
                  <c:v>412.69869999999997</c:v>
                </c:pt>
                <c:pt idx="14">
                  <c:v>413.66289999999998</c:v>
                </c:pt>
                <c:pt idx="15">
                  <c:v>414.62720000000002</c:v>
                </c:pt>
                <c:pt idx="16">
                  <c:v>415.59140000000002</c:v>
                </c:pt>
                <c:pt idx="17">
                  <c:v>416.5557</c:v>
                </c:pt>
                <c:pt idx="18">
                  <c:v>417.51990000000001</c:v>
                </c:pt>
                <c:pt idx="19">
                  <c:v>418.48419999999999</c:v>
                </c:pt>
                <c:pt idx="20">
                  <c:v>419.44839999999999</c:v>
                </c:pt>
                <c:pt idx="21">
                  <c:v>420.41269999999997</c:v>
                </c:pt>
                <c:pt idx="22">
                  <c:v>421.37689999999998</c:v>
                </c:pt>
                <c:pt idx="23">
                  <c:v>422.34120000000001</c:v>
                </c:pt>
                <c:pt idx="24">
                  <c:v>423.30549999999999</c:v>
                </c:pt>
                <c:pt idx="25">
                  <c:v>424.2697</c:v>
                </c:pt>
                <c:pt idx="26">
                  <c:v>425.23390000000001</c:v>
                </c:pt>
                <c:pt idx="27">
                  <c:v>426.19819999999999</c:v>
                </c:pt>
                <c:pt idx="28">
                  <c:v>427.16239999999999</c:v>
                </c:pt>
                <c:pt idx="29">
                  <c:v>428.12670000000003</c:v>
                </c:pt>
                <c:pt idx="30">
                  <c:v>429.09089999999998</c:v>
                </c:pt>
                <c:pt idx="31">
                  <c:v>430.05520000000001</c:v>
                </c:pt>
                <c:pt idx="32">
                  <c:v>431.01940000000002</c:v>
                </c:pt>
                <c:pt idx="33">
                  <c:v>431.9837</c:v>
                </c:pt>
                <c:pt idx="34">
                  <c:v>432.9479</c:v>
                </c:pt>
                <c:pt idx="35">
                  <c:v>433.91219999999998</c:v>
                </c:pt>
                <c:pt idx="36">
                  <c:v>434.87639999999999</c:v>
                </c:pt>
                <c:pt idx="37">
                  <c:v>435.84070000000003</c:v>
                </c:pt>
                <c:pt idx="38">
                  <c:v>436.80489999999998</c:v>
                </c:pt>
                <c:pt idx="39">
                  <c:v>437.76920000000001</c:v>
                </c:pt>
                <c:pt idx="40">
                  <c:v>438.73340000000002</c:v>
                </c:pt>
                <c:pt idx="41">
                  <c:v>439.6977</c:v>
                </c:pt>
                <c:pt idx="42">
                  <c:v>440.6619</c:v>
                </c:pt>
                <c:pt idx="43">
                  <c:v>441.62619999999998</c:v>
                </c:pt>
                <c:pt idx="44">
                  <c:v>442.59039999999999</c:v>
                </c:pt>
                <c:pt idx="45">
                  <c:v>443.55470000000003</c:v>
                </c:pt>
                <c:pt idx="46">
                  <c:v>444.51889999999997</c:v>
                </c:pt>
                <c:pt idx="47">
                  <c:v>445.48320000000001</c:v>
                </c:pt>
                <c:pt idx="48">
                  <c:v>446.44740000000002</c:v>
                </c:pt>
                <c:pt idx="49">
                  <c:v>447.4117</c:v>
                </c:pt>
                <c:pt idx="50">
                  <c:v>448.3759</c:v>
                </c:pt>
                <c:pt idx="51">
                  <c:v>449.34019999999998</c:v>
                </c:pt>
                <c:pt idx="52">
                  <c:v>450.30439999999999</c:v>
                </c:pt>
                <c:pt idx="53">
                  <c:v>451.26870000000002</c:v>
                </c:pt>
                <c:pt idx="54">
                  <c:v>452.23289999999997</c:v>
                </c:pt>
                <c:pt idx="55">
                  <c:v>453.19720000000001</c:v>
                </c:pt>
                <c:pt idx="56">
                  <c:v>454.16140000000001</c:v>
                </c:pt>
                <c:pt idx="57">
                  <c:v>455.12569999999999</c:v>
                </c:pt>
                <c:pt idx="58">
                  <c:v>456.0899</c:v>
                </c:pt>
                <c:pt idx="59">
                  <c:v>457.05419999999998</c:v>
                </c:pt>
                <c:pt idx="60">
                  <c:v>458.01839999999999</c:v>
                </c:pt>
                <c:pt idx="61">
                  <c:v>458.98270000000002</c:v>
                </c:pt>
                <c:pt idx="62">
                  <c:v>459.94690000000003</c:v>
                </c:pt>
                <c:pt idx="63">
                  <c:v>460.91120000000001</c:v>
                </c:pt>
                <c:pt idx="64">
                  <c:v>461.87540000000001</c:v>
                </c:pt>
                <c:pt idx="65">
                  <c:v>462.83969999999999</c:v>
                </c:pt>
                <c:pt idx="66">
                  <c:v>463.8039</c:v>
                </c:pt>
                <c:pt idx="67">
                  <c:v>464.76819999999998</c:v>
                </c:pt>
                <c:pt idx="68">
                  <c:v>465.73239999999998</c:v>
                </c:pt>
                <c:pt idx="69">
                  <c:v>466.69670000000002</c:v>
                </c:pt>
                <c:pt idx="70">
                  <c:v>467.66090000000003</c:v>
                </c:pt>
                <c:pt idx="71">
                  <c:v>468.62520000000001</c:v>
                </c:pt>
                <c:pt idx="72">
                  <c:v>469.58940000000001</c:v>
                </c:pt>
                <c:pt idx="73">
                  <c:v>470.55360000000002</c:v>
                </c:pt>
                <c:pt idx="74">
                  <c:v>471.5179</c:v>
                </c:pt>
                <c:pt idx="75">
                  <c:v>472.4821</c:v>
                </c:pt>
                <c:pt idx="76">
                  <c:v>473.44639999999998</c:v>
                </c:pt>
                <c:pt idx="77">
                  <c:v>474.41059999999999</c:v>
                </c:pt>
                <c:pt idx="78">
                  <c:v>475.37490000000003</c:v>
                </c:pt>
                <c:pt idx="79">
                  <c:v>476.33909999999997</c:v>
                </c:pt>
                <c:pt idx="80">
                  <c:v>477.30340000000001</c:v>
                </c:pt>
                <c:pt idx="81">
                  <c:v>478.26760000000002</c:v>
                </c:pt>
                <c:pt idx="82">
                  <c:v>479.2319</c:v>
                </c:pt>
                <c:pt idx="83">
                  <c:v>480.1961</c:v>
                </c:pt>
                <c:pt idx="84">
                  <c:v>481.16039999999998</c:v>
                </c:pt>
                <c:pt idx="85">
                  <c:v>482.12459999999999</c:v>
                </c:pt>
                <c:pt idx="86">
                  <c:v>483.08890000000002</c:v>
                </c:pt>
                <c:pt idx="87">
                  <c:v>484.05309999999997</c:v>
                </c:pt>
                <c:pt idx="88">
                  <c:v>485.01740000000001</c:v>
                </c:pt>
                <c:pt idx="89">
                  <c:v>485.98160000000001</c:v>
                </c:pt>
                <c:pt idx="90">
                  <c:v>486.94589999999999</c:v>
                </c:pt>
                <c:pt idx="91">
                  <c:v>487.9101</c:v>
                </c:pt>
                <c:pt idx="92">
                  <c:v>488.87439999999998</c:v>
                </c:pt>
                <c:pt idx="93">
                  <c:v>489.83859999999999</c:v>
                </c:pt>
                <c:pt idx="94">
                  <c:v>490.80290000000002</c:v>
                </c:pt>
                <c:pt idx="95">
                  <c:v>491.7672</c:v>
                </c:pt>
                <c:pt idx="96">
                  <c:v>492.73140000000001</c:v>
                </c:pt>
                <c:pt idx="97">
                  <c:v>493.69560000000001</c:v>
                </c:pt>
                <c:pt idx="98">
                  <c:v>494.65989999999999</c:v>
                </c:pt>
                <c:pt idx="99">
                  <c:v>495.6241</c:v>
                </c:pt>
                <c:pt idx="100">
                  <c:v>496.58839999999998</c:v>
                </c:pt>
                <c:pt idx="101">
                  <c:v>497.55259999999998</c:v>
                </c:pt>
                <c:pt idx="102">
                  <c:v>498.51690000000002</c:v>
                </c:pt>
                <c:pt idx="103">
                  <c:v>499.48110000000003</c:v>
                </c:pt>
                <c:pt idx="104">
                  <c:v>500.44540000000001</c:v>
                </c:pt>
                <c:pt idx="105">
                  <c:v>501.40960000000001</c:v>
                </c:pt>
                <c:pt idx="106">
                  <c:v>502.37389999999999</c:v>
                </c:pt>
                <c:pt idx="107">
                  <c:v>503.3381</c:v>
                </c:pt>
                <c:pt idx="108">
                  <c:v>504.30239999999998</c:v>
                </c:pt>
                <c:pt idx="109">
                  <c:v>505.26659999999998</c:v>
                </c:pt>
                <c:pt idx="110">
                  <c:v>506.23090000000002</c:v>
                </c:pt>
                <c:pt idx="111">
                  <c:v>507.19510000000002</c:v>
                </c:pt>
                <c:pt idx="112">
                  <c:v>508.15940000000001</c:v>
                </c:pt>
                <c:pt idx="113">
                  <c:v>509.12360000000001</c:v>
                </c:pt>
                <c:pt idx="114">
                  <c:v>510.08789999999999</c:v>
                </c:pt>
                <c:pt idx="115">
                  <c:v>511.0521</c:v>
                </c:pt>
                <c:pt idx="116">
                  <c:v>512.01639999999998</c:v>
                </c:pt>
                <c:pt idx="117">
                  <c:v>512.98069999999996</c:v>
                </c:pt>
                <c:pt idx="118">
                  <c:v>513.94489999999996</c:v>
                </c:pt>
                <c:pt idx="119">
                  <c:v>514.90909999999997</c:v>
                </c:pt>
                <c:pt idx="120">
                  <c:v>515.87339999999995</c:v>
                </c:pt>
                <c:pt idx="121">
                  <c:v>516.83759999999995</c:v>
                </c:pt>
                <c:pt idx="122">
                  <c:v>517.80190000000005</c:v>
                </c:pt>
                <c:pt idx="123">
                  <c:v>518.76610000000005</c:v>
                </c:pt>
                <c:pt idx="124">
                  <c:v>519.73030000000006</c:v>
                </c:pt>
                <c:pt idx="125">
                  <c:v>520.69460000000004</c:v>
                </c:pt>
                <c:pt idx="126">
                  <c:v>521.65890000000002</c:v>
                </c:pt>
                <c:pt idx="127">
                  <c:v>522.62310000000002</c:v>
                </c:pt>
                <c:pt idx="128">
                  <c:v>523.58730000000003</c:v>
                </c:pt>
                <c:pt idx="129">
                  <c:v>524.55160000000001</c:v>
                </c:pt>
                <c:pt idx="130">
                  <c:v>525.51589999999999</c:v>
                </c:pt>
                <c:pt idx="131">
                  <c:v>526.48009999999999</c:v>
                </c:pt>
                <c:pt idx="132">
                  <c:v>527.4443</c:v>
                </c:pt>
                <c:pt idx="133">
                  <c:v>528.40859999999998</c:v>
                </c:pt>
                <c:pt idx="134">
                  <c:v>529.37289999999996</c:v>
                </c:pt>
                <c:pt idx="135">
                  <c:v>530.33709999999996</c:v>
                </c:pt>
                <c:pt idx="136">
                  <c:v>531.30129999999997</c:v>
                </c:pt>
                <c:pt idx="137">
                  <c:v>532.26559999999995</c:v>
                </c:pt>
                <c:pt idx="138">
                  <c:v>533.22990000000004</c:v>
                </c:pt>
                <c:pt idx="139">
                  <c:v>534.19410000000005</c:v>
                </c:pt>
                <c:pt idx="140">
                  <c:v>535.15840000000003</c:v>
                </c:pt>
                <c:pt idx="141">
                  <c:v>536.12260000000003</c:v>
                </c:pt>
                <c:pt idx="142">
                  <c:v>537.08690000000001</c:v>
                </c:pt>
                <c:pt idx="143">
                  <c:v>538.05110000000002</c:v>
                </c:pt>
                <c:pt idx="144">
                  <c:v>539.0154</c:v>
                </c:pt>
                <c:pt idx="145">
                  <c:v>539.9796</c:v>
                </c:pt>
                <c:pt idx="146">
                  <c:v>540.94380000000001</c:v>
                </c:pt>
                <c:pt idx="147">
                  <c:v>541.90809999999999</c:v>
                </c:pt>
                <c:pt idx="148">
                  <c:v>542.87239999999997</c:v>
                </c:pt>
                <c:pt idx="149">
                  <c:v>543.83659999999998</c:v>
                </c:pt>
                <c:pt idx="150">
                  <c:v>544.80079999999998</c:v>
                </c:pt>
                <c:pt idx="151">
                  <c:v>545.76509999999996</c:v>
                </c:pt>
                <c:pt idx="152">
                  <c:v>546.72940000000006</c:v>
                </c:pt>
                <c:pt idx="153">
                  <c:v>547.69359999999995</c:v>
                </c:pt>
                <c:pt idx="154">
                  <c:v>548.65779999999995</c:v>
                </c:pt>
                <c:pt idx="155">
                  <c:v>549.62210000000005</c:v>
                </c:pt>
                <c:pt idx="156">
                  <c:v>550.58640000000003</c:v>
                </c:pt>
                <c:pt idx="157">
                  <c:v>551.55060000000003</c:v>
                </c:pt>
                <c:pt idx="158">
                  <c:v>552.51480000000004</c:v>
                </c:pt>
                <c:pt idx="159">
                  <c:v>553.47910000000002</c:v>
                </c:pt>
                <c:pt idx="160">
                  <c:v>554.4434</c:v>
                </c:pt>
                <c:pt idx="161">
                  <c:v>555.4076</c:v>
                </c:pt>
                <c:pt idx="162">
                  <c:v>556.37180000000001</c:v>
                </c:pt>
                <c:pt idx="163">
                  <c:v>557.33609999999999</c:v>
                </c:pt>
                <c:pt idx="164">
                  <c:v>558.30039999999997</c:v>
                </c:pt>
                <c:pt idx="165">
                  <c:v>559.26459999999997</c:v>
                </c:pt>
                <c:pt idx="166">
                  <c:v>560.22879999999998</c:v>
                </c:pt>
                <c:pt idx="167">
                  <c:v>561.19309999999996</c:v>
                </c:pt>
                <c:pt idx="168">
                  <c:v>562.15729999999996</c:v>
                </c:pt>
                <c:pt idx="169">
                  <c:v>563.12159999999994</c:v>
                </c:pt>
                <c:pt idx="170">
                  <c:v>564.08579999999995</c:v>
                </c:pt>
                <c:pt idx="171">
                  <c:v>565.05010000000004</c:v>
                </c:pt>
                <c:pt idx="172">
                  <c:v>566.01430000000005</c:v>
                </c:pt>
                <c:pt idx="173">
                  <c:v>566.97860000000003</c:v>
                </c:pt>
                <c:pt idx="174">
                  <c:v>567.94280000000003</c:v>
                </c:pt>
                <c:pt idx="175">
                  <c:v>568.90710000000001</c:v>
                </c:pt>
                <c:pt idx="176">
                  <c:v>569.87130000000002</c:v>
                </c:pt>
                <c:pt idx="177">
                  <c:v>570.8356</c:v>
                </c:pt>
                <c:pt idx="178">
                  <c:v>571.7998</c:v>
                </c:pt>
                <c:pt idx="179">
                  <c:v>572.76409999999998</c:v>
                </c:pt>
                <c:pt idx="180">
                  <c:v>573.72829999999999</c:v>
                </c:pt>
                <c:pt idx="181">
                  <c:v>574.69259999999997</c:v>
                </c:pt>
                <c:pt idx="182">
                  <c:v>575.65679999999998</c:v>
                </c:pt>
                <c:pt idx="183">
                  <c:v>576.62109999999996</c:v>
                </c:pt>
                <c:pt idx="184">
                  <c:v>577.58529999999996</c:v>
                </c:pt>
                <c:pt idx="185">
                  <c:v>578.54960000000005</c:v>
                </c:pt>
                <c:pt idx="186">
                  <c:v>579.51379999999995</c:v>
                </c:pt>
                <c:pt idx="187">
                  <c:v>580.47810000000004</c:v>
                </c:pt>
                <c:pt idx="188">
                  <c:v>581.44230000000005</c:v>
                </c:pt>
                <c:pt idx="189">
                  <c:v>582.40660000000003</c:v>
                </c:pt>
                <c:pt idx="190">
                  <c:v>583.37080000000003</c:v>
                </c:pt>
                <c:pt idx="191">
                  <c:v>584.33510000000001</c:v>
                </c:pt>
                <c:pt idx="192">
                  <c:v>585.29930000000002</c:v>
                </c:pt>
                <c:pt idx="193">
                  <c:v>586.26350000000002</c:v>
                </c:pt>
                <c:pt idx="194">
                  <c:v>587.2278</c:v>
                </c:pt>
                <c:pt idx="195">
                  <c:v>588.19209999999998</c:v>
                </c:pt>
                <c:pt idx="196">
                  <c:v>589.15629999999999</c:v>
                </c:pt>
                <c:pt idx="197">
                  <c:v>590.12049999999999</c:v>
                </c:pt>
                <c:pt idx="198">
                  <c:v>591.08479999999997</c:v>
                </c:pt>
                <c:pt idx="199">
                  <c:v>592.04909999999995</c:v>
                </c:pt>
                <c:pt idx="200">
                  <c:v>593.01329999999996</c:v>
                </c:pt>
                <c:pt idx="201">
                  <c:v>593.97749999999996</c:v>
                </c:pt>
                <c:pt idx="202">
                  <c:v>594.94179999999994</c:v>
                </c:pt>
                <c:pt idx="203">
                  <c:v>595.90610000000004</c:v>
                </c:pt>
                <c:pt idx="204">
                  <c:v>596.87030000000004</c:v>
                </c:pt>
                <c:pt idx="205">
                  <c:v>597.83450000000005</c:v>
                </c:pt>
                <c:pt idx="206">
                  <c:v>598.79880000000003</c:v>
                </c:pt>
                <c:pt idx="207">
                  <c:v>599.76310000000001</c:v>
                </c:pt>
                <c:pt idx="208">
                  <c:v>600.72730000000001</c:v>
                </c:pt>
                <c:pt idx="209">
                  <c:v>601.69150000000002</c:v>
                </c:pt>
                <c:pt idx="210">
                  <c:v>602.6558</c:v>
                </c:pt>
                <c:pt idx="211">
                  <c:v>603.62009999999998</c:v>
                </c:pt>
                <c:pt idx="212">
                  <c:v>604.58429999999998</c:v>
                </c:pt>
                <c:pt idx="213">
                  <c:v>605.54859999999996</c:v>
                </c:pt>
                <c:pt idx="214">
                  <c:v>606.51279999999997</c:v>
                </c:pt>
                <c:pt idx="215">
                  <c:v>607.47709999999995</c:v>
                </c:pt>
                <c:pt idx="216">
                  <c:v>608.44129999999996</c:v>
                </c:pt>
                <c:pt idx="217">
                  <c:v>609.40560000000005</c:v>
                </c:pt>
                <c:pt idx="218">
                  <c:v>610.36980000000005</c:v>
                </c:pt>
                <c:pt idx="219">
                  <c:v>611.33399999999995</c:v>
                </c:pt>
                <c:pt idx="220">
                  <c:v>612.29830000000004</c:v>
                </c:pt>
                <c:pt idx="221">
                  <c:v>613.26260000000002</c:v>
                </c:pt>
                <c:pt idx="222">
                  <c:v>614.22680000000003</c:v>
                </c:pt>
                <c:pt idx="223">
                  <c:v>615.19100000000003</c:v>
                </c:pt>
                <c:pt idx="224">
                  <c:v>616.15530000000001</c:v>
                </c:pt>
                <c:pt idx="225">
                  <c:v>617.11959999999999</c:v>
                </c:pt>
                <c:pt idx="226">
                  <c:v>618.0838</c:v>
                </c:pt>
                <c:pt idx="227">
                  <c:v>619.048</c:v>
                </c:pt>
                <c:pt idx="228">
                  <c:v>620.01229999999998</c:v>
                </c:pt>
                <c:pt idx="229">
                  <c:v>620.97659999999996</c:v>
                </c:pt>
                <c:pt idx="230">
                  <c:v>621.94079999999997</c:v>
                </c:pt>
                <c:pt idx="231">
                  <c:v>622.90499999999997</c:v>
                </c:pt>
                <c:pt idx="232">
                  <c:v>623.86929999999995</c:v>
                </c:pt>
                <c:pt idx="233">
                  <c:v>624.83360000000005</c:v>
                </c:pt>
                <c:pt idx="234">
                  <c:v>625.79780000000005</c:v>
                </c:pt>
                <c:pt idx="235">
                  <c:v>626.76199999999994</c:v>
                </c:pt>
                <c:pt idx="236">
                  <c:v>627.72630000000004</c:v>
                </c:pt>
                <c:pt idx="237">
                  <c:v>628.69060000000002</c:v>
                </c:pt>
                <c:pt idx="238">
                  <c:v>629.65480000000002</c:v>
                </c:pt>
                <c:pt idx="239">
                  <c:v>630.61900000000003</c:v>
                </c:pt>
                <c:pt idx="240">
                  <c:v>631.58330000000001</c:v>
                </c:pt>
                <c:pt idx="241">
                  <c:v>632.54750000000001</c:v>
                </c:pt>
                <c:pt idx="242">
                  <c:v>633.51179999999999</c:v>
                </c:pt>
                <c:pt idx="243">
                  <c:v>634.476</c:v>
                </c:pt>
                <c:pt idx="244">
                  <c:v>635.44029999999998</c:v>
                </c:pt>
                <c:pt idx="245">
                  <c:v>636.40449999999998</c:v>
                </c:pt>
                <c:pt idx="246">
                  <c:v>637.36879999999996</c:v>
                </c:pt>
                <c:pt idx="247">
                  <c:v>638.33299999999997</c:v>
                </c:pt>
                <c:pt idx="248">
                  <c:v>639.29729999999995</c:v>
                </c:pt>
                <c:pt idx="249">
                  <c:v>640.26149999999996</c:v>
                </c:pt>
                <c:pt idx="250">
                  <c:v>641.22580000000005</c:v>
                </c:pt>
                <c:pt idx="251">
                  <c:v>642.19000000000005</c:v>
                </c:pt>
                <c:pt idx="252">
                  <c:v>643.15430000000003</c:v>
                </c:pt>
                <c:pt idx="253">
                  <c:v>644.11850000000004</c:v>
                </c:pt>
                <c:pt idx="254">
                  <c:v>645.08280000000002</c:v>
                </c:pt>
                <c:pt idx="255">
                  <c:v>646.04700000000003</c:v>
                </c:pt>
                <c:pt idx="256">
                  <c:v>647.01130000000001</c:v>
                </c:pt>
                <c:pt idx="257">
                  <c:v>647.97550000000001</c:v>
                </c:pt>
                <c:pt idx="258">
                  <c:v>648.93979999999999</c:v>
                </c:pt>
                <c:pt idx="259">
                  <c:v>649.90409999999997</c:v>
                </c:pt>
                <c:pt idx="260">
                  <c:v>650.86829999999998</c:v>
                </c:pt>
                <c:pt idx="261">
                  <c:v>651.83249999999998</c:v>
                </c:pt>
                <c:pt idx="262">
                  <c:v>652.79679999999996</c:v>
                </c:pt>
                <c:pt idx="263">
                  <c:v>653.76099999999997</c:v>
                </c:pt>
                <c:pt idx="264">
                  <c:v>654.72529999999995</c:v>
                </c:pt>
                <c:pt idx="265">
                  <c:v>655.68949999999995</c:v>
                </c:pt>
                <c:pt idx="266">
                  <c:v>656.65369999999996</c:v>
                </c:pt>
                <c:pt idx="267">
                  <c:v>657.61800000000005</c:v>
                </c:pt>
                <c:pt idx="268">
                  <c:v>658.58230000000003</c:v>
                </c:pt>
                <c:pt idx="269">
                  <c:v>659.54650000000004</c:v>
                </c:pt>
                <c:pt idx="270">
                  <c:v>660.51070000000004</c:v>
                </c:pt>
                <c:pt idx="271">
                  <c:v>661.47500000000002</c:v>
                </c:pt>
                <c:pt idx="272">
                  <c:v>662.4393</c:v>
                </c:pt>
                <c:pt idx="273">
                  <c:v>663.40350000000001</c:v>
                </c:pt>
                <c:pt idx="274">
                  <c:v>664.36770000000001</c:v>
                </c:pt>
                <c:pt idx="275">
                  <c:v>665.33199999999999</c:v>
                </c:pt>
                <c:pt idx="276">
                  <c:v>666.29629999999997</c:v>
                </c:pt>
                <c:pt idx="277">
                  <c:v>667.26049999999998</c:v>
                </c:pt>
                <c:pt idx="278">
                  <c:v>668.22469999999998</c:v>
                </c:pt>
                <c:pt idx="279">
                  <c:v>669.18899999999996</c:v>
                </c:pt>
                <c:pt idx="280">
                  <c:v>670.15329999999994</c:v>
                </c:pt>
                <c:pt idx="281">
                  <c:v>671.11749999999995</c:v>
                </c:pt>
                <c:pt idx="282">
                  <c:v>672.08180000000004</c:v>
                </c:pt>
                <c:pt idx="283">
                  <c:v>673.04600000000005</c:v>
                </c:pt>
                <c:pt idx="284">
                  <c:v>674.01030000000003</c:v>
                </c:pt>
                <c:pt idx="285">
                  <c:v>674.97450000000003</c:v>
                </c:pt>
                <c:pt idx="286">
                  <c:v>675.93880000000001</c:v>
                </c:pt>
                <c:pt idx="287">
                  <c:v>676.90300000000002</c:v>
                </c:pt>
                <c:pt idx="288">
                  <c:v>677.86720000000003</c:v>
                </c:pt>
                <c:pt idx="289">
                  <c:v>678.83150000000001</c:v>
                </c:pt>
                <c:pt idx="290">
                  <c:v>679.79579999999999</c:v>
                </c:pt>
                <c:pt idx="291">
                  <c:v>680.76</c:v>
                </c:pt>
                <c:pt idx="292">
                  <c:v>681.7242</c:v>
                </c:pt>
                <c:pt idx="293">
                  <c:v>682.68849999999998</c:v>
                </c:pt>
                <c:pt idx="294">
                  <c:v>683.65279999999996</c:v>
                </c:pt>
                <c:pt idx="295">
                  <c:v>684.61699999999996</c:v>
                </c:pt>
                <c:pt idx="296">
                  <c:v>685.58119999999997</c:v>
                </c:pt>
                <c:pt idx="297">
                  <c:v>686.54549999999995</c:v>
                </c:pt>
                <c:pt idx="298">
                  <c:v>687.50980000000004</c:v>
                </c:pt>
                <c:pt idx="299">
                  <c:v>688.47400000000005</c:v>
                </c:pt>
                <c:pt idx="300">
                  <c:v>689.43820000000005</c:v>
                </c:pt>
                <c:pt idx="301">
                  <c:v>690.40250000000003</c:v>
                </c:pt>
                <c:pt idx="302">
                  <c:v>691.36680000000001</c:v>
                </c:pt>
                <c:pt idx="303">
                  <c:v>692.33100000000002</c:v>
                </c:pt>
                <c:pt idx="304">
                  <c:v>693.29520000000002</c:v>
                </c:pt>
                <c:pt idx="305">
                  <c:v>694.2595</c:v>
                </c:pt>
                <c:pt idx="306">
                  <c:v>695.22379999999998</c:v>
                </c:pt>
                <c:pt idx="307">
                  <c:v>696.18799999999999</c:v>
                </c:pt>
                <c:pt idx="308">
                  <c:v>697.15219999999999</c:v>
                </c:pt>
                <c:pt idx="309">
                  <c:v>698.11649999999997</c:v>
                </c:pt>
                <c:pt idx="310">
                  <c:v>699.08069999999998</c:v>
                </c:pt>
                <c:pt idx="311">
                  <c:v>700.04499999999996</c:v>
                </c:pt>
                <c:pt idx="312">
                  <c:v>701.00919999999996</c:v>
                </c:pt>
                <c:pt idx="313">
                  <c:v>701.97349999999994</c:v>
                </c:pt>
                <c:pt idx="314">
                  <c:v>702.93769999999995</c:v>
                </c:pt>
                <c:pt idx="315">
                  <c:v>703.90200000000004</c:v>
                </c:pt>
                <c:pt idx="316">
                  <c:v>704.86620000000005</c:v>
                </c:pt>
                <c:pt idx="317">
                  <c:v>705.83050000000003</c:v>
                </c:pt>
                <c:pt idx="318">
                  <c:v>706.79470000000003</c:v>
                </c:pt>
                <c:pt idx="319">
                  <c:v>707.75900000000001</c:v>
                </c:pt>
                <c:pt idx="320">
                  <c:v>708.72320000000002</c:v>
                </c:pt>
                <c:pt idx="321">
                  <c:v>709.6875</c:v>
                </c:pt>
                <c:pt idx="322">
                  <c:v>710.65170000000001</c:v>
                </c:pt>
                <c:pt idx="323">
                  <c:v>711.61599999999999</c:v>
                </c:pt>
                <c:pt idx="324">
                  <c:v>712.58019999999999</c:v>
                </c:pt>
                <c:pt idx="325">
                  <c:v>713.54449999999997</c:v>
                </c:pt>
                <c:pt idx="326">
                  <c:v>714.50869999999998</c:v>
                </c:pt>
                <c:pt idx="327">
                  <c:v>715.47299999999996</c:v>
                </c:pt>
                <c:pt idx="328">
                  <c:v>716.43730000000005</c:v>
                </c:pt>
                <c:pt idx="329">
                  <c:v>717.40150000000006</c:v>
                </c:pt>
                <c:pt idx="330">
                  <c:v>718.36569999999995</c:v>
                </c:pt>
                <c:pt idx="331">
                  <c:v>719.33</c:v>
                </c:pt>
                <c:pt idx="332">
                  <c:v>720.29430000000002</c:v>
                </c:pt>
                <c:pt idx="333">
                  <c:v>721.25850000000003</c:v>
                </c:pt>
                <c:pt idx="334">
                  <c:v>722.22270000000003</c:v>
                </c:pt>
                <c:pt idx="335">
                  <c:v>723.18700000000001</c:v>
                </c:pt>
                <c:pt idx="336">
                  <c:v>724.15120000000002</c:v>
                </c:pt>
                <c:pt idx="337">
                  <c:v>725.1155</c:v>
                </c:pt>
                <c:pt idx="338">
                  <c:v>726.0797</c:v>
                </c:pt>
                <c:pt idx="339">
                  <c:v>727.04390000000001</c:v>
                </c:pt>
                <c:pt idx="340">
                  <c:v>728.00819999999999</c:v>
                </c:pt>
                <c:pt idx="341">
                  <c:v>728.97249999999997</c:v>
                </c:pt>
                <c:pt idx="342">
                  <c:v>729.93669999999997</c:v>
                </c:pt>
                <c:pt idx="343">
                  <c:v>730.90089999999998</c:v>
                </c:pt>
                <c:pt idx="344">
                  <c:v>731.86519999999996</c:v>
                </c:pt>
                <c:pt idx="345">
                  <c:v>732.82950000000005</c:v>
                </c:pt>
                <c:pt idx="346">
                  <c:v>733.79369999999994</c:v>
                </c:pt>
                <c:pt idx="347">
                  <c:v>734.75789999999995</c:v>
                </c:pt>
                <c:pt idx="348">
                  <c:v>735.72220000000004</c:v>
                </c:pt>
                <c:pt idx="349">
                  <c:v>736.68650000000002</c:v>
                </c:pt>
                <c:pt idx="350">
                  <c:v>737.65070000000003</c:v>
                </c:pt>
                <c:pt idx="351">
                  <c:v>738.61500000000001</c:v>
                </c:pt>
                <c:pt idx="352">
                  <c:v>739.57920000000001</c:v>
                </c:pt>
                <c:pt idx="353">
                  <c:v>740.54349999999999</c:v>
                </c:pt>
                <c:pt idx="354">
                  <c:v>741.5077</c:v>
                </c:pt>
                <c:pt idx="355">
                  <c:v>742.47199999999998</c:v>
                </c:pt>
                <c:pt idx="356">
                  <c:v>743.43619999999999</c:v>
                </c:pt>
                <c:pt idx="357">
                  <c:v>744.40049999999997</c:v>
                </c:pt>
                <c:pt idx="358">
                  <c:v>745.36469999999997</c:v>
                </c:pt>
                <c:pt idx="359">
                  <c:v>746.32899999999995</c:v>
                </c:pt>
                <c:pt idx="360">
                  <c:v>747.29319999999996</c:v>
                </c:pt>
                <c:pt idx="361">
                  <c:v>748.25739999999996</c:v>
                </c:pt>
                <c:pt idx="362">
                  <c:v>749.22170000000006</c:v>
                </c:pt>
                <c:pt idx="363">
                  <c:v>750.18600000000004</c:v>
                </c:pt>
                <c:pt idx="364">
                  <c:v>751.15020000000004</c:v>
                </c:pt>
                <c:pt idx="365">
                  <c:v>752.11440000000005</c:v>
                </c:pt>
                <c:pt idx="366">
                  <c:v>753.07870000000003</c:v>
                </c:pt>
                <c:pt idx="367">
                  <c:v>754.04300000000001</c:v>
                </c:pt>
                <c:pt idx="368">
                  <c:v>755.00720000000001</c:v>
                </c:pt>
                <c:pt idx="369">
                  <c:v>755.97140000000002</c:v>
                </c:pt>
                <c:pt idx="370">
                  <c:v>756.9357</c:v>
                </c:pt>
                <c:pt idx="371">
                  <c:v>757.9</c:v>
                </c:pt>
                <c:pt idx="372">
                  <c:v>758.86419999999998</c:v>
                </c:pt>
                <c:pt idx="373">
                  <c:v>759.82839999999999</c:v>
                </c:pt>
                <c:pt idx="374">
                  <c:v>760.79269999999997</c:v>
                </c:pt>
                <c:pt idx="375">
                  <c:v>761.75699999999995</c:v>
                </c:pt>
                <c:pt idx="376">
                  <c:v>762.72119999999995</c:v>
                </c:pt>
                <c:pt idx="377">
                  <c:v>763.68539999999996</c:v>
                </c:pt>
                <c:pt idx="378">
                  <c:v>764.64970000000005</c:v>
                </c:pt>
                <c:pt idx="379">
                  <c:v>765.61400000000003</c:v>
                </c:pt>
                <c:pt idx="380">
                  <c:v>766.57820000000004</c:v>
                </c:pt>
                <c:pt idx="381">
                  <c:v>767.54240000000004</c:v>
                </c:pt>
                <c:pt idx="382">
                  <c:v>768.50670000000002</c:v>
                </c:pt>
                <c:pt idx="383">
                  <c:v>769.47090000000003</c:v>
                </c:pt>
                <c:pt idx="384">
                  <c:v>770.43520000000001</c:v>
                </c:pt>
                <c:pt idx="385">
                  <c:v>771.39940000000001</c:v>
                </c:pt>
                <c:pt idx="386">
                  <c:v>772.36369999999999</c:v>
                </c:pt>
                <c:pt idx="387">
                  <c:v>773.3279</c:v>
                </c:pt>
                <c:pt idx="388">
                  <c:v>774.29219999999998</c:v>
                </c:pt>
                <c:pt idx="389">
                  <c:v>775.25639999999999</c:v>
                </c:pt>
                <c:pt idx="390">
                  <c:v>776.22069999999997</c:v>
                </c:pt>
                <c:pt idx="391">
                  <c:v>777.18489999999997</c:v>
                </c:pt>
                <c:pt idx="392">
                  <c:v>778.14919999999995</c:v>
                </c:pt>
                <c:pt idx="393">
                  <c:v>779.11339999999996</c:v>
                </c:pt>
                <c:pt idx="394">
                  <c:v>780.07770000000005</c:v>
                </c:pt>
                <c:pt idx="395">
                  <c:v>781.04190000000006</c:v>
                </c:pt>
                <c:pt idx="396">
                  <c:v>782.00620000000004</c:v>
                </c:pt>
                <c:pt idx="397">
                  <c:v>782.97050000000002</c:v>
                </c:pt>
                <c:pt idx="398">
                  <c:v>783.93470000000002</c:v>
                </c:pt>
                <c:pt idx="399">
                  <c:v>784.89890000000003</c:v>
                </c:pt>
                <c:pt idx="400">
                  <c:v>785.86320000000001</c:v>
                </c:pt>
                <c:pt idx="401">
                  <c:v>786.82749999999999</c:v>
                </c:pt>
                <c:pt idx="402">
                  <c:v>787.79169999999999</c:v>
                </c:pt>
                <c:pt idx="403">
                  <c:v>788.7559</c:v>
                </c:pt>
                <c:pt idx="404">
                  <c:v>789.72019999999998</c:v>
                </c:pt>
                <c:pt idx="405">
                  <c:v>790.68439999999998</c:v>
                </c:pt>
                <c:pt idx="406">
                  <c:v>791.64869999999996</c:v>
                </c:pt>
                <c:pt idx="407">
                  <c:v>792.61289999999997</c:v>
                </c:pt>
                <c:pt idx="408">
                  <c:v>793.57709999999997</c:v>
                </c:pt>
                <c:pt idx="409">
                  <c:v>794.54139999999995</c:v>
                </c:pt>
                <c:pt idx="410">
                  <c:v>795.50570000000005</c:v>
                </c:pt>
                <c:pt idx="411">
                  <c:v>796.46990000000005</c:v>
                </c:pt>
                <c:pt idx="412">
                  <c:v>797.43409999999994</c:v>
                </c:pt>
                <c:pt idx="413">
                  <c:v>798.39840000000004</c:v>
                </c:pt>
                <c:pt idx="414">
                  <c:v>799.36270000000002</c:v>
                </c:pt>
                <c:pt idx="415">
                  <c:v>800.32690000000002</c:v>
                </c:pt>
                <c:pt idx="416">
                  <c:v>801.29110000000003</c:v>
                </c:pt>
                <c:pt idx="417">
                  <c:v>802.25540000000001</c:v>
                </c:pt>
                <c:pt idx="418">
                  <c:v>803.21969999999999</c:v>
                </c:pt>
                <c:pt idx="419">
                  <c:v>804.18389999999999</c:v>
                </c:pt>
                <c:pt idx="420">
                  <c:v>805.14819999999997</c:v>
                </c:pt>
                <c:pt idx="421">
                  <c:v>806.11239999999998</c:v>
                </c:pt>
                <c:pt idx="422">
                  <c:v>807.07669999999996</c:v>
                </c:pt>
                <c:pt idx="423">
                  <c:v>808.04089999999997</c:v>
                </c:pt>
                <c:pt idx="424">
                  <c:v>809.00519999999995</c:v>
                </c:pt>
                <c:pt idx="425">
                  <c:v>809.96939999999995</c:v>
                </c:pt>
                <c:pt idx="426">
                  <c:v>810.93370000000004</c:v>
                </c:pt>
                <c:pt idx="427">
                  <c:v>811.89790000000005</c:v>
                </c:pt>
                <c:pt idx="428">
                  <c:v>812.86220000000003</c:v>
                </c:pt>
                <c:pt idx="429">
                  <c:v>813.82640000000004</c:v>
                </c:pt>
                <c:pt idx="430">
                  <c:v>814.79060000000004</c:v>
                </c:pt>
                <c:pt idx="431">
                  <c:v>815.75490000000002</c:v>
                </c:pt>
                <c:pt idx="432">
                  <c:v>816.7192</c:v>
                </c:pt>
                <c:pt idx="433">
                  <c:v>817.68340000000001</c:v>
                </c:pt>
                <c:pt idx="434">
                  <c:v>818.64760000000001</c:v>
                </c:pt>
                <c:pt idx="435">
                  <c:v>819.61189999999999</c:v>
                </c:pt>
                <c:pt idx="436">
                  <c:v>820.57619999999997</c:v>
                </c:pt>
                <c:pt idx="437">
                  <c:v>821.54039999999998</c:v>
                </c:pt>
                <c:pt idx="438">
                  <c:v>822.50459999999998</c:v>
                </c:pt>
                <c:pt idx="439">
                  <c:v>823.46889999999996</c:v>
                </c:pt>
                <c:pt idx="440">
                  <c:v>824.43320000000006</c:v>
                </c:pt>
                <c:pt idx="441">
                  <c:v>825.39739999999995</c:v>
                </c:pt>
                <c:pt idx="442">
                  <c:v>826.36159999999995</c:v>
                </c:pt>
                <c:pt idx="443">
                  <c:v>827.32590000000005</c:v>
                </c:pt>
                <c:pt idx="444">
                  <c:v>828.29020000000003</c:v>
                </c:pt>
                <c:pt idx="445">
                  <c:v>829.25440000000003</c:v>
                </c:pt>
                <c:pt idx="446">
                  <c:v>830.21860000000004</c:v>
                </c:pt>
                <c:pt idx="447">
                  <c:v>831.18290000000002</c:v>
                </c:pt>
                <c:pt idx="448">
                  <c:v>832.1472</c:v>
                </c:pt>
                <c:pt idx="449">
                  <c:v>833.1114</c:v>
                </c:pt>
                <c:pt idx="450">
                  <c:v>834.07560000000001</c:v>
                </c:pt>
                <c:pt idx="451">
                  <c:v>835.03989999999999</c:v>
                </c:pt>
                <c:pt idx="452">
                  <c:v>836.00419999999997</c:v>
                </c:pt>
                <c:pt idx="453">
                  <c:v>836.96839999999997</c:v>
                </c:pt>
                <c:pt idx="454">
                  <c:v>837.93259999999998</c:v>
                </c:pt>
                <c:pt idx="455">
                  <c:v>838.89689999999996</c:v>
                </c:pt>
                <c:pt idx="456">
                  <c:v>839.86109999999996</c:v>
                </c:pt>
                <c:pt idx="457">
                  <c:v>840.82539999999995</c:v>
                </c:pt>
                <c:pt idx="458">
                  <c:v>841.78959999999995</c:v>
                </c:pt>
                <c:pt idx="459">
                  <c:v>842.75390000000004</c:v>
                </c:pt>
                <c:pt idx="460">
                  <c:v>843.71810000000005</c:v>
                </c:pt>
                <c:pt idx="461">
                  <c:v>844.68240000000003</c:v>
                </c:pt>
                <c:pt idx="462">
                  <c:v>845.64660000000003</c:v>
                </c:pt>
                <c:pt idx="463">
                  <c:v>846.61090000000002</c:v>
                </c:pt>
                <c:pt idx="464">
                  <c:v>847.57510000000002</c:v>
                </c:pt>
                <c:pt idx="465">
                  <c:v>848.5394</c:v>
                </c:pt>
                <c:pt idx="466">
                  <c:v>849.50369999999998</c:v>
                </c:pt>
                <c:pt idx="467">
                  <c:v>850.46789999999999</c:v>
                </c:pt>
                <c:pt idx="468">
                  <c:v>851.43209999999999</c:v>
                </c:pt>
                <c:pt idx="469">
                  <c:v>852.39639999999997</c:v>
                </c:pt>
                <c:pt idx="470">
                  <c:v>853.36069999999995</c:v>
                </c:pt>
                <c:pt idx="471">
                  <c:v>854.32489999999996</c:v>
                </c:pt>
                <c:pt idx="472">
                  <c:v>855.28909999999996</c:v>
                </c:pt>
                <c:pt idx="473">
                  <c:v>856.25340000000006</c:v>
                </c:pt>
                <c:pt idx="474">
                  <c:v>857.21770000000004</c:v>
                </c:pt>
                <c:pt idx="475">
                  <c:v>858.18190000000004</c:v>
                </c:pt>
                <c:pt idx="476">
                  <c:v>859.14610000000005</c:v>
                </c:pt>
                <c:pt idx="477">
                  <c:v>860.11040000000003</c:v>
                </c:pt>
                <c:pt idx="478">
                  <c:v>861.07460000000003</c:v>
                </c:pt>
                <c:pt idx="479">
                  <c:v>862.03890000000001</c:v>
                </c:pt>
                <c:pt idx="480">
                  <c:v>863.00310000000002</c:v>
                </c:pt>
                <c:pt idx="481">
                  <c:v>863.96730000000002</c:v>
                </c:pt>
                <c:pt idx="482">
                  <c:v>864.9316</c:v>
                </c:pt>
                <c:pt idx="483">
                  <c:v>865.89589999999998</c:v>
                </c:pt>
                <c:pt idx="484">
                  <c:v>866.86009999999999</c:v>
                </c:pt>
                <c:pt idx="485">
                  <c:v>867.82429999999999</c:v>
                </c:pt>
                <c:pt idx="486">
                  <c:v>868.78859999999997</c:v>
                </c:pt>
                <c:pt idx="487">
                  <c:v>869.75289999999995</c:v>
                </c:pt>
                <c:pt idx="488">
                  <c:v>870.71709999999996</c:v>
                </c:pt>
                <c:pt idx="489">
                  <c:v>871.68140000000005</c:v>
                </c:pt>
                <c:pt idx="490">
                  <c:v>872.64559999999994</c:v>
                </c:pt>
                <c:pt idx="491">
                  <c:v>873.60990000000004</c:v>
                </c:pt>
                <c:pt idx="492">
                  <c:v>874.57410000000004</c:v>
                </c:pt>
                <c:pt idx="493">
                  <c:v>875.53840000000002</c:v>
                </c:pt>
                <c:pt idx="494">
                  <c:v>876.50260000000003</c:v>
                </c:pt>
                <c:pt idx="495">
                  <c:v>877.46690000000001</c:v>
                </c:pt>
                <c:pt idx="496">
                  <c:v>878.43110000000001</c:v>
                </c:pt>
                <c:pt idx="497">
                  <c:v>879.3954</c:v>
                </c:pt>
                <c:pt idx="498">
                  <c:v>880.3596</c:v>
                </c:pt>
                <c:pt idx="499">
                  <c:v>881.32389999999998</c:v>
                </c:pt>
                <c:pt idx="500">
                  <c:v>882.28809999999999</c:v>
                </c:pt>
                <c:pt idx="501">
                  <c:v>883.25239999999997</c:v>
                </c:pt>
                <c:pt idx="502">
                  <c:v>884.21659999999997</c:v>
                </c:pt>
                <c:pt idx="503">
                  <c:v>885.18079999999998</c:v>
                </c:pt>
                <c:pt idx="504">
                  <c:v>886.14509999999996</c:v>
                </c:pt>
                <c:pt idx="505">
                  <c:v>887.10940000000005</c:v>
                </c:pt>
                <c:pt idx="506">
                  <c:v>888.07360000000006</c:v>
                </c:pt>
                <c:pt idx="507">
                  <c:v>889.03779999999995</c:v>
                </c:pt>
                <c:pt idx="508">
                  <c:v>890.00210000000004</c:v>
                </c:pt>
                <c:pt idx="509">
                  <c:v>890.96640000000002</c:v>
                </c:pt>
                <c:pt idx="510">
                  <c:v>891.93060000000003</c:v>
                </c:pt>
                <c:pt idx="511">
                  <c:v>892.89480000000003</c:v>
                </c:pt>
                <c:pt idx="512">
                  <c:v>893.85910000000001</c:v>
                </c:pt>
                <c:pt idx="513">
                  <c:v>894.82339999999999</c:v>
                </c:pt>
                <c:pt idx="514">
                  <c:v>895.7876</c:v>
                </c:pt>
                <c:pt idx="515">
                  <c:v>896.7518</c:v>
                </c:pt>
                <c:pt idx="516">
                  <c:v>897.71609999999998</c:v>
                </c:pt>
                <c:pt idx="517">
                  <c:v>898.68039999999996</c:v>
                </c:pt>
                <c:pt idx="518">
                  <c:v>899.64459999999997</c:v>
                </c:pt>
                <c:pt idx="519">
                  <c:v>900.60879999999997</c:v>
                </c:pt>
                <c:pt idx="520">
                  <c:v>901.57309999999995</c:v>
                </c:pt>
                <c:pt idx="521">
                  <c:v>902.53740000000005</c:v>
                </c:pt>
                <c:pt idx="522">
                  <c:v>903.50160000000005</c:v>
                </c:pt>
                <c:pt idx="523">
                  <c:v>904.46579999999994</c:v>
                </c:pt>
                <c:pt idx="524">
                  <c:v>905.43010000000004</c:v>
                </c:pt>
                <c:pt idx="525">
                  <c:v>906.39430000000004</c:v>
                </c:pt>
                <c:pt idx="526">
                  <c:v>907.35860000000002</c:v>
                </c:pt>
                <c:pt idx="527">
                  <c:v>908.32280000000003</c:v>
                </c:pt>
                <c:pt idx="528">
                  <c:v>909.28710000000001</c:v>
                </c:pt>
                <c:pt idx="529">
                  <c:v>910.25130000000001</c:v>
                </c:pt>
                <c:pt idx="530">
                  <c:v>911.21559999999999</c:v>
                </c:pt>
                <c:pt idx="531">
                  <c:v>912.1798</c:v>
                </c:pt>
                <c:pt idx="532">
                  <c:v>913.14409999999998</c:v>
                </c:pt>
                <c:pt idx="533">
                  <c:v>914.10829999999999</c:v>
                </c:pt>
                <c:pt idx="534">
                  <c:v>915.07259999999997</c:v>
                </c:pt>
                <c:pt idx="535">
                  <c:v>916.03679999999997</c:v>
                </c:pt>
                <c:pt idx="536">
                  <c:v>917.00109999999995</c:v>
                </c:pt>
                <c:pt idx="537">
                  <c:v>917.96529999999996</c:v>
                </c:pt>
                <c:pt idx="538">
                  <c:v>918.92960000000005</c:v>
                </c:pt>
                <c:pt idx="539">
                  <c:v>919.89390000000003</c:v>
                </c:pt>
                <c:pt idx="540">
                  <c:v>920.85810000000004</c:v>
                </c:pt>
                <c:pt idx="541">
                  <c:v>921.82230000000004</c:v>
                </c:pt>
                <c:pt idx="542">
                  <c:v>922.78660000000002</c:v>
                </c:pt>
                <c:pt idx="543">
                  <c:v>923.7509</c:v>
                </c:pt>
                <c:pt idx="544">
                  <c:v>924.71510000000001</c:v>
                </c:pt>
                <c:pt idx="545">
                  <c:v>925.67930000000001</c:v>
                </c:pt>
                <c:pt idx="546">
                  <c:v>926.64359999999999</c:v>
                </c:pt>
                <c:pt idx="547">
                  <c:v>927.6078</c:v>
                </c:pt>
                <c:pt idx="548">
                  <c:v>928.57209999999998</c:v>
                </c:pt>
                <c:pt idx="549">
                  <c:v>929.53629999999998</c:v>
                </c:pt>
                <c:pt idx="550">
                  <c:v>930.50049999999999</c:v>
                </c:pt>
                <c:pt idx="551">
                  <c:v>931.46479999999997</c:v>
                </c:pt>
                <c:pt idx="552">
                  <c:v>932.42909999999995</c:v>
                </c:pt>
                <c:pt idx="553">
                  <c:v>933.39329999999995</c:v>
                </c:pt>
                <c:pt idx="554">
                  <c:v>934.35749999999996</c:v>
                </c:pt>
                <c:pt idx="555">
                  <c:v>935.32180000000005</c:v>
                </c:pt>
                <c:pt idx="556">
                  <c:v>936.28610000000003</c:v>
                </c:pt>
                <c:pt idx="557">
                  <c:v>937.25030000000004</c:v>
                </c:pt>
                <c:pt idx="558">
                  <c:v>938.21450000000004</c:v>
                </c:pt>
                <c:pt idx="559">
                  <c:v>939.17880000000002</c:v>
                </c:pt>
                <c:pt idx="560">
                  <c:v>940.1431</c:v>
                </c:pt>
                <c:pt idx="561">
                  <c:v>941.10730000000001</c:v>
                </c:pt>
                <c:pt idx="562">
                  <c:v>942.07159999999999</c:v>
                </c:pt>
                <c:pt idx="563">
                  <c:v>943.03579999999999</c:v>
                </c:pt>
                <c:pt idx="564">
                  <c:v>944.00009999999997</c:v>
                </c:pt>
                <c:pt idx="565">
                  <c:v>944.96429999999998</c:v>
                </c:pt>
                <c:pt idx="566">
                  <c:v>945.92859999999996</c:v>
                </c:pt>
                <c:pt idx="567">
                  <c:v>946.89279999999997</c:v>
                </c:pt>
                <c:pt idx="568">
                  <c:v>947.85709999999995</c:v>
                </c:pt>
                <c:pt idx="569">
                  <c:v>948.82129999999995</c:v>
                </c:pt>
                <c:pt idx="570">
                  <c:v>949.78560000000004</c:v>
                </c:pt>
                <c:pt idx="571">
                  <c:v>950.74980000000005</c:v>
                </c:pt>
                <c:pt idx="572">
                  <c:v>951.71410000000003</c:v>
                </c:pt>
                <c:pt idx="573">
                  <c:v>952.67830000000004</c:v>
                </c:pt>
                <c:pt idx="574">
                  <c:v>953.64260000000002</c:v>
                </c:pt>
                <c:pt idx="575">
                  <c:v>954.60680000000002</c:v>
                </c:pt>
                <c:pt idx="576">
                  <c:v>955.57100000000003</c:v>
                </c:pt>
                <c:pt idx="577">
                  <c:v>956.53530000000001</c:v>
                </c:pt>
                <c:pt idx="578">
                  <c:v>957.49959999999999</c:v>
                </c:pt>
                <c:pt idx="579">
                  <c:v>958.46379999999999</c:v>
                </c:pt>
                <c:pt idx="580">
                  <c:v>959.428</c:v>
                </c:pt>
                <c:pt idx="581">
                  <c:v>960.39229999999998</c:v>
                </c:pt>
                <c:pt idx="582">
                  <c:v>961.35659999999996</c:v>
                </c:pt>
                <c:pt idx="583">
                  <c:v>962.32079999999996</c:v>
                </c:pt>
                <c:pt idx="584">
                  <c:v>963.28499999999997</c:v>
                </c:pt>
                <c:pt idx="585">
                  <c:v>964.24929999999995</c:v>
                </c:pt>
                <c:pt idx="586">
                  <c:v>965.21360000000004</c:v>
                </c:pt>
                <c:pt idx="587">
                  <c:v>966.17780000000005</c:v>
                </c:pt>
                <c:pt idx="588">
                  <c:v>967.14200000000005</c:v>
                </c:pt>
                <c:pt idx="589">
                  <c:v>968.10630000000003</c:v>
                </c:pt>
                <c:pt idx="590">
                  <c:v>969.07060000000001</c:v>
                </c:pt>
                <c:pt idx="591">
                  <c:v>970.03480000000002</c:v>
                </c:pt>
                <c:pt idx="592">
                  <c:v>970.99900000000002</c:v>
                </c:pt>
                <c:pt idx="593">
                  <c:v>971.9633</c:v>
                </c:pt>
                <c:pt idx="594">
                  <c:v>972.92759999999998</c:v>
                </c:pt>
                <c:pt idx="595">
                  <c:v>973.89179999999999</c:v>
                </c:pt>
                <c:pt idx="596">
                  <c:v>974.85599999999999</c:v>
                </c:pt>
                <c:pt idx="597">
                  <c:v>975.82029999999997</c:v>
                </c:pt>
                <c:pt idx="598">
                  <c:v>976.78449999999998</c:v>
                </c:pt>
                <c:pt idx="599">
                  <c:v>977.74879999999996</c:v>
                </c:pt>
                <c:pt idx="600">
                  <c:v>978.71299999999997</c:v>
                </c:pt>
                <c:pt idx="601">
                  <c:v>979.67729999999995</c:v>
                </c:pt>
                <c:pt idx="602">
                  <c:v>980.64149999999995</c:v>
                </c:pt>
                <c:pt idx="603">
                  <c:v>981.60580000000004</c:v>
                </c:pt>
                <c:pt idx="604">
                  <c:v>982.57</c:v>
                </c:pt>
                <c:pt idx="605">
                  <c:v>983.53430000000003</c:v>
                </c:pt>
                <c:pt idx="606">
                  <c:v>984.49850000000004</c:v>
                </c:pt>
                <c:pt idx="607">
                  <c:v>985.46280000000002</c:v>
                </c:pt>
                <c:pt idx="608">
                  <c:v>986.4271</c:v>
                </c:pt>
                <c:pt idx="609">
                  <c:v>987.3913</c:v>
                </c:pt>
                <c:pt idx="610">
                  <c:v>988.35550000000001</c:v>
                </c:pt>
                <c:pt idx="611">
                  <c:v>989.31979999999999</c:v>
                </c:pt>
                <c:pt idx="612">
                  <c:v>990.28409999999997</c:v>
                </c:pt>
                <c:pt idx="613">
                  <c:v>991.24829999999997</c:v>
                </c:pt>
                <c:pt idx="614">
                  <c:v>992.21249999999998</c:v>
                </c:pt>
                <c:pt idx="615">
                  <c:v>993.17679999999996</c:v>
                </c:pt>
                <c:pt idx="616">
                  <c:v>994.14110000000005</c:v>
                </c:pt>
                <c:pt idx="617">
                  <c:v>995.10530000000006</c:v>
                </c:pt>
                <c:pt idx="618">
                  <c:v>996.06949999999995</c:v>
                </c:pt>
                <c:pt idx="619">
                  <c:v>997.03380000000004</c:v>
                </c:pt>
                <c:pt idx="620">
                  <c:v>997.99800000000005</c:v>
                </c:pt>
                <c:pt idx="621">
                  <c:v>998.96230000000003</c:v>
                </c:pt>
                <c:pt idx="622">
                  <c:v>999.92650000000003</c:v>
                </c:pt>
                <c:pt idx="623">
                  <c:v>1000.891</c:v>
                </c:pt>
                <c:pt idx="624">
                  <c:v>1001.855</c:v>
                </c:pt>
                <c:pt idx="625">
                  <c:v>1002.819</c:v>
                </c:pt>
                <c:pt idx="626">
                  <c:v>1003.784</c:v>
                </c:pt>
                <c:pt idx="627">
                  <c:v>1004.748</c:v>
                </c:pt>
                <c:pt idx="628">
                  <c:v>1005.712</c:v>
                </c:pt>
                <c:pt idx="629">
                  <c:v>1006.676</c:v>
                </c:pt>
                <c:pt idx="630">
                  <c:v>1007.641</c:v>
                </c:pt>
                <c:pt idx="631">
                  <c:v>1008.605</c:v>
                </c:pt>
                <c:pt idx="632">
                  <c:v>1009.569</c:v>
                </c:pt>
                <c:pt idx="633">
                  <c:v>1010.533</c:v>
                </c:pt>
                <c:pt idx="634">
                  <c:v>1011.497</c:v>
                </c:pt>
                <c:pt idx="635">
                  <c:v>1012.462</c:v>
                </c:pt>
                <c:pt idx="636">
                  <c:v>1013.426</c:v>
                </c:pt>
                <c:pt idx="637">
                  <c:v>1014.39</c:v>
                </c:pt>
                <c:pt idx="638">
                  <c:v>1015.354</c:v>
                </c:pt>
                <c:pt idx="639">
                  <c:v>1016.319</c:v>
                </c:pt>
                <c:pt idx="640">
                  <c:v>1017.283</c:v>
                </c:pt>
                <c:pt idx="641">
                  <c:v>1018.247</c:v>
                </c:pt>
                <c:pt idx="642">
                  <c:v>1019.211</c:v>
                </c:pt>
                <c:pt idx="643">
                  <c:v>1020.176</c:v>
                </c:pt>
                <c:pt idx="644">
                  <c:v>1021.14</c:v>
                </c:pt>
                <c:pt idx="645">
                  <c:v>1022.104</c:v>
                </c:pt>
                <c:pt idx="646">
                  <c:v>1023.068</c:v>
                </c:pt>
                <c:pt idx="647">
                  <c:v>1024.0329999999999</c:v>
                </c:pt>
                <c:pt idx="648">
                  <c:v>1024.9970000000001</c:v>
                </c:pt>
                <c:pt idx="649">
                  <c:v>1025.961</c:v>
                </c:pt>
                <c:pt idx="650">
                  <c:v>1026.9259999999999</c:v>
                </c:pt>
                <c:pt idx="651">
                  <c:v>1027.8900000000001</c:v>
                </c:pt>
                <c:pt idx="652">
                  <c:v>1028.854</c:v>
                </c:pt>
                <c:pt idx="653">
                  <c:v>1029.818</c:v>
                </c:pt>
                <c:pt idx="654">
                  <c:v>1030.7819999999999</c:v>
                </c:pt>
                <c:pt idx="655">
                  <c:v>1031.7470000000001</c:v>
                </c:pt>
                <c:pt idx="656">
                  <c:v>1032.711</c:v>
                </c:pt>
                <c:pt idx="657">
                  <c:v>1033.675</c:v>
                </c:pt>
                <c:pt idx="658">
                  <c:v>1034.6400000000001</c:v>
                </c:pt>
                <c:pt idx="659">
                  <c:v>1035.604</c:v>
                </c:pt>
                <c:pt idx="660">
                  <c:v>1036.568</c:v>
                </c:pt>
                <c:pt idx="661">
                  <c:v>1037.5319999999999</c:v>
                </c:pt>
                <c:pt idx="662">
                  <c:v>1038.4960000000001</c:v>
                </c:pt>
                <c:pt idx="663">
                  <c:v>1039.461</c:v>
                </c:pt>
                <c:pt idx="664">
                  <c:v>1040.425</c:v>
                </c:pt>
                <c:pt idx="665">
                  <c:v>1041.3889999999999</c:v>
                </c:pt>
                <c:pt idx="666">
                  <c:v>1042.354</c:v>
                </c:pt>
                <c:pt idx="667">
                  <c:v>1043.318</c:v>
                </c:pt>
                <c:pt idx="668">
                  <c:v>1044.2819999999999</c:v>
                </c:pt>
                <c:pt idx="669">
                  <c:v>1045.2460000000001</c:v>
                </c:pt>
                <c:pt idx="670">
                  <c:v>1046.21</c:v>
                </c:pt>
                <c:pt idx="671">
                  <c:v>1047.175</c:v>
                </c:pt>
                <c:pt idx="672">
                  <c:v>1048.1389999999999</c:v>
                </c:pt>
                <c:pt idx="673">
                  <c:v>1049.1030000000001</c:v>
                </c:pt>
                <c:pt idx="674">
                  <c:v>1050.068</c:v>
                </c:pt>
                <c:pt idx="675">
                  <c:v>1051.0319999999999</c:v>
                </c:pt>
                <c:pt idx="676">
                  <c:v>1051.9960000000001</c:v>
                </c:pt>
                <c:pt idx="677">
                  <c:v>1052.96</c:v>
                </c:pt>
                <c:pt idx="678">
                  <c:v>1053.924</c:v>
                </c:pt>
                <c:pt idx="679">
                  <c:v>1054.8889999999999</c:v>
                </c:pt>
                <c:pt idx="680">
                  <c:v>1055.8530000000001</c:v>
                </c:pt>
                <c:pt idx="681">
                  <c:v>1056.817</c:v>
                </c:pt>
                <c:pt idx="682">
                  <c:v>1057.7809999999999</c:v>
                </c:pt>
                <c:pt idx="683">
                  <c:v>1058.7460000000001</c:v>
                </c:pt>
                <c:pt idx="684">
                  <c:v>1059.71</c:v>
                </c:pt>
                <c:pt idx="685">
                  <c:v>1060.674</c:v>
                </c:pt>
                <c:pt idx="686">
                  <c:v>1061.6379999999999</c:v>
                </c:pt>
                <c:pt idx="687">
                  <c:v>1062.6030000000001</c:v>
                </c:pt>
                <c:pt idx="688">
                  <c:v>1063.567</c:v>
                </c:pt>
                <c:pt idx="689">
                  <c:v>1064.5309999999999</c:v>
                </c:pt>
                <c:pt idx="690">
                  <c:v>1065.4949999999999</c:v>
                </c:pt>
                <c:pt idx="691">
                  <c:v>1066.46</c:v>
                </c:pt>
                <c:pt idx="692">
                  <c:v>1067.424</c:v>
                </c:pt>
                <c:pt idx="693">
                  <c:v>1068.3879999999999</c:v>
                </c:pt>
                <c:pt idx="694">
                  <c:v>1069.3520000000001</c:v>
                </c:pt>
                <c:pt idx="695">
                  <c:v>1070.317</c:v>
                </c:pt>
                <c:pt idx="696">
                  <c:v>1071.2809999999999</c:v>
                </c:pt>
                <c:pt idx="697">
                  <c:v>1072.2449999999999</c:v>
                </c:pt>
                <c:pt idx="698">
                  <c:v>1073.2090000000001</c:v>
                </c:pt>
                <c:pt idx="699">
                  <c:v>1074.174</c:v>
                </c:pt>
                <c:pt idx="700">
                  <c:v>1075.1379999999999</c:v>
                </c:pt>
                <c:pt idx="701">
                  <c:v>1076.1020000000001</c:v>
                </c:pt>
                <c:pt idx="702">
                  <c:v>1077.067</c:v>
                </c:pt>
                <c:pt idx="703">
                  <c:v>1078.0309999999999</c:v>
                </c:pt>
                <c:pt idx="704">
                  <c:v>1078.9949999999999</c:v>
                </c:pt>
                <c:pt idx="705">
                  <c:v>1079.9590000000001</c:v>
                </c:pt>
                <c:pt idx="706">
                  <c:v>1080.923</c:v>
                </c:pt>
                <c:pt idx="707">
                  <c:v>1081.8879999999999</c:v>
                </c:pt>
                <c:pt idx="708">
                  <c:v>1082.8520000000001</c:v>
                </c:pt>
                <c:pt idx="709">
                  <c:v>1083.816</c:v>
                </c:pt>
                <c:pt idx="710">
                  <c:v>1084.7809999999999</c:v>
                </c:pt>
                <c:pt idx="711">
                  <c:v>1085.7449999999999</c:v>
                </c:pt>
                <c:pt idx="712">
                  <c:v>1086.7090000000001</c:v>
                </c:pt>
                <c:pt idx="713">
                  <c:v>1087.673</c:v>
                </c:pt>
                <c:pt idx="714">
                  <c:v>1088.6369999999999</c:v>
                </c:pt>
                <c:pt idx="715">
                  <c:v>1089.6020000000001</c:v>
                </c:pt>
                <c:pt idx="716">
                  <c:v>1090.566</c:v>
                </c:pt>
                <c:pt idx="717">
                  <c:v>1091.53</c:v>
                </c:pt>
                <c:pt idx="718">
                  <c:v>1092.4949999999999</c:v>
                </c:pt>
                <c:pt idx="719">
                  <c:v>1093.4590000000001</c:v>
                </c:pt>
                <c:pt idx="720">
                  <c:v>1094.423</c:v>
                </c:pt>
                <c:pt idx="721">
                  <c:v>1095.3869999999999</c:v>
                </c:pt>
                <c:pt idx="722">
                  <c:v>1096.3510000000001</c:v>
                </c:pt>
                <c:pt idx="723">
                  <c:v>1097.316</c:v>
                </c:pt>
                <c:pt idx="724">
                  <c:v>1098.28</c:v>
                </c:pt>
                <c:pt idx="725">
                  <c:v>1099.2439999999999</c:v>
                </c:pt>
                <c:pt idx="726">
                  <c:v>1100.2080000000001</c:v>
                </c:pt>
                <c:pt idx="727">
                  <c:v>1101.173</c:v>
                </c:pt>
                <c:pt idx="728">
                  <c:v>1102.1369999999999</c:v>
                </c:pt>
                <c:pt idx="729">
                  <c:v>1103.1010000000001</c:v>
                </c:pt>
                <c:pt idx="730">
                  <c:v>1104.0650000000001</c:v>
                </c:pt>
                <c:pt idx="731">
                  <c:v>1105.03</c:v>
                </c:pt>
                <c:pt idx="732">
                  <c:v>1105.9939999999999</c:v>
                </c:pt>
                <c:pt idx="733">
                  <c:v>1106.9580000000001</c:v>
                </c:pt>
                <c:pt idx="734">
                  <c:v>1107.922</c:v>
                </c:pt>
                <c:pt idx="735">
                  <c:v>1108.8869999999999</c:v>
                </c:pt>
                <c:pt idx="736">
                  <c:v>1109.8510000000001</c:v>
                </c:pt>
                <c:pt idx="737">
                  <c:v>1110.8150000000001</c:v>
                </c:pt>
                <c:pt idx="738">
                  <c:v>1111.779</c:v>
                </c:pt>
                <c:pt idx="739">
                  <c:v>1112.7439999999999</c:v>
                </c:pt>
                <c:pt idx="740">
                  <c:v>1113.7080000000001</c:v>
                </c:pt>
                <c:pt idx="741">
                  <c:v>1114.672</c:v>
                </c:pt>
                <c:pt idx="742">
                  <c:v>1115.636</c:v>
                </c:pt>
                <c:pt idx="743">
                  <c:v>1116.6010000000001</c:v>
                </c:pt>
                <c:pt idx="744">
                  <c:v>1117.5650000000001</c:v>
                </c:pt>
                <c:pt idx="745">
                  <c:v>1118.529</c:v>
                </c:pt>
                <c:pt idx="746">
                  <c:v>1119.4929999999999</c:v>
                </c:pt>
                <c:pt idx="747">
                  <c:v>1120.4580000000001</c:v>
                </c:pt>
                <c:pt idx="748">
                  <c:v>1121.422</c:v>
                </c:pt>
                <c:pt idx="749">
                  <c:v>1122.386</c:v>
                </c:pt>
                <c:pt idx="750">
                  <c:v>1123.3499999999999</c:v>
                </c:pt>
                <c:pt idx="751">
                  <c:v>1124.3150000000001</c:v>
                </c:pt>
                <c:pt idx="752">
                  <c:v>1125.279</c:v>
                </c:pt>
                <c:pt idx="753">
                  <c:v>1126.2429999999999</c:v>
                </c:pt>
                <c:pt idx="754">
                  <c:v>1127.2070000000001</c:v>
                </c:pt>
                <c:pt idx="755">
                  <c:v>1128.172</c:v>
                </c:pt>
                <c:pt idx="756">
                  <c:v>1129.136</c:v>
                </c:pt>
                <c:pt idx="757">
                  <c:v>1130.0999999999999</c:v>
                </c:pt>
                <c:pt idx="758">
                  <c:v>1131.0640000000001</c:v>
                </c:pt>
                <c:pt idx="759">
                  <c:v>1132.029</c:v>
                </c:pt>
                <c:pt idx="760">
                  <c:v>1132.9929999999999</c:v>
                </c:pt>
                <c:pt idx="761">
                  <c:v>1133.9570000000001</c:v>
                </c:pt>
                <c:pt idx="762">
                  <c:v>1134.921</c:v>
                </c:pt>
                <c:pt idx="763">
                  <c:v>1135.886</c:v>
                </c:pt>
                <c:pt idx="764">
                  <c:v>1136.8499999999999</c:v>
                </c:pt>
                <c:pt idx="765">
                  <c:v>1137.8140000000001</c:v>
                </c:pt>
                <c:pt idx="766">
                  <c:v>1138.778</c:v>
                </c:pt>
                <c:pt idx="767">
                  <c:v>1139.7429999999999</c:v>
                </c:pt>
                <c:pt idx="768">
                  <c:v>1140.7070000000001</c:v>
                </c:pt>
                <c:pt idx="769">
                  <c:v>1141.671</c:v>
                </c:pt>
                <c:pt idx="770">
                  <c:v>1142.635</c:v>
                </c:pt>
                <c:pt idx="771">
                  <c:v>1143.5999999999999</c:v>
                </c:pt>
                <c:pt idx="772">
                  <c:v>1144.5640000000001</c:v>
                </c:pt>
                <c:pt idx="773">
                  <c:v>1145.528</c:v>
                </c:pt>
                <c:pt idx="774">
                  <c:v>1146.492</c:v>
                </c:pt>
                <c:pt idx="775">
                  <c:v>1147.4570000000001</c:v>
                </c:pt>
                <c:pt idx="776">
                  <c:v>1148.421</c:v>
                </c:pt>
                <c:pt idx="777">
                  <c:v>1149.385</c:v>
                </c:pt>
                <c:pt idx="778">
                  <c:v>1150.3489999999999</c:v>
                </c:pt>
                <c:pt idx="779">
                  <c:v>1151.3140000000001</c:v>
                </c:pt>
                <c:pt idx="780">
                  <c:v>1152.278</c:v>
                </c:pt>
                <c:pt idx="781">
                  <c:v>1153.242</c:v>
                </c:pt>
                <c:pt idx="782">
                  <c:v>1154.2059999999999</c:v>
                </c:pt>
                <c:pt idx="783">
                  <c:v>1155.171</c:v>
                </c:pt>
                <c:pt idx="784">
                  <c:v>1156.135</c:v>
                </c:pt>
                <c:pt idx="785">
                  <c:v>1157.0989999999999</c:v>
                </c:pt>
                <c:pt idx="786">
                  <c:v>1158.0630000000001</c:v>
                </c:pt>
                <c:pt idx="787">
                  <c:v>1159.028</c:v>
                </c:pt>
                <c:pt idx="788">
                  <c:v>1159.992</c:v>
                </c:pt>
                <c:pt idx="789">
                  <c:v>1160.9559999999999</c:v>
                </c:pt>
                <c:pt idx="790">
                  <c:v>1161.92</c:v>
                </c:pt>
                <c:pt idx="791">
                  <c:v>1162.885</c:v>
                </c:pt>
                <c:pt idx="792">
                  <c:v>1163.8489999999999</c:v>
                </c:pt>
                <c:pt idx="793">
                  <c:v>1164.8130000000001</c:v>
                </c:pt>
                <c:pt idx="794">
                  <c:v>1165.777</c:v>
                </c:pt>
                <c:pt idx="795">
                  <c:v>1166.742</c:v>
                </c:pt>
                <c:pt idx="796">
                  <c:v>1167.7059999999999</c:v>
                </c:pt>
                <c:pt idx="797">
                  <c:v>1168.67</c:v>
                </c:pt>
                <c:pt idx="798">
                  <c:v>1169.634</c:v>
                </c:pt>
                <c:pt idx="799">
                  <c:v>1170.5989999999999</c:v>
                </c:pt>
                <c:pt idx="800">
                  <c:v>1171.5630000000001</c:v>
                </c:pt>
                <c:pt idx="801">
                  <c:v>1172.527</c:v>
                </c:pt>
                <c:pt idx="802">
                  <c:v>1173.491</c:v>
                </c:pt>
                <c:pt idx="803">
                  <c:v>1174.4559999999999</c:v>
                </c:pt>
                <c:pt idx="804">
                  <c:v>1175.42</c:v>
                </c:pt>
                <c:pt idx="805">
                  <c:v>1176.384</c:v>
                </c:pt>
                <c:pt idx="806">
                  <c:v>1177.348</c:v>
                </c:pt>
                <c:pt idx="807">
                  <c:v>1178.3130000000001</c:v>
                </c:pt>
                <c:pt idx="808">
                  <c:v>1179.277</c:v>
                </c:pt>
                <c:pt idx="809">
                  <c:v>1180.241</c:v>
                </c:pt>
                <c:pt idx="810">
                  <c:v>1181.2049999999999</c:v>
                </c:pt>
                <c:pt idx="811">
                  <c:v>1182.17</c:v>
                </c:pt>
                <c:pt idx="812">
                  <c:v>1183.134</c:v>
                </c:pt>
                <c:pt idx="813">
                  <c:v>1184.098</c:v>
                </c:pt>
                <c:pt idx="814">
                  <c:v>1185.0619999999999</c:v>
                </c:pt>
                <c:pt idx="815">
                  <c:v>1186.027</c:v>
                </c:pt>
                <c:pt idx="816">
                  <c:v>1186.991</c:v>
                </c:pt>
                <c:pt idx="817">
                  <c:v>1187.9549999999999</c:v>
                </c:pt>
                <c:pt idx="818">
                  <c:v>1188.9190000000001</c:v>
                </c:pt>
                <c:pt idx="819">
                  <c:v>1189.884</c:v>
                </c:pt>
                <c:pt idx="820">
                  <c:v>1190.848</c:v>
                </c:pt>
                <c:pt idx="821">
                  <c:v>1191.8119999999999</c:v>
                </c:pt>
                <c:pt idx="822">
                  <c:v>1192.7760000000001</c:v>
                </c:pt>
                <c:pt idx="823">
                  <c:v>1193.741</c:v>
                </c:pt>
                <c:pt idx="824">
                  <c:v>1194.7049999999999</c:v>
                </c:pt>
                <c:pt idx="825">
                  <c:v>1195.6690000000001</c:v>
                </c:pt>
                <c:pt idx="826">
                  <c:v>1196.633</c:v>
                </c:pt>
                <c:pt idx="827">
                  <c:v>1197.598</c:v>
                </c:pt>
                <c:pt idx="828">
                  <c:v>1198.5619999999999</c:v>
                </c:pt>
                <c:pt idx="829">
                  <c:v>1199.5260000000001</c:v>
                </c:pt>
                <c:pt idx="830">
                  <c:v>1200.49</c:v>
                </c:pt>
                <c:pt idx="831">
                  <c:v>1201.4549999999999</c:v>
                </c:pt>
                <c:pt idx="832">
                  <c:v>1202.4190000000001</c:v>
                </c:pt>
                <c:pt idx="833">
                  <c:v>1203.383</c:v>
                </c:pt>
                <c:pt idx="834">
                  <c:v>1204.347</c:v>
                </c:pt>
                <c:pt idx="835">
                  <c:v>1205.3119999999999</c:v>
                </c:pt>
                <c:pt idx="836">
                  <c:v>1206.2760000000001</c:v>
                </c:pt>
                <c:pt idx="837">
                  <c:v>1207.24</c:v>
                </c:pt>
                <c:pt idx="838">
                  <c:v>1208.204</c:v>
                </c:pt>
                <c:pt idx="839">
                  <c:v>1209.1690000000001</c:v>
                </c:pt>
                <c:pt idx="840">
                  <c:v>1210.133</c:v>
                </c:pt>
                <c:pt idx="841">
                  <c:v>1211.097</c:v>
                </c:pt>
                <c:pt idx="842">
                  <c:v>1212.0609999999999</c:v>
                </c:pt>
                <c:pt idx="843">
                  <c:v>1213.0260000000001</c:v>
                </c:pt>
                <c:pt idx="844">
                  <c:v>1213.99</c:v>
                </c:pt>
                <c:pt idx="845">
                  <c:v>1214.954</c:v>
                </c:pt>
                <c:pt idx="846">
                  <c:v>1215.9179999999999</c:v>
                </c:pt>
                <c:pt idx="847">
                  <c:v>1216.883</c:v>
                </c:pt>
                <c:pt idx="848">
                  <c:v>1217.847</c:v>
                </c:pt>
                <c:pt idx="849">
                  <c:v>1218.8109999999999</c:v>
                </c:pt>
                <c:pt idx="850">
                  <c:v>1219.7750000000001</c:v>
                </c:pt>
                <c:pt idx="851">
                  <c:v>1220.74</c:v>
                </c:pt>
                <c:pt idx="852">
                  <c:v>1221.704</c:v>
                </c:pt>
                <c:pt idx="853">
                  <c:v>1222.6679999999999</c:v>
                </c:pt>
                <c:pt idx="854">
                  <c:v>1223.6320000000001</c:v>
                </c:pt>
                <c:pt idx="855">
                  <c:v>1224.597</c:v>
                </c:pt>
                <c:pt idx="856">
                  <c:v>1225.5609999999999</c:v>
                </c:pt>
                <c:pt idx="857">
                  <c:v>1226.5250000000001</c:v>
                </c:pt>
                <c:pt idx="858">
                  <c:v>1227.489</c:v>
                </c:pt>
                <c:pt idx="859">
                  <c:v>1228.454</c:v>
                </c:pt>
                <c:pt idx="860">
                  <c:v>1229.4179999999999</c:v>
                </c:pt>
                <c:pt idx="861">
                  <c:v>1230.3820000000001</c:v>
                </c:pt>
                <c:pt idx="862">
                  <c:v>1231.346</c:v>
                </c:pt>
                <c:pt idx="863">
                  <c:v>1232.3109999999999</c:v>
                </c:pt>
                <c:pt idx="864">
                  <c:v>1233.2750000000001</c:v>
                </c:pt>
                <c:pt idx="865">
                  <c:v>1234.239</c:v>
                </c:pt>
                <c:pt idx="866">
                  <c:v>1235.203</c:v>
                </c:pt>
                <c:pt idx="867">
                  <c:v>1236.1679999999999</c:v>
                </c:pt>
                <c:pt idx="868">
                  <c:v>1237.1320000000001</c:v>
                </c:pt>
                <c:pt idx="869">
                  <c:v>1238.096</c:v>
                </c:pt>
                <c:pt idx="870">
                  <c:v>1239.06</c:v>
                </c:pt>
                <c:pt idx="871">
                  <c:v>1240.0250000000001</c:v>
                </c:pt>
                <c:pt idx="872">
                  <c:v>1240.989</c:v>
                </c:pt>
                <c:pt idx="873">
                  <c:v>1241.953</c:v>
                </c:pt>
                <c:pt idx="874">
                  <c:v>1242.9169999999999</c:v>
                </c:pt>
                <c:pt idx="875">
                  <c:v>1243.8820000000001</c:v>
                </c:pt>
                <c:pt idx="876">
                  <c:v>1244.846</c:v>
                </c:pt>
                <c:pt idx="877">
                  <c:v>1245.81</c:v>
                </c:pt>
                <c:pt idx="878">
                  <c:v>1246.7739999999999</c:v>
                </c:pt>
                <c:pt idx="879">
                  <c:v>1247.739</c:v>
                </c:pt>
                <c:pt idx="880">
                  <c:v>1248.703</c:v>
                </c:pt>
                <c:pt idx="881">
                  <c:v>1249.6669999999999</c:v>
                </c:pt>
                <c:pt idx="882">
                  <c:v>1250.6310000000001</c:v>
                </c:pt>
                <c:pt idx="883">
                  <c:v>1251.596</c:v>
                </c:pt>
                <c:pt idx="884">
                  <c:v>1252.56</c:v>
                </c:pt>
                <c:pt idx="885">
                  <c:v>1253.5239999999999</c:v>
                </c:pt>
                <c:pt idx="886">
                  <c:v>1254.4880000000001</c:v>
                </c:pt>
                <c:pt idx="887">
                  <c:v>1255.453</c:v>
                </c:pt>
                <c:pt idx="888">
                  <c:v>1256.4169999999999</c:v>
                </c:pt>
                <c:pt idx="889">
                  <c:v>1257.3810000000001</c:v>
                </c:pt>
                <c:pt idx="890">
                  <c:v>1258.345</c:v>
                </c:pt>
                <c:pt idx="891">
                  <c:v>1259.31</c:v>
                </c:pt>
                <c:pt idx="892">
                  <c:v>1260.2739999999999</c:v>
                </c:pt>
                <c:pt idx="893">
                  <c:v>1261.2380000000001</c:v>
                </c:pt>
                <c:pt idx="894">
                  <c:v>1262.202</c:v>
                </c:pt>
                <c:pt idx="895">
                  <c:v>1263.1669999999999</c:v>
                </c:pt>
                <c:pt idx="896">
                  <c:v>1264.1310000000001</c:v>
                </c:pt>
                <c:pt idx="897">
                  <c:v>1265.095</c:v>
                </c:pt>
                <c:pt idx="898">
                  <c:v>1266.059</c:v>
                </c:pt>
                <c:pt idx="899">
                  <c:v>1267.0239999999999</c:v>
                </c:pt>
                <c:pt idx="900">
                  <c:v>1267.9880000000001</c:v>
                </c:pt>
                <c:pt idx="901">
                  <c:v>1268.952</c:v>
                </c:pt>
                <c:pt idx="902">
                  <c:v>1269.9159999999999</c:v>
                </c:pt>
                <c:pt idx="903">
                  <c:v>1270.8810000000001</c:v>
                </c:pt>
                <c:pt idx="904">
                  <c:v>1271.845</c:v>
                </c:pt>
                <c:pt idx="905">
                  <c:v>1272.809</c:v>
                </c:pt>
                <c:pt idx="906">
                  <c:v>1273.7729999999999</c:v>
                </c:pt>
                <c:pt idx="907">
                  <c:v>1274.7380000000001</c:v>
                </c:pt>
                <c:pt idx="908">
                  <c:v>1275.702</c:v>
                </c:pt>
                <c:pt idx="909">
                  <c:v>1276.6659999999999</c:v>
                </c:pt>
                <c:pt idx="910">
                  <c:v>1277.6300000000001</c:v>
                </c:pt>
                <c:pt idx="911">
                  <c:v>1278.595</c:v>
                </c:pt>
                <c:pt idx="912">
                  <c:v>1279.559</c:v>
                </c:pt>
                <c:pt idx="913">
                  <c:v>1280.5229999999999</c:v>
                </c:pt>
                <c:pt idx="914">
                  <c:v>1281.4870000000001</c:v>
                </c:pt>
                <c:pt idx="915">
                  <c:v>1282.452</c:v>
                </c:pt>
                <c:pt idx="916">
                  <c:v>1283.4159999999999</c:v>
                </c:pt>
                <c:pt idx="917">
                  <c:v>1284.3800000000001</c:v>
                </c:pt>
                <c:pt idx="918">
                  <c:v>1285.3440000000001</c:v>
                </c:pt>
                <c:pt idx="919">
                  <c:v>1286.309</c:v>
                </c:pt>
                <c:pt idx="920">
                  <c:v>1287.2729999999999</c:v>
                </c:pt>
                <c:pt idx="921">
                  <c:v>1288.2370000000001</c:v>
                </c:pt>
                <c:pt idx="922">
                  <c:v>1289.201</c:v>
                </c:pt>
                <c:pt idx="923">
                  <c:v>1290.1659999999999</c:v>
                </c:pt>
                <c:pt idx="924">
                  <c:v>1291.1300000000001</c:v>
                </c:pt>
                <c:pt idx="925">
                  <c:v>1292.0940000000001</c:v>
                </c:pt>
                <c:pt idx="926">
                  <c:v>1293.058</c:v>
                </c:pt>
                <c:pt idx="927">
                  <c:v>1294.0229999999999</c:v>
                </c:pt>
                <c:pt idx="928">
                  <c:v>1294.9870000000001</c:v>
                </c:pt>
                <c:pt idx="929">
                  <c:v>1295.951</c:v>
                </c:pt>
                <c:pt idx="930">
                  <c:v>1296.915</c:v>
                </c:pt>
                <c:pt idx="931">
                  <c:v>1297.8800000000001</c:v>
                </c:pt>
                <c:pt idx="932">
                  <c:v>1298.8440000000001</c:v>
                </c:pt>
                <c:pt idx="933">
                  <c:v>1299.808</c:v>
                </c:pt>
                <c:pt idx="934">
                  <c:v>1300.7719999999999</c:v>
                </c:pt>
                <c:pt idx="935">
                  <c:v>1301.7370000000001</c:v>
                </c:pt>
                <c:pt idx="936">
                  <c:v>1302.701</c:v>
                </c:pt>
                <c:pt idx="937">
                  <c:v>1303.665</c:v>
                </c:pt>
                <c:pt idx="938">
                  <c:v>1304.6289999999999</c:v>
                </c:pt>
                <c:pt idx="939">
                  <c:v>1305.5940000000001</c:v>
                </c:pt>
                <c:pt idx="940">
                  <c:v>1306.558</c:v>
                </c:pt>
                <c:pt idx="941">
                  <c:v>1307.5219999999999</c:v>
                </c:pt>
                <c:pt idx="942">
                  <c:v>1308.4860000000001</c:v>
                </c:pt>
                <c:pt idx="943">
                  <c:v>1309.451</c:v>
                </c:pt>
                <c:pt idx="944">
                  <c:v>1310.415</c:v>
                </c:pt>
                <c:pt idx="945">
                  <c:v>1311.3789999999999</c:v>
                </c:pt>
                <c:pt idx="946">
                  <c:v>1312.3430000000001</c:v>
                </c:pt>
                <c:pt idx="947">
                  <c:v>1313.307</c:v>
                </c:pt>
                <c:pt idx="948">
                  <c:v>1314.2719999999999</c:v>
                </c:pt>
                <c:pt idx="949">
                  <c:v>1315.2360000000001</c:v>
                </c:pt>
                <c:pt idx="950">
                  <c:v>1316.2</c:v>
                </c:pt>
                <c:pt idx="951">
                  <c:v>1317.165</c:v>
                </c:pt>
                <c:pt idx="952">
                  <c:v>1318.1289999999999</c:v>
                </c:pt>
                <c:pt idx="953">
                  <c:v>1319.0930000000001</c:v>
                </c:pt>
                <c:pt idx="954">
                  <c:v>1320.057</c:v>
                </c:pt>
                <c:pt idx="955">
                  <c:v>1321.0219999999999</c:v>
                </c:pt>
                <c:pt idx="956">
                  <c:v>1321.9860000000001</c:v>
                </c:pt>
                <c:pt idx="957">
                  <c:v>1322.95</c:v>
                </c:pt>
                <c:pt idx="958">
                  <c:v>1323.914</c:v>
                </c:pt>
                <c:pt idx="959">
                  <c:v>1324.8789999999999</c:v>
                </c:pt>
                <c:pt idx="960">
                  <c:v>1325.8430000000001</c:v>
                </c:pt>
                <c:pt idx="961">
                  <c:v>1326.807</c:v>
                </c:pt>
                <c:pt idx="962">
                  <c:v>1327.771</c:v>
                </c:pt>
                <c:pt idx="963">
                  <c:v>1328.7360000000001</c:v>
                </c:pt>
                <c:pt idx="964">
                  <c:v>1329.7</c:v>
                </c:pt>
                <c:pt idx="965">
                  <c:v>1330.664</c:v>
                </c:pt>
                <c:pt idx="966">
                  <c:v>1331.6279999999999</c:v>
                </c:pt>
                <c:pt idx="967">
                  <c:v>1332.5930000000001</c:v>
                </c:pt>
                <c:pt idx="968">
                  <c:v>1333.557</c:v>
                </c:pt>
                <c:pt idx="969">
                  <c:v>1334.521</c:v>
                </c:pt>
                <c:pt idx="970">
                  <c:v>1335.4849999999999</c:v>
                </c:pt>
                <c:pt idx="971">
                  <c:v>1336.45</c:v>
                </c:pt>
                <c:pt idx="972">
                  <c:v>1337.414</c:v>
                </c:pt>
                <c:pt idx="973">
                  <c:v>1338.3779999999999</c:v>
                </c:pt>
                <c:pt idx="974">
                  <c:v>1339.3420000000001</c:v>
                </c:pt>
                <c:pt idx="975">
                  <c:v>1340.307</c:v>
                </c:pt>
                <c:pt idx="976">
                  <c:v>1341.271</c:v>
                </c:pt>
                <c:pt idx="977">
                  <c:v>1342.2349999999999</c:v>
                </c:pt>
                <c:pt idx="978">
                  <c:v>1343.1990000000001</c:v>
                </c:pt>
                <c:pt idx="979">
                  <c:v>1344.164</c:v>
                </c:pt>
                <c:pt idx="980">
                  <c:v>1345.1279999999999</c:v>
                </c:pt>
                <c:pt idx="981">
                  <c:v>1346.0920000000001</c:v>
                </c:pt>
                <c:pt idx="982">
                  <c:v>1347.056</c:v>
                </c:pt>
                <c:pt idx="983">
                  <c:v>1348.021</c:v>
                </c:pt>
                <c:pt idx="984">
                  <c:v>1348.9849999999999</c:v>
                </c:pt>
                <c:pt idx="985">
                  <c:v>1349.9490000000001</c:v>
                </c:pt>
                <c:pt idx="986">
                  <c:v>1350.913</c:v>
                </c:pt>
                <c:pt idx="987">
                  <c:v>1351.8779999999999</c:v>
                </c:pt>
                <c:pt idx="988">
                  <c:v>1352.8420000000001</c:v>
                </c:pt>
                <c:pt idx="989">
                  <c:v>1353.806</c:v>
                </c:pt>
                <c:pt idx="990">
                  <c:v>1354.77</c:v>
                </c:pt>
                <c:pt idx="991">
                  <c:v>1355.7339999999999</c:v>
                </c:pt>
                <c:pt idx="992">
                  <c:v>1356.6990000000001</c:v>
                </c:pt>
                <c:pt idx="993">
                  <c:v>1357.663</c:v>
                </c:pt>
                <c:pt idx="994">
                  <c:v>1358.627</c:v>
                </c:pt>
                <c:pt idx="995">
                  <c:v>1359.5920000000001</c:v>
                </c:pt>
                <c:pt idx="996">
                  <c:v>1360.556</c:v>
                </c:pt>
                <c:pt idx="997">
                  <c:v>1361.52</c:v>
                </c:pt>
                <c:pt idx="998">
                  <c:v>1362.4839999999999</c:v>
                </c:pt>
                <c:pt idx="999">
                  <c:v>1363.4480000000001</c:v>
                </c:pt>
                <c:pt idx="1000">
                  <c:v>1364.413</c:v>
                </c:pt>
                <c:pt idx="1001">
                  <c:v>1365.377</c:v>
                </c:pt>
                <c:pt idx="1002">
                  <c:v>1366.3409999999999</c:v>
                </c:pt>
                <c:pt idx="1003">
                  <c:v>1367.306</c:v>
                </c:pt>
                <c:pt idx="1004">
                  <c:v>1368.27</c:v>
                </c:pt>
                <c:pt idx="1005">
                  <c:v>1369.2339999999999</c:v>
                </c:pt>
                <c:pt idx="1006">
                  <c:v>1370.1980000000001</c:v>
                </c:pt>
                <c:pt idx="1007">
                  <c:v>1371.162</c:v>
                </c:pt>
                <c:pt idx="1008">
                  <c:v>1372.127</c:v>
                </c:pt>
                <c:pt idx="1009">
                  <c:v>1373.0909999999999</c:v>
                </c:pt>
                <c:pt idx="1010">
                  <c:v>1374.0550000000001</c:v>
                </c:pt>
                <c:pt idx="1011">
                  <c:v>1375.02</c:v>
                </c:pt>
                <c:pt idx="1012">
                  <c:v>1375.9839999999999</c:v>
                </c:pt>
                <c:pt idx="1013">
                  <c:v>1376.9480000000001</c:v>
                </c:pt>
                <c:pt idx="1014">
                  <c:v>1377.912</c:v>
                </c:pt>
                <c:pt idx="1015">
                  <c:v>1378.876</c:v>
                </c:pt>
                <c:pt idx="1016">
                  <c:v>1379.8409999999999</c:v>
                </c:pt>
                <c:pt idx="1017">
                  <c:v>1380.8050000000001</c:v>
                </c:pt>
                <c:pt idx="1018">
                  <c:v>1381.769</c:v>
                </c:pt>
                <c:pt idx="1019">
                  <c:v>1382.7339999999999</c:v>
                </c:pt>
                <c:pt idx="1020">
                  <c:v>1383.6980000000001</c:v>
                </c:pt>
                <c:pt idx="1021">
                  <c:v>1384.662</c:v>
                </c:pt>
                <c:pt idx="1022">
                  <c:v>1385.626</c:v>
                </c:pt>
                <c:pt idx="1023">
                  <c:v>1386.59</c:v>
                </c:pt>
                <c:pt idx="1024">
                  <c:v>1387.5550000000001</c:v>
                </c:pt>
                <c:pt idx="1025">
                  <c:v>1388.519</c:v>
                </c:pt>
                <c:pt idx="1026">
                  <c:v>1389.4829999999999</c:v>
                </c:pt>
                <c:pt idx="1027">
                  <c:v>1390.4480000000001</c:v>
                </c:pt>
                <c:pt idx="1028">
                  <c:v>1391.412</c:v>
                </c:pt>
                <c:pt idx="1029">
                  <c:v>1392.376</c:v>
                </c:pt>
                <c:pt idx="1030">
                  <c:v>1393.34</c:v>
                </c:pt>
                <c:pt idx="1031">
                  <c:v>1394.3040000000001</c:v>
                </c:pt>
                <c:pt idx="1032">
                  <c:v>1395.269</c:v>
                </c:pt>
                <c:pt idx="1033">
                  <c:v>1396.2329999999999</c:v>
                </c:pt>
                <c:pt idx="1034">
                  <c:v>1397.1969999999999</c:v>
                </c:pt>
                <c:pt idx="1035">
                  <c:v>1398.1610000000001</c:v>
                </c:pt>
                <c:pt idx="1036">
                  <c:v>1399.126</c:v>
                </c:pt>
                <c:pt idx="1037">
                  <c:v>1400.09</c:v>
                </c:pt>
                <c:pt idx="1038">
                  <c:v>1401.0540000000001</c:v>
                </c:pt>
                <c:pt idx="1039">
                  <c:v>1402.018</c:v>
                </c:pt>
                <c:pt idx="1040">
                  <c:v>1402.9829999999999</c:v>
                </c:pt>
                <c:pt idx="1041">
                  <c:v>1403.9469999999999</c:v>
                </c:pt>
                <c:pt idx="1042">
                  <c:v>1404.9110000000001</c:v>
                </c:pt>
                <c:pt idx="1043">
                  <c:v>1405.875</c:v>
                </c:pt>
                <c:pt idx="1044">
                  <c:v>1406.84</c:v>
                </c:pt>
                <c:pt idx="1045">
                  <c:v>1407.8040000000001</c:v>
                </c:pt>
                <c:pt idx="1046">
                  <c:v>1408.768</c:v>
                </c:pt>
                <c:pt idx="1047">
                  <c:v>1409.732</c:v>
                </c:pt>
                <c:pt idx="1048">
                  <c:v>1410.6969999999999</c:v>
                </c:pt>
                <c:pt idx="1049">
                  <c:v>1411.6610000000001</c:v>
                </c:pt>
                <c:pt idx="1050">
                  <c:v>1412.625</c:v>
                </c:pt>
                <c:pt idx="1051">
                  <c:v>1413.5889999999999</c:v>
                </c:pt>
                <c:pt idx="1052">
                  <c:v>1414.5540000000001</c:v>
                </c:pt>
                <c:pt idx="1053">
                  <c:v>1415.518</c:v>
                </c:pt>
                <c:pt idx="1054">
                  <c:v>1416.482</c:v>
                </c:pt>
                <c:pt idx="1055">
                  <c:v>1417.4469999999999</c:v>
                </c:pt>
                <c:pt idx="1056">
                  <c:v>1418.4110000000001</c:v>
                </c:pt>
                <c:pt idx="1057">
                  <c:v>1419.375</c:v>
                </c:pt>
                <c:pt idx="1058">
                  <c:v>1420.3389999999999</c:v>
                </c:pt>
                <c:pt idx="1059">
                  <c:v>1421.3030000000001</c:v>
                </c:pt>
                <c:pt idx="1060">
                  <c:v>1422.268</c:v>
                </c:pt>
                <c:pt idx="1061">
                  <c:v>1423.232</c:v>
                </c:pt>
                <c:pt idx="1062">
                  <c:v>1424.1959999999999</c:v>
                </c:pt>
                <c:pt idx="1063">
                  <c:v>1425.1610000000001</c:v>
                </c:pt>
                <c:pt idx="1064">
                  <c:v>1426.125</c:v>
                </c:pt>
                <c:pt idx="1065">
                  <c:v>1427.0889999999999</c:v>
                </c:pt>
                <c:pt idx="1066">
                  <c:v>1428.0530000000001</c:v>
                </c:pt>
                <c:pt idx="1067">
                  <c:v>1429.0170000000001</c:v>
                </c:pt>
                <c:pt idx="1068">
                  <c:v>1429.982</c:v>
                </c:pt>
                <c:pt idx="1069">
                  <c:v>1430.9459999999999</c:v>
                </c:pt>
                <c:pt idx="1070">
                  <c:v>1431.91</c:v>
                </c:pt>
                <c:pt idx="1071">
                  <c:v>1432.875</c:v>
                </c:pt>
                <c:pt idx="1072">
                  <c:v>1433.8389999999999</c:v>
                </c:pt>
                <c:pt idx="1073">
                  <c:v>1434.8030000000001</c:v>
                </c:pt>
                <c:pt idx="1074">
                  <c:v>1435.7670000000001</c:v>
                </c:pt>
                <c:pt idx="1075">
                  <c:v>1436.731</c:v>
                </c:pt>
                <c:pt idx="1076">
                  <c:v>1437.6959999999999</c:v>
                </c:pt>
                <c:pt idx="1077">
                  <c:v>1438.66</c:v>
                </c:pt>
                <c:pt idx="1078">
                  <c:v>1439.624</c:v>
                </c:pt>
                <c:pt idx="1079">
                  <c:v>1440.5889999999999</c:v>
                </c:pt>
                <c:pt idx="1080">
                  <c:v>1441.5530000000001</c:v>
                </c:pt>
                <c:pt idx="1081">
                  <c:v>1442.5170000000001</c:v>
                </c:pt>
                <c:pt idx="1082">
                  <c:v>1443.481</c:v>
                </c:pt>
                <c:pt idx="1083">
                  <c:v>1444.4449999999999</c:v>
                </c:pt>
                <c:pt idx="1084">
                  <c:v>1445.41</c:v>
                </c:pt>
                <c:pt idx="1085">
                  <c:v>1446.374</c:v>
                </c:pt>
                <c:pt idx="1086">
                  <c:v>1447.338</c:v>
                </c:pt>
                <c:pt idx="1087">
                  <c:v>1448.3019999999999</c:v>
                </c:pt>
                <c:pt idx="1088">
                  <c:v>1449.2670000000001</c:v>
                </c:pt>
                <c:pt idx="1089">
                  <c:v>1450.231</c:v>
                </c:pt>
                <c:pt idx="1090">
                  <c:v>1451.1949999999999</c:v>
                </c:pt>
                <c:pt idx="1091">
                  <c:v>1452.1590000000001</c:v>
                </c:pt>
                <c:pt idx="1092">
                  <c:v>1453.124</c:v>
                </c:pt>
                <c:pt idx="1093">
                  <c:v>1454.088</c:v>
                </c:pt>
                <c:pt idx="1094">
                  <c:v>1455.0519999999999</c:v>
                </c:pt>
                <c:pt idx="1095">
                  <c:v>1456.0160000000001</c:v>
                </c:pt>
                <c:pt idx="1096">
                  <c:v>1456.981</c:v>
                </c:pt>
                <c:pt idx="1097">
                  <c:v>1457.9449999999999</c:v>
                </c:pt>
                <c:pt idx="1098">
                  <c:v>1458.9090000000001</c:v>
                </c:pt>
                <c:pt idx="1099">
                  <c:v>1459.873</c:v>
                </c:pt>
                <c:pt idx="1100">
                  <c:v>1460.838</c:v>
                </c:pt>
                <c:pt idx="1101">
                  <c:v>1461.8019999999999</c:v>
                </c:pt>
                <c:pt idx="1102">
                  <c:v>1462.7660000000001</c:v>
                </c:pt>
                <c:pt idx="1103">
                  <c:v>1463.73</c:v>
                </c:pt>
                <c:pt idx="1104">
                  <c:v>1464.6949999999999</c:v>
                </c:pt>
                <c:pt idx="1105">
                  <c:v>1465.6590000000001</c:v>
                </c:pt>
                <c:pt idx="1106">
                  <c:v>1466.623</c:v>
                </c:pt>
                <c:pt idx="1107">
                  <c:v>1467.587</c:v>
                </c:pt>
                <c:pt idx="1108">
                  <c:v>1468.5519999999999</c:v>
                </c:pt>
                <c:pt idx="1109">
                  <c:v>1469.5160000000001</c:v>
                </c:pt>
                <c:pt idx="1110">
                  <c:v>1470.48</c:v>
                </c:pt>
                <c:pt idx="1111">
                  <c:v>1471.444</c:v>
                </c:pt>
                <c:pt idx="1112">
                  <c:v>1472.4090000000001</c:v>
                </c:pt>
                <c:pt idx="1113">
                  <c:v>1473.373</c:v>
                </c:pt>
                <c:pt idx="1114">
                  <c:v>1474.337</c:v>
                </c:pt>
                <c:pt idx="1115">
                  <c:v>1475.3009999999999</c:v>
                </c:pt>
                <c:pt idx="1116">
                  <c:v>1476.2660000000001</c:v>
                </c:pt>
                <c:pt idx="1117">
                  <c:v>1477.23</c:v>
                </c:pt>
                <c:pt idx="1118">
                  <c:v>1478.194</c:v>
                </c:pt>
                <c:pt idx="1119">
                  <c:v>1479.1579999999999</c:v>
                </c:pt>
                <c:pt idx="1120">
                  <c:v>1480.123</c:v>
                </c:pt>
                <c:pt idx="1121">
                  <c:v>1481.087</c:v>
                </c:pt>
                <c:pt idx="1122">
                  <c:v>1482.0509999999999</c:v>
                </c:pt>
                <c:pt idx="1123">
                  <c:v>1483.0150000000001</c:v>
                </c:pt>
                <c:pt idx="1124">
                  <c:v>1483.98</c:v>
                </c:pt>
                <c:pt idx="1125">
                  <c:v>1484.944</c:v>
                </c:pt>
                <c:pt idx="1126">
                  <c:v>1485.9079999999999</c:v>
                </c:pt>
                <c:pt idx="1127">
                  <c:v>1486.8720000000001</c:v>
                </c:pt>
                <c:pt idx="1128">
                  <c:v>1487.837</c:v>
                </c:pt>
                <c:pt idx="1129">
                  <c:v>1488.8009999999999</c:v>
                </c:pt>
                <c:pt idx="1130">
                  <c:v>1489.7650000000001</c:v>
                </c:pt>
                <c:pt idx="1131">
                  <c:v>1490.729</c:v>
                </c:pt>
                <c:pt idx="1132">
                  <c:v>1491.694</c:v>
                </c:pt>
                <c:pt idx="1133">
                  <c:v>1492.6579999999999</c:v>
                </c:pt>
                <c:pt idx="1134">
                  <c:v>1493.6220000000001</c:v>
                </c:pt>
                <c:pt idx="1135">
                  <c:v>1494.586</c:v>
                </c:pt>
                <c:pt idx="1136">
                  <c:v>1495.5509999999999</c:v>
                </c:pt>
                <c:pt idx="1137">
                  <c:v>1496.5150000000001</c:v>
                </c:pt>
                <c:pt idx="1138">
                  <c:v>1497.479</c:v>
                </c:pt>
                <c:pt idx="1139">
                  <c:v>1498.443</c:v>
                </c:pt>
                <c:pt idx="1140">
                  <c:v>1499.4079999999999</c:v>
                </c:pt>
                <c:pt idx="1141">
                  <c:v>1500.3720000000001</c:v>
                </c:pt>
                <c:pt idx="1142">
                  <c:v>1501.336</c:v>
                </c:pt>
                <c:pt idx="1143">
                  <c:v>1502.3</c:v>
                </c:pt>
                <c:pt idx="1144">
                  <c:v>1503.2650000000001</c:v>
                </c:pt>
                <c:pt idx="1145">
                  <c:v>1504.229</c:v>
                </c:pt>
                <c:pt idx="1146">
                  <c:v>1505.193</c:v>
                </c:pt>
                <c:pt idx="1147">
                  <c:v>1506.1569999999999</c:v>
                </c:pt>
                <c:pt idx="1148">
                  <c:v>1507.1220000000001</c:v>
                </c:pt>
                <c:pt idx="1149">
                  <c:v>1508.086</c:v>
                </c:pt>
                <c:pt idx="1150">
                  <c:v>1509.05</c:v>
                </c:pt>
                <c:pt idx="1151">
                  <c:v>1510.0139999999999</c:v>
                </c:pt>
                <c:pt idx="1152">
                  <c:v>1510.979</c:v>
                </c:pt>
                <c:pt idx="1153">
                  <c:v>1511.943</c:v>
                </c:pt>
                <c:pt idx="1154">
                  <c:v>1512.9069999999999</c:v>
                </c:pt>
                <c:pt idx="1155">
                  <c:v>1513.8710000000001</c:v>
                </c:pt>
                <c:pt idx="1156">
                  <c:v>1514.836</c:v>
                </c:pt>
                <c:pt idx="1157">
                  <c:v>1515.8</c:v>
                </c:pt>
                <c:pt idx="1158">
                  <c:v>1516.7639999999999</c:v>
                </c:pt>
                <c:pt idx="1159">
                  <c:v>1517.7280000000001</c:v>
                </c:pt>
                <c:pt idx="1160">
                  <c:v>1518.693</c:v>
                </c:pt>
                <c:pt idx="1161">
                  <c:v>1519.6569999999999</c:v>
                </c:pt>
                <c:pt idx="1162">
                  <c:v>1520.6210000000001</c:v>
                </c:pt>
                <c:pt idx="1163">
                  <c:v>1521.585</c:v>
                </c:pt>
                <c:pt idx="1164">
                  <c:v>1522.55</c:v>
                </c:pt>
                <c:pt idx="1165">
                  <c:v>1523.5139999999999</c:v>
                </c:pt>
                <c:pt idx="1166">
                  <c:v>1524.4780000000001</c:v>
                </c:pt>
                <c:pt idx="1167">
                  <c:v>1525.442</c:v>
                </c:pt>
                <c:pt idx="1168">
                  <c:v>1526.4069999999999</c:v>
                </c:pt>
                <c:pt idx="1169">
                  <c:v>1527.3710000000001</c:v>
                </c:pt>
                <c:pt idx="1170">
                  <c:v>1528.335</c:v>
                </c:pt>
                <c:pt idx="1171">
                  <c:v>1529.299</c:v>
                </c:pt>
                <c:pt idx="1172">
                  <c:v>1530.2639999999999</c:v>
                </c:pt>
                <c:pt idx="1173">
                  <c:v>1531.2280000000001</c:v>
                </c:pt>
                <c:pt idx="1174">
                  <c:v>1532.192</c:v>
                </c:pt>
                <c:pt idx="1175">
                  <c:v>1533.1559999999999</c:v>
                </c:pt>
                <c:pt idx="1176">
                  <c:v>1534.1210000000001</c:v>
                </c:pt>
                <c:pt idx="1177">
                  <c:v>1535.085</c:v>
                </c:pt>
                <c:pt idx="1178">
                  <c:v>1536.049</c:v>
                </c:pt>
                <c:pt idx="1179">
                  <c:v>1537.0129999999999</c:v>
                </c:pt>
                <c:pt idx="1180">
                  <c:v>1537.9780000000001</c:v>
                </c:pt>
                <c:pt idx="1181">
                  <c:v>1538.942</c:v>
                </c:pt>
                <c:pt idx="1182">
                  <c:v>1539.9059999999999</c:v>
                </c:pt>
                <c:pt idx="1183">
                  <c:v>1540.87</c:v>
                </c:pt>
                <c:pt idx="1184">
                  <c:v>1541.835</c:v>
                </c:pt>
                <c:pt idx="1185">
                  <c:v>1542.799</c:v>
                </c:pt>
                <c:pt idx="1186">
                  <c:v>1543.7629999999999</c:v>
                </c:pt>
                <c:pt idx="1187">
                  <c:v>1544.7270000000001</c:v>
                </c:pt>
                <c:pt idx="1188">
                  <c:v>1545.692</c:v>
                </c:pt>
                <c:pt idx="1189">
                  <c:v>1546.6559999999999</c:v>
                </c:pt>
                <c:pt idx="1190">
                  <c:v>1547.62</c:v>
                </c:pt>
                <c:pt idx="1191">
                  <c:v>1548.5840000000001</c:v>
                </c:pt>
                <c:pt idx="1192">
                  <c:v>1549.549</c:v>
                </c:pt>
                <c:pt idx="1193">
                  <c:v>1550.5129999999999</c:v>
                </c:pt>
                <c:pt idx="1194">
                  <c:v>1551.4770000000001</c:v>
                </c:pt>
                <c:pt idx="1195">
                  <c:v>1552.441</c:v>
                </c:pt>
                <c:pt idx="1196">
                  <c:v>1553.4059999999999</c:v>
                </c:pt>
                <c:pt idx="1197">
                  <c:v>1554.37</c:v>
                </c:pt>
                <c:pt idx="1198">
                  <c:v>1555.3340000000001</c:v>
                </c:pt>
                <c:pt idx="1199">
                  <c:v>1556.298</c:v>
                </c:pt>
                <c:pt idx="1200">
                  <c:v>1557.2629999999999</c:v>
                </c:pt>
                <c:pt idx="1201">
                  <c:v>1558.2270000000001</c:v>
                </c:pt>
                <c:pt idx="1202">
                  <c:v>1559.191</c:v>
                </c:pt>
                <c:pt idx="1203">
                  <c:v>1560.155</c:v>
                </c:pt>
                <c:pt idx="1204">
                  <c:v>1561.12</c:v>
                </c:pt>
                <c:pt idx="1205">
                  <c:v>1562.0840000000001</c:v>
                </c:pt>
                <c:pt idx="1206">
                  <c:v>1563.048</c:v>
                </c:pt>
                <c:pt idx="1207">
                  <c:v>1564.0119999999999</c:v>
                </c:pt>
                <c:pt idx="1208">
                  <c:v>1564.9770000000001</c:v>
                </c:pt>
                <c:pt idx="1209">
                  <c:v>1565.941</c:v>
                </c:pt>
                <c:pt idx="1210">
                  <c:v>1566.905</c:v>
                </c:pt>
                <c:pt idx="1211">
                  <c:v>1567.8689999999999</c:v>
                </c:pt>
                <c:pt idx="1212">
                  <c:v>1568.8340000000001</c:v>
                </c:pt>
                <c:pt idx="1213">
                  <c:v>1569.798</c:v>
                </c:pt>
                <c:pt idx="1214">
                  <c:v>1570.7619999999999</c:v>
                </c:pt>
                <c:pt idx="1215">
                  <c:v>1571.7260000000001</c:v>
                </c:pt>
                <c:pt idx="1216">
                  <c:v>1572.691</c:v>
                </c:pt>
                <c:pt idx="1217">
                  <c:v>1573.655</c:v>
                </c:pt>
                <c:pt idx="1218">
                  <c:v>1574.6189999999999</c:v>
                </c:pt>
                <c:pt idx="1219">
                  <c:v>1575.5830000000001</c:v>
                </c:pt>
                <c:pt idx="1220">
                  <c:v>1576.548</c:v>
                </c:pt>
                <c:pt idx="1221">
                  <c:v>1577.5119999999999</c:v>
                </c:pt>
                <c:pt idx="1222">
                  <c:v>1578.4760000000001</c:v>
                </c:pt>
                <c:pt idx="1223">
                  <c:v>1579.44</c:v>
                </c:pt>
                <c:pt idx="1224">
                  <c:v>1580.405</c:v>
                </c:pt>
                <c:pt idx="1225">
                  <c:v>1581.3689999999999</c:v>
                </c:pt>
                <c:pt idx="1226">
                  <c:v>1582.3330000000001</c:v>
                </c:pt>
                <c:pt idx="1227">
                  <c:v>1583.297</c:v>
                </c:pt>
                <c:pt idx="1228">
                  <c:v>1584.2619999999999</c:v>
                </c:pt>
                <c:pt idx="1229">
                  <c:v>1585.2260000000001</c:v>
                </c:pt>
                <c:pt idx="1230">
                  <c:v>1586.19</c:v>
                </c:pt>
                <c:pt idx="1231">
                  <c:v>1587.154</c:v>
                </c:pt>
                <c:pt idx="1232">
                  <c:v>1588.1189999999999</c:v>
                </c:pt>
                <c:pt idx="1233">
                  <c:v>1589.0830000000001</c:v>
                </c:pt>
                <c:pt idx="1234">
                  <c:v>1590.047</c:v>
                </c:pt>
                <c:pt idx="1235">
                  <c:v>1591.011</c:v>
                </c:pt>
                <c:pt idx="1236">
                  <c:v>1591.9760000000001</c:v>
                </c:pt>
                <c:pt idx="1237">
                  <c:v>1592.94</c:v>
                </c:pt>
                <c:pt idx="1238">
                  <c:v>1593.904</c:v>
                </c:pt>
                <c:pt idx="1239">
                  <c:v>1594.8679999999999</c:v>
                </c:pt>
                <c:pt idx="1240">
                  <c:v>1595.8330000000001</c:v>
                </c:pt>
                <c:pt idx="1241">
                  <c:v>1596.797</c:v>
                </c:pt>
                <c:pt idx="1242">
                  <c:v>1597.761</c:v>
                </c:pt>
                <c:pt idx="1243">
                  <c:v>1598.7249999999999</c:v>
                </c:pt>
                <c:pt idx="1244">
                  <c:v>1599.69</c:v>
                </c:pt>
                <c:pt idx="1245">
                  <c:v>1600.654</c:v>
                </c:pt>
                <c:pt idx="1246">
                  <c:v>1601.6179999999999</c:v>
                </c:pt>
                <c:pt idx="1247">
                  <c:v>1602.5820000000001</c:v>
                </c:pt>
                <c:pt idx="1248">
                  <c:v>1603.547</c:v>
                </c:pt>
                <c:pt idx="1249">
                  <c:v>1604.511</c:v>
                </c:pt>
                <c:pt idx="1250">
                  <c:v>1605.4749999999999</c:v>
                </c:pt>
                <c:pt idx="1251">
                  <c:v>1606.4390000000001</c:v>
                </c:pt>
                <c:pt idx="1252">
                  <c:v>1607.404</c:v>
                </c:pt>
                <c:pt idx="1253">
                  <c:v>1608.3679999999999</c:v>
                </c:pt>
                <c:pt idx="1254">
                  <c:v>1609.3320000000001</c:v>
                </c:pt>
                <c:pt idx="1255">
                  <c:v>1610.296</c:v>
                </c:pt>
                <c:pt idx="1256">
                  <c:v>1611.261</c:v>
                </c:pt>
                <c:pt idx="1257">
                  <c:v>1612.2249999999999</c:v>
                </c:pt>
                <c:pt idx="1258">
                  <c:v>1613.1890000000001</c:v>
                </c:pt>
                <c:pt idx="1259">
                  <c:v>1614.153</c:v>
                </c:pt>
                <c:pt idx="1260">
                  <c:v>1615.1179999999999</c:v>
                </c:pt>
                <c:pt idx="1261">
                  <c:v>1616.0820000000001</c:v>
                </c:pt>
                <c:pt idx="1262">
                  <c:v>1617.046</c:v>
                </c:pt>
                <c:pt idx="1263">
                  <c:v>1618.01</c:v>
                </c:pt>
                <c:pt idx="1264">
                  <c:v>1618.9749999999999</c:v>
                </c:pt>
                <c:pt idx="1265">
                  <c:v>1619.9390000000001</c:v>
                </c:pt>
                <c:pt idx="1266">
                  <c:v>1620.903</c:v>
                </c:pt>
                <c:pt idx="1267">
                  <c:v>1621.867</c:v>
                </c:pt>
                <c:pt idx="1268">
                  <c:v>1622.8320000000001</c:v>
                </c:pt>
                <c:pt idx="1269">
                  <c:v>1623.796</c:v>
                </c:pt>
                <c:pt idx="1270">
                  <c:v>1624.76</c:v>
                </c:pt>
                <c:pt idx="1271">
                  <c:v>1625.7239999999999</c:v>
                </c:pt>
                <c:pt idx="1272">
                  <c:v>1626.6890000000001</c:v>
                </c:pt>
                <c:pt idx="1273">
                  <c:v>1627.653</c:v>
                </c:pt>
                <c:pt idx="1274">
                  <c:v>1628.617</c:v>
                </c:pt>
                <c:pt idx="1275">
                  <c:v>1629.5809999999999</c:v>
                </c:pt>
                <c:pt idx="1276">
                  <c:v>1630.546</c:v>
                </c:pt>
                <c:pt idx="1277">
                  <c:v>1631.51</c:v>
                </c:pt>
                <c:pt idx="1278">
                  <c:v>1632.4739999999999</c:v>
                </c:pt>
                <c:pt idx="1279">
                  <c:v>1633.4380000000001</c:v>
                </c:pt>
                <c:pt idx="1280">
                  <c:v>1634.403</c:v>
                </c:pt>
                <c:pt idx="1281">
                  <c:v>1635.367</c:v>
                </c:pt>
                <c:pt idx="1282">
                  <c:v>1636.3309999999999</c:v>
                </c:pt>
                <c:pt idx="1283">
                  <c:v>1637.2950000000001</c:v>
                </c:pt>
                <c:pt idx="1284">
                  <c:v>1638.26</c:v>
                </c:pt>
                <c:pt idx="1285">
                  <c:v>1639.2239999999999</c:v>
                </c:pt>
                <c:pt idx="1286">
                  <c:v>1640.1880000000001</c:v>
                </c:pt>
                <c:pt idx="1287">
                  <c:v>1641.152</c:v>
                </c:pt>
                <c:pt idx="1288">
                  <c:v>1642.117</c:v>
                </c:pt>
                <c:pt idx="1289">
                  <c:v>1643.0809999999999</c:v>
                </c:pt>
                <c:pt idx="1290">
                  <c:v>1644.0450000000001</c:v>
                </c:pt>
                <c:pt idx="1291">
                  <c:v>1645.009</c:v>
                </c:pt>
                <c:pt idx="1292">
                  <c:v>1645.9739999999999</c:v>
                </c:pt>
                <c:pt idx="1293">
                  <c:v>1646.9380000000001</c:v>
                </c:pt>
                <c:pt idx="1294">
                  <c:v>1647.902</c:v>
                </c:pt>
                <c:pt idx="1295">
                  <c:v>1648.866</c:v>
                </c:pt>
                <c:pt idx="1296">
                  <c:v>1649.8309999999999</c:v>
                </c:pt>
                <c:pt idx="1297">
                  <c:v>1650.7950000000001</c:v>
                </c:pt>
                <c:pt idx="1298">
                  <c:v>1651.759</c:v>
                </c:pt>
                <c:pt idx="1299">
                  <c:v>1652.723</c:v>
                </c:pt>
                <c:pt idx="1300">
                  <c:v>1653.6880000000001</c:v>
                </c:pt>
                <c:pt idx="1301">
                  <c:v>1654.652</c:v>
                </c:pt>
                <c:pt idx="1302">
                  <c:v>1655.616</c:v>
                </c:pt>
                <c:pt idx="1303">
                  <c:v>1656.58</c:v>
                </c:pt>
                <c:pt idx="1304">
                  <c:v>1657.5450000000001</c:v>
                </c:pt>
                <c:pt idx="1305">
                  <c:v>1658.509</c:v>
                </c:pt>
                <c:pt idx="1306">
                  <c:v>1659.473</c:v>
                </c:pt>
                <c:pt idx="1307">
                  <c:v>1660.4369999999999</c:v>
                </c:pt>
                <c:pt idx="1308">
                  <c:v>1661.402</c:v>
                </c:pt>
                <c:pt idx="1309">
                  <c:v>1662.366</c:v>
                </c:pt>
                <c:pt idx="1310">
                  <c:v>1663.33</c:v>
                </c:pt>
                <c:pt idx="1311">
                  <c:v>1664.2940000000001</c:v>
                </c:pt>
                <c:pt idx="1312">
                  <c:v>1665.259</c:v>
                </c:pt>
                <c:pt idx="1313">
                  <c:v>1666.223</c:v>
                </c:pt>
                <c:pt idx="1314">
                  <c:v>1667.1869999999999</c:v>
                </c:pt>
                <c:pt idx="1315">
                  <c:v>1668.1510000000001</c:v>
                </c:pt>
                <c:pt idx="1316">
                  <c:v>1669.116</c:v>
                </c:pt>
                <c:pt idx="1317">
                  <c:v>1670.08</c:v>
                </c:pt>
                <c:pt idx="1318">
                  <c:v>1671.0440000000001</c:v>
                </c:pt>
                <c:pt idx="1319">
                  <c:v>1672.008</c:v>
                </c:pt>
                <c:pt idx="1320">
                  <c:v>1672.973</c:v>
                </c:pt>
                <c:pt idx="1321">
                  <c:v>1673.9369999999999</c:v>
                </c:pt>
                <c:pt idx="1322">
                  <c:v>1674.9010000000001</c:v>
                </c:pt>
                <c:pt idx="1323">
                  <c:v>1675.865</c:v>
                </c:pt>
                <c:pt idx="1324">
                  <c:v>1676.83</c:v>
                </c:pt>
                <c:pt idx="1325">
                  <c:v>1677.7940000000001</c:v>
                </c:pt>
                <c:pt idx="1326">
                  <c:v>1678.758</c:v>
                </c:pt>
                <c:pt idx="1327">
                  <c:v>1679.722</c:v>
                </c:pt>
                <c:pt idx="1328">
                  <c:v>1680.6869999999999</c:v>
                </c:pt>
                <c:pt idx="1329">
                  <c:v>1681.6510000000001</c:v>
                </c:pt>
                <c:pt idx="1330">
                  <c:v>1682.615</c:v>
                </c:pt>
                <c:pt idx="1331">
                  <c:v>1683.579</c:v>
                </c:pt>
                <c:pt idx="1332">
                  <c:v>1684.5440000000001</c:v>
                </c:pt>
                <c:pt idx="1333">
                  <c:v>1685.508</c:v>
                </c:pt>
                <c:pt idx="1334">
                  <c:v>1686.472</c:v>
                </c:pt>
                <c:pt idx="1335">
                  <c:v>1687.4359999999999</c:v>
                </c:pt>
                <c:pt idx="1336">
                  <c:v>1688.4010000000001</c:v>
                </c:pt>
                <c:pt idx="1337">
                  <c:v>1689.365</c:v>
                </c:pt>
                <c:pt idx="1338">
                  <c:v>1690.329</c:v>
                </c:pt>
                <c:pt idx="1339">
                  <c:v>1691.2929999999999</c:v>
                </c:pt>
                <c:pt idx="1340">
                  <c:v>1692.258</c:v>
                </c:pt>
                <c:pt idx="1341">
                  <c:v>1693.222</c:v>
                </c:pt>
                <c:pt idx="1342">
                  <c:v>1694.1859999999999</c:v>
                </c:pt>
                <c:pt idx="1343">
                  <c:v>1695.15</c:v>
                </c:pt>
                <c:pt idx="1344">
                  <c:v>1696.115</c:v>
                </c:pt>
                <c:pt idx="1345">
                  <c:v>1697.079</c:v>
                </c:pt>
                <c:pt idx="1346">
                  <c:v>1698.0429999999999</c:v>
                </c:pt>
                <c:pt idx="1347">
                  <c:v>1699.0070000000001</c:v>
                </c:pt>
                <c:pt idx="1348">
                  <c:v>1699.972</c:v>
                </c:pt>
                <c:pt idx="1349">
                  <c:v>1700.9359999999999</c:v>
                </c:pt>
                <c:pt idx="1350">
                  <c:v>1701.9</c:v>
                </c:pt>
                <c:pt idx="1351">
                  <c:v>1702.864</c:v>
                </c:pt>
                <c:pt idx="1352">
                  <c:v>1703.828</c:v>
                </c:pt>
                <c:pt idx="1353">
                  <c:v>1704.7929999999999</c:v>
                </c:pt>
                <c:pt idx="1354">
                  <c:v>1705.7570000000001</c:v>
                </c:pt>
                <c:pt idx="1355">
                  <c:v>1706.721</c:v>
                </c:pt>
                <c:pt idx="1356">
                  <c:v>1707.6859999999999</c:v>
                </c:pt>
                <c:pt idx="1357">
                  <c:v>1708.65</c:v>
                </c:pt>
                <c:pt idx="1358">
                  <c:v>1709.614</c:v>
                </c:pt>
                <c:pt idx="1359">
                  <c:v>1710.578</c:v>
                </c:pt>
                <c:pt idx="1360">
                  <c:v>1711.5419999999999</c:v>
                </c:pt>
                <c:pt idx="1361">
                  <c:v>1712.5070000000001</c:v>
                </c:pt>
                <c:pt idx="1362">
                  <c:v>1713.471</c:v>
                </c:pt>
                <c:pt idx="1363">
                  <c:v>1714.4349999999999</c:v>
                </c:pt>
                <c:pt idx="1364">
                  <c:v>1715.4</c:v>
                </c:pt>
                <c:pt idx="1365">
                  <c:v>1716.364</c:v>
                </c:pt>
                <c:pt idx="1366">
                  <c:v>1717.328</c:v>
                </c:pt>
                <c:pt idx="1367">
                  <c:v>1718.2919999999999</c:v>
                </c:pt>
                <c:pt idx="1368">
                  <c:v>1719.2560000000001</c:v>
                </c:pt>
                <c:pt idx="1369">
                  <c:v>1720.221</c:v>
                </c:pt>
                <c:pt idx="1370">
                  <c:v>1721.1849999999999</c:v>
                </c:pt>
                <c:pt idx="1371">
                  <c:v>1722.1489999999999</c:v>
                </c:pt>
                <c:pt idx="1372">
                  <c:v>1723.114</c:v>
                </c:pt>
                <c:pt idx="1373">
                  <c:v>1724.078</c:v>
                </c:pt>
                <c:pt idx="1374">
                  <c:v>1725.0419999999999</c:v>
                </c:pt>
                <c:pt idx="1375">
                  <c:v>1726.0060000000001</c:v>
                </c:pt>
                <c:pt idx="1376">
                  <c:v>1726.97</c:v>
                </c:pt>
                <c:pt idx="1377">
                  <c:v>1727.9349999999999</c:v>
                </c:pt>
                <c:pt idx="1378">
                  <c:v>1728.8989999999999</c:v>
                </c:pt>
                <c:pt idx="1379">
                  <c:v>1729.8630000000001</c:v>
                </c:pt>
                <c:pt idx="1380">
                  <c:v>1730.828</c:v>
                </c:pt>
                <c:pt idx="1381">
                  <c:v>1731.7919999999999</c:v>
                </c:pt>
                <c:pt idx="1382">
                  <c:v>1732.7560000000001</c:v>
                </c:pt>
                <c:pt idx="1383">
                  <c:v>1733.72</c:v>
                </c:pt>
                <c:pt idx="1384">
                  <c:v>1734.684</c:v>
                </c:pt>
                <c:pt idx="1385">
                  <c:v>1735.6489999999999</c:v>
                </c:pt>
                <c:pt idx="1386">
                  <c:v>1736.6130000000001</c:v>
                </c:pt>
                <c:pt idx="1387">
                  <c:v>1737.577</c:v>
                </c:pt>
                <c:pt idx="1388">
                  <c:v>1738.5419999999999</c:v>
                </c:pt>
                <c:pt idx="1389">
                  <c:v>1739.5060000000001</c:v>
                </c:pt>
                <c:pt idx="1390">
                  <c:v>1740.47</c:v>
                </c:pt>
                <c:pt idx="1391">
                  <c:v>1741.434</c:v>
                </c:pt>
                <c:pt idx="1392">
                  <c:v>1742.3979999999999</c:v>
                </c:pt>
                <c:pt idx="1393">
                  <c:v>1743.3630000000001</c:v>
                </c:pt>
                <c:pt idx="1394">
                  <c:v>1744.327</c:v>
                </c:pt>
                <c:pt idx="1395">
                  <c:v>1745.2909999999999</c:v>
                </c:pt>
                <c:pt idx="1396">
                  <c:v>1746.2550000000001</c:v>
                </c:pt>
                <c:pt idx="1397">
                  <c:v>1747.22</c:v>
                </c:pt>
                <c:pt idx="1398">
                  <c:v>1748.184</c:v>
                </c:pt>
                <c:pt idx="1399">
                  <c:v>1749.1479999999999</c:v>
                </c:pt>
                <c:pt idx="1400">
                  <c:v>1750.1130000000001</c:v>
                </c:pt>
                <c:pt idx="1401">
                  <c:v>1751.077</c:v>
                </c:pt>
                <c:pt idx="1402">
                  <c:v>1752.0409999999999</c:v>
                </c:pt>
                <c:pt idx="1403">
                  <c:v>1753.0050000000001</c:v>
                </c:pt>
                <c:pt idx="1404">
                  <c:v>1753.9690000000001</c:v>
                </c:pt>
                <c:pt idx="1405">
                  <c:v>1754.934</c:v>
                </c:pt>
                <c:pt idx="1406">
                  <c:v>1755.8979999999999</c:v>
                </c:pt>
                <c:pt idx="1407">
                  <c:v>1756.8620000000001</c:v>
                </c:pt>
                <c:pt idx="1408">
                  <c:v>1757.827</c:v>
                </c:pt>
                <c:pt idx="1409">
                  <c:v>1758.7909999999999</c:v>
                </c:pt>
                <c:pt idx="1410">
                  <c:v>1759.7550000000001</c:v>
                </c:pt>
                <c:pt idx="1411">
                  <c:v>1760.7190000000001</c:v>
                </c:pt>
                <c:pt idx="1412">
                  <c:v>1761.683</c:v>
                </c:pt>
                <c:pt idx="1413">
                  <c:v>1762.6479999999999</c:v>
                </c:pt>
                <c:pt idx="1414">
                  <c:v>1763.6120000000001</c:v>
                </c:pt>
                <c:pt idx="1415">
                  <c:v>1764.576</c:v>
                </c:pt>
                <c:pt idx="1416">
                  <c:v>1765.5409999999999</c:v>
                </c:pt>
                <c:pt idx="1417">
                  <c:v>1766.5050000000001</c:v>
                </c:pt>
                <c:pt idx="1418">
                  <c:v>1767.4690000000001</c:v>
                </c:pt>
                <c:pt idx="1419">
                  <c:v>1768.433</c:v>
                </c:pt>
                <c:pt idx="1420">
                  <c:v>1769.3969999999999</c:v>
                </c:pt>
                <c:pt idx="1421">
                  <c:v>1770.3620000000001</c:v>
                </c:pt>
                <c:pt idx="1422">
                  <c:v>1771.326</c:v>
                </c:pt>
                <c:pt idx="1423">
                  <c:v>1772.29</c:v>
                </c:pt>
                <c:pt idx="1424">
                  <c:v>1773.2550000000001</c:v>
                </c:pt>
                <c:pt idx="1425">
                  <c:v>1774.2190000000001</c:v>
                </c:pt>
                <c:pt idx="1426">
                  <c:v>1775.183</c:v>
                </c:pt>
                <c:pt idx="1427">
                  <c:v>1776.1469999999999</c:v>
                </c:pt>
                <c:pt idx="1428">
                  <c:v>1777.1110000000001</c:v>
                </c:pt>
                <c:pt idx="1429">
                  <c:v>1778.076</c:v>
                </c:pt>
                <c:pt idx="1430">
                  <c:v>1779.04</c:v>
                </c:pt>
                <c:pt idx="1431">
                  <c:v>1780.0039999999999</c:v>
                </c:pt>
                <c:pt idx="1432">
                  <c:v>1780.9690000000001</c:v>
                </c:pt>
                <c:pt idx="1433">
                  <c:v>1781.933</c:v>
                </c:pt>
                <c:pt idx="1434">
                  <c:v>1782.8969999999999</c:v>
                </c:pt>
                <c:pt idx="1435">
                  <c:v>1783.8610000000001</c:v>
                </c:pt>
                <c:pt idx="1436">
                  <c:v>1784.825</c:v>
                </c:pt>
                <c:pt idx="1437">
                  <c:v>1785.79</c:v>
                </c:pt>
                <c:pt idx="1438">
                  <c:v>1786.7539999999999</c:v>
                </c:pt>
                <c:pt idx="1439">
                  <c:v>1787.7180000000001</c:v>
                </c:pt>
                <c:pt idx="1440">
                  <c:v>1788.682</c:v>
                </c:pt>
                <c:pt idx="1441">
                  <c:v>1789.6469999999999</c:v>
                </c:pt>
                <c:pt idx="1442">
                  <c:v>1790.6110000000001</c:v>
                </c:pt>
                <c:pt idx="1443">
                  <c:v>1791.575</c:v>
                </c:pt>
                <c:pt idx="1444">
                  <c:v>1792.539</c:v>
                </c:pt>
                <c:pt idx="1445">
                  <c:v>1793.5039999999999</c:v>
                </c:pt>
                <c:pt idx="1446">
                  <c:v>1794.4680000000001</c:v>
                </c:pt>
                <c:pt idx="1447">
                  <c:v>1795.432</c:v>
                </c:pt>
                <c:pt idx="1448">
                  <c:v>1796.396</c:v>
                </c:pt>
                <c:pt idx="1449">
                  <c:v>1797.3610000000001</c:v>
                </c:pt>
                <c:pt idx="1450">
                  <c:v>1798.325</c:v>
                </c:pt>
                <c:pt idx="1451">
                  <c:v>1799.289</c:v>
                </c:pt>
                <c:pt idx="1452">
                  <c:v>1800.2529999999999</c:v>
                </c:pt>
                <c:pt idx="1453">
                  <c:v>1801.2180000000001</c:v>
                </c:pt>
                <c:pt idx="1454">
                  <c:v>1802.182</c:v>
                </c:pt>
                <c:pt idx="1455">
                  <c:v>1803.146</c:v>
                </c:pt>
                <c:pt idx="1456">
                  <c:v>1804.11</c:v>
                </c:pt>
                <c:pt idx="1457">
                  <c:v>1805.075</c:v>
                </c:pt>
                <c:pt idx="1458">
                  <c:v>1806.039</c:v>
                </c:pt>
                <c:pt idx="1459">
                  <c:v>1807.0029999999999</c:v>
                </c:pt>
                <c:pt idx="1460">
                  <c:v>1807.9670000000001</c:v>
                </c:pt>
                <c:pt idx="1461">
                  <c:v>1808.932</c:v>
                </c:pt>
                <c:pt idx="1462">
                  <c:v>1809.896</c:v>
                </c:pt>
                <c:pt idx="1463">
                  <c:v>1810.86</c:v>
                </c:pt>
                <c:pt idx="1464">
                  <c:v>1811.8240000000001</c:v>
                </c:pt>
                <c:pt idx="1465">
                  <c:v>1812.789</c:v>
                </c:pt>
                <c:pt idx="1466">
                  <c:v>1813.7529999999999</c:v>
                </c:pt>
                <c:pt idx="1467">
                  <c:v>1814.7170000000001</c:v>
                </c:pt>
                <c:pt idx="1468">
                  <c:v>1815.681</c:v>
                </c:pt>
                <c:pt idx="1469">
                  <c:v>1816.646</c:v>
                </c:pt>
                <c:pt idx="1470">
                  <c:v>1817.61</c:v>
                </c:pt>
                <c:pt idx="1471">
                  <c:v>1818.5740000000001</c:v>
                </c:pt>
                <c:pt idx="1472">
                  <c:v>1819.538</c:v>
                </c:pt>
                <c:pt idx="1473">
                  <c:v>1820.5029999999999</c:v>
                </c:pt>
                <c:pt idx="1474">
                  <c:v>1821.4670000000001</c:v>
                </c:pt>
                <c:pt idx="1475">
                  <c:v>1822.431</c:v>
                </c:pt>
                <c:pt idx="1476">
                  <c:v>1823.395</c:v>
                </c:pt>
                <c:pt idx="1477">
                  <c:v>1824.36</c:v>
                </c:pt>
                <c:pt idx="1478">
                  <c:v>1825.3240000000001</c:v>
                </c:pt>
                <c:pt idx="1479">
                  <c:v>1826.288</c:v>
                </c:pt>
                <c:pt idx="1480">
                  <c:v>1827.252</c:v>
                </c:pt>
                <c:pt idx="1481">
                  <c:v>1828.2170000000001</c:v>
                </c:pt>
                <c:pt idx="1482">
                  <c:v>1829.181</c:v>
                </c:pt>
                <c:pt idx="1483">
                  <c:v>1830.145</c:v>
                </c:pt>
                <c:pt idx="1484">
                  <c:v>1831.1089999999999</c:v>
                </c:pt>
                <c:pt idx="1485">
                  <c:v>1832.0740000000001</c:v>
                </c:pt>
                <c:pt idx="1486">
                  <c:v>1833.038</c:v>
                </c:pt>
                <c:pt idx="1487">
                  <c:v>1834.002</c:v>
                </c:pt>
                <c:pt idx="1488">
                  <c:v>1834.9659999999999</c:v>
                </c:pt>
                <c:pt idx="1489">
                  <c:v>1835.931</c:v>
                </c:pt>
                <c:pt idx="1490">
                  <c:v>1836.895</c:v>
                </c:pt>
                <c:pt idx="1491">
                  <c:v>1837.8589999999999</c:v>
                </c:pt>
                <c:pt idx="1492">
                  <c:v>1838.8230000000001</c:v>
                </c:pt>
                <c:pt idx="1493">
                  <c:v>1839.788</c:v>
                </c:pt>
                <c:pt idx="1494">
                  <c:v>1840.752</c:v>
                </c:pt>
                <c:pt idx="1495">
                  <c:v>1841.7159999999999</c:v>
                </c:pt>
                <c:pt idx="1496">
                  <c:v>1842.68</c:v>
                </c:pt>
                <c:pt idx="1497">
                  <c:v>1843.645</c:v>
                </c:pt>
                <c:pt idx="1498">
                  <c:v>1844.6089999999999</c:v>
                </c:pt>
                <c:pt idx="1499">
                  <c:v>1845.5730000000001</c:v>
                </c:pt>
                <c:pt idx="1500">
                  <c:v>1846.537</c:v>
                </c:pt>
                <c:pt idx="1501">
                  <c:v>1847.502</c:v>
                </c:pt>
                <c:pt idx="1502">
                  <c:v>1848.4659999999999</c:v>
                </c:pt>
                <c:pt idx="1503">
                  <c:v>1849.43</c:v>
                </c:pt>
                <c:pt idx="1504">
                  <c:v>1850.394</c:v>
                </c:pt>
                <c:pt idx="1505">
                  <c:v>1851.3589999999999</c:v>
                </c:pt>
                <c:pt idx="1506">
                  <c:v>1852.3230000000001</c:v>
                </c:pt>
                <c:pt idx="1507">
                  <c:v>1853.287</c:v>
                </c:pt>
                <c:pt idx="1508">
                  <c:v>1854.251</c:v>
                </c:pt>
                <c:pt idx="1509">
                  <c:v>1855.2159999999999</c:v>
                </c:pt>
                <c:pt idx="1510">
                  <c:v>1856.18</c:v>
                </c:pt>
                <c:pt idx="1511">
                  <c:v>1857.144</c:v>
                </c:pt>
                <c:pt idx="1512">
                  <c:v>1858.1079999999999</c:v>
                </c:pt>
                <c:pt idx="1513">
                  <c:v>1859.0730000000001</c:v>
                </c:pt>
                <c:pt idx="1514">
                  <c:v>1860.037</c:v>
                </c:pt>
                <c:pt idx="1515">
                  <c:v>1861.001</c:v>
                </c:pt>
                <c:pt idx="1516">
                  <c:v>1861.9649999999999</c:v>
                </c:pt>
                <c:pt idx="1517">
                  <c:v>1862.93</c:v>
                </c:pt>
                <c:pt idx="1518">
                  <c:v>1863.894</c:v>
                </c:pt>
                <c:pt idx="1519">
                  <c:v>1864.8579999999999</c:v>
                </c:pt>
                <c:pt idx="1520">
                  <c:v>1865.8219999999999</c:v>
                </c:pt>
                <c:pt idx="1521">
                  <c:v>1866.787</c:v>
                </c:pt>
                <c:pt idx="1522">
                  <c:v>1867.751</c:v>
                </c:pt>
                <c:pt idx="1523">
                  <c:v>1868.7149999999999</c:v>
                </c:pt>
                <c:pt idx="1524">
                  <c:v>1869.6790000000001</c:v>
                </c:pt>
                <c:pt idx="1525">
                  <c:v>1870.644</c:v>
                </c:pt>
                <c:pt idx="1526">
                  <c:v>1871.6079999999999</c:v>
                </c:pt>
                <c:pt idx="1527">
                  <c:v>1872.5719999999999</c:v>
                </c:pt>
                <c:pt idx="1528">
                  <c:v>1873.5360000000001</c:v>
                </c:pt>
                <c:pt idx="1529">
                  <c:v>1874.501</c:v>
                </c:pt>
                <c:pt idx="1530">
                  <c:v>1875.4649999999999</c:v>
                </c:pt>
                <c:pt idx="1531">
                  <c:v>1876.4290000000001</c:v>
                </c:pt>
                <c:pt idx="1532">
                  <c:v>1877.393</c:v>
                </c:pt>
                <c:pt idx="1533">
                  <c:v>1878.3579999999999</c:v>
                </c:pt>
                <c:pt idx="1534">
                  <c:v>1879.3219999999999</c:v>
                </c:pt>
                <c:pt idx="1535">
                  <c:v>1880.2860000000001</c:v>
                </c:pt>
                <c:pt idx="1536">
                  <c:v>1881.25</c:v>
                </c:pt>
                <c:pt idx="1537">
                  <c:v>1882.2149999999999</c:v>
                </c:pt>
                <c:pt idx="1538">
                  <c:v>1883.1790000000001</c:v>
                </c:pt>
                <c:pt idx="1539">
                  <c:v>1884.143</c:v>
                </c:pt>
                <c:pt idx="1540">
                  <c:v>1885.107</c:v>
                </c:pt>
                <c:pt idx="1541">
                  <c:v>1886.0719999999999</c:v>
                </c:pt>
                <c:pt idx="1542">
                  <c:v>1887.0360000000001</c:v>
                </c:pt>
                <c:pt idx="1543">
                  <c:v>1888</c:v>
                </c:pt>
                <c:pt idx="1544">
                  <c:v>1888.9639999999999</c:v>
                </c:pt>
                <c:pt idx="1545">
                  <c:v>1889.9290000000001</c:v>
                </c:pt>
                <c:pt idx="1546">
                  <c:v>1890.893</c:v>
                </c:pt>
                <c:pt idx="1547">
                  <c:v>1891.857</c:v>
                </c:pt>
                <c:pt idx="1548">
                  <c:v>1892.8209999999999</c:v>
                </c:pt>
                <c:pt idx="1549">
                  <c:v>1893.7860000000001</c:v>
                </c:pt>
                <c:pt idx="1550">
                  <c:v>1894.75</c:v>
                </c:pt>
                <c:pt idx="1551">
                  <c:v>1895.7139999999999</c:v>
                </c:pt>
                <c:pt idx="1552">
                  <c:v>1896.6780000000001</c:v>
                </c:pt>
                <c:pt idx="1553">
                  <c:v>1897.643</c:v>
                </c:pt>
                <c:pt idx="1554">
                  <c:v>1898.607</c:v>
                </c:pt>
                <c:pt idx="1555">
                  <c:v>1899.5709999999999</c:v>
                </c:pt>
                <c:pt idx="1556">
                  <c:v>1900.5350000000001</c:v>
                </c:pt>
                <c:pt idx="1557">
                  <c:v>1901.5</c:v>
                </c:pt>
                <c:pt idx="1558">
                  <c:v>1902.4639999999999</c:v>
                </c:pt>
                <c:pt idx="1559">
                  <c:v>1903.4280000000001</c:v>
                </c:pt>
                <c:pt idx="1560">
                  <c:v>1904.3920000000001</c:v>
                </c:pt>
                <c:pt idx="1561">
                  <c:v>1905.357</c:v>
                </c:pt>
                <c:pt idx="1562">
                  <c:v>1906.3209999999999</c:v>
                </c:pt>
                <c:pt idx="1563">
                  <c:v>1907.2850000000001</c:v>
                </c:pt>
                <c:pt idx="1564">
                  <c:v>1908.249</c:v>
                </c:pt>
                <c:pt idx="1565">
                  <c:v>1909.2139999999999</c:v>
                </c:pt>
                <c:pt idx="1566">
                  <c:v>1910.1780000000001</c:v>
                </c:pt>
                <c:pt idx="1567">
                  <c:v>1911.1420000000001</c:v>
                </c:pt>
                <c:pt idx="1568">
                  <c:v>1912.106</c:v>
                </c:pt>
                <c:pt idx="1569">
                  <c:v>1913.0709999999999</c:v>
                </c:pt>
                <c:pt idx="1570">
                  <c:v>1914.0350000000001</c:v>
                </c:pt>
                <c:pt idx="1571">
                  <c:v>1914.999</c:v>
                </c:pt>
                <c:pt idx="1572">
                  <c:v>1915.963</c:v>
                </c:pt>
                <c:pt idx="1573">
                  <c:v>1916.9280000000001</c:v>
                </c:pt>
                <c:pt idx="1574">
                  <c:v>1917.8920000000001</c:v>
                </c:pt>
                <c:pt idx="1575">
                  <c:v>1918.856</c:v>
                </c:pt>
                <c:pt idx="1576">
                  <c:v>1919.82</c:v>
                </c:pt>
                <c:pt idx="1577">
                  <c:v>1920.7850000000001</c:v>
                </c:pt>
                <c:pt idx="1578">
                  <c:v>1921.749</c:v>
                </c:pt>
                <c:pt idx="1579">
                  <c:v>1922.713</c:v>
                </c:pt>
                <c:pt idx="1580">
                  <c:v>1923.6769999999999</c:v>
                </c:pt>
                <c:pt idx="1581">
                  <c:v>1924.6420000000001</c:v>
                </c:pt>
                <c:pt idx="1582">
                  <c:v>1925.606</c:v>
                </c:pt>
                <c:pt idx="1583">
                  <c:v>1926.57</c:v>
                </c:pt>
                <c:pt idx="1584">
                  <c:v>1927.5340000000001</c:v>
                </c:pt>
                <c:pt idx="1585">
                  <c:v>1928.499</c:v>
                </c:pt>
                <c:pt idx="1586">
                  <c:v>1929.463</c:v>
                </c:pt>
                <c:pt idx="1587">
                  <c:v>1930.4269999999999</c:v>
                </c:pt>
                <c:pt idx="1588">
                  <c:v>1931.3910000000001</c:v>
                </c:pt>
                <c:pt idx="1589">
                  <c:v>1932.356</c:v>
                </c:pt>
                <c:pt idx="1590">
                  <c:v>1933.32</c:v>
                </c:pt>
                <c:pt idx="1591">
                  <c:v>1934.2840000000001</c:v>
                </c:pt>
                <c:pt idx="1592">
                  <c:v>1935.248</c:v>
                </c:pt>
                <c:pt idx="1593">
                  <c:v>1936.213</c:v>
                </c:pt>
                <c:pt idx="1594">
                  <c:v>1937.1769999999999</c:v>
                </c:pt>
                <c:pt idx="1595">
                  <c:v>1938.1410000000001</c:v>
                </c:pt>
                <c:pt idx="1596">
                  <c:v>1939.105</c:v>
                </c:pt>
                <c:pt idx="1597">
                  <c:v>1940.07</c:v>
                </c:pt>
                <c:pt idx="1598">
                  <c:v>1941.0340000000001</c:v>
                </c:pt>
                <c:pt idx="1599">
                  <c:v>1941.998</c:v>
                </c:pt>
                <c:pt idx="1600">
                  <c:v>1942.962</c:v>
                </c:pt>
                <c:pt idx="1601">
                  <c:v>1943.9269999999999</c:v>
                </c:pt>
                <c:pt idx="1602">
                  <c:v>1944.8910000000001</c:v>
                </c:pt>
                <c:pt idx="1603">
                  <c:v>1945.855</c:v>
                </c:pt>
                <c:pt idx="1604">
                  <c:v>1946.819</c:v>
                </c:pt>
                <c:pt idx="1605">
                  <c:v>1947.7840000000001</c:v>
                </c:pt>
                <c:pt idx="1606">
                  <c:v>1948.748</c:v>
                </c:pt>
                <c:pt idx="1607">
                  <c:v>1949.712</c:v>
                </c:pt>
                <c:pt idx="1608">
                  <c:v>1950.6759999999999</c:v>
                </c:pt>
                <c:pt idx="1609">
                  <c:v>1951.6410000000001</c:v>
                </c:pt>
                <c:pt idx="1610">
                  <c:v>1952.605</c:v>
                </c:pt>
                <c:pt idx="1611">
                  <c:v>1953.569</c:v>
                </c:pt>
                <c:pt idx="1612">
                  <c:v>1954.5329999999999</c:v>
                </c:pt>
                <c:pt idx="1613">
                  <c:v>1955.498</c:v>
                </c:pt>
                <c:pt idx="1614">
                  <c:v>1956.462</c:v>
                </c:pt>
                <c:pt idx="1615">
                  <c:v>1957.4259999999999</c:v>
                </c:pt>
                <c:pt idx="1616">
                  <c:v>1958.39</c:v>
                </c:pt>
                <c:pt idx="1617">
                  <c:v>1959.355</c:v>
                </c:pt>
                <c:pt idx="1618">
                  <c:v>1960.319</c:v>
                </c:pt>
                <c:pt idx="1619">
                  <c:v>1961.2829999999999</c:v>
                </c:pt>
                <c:pt idx="1620">
                  <c:v>1962.2470000000001</c:v>
                </c:pt>
                <c:pt idx="1621">
                  <c:v>1963.212</c:v>
                </c:pt>
                <c:pt idx="1622">
                  <c:v>1964.1759999999999</c:v>
                </c:pt>
                <c:pt idx="1623">
                  <c:v>1965.14</c:v>
                </c:pt>
                <c:pt idx="1624">
                  <c:v>1966.104</c:v>
                </c:pt>
                <c:pt idx="1625">
                  <c:v>1967.069</c:v>
                </c:pt>
                <c:pt idx="1626">
                  <c:v>1968.0329999999999</c:v>
                </c:pt>
                <c:pt idx="1627">
                  <c:v>1968.9970000000001</c:v>
                </c:pt>
                <c:pt idx="1628">
                  <c:v>1969.961</c:v>
                </c:pt>
                <c:pt idx="1629">
                  <c:v>1970.9259999999999</c:v>
                </c:pt>
                <c:pt idx="1630">
                  <c:v>1971.89</c:v>
                </c:pt>
                <c:pt idx="1631">
                  <c:v>1972.854</c:v>
                </c:pt>
                <c:pt idx="1632">
                  <c:v>1973.818</c:v>
                </c:pt>
                <c:pt idx="1633">
                  <c:v>1974.7829999999999</c:v>
                </c:pt>
                <c:pt idx="1634">
                  <c:v>1975.7470000000001</c:v>
                </c:pt>
                <c:pt idx="1635">
                  <c:v>1976.711</c:v>
                </c:pt>
                <c:pt idx="1636">
                  <c:v>1977.675</c:v>
                </c:pt>
                <c:pt idx="1637">
                  <c:v>1978.64</c:v>
                </c:pt>
                <c:pt idx="1638">
                  <c:v>1979.604</c:v>
                </c:pt>
                <c:pt idx="1639">
                  <c:v>1980.568</c:v>
                </c:pt>
                <c:pt idx="1640">
                  <c:v>1981.5319999999999</c:v>
                </c:pt>
                <c:pt idx="1641">
                  <c:v>1982.4970000000001</c:v>
                </c:pt>
                <c:pt idx="1642">
                  <c:v>1983.461</c:v>
                </c:pt>
                <c:pt idx="1643">
                  <c:v>1984.425</c:v>
                </c:pt>
                <c:pt idx="1644">
                  <c:v>1985.3889999999999</c:v>
                </c:pt>
                <c:pt idx="1645">
                  <c:v>1986.354</c:v>
                </c:pt>
                <c:pt idx="1646">
                  <c:v>1987.318</c:v>
                </c:pt>
                <c:pt idx="1647">
                  <c:v>1988.2819999999999</c:v>
                </c:pt>
                <c:pt idx="1648">
                  <c:v>1989.2460000000001</c:v>
                </c:pt>
                <c:pt idx="1649">
                  <c:v>1990.211</c:v>
                </c:pt>
                <c:pt idx="1650">
                  <c:v>1991.175</c:v>
                </c:pt>
                <c:pt idx="1651">
                  <c:v>1992.1389999999999</c:v>
                </c:pt>
                <c:pt idx="1652">
                  <c:v>1993.1030000000001</c:v>
                </c:pt>
                <c:pt idx="1653">
                  <c:v>1994.068</c:v>
                </c:pt>
                <c:pt idx="1654">
                  <c:v>1995.0319999999999</c:v>
                </c:pt>
                <c:pt idx="1655">
                  <c:v>1995.9960000000001</c:v>
                </c:pt>
                <c:pt idx="1656">
                  <c:v>1996.96</c:v>
                </c:pt>
                <c:pt idx="1657">
                  <c:v>1997.925</c:v>
                </c:pt>
                <c:pt idx="1658">
                  <c:v>1998.8889999999999</c:v>
                </c:pt>
                <c:pt idx="1659">
                  <c:v>1999.8530000000001</c:v>
                </c:pt>
                <c:pt idx="1660">
                  <c:v>2000.817</c:v>
                </c:pt>
                <c:pt idx="1661">
                  <c:v>2001.7819999999999</c:v>
                </c:pt>
                <c:pt idx="1662">
                  <c:v>2002.7460000000001</c:v>
                </c:pt>
                <c:pt idx="1663">
                  <c:v>2003.71</c:v>
                </c:pt>
                <c:pt idx="1664">
                  <c:v>2004.674</c:v>
                </c:pt>
                <c:pt idx="1665">
                  <c:v>2005.6389999999999</c:v>
                </c:pt>
                <c:pt idx="1666">
                  <c:v>2006.6030000000001</c:v>
                </c:pt>
                <c:pt idx="1667">
                  <c:v>2007.567</c:v>
                </c:pt>
                <c:pt idx="1668">
                  <c:v>2008.5309999999999</c:v>
                </c:pt>
                <c:pt idx="1669">
                  <c:v>2009.4960000000001</c:v>
                </c:pt>
                <c:pt idx="1670">
                  <c:v>2010.46</c:v>
                </c:pt>
                <c:pt idx="1671">
                  <c:v>2011.424</c:v>
                </c:pt>
                <c:pt idx="1672">
                  <c:v>2012.3879999999999</c:v>
                </c:pt>
                <c:pt idx="1673">
                  <c:v>2013.3530000000001</c:v>
                </c:pt>
                <c:pt idx="1674">
                  <c:v>2014.317</c:v>
                </c:pt>
                <c:pt idx="1675">
                  <c:v>2015.2809999999999</c:v>
                </c:pt>
                <c:pt idx="1676">
                  <c:v>2016.2449999999999</c:v>
                </c:pt>
                <c:pt idx="1677">
                  <c:v>2017.21</c:v>
                </c:pt>
                <c:pt idx="1678">
                  <c:v>2018.174</c:v>
                </c:pt>
                <c:pt idx="1679">
                  <c:v>2019.1379999999999</c:v>
                </c:pt>
                <c:pt idx="1680">
                  <c:v>2020.1020000000001</c:v>
                </c:pt>
                <c:pt idx="1681">
                  <c:v>2021.067</c:v>
                </c:pt>
                <c:pt idx="1682">
                  <c:v>2022.0309999999999</c:v>
                </c:pt>
                <c:pt idx="1683">
                  <c:v>2022.9949999999999</c:v>
                </c:pt>
                <c:pt idx="1684">
                  <c:v>2023.9590000000001</c:v>
                </c:pt>
                <c:pt idx="1685">
                  <c:v>2024.924</c:v>
                </c:pt>
                <c:pt idx="1686">
                  <c:v>2025.8879999999999</c:v>
                </c:pt>
                <c:pt idx="1687">
                  <c:v>2026.8520000000001</c:v>
                </c:pt>
                <c:pt idx="1688">
                  <c:v>2027.816</c:v>
                </c:pt>
                <c:pt idx="1689">
                  <c:v>2028.7809999999999</c:v>
                </c:pt>
                <c:pt idx="1690">
                  <c:v>2029.7449999999999</c:v>
                </c:pt>
                <c:pt idx="1691">
                  <c:v>2030.7090000000001</c:v>
                </c:pt>
                <c:pt idx="1692">
                  <c:v>2031.673</c:v>
                </c:pt>
                <c:pt idx="1693">
                  <c:v>2032.6379999999999</c:v>
                </c:pt>
                <c:pt idx="1694">
                  <c:v>2033.6020000000001</c:v>
                </c:pt>
                <c:pt idx="1695">
                  <c:v>2034.566</c:v>
                </c:pt>
                <c:pt idx="1696">
                  <c:v>2035.53</c:v>
                </c:pt>
                <c:pt idx="1697">
                  <c:v>2036.4949999999999</c:v>
                </c:pt>
                <c:pt idx="1698">
                  <c:v>2037.4590000000001</c:v>
                </c:pt>
                <c:pt idx="1699">
                  <c:v>2038.423</c:v>
                </c:pt>
                <c:pt idx="1700">
                  <c:v>2039.3869999999999</c:v>
                </c:pt>
                <c:pt idx="1701">
                  <c:v>2040.3520000000001</c:v>
                </c:pt>
                <c:pt idx="1702">
                  <c:v>2041.316</c:v>
                </c:pt>
                <c:pt idx="1703">
                  <c:v>2042.28</c:v>
                </c:pt>
                <c:pt idx="1704">
                  <c:v>2043.2439999999999</c:v>
                </c:pt>
                <c:pt idx="1705">
                  <c:v>2044.2080000000001</c:v>
                </c:pt>
                <c:pt idx="1706">
                  <c:v>2045.173</c:v>
                </c:pt>
                <c:pt idx="1707">
                  <c:v>2046.1369999999999</c:v>
                </c:pt>
                <c:pt idx="1708">
                  <c:v>2047.1010000000001</c:v>
                </c:pt>
                <c:pt idx="1709">
                  <c:v>2048.0650000000001</c:v>
                </c:pt>
                <c:pt idx="1710">
                  <c:v>2049.0300000000002</c:v>
                </c:pt>
                <c:pt idx="1711">
                  <c:v>2049.9940000000001</c:v>
                </c:pt>
                <c:pt idx="1712">
                  <c:v>2050.9580000000001</c:v>
                </c:pt>
                <c:pt idx="1713">
                  <c:v>2051.9229999999998</c:v>
                </c:pt>
                <c:pt idx="1714">
                  <c:v>2052.8870000000002</c:v>
                </c:pt>
                <c:pt idx="1715">
                  <c:v>2053.8510000000001</c:v>
                </c:pt>
                <c:pt idx="1716">
                  <c:v>2054.8150000000001</c:v>
                </c:pt>
                <c:pt idx="1717">
                  <c:v>2055.7800000000002</c:v>
                </c:pt>
                <c:pt idx="1718">
                  <c:v>2056.7440000000001</c:v>
                </c:pt>
                <c:pt idx="1719">
                  <c:v>2057.7080000000001</c:v>
                </c:pt>
                <c:pt idx="1720">
                  <c:v>2058.672</c:v>
                </c:pt>
                <c:pt idx="1721">
                  <c:v>2059.636</c:v>
                </c:pt>
                <c:pt idx="1722">
                  <c:v>2060.6010000000001</c:v>
                </c:pt>
                <c:pt idx="1723">
                  <c:v>2061.5650000000001</c:v>
                </c:pt>
                <c:pt idx="1724">
                  <c:v>2062.529</c:v>
                </c:pt>
                <c:pt idx="1725">
                  <c:v>2063.4929999999999</c:v>
                </c:pt>
                <c:pt idx="1726">
                  <c:v>2064.4580000000001</c:v>
                </c:pt>
                <c:pt idx="1727">
                  <c:v>2065.422</c:v>
                </c:pt>
                <c:pt idx="1728">
                  <c:v>2066.386</c:v>
                </c:pt>
                <c:pt idx="1729">
                  <c:v>2067.3510000000001</c:v>
                </c:pt>
                <c:pt idx="1730">
                  <c:v>2068.3150000000001</c:v>
                </c:pt>
                <c:pt idx="1731">
                  <c:v>2069.279</c:v>
                </c:pt>
                <c:pt idx="1732">
                  <c:v>2070.2429999999999</c:v>
                </c:pt>
                <c:pt idx="1733">
                  <c:v>2071.2080000000001</c:v>
                </c:pt>
                <c:pt idx="1734">
                  <c:v>2072.172</c:v>
                </c:pt>
                <c:pt idx="1735">
                  <c:v>2073.136</c:v>
                </c:pt>
                <c:pt idx="1736">
                  <c:v>2074.1</c:v>
                </c:pt>
                <c:pt idx="1737">
                  <c:v>2075.0639999999999</c:v>
                </c:pt>
                <c:pt idx="1738">
                  <c:v>2076.029</c:v>
                </c:pt>
                <c:pt idx="1739">
                  <c:v>2076.9929999999999</c:v>
                </c:pt>
                <c:pt idx="1740">
                  <c:v>2077.9569999999999</c:v>
                </c:pt>
                <c:pt idx="1741">
                  <c:v>2078.9209999999998</c:v>
                </c:pt>
                <c:pt idx="1742">
                  <c:v>2079.886</c:v>
                </c:pt>
                <c:pt idx="1743">
                  <c:v>2080.85</c:v>
                </c:pt>
                <c:pt idx="1744">
                  <c:v>2081.8139999999999</c:v>
                </c:pt>
                <c:pt idx="1745">
                  <c:v>2082.779</c:v>
                </c:pt>
                <c:pt idx="1746">
                  <c:v>2083.7429999999999</c:v>
                </c:pt>
                <c:pt idx="1747">
                  <c:v>2084.7069999999999</c:v>
                </c:pt>
                <c:pt idx="1748">
                  <c:v>2085.6709999999998</c:v>
                </c:pt>
                <c:pt idx="1749">
                  <c:v>2086.6350000000002</c:v>
                </c:pt>
                <c:pt idx="1750">
                  <c:v>2087.6</c:v>
                </c:pt>
                <c:pt idx="1751">
                  <c:v>2088.5639999999999</c:v>
                </c:pt>
                <c:pt idx="1752">
                  <c:v>2089.5279999999998</c:v>
                </c:pt>
                <c:pt idx="1753">
                  <c:v>2090.4920000000002</c:v>
                </c:pt>
                <c:pt idx="1754">
                  <c:v>2091.4569999999999</c:v>
                </c:pt>
                <c:pt idx="1755">
                  <c:v>2092.4209999999998</c:v>
                </c:pt>
                <c:pt idx="1756">
                  <c:v>2093.3850000000002</c:v>
                </c:pt>
                <c:pt idx="1757">
                  <c:v>2094.35</c:v>
                </c:pt>
                <c:pt idx="1758">
                  <c:v>2095.3139999999999</c:v>
                </c:pt>
                <c:pt idx="1759">
                  <c:v>2096.2779999999998</c:v>
                </c:pt>
                <c:pt idx="1760">
                  <c:v>2097.2420000000002</c:v>
                </c:pt>
                <c:pt idx="1761">
                  <c:v>2098.2069999999999</c:v>
                </c:pt>
                <c:pt idx="1762">
                  <c:v>2099.1709999999998</c:v>
                </c:pt>
                <c:pt idx="1763">
                  <c:v>2100.1350000000002</c:v>
                </c:pt>
                <c:pt idx="1764">
                  <c:v>2101.0990000000002</c:v>
                </c:pt>
                <c:pt idx="1765">
                  <c:v>2102.0630000000001</c:v>
                </c:pt>
                <c:pt idx="1766">
                  <c:v>2103.0279999999998</c:v>
                </c:pt>
                <c:pt idx="1767">
                  <c:v>2103.9920000000002</c:v>
                </c:pt>
                <c:pt idx="1768">
                  <c:v>2104.9560000000001</c:v>
                </c:pt>
                <c:pt idx="1769">
                  <c:v>2105.92</c:v>
                </c:pt>
                <c:pt idx="1770">
                  <c:v>2106.8850000000002</c:v>
                </c:pt>
                <c:pt idx="1771">
                  <c:v>2107.8490000000002</c:v>
                </c:pt>
                <c:pt idx="1772">
                  <c:v>2108.8130000000001</c:v>
                </c:pt>
                <c:pt idx="1773">
                  <c:v>2109.7779999999998</c:v>
                </c:pt>
                <c:pt idx="1774">
                  <c:v>2110.7420000000002</c:v>
                </c:pt>
                <c:pt idx="1775">
                  <c:v>2111.7060000000001</c:v>
                </c:pt>
                <c:pt idx="1776">
                  <c:v>2112.67</c:v>
                </c:pt>
                <c:pt idx="1777">
                  <c:v>2113.6350000000002</c:v>
                </c:pt>
                <c:pt idx="1778">
                  <c:v>2114.5990000000002</c:v>
                </c:pt>
                <c:pt idx="1779">
                  <c:v>2115.5630000000001</c:v>
                </c:pt>
                <c:pt idx="1780">
                  <c:v>2116.527</c:v>
                </c:pt>
                <c:pt idx="1781">
                  <c:v>2117.491</c:v>
                </c:pt>
                <c:pt idx="1782">
                  <c:v>2118.4560000000001</c:v>
                </c:pt>
                <c:pt idx="1783">
                  <c:v>2119.42</c:v>
                </c:pt>
                <c:pt idx="1784">
                  <c:v>2120.384</c:v>
                </c:pt>
                <c:pt idx="1785">
                  <c:v>2121.348</c:v>
                </c:pt>
                <c:pt idx="1786">
                  <c:v>2122.3130000000001</c:v>
                </c:pt>
                <c:pt idx="1787">
                  <c:v>2123.277</c:v>
                </c:pt>
                <c:pt idx="1788">
                  <c:v>2124.241</c:v>
                </c:pt>
                <c:pt idx="1789">
                  <c:v>2125.2060000000001</c:v>
                </c:pt>
                <c:pt idx="1790">
                  <c:v>2126.17</c:v>
                </c:pt>
                <c:pt idx="1791">
                  <c:v>2127.134</c:v>
                </c:pt>
                <c:pt idx="1792">
                  <c:v>2128.098</c:v>
                </c:pt>
                <c:pt idx="1793">
                  <c:v>2129.0630000000001</c:v>
                </c:pt>
                <c:pt idx="1794">
                  <c:v>2130.027</c:v>
                </c:pt>
                <c:pt idx="1795">
                  <c:v>2130.991</c:v>
                </c:pt>
                <c:pt idx="1796">
                  <c:v>2131.9549999999999</c:v>
                </c:pt>
                <c:pt idx="1797">
                  <c:v>2132.9189999999999</c:v>
                </c:pt>
                <c:pt idx="1798">
                  <c:v>2133.884</c:v>
                </c:pt>
                <c:pt idx="1799">
                  <c:v>2134.848</c:v>
                </c:pt>
                <c:pt idx="1800">
                  <c:v>2135.8119999999999</c:v>
                </c:pt>
                <c:pt idx="1801">
                  <c:v>2136.7759999999998</c:v>
                </c:pt>
                <c:pt idx="1802">
                  <c:v>2137.741</c:v>
                </c:pt>
                <c:pt idx="1803">
                  <c:v>2138.7049999999999</c:v>
                </c:pt>
                <c:pt idx="1804">
                  <c:v>2139.6689999999999</c:v>
                </c:pt>
                <c:pt idx="1805">
                  <c:v>2140.634</c:v>
                </c:pt>
                <c:pt idx="1806">
                  <c:v>2141.598</c:v>
                </c:pt>
                <c:pt idx="1807">
                  <c:v>2142.5619999999999</c:v>
                </c:pt>
                <c:pt idx="1808">
                  <c:v>2143.5259999999998</c:v>
                </c:pt>
                <c:pt idx="1809">
                  <c:v>2144.4899999999998</c:v>
                </c:pt>
                <c:pt idx="1810">
                  <c:v>2145.4549999999999</c:v>
                </c:pt>
                <c:pt idx="1811">
                  <c:v>2146.4189999999999</c:v>
                </c:pt>
                <c:pt idx="1812">
                  <c:v>2147.3829999999998</c:v>
                </c:pt>
                <c:pt idx="1813">
                  <c:v>2148.3470000000002</c:v>
                </c:pt>
                <c:pt idx="1814">
                  <c:v>2149.3119999999999</c:v>
                </c:pt>
                <c:pt idx="1815">
                  <c:v>2150.2759999999998</c:v>
                </c:pt>
                <c:pt idx="1816">
                  <c:v>2151.2399999999998</c:v>
                </c:pt>
                <c:pt idx="1817">
                  <c:v>2152.2040000000002</c:v>
                </c:pt>
                <c:pt idx="1818">
                  <c:v>2153.1689999999999</c:v>
                </c:pt>
                <c:pt idx="1819">
                  <c:v>2154.1329999999998</c:v>
                </c:pt>
                <c:pt idx="1820">
                  <c:v>2155.0970000000002</c:v>
                </c:pt>
                <c:pt idx="1821">
                  <c:v>2156.0619999999999</c:v>
                </c:pt>
                <c:pt idx="1822">
                  <c:v>2157.0259999999998</c:v>
                </c:pt>
                <c:pt idx="1823">
                  <c:v>2157.9899999999998</c:v>
                </c:pt>
                <c:pt idx="1824">
                  <c:v>2158.9540000000002</c:v>
                </c:pt>
                <c:pt idx="1825">
                  <c:v>2159.9180000000001</c:v>
                </c:pt>
                <c:pt idx="1826">
                  <c:v>2160.8829999999998</c:v>
                </c:pt>
                <c:pt idx="1827">
                  <c:v>2161.8470000000002</c:v>
                </c:pt>
                <c:pt idx="1828">
                  <c:v>2162.8110000000001</c:v>
                </c:pt>
                <c:pt idx="1829">
                  <c:v>2163.7750000000001</c:v>
                </c:pt>
                <c:pt idx="1830">
                  <c:v>2164.7399999999998</c:v>
                </c:pt>
                <c:pt idx="1831">
                  <c:v>2165.7040000000002</c:v>
                </c:pt>
                <c:pt idx="1832">
                  <c:v>2166.6680000000001</c:v>
                </c:pt>
                <c:pt idx="1833">
                  <c:v>2167.6320000000001</c:v>
                </c:pt>
                <c:pt idx="1834">
                  <c:v>2168.5970000000002</c:v>
                </c:pt>
                <c:pt idx="1835">
                  <c:v>2169.5610000000001</c:v>
                </c:pt>
                <c:pt idx="1836">
                  <c:v>2170.5250000000001</c:v>
                </c:pt>
                <c:pt idx="1837">
                  <c:v>2171.4899999999998</c:v>
                </c:pt>
                <c:pt idx="1838">
                  <c:v>2172.4540000000002</c:v>
                </c:pt>
                <c:pt idx="1839">
                  <c:v>2173.4180000000001</c:v>
                </c:pt>
                <c:pt idx="1840">
                  <c:v>2174.3820000000001</c:v>
                </c:pt>
                <c:pt idx="1841">
                  <c:v>2175.346</c:v>
                </c:pt>
                <c:pt idx="1842">
                  <c:v>2176.3110000000001</c:v>
                </c:pt>
                <c:pt idx="1843">
                  <c:v>2177.2750000000001</c:v>
                </c:pt>
                <c:pt idx="1844">
                  <c:v>2178.239</c:v>
                </c:pt>
                <c:pt idx="1845">
                  <c:v>2179.203</c:v>
                </c:pt>
                <c:pt idx="1846">
                  <c:v>2180.1680000000001</c:v>
                </c:pt>
                <c:pt idx="1847">
                  <c:v>2181.1320000000001</c:v>
                </c:pt>
                <c:pt idx="1848">
                  <c:v>2182.096</c:v>
                </c:pt>
                <c:pt idx="1849">
                  <c:v>2183.0610000000001</c:v>
                </c:pt>
                <c:pt idx="1850">
                  <c:v>2184.0250000000001</c:v>
                </c:pt>
                <c:pt idx="1851">
                  <c:v>2184.989</c:v>
                </c:pt>
                <c:pt idx="1852">
                  <c:v>2185.953</c:v>
                </c:pt>
                <c:pt idx="1853">
                  <c:v>2186.9169999999999</c:v>
                </c:pt>
                <c:pt idx="1854">
                  <c:v>2187.8820000000001</c:v>
                </c:pt>
                <c:pt idx="1855">
                  <c:v>2188.846</c:v>
                </c:pt>
                <c:pt idx="1856">
                  <c:v>2189.81</c:v>
                </c:pt>
                <c:pt idx="1857">
                  <c:v>2190.7739999999999</c:v>
                </c:pt>
                <c:pt idx="1858">
                  <c:v>2191.739</c:v>
                </c:pt>
                <c:pt idx="1859">
                  <c:v>2192.703</c:v>
                </c:pt>
                <c:pt idx="1860">
                  <c:v>2193.6669999999999</c:v>
                </c:pt>
                <c:pt idx="1861">
                  <c:v>2194.6309999999999</c:v>
                </c:pt>
                <c:pt idx="1862">
                  <c:v>2195.596</c:v>
                </c:pt>
                <c:pt idx="1863">
                  <c:v>2196.56</c:v>
                </c:pt>
                <c:pt idx="1864">
                  <c:v>2197.5239999999999</c:v>
                </c:pt>
                <c:pt idx="1865">
                  <c:v>2198.489</c:v>
                </c:pt>
                <c:pt idx="1866">
                  <c:v>2199.453</c:v>
                </c:pt>
                <c:pt idx="1867">
                  <c:v>2200.4169999999999</c:v>
                </c:pt>
                <c:pt idx="1868">
                  <c:v>2201.3809999999999</c:v>
                </c:pt>
                <c:pt idx="1869">
                  <c:v>2202.3449999999998</c:v>
                </c:pt>
                <c:pt idx="1870">
                  <c:v>2203.31</c:v>
                </c:pt>
                <c:pt idx="1871">
                  <c:v>2204.2739999999999</c:v>
                </c:pt>
                <c:pt idx="1872">
                  <c:v>2205.2379999999998</c:v>
                </c:pt>
                <c:pt idx="1873">
                  <c:v>2206.2020000000002</c:v>
                </c:pt>
                <c:pt idx="1874">
                  <c:v>2207.1669999999999</c:v>
                </c:pt>
                <c:pt idx="1875">
                  <c:v>2208.1309999999999</c:v>
                </c:pt>
                <c:pt idx="1876">
                  <c:v>2209.0949999999998</c:v>
                </c:pt>
                <c:pt idx="1877">
                  <c:v>2210.0590000000002</c:v>
                </c:pt>
                <c:pt idx="1878">
                  <c:v>2211.0239999999999</c:v>
                </c:pt>
                <c:pt idx="1879">
                  <c:v>2211.9879999999998</c:v>
                </c:pt>
                <c:pt idx="1880">
                  <c:v>2212.9520000000002</c:v>
                </c:pt>
                <c:pt idx="1881">
                  <c:v>2213.9169999999999</c:v>
                </c:pt>
                <c:pt idx="1882">
                  <c:v>2214.8809999999999</c:v>
                </c:pt>
                <c:pt idx="1883">
                  <c:v>2215.8449999999998</c:v>
                </c:pt>
                <c:pt idx="1884">
                  <c:v>2216.8090000000002</c:v>
                </c:pt>
                <c:pt idx="1885">
                  <c:v>2217.7730000000001</c:v>
                </c:pt>
                <c:pt idx="1886">
                  <c:v>2218.7379999999998</c:v>
                </c:pt>
                <c:pt idx="1887">
                  <c:v>2219.7020000000002</c:v>
                </c:pt>
                <c:pt idx="1888">
                  <c:v>2220.6660000000002</c:v>
                </c:pt>
                <c:pt idx="1889">
                  <c:v>2221.63</c:v>
                </c:pt>
                <c:pt idx="1890">
                  <c:v>2222.5949999999998</c:v>
                </c:pt>
                <c:pt idx="1891">
                  <c:v>2223.5590000000002</c:v>
                </c:pt>
                <c:pt idx="1892">
                  <c:v>2224.5230000000001</c:v>
                </c:pt>
                <c:pt idx="1893">
                  <c:v>2225.4870000000001</c:v>
                </c:pt>
                <c:pt idx="1894">
                  <c:v>2226.4520000000002</c:v>
                </c:pt>
                <c:pt idx="1895">
                  <c:v>2227.4160000000002</c:v>
                </c:pt>
                <c:pt idx="1896">
                  <c:v>2228.38</c:v>
                </c:pt>
                <c:pt idx="1897">
                  <c:v>2229.3440000000001</c:v>
                </c:pt>
                <c:pt idx="1898">
                  <c:v>2230.3090000000002</c:v>
                </c:pt>
                <c:pt idx="1899">
                  <c:v>2231.2730000000001</c:v>
                </c:pt>
                <c:pt idx="1900">
                  <c:v>2232.2370000000001</c:v>
                </c:pt>
                <c:pt idx="1901">
                  <c:v>2233.201</c:v>
                </c:pt>
                <c:pt idx="1902">
                  <c:v>2234.1660000000002</c:v>
                </c:pt>
                <c:pt idx="1903">
                  <c:v>2235.13</c:v>
                </c:pt>
                <c:pt idx="1904">
                  <c:v>2236.0940000000001</c:v>
                </c:pt>
                <c:pt idx="1905">
                  <c:v>2237.058</c:v>
                </c:pt>
                <c:pt idx="1906">
                  <c:v>2238.0230000000001</c:v>
                </c:pt>
                <c:pt idx="1907">
                  <c:v>2238.9870000000001</c:v>
                </c:pt>
                <c:pt idx="1908">
                  <c:v>2239.951</c:v>
                </c:pt>
                <c:pt idx="1909">
                  <c:v>2240.915</c:v>
                </c:pt>
                <c:pt idx="1910">
                  <c:v>2241.88</c:v>
                </c:pt>
                <c:pt idx="1911">
                  <c:v>2242.8440000000001</c:v>
                </c:pt>
                <c:pt idx="1912">
                  <c:v>2243.808</c:v>
                </c:pt>
                <c:pt idx="1913">
                  <c:v>2244.7719999999999</c:v>
                </c:pt>
                <c:pt idx="1914">
                  <c:v>2245.7370000000001</c:v>
                </c:pt>
                <c:pt idx="1915">
                  <c:v>2246.701</c:v>
                </c:pt>
                <c:pt idx="1916">
                  <c:v>2247.665</c:v>
                </c:pt>
                <c:pt idx="1917">
                  <c:v>2248.6289999999999</c:v>
                </c:pt>
                <c:pt idx="1918">
                  <c:v>2249.5940000000001</c:v>
                </c:pt>
                <c:pt idx="1919">
                  <c:v>2250.558</c:v>
                </c:pt>
                <c:pt idx="1920">
                  <c:v>2251.5219999999999</c:v>
                </c:pt>
                <c:pt idx="1921">
                  <c:v>2252.4859999999999</c:v>
                </c:pt>
                <c:pt idx="1922">
                  <c:v>2253.451</c:v>
                </c:pt>
                <c:pt idx="1923">
                  <c:v>2254.415</c:v>
                </c:pt>
                <c:pt idx="1924">
                  <c:v>2255.3789999999999</c:v>
                </c:pt>
                <c:pt idx="1925">
                  <c:v>2256.3429999999998</c:v>
                </c:pt>
                <c:pt idx="1926">
                  <c:v>2257.308</c:v>
                </c:pt>
                <c:pt idx="1927">
                  <c:v>2258.2719999999999</c:v>
                </c:pt>
                <c:pt idx="1928">
                  <c:v>2259.2359999999999</c:v>
                </c:pt>
                <c:pt idx="1929">
                  <c:v>2260.1999999999998</c:v>
                </c:pt>
                <c:pt idx="1930">
                  <c:v>2261.165</c:v>
                </c:pt>
                <c:pt idx="1931">
                  <c:v>2262.1289999999999</c:v>
                </c:pt>
                <c:pt idx="1932">
                  <c:v>2263.0929999999998</c:v>
                </c:pt>
                <c:pt idx="1933">
                  <c:v>2264.0569999999998</c:v>
                </c:pt>
                <c:pt idx="1934">
                  <c:v>2265.0219999999999</c:v>
                </c:pt>
                <c:pt idx="1935">
                  <c:v>2265.9859999999999</c:v>
                </c:pt>
                <c:pt idx="1936">
                  <c:v>2266.9499999999998</c:v>
                </c:pt>
                <c:pt idx="1937">
                  <c:v>2267.9140000000002</c:v>
                </c:pt>
                <c:pt idx="1938">
                  <c:v>2268.8789999999999</c:v>
                </c:pt>
                <c:pt idx="1939">
                  <c:v>2269.8429999999998</c:v>
                </c:pt>
                <c:pt idx="1940">
                  <c:v>2270.8069999999998</c:v>
                </c:pt>
                <c:pt idx="1941">
                  <c:v>2271.7710000000002</c:v>
                </c:pt>
                <c:pt idx="1942">
                  <c:v>2272.7359999999999</c:v>
                </c:pt>
                <c:pt idx="1943">
                  <c:v>2273.6999999999998</c:v>
                </c:pt>
                <c:pt idx="1944">
                  <c:v>2274.6640000000002</c:v>
                </c:pt>
                <c:pt idx="1945">
                  <c:v>2275.6280000000002</c:v>
                </c:pt>
                <c:pt idx="1946">
                  <c:v>2276.5929999999998</c:v>
                </c:pt>
                <c:pt idx="1947">
                  <c:v>2277.5569999999998</c:v>
                </c:pt>
                <c:pt idx="1948">
                  <c:v>2278.5210000000002</c:v>
                </c:pt>
                <c:pt idx="1949">
                  <c:v>2279.4850000000001</c:v>
                </c:pt>
                <c:pt idx="1950">
                  <c:v>2280.4499999999998</c:v>
                </c:pt>
                <c:pt idx="1951">
                  <c:v>2281.4140000000002</c:v>
                </c:pt>
                <c:pt idx="1952">
                  <c:v>2282.3780000000002</c:v>
                </c:pt>
                <c:pt idx="1953">
                  <c:v>2283.3420000000001</c:v>
                </c:pt>
                <c:pt idx="1954">
                  <c:v>2284.3069999999998</c:v>
                </c:pt>
                <c:pt idx="1955">
                  <c:v>2285.2710000000002</c:v>
                </c:pt>
                <c:pt idx="1956">
                  <c:v>2286.2350000000001</c:v>
                </c:pt>
                <c:pt idx="1957">
                  <c:v>2287.1990000000001</c:v>
                </c:pt>
                <c:pt idx="1958">
                  <c:v>2288.1640000000002</c:v>
                </c:pt>
                <c:pt idx="1959">
                  <c:v>2289.1280000000002</c:v>
                </c:pt>
                <c:pt idx="1960">
                  <c:v>2290.0920000000001</c:v>
                </c:pt>
                <c:pt idx="1961">
                  <c:v>2291.056</c:v>
                </c:pt>
                <c:pt idx="1962">
                  <c:v>2292.0210000000002</c:v>
                </c:pt>
                <c:pt idx="1963">
                  <c:v>2292.9850000000001</c:v>
                </c:pt>
                <c:pt idx="1964">
                  <c:v>2293.9490000000001</c:v>
                </c:pt>
                <c:pt idx="1965">
                  <c:v>2294.913</c:v>
                </c:pt>
                <c:pt idx="1966">
                  <c:v>2295.8780000000002</c:v>
                </c:pt>
                <c:pt idx="1967">
                  <c:v>2296.8420000000001</c:v>
                </c:pt>
                <c:pt idx="1968">
                  <c:v>2297.806</c:v>
                </c:pt>
                <c:pt idx="1969">
                  <c:v>2298.77</c:v>
                </c:pt>
                <c:pt idx="1970">
                  <c:v>2299.7350000000001</c:v>
                </c:pt>
                <c:pt idx="1971">
                  <c:v>2300.6990000000001</c:v>
                </c:pt>
                <c:pt idx="1972">
                  <c:v>2301.663</c:v>
                </c:pt>
                <c:pt idx="1973">
                  <c:v>2302.627</c:v>
                </c:pt>
                <c:pt idx="1974">
                  <c:v>2303.5920000000001</c:v>
                </c:pt>
                <c:pt idx="1975">
                  <c:v>2304.556</c:v>
                </c:pt>
                <c:pt idx="1976">
                  <c:v>2305.52</c:v>
                </c:pt>
                <c:pt idx="1977">
                  <c:v>2306.4839999999999</c:v>
                </c:pt>
                <c:pt idx="1978">
                  <c:v>2307.4479999999999</c:v>
                </c:pt>
                <c:pt idx="1979">
                  <c:v>2308.413</c:v>
                </c:pt>
                <c:pt idx="1980">
                  <c:v>2309.377</c:v>
                </c:pt>
                <c:pt idx="1981">
                  <c:v>2310.3409999999999</c:v>
                </c:pt>
                <c:pt idx="1982">
                  <c:v>2311.306</c:v>
                </c:pt>
                <c:pt idx="1983">
                  <c:v>2312.27</c:v>
                </c:pt>
                <c:pt idx="1984">
                  <c:v>2313.2339999999999</c:v>
                </c:pt>
                <c:pt idx="1985">
                  <c:v>2314.1979999999999</c:v>
                </c:pt>
                <c:pt idx="1986">
                  <c:v>2315.163</c:v>
                </c:pt>
                <c:pt idx="1987">
                  <c:v>2316.127</c:v>
                </c:pt>
                <c:pt idx="1988">
                  <c:v>2317.0909999999999</c:v>
                </c:pt>
                <c:pt idx="1989">
                  <c:v>2318.0549999999998</c:v>
                </c:pt>
                <c:pt idx="1990">
                  <c:v>2319.02</c:v>
                </c:pt>
                <c:pt idx="1991">
                  <c:v>2319.9839999999999</c:v>
                </c:pt>
                <c:pt idx="1992">
                  <c:v>2320.9479999999999</c:v>
                </c:pt>
                <c:pt idx="1993">
                  <c:v>2321.9119999999998</c:v>
                </c:pt>
                <c:pt idx="1994">
                  <c:v>2322.8760000000002</c:v>
                </c:pt>
                <c:pt idx="1995">
                  <c:v>2323.8409999999999</c:v>
                </c:pt>
                <c:pt idx="1996">
                  <c:v>2324.8049999999998</c:v>
                </c:pt>
                <c:pt idx="1997">
                  <c:v>2325.7689999999998</c:v>
                </c:pt>
                <c:pt idx="1998">
                  <c:v>2326.7339999999999</c:v>
                </c:pt>
                <c:pt idx="1999">
                  <c:v>2327.6979999999999</c:v>
                </c:pt>
                <c:pt idx="2000">
                  <c:v>2328.6619999999998</c:v>
                </c:pt>
                <c:pt idx="2001">
                  <c:v>2329.6260000000002</c:v>
                </c:pt>
                <c:pt idx="2002">
                  <c:v>2330.5909999999999</c:v>
                </c:pt>
                <c:pt idx="2003">
                  <c:v>2331.5549999999998</c:v>
                </c:pt>
                <c:pt idx="2004">
                  <c:v>2332.5189999999998</c:v>
                </c:pt>
                <c:pt idx="2005">
                  <c:v>2333.4830000000002</c:v>
                </c:pt>
                <c:pt idx="2006">
                  <c:v>2334.4479999999999</c:v>
                </c:pt>
                <c:pt idx="2007">
                  <c:v>2335.4119999999998</c:v>
                </c:pt>
                <c:pt idx="2008">
                  <c:v>2336.3760000000002</c:v>
                </c:pt>
                <c:pt idx="2009">
                  <c:v>2337.34</c:v>
                </c:pt>
                <c:pt idx="2010">
                  <c:v>2338.3049999999998</c:v>
                </c:pt>
                <c:pt idx="2011">
                  <c:v>2339.2689999999998</c:v>
                </c:pt>
                <c:pt idx="2012">
                  <c:v>2340.2330000000002</c:v>
                </c:pt>
                <c:pt idx="2013">
                  <c:v>2341.1970000000001</c:v>
                </c:pt>
                <c:pt idx="2014">
                  <c:v>2342.1619999999998</c:v>
                </c:pt>
                <c:pt idx="2015">
                  <c:v>2343.1260000000002</c:v>
                </c:pt>
                <c:pt idx="2016">
                  <c:v>2344.09</c:v>
                </c:pt>
                <c:pt idx="2017">
                  <c:v>2345.0540000000001</c:v>
                </c:pt>
                <c:pt idx="2018">
                  <c:v>2346.0189999999998</c:v>
                </c:pt>
                <c:pt idx="2019">
                  <c:v>2346.9830000000002</c:v>
                </c:pt>
                <c:pt idx="2020">
                  <c:v>2347.9470000000001</c:v>
                </c:pt>
                <c:pt idx="2021">
                  <c:v>2348.9110000000001</c:v>
                </c:pt>
                <c:pt idx="2022">
                  <c:v>2349.875</c:v>
                </c:pt>
                <c:pt idx="2023">
                  <c:v>2350.84</c:v>
                </c:pt>
                <c:pt idx="2024">
                  <c:v>2351.8040000000001</c:v>
                </c:pt>
                <c:pt idx="2025">
                  <c:v>2352.768</c:v>
                </c:pt>
                <c:pt idx="2026">
                  <c:v>2353.7330000000002</c:v>
                </c:pt>
                <c:pt idx="2027">
                  <c:v>2354.6970000000001</c:v>
                </c:pt>
                <c:pt idx="2028">
                  <c:v>2355.6610000000001</c:v>
                </c:pt>
                <c:pt idx="2029">
                  <c:v>2356.625</c:v>
                </c:pt>
                <c:pt idx="2030">
                  <c:v>2357.59</c:v>
                </c:pt>
                <c:pt idx="2031">
                  <c:v>2358.5540000000001</c:v>
                </c:pt>
                <c:pt idx="2032">
                  <c:v>2359.518</c:v>
                </c:pt>
                <c:pt idx="2033">
                  <c:v>2360.482</c:v>
                </c:pt>
                <c:pt idx="2034">
                  <c:v>2361.4470000000001</c:v>
                </c:pt>
                <c:pt idx="2035">
                  <c:v>2362.4110000000001</c:v>
                </c:pt>
                <c:pt idx="2036">
                  <c:v>2363.375</c:v>
                </c:pt>
                <c:pt idx="2037">
                  <c:v>2364.3389999999999</c:v>
                </c:pt>
                <c:pt idx="2038">
                  <c:v>2365.3029999999999</c:v>
                </c:pt>
                <c:pt idx="2039">
                  <c:v>2366.268</c:v>
                </c:pt>
                <c:pt idx="2040">
                  <c:v>2367.232</c:v>
                </c:pt>
                <c:pt idx="2041">
                  <c:v>2368.1959999999999</c:v>
                </c:pt>
                <c:pt idx="2042">
                  <c:v>2369.1610000000001</c:v>
                </c:pt>
                <c:pt idx="2043">
                  <c:v>2370.125</c:v>
                </c:pt>
                <c:pt idx="2044">
                  <c:v>2371.0889999999999</c:v>
                </c:pt>
                <c:pt idx="2045">
                  <c:v>2372.0529999999999</c:v>
                </c:pt>
                <c:pt idx="2046">
                  <c:v>2373.018</c:v>
                </c:pt>
                <c:pt idx="2047">
                  <c:v>2373.982</c:v>
                </c:pt>
                <c:pt idx="2048">
                  <c:v>2374.9459999999999</c:v>
                </c:pt>
                <c:pt idx="2049">
                  <c:v>2375.91</c:v>
                </c:pt>
                <c:pt idx="2050">
                  <c:v>2376.875</c:v>
                </c:pt>
                <c:pt idx="2051">
                  <c:v>2377.8389999999999</c:v>
                </c:pt>
                <c:pt idx="2052">
                  <c:v>2378.8029999999999</c:v>
                </c:pt>
                <c:pt idx="2053">
                  <c:v>2379.7669999999998</c:v>
                </c:pt>
                <c:pt idx="2054">
                  <c:v>2380.7310000000002</c:v>
                </c:pt>
                <c:pt idx="2055">
                  <c:v>2381.6959999999999</c:v>
                </c:pt>
                <c:pt idx="2056">
                  <c:v>2382.66</c:v>
                </c:pt>
                <c:pt idx="2057">
                  <c:v>2383.6239999999998</c:v>
                </c:pt>
                <c:pt idx="2058">
                  <c:v>2384.5889999999999</c:v>
                </c:pt>
                <c:pt idx="2059">
                  <c:v>2385.5529999999999</c:v>
                </c:pt>
                <c:pt idx="2060">
                  <c:v>2386.5169999999998</c:v>
                </c:pt>
                <c:pt idx="2061">
                  <c:v>2387.4810000000002</c:v>
                </c:pt>
                <c:pt idx="2062">
                  <c:v>2388.4459999999999</c:v>
                </c:pt>
                <c:pt idx="2063">
                  <c:v>2389.41</c:v>
                </c:pt>
                <c:pt idx="2064">
                  <c:v>2390.3739999999998</c:v>
                </c:pt>
                <c:pt idx="2065">
                  <c:v>2391.3380000000002</c:v>
                </c:pt>
                <c:pt idx="2066">
                  <c:v>2392.3020000000001</c:v>
                </c:pt>
                <c:pt idx="2067">
                  <c:v>2393.2669999999998</c:v>
                </c:pt>
                <c:pt idx="2068">
                  <c:v>2394.2310000000002</c:v>
                </c:pt>
                <c:pt idx="2069">
                  <c:v>2395.1950000000002</c:v>
                </c:pt>
                <c:pt idx="2070">
                  <c:v>2396.1590000000001</c:v>
                </c:pt>
                <c:pt idx="2071">
                  <c:v>2397.1239999999998</c:v>
                </c:pt>
                <c:pt idx="2072">
                  <c:v>2398.0880000000002</c:v>
                </c:pt>
                <c:pt idx="2073">
                  <c:v>2399.0520000000001</c:v>
                </c:pt>
                <c:pt idx="2074">
                  <c:v>2400.0169999999998</c:v>
                </c:pt>
                <c:pt idx="2075">
                  <c:v>2400.9810000000002</c:v>
                </c:pt>
                <c:pt idx="2076">
                  <c:v>2401.9450000000002</c:v>
                </c:pt>
                <c:pt idx="2077">
                  <c:v>2402.9090000000001</c:v>
                </c:pt>
                <c:pt idx="2078">
                  <c:v>2403.8739999999998</c:v>
                </c:pt>
                <c:pt idx="2079">
                  <c:v>2404.8380000000002</c:v>
                </c:pt>
                <c:pt idx="2080">
                  <c:v>2405.8020000000001</c:v>
                </c:pt>
                <c:pt idx="2081">
                  <c:v>2406.7660000000001</c:v>
                </c:pt>
                <c:pt idx="2082">
                  <c:v>2407.73</c:v>
                </c:pt>
                <c:pt idx="2083">
                  <c:v>2408.6950000000002</c:v>
                </c:pt>
                <c:pt idx="2084">
                  <c:v>2409.6590000000001</c:v>
                </c:pt>
                <c:pt idx="2085">
                  <c:v>2410.623</c:v>
                </c:pt>
                <c:pt idx="2086">
                  <c:v>2411.587</c:v>
                </c:pt>
                <c:pt idx="2087">
                  <c:v>2412.5520000000001</c:v>
                </c:pt>
                <c:pt idx="2088">
                  <c:v>2413.5160000000001</c:v>
                </c:pt>
                <c:pt idx="2089">
                  <c:v>2414.48</c:v>
                </c:pt>
                <c:pt idx="2090">
                  <c:v>2415.4450000000002</c:v>
                </c:pt>
                <c:pt idx="2091">
                  <c:v>2416.4090000000001</c:v>
                </c:pt>
                <c:pt idx="2092">
                  <c:v>2417.373</c:v>
                </c:pt>
                <c:pt idx="2093">
                  <c:v>2418.337</c:v>
                </c:pt>
                <c:pt idx="2094">
                  <c:v>2419.3020000000001</c:v>
                </c:pt>
                <c:pt idx="2095">
                  <c:v>2420.2660000000001</c:v>
                </c:pt>
                <c:pt idx="2096">
                  <c:v>2421.23</c:v>
                </c:pt>
                <c:pt idx="2097">
                  <c:v>2422.194</c:v>
                </c:pt>
                <c:pt idx="2098">
                  <c:v>2423.1579999999999</c:v>
                </c:pt>
                <c:pt idx="2099">
                  <c:v>2424.123</c:v>
                </c:pt>
                <c:pt idx="2100">
                  <c:v>2425.087</c:v>
                </c:pt>
                <c:pt idx="2101">
                  <c:v>2426.0509999999999</c:v>
                </c:pt>
                <c:pt idx="2102">
                  <c:v>2427.0160000000001</c:v>
                </c:pt>
                <c:pt idx="2103">
                  <c:v>2427.98</c:v>
                </c:pt>
                <c:pt idx="2104">
                  <c:v>2428.944</c:v>
                </c:pt>
                <c:pt idx="2105">
                  <c:v>2429.9079999999999</c:v>
                </c:pt>
                <c:pt idx="2106">
                  <c:v>2430.873</c:v>
                </c:pt>
                <c:pt idx="2107">
                  <c:v>2431.837</c:v>
                </c:pt>
                <c:pt idx="2108">
                  <c:v>2432.8009999999999</c:v>
                </c:pt>
                <c:pt idx="2109">
                  <c:v>2433.7649999999999</c:v>
                </c:pt>
                <c:pt idx="2110">
                  <c:v>2434.7289999999998</c:v>
                </c:pt>
                <c:pt idx="2111">
                  <c:v>2435.694</c:v>
                </c:pt>
                <c:pt idx="2112">
                  <c:v>2436.6579999999999</c:v>
                </c:pt>
                <c:pt idx="2113">
                  <c:v>2437.6219999999998</c:v>
                </c:pt>
                <c:pt idx="2114">
                  <c:v>2438.5859999999998</c:v>
                </c:pt>
                <c:pt idx="2115">
                  <c:v>2439.5509999999999</c:v>
                </c:pt>
                <c:pt idx="2116">
                  <c:v>2440.5149999999999</c:v>
                </c:pt>
                <c:pt idx="2117">
                  <c:v>2441.4789999999998</c:v>
                </c:pt>
                <c:pt idx="2118">
                  <c:v>2442.444</c:v>
                </c:pt>
                <c:pt idx="2119">
                  <c:v>2443.4079999999999</c:v>
                </c:pt>
                <c:pt idx="2120">
                  <c:v>2444.3719999999998</c:v>
                </c:pt>
                <c:pt idx="2121">
                  <c:v>2445.3359999999998</c:v>
                </c:pt>
                <c:pt idx="2122">
                  <c:v>2446.3009999999999</c:v>
                </c:pt>
                <c:pt idx="2123">
                  <c:v>2447.2649999999999</c:v>
                </c:pt>
                <c:pt idx="2124">
                  <c:v>2448.2289999999998</c:v>
                </c:pt>
                <c:pt idx="2125">
                  <c:v>2449.1930000000002</c:v>
                </c:pt>
                <c:pt idx="2126">
                  <c:v>2450.1570000000002</c:v>
                </c:pt>
                <c:pt idx="2127">
                  <c:v>2451.1219999999998</c:v>
                </c:pt>
                <c:pt idx="2128">
                  <c:v>2452.0859999999998</c:v>
                </c:pt>
                <c:pt idx="2129">
                  <c:v>2453.0500000000002</c:v>
                </c:pt>
                <c:pt idx="2130">
                  <c:v>2454.0140000000001</c:v>
                </c:pt>
                <c:pt idx="2131">
                  <c:v>2454.9789999999998</c:v>
                </c:pt>
                <c:pt idx="2132">
                  <c:v>2455.9430000000002</c:v>
                </c:pt>
                <c:pt idx="2133">
                  <c:v>2456.9070000000002</c:v>
                </c:pt>
                <c:pt idx="2134">
                  <c:v>2457.8719999999998</c:v>
                </c:pt>
                <c:pt idx="2135">
                  <c:v>2458.8359999999998</c:v>
                </c:pt>
                <c:pt idx="2136">
                  <c:v>2459.8000000000002</c:v>
                </c:pt>
                <c:pt idx="2137">
                  <c:v>2460.7640000000001</c:v>
                </c:pt>
                <c:pt idx="2138">
                  <c:v>2461.7289999999998</c:v>
                </c:pt>
                <c:pt idx="2139">
                  <c:v>2462.6930000000002</c:v>
                </c:pt>
                <c:pt idx="2140">
                  <c:v>2463.6570000000002</c:v>
                </c:pt>
                <c:pt idx="2141">
                  <c:v>2464.6210000000001</c:v>
                </c:pt>
                <c:pt idx="2142">
                  <c:v>2465.585</c:v>
                </c:pt>
                <c:pt idx="2143">
                  <c:v>2466.5500000000002</c:v>
                </c:pt>
                <c:pt idx="2144">
                  <c:v>2467.5140000000001</c:v>
                </c:pt>
                <c:pt idx="2145">
                  <c:v>2468.4780000000001</c:v>
                </c:pt>
                <c:pt idx="2146">
                  <c:v>2469.442</c:v>
                </c:pt>
                <c:pt idx="2147">
                  <c:v>2470.4070000000002</c:v>
                </c:pt>
                <c:pt idx="2148">
                  <c:v>2471.3710000000001</c:v>
                </c:pt>
                <c:pt idx="2149">
                  <c:v>2472.335</c:v>
                </c:pt>
                <c:pt idx="2150">
                  <c:v>2473.3000000000002</c:v>
                </c:pt>
                <c:pt idx="2151">
                  <c:v>2474.2640000000001</c:v>
                </c:pt>
                <c:pt idx="2152">
                  <c:v>2475.2280000000001</c:v>
                </c:pt>
                <c:pt idx="2153">
                  <c:v>2476.192</c:v>
                </c:pt>
                <c:pt idx="2154">
                  <c:v>2477.1559999999999</c:v>
                </c:pt>
                <c:pt idx="2155">
                  <c:v>2478.1210000000001</c:v>
                </c:pt>
                <c:pt idx="2156">
                  <c:v>2479.085</c:v>
                </c:pt>
                <c:pt idx="2157">
                  <c:v>2480.049</c:v>
                </c:pt>
                <c:pt idx="2158">
                  <c:v>2481.0129999999999</c:v>
                </c:pt>
                <c:pt idx="2159">
                  <c:v>2481.9780000000001</c:v>
                </c:pt>
                <c:pt idx="2160">
                  <c:v>2482.942</c:v>
                </c:pt>
                <c:pt idx="2161">
                  <c:v>2483.9059999999999</c:v>
                </c:pt>
                <c:pt idx="2162">
                  <c:v>2484.87</c:v>
                </c:pt>
                <c:pt idx="2163">
                  <c:v>2485.835</c:v>
                </c:pt>
                <c:pt idx="2164">
                  <c:v>2486.799</c:v>
                </c:pt>
                <c:pt idx="2165">
                  <c:v>2487.7629999999999</c:v>
                </c:pt>
                <c:pt idx="2166">
                  <c:v>2488.7280000000001</c:v>
                </c:pt>
                <c:pt idx="2167">
                  <c:v>2489.692</c:v>
                </c:pt>
                <c:pt idx="2168">
                  <c:v>2490.6559999999999</c:v>
                </c:pt>
                <c:pt idx="2169">
                  <c:v>2491.62</c:v>
                </c:pt>
                <c:pt idx="2170">
                  <c:v>2492.5839999999998</c:v>
                </c:pt>
                <c:pt idx="2171">
                  <c:v>2493.549</c:v>
                </c:pt>
                <c:pt idx="2172">
                  <c:v>2494.5129999999999</c:v>
                </c:pt>
                <c:pt idx="2173">
                  <c:v>2495.4769999999999</c:v>
                </c:pt>
                <c:pt idx="2174">
                  <c:v>2496.4409999999998</c:v>
                </c:pt>
                <c:pt idx="2175">
                  <c:v>2497.4059999999999</c:v>
                </c:pt>
                <c:pt idx="2176">
                  <c:v>2498.37</c:v>
                </c:pt>
                <c:pt idx="2177">
                  <c:v>2499.3339999999998</c:v>
                </c:pt>
                <c:pt idx="2178">
                  <c:v>2500.2979999999998</c:v>
                </c:pt>
                <c:pt idx="2179">
                  <c:v>2501.2629999999999</c:v>
                </c:pt>
                <c:pt idx="2180">
                  <c:v>2502.2269999999999</c:v>
                </c:pt>
                <c:pt idx="2181">
                  <c:v>2503.1909999999998</c:v>
                </c:pt>
                <c:pt idx="2182">
                  <c:v>2504.1559999999999</c:v>
                </c:pt>
                <c:pt idx="2183">
                  <c:v>2505.12</c:v>
                </c:pt>
                <c:pt idx="2184">
                  <c:v>2506.0839999999998</c:v>
                </c:pt>
                <c:pt idx="2185">
                  <c:v>2507.0479999999998</c:v>
                </c:pt>
                <c:pt idx="2186">
                  <c:v>2508.0120000000002</c:v>
                </c:pt>
                <c:pt idx="2187">
                  <c:v>2508.9769999999999</c:v>
                </c:pt>
                <c:pt idx="2188">
                  <c:v>2509.9409999999998</c:v>
                </c:pt>
                <c:pt idx="2189">
                  <c:v>2510.9050000000002</c:v>
                </c:pt>
                <c:pt idx="2190">
                  <c:v>2511.8690000000001</c:v>
                </c:pt>
                <c:pt idx="2191">
                  <c:v>2512.8339999999998</c:v>
                </c:pt>
                <c:pt idx="2192">
                  <c:v>2513.7979999999998</c:v>
                </c:pt>
                <c:pt idx="2193">
                  <c:v>2514.7620000000002</c:v>
                </c:pt>
                <c:pt idx="2194">
                  <c:v>2515.7269999999999</c:v>
                </c:pt>
                <c:pt idx="2195">
                  <c:v>2516.6909999999998</c:v>
                </c:pt>
                <c:pt idx="2196">
                  <c:v>2517.6550000000002</c:v>
                </c:pt>
                <c:pt idx="2197">
                  <c:v>2518.6190000000001</c:v>
                </c:pt>
                <c:pt idx="2198">
                  <c:v>2519.5830000000001</c:v>
                </c:pt>
                <c:pt idx="2199">
                  <c:v>2520.5479999999998</c:v>
                </c:pt>
                <c:pt idx="2200">
                  <c:v>2521.5120000000002</c:v>
                </c:pt>
                <c:pt idx="2201">
                  <c:v>2522.4760000000001</c:v>
                </c:pt>
                <c:pt idx="2202">
                  <c:v>2523.44</c:v>
                </c:pt>
                <c:pt idx="2203">
                  <c:v>2524.4050000000002</c:v>
                </c:pt>
                <c:pt idx="2204">
                  <c:v>2525.3690000000001</c:v>
                </c:pt>
                <c:pt idx="2205">
                  <c:v>2526.3330000000001</c:v>
                </c:pt>
                <c:pt idx="2206">
                  <c:v>2527.297</c:v>
                </c:pt>
                <c:pt idx="2207">
                  <c:v>2528.2620000000002</c:v>
                </c:pt>
                <c:pt idx="2208">
                  <c:v>2529.2260000000001</c:v>
                </c:pt>
                <c:pt idx="2209">
                  <c:v>2530.19</c:v>
                </c:pt>
                <c:pt idx="2210">
                  <c:v>2531.1550000000002</c:v>
                </c:pt>
                <c:pt idx="2211">
                  <c:v>2532.1190000000001</c:v>
                </c:pt>
                <c:pt idx="2212">
                  <c:v>2533.0830000000001</c:v>
                </c:pt>
                <c:pt idx="2213">
                  <c:v>2534.047</c:v>
                </c:pt>
                <c:pt idx="2214">
                  <c:v>2535.011</c:v>
                </c:pt>
                <c:pt idx="2215">
                  <c:v>2535.9760000000001</c:v>
                </c:pt>
                <c:pt idx="2216">
                  <c:v>2536.94</c:v>
                </c:pt>
                <c:pt idx="2217">
                  <c:v>2537.904</c:v>
                </c:pt>
                <c:pt idx="2218">
                  <c:v>2538.8679999999999</c:v>
                </c:pt>
                <c:pt idx="2219">
                  <c:v>2539.8330000000001</c:v>
                </c:pt>
                <c:pt idx="2220">
                  <c:v>2540.797</c:v>
                </c:pt>
                <c:pt idx="2221">
                  <c:v>2541.761</c:v>
                </c:pt>
                <c:pt idx="2222">
                  <c:v>2542.7249999999999</c:v>
                </c:pt>
                <c:pt idx="2223">
                  <c:v>2543.69</c:v>
                </c:pt>
                <c:pt idx="2224">
                  <c:v>2544.654</c:v>
                </c:pt>
                <c:pt idx="2225">
                  <c:v>2545.6179999999999</c:v>
                </c:pt>
                <c:pt idx="2226">
                  <c:v>2546.5830000000001</c:v>
                </c:pt>
                <c:pt idx="2227">
                  <c:v>2547.547</c:v>
                </c:pt>
                <c:pt idx="2228">
                  <c:v>2548.511</c:v>
                </c:pt>
                <c:pt idx="2229">
                  <c:v>2549.4749999999999</c:v>
                </c:pt>
                <c:pt idx="2230">
                  <c:v>2550.4389999999999</c:v>
                </c:pt>
                <c:pt idx="2231">
                  <c:v>2551.404</c:v>
                </c:pt>
                <c:pt idx="2232">
                  <c:v>2552.3679999999999</c:v>
                </c:pt>
                <c:pt idx="2233">
                  <c:v>2553.3319999999999</c:v>
                </c:pt>
                <c:pt idx="2234">
                  <c:v>2554.2959999999998</c:v>
                </c:pt>
                <c:pt idx="2235">
                  <c:v>2555.261</c:v>
                </c:pt>
                <c:pt idx="2236">
                  <c:v>2556.2249999999999</c:v>
                </c:pt>
                <c:pt idx="2237">
                  <c:v>2557.1889999999999</c:v>
                </c:pt>
                <c:pt idx="2238">
                  <c:v>2558.1529999999998</c:v>
                </c:pt>
                <c:pt idx="2239">
                  <c:v>2559.1179999999999</c:v>
                </c:pt>
                <c:pt idx="2240">
                  <c:v>2560.0819999999999</c:v>
                </c:pt>
                <c:pt idx="2241">
                  <c:v>2561.0459999999998</c:v>
                </c:pt>
                <c:pt idx="2242">
                  <c:v>2562.0100000000002</c:v>
                </c:pt>
                <c:pt idx="2243">
                  <c:v>2562.9749999999999</c:v>
                </c:pt>
                <c:pt idx="2244">
                  <c:v>2563.9389999999999</c:v>
                </c:pt>
                <c:pt idx="2245">
                  <c:v>2564.9029999999998</c:v>
                </c:pt>
                <c:pt idx="2246">
                  <c:v>2565.8670000000002</c:v>
                </c:pt>
                <c:pt idx="2247">
                  <c:v>2566.8319999999999</c:v>
                </c:pt>
                <c:pt idx="2248">
                  <c:v>2567.7959999999998</c:v>
                </c:pt>
                <c:pt idx="2249">
                  <c:v>2568.7600000000002</c:v>
                </c:pt>
                <c:pt idx="2250">
                  <c:v>2569.7240000000002</c:v>
                </c:pt>
                <c:pt idx="2251">
                  <c:v>2570.6889999999999</c:v>
                </c:pt>
                <c:pt idx="2252">
                  <c:v>2571.6529999999998</c:v>
                </c:pt>
                <c:pt idx="2253">
                  <c:v>2572.6170000000002</c:v>
                </c:pt>
                <c:pt idx="2254">
                  <c:v>2573.5810000000001</c:v>
                </c:pt>
                <c:pt idx="2255">
                  <c:v>2574.5459999999998</c:v>
                </c:pt>
                <c:pt idx="2256">
                  <c:v>2575.5100000000002</c:v>
                </c:pt>
                <c:pt idx="2257">
                  <c:v>2576.4740000000002</c:v>
                </c:pt>
                <c:pt idx="2258">
                  <c:v>2577.4380000000001</c:v>
                </c:pt>
                <c:pt idx="2259">
                  <c:v>2578.4029999999998</c:v>
                </c:pt>
                <c:pt idx="2260">
                  <c:v>2579.3670000000002</c:v>
                </c:pt>
                <c:pt idx="2261">
                  <c:v>2580.3310000000001</c:v>
                </c:pt>
                <c:pt idx="2262">
                  <c:v>2581.2950000000001</c:v>
                </c:pt>
                <c:pt idx="2263">
                  <c:v>2582.2600000000002</c:v>
                </c:pt>
                <c:pt idx="2264">
                  <c:v>2583.2240000000002</c:v>
                </c:pt>
                <c:pt idx="2265">
                  <c:v>2584.1880000000001</c:v>
                </c:pt>
                <c:pt idx="2266">
                  <c:v>2585.152</c:v>
                </c:pt>
                <c:pt idx="2267">
                  <c:v>2586.1170000000002</c:v>
                </c:pt>
                <c:pt idx="2268">
                  <c:v>2587.0810000000001</c:v>
                </c:pt>
                <c:pt idx="2269">
                  <c:v>2588.0450000000001</c:v>
                </c:pt>
                <c:pt idx="2270">
                  <c:v>2589.009</c:v>
                </c:pt>
                <c:pt idx="2271">
                  <c:v>2589.9740000000002</c:v>
                </c:pt>
                <c:pt idx="2272">
                  <c:v>2590.9380000000001</c:v>
                </c:pt>
                <c:pt idx="2273">
                  <c:v>2591.902</c:v>
                </c:pt>
                <c:pt idx="2274">
                  <c:v>2592.866</c:v>
                </c:pt>
                <c:pt idx="2275">
                  <c:v>2593.8310000000001</c:v>
                </c:pt>
                <c:pt idx="2276">
                  <c:v>2594.7950000000001</c:v>
                </c:pt>
                <c:pt idx="2277">
                  <c:v>2595.759</c:v>
                </c:pt>
                <c:pt idx="2278">
                  <c:v>2596.723</c:v>
                </c:pt>
                <c:pt idx="2279">
                  <c:v>2597.6880000000001</c:v>
                </c:pt>
                <c:pt idx="2280">
                  <c:v>2598.652</c:v>
                </c:pt>
                <c:pt idx="2281">
                  <c:v>2599.616</c:v>
                </c:pt>
                <c:pt idx="2282">
                  <c:v>2600.58</c:v>
                </c:pt>
                <c:pt idx="2283">
                  <c:v>2601.5450000000001</c:v>
                </c:pt>
                <c:pt idx="2284">
                  <c:v>2602.509</c:v>
                </c:pt>
                <c:pt idx="2285">
                  <c:v>2603.473</c:v>
                </c:pt>
                <c:pt idx="2286">
                  <c:v>2604.4380000000001</c:v>
                </c:pt>
                <c:pt idx="2287">
                  <c:v>2605.402</c:v>
                </c:pt>
                <c:pt idx="2288">
                  <c:v>2606.366</c:v>
                </c:pt>
                <c:pt idx="2289">
                  <c:v>2607.33</c:v>
                </c:pt>
                <c:pt idx="2290">
                  <c:v>2608.2939999999999</c:v>
                </c:pt>
                <c:pt idx="2291">
                  <c:v>2609.259</c:v>
                </c:pt>
                <c:pt idx="2292">
                  <c:v>2610.223</c:v>
                </c:pt>
                <c:pt idx="2293">
                  <c:v>2611.1869999999999</c:v>
                </c:pt>
                <c:pt idx="2294">
                  <c:v>2612.1509999999998</c:v>
                </c:pt>
                <c:pt idx="2295">
                  <c:v>2613.116</c:v>
                </c:pt>
                <c:pt idx="2296">
                  <c:v>2614.08</c:v>
                </c:pt>
                <c:pt idx="2297">
                  <c:v>2615.0439999999999</c:v>
                </c:pt>
                <c:pt idx="2298">
                  <c:v>2616.0079999999998</c:v>
                </c:pt>
                <c:pt idx="2299">
                  <c:v>2616.973</c:v>
                </c:pt>
                <c:pt idx="2300">
                  <c:v>2617.9369999999999</c:v>
                </c:pt>
                <c:pt idx="2301">
                  <c:v>2618.9009999999998</c:v>
                </c:pt>
                <c:pt idx="2302">
                  <c:v>2619.8649999999998</c:v>
                </c:pt>
                <c:pt idx="2303">
                  <c:v>2620.83</c:v>
                </c:pt>
                <c:pt idx="2304">
                  <c:v>2621.7939999999999</c:v>
                </c:pt>
                <c:pt idx="2305">
                  <c:v>2622.7579999999998</c:v>
                </c:pt>
                <c:pt idx="2306">
                  <c:v>2623.7220000000002</c:v>
                </c:pt>
                <c:pt idx="2307">
                  <c:v>2624.6869999999999</c:v>
                </c:pt>
                <c:pt idx="2308">
                  <c:v>2625.6509999999998</c:v>
                </c:pt>
                <c:pt idx="2309">
                  <c:v>2626.6149999999998</c:v>
                </c:pt>
                <c:pt idx="2310">
                  <c:v>2627.5790000000002</c:v>
                </c:pt>
                <c:pt idx="2311">
                  <c:v>2628.5439999999999</c:v>
                </c:pt>
                <c:pt idx="2312">
                  <c:v>2629.5079999999998</c:v>
                </c:pt>
                <c:pt idx="2313">
                  <c:v>2630.4720000000002</c:v>
                </c:pt>
                <c:pt idx="2314">
                  <c:v>2631.4360000000001</c:v>
                </c:pt>
                <c:pt idx="2315">
                  <c:v>2632.4009999999998</c:v>
                </c:pt>
                <c:pt idx="2316">
                  <c:v>2633.3649999999998</c:v>
                </c:pt>
                <c:pt idx="2317">
                  <c:v>2634.3290000000002</c:v>
                </c:pt>
                <c:pt idx="2318">
                  <c:v>2635.2930000000001</c:v>
                </c:pt>
                <c:pt idx="2319">
                  <c:v>2636.2579999999998</c:v>
                </c:pt>
                <c:pt idx="2320">
                  <c:v>2637.2220000000002</c:v>
                </c:pt>
                <c:pt idx="2321">
                  <c:v>2638.1860000000001</c:v>
                </c:pt>
                <c:pt idx="2322">
                  <c:v>2639.15</c:v>
                </c:pt>
                <c:pt idx="2323">
                  <c:v>2640.1149999999998</c:v>
                </c:pt>
                <c:pt idx="2324">
                  <c:v>2641.0790000000002</c:v>
                </c:pt>
                <c:pt idx="2325">
                  <c:v>2642.0430000000001</c:v>
                </c:pt>
                <c:pt idx="2326">
                  <c:v>2643.0070000000001</c:v>
                </c:pt>
                <c:pt idx="2327">
                  <c:v>2643.9720000000002</c:v>
                </c:pt>
                <c:pt idx="2328">
                  <c:v>2644.9360000000001</c:v>
                </c:pt>
                <c:pt idx="2329">
                  <c:v>2645.9</c:v>
                </c:pt>
                <c:pt idx="2330">
                  <c:v>2646.864</c:v>
                </c:pt>
                <c:pt idx="2331">
                  <c:v>2647.8290000000002</c:v>
                </c:pt>
                <c:pt idx="2332">
                  <c:v>2648.7930000000001</c:v>
                </c:pt>
                <c:pt idx="2333">
                  <c:v>2649.7570000000001</c:v>
                </c:pt>
                <c:pt idx="2334">
                  <c:v>2650.721</c:v>
                </c:pt>
                <c:pt idx="2335">
                  <c:v>2651.6860000000001</c:v>
                </c:pt>
                <c:pt idx="2336">
                  <c:v>2652.65</c:v>
                </c:pt>
                <c:pt idx="2337">
                  <c:v>2653.614</c:v>
                </c:pt>
                <c:pt idx="2338">
                  <c:v>2654.578</c:v>
                </c:pt>
                <c:pt idx="2339">
                  <c:v>2655.5419999999999</c:v>
                </c:pt>
                <c:pt idx="2340">
                  <c:v>2656.5070000000001</c:v>
                </c:pt>
                <c:pt idx="2341">
                  <c:v>2657.471</c:v>
                </c:pt>
                <c:pt idx="2342">
                  <c:v>2658.4349999999999</c:v>
                </c:pt>
                <c:pt idx="2343">
                  <c:v>2659.4</c:v>
                </c:pt>
                <c:pt idx="2344">
                  <c:v>2660.364</c:v>
                </c:pt>
                <c:pt idx="2345">
                  <c:v>2661.328</c:v>
                </c:pt>
                <c:pt idx="2346">
                  <c:v>2662.2919999999999</c:v>
                </c:pt>
                <c:pt idx="2347">
                  <c:v>2663.2570000000001</c:v>
                </c:pt>
                <c:pt idx="2348">
                  <c:v>2664.221</c:v>
                </c:pt>
                <c:pt idx="2349">
                  <c:v>2665.1849999999999</c:v>
                </c:pt>
                <c:pt idx="2350">
                  <c:v>2666.1489999999999</c:v>
                </c:pt>
                <c:pt idx="2351">
                  <c:v>2667.114</c:v>
                </c:pt>
                <c:pt idx="2352">
                  <c:v>2668.078</c:v>
                </c:pt>
                <c:pt idx="2353">
                  <c:v>2669.0419999999999</c:v>
                </c:pt>
                <c:pt idx="2354">
                  <c:v>2670.0059999999999</c:v>
                </c:pt>
                <c:pt idx="2355">
                  <c:v>2670.971</c:v>
                </c:pt>
                <c:pt idx="2356">
                  <c:v>2671.9349999999999</c:v>
                </c:pt>
                <c:pt idx="2357">
                  <c:v>2672.8989999999999</c:v>
                </c:pt>
                <c:pt idx="2358">
                  <c:v>2673.8629999999998</c:v>
                </c:pt>
                <c:pt idx="2359">
                  <c:v>2674.828</c:v>
                </c:pt>
                <c:pt idx="2360">
                  <c:v>2675.7919999999999</c:v>
                </c:pt>
                <c:pt idx="2361">
                  <c:v>2676.7559999999999</c:v>
                </c:pt>
                <c:pt idx="2362">
                  <c:v>2677.72</c:v>
                </c:pt>
                <c:pt idx="2363">
                  <c:v>2678.6849999999999</c:v>
                </c:pt>
                <c:pt idx="2364">
                  <c:v>2679.6489999999999</c:v>
                </c:pt>
                <c:pt idx="2365">
                  <c:v>2680.6129999999998</c:v>
                </c:pt>
                <c:pt idx="2366">
                  <c:v>2681.5770000000002</c:v>
                </c:pt>
                <c:pt idx="2367">
                  <c:v>2682.5419999999999</c:v>
                </c:pt>
                <c:pt idx="2368">
                  <c:v>2683.5059999999999</c:v>
                </c:pt>
                <c:pt idx="2369">
                  <c:v>2684.47</c:v>
                </c:pt>
                <c:pt idx="2370">
                  <c:v>2685.4340000000002</c:v>
                </c:pt>
                <c:pt idx="2371">
                  <c:v>2686.3989999999999</c:v>
                </c:pt>
                <c:pt idx="2372">
                  <c:v>2687.3629999999998</c:v>
                </c:pt>
                <c:pt idx="2373">
                  <c:v>2688.3270000000002</c:v>
                </c:pt>
                <c:pt idx="2374">
                  <c:v>2689.2910000000002</c:v>
                </c:pt>
                <c:pt idx="2375">
                  <c:v>2690.2559999999999</c:v>
                </c:pt>
                <c:pt idx="2376">
                  <c:v>2691.22</c:v>
                </c:pt>
                <c:pt idx="2377">
                  <c:v>2692.1840000000002</c:v>
                </c:pt>
                <c:pt idx="2378">
                  <c:v>2693.1480000000001</c:v>
                </c:pt>
                <c:pt idx="2379">
                  <c:v>2694.1129999999998</c:v>
                </c:pt>
                <c:pt idx="2380">
                  <c:v>2695.0770000000002</c:v>
                </c:pt>
                <c:pt idx="2381">
                  <c:v>2696.0410000000002</c:v>
                </c:pt>
                <c:pt idx="2382">
                  <c:v>2697.0050000000001</c:v>
                </c:pt>
                <c:pt idx="2383">
                  <c:v>2697.9690000000001</c:v>
                </c:pt>
                <c:pt idx="2384">
                  <c:v>2698.9340000000002</c:v>
                </c:pt>
                <c:pt idx="2385">
                  <c:v>2699.8980000000001</c:v>
                </c:pt>
                <c:pt idx="2386">
                  <c:v>2700.8620000000001</c:v>
                </c:pt>
                <c:pt idx="2387">
                  <c:v>2701.8270000000002</c:v>
                </c:pt>
                <c:pt idx="2388">
                  <c:v>2702.7910000000002</c:v>
                </c:pt>
                <c:pt idx="2389">
                  <c:v>2703.7550000000001</c:v>
                </c:pt>
                <c:pt idx="2390">
                  <c:v>2704.7190000000001</c:v>
                </c:pt>
                <c:pt idx="2391">
                  <c:v>2705.6840000000002</c:v>
                </c:pt>
                <c:pt idx="2392">
                  <c:v>2706.6480000000001</c:v>
                </c:pt>
                <c:pt idx="2393">
                  <c:v>2707.6120000000001</c:v>
                </c:pt>
                <c:pt idx="2394">
                  <c:v>2708.576</c:v>
                </c:pt>
                <c:pt idx="2395">
                  <c:v>2709.5410000000002</c:v>
                </c:pt>
                <c:pt idx="2396">
                  <c:v>2710.5050000000001</c:v>
                </c:pt>
                <c:pt idx="2397">
                  <c:v>2711.4690000000001</c:v>
                </c:pt>
                <c:pt idx="2398">
                  <c:v>2712.433</c:v>
                </c:pt>
                <c:pt idx="2399">
                  <c:v>2713.3969999999999</c:v>
                </c:pt>
                <c:pt idx="2400">
                  <c:v>2714.3620000000001</c:v>
                </c:pt>
                <c:pt idx="2401">
                  <c:v>2715.326</c:v>
                </c:pt>
                <c:pt idx="2402">
                  <c:v>2716.29</c:v>
                </c:pt>
                <c:pt idx="2403">
                  <c:v>2717.2550000000001</c:v>
                </c:pt>
                <c:pt idx="2404">
                  <c:v>2718.2190000000001</c:v>
                </c:pt>
                <c:pt idx="2405">
                  <c:v>2719.183</c:v>
                </c:pt>
                <c:pt idx="2406">
                  <c:v>2720.1469999999999</c:v>
                </c:pt>
                <c:pt idx="2407">
                  <c:v>2721.1120000000001</c:v>
                </c:pt>
                <c:pt idx="2408">
                  <c:v>2722.076</c:v>
                </c:pt>
                <c:pt idx="2409">
                  <c:v>2723.04</c:v>
                </c:pt>
                <c:pt idx="2410">
                  <c:v>2724.0039999999999</c:v>
                </c:pt>
                <c:pt idx="2411">
                  <c:v>2724.9690000000001</c:v>
                </c:pt>
                <c:pt idx="2412">
                  <c:v>2725.933</c:v>
                </c:pt>
                <c:pt idx="2413">
                  <c:v>2726.8969999999999</c:v>
                </c:pt>
                <c:pt idx="2414">
                  <c:v>2727.8609999999999</c:v>
                </c:pt>
                <c:pt idx="2415">
                  <c:v>2728.8249999999998</c:v>
                </c:pt>
                <c:pt idx="2416">
                  <c:v>2729.79</c:v>
                </c:pt>
                <c:pt idx="2417">
                  <c:v>2730.7539999999999</c:v>
                </c:pt>
                <c:pt idx="2418">
                  <c:v>2731.7179999999998</c:v>
                </c:pt>
                <c:pt idx="2419">
                  <c:v>2732.683</c:v>
                </c:pt>
                <c:pt idx="2420">
                  <c:v>2733.6469999999999</c:v>
                </c:pt>
                <c:pt idx="2421">
                  <c:v>2734.6109999999999</c:v>
                </c:pt>
                <c:pt idx="2422">
                  <c:v>2735.5749999999998</c:v>
                </c:pt>
                <c:pt idx="2423">
                  <c:v>2736.54</c:v>
                </c:pt>
                <c:pt idx="2424">
                  <c:v>2737.5039999999999</c:v>
                </c:pt>
                <c:pt idx="2425">
                  <c:v>2738.4679999999998</c:v>
                </c:pt>
                <c:pt idx="2426">
                  <c:v>2739.4319999999998</c:v>
                </c:pt>
                <c:pt idx="2427">
                  <c:v>2740.3960000000002</c:v>
                </c:pt>
                <c:pt idx="2428">
                  <c:v>2741.3609999999999</c:v>
                </c:pt>
                <c:pt idx="2429">
                  <c:v>2742.3249999999998</c:v>
                </c:pt>
                <c:pt idx="2430">
                  <c:v>2743.2890000000002</c:v>
                </c:pt>
                <c:pt idx="2431">
                  <c:v>2744.2530000000002</c:v>
                </c:pt>
                <c:pt idx="2432">
                  <c:v>2745.2179999999998</c:v>
                </c:pt>
                <c:pt idx="2433">
                  <c:v>2746.1819999999998</c:v>
                </c:pt>
                <c:pt idx="2434">
                  <c:v>2747.1460000000002</c:v>
                </c:pt>
                <c:pt idx="2435">
                  <c:v>2748.1109999999999</c:v>
                </c:pt>
                <c:pt idx="2436">
                  <c:v>2749.0749999999998</c:v>
                </c:pt>
                <c:pt idx="2437">
                  <c:v>2750.0390000000002</c:v>
                </c:pt>
                <c:pt idx="2438">
                  <c:v>2751.0030000000002</c:v>
                </c:pt>
                <c:pt idx="2439">
                  <c:v>2751.9679999999998</c:v>
                </c:pt>
                <c:pt idx="2440">
                  <c:v>2752.9319999999998</c:v>
                </c:pt>
                <c:pt idx="2441">
                  <c:v>2753.8960000000002</c:v>
                </c:pt>
                <c:pt idx="2442">
                  <c:v>2754.86</c:v>
                </c:pt>
                <c:pt idx="2443">
                  <c:v>2755.8240000000001</c:v>
                </c:pt>
                <c:pt idx="2444">
                  <c:v>2756.7890000000002</c:v>
                </c:pt>
                <c:pt idx="2445">
                  <c:v>2757.7530000000002</c:v>
                </c:pt>
                <c:pt idx="2446">
                  <c:v>2758.7170000000001</c:v>
                </c:pt>
                <c:pt idx="2447">
                  <c:v>2759.6819999999998</c:v>
                </c:pt>
                <c:pt idx="2448">
                  <c:v>2760.6460000000002</c:v>
                </c:pt>
                <c:pt idx="2449">
                  <c:v>2761.61</c:v>
                </c:pt>
                <c:pt idx="2450">
                  <c:v>2762.5740000000001</c:v>
                </c:pt>
                <c:pt idx="2451">
                  <c:v>2763.5390000000002</c:v>
                </c:pt>
                <c:pt idx="2452">
                  <c:v>2764.5030000000002</c:v>
                </c:pt>
                <c:pt idx="2453">
                  <c:v>2765.4670000000001</c:v>
                </c:pt>
                <c:pt idx="2454">
                  <c:v>2766.431</c:v>
                </c:pt>
                <c:pt idx="2455">
                  <c:v>2767.3960000000002</c:v>
                </c:pt>
                <c:pt idx="2456">
                  <c:v>2768.36</c:v>
                </c:pt>
                <c:pt idx="2457">
                  <c:v>2769.3240000000001</c:v>
                </c:pt>
                <c:pt idx="2458">
                  <c:v>2770.288</c:v>
                </c:pt>
                <c:pt idx="2459">
                  <c:v>2771.252</c:v>
                </c:pt>
                <c:pt idx="2460">
                  <c:v>2772.2170000000001</c:v>
                </c:pt>
                <c:pt idx="2461">
                  <c:v>2773.181</c:v>
                </c:pt>
                <c:pt idx="2462">
                  <c:v>2774.145</c:v>
                </c:pt>
                <c:pt idx="2463">
                  <c:v>2775.11</c:v>
                </c:pt>
                <c:pt idx="2464">
                  <c:v>2776.0740000000001</c:v>
                </c:pt>
                <c:pt idx="2465">
                  <c:v>2777.038</c:v>
                </c:pt>
                <c:pt idx="2466">
                  <c:v>2778.002</c:v>
                </c:pt>
                <c:pt idx="2467">
                  <c:v>2778.9670000000001</c:v>
                </c:pt>
                <c:pt idx="2468">
                  <c:v>2779.931</c:v>
                </c:pt>
                <c:pt idx="2469">
                  <c:v>2780.895</c:v>
                </c:pt>
                <c:pt idx="2470">
                  <c:v>2781.8589999999999</c:v>
                </c:pt>
                <c:pt idx="2471">
                  <c:v>2782.8229999999999</c:v>
                </c:pt>
                <c:pt idx="2472">
                  <c:v>2783.788</c:v>
                </c:pt>
                <c:pt idx="2473">
                  <c:v>2784.752</c:v>
                </c:pt>
                <c:pt idx="2474">
                  <c:v>2785.7159999999999</c:v>
                </c:pt>
                <c:pt idx="2475">
                  <c:v>2786.68</c:v>
                </c:pt>
                <c:pt idx="2476">
                  <c:v>2787.645</c:v>
                </c:pt>
                <c:pt idx="2477">
                  <c:v>2788.6089999999999</c:v>
                </c:pt>
                <c:pt idx="2478">
                  <c:v>2789.5729999999999</c:v>
                </c:pt>
                <c:pt idx="2479">
                  <c:v>2790.538</c:v>
                </c:pt>
                <c:pt idx="2480">
                  <c:v>2791.502</c:v>
                </c:pt>
                <c:pt idx="2481">
                  <c:v>2792.4659999999999</c:v>
                </c:pt>
                <c:pt idx="2482">
                  <c:v>2793.43</c:v>
                </c:pt>
                <c:pt idx="2483">
                  <c:v>2794.395</c:v>
                </c:pt>
                <c:pt idx="2484">
                  <c:v>2795.3589999999999</c:v>
                </c:pt>
                <c:pt idx="2485">
                  <c:v>2796.3229999999999</c:v>
                </c:pt>
                <c:pt idx="2486">
                  <c:v>2797.2869999999998</c:v>
                </c:pt>
                <c:pt idx="2487">
                  <c:v>2798.2510000000002</c:v>
                </c:pt>
                <c:pt idx="2488">
                  <c:v>2799.2159999999999</c:v>
                </c:pt>
                <c:pt idx="2489">
                  <c:v>2800.18</c:v>
                </c:pt>
                <c:pt idx="2490">
                  <c:v>2801.1439999999998</c:v>
                </c:pt>
                <c:pt idx="2491">
                  <c:v>2802.1080000000002</c:v>
                </c:pt>
                <c:pt idx="2492">
                  <c:v>2803.0729999999999</c:v>
                </c:pt>
                <c:pt idx="2493">
                  <c:v>2804.0369999999998</c:v>
                </c:pt>
                <c:pt idx="2494">
                  <c:v>2805.0010000000002</c:v>
                </c:pt>
                <c:pt idx="2495">
                  <c:v>2805.9659999999999</c:v>
                </c:pt>
                <c:pt idx="2496">
                  <c:v>2806.93</c:v>
                </c:pt>
                <c:pt idx="2497">
                  <c:v>2807.8939999999998</c:v>
                </c:pt>
                <c:pt idx="2498">
                  <c:v>2808.8580000000002</c:v>
                </c:pt>
                <c:pt idx="2499">
                  <c:v>2809.8229999999999</c:v>
                </c:pt>
                <c:pt idx="2500">
                  <c:v>2810.7869999999998</c:v>
                </c:pt>
                <c:pt idx="2501">
                  <c:v>2811.7510000000002</c:v>
                </c:pt>
                <c:pt idx="2502">
                  <c:v>2812.7150000000001</c:v>
                </c:pt>
                <c:pt idx="2503">
                  <c:v>2813.6790000000001</c:v>
                </c:pt>
                <c:pt idx="2504">
                  <c:v>2814.6439999999998</c:v>
                </c:pt>
                <c:pt idx="2505">
                  <c:v>2815.6080000000002</c:v>
                </c:pt>
                <c:pt idx="2506">
                  <c:v>2816.5720000000001</c:v>
                </c:pt>
                <c:pt idx="2507">
                  <c:v>2817.5360000000001</c:v>
                </c:pt>
                <c:pt idx="2508">
                  <c:v>2818.5010000000002</c:v>
                </c:pt>
                <c:pt idx="2509">
                  <c:v>2819.4650000000001</c:v>
                </c:pt>
                <c:pt idx="2510">
                  <c:v>2820.4290000000001</c:v>
                </c:pt>
                <c:pt idx="2511">
                  <c:v>2821.3939999999998</c:v>
                </c:pt>
                <c:pt idx="2512">
                  <c:v>2822.3580000000002</c:v>
                </c:pt>
                <c:pt idx="2513">
                  <c:v>2823.3220000000001</c:v>
                </c:pt>
                <c:pt idx="2514">
                  <c:v>2824.2860000000001</c:v>
                </c:pt>
                <c:pt idx="2515">
                  <c:v>2825.25</c:v>
                </c:pt>
                <c:pt idx="2516">
                  <c:v>2826.2150000000001</c:v>
                </c:pt>
                <c:pt idx="2517">
                  <c:v>2827.1790000000001</c:v>
                </c:pt>
                <c:pt idx="2518">
                  <c:v>2828.143</c:v>
                </c:pt>
                <c:pt idx="2519">
                  <c:v>2829.107</c:v>
                </c:pt>
                <c:pt idx="2520">
                  <c:v>2830.0720000000001</c:v>
                </c:pt>
                <c:pt idx="2521">
                  <c:v>2831.0360000000001</c:v>
                </c:pt>
                <c:pt idx="2522">
                  <c:v>2832</c:v>
                </c:pt>
                <c:pt idx="2523">
                  <c:v>2832.9639999999999</c:v>
                </c:pt>
                <c:pt idx="2524">
                  <c:v>2833.9290000000001</c:v>
                </c:pt>
                <c:pt idx="2525">
                  <c:v>2834.893</c:v>
                </c:pt>
                <c:pt idx="2526">
                  <c:v>2835.857</c:v>
                </c:pt>
                <c:pt idx="2527">
                  <c:v>2836.8220000000001</c:v>
                </c:pt>
                <c:pt idx="2528">
                  <c:v>2837.7860000000001</c:v>
                </c:pt>
                <c:pt idx="2529">
                  <c:v>2838.75</c:v>
                </c:pt>
                <c:pt idx="2530">
                  <c:v>2839.7139999999999</c:v>
                </c:pt>
                <c:pt idx="2531">
                  <c:v>2840.6779999999999</c:v>
                </c:pt>
                <c:pt idx="2532">
                  <c:v>2841.643</c:v>
                </c:pt>
                <c:pt idx="2533">
                  <c:v>2842.607</c:v>
                </c:pt>
                <c:pt idx="2534">
                  <c:v>2843.5709999999999</c:v>
                </c:pt>
                <c:pt idx="2535">
                  <c:v>2844.5349999999999</c:v>
                </c:pt>
                <c:pt idx="2536">
                  <c:v>2845.5</c:v>
                </c:pt>
                <c:pt idx="2537">
                  <c:v>2846.4639999999999</c:v>
                </c:pt>
                <c:pt idx="2538">
                  <c:v>2847.4279999999999</c:v>
                </c:pt>
                <c:pt idx="2539">
                  <c:v>2848.393</c:v>
                </c:pt>
                <c:pt idx="2540">
                  <c:v>2849.357</c:v>
                </c:pt>
                <c:pt idx="2541">
                  <c:v>2850.3209999999999</c:v>
                </c:pt>
                <c:pt idx="2542">
                  <c:v>2851.2849999999999</c:v>
                </c:pt>
                <c:pt idx="2543">
                  <c:v>2852.25</c:v>
                </c:pt>
                <c:pt idx="2544">
                  <c:v>2853.2139999999999</c:v>
                </c:pt>
                <c:pt idx="2545">
                  <c:v>2854.1779999999999</c:v>
                </c:pt>
                <c:pt idx="2546">
                  <c:v>2855.1419999999998</c:v>
                </c:pt>
                <c:pt idx="2547">
                  <c:v>2856.1060000000002</c:v>
                </c:pt>
                <c:pt idx="2548">
                  <c:v>2857.0709999999999</c:v>
                </c:pt>
                <c:pt idx="2549">
                  <c:v>2858.0349999999999</c:v>
                </c:pt>
                <c:pt idx="2550">
                  <c:v>2858.9989999999998</c:v>
                </c:pt>
                <c:pt idx="2551">
                  <c:v>2859.9630000000002</c:v>
                </c:pt>
                <c:pt idx="2552">
                  <c:v>2860.9279999999999</c:v>
                </c:pt>
                <c:pt idx="2553">
                  <c:v>2861.8919999999998</c:v>
                </c:pt>
                <c:pt idx="2554">
                  <c:v>2862.8560000000002</c:v>
                </c:pt>
                <c:pt idx="2555">
                  <c:v>2863.8209999999999</c:v>
                </c:pt>
                <c:pt idx="2556">
                  <c:v>2864.7849999999999</c:v>
                </c:pt>
                <c:pt idx="2557">
                  <c:v>2865.7489999999998</c:v>
                </c:pt>
                <c:pt idx="2558">
                  <c:v>2866.7130000000002</c:v>
                </c:pt>
                <c:pt idx="2559">
                  <c:v>2867.6770000000001</c:v>
                </c:pt>
                <c:pt idx="2560">
                  <c:v>2868.6419999999998</c:v>
                </c:pt>
                <c:pt idx="2561">
                  <c:v>2869.6060000000002</c:v>
                </c:pt>
                <c:pt idx="2562">
                  <c:v>2870.57</c:v>
                </c:pt>
                <c:pt idx="2563">
                  <c:v>2871.5340000000001</c:v>
                </c:pt>
                <c:pt idx="2564">
                  <c:v>2872.4989999999998</c:v>
                </c:pt>
                <c:pt idx="2565">
                  <c:v>2873.4630000000002</c:v>
                </c:pt>
                <c:pt idx="2566">
                  <c:v>2874.4270000000001</c:v>
                </c:pt>
                <c:pt idx="2567">
                  <c:v>2875.3910000000001</c:v>
                </c:pt>
                <c:pt idx="2568">
                  <c:v>2876.3560000000002</c:v>
                </c:pt>
                <c:pt idx="2569">
                  <c:v>2877.32</c:v>
                </c:pt>
                <c:pt idx="2570">
                  <c:v>2878.2840000000001</c:v>
                </c:pt>
                <c:pt idx="2571">
                  <c:v>2879.2489999999998</c:v>
                </c:pt>
                <c:pt idx="2572">
                  <c:v>2880.2130000000002</c:v>
                </c:pt>
                <c:pt idx="2573">
                  <c:v>2881.1770000000001</c:v>
                </c:pt>
                <c:pt idx="2574">
                  <c:v>2882.1410000000001</c:v>
                </c:pt>
                <c:pt idx="2575">
                  <c:v>2883.105</c:v>
                </c:pt>
                <c:pt idx="2576">
                  <c:v>2884.07</c:v>
                </c:pt>
                <c:pt idx="2577">
                  <c:v>2885.0340000000001</c:v>
                </c:pt>
                <c:pt idx="2578">
                  <c:v>2885.998</c:v>
                </c:pt>
                <c:pt idx="2579">
                  <c:v>2886.962</c:v>
                </c:pt>
                <c:pt idx="2580">
                  <c:v>2887.9270000000001</c:v>
                </c:pt>
                <c:pt idx="2581">
                  <c:v>2888.8910000000001</c:v>
                </c:pt>
                <c:pt idx="2582">
                  <c:v>2889.855</c:v>
                </c:pt>
                <c:pt idx="2583">
                  <c:v>2890.819</c:v>
                </c:pt>
                <c:pt idx="2584">
                  <c:v>2891.7840000000001</c:v>
                </c:pt>
                <c:pt idx="2585">
                  <c:v>2892.748</c:v>
                </c:pt>
                <c:pt idx="2586">
                  <c:v>2893.712</c:v>
                </c:pt>
                <c:pt idx="2587">
                  <c:v>2894.6770000000001</c:v>
                </c:pt>
                <c:pt idx="2588">
                  <c:v>2895.6410000000001</c:v>
                </c:pt>
                <c:pt idx="2589">
                  <c:v>2896.605</c:v>
                </c:pt>
                <c:pt idx="2590">
                  <c:v>2897.569</c:v>
                </c:pt>
                <c:pt idx="2591">
                  <c:v>2898.5329999999999</c:v>
                </c:pt>
                <c:pt idx="2592">
                  <c:v>2899.498</c:v>
                </c:pt>
                <c:pt idx="2593">
                  <c:v>2900.462</c:v>
                </c:pt>
                <c:pt idx="2594">
                  <c:v>2901.4259999999999</c:v>
                </c:pt>
                <c:pt idx="2595">
                  <c:v>2902.39</c:v>
                </c:pt>
                <c:pt idx="2596">
                  <c:v>2903.355</c:v>
                </c:pt>
                <c:pt idx="2597">
                  <c:v>2904.319</c:v>
                </c:pt>
                <c:pt idx="2598">
                  <c:v>2905.2829999999999</c:v>
                </c:pt>
                <c:pt idx="2599">
                  <c:v>2906.2469999999998</c:v>
                </c:pt>
                <c:pt idx="2600">
                  <c:v>2907.212</c:v>
                </c:pt>
                <c:pt idx="2601">
                  <c:v>2908.1759999999999</c:v>
                </c:pt>
                <c:pt idx="2602">
                  <c:v>2909.14</c:v>
                </c:pt>
                <c:pt idx="2603">
                  <c:v>2910.1039999999998</c:v>
                </c:pt>
                <c:pt idx="2604">
                  <c:v>2911.069</c:v>
                </c:pt>
                <c:pt idx="2605">
                  <c:v>2912.0329999999999</c:v>
                </c:pt>
                <c:pt idx="2606">
                  <c:v>2912.9969999999998</c:v>
                </c:pt>
                <c:pt idx="2607">
                  <c:v>2913.9609999999998</c:v>
                </c:pt>
                <c:pt idx="2608">
                  <c:v>2914.9259999999999</c:v>
                </c:pt>
                <c:pt idx="2609">
                  <c:v>2915.89</c:v>
                </c:pt>
                <c:pt idx="2610">
                  <c:v>2916.8539999999998</c:v>
                </c:pt>
                <c:pt idx="2611">
                  <c:v>2917.8180000000002</c:v>
                </c:pt>
                <c:pt idx="2612">
                  <c:v>2918.7829999999999</c:v>
                </c:pt>
                <c:pt idx="2613">
                  <c:v>2919.7469999999998</c:v>
                </c:pt>
                <c:pt idx="2614">
                  <c:v>2920.7109999999998</c:v>
                </c:pt>
                <c:pt idx="2615">
                  <c:v>2921.6750000000002</c:v>
                </c:pt>
                <c:pt idx="2616">
                  <c:v>2922.64</c:v>
                </c:pt>
                <c:pt idx="2617">
                  <c:v>2923.6039999999998</c:v>
                </c:pt>
                <c:pt idx="2618">
                  <c:v>2924.5680000000002</c:v>
                </c:pt>
                <c:pt idx="2619">
                  <c:v>2925.5320000000002</c:v>
                </c:pt>
                <c:pt idx="2620">
                  <c:v>2926.4969999999998</c:v>
                </c:pt>
                <c:pt idx="2621">
                  <c:v>2927.4609999999998</c:v>
                </c:pt>
                <c:pt idx="2622">
                  <c:v>2928.4250000000002</c:v>
                </c:pt>
                <c:pt idx="2623">
                  <c:v>2929.3890000000001</c:v>
                </c:pt>
                <c:pt idx="2624">
                  <c:v>2930.3539999999998</c:v>
                </c:pt>
                <c:pt idx="2625">
                  <c:v>2931.3180000000002</c:v>
                </c:pt>
                <c:pt idx="2626">
                  <c:v>2932.2820000000002</c:v>
                </c:pt>
                <c:pt idx="2627">
                  <c:v>2933.2460000000001</c:v>
                </c:pt>
                <c:pt idx="2628">
                  <c:v>2934.2109999999998</c:v>
                </c:pt>
                <c:pt idx="2629">
                  <c:v>2935.1750000000002</c:v>
                </c:pt>
                <c:pt idx="2630">
                  <c:v>2936.1390000000001</c:v>
                </c:pt>
                <c:pt idx="2631">
                  <c:v>2937.1039999999998</c:v>
                </c:pt>
                <c:pt idx="2632">
                  <c:v>2938.0680000000002</c:v>
                </c:pt>
                <c:pt idx="2633">
                  <c:v>2939.0320000000002</c:v>
                </c:pt>
                <c:pt idx="2634">
                  <c:v>2939.9960000000001</c:v>
                </c:pt>
                <c:pt idx="2635">
                  <c:v>2940.96</c:v>
                </c:pt>
                <c:pt idx="2636">
                  <c:v>2941.9250000000002</c:v>
                </c:pt>
                <c:pt idx="2637">
                  <c:v>2942.8890000000001</c:v>
                </c:pt>
                <c:pt idx="2638">
                  <c:v>2943.8530000000001</c:v>
                </c:pt>
                <c:pt idx="2639">
                  <c:v>2944.817</c:v>
                </c:pt>
                <c:pt idx="2640">
                  <c:v>2945.7820000000002</c:v>
                </c:pt>
                <c:pt idx="2641">
                  <c:v>2946.7460000000001</c:v>
                </c:pt>
                <c:pt idx="2642">
                  <c:v>2947.71</c:v>
                </c:pt>
                <c:pt idx="2643">
                  <c:v>2948.674</c:v>
                </c:pt>
                <c:pt idx="2644">
                  <c:v>2949.6390000000001</c:v>
                </c:pt>
                <c:pt idx="2645">
                  <c:v>2950.6030000000001</c:v>
                </c:pt>
                <c:pt idx="2646">
                  <c:v>2951.567</c:v>
                </c:pt>
                <c:pt idx="2647">
                  <c:v>2952.5309999999999</c:v>
                </c:pt>
                <c:pt idx="2648">
                  <c:v>2953.4960000000001</c:v>
                </c:pt>
                <c:pt idx="2649">
                  <c:v>2954.46</c:v>
                </c:pt>
                <c:pt idx="2650">
                  <c:v>2955.424</c:v>
                </c:pt>
                <c:pt idx="2651">
                  <c:v>2956.3879999999999</c:v>
                </c:pt>
                <c:pt idx="2652">
                  <c:v>2957.3530000000001</c:v>
                </c:pt>
                <c:pt idx="2653">
                  <c:v>2958.317</c:v>
                </c:pt>
                <c:pt idx="2654">
                  <c:v>2959.2809999999999</c:v>
                </c:pt>
                <c:pt idx="2655">
                  <c:v>2960.2449999999999</c:v>
                </c:pt>
                <c:pt idx="2656">
                  <c:v>2961.21</c:v>
                </c:pt>
                <c:pt idx="2657">
                  <c:v>2962.174</c:v>
                </c:pt>
                <c:pt idx="2658">
                  <c:v>2963.1379999999999</c:v>
                </c:pt>
                <c:pt idx="2659">
                  <c:v>2964.1019999999999</c:v>
                </c:pt>
                <c:pt idx="2660">
                  <c:v>2965.067</c:v>
                </c:pt>
                <c:pt idx="2661">
                  <c:v>2966.0309999999999</c:v>
                </c:pt>
                <c:pt idx="2662">
                  <c:v>2966.9949999999999</c:v>
                </c:pt>
                <c:pt idx="2663">
                  <c:v>2967.9589999999998</c:v>
                </c:pt>
                <c:pt idx="2664">
                  <c:v>2968.924</c:v>
                </c:pt>
                <c:pt idx="2665">
                  <c:v>2969.8879999999999</c:v>
                </c:pt>
                <c:pt idx="2666">
                  <c:v>2970.8519999999999</c:v>
                </c:pt>
                <c:pt idx="2667">
                  <c:v>2971.8159999999998</c:v>
                </c:pt>
                <c:pt idx="2668">
                  <c:v>2972.7809999999999</c:v>
                </c:pt>
                <c:pt idx="2669">
                  <c:v>2973.7449999999999</c:v>
                </c:pt>
                <c:pt idx="2670">
                  <c:v>2974.7089999999998</c:v>
                </c:pt>
                <c:pt idx="2671">
                  <c:v>2975.6729999999998</c:v>
                </c:pt>
                <c:pt idx="2672">
                  <c:v>2976.6379999999999</c:v>
                </c:pt>
                <c:pt idx="2673">
                  <c:v>2977.6019999999999</c:v>
                </c:pt>
                <c:pt idx="2674">
                  <c:v>2978.5659999999998</c:v>
                </c:pt>
                <c:pt idx="2675">
                  <c:v>2979.53</c:v>
                </c:pt>
                <c:pt idx="2676">
                  <c:v>2980.4949999999999</c:v>
                </c:pt>
                <c:pt idx="2677">
                  <c:v>2981.4589999999998</c:v>
                </c:pt>
                <c:pt idx="2678">
                  <c:v>2982.4229999999998</c:v>
                </c:pt>
                <c:pt idx="2679">
                  <c:v>2983.3870000000002</c:v>
                </c:pt>
                <c:pt idx="2680">
                  <c:v>2984.3519999999999</c:v>
                </c:pt>
                <c:pt idx="2681">
                  <c:v>2985.3159999999998</c:v>
                </c:pt>
                <c:pt idx="2682">
                  <c:v>2986.28</c:v>
                </c:pt>
                <c:pt idx="2683">
                  <c:v>2987.2440000000001</c:v>
                </c:pt>
                <c:pt idx="2684">
                  <c:v>2988.2080000000001</c:v>
                </c:pt>
                <c:pt idx="2685">
                  <c:v>2989.1729999999998</c:v>
                </c:pt>
                <c:pt idx="2686">
                  <c:v>2990.1370000000002</c:v>
                </c:pt>
                <c:pt idx="2687">
                  <c:v>2991.1010000000001</c:v>
                </c:pt>
                <c:pt idx="2688">
                  <c:v>2992.0659999999998</c:v>
                </c:pt>
                <c:pt idx="2689">
                  <c:v>2993.03</c:v>
                </c:pt>
                <c:pt idx="2690">
                  <c:v>2993.9940000000001</c:v>
                </c:pt>
                <c:pt idx="2691">
                  <c:v>2994.9580000000001</c:v>
                </c:pt>
                <c:pt idx="2692">
                  <c:v>2995.9229999999998</c:v>
                </c:pt>
                <c:pt idx="2693">
                  <c:v>2996.8870000000002</c:v>
                </c:pt>
                <c:pt idx="2694">
                  <c:v>2997.8510000000001</c:v>
                </c:pt>
                <c:pt idx="2695">
                  <c:v>2998.8150000000001</c:v>
                </c:pt>
                <c:pt idx="2696">
                  <c:v>2999.78</c:v>
                </c:pt>
                <c:pt idx="2697">
                  <c:v>3000.7440000000001</c:v>
                </c:pt>
                <c:pt idx="2698">
                  <c:v>3001.7080000000001</c:v>
                </c:pt>
                <c:pt idx="2699">
                  <c:v>3002.672</c:v>
                </c:pt>
                <c:pt idx="2700">
                  <c:v>3003.6370000000002</c:v>
                </c:pt>
                <c:pt idx="2701">
                  <c:v>3004.6010000000001</c:v>
                </c:pt>
                <c:pt idx="2702">
                  <c:v>3005.5650000000001</c:v>
                </c:pt>
                <c:pt idx="2703">
                  <c:v>3006.529</c:v>
                </c:pt>
                <c:pt idx="2704">
                  <c:v>3007.4940000000001</c:v>
                </c:pt>
                <c:pt idx="2705">
                  <c:v>3008.4580000000001</c:v>
                </c:pt>
                <c:pt idx="2706">
                  <c:v>3009.422</c:v>
                </c:pt>
                <c:pt idx="2707">
                  <c:v>3010.386</c:v>
                </c:pt>
                <c:pt idx="2708">
                  <c:v>3011.3510000000001</c:v>
                </c:pt>
                <c:pt idx="2709">
                  <c:v>3012.3150000000001</c:v>
                </c:pt>
                <c:pt idx="2710">
                  <c:v>3013.279</c:v>
                </c:pt>
                <c:pt idx="2711">
                  <c:v>3014.2429999999999</c:v>
                </c:pt>
                <c:pt idx="2712">
                  <c:v>3015.2080000000001</c:v>
                </c:pt>
                <c:pt idx="2713">
                  <c:v>3016.172</c:v>
                </c:pt>
                <c:pt idx="2714">
                  <c:v>3017.136</c:v>
                </c:pt>
                <c:pt idx="2715">
                  <c:v>3018.1</c:v>
                </c:pt>
                <c:pt idx="2716">
                  <c:v>3019.0650000000001</c:v>
                </c:pt>
                <c:pt idx="2717">
                  <c:v>3020.029</c:v>
                </c:pt>
                <c:pt idx="2718">
                  <c:v>3020.9929999999999</c:v>
                </c:pt>
                <c:pt idx="2719">
                  <c:v>3021.9569999999999</c:v>
                </c:pt>
                <c:pt idx="2720">
                  <c:v>3022.922</c:v>
                </c:pt>
                <c:pt idx="2721">
                  <c:v>3023.886</c:v>
                </c:pt>
                <c:pt idx="2722">
                  <c:v>3024.85</c:v>
                </c:pt>
                <c:pt idx="2723">
                  <c:v>3025.8139999999999</c:v>
                </c:pt>
                <c:pt idx="2724">
                  <c:v>3026.779</c:v>
                </c:pt>
                <c:pt idx="2725">
                  <c:v>3027.7429999999999</c:v>
                </c:pt>
                <c:pt idx="2726">
                  <c:v>3028.7069999999999</c:v>
                </c:pt>
                <c:pt idx="2727">
                  <c:v>3029.6709999999998</c:v>
                </c:pt>
                <c:pt idx="2728">
                  <c:v>3030.6350000000002</c:v>
                </c:pt>
                <c:pt idx="2729">
                  <c:v>3031.6</c:v>
                </c:pt>
                <c:pt idx="2730">
                  <c:v>3032.5639999999999</c:v>
                </c:pt>
                <c:pt idx="2731">
                  <c:v>3033.5279999999998</c:v>
                </c:pt>
                <c:pt idx="2732">
                  <c:v>3034.4929999999999</c:v>
                </c:pt>
                <c:pt idx="2733">
                  <c:v>3035.4569999999999</c:v>
                </c:pt>
                <c:pt idx="2734">
                  <c:v>3036.4209999999998</c:v>
                </c:pt>
                <c:pt idx="2735">
                  <c:v>3037.3850000000002</c:v>
                </c:pt>
                <c:pt idx="2736">
                  <c:v>3038.35</c:v>
                </c:pt>
                <c:pt idx="2737">
                  <c:v>3039.3139999999999</c:v>
                </c:pt>
                <c:pt idx="2738">
                  <c:v>3040.2779999999998</c:v>
                </c:pt>
                <c:pt idx="2739">
                  <c:v>3041.2420000000002</c:v>
                </c:pt>
                <c:pt idx="2740">
                  <c:v>3042.2069999999999</c:v>
                </c:pt>
                <c:pt idx="2741">
                  <c:v>3043.1709999999998</c:v>
                </c:pt>
                <c:pt idx="2742">
                  <c:v>3044.1350000000002</c:v>
                </c:pt>
                <c:pt idx="2743">
                  <c:v>3045.0990000000002</c:v>
                </c:pt>
                <c:pt idx="2744">
                  <c:v>3046.0630000000001</c:v>
                </c:pt>
                <c:pt idx="2745">
                  <c:v>3047.0279999999998</c:v>
                </c:pt>
                <c:pt idx="2746">
                  <c:v>3047.9920000000002</c:v>
                </c:pt>
                <c:pt idx="2747">
                  <c:v>3048.9560000000001</c:v>
                </c:pt>
                <c:pt idx="2748">
                  <c:v>3049.9209999999998</c:v>
                </c:pt>
                <c:pt idx="2749">
                  <c:v>3050.8850000000002</c:v>
                </c:pt>
                <c:pt idx="2750">
                  <c:v>3051.8490000000002</c:v>
                </c:pt>
                <c:pt idx="2751">
                  <c:v>3052.8130000000001</c:v>
                </c:pt>
                <c:pt idx="2752">
                  <c:v>3053.7779999999998</c:v>
                </c:pt>
                <c:pt idx="2753">
                  <c:v>3054.7420000000002</c:v>
                </c:pt>
                <c:pt idx="2754">
                  <c:v>3055.7060000000001</c:v>
                </c:pt>
                <c:pt idx="2755">
                  <c:v>3056.67</c:v>
                </c:pt>
                <c:pt idx="2756">
                  <c:v>3057.6350000000002</c:v>
                </c:pt>
                <c:pt idx="2757">
                  <c:v>3058.5990000000002</c:v>
                </c:pt>
                <c:pt idx="2758">
                  <c:v>3059.5630000000001</c:v>
                </c:pt>
                <c:pt idx="2759">
                  <c:v>3060.527</c:v>
                </c:pt>
                <c:pt idx="2760">
                  <c:v>3061.491</c:v>
                </c:pt>
                <c:pt idx="2761">
                  <c:v>3062.4560000000001</c:v>
                </c:pt>
                <c:pt idx="2762">
                  <c:v>3063.42</c:v>
                </c:pt>
                <c:pt idx="2763">
                  <c:v>3064.384</c:v>
                </c:pt>
                <c:pt idx="2764">
                  <c:v>3065.3490000000002</c:v>
                </c:pt>
                <c:pt idx="2765">
                  <c:v>3066.3130000000001</c:v>
                </c:pt>
                <c:pt idx="2766">
                  <c:v>3067.277</c:v>
                </c:pt>
                <c:pt idx="2767">
                  <c:v>3068.241</c:v>
                </c:pt>
                <c:pt idx="2768">
                  <c:v>3069.2060000000001</c:v>
                </c:pt>
                <c:pt idx="2769">
                  <c:v>3070.17</c:v>
                </c:pt>
                <c:pt idx="2770">
                  <c:v>3071.134</c:v>
                </c:pt>
                <c:pt idx="2771">
                  <c:v>3072.098</c:v>
                </c:pt>
                <c:pt idx="2772">
                  <c:v>3073.0630000000001</c:v>
                </c:pt>
                <c:pt idx="2773">
                  <c:v>3074.027</c:v>
                </c:pt>
                <c:pt idx="2774">
                  <c:v>3074.991</c:v>
                </c:pt>
                <c:pt idx="2775">
                  <c:v>3075.9549999999999</c:v>
                </c:pt>
                <c:pt idx="2776">
                  <c:v>3076.9189999999999</c:v>
                </c:pt>
                <c:pt idx="2777">
                  <c:v>3077.884</c:v>
                </c:pt>
                <c:pt idx="2778">
                  <c:v>3078.848</c:v>
                </c:pt>
                <c:pt idx="2779">
                  <c:v>3079.8119999999999</c:v>
                </c:pt>
                <c:pt idx="2780">
                  <c:v>3080.777</c:v>
                </c:pt>
                <c:pt idx="2781">
                  <c:v>3081.741</c:v>
                </c:pt>
                <c:pt idx="2782">
                  <c:v>3082.7049999999999</c:v>
                </c:pt>
                <c:pt idx="2783">
                  <c:v>3083.6689999999999</c:v>
                </c:pt>
                <c:pt idx="2784">
                  <c:v>3084.634</c:v>
                </c:pt>
                <c:pt idx="2785">
                  <c:v>3085.598</c:v>
                </c:pt>
                <c:pt idx="2786">
                  <c:v>3086.5619999999999</c:v>
                </c:pt>
                <c:pt idx="2787">
                  <c:v>3087.5259999999998</c:v>
                </c:pt>
                <c:pt idx="2788">
                  <c:v>3088.49</c:v>
                </c:pt>
                <c:pt idx="2789">
                  <c:v>3089.4549999999999</c:v>
                </c:pt>
                <c:pt idx="2790">
                  <c:v>3090.4189999999999</c:v>
                </c:pt>
                <c:pt idx="2791">
                  <c:v>3091.3829999999998</c:v>
                </c:pt>
                <c:pt idx="2792">
                  <c:v>3092.3470000000002</c:v>
                </c:pt>
                <c:pt idx="2793">
                  <c:v>3093.3119999999999</c:v>
                </c:pt>
                <c:pt idx="2794">
                  <c:v>3094.2759999999998</c:v>
                </c:pt>
                <c:pt idx="2795">
                  <c:v>3095.24</c:v>
                </c:pt>
                <c:pt idx="2796">
                  <c:v>3096.2049999999999</c:v>
                </c:pt>
                <c:pt idx="2797">
                  <c:v>3097.1689999999999</c:v>
                </c:pt>
                <c:pt idx="2798">
                  <c:v>3098.1329999999998</c:v>
                </c:pt>
                <c:pt idx="2799">
                  <c:v>3099.0970000000002</c:v>
                </c:pt>
                <c:pt idx="2800">
                  <c:v>3100.0619999999999</c:v>
                </c:pt>
                <c:pt idx="2801">
                  <c:v>3101.0259999999998</c:v>
                </c:pt>
                <c:pt idx="2802">
                  <c:v>3101.99</c:v>
                </c:pt>
                <c:pt idx="2803">
                  <c:v>3102.9540000000002</c:v>
                </c:pt>
                <c:pt idx="2804">
                  <c:v>3103.9180000000001</c:v>
                </c:pt>
                <c:pt idx="2805">
                  <c:v>3104.8829999999998</c:v>
                </c:pt>
                <c:pt idx="2806">
                  <c:v>3105.8470000000002</c:v>
                </c:pt>
                <c:pt idx="2807">
                  <c:v>3106.8110000000001</c:v>
                </c:pt>
                <c:pt idx="2808">
                  <c:v>3107.7759999999998</c:v>
                </c:pt>
                <c:pt idx="2809">
                  <c:v>3108.74</c:v>
                </c:pt>
                <c:pt idx="2810">
                  <c:v>3109.7040000000002</c:v>
                </c:pt>
                <c:pt idx="2811">
                  <c:v>3110.6680000000001</c:v>
                </c:pt>
                <c:pt idx="2812">
                  <c:v>3111.6329999999998</c:v>
                </c:pt>
                <c:pt idx="2813">
                  <c:v>3112.5970000000002</c:v>
                </c:pt>
                <c:pt idx="2814">
                  <c:v>3113.5610000000001</c:v>
                </c:pt>
                <c:pt idx="2815">
                  <c:v>3114.5250000000001</c:v>
                </c:pt>
                <c:pt idx="2816">
                  <c:v>3115.49</c:v>
                </c:pt>
                <c:pt idx="2817">
                  <c:v>3116.4540000000002</c:v>
                </c:pt>
                <c:pt idx="2818">
                  <c:v>3117.4180000000001</c:v>
                </c:pt>
                <c:pt idx="2819">
                  <c:v>3118.3820000000001</c:v>
                </c:pt>
                <c:pt idx="2820">
                  <c:v>3119.346</c:v>
                </c:pt>
                <c:pt idx="2821">
                  <c:v>3120.3110000000001</c:v>
                </c:pt>
                <c:pt idx="2822">
                  <c:v>3121.2750000000001</c:v>
                </c:pt>
                <c:pt idx="2823">
                  <c:v>3122.239</c:v>
                </c:pt>
                <c:pt idx="2824">
                  <c:v>3123.2040000000002</c:v>
                </c:pt>
                <c:pt idx="2825">
                  <c:v>3124.1680000000001</c:v>
                </c:pt>
                <c:pt idx="2826">
                  <c:v>3125.1320000000001</c:v>
                </c:pt>
                <c:pt idx="2827">
                  <c:v>3126.096</c:v>
                </c:pt>
                <c:pt idx="2828">
                  <c:v>3127.0610000000001</c:v>
                </c:pt>
                <c:pt idx="2829">
                  <c:v>3128.0250000000001</c:v>
                </c:pt>
                <c:pt idx="2830">
                  <c:v>3128.989</c:v>
                </c:pt>
                <c:pt idx="2831">
                  <c:v>3129.953</c:v>
                </c:pt>
                <c:pt idx="2832">
                  <c:v>3130.9169999999999</c:v>
                </c:pt>
                <c:pt idx="2833">
                  <c:v>3131.8820000000001</c:v>
                </c:pt>
                <c:pt idx="2834">
                  <c:v>3132.846</c:v>
                </c:pt>
                <c:pt idx="2835">
                  <c:v>3133.81</c:v>
                </c:pt>
                <c:pt idx="2836">
                  <c:v>3134.7739999999999</c:v>
                </c:pt>
                <c:pt idx="2837">
                  <c:v>3135.739</c:v>
                </c:pt>
                <c:pt idx="2838">
                  <c:v>3136.703</c:v>
                </c:pt>
                <c:pt idx="2839">
                  <c:v>3137.6669999999999</c:v>
                </c:pt>
                <c:pt idx="2840">
                  <c:v>3138.6320000000001</c:v>
                </c:pt>
                <c:pt idx="2841">
                  <c:v>3139.596</c:v>
                </c:pt>
                <c:pt idx="2842">
                  <c:v>3140.56</c:v>
                </c:pt>
                <c:pt idx="2843">
                  <c:v>3141.5239999999999</c:v>
                </c:pt>
                <c:pt idx="2844">
                  <c:v>3142.489</c:v>
                </c:pt>
                <c:pt idx="2845">
                  <c:v>3143.453</c:v>
                </c:pt>
                <c:pt idx="2846">
                  <c:v>3144.4169999999999</c:v>
                </c:pt>
                <c:pt idx="2847">
                  <c:v>3145.3809999999999</c:v>
                </c:pt>
                <c:pt idx="2848">
                  <c:v>3146.3449999999998</c:v>
                </c:pt>
                <c:pt idx="2849">
                  <c:v>3147.31</c:v>
                </c:pt>
                <c:pt idx="2850">
                  <c:v>3148.2739999999999</c:v>
                </c:pt>
                <c:pt idx="2851">
                  <c:v>3149.2379999999998</c:v>
                </c:pt>
                <c:pt idx="2852">
                  <c:v>3150.2020000000002</c:v>
                </c:pt>
                <c:pt idx="2853">
                  <c:v>3151.1669999999999</c:v>
                </c:pt>
                <c:pt idx="2854">
                  <c:v>3152.1309999999999</c:v>
                </c:pt>
                <c:pt idx="2855">
                  <c:v>3153.0949999999998</c:v>
                </c:pt>
                <c:pt idx="2856">
                  <c:v>3154.06</c:v>
                </c:pt>
                <c:pt idx="2857">
                  <c:v>3155.0239999999999</c:v>
                </c:pt>
                <c:pt idx="2858">
                  <c:v>3155.9879999999998</c:v>
                </c:pt>
                <c:pt idx="2859">
                  <c:v>3156.9520000000002</c:v>
                </c:pt>
                <c:pt idx="2860">
                  <c:v>3157.9169999999999</c:v>
                </c:pt>
                <c:pt idx="2861">
                  <c:v>3158.8809999999999</c:v>
                </c:pt>
                <c:pt idx="2862">
                  <c:v>3159.8449999999998</c:v>
                </c:pt>
                <c:pt idx="2863">
                  <c:v>3160.8090000000002</c:v>
                </c:pt>
                <c:pt idx="2864">
                  <c:v>3161.7730000000001</c:v>
                </c:pt>
                <c:pt idx="2865">
                  <c:v>3162.7379999999998</c:v>
                </c:pt>
                <c:pt idx="2866">
                  <c:v>3163.7020000000002</c:v>
                </c:pt>
                <c:pt idx="2867">
                  <c:v>3164.6660000000002</c:v>
                </c:pt>
                <c:pt idx="2868">
                  <c:v>3165.63</c:v>
                </c:pt>
                <c:pt idx="2869">
                  <c:v>3166.5949999999998</c:v>
                </c:pt>
                <c:pt idx="2870">
                  <c:v>3167.5590000000002</c:v>
                </c:pt>
                <c:pt idx="2871">
                  <c:v>3168.5230000000001</c:v>
                </c:pt>
                <c:pt idx="2872">
                  <c:v>3169.4879999999998</c:v>
                </c:pt>
                <c:pt idx="2873">
                  <c:v>3170.4520000000002</c:v>
                </c:pt>
                <c:pt idx="2874">
                  <c:v>3171.4160000000002</c:v>
                </c:pt>
                <c:pt idx="2875">
                  <c:v>3172.38</c:v>
                </c:pt>
                <c:pt idx="2876">
                  <c:v>3173.3440000000001</c:v>
                </c:pt>
                <c:pt idx="2877">
                  <c:v>3174.3090000000002</c:v>
                </c:pt>
                <c:pt idx="2878">
                  <c:v>3175.2730000000001</c:v>
                </c:pt>
                <c:pt idx="2879">
                  <c:v>3176.2370000000001</c:v>
                </c:pt>
                <c:pt idx="2880">
                  <c:v>3177.201</c:v>
                </c:pt>
                <c:pt idx="2881">
                  <c:v>3178.1660000000002</c:v>
                </c:pt>
                <c:pt idx="2882">
                  <c:v>3179.13</c:v>
                </c:pt>
                <c:pt idx="2883">
                  <c:v>3180.0940000000001</c:v>
                </c:pt>
                <c:pt idx="2884">
                  <c:v>3181.058</c:v>
                </c:pt>
                <c:pt idx="2885">
                  <c:v>3182.0230000000001</c:v>
                </c:pt>
                <c:pt idx="2886">
                  <c:v>3182.9870000000001</c:v>
                </c:pt>
                <c:pt idx="2887">
                  <c:v>3183.951</c:v>
                </c:pt>
                <c:pt idx="2888">
                  <c:v>3184.9160000000002</c:v>
                </c:pt>
                <c:pt idx="2889">
                  <c:v>3185.88</c:v>
                </c:pt>
                <c:pt idx="2890">
                  <c:v>3186.8440000000001</c:v>
                </c:pt>
                <c:pt idx="2891">
                  <c:v>3187.808</c:v>
                </c:pt>
                <c:pt idx="2892">
                  <c:v>3188.7719999999999</c:v>
                </c:pt>
                <c:pt idx="2893">
                  <c:v>3189.7370000000001</c:v>
                </c:pt>
                <c:pt idx="2894">
                  <c:v>3190.701</c:v>
                </c:pt>
                <c:pt idx="2895">
                  <c:v>3191.665</c:v>
                </c:pt>
                <c:pt idx="2896">
                  <c:v>3192.6289999999999</c:v>
                </c:pt>
                <c:pt idx="2897">
                  <c:v>3193.5940000000001</c:v>
                </c:pt>
                <c:pt idx="2898">
                  <c:v>3194.558</c:v>
                </c:pt>
                <c:pt idx="2899">
                  <c:v>3195.5219999999999</c:v>
                </c:pt>
                <c:pt idx="2900">
                  <c:v>3196.4870000000001</c:v>
                </c:pt>
                <c:pt idx="2901">
                  <c:v>3197.451</c:v>
                </c:pt>
                <c:pt idx="2902">
                  <c:v>3198.415</c:v>
                </c:pt>
                <c:pt idx="2903">
                  <c:v>3199.3789999999999</c:v>
                </c:pt>
                <c:pt idx="2904">
                  <c:v>3200.3440000000001</c:v>
                </c:pt>
                <c:pt idx="2905">
                  <c:v>3201.308</c:v>
                </c:pt>
                <c:pt idx="2906">
                  <c:v>3202.2719999999999</c:v>
                </c:pt>
                <c:pt idx="2907">
                  <c:v>3203.2359999999999</c:v>
                </c:pt>
                <c:pt idx="2908">
                  <c:v>3204.2</c:v>
                </c:pt>
                <c:pt idx="2909">
                  <c:v>3205.165</c:v>
                </c:pt>
                <c:pt idx="2910">
                  <c:v>3206.1289999999999</c:v>
                </c:pt>
                <c:pt idx="2911">
                  <c:v>3207.0929999999998</c:v>
                </c:pt>
                <c:pt idx="2912">
                  <c:v>3208.0569999999998</c:v>
                </c:pt>
                <c:pt idx="2913">
                  <c:v>3209.0219999999999</c:v>
                </c:pt>
                <c:pt idx="2914">
                  <c:v>3209.9859999999999</c:v>
                </c:pt>
                <c:pt idx="2915">
                  <c:v>3210.95</c:v>
                </c:pt>
                <c:pt idx="2916">
                  <c:v>3211.915</c:v>
                </c:pt>
                <c:pt idx="2917">
                  <c:v>3212.8789999999999</c:v>
                </c:pt>
                <c:pt idx="2918">
                  <c:v>3213.8429999999998</c:v>
                </c:pt>
                <c:pt idx="2919">
                  <c:v>3214.8069999999998</c:v>
                </c:pt>
                <c:pt idx="2920">
                  <c:v>3215.7710000000002</c:v>
                </c:pt>
                <c:pt idx="2921">
                  <c:v>3216.7359999999999</c:v>
                </c:pt>
                <c:pt idx="2922">
                  <c:v>3217.7</c:v>
                </c:pt>
                <c:pt idx="2923">
                  <c:v>3218.6640000000002</c:v>
                </c:pt>
                <c:pt idx="2924">
                  <c:v>3219.6280000000002</c:v>
                </c:pt>
                <c:pt idx="2925">
                  <c:v>3220.5929999999998</c:v>
                </c:pt>
                <c:pt idx="2926">
                  <c:v>3221.5569999999998</c:v>
                </c:pt>
                <c:pt idx="2927">
                  <c:v>3222.5210000000002</c:v>
                </c:pt>
                <c:pt idx="2928">
                  <c:v>3223.4850000000001</c:v>
                </c:pt>
                <c:pt idx="2929">
                  <c:v>3224.45</c:v>
                </c:pt>
                <c:pt idx="2930">
                  <c:v>3225.4140000000002</c:v>
                </c:pt>
                <c:pt idx="2931">
                  <c:v>3226.3780000000002</c:v>
                </c:pt>
                <c:pt idx="2932">
                  <c:v>3227.3429999999998</c:v>
                </c:pt>
                <c:pt idx="2933">
                  <c:v>3228.3069999999998</c:v>
                </c:pt>
                <c:pt idx="2934">
                  <c:v>3229.2710000000002</c:v>
                </c:pt>
                <c:pt idx="2935">
                  <c:v>3230.2350000000001</c:v>
                </c:pt>
                <c:pt idx="2936">
                  <c:v>3231.1990000000001</c:v>
                </c:pt>
                <c:pt idx="2937">
                  <c:v>3232.1640000000002</c:v>
                </c:pt>
                <c:pt idx="2938">
                  <c:v>3233.1280000000002</c:v>
                </c:pt>
                <c:pt idx="2939">
                  <c:v>3234.0920000000001</c:v>
                </c:pt>
                <c:pt idx="2940">
                  <c:v>3235.056</c:v>
                </c:pt>
                <c:pt idx="2941">
                  <c:v>3236.0210000000002</c:v>
                </c:pt>
                <c:pt idx="2942">
                  <c:v>3236.9850000000001</c:v>
                </c:pt>
                <c:pt idx="2943">
                  <c:v>3237.9490000000001</c:v>
                </c:pt>
                <c:pt idx="2944">
                  <c:v>3238.913</c:v>
                </c:pt>
                <c:pt idx="2945">
                  <c:v>3239.8780000000002</c:v>
                </c:pt>
                <c:pt idx="2946">
                  <c:v>3240.8420000000001</c:v>
                </c:pt>
                <c:pt idx="2947">
                  <c:v>3241.806</c:v>
                </c:pt>
                <c:pt idx="2948">
                  <c:v>3242.7710000000002</c:v>
                </c:pt>
                <c:pt idx="2949">
                  <c:v>3243.7350000000001</c:v>
                </c:pt>
                <c:pt idx="2950">
                  <c:v>3244.6990000000001</c:v>
                </c:pt>
                <c:pt idx="2951">
                  <c:v>3245.663</c:v>
                </c:pt>
                <c:pt idx="2952">
                  <c:v>3246.627</c:v>
                </c:pt>
                <c:pt idx="2953">
                  <c:v>3247.5920000000001</c:v>
                </c:pt>
                <c:pt idx="2954">
                  <c:v>3248.556</c:v>
                </c:pt>
                <c:pt idx="2955">
                  <c:v>3249.52</c:v>
                </c:pt>
                <c:pt idx="2956">
                  <c:v>3250.4839999999999</c:v>
                </c:pt>
                <c:pt idx="2957">
                  <c:v>3251.4490000000001</c:v>
                </c:pt>
                <c:pt idx="2958">
                  <c:v>3252.413</c:v>
                </c:pt>
                <c:pt idx="2959">
                  <c:v>3253.377</c:v>
                </c:pt>
                <c:pt idx="2960">
                  <c:v>3254.3409999999999</c:v>
                </c:pt>
                <c:pt idx="2961">
                  <c:v>3255.306</c:v>
                </c:pt>
                <c:pt idx="2962">
                  <c:v>3256.27</c:v>
                </c:pt>
                <c:pt idx="2963">
                  <c:v>3257.2339999999999</c:v>
                </c:pt>
                <c:pt idx="2964">
                  <c:v>3258.1979999999999</c:v>
                </c:pt>
                <c:pt idx="2965">
                  <c:v>3259.163</c:v>
                </c:pt>
                <c:pt idx="2966">
                  <c:v>3260.127</c:v>
                </c:pt>
                <c:pt idx="2967">
                  <c:v>3261.0909999999999</c:v>
                </c:pt>
                <c:pt idx="2968">
                  <c:v>3262.0549999999998</c:v>
                </c:pt>
                <c:pt idx="2969">
                  <c:v>3263.02</c:v>
                </c:pt>
                <c:pt idx="2970">
                  <c:v>3263.9839999999999</c:v>
                </c:pt>
                <c:pt idx="2971">
                  <c:v>3264.9479999999999</c:v>
                </c:pt>
                <c:pt idx="2972">
                  <c:v>3265.9119999999998</c:v>
                </c:pt>
                <c:pt idx="2973">
                  <c:v>3266.877</c:v>
                </c:pt>
                <c:pt idx="2974">
                  <c:v>3267.8409999999999</c:v>
                </c:pt>
                <c:pt idx="2975">
                  <c:v>3268.8049999999998</c:v>
                </c:pt>
                <c:pt idx="2976">
                  <c:v>3269.7689999999998</c:v>
                </c:pt>
                <c:pt idx="2977">
                  <c:v>3270.7339999999999</c:v>
                </c:pt>
                <c:pt idx="2978">
                  <c:v>3271.6979999999999</c:v>
                </c:pt>
                <c:pt idx="2979">
                  <c:v>3272.6619999999998</c:v>
                </c:pt>
                <c:pt idx="2980">
                  <c:v>3273.6260000000002</c:v>
                </c:pt>
                <c:pt idx="2981">
                  <c:v>3274.5909999999999</c:v>
                </c:pt>
                <c:pt idx="2982">
                  <c:v>3275.5549999999998</c:v>
                </c:pt>
                <c:pt idx="2983">
                  <c:v>3276.5189999999998</c:v>
                </c:pt>
                <c:pt idx="2984">
                  <c:v>3277.4830000000002</c:v>
                </c:pt>
                <c:pt idx="2985">
                  <c:v>3278.4479999999999</c:v>
                </c:pt>
                <c:pt idx="2986">
                  <c:v>3279.4119999999998</c:v>
                </c:pt>
                <c:pt idx="2987">
                  <c:v>3280.3760000000002</c:v>
                </c:pt>
                <c:pt idx="2988">
                  <c:v>3281.34</c:v>
                </c:pt>
                <c:pt idx="2989">
                  <c:v>3282.3049999999998</c:v>
                </c:pt>
                <c:pt idx="2990">
                  <c:v>3283.2689999999998</c:v>
                </c:pt>
                <c:pt idx="2991">
                  <c:v>3284.2330000000002</c:v>
                </c:pt>
                <c:pt idx="2992">
                  <c:v>3285.1979999999999</c:v>
                </c:pt>
                <c:pt idx="2993">
                  <c:v>3286.1619999999998</c:v>
                </c:pt>
                <c:pt idx="2994">
                  <c:v>3287.1260000000002</c:v>
                </c:pt>
                <c:pt idx="2995">
                  <c:v>3288.09</c:v>
                </c:pt>
                <c:pt idx="2996">
                  <c:v>3289.0540000000001</c:v>
                </c:pt>
                <c:pt idx="2997">
                  <c:v>3290.0189999999998</c:v>
                </c:pt>
                <c:pt idx="2998">
                  <c:v>3290.9830000000002</c:v>
                </c:pt>
                <c:pt idx="2999">
                  <c:v>3291.9470000000001</c:v>
                </c:pt>
                <c:pt idx="3000">
                  <c:v>3292.9110000000001</c:v>
                </c:pt>
                <c:pt idx="3001">
                  <c:v>3293.8760000000002</c:v>
                </c:pt>
                <c:pt idx="3002">
                  <c:v>3294.84</c:v>
                </c:pt>
                <c:pt idx="3003">
                  <c:v>3295.8040000000001</c:v>
                </c:pt>
                <c:pt idx="3004">
                  <c:v>3296.768</c:v>
                </c:pt>
                <c:pt idx="3005">
                  <c:v>3297.7330000000002</c:v>
                </c:pt>
                <c:pt idx="3006">
                  <c:v>3298.6970000000001</c:v>
                </c:pt>
                <c:pt idx="3007">
                  <c:v>3299.6610000000001</c:v>
                </c:pt>
                <c:pt idx="3008">
                  <c:v>3300.625</c:v>
                </c:pt>
                <c:pt idx="3009">
                  <c:v>3301.59</c:v>
                </c:pt>
                <c:pt idx="3010">
                  <c:v>3302.5540000000001</c:v>
                </c:pt>
                <c:pt idx="3011">
                  <c:v>3303.518</c:v>
                </c:pt>
                <c:pt idx="3012">
                  <c:v>3304.482</c:v>
                </c:pt>
                <c:pt idx="3013">
                  <c:v>3305.4470000000001</c:v>
                </c:pt>
                <c:pt idx="3014">
                  <c:v>3306.4110000000001</c:v>
                </c:pt>
                <c:pt idx="3015">
                  <c:v>3307.375</c:v>
                </c:pt>
                <c:pt idx="3016">
                  <c:v>3308.3389999999999</c:v>
                </c:pt>
                <c:pt idx="3017">
                  <c:v>3309.3040000000001</c:v>
                </c:pt>
                <c:pt idx="3018">
                  <c:v>3310.268</c:v>
                </c:pt>
                <c:pt idx="3019">
                  <c:v>3311.232</c:v>
                </c:pt>
                <c:pt idx="3020">
                  <c:v>3312.1959999999999</c:v>
                </c:pt>
                <c:pt idx="3021">
                  <c:v>3313.1610000000001</c:v>
                </c:pt>
                <c:pt idx="3022">
                  <c:v>3314.125</c:v>
                </c:pt>
                <c:pt idx="3023">
                  <c:v>3315.0889999999999</c:v>
                </c:pt>
                <c:pt idx="3024">
                  <c:v>3316.0529999999999</c:v>
                </c:pt>
                <c:pt idx="3025">
                  <c:v>3317.018</c:v>
                </c:pt>
                <c:pt idx="3026">
                  <c:v>3317.982</c:v>
                </c:pt>
                <c:pt idx="3027">
                  <c:v>3318.9459999999999</c:v>
                </c:pt>
                <c:pt idx="3028">
                  <c:v>3319.91</c:v>
                </c:pt>
                <c:pt idx="3029">
                  <c:v>3320.875</c:v>
                </c:pt>
                <c:pt idx="3030">
                  <c:v>3321.8389999999999</c:v>
                </c:pt>
                <c:pt idx="3031">
                  <c:v>3322.8029999999999</c:v>
                </c:pt>
                <c:pt idx="3032">
                  <c:v>3323.7669999999998</c:v>
                </c:pt>
                <c:pt idx="3033">
                  <c:v>3324.732</c:v>
                </c:pt>
                <c:pt idx="3034">
                  <c:v>3325.6959999999999</c:v>
                </c:pt>
                <c:pt idx="3035">
                  <c:v>3326.66</c:v>
                </c:pt>
                <c:pt idx="3036">
                  <c:v>3327.6239999999998</c:v>
                </c:pt>
                <c:pt idx="3037">
                  <c:v>3328.5889999999999</c:v>
                </c:pt>
                <c:pt idx="3038">
                  <c:v>3329.5529999999999</c:v>
                </c:pt>
                <c:pt idx="3039">
                  <c:v>3330.5169999999998</c:v>
                </c:pt>
                <c:pt idx="3040">
                  <c:v>3331.4810000000002</c:v>
                </c:pt>
                <c:pt idx="3041">
                  <c:v>3332.4459999999999</c:v>
                </c:pt>
                <c:pt idx="3042">
                  <c:v>3333.41</c:v>
                </c:pt>
                <c:pt idx="3043">
                  <c:v>3334.3739999999998</c:v>
                </c:pt>
                <c:pt idx="3044">
                  <c:v>3335.3380000000002</c:v>
                </c:pt>
                <c:pt idx="3045">
                  <c:v>3336.3020000000001</c:v>
                </c:pt>
                <c:pt idx="3046">
                  <c:v>3337.2669999999998</c:v>
                </c:pt>
                <c:pt idx="3047">
                  <c:v>3338.2310000000002</c:v>
                </c:pt>
                <c:pt idx="3048">
                  <c:v>3339.1950000000002</c:v>
                </c:pt>
                <c:pt idx="3049">
                  <c:v>3340.16</c:v>
                </c:pt>
                <c:pt idx="3050">
                  <c:v>3341.1239999999998</c:v>
                </c:pt>
                <c:pt idx="3051">
                  <c:v>3342.0880000000002</c:v>
                </c:pt>
                <c:pt idx="3052">
                  <c:v>3343.0520000000001</c:v>
                </c:pt>
                <c:pt idx="3053">
                  <c:v>3344.0169999999998</c:v>
                </c:pt>
                <c:pt idx="3054">
                  <c:v>3344.9810000000002</c:v>
                </c:pt>
                <c:pt idx="3055">
                  <c:v>3345.9450000000002</c:v>
                </c:pt>
                <c:pt idx="3056">
                  <c:v>3346.9090000000001</c:v>
                </c:pt>
                <c:pt idx="3057">
                  <c:v>3347.8739999999998</c:v>
                </c:pt>
                <c:pt idx="3058">
                  <c:v>3348.8380000000002</c:v>
                </c:pt>
                <c:pt idx="3059">
                  <c:v>3349.8020000000001</c:v>
                </c:pt>
                <c:pt idx="3060">
                  <c:v>3350.7660000000001</c:v>
                </c:pt>
                <c:pt idx="3061">
                  <c:v>3351.7310000000002</c:v>
                </c:pt>
                <c:pt idx="3062">
                  <c:v>3352.6950000000002</c:v>
                </c:pt>
                <c:pt idx="3063">
                  <c:v>3353.6590000000001</c:v>
                </c:pt>
                <c:pt idx="3064">
                  <c:v>3354.623</c:v>
                </c:pt>
                <c:pt idx="3065">
                  <c:v>3355.5880000000002</c:v>
                </c:pt>
                <c:pt idx="3066">
                  <c:v>3356.5520000000001</c:v>
                </c:pt>
                <c:pt idx="3067">
                  <c:v>3357.5160000000001</c:v>
                </c:pt>
                <c:pt idx="3068">
                  <c:v>3358.48</c:v>
                </c:pt>
                <c:pt idx="3069">
                  <c:v>3359.4450000000002</c:v>
                </c:pt>
                <c:pt idx="3070">
                  <c:v>3360.4090000000001</c:v>
                </c:pt>
                <c:pt idx="3071">
                  <c:v>3361.373</c:v>
                </c:pt>
                <c:pt idx="3072">
                  <c:v>3362.337</c:v>
                </c:pt>
                <c:pt idx="3073">
                  <c:v>3363.3020000000001</c:v>
                </c:pt>
                <c:pt idx="3074">
                  <c:v>3364.2660000000001</c:v>
                </c:pt>
                <c:pt idx="3075">
                  <c:v>3365.23</c:v>
                </c:pt>
                <c:pt idx="3076">
                  <c:v>3366.194</c:v>
                </c:pt>
                <c:pt idx="3077">
                  <c:v>3367.1590000000001</c:v>
                </c:pt>
                <c:pt idx="3078">
                  <c:v>3368.123</c:v>
                </c:pt>
                <c:pt idx="3079">
                  <c:v>3369.087</c:v>
                </c:pt>
                <c:pt idx="3080">
                  <c:v>3370.0509999999999</c:v>
                </c:pt>
                <c:pt idx="3081">
                  <c:v>3371.0160000000001</c:v>
                </c:pt>
                <c:pt idx="3082">
                  <c:v>3371.98</c:v>
                </c:pt>
                <c:pt idx="3083">
                  <c:v>3372.944</c:v>
                </c:pt>
                <c:pt idx="3084">
                  <c:v>3373.9079999999999</c:v>
                </c:pt>
                <c:pt idx="3085">
                  <c:v>3374.873</c:v>
                </c:pt>
                <c:pt idx="3086">
                  <c:v>3375.837</c:v>
                </c:pt>
                <c:pt idx="3087">
                  <c:v>3376.8009999999999</c:v>
                </c:pt>
                <c:pt idx="3088">
                  <c:v>3377.7649999999999</c:v>
                </c:pt>
                <c:pt idx="3089">
                  <c:v>3378.7289999999998</c:v>
                </c:pt>
                <c:pt idx="3090">
                  <c:v>3379.694</c:v>
                </c:pt>
                <c:pt idx="3091">
                  <c:v>3380.6579999999999</c:v>
                </c:pt>
                <c:pt idx="3092">
                  <c:v>3381.6219999999998</c:v>
                </c:pt>
                <c:pt idx="3093">
                  <c:v>3382.587</c:v>
                </c:pt>
                <c:pt idx="3094">
                  <c:v>3383.5509999999999</c:v>
                </c:pt>
                <c:pt idx="3095">
                  <c:v>3384.5149999999999</c:v>
                </c:pt>
                <c:pt idx="3096">
                  <c:v>3385.4789999999998</c:v>
                </c:pt>
                <c:pt idx="3097">
                  <c:v>3386.444</c:v>
                </c:pt>
                <c:pt idx="3098">
                  <c:v>3387.4079999999999</c:v>
                </c:pt>
                <c:pt idx="3099">
                  <c:v>3388.3719999999998</c:v>
                </c:pt>
                <c:pt idx="3100">
                  <c:v>3389.3359999999998</c:v>
                </c:pt>
                <c:pt idx="3101">
                  <c:v>3390.3009999999999</c:v>
                </c:pt>
                <c:pt idx="3102">
                  <c:v>3391.2649999999999</c:v>
                </c:pt>
                <c:pt idx="3103">
                  <c:v>3392.2289999999998</c:v>
                </c:pt>
                <c:pt idx="3104">
                  <c:v>3393.1930000000002</c:v>
                </c:pt>
                <c:pt idx="3105">
                  <c:v>3394.1570000000002</c:v>
                </c:pt>
                <c:pt idx="3106">
                  <c:v>3395.1219999999998</c:v>
                </c:pt>
                <c:pt idx="3107">
                  <c:v>3396.0859999999998</c:v>
                </c:pt>
                <c:pt idx="3108">
                  <c:v>3397.05</c:v>
                </c:pt>
                <c:pt idx="3109">
                  <c:v>3398.0149999999999</c:v>
                </c:pt>
                <c:pt idx="3110">
                  <c:v>3398.9789999999998</c:v>
                </c:pt>
                <c:pt idx="3111">
                  <c:v>3399.9430000000002</c:v>
                </c:pt>
                <c:pt idx="3112">
                  <c:v>3400.9070000000002</c:v>
                </c:pt>
                <c:pt idx="3113">
                  <c:v>3401.8719999999998</c:v>
                </c:pt>
                <c:pt idx="3114">
                  <c:v>3402.8359999999998</c:v>
                </c:pt>
                <c:pt idx="3115">
                  <c:v>3403.8</c:v>
                </c:pt>
                <c:pt idx="3116">
                  <c:v>3404.7640000000001</c:v>
                </c:pt>
                <c:pt idx="3117">
                  <c:v>3405.7289999999998</c:v>
                </c:pt>
                <c:pt idx="3118">
                  <c:v>3406.6930000000002</c:v>
                </c:pt>
                <c:pt idx="3119">
                  <c:v>3407.6570000000002</c:v>
                </c:pt>
                <c:pt idx="3120">
                  <c:v>3408.6210000000001</c:v>
                </c:pt>
                <c:pt idx="3121">
                  <c:v>3409.585</c:v>
                </c:pt>
                <c:pt idx="3122">
                  <c:v>3410.55</c:v>
                </c:pt>
                <c:pt idx="3123">
                  <c:v>3411.5140000000001</c:v>
                </c:pt>
                <c:pt idx="3124">
                  <c:v>3412.4780000000001</c:v>
                </c:pt>
                <c:pt idx="3125">
                  <c:v>3413.4430000000002</c:v>
                </c:pt>
                <c:pt idx="3126">
                  <c:v>3414.4070000000002</c:v>
                </c:pt>
                <c:pt idx="3127">
                  <c:v>3415.3710000000001</c:v>
                </c:pt>
                <c:pt idx="3128">
                  <c:v>3416.335</c:v>
                </c:pt>
                <c:pt idx="3129">
                  <c:v>3417.3</c:v>
                </c:pt>
                <c:pt idx="3130">
                  <c:v>3418.2640000000001</c:v>
                </c:pt>
                <c:pt idx="3131">
                  <c:v>3419.2280000000001</c:v>
                </c:pt>
                <c:pt idx="3132">
                  <c:v>3420.192</c:v>
                </c:pt>
                <c:pt idx="3133">
                  <c:v>3421.1559999999999</c:v>
                </c:pt>
                <c:pt idx="3134">
                  <c:v>3422.1210000000001</c:v>
                </c:pt>
                <c:pt idx="3135">
                  <c:v>3423.085</c:v>
                </c:pt>
                <c:pt idx="3136">
                  <c:v>3424.049</c:v>
                </c:pt>
                <c:pt idx="3137">
                  <c:v>3425.0129999999999</c:v>
                </c:pt>
                <c:pt idx="3138">
                  <c:v>3425.9780000000001</c:v>
                </c:pt>
                <c:pt idx="3139">
                  <c:v>3426.942</c:v>
                </c:pt>
                <c:pt idx="3140">
                  <c:v>3427.9059999999999</c:v>
                </c:pt>
                <c:pt idx="3141">
                  <c:v>3428.8710000000001</c:v>
                </c:pt>
                <c:pt idx="3142">
                  <c:v>3429.835</c:v>
                </c:pt>
                <c:pt idx="3143">
                  <c:v>3430.799</c:v>
                </c:pt>
                <c:pt idx="3144">
                  <c:v>3431.7629999999999</c:v>
                </c:pt>
                <c:pt idx="3145">
                  <c:v>3432.7280000000001</c:v>
                </c:pt>
                <c:pt idx="3146">
                  <c:v>3433.692</c:v>
                </c:pt>
                <c:pt idx="3147">
                  <c:v>3434.6559999999999</c:v>
                </c:pt>
                <c:pt idx="3148">
                  <c:v>3435.62</c:v>
                </c:pt>
                <c:pt idx="3149">
                  <c:v>3436.5839999999998</c:v>
                </c:pt>
                <c:pt idx="3150">
                  <c:v>3437.549</c:v>
                </c:pt>
                <c:pt idx="3151">
                  <c:v>3438.5129999999999</c:v>
                </c:pt>
                <c:pt idx="3152">
                  <c:v>3439.4769999999999</c:v>
                </c:pt>
                <c:pt idx="3153">
                  <c:v>3440.442</c:v>
                </c:pt>
                <c:pt idx="3154">
                  <c:v>3441.4059999999999</c:v>
                </c:pt>
                <c:pt idx="3155">
                  <c:v>3442.37</c:v>
                </c:pt>
                <c:pt idx="3156">
                  <c:v>3443.3339999999998</c:v>
                </c:pt>
                <c:pt idx="3157">
                  <c:v>3444.299</c:v>
                </c:pt>
                <c:pt idx="3158">
                  <c:v>3445.2629999999999</c:v>
                </c:pt>
                <c:pt idx="3159">
                  <c:v>3446.2269999999999</c:v>
                </c:pt>
                <c:pt idx="3160">
                  <c:v>3447.1909999999998</c:v>
                </c:pt>
                <c:pt idx="3161">
                  <c:v>3448.1559999999999</c:v>
                </c:pt>
                <c:pt idx="3162">
                  <c:v>3449.12</c:v>
                </c:pt>
                <c:pt idx="3163">
                  <c:v>3450.0839999999998</c:v>
                </c:pt>
                <c:pt idx="3164">
                  <c:v>3451.0479999999998</c:v>
                </c:pt>
                <c:pt idx="3165">
                  <c:v>3452.0120000000002</c:v>
                </c:pt>
                <c:pt idx="3166">
                  <c:v>3452.9769999999999</c:v>
                </c:pt>
                <c:pt idx="3167">
                  <c:v>3453.9409999999998</c:v>
                </c:pt>
                <c:pt idx="3168">
                  <c:v>3454.9050000000002</c:v>
                </c:pt>
                <c:pt idx="3169">
                  <c:v>3455.87</c:v>
                </c:pt>
                <c:pt idx="3170">
                  <c:v>3456.8339999999998</c:v>
                </c:pt>
                <c:pt idx="3171">
                  <c:v>3457.7979999999998</c:v>
                </c:pt>
                <c:pt idx="3172">
                  <c:v>3458.7620000000002</c:v>
                </c:pt>
                <c:pt idx="3173">
                  <c:v>3459.7269999999999</c:v>
                </c:pt>
                <c:pt idx="3174">
                  <c:v>3460.6909999999998</c:v>
                </c:pt>
                <c:pt idx="3175">
                  <c:v>3461.6550000000002</c:v>
                </c:pt>
                <c:pt idx="3176">
                  <c:v>3462.6190000000001</c:v>
                </c:pt>
                <c:pt idx="3177">
                  <c:v>3463.5830000000001</c:v>
                </c:pt>
                <c:pt idx="3178">
                  <c:v>3464.5479999999998</c:v>
                </c:pt>
                <c:pt idx="3179">
                  <c:v>3465.5120000000002</c:v>
                </c:pt>
                <c:pt idx="3180">
                  <c:v>3466.4760000000001</c:v>
                </c:pt>
                <c:pt idx="3181">
                  <c:v>3467.44</c:v>
                </c:pt>
                <c:pt idx="3182">
                  <c:v>3468.4050000000002</c:v>
                </c:pt>
                <c:pt idx="3183">
                  <c:v>3469.3690000000001</c:v>
                </c:pt>
                <c:pt idx="3184">
                  <c:v>3470.3330000000001</c:v>
                </c:pt>
                <c:pt idx="3185">
                  <c:v>3471.2979999999998</c:v>
                </c:pt>
                <c:pt idx="3186">
                  <c:v>3472.2620000000002</c:v>
                </c:pt>
                <c:pt idx="3187">
                  <c:v>3473.2260000000001</c:v>
                </c:pt>
                <c:pt idx="3188">
                  <c:v>3474.19</c:v>
                </c:pt>
                <c:pt idx="3189">
                  <c:v>3475.1550000000002</c:v>
                </c:pt>
                <c:pt idx="3190">
                  <c:v>3476.1190000000001</c:v>
                </c:pt>
                <c:pt idx="3191">
                  <c:v>3477.0830000000001</c:v>
                </c:pt>
                <c:pt idx="3192">
                  <c:v>3478.047</c:v>
                </c:pt>
                <c:pt idx="3193">
                  <c:v>3479.011</c:v>
                </c:pt>
                <c:pt idx="3194">
                  <c:v>3479.9760000000001</c:v>
                </c:pt>
                <c:pt idx="3195">
                  <c:v>3480.94</c:v>
                </c:pt>
                <c:pt idx="3196">
                  <c:v>3481.904</c:v>
                </c:pt>
                <c:pt idx="3197">
                  <c:v>3482.8679999999999</c:v>
                </c:pt>
                <c:pt idx="3198">
                  <c:v>3483.8330000000001</c:v>
                </c:pt>
                <c:pt idx="3199">
                  <c:v>3484.797</c:v>
                </c:pt>
                <c:pt idx="3200">
                  <c:v>3485.761</c:v>
                </c:pt>
                <c:pt idx="3201">
                  <c:v>3486.7260000000001</c:v>
                </c:pt>
                <c:pt idx="3202">
                  <c:v>3487.69</c:v>
                </c:pt>
                <c:pt idx="3203">
                  <c:v>3488.654</c:v>
                </c:pt>
                <c:pt idx="3204">
                  <c:v>3489.6179999999999</c:v>
                </c:pt>
                <c:pt idx="3205">
                  <c:v>3490.5830000000001</c:v>
                </c:pt>
                <c:pt idx="3206">
                  <c:v>3491.547</c:v>
                </c:pt>
                <c:pt idx="3207">
                  <c:v>3492.511</c:v>
                </c:pt>
                <c:pt idx="3208">
                  <c:v>3493.4749999999999</c:v>
                </c:pt>
                <c:pt idx="3209">
                  <c:v>3494.4389999999999</c:v>
                </c:pt>
                <c:pt idx="3210">
                  <c:v>3495.404</c:v>
                </c:pt>
                <c:pt idx="3211">
                  <c:v>3496.3679999999999</c:v>
                </c:pt>
                <c:pt idx="3212">
                  <c:v>3497.3319999999999</c:v>
                </c:pt>
                <c:pt idx="3213">
                  <c:v>3498.2959999999998</c:v>
                </c:pt>
                <c:pt idx="3214">
                  <c:v>3499.261</c:v>
                </c:pt>
                <c:pt idx="3215">
                  <c:v>3500.2249999999999</c:v>
                </c:pt>
                <c:pt idx="3216">
                  <c:v>3501.1889999999999</c:v>
                </c:pt>
                <c:pt idx="3217">
                  <c:v>3502.154</c:v>
                </c:pt>
                <c:pt idx="3218">
                  <c:v>3503.1179999999999</c:v>
                </c:pt>
                <c:pt idx="3219">
                  <c:v>3504.0819999999999</c:v>
                </c:pt>
                <c:pt idx="3220">
                  <c:v>3505.0459999999998</c:v>
                </c:pt>
                <c:pt idx="3221">
                  <c:v>3506.01</c:v>
                </c:pt>
                <c:pt idx="3222">
                  <c:v>3506.9749999999999</c:v>
                </c:pt>
                <c:pt idx="3223">
                  <c:v>3507.9389999999999</c:v>
                </c:pt>
                <c:pt idx="3224">
                  <c:v>3508.9029999999998</c:v>
                </c:pt>
                <c:pt idx="3225">
                  <c:v>3509.8670000000002</c:v>
                </c:pt>
                <c:pt idx="3226">
                  <c:v>3510.8319999999999</c:v>
                </c:pt>
                <c:pt idx="3227">
                  <c:v>3511.7959999999998</c:v>
                </c:pt>
                <c:pt idx="3228">
                  <c:v>3512.76</c:v>
                </c:pt>
                <c:pt idx="3229">
                  <c:v>3513.7240000000002</c:v>
                </c:pt>
                <c:pt idx="3230">
                  <c:v>3514.6889999999999</c:v>
                </c:pt>
                <c:pt idx="3231">
                  <c:v>3515.6529999999998</c:v>
                </c:pt>
                <c:pt idx="3232">
                  <c:v>3516.6170000000002</c:v>
                </c:pt>
                <c:pt idx="3233">
                  <c:v>3517.5819999999999</c:v>
                </c:pt>
                <c:pt idx="3234">
                  <c:v>3518.5459999999998</c:v>
                </c:pt>
                <c:pt idx="3235">
                  <c:v>3519.51</c:v>
                </c:pt>
                <c:pt idx="3236">
                  <c:v>3520.4740000000002</c:v>
                </c:pt>
                <c:pt idx="3237">
                  <c:v>3521.4380000000001</c:v>
                </c:pt>
                <c:pt idx="3238">
                  <c:v>3522.4029999999998</c:v>
                </c:pt>
                <c:pt idx="3239">
                  <c:v>3523.3670000000002</c:v>
                </c:pt>
                <c:pt idx="3240">
                  <c:v>3524.3310000000001</c:v>
                </c:pt>
                <c:pt idx="3241">
                  <c:v>3525.2950000000001</c:v>
                </c:pt>
                <c:pt idx="3242">
                  <c:v>3526.26</c:v>
                </c:pt>
                <c:pt idx="3243">
                  <c:v>3527.2240000000002</c:v>
                </c:pt>
                <c:pt idx="3244">
                  <c:v>3528.1880000000001</c:v>
                </c:pt>
                <c:pt idx="3245">
                  <c:v>3529.1529999999998</c:v>
                </c:pt>
                <c:pt idx="3246">
                  <c:v>3530.1170000000002</c:v>
                </c:pt>
                <c:pt idx="3247">
                  <c:v>3531.0810000000001</c:v>
                </c:pt>
                <c:pt idx="3248">
                  <c:v>3532.0450000000001</c:v>
                </c:pt>
                <c:pt idx="3249">
                  <c:v>3533.01</c:v>
                </c:pt>
                <c:pt idx="3250">
                  <c:v>3533.9740000000002</c:v>
                </c:pt>
                <c:pt idx="3251">
                  <c:v>3534.9380000000001</c:v>
                </c:pt>
                <c:pt idx="3252">
                  <c:v>3535.902</c:v>
                </c:pt>
                <c:pt idx="3253">
                  <c:v>3536.866</c:v>
                </c:pt>
                <c:pt idx="3254">
                  <c:v>3537.8310000000001</c:v>
                </c:pt>
                <c:pt idx="3255">
                  <c:v>3538.7950000000001</c:v>
                </c:pt>
                <c:pt idx="3256">
                  <c:v>3539.759</c:v>
                </c:pt>
                <c:pt idx="3257">
                  <c:v>3540.723</c:v>
                </c:pt>
                <c:pt idx="3258">
                  <c:v>3541.6880000000001</c:v>
                </c:pt>
                <c:pt idx="3259">
                  <c:v>3542.652</c:v>
                </c:pt>
                <c:pt idx="3260">
                  <c:v>3543.616</c:v>
                </c:pt>
                <c:pt idx="3261">
                  <c:v>3544.5810000000001</c:v>
                </c:pt>
                <c:pt idx="3262">
                  <c:v>3545.5450000000001</c:v>
                </c:pt>
                <c:pt idx="3263">
                  <c:v>3546.509</c:v>
                </c:pt>
                <c:pt idx="3264">
                  <c:v>3547.473</c:v>
                </c:pt>
                <c:pt idx="3265">
                  <c:v>3548.4380000000001</c:v>
                </c:pt>
                <c:pt idx="3266">
                  <c:v>3549.402</c:v>
                </c:pt>
                <c:pt idx="3267">
                  <c:v>3550.366</c:v>
                </c:pt>
                <c:pt idx="3268">
                  <c:v>3551.33</c:v>
                </c:pt>
                <c:pt idx="3269">
                  <c:v>3552.2939999999999</c:v>
                </c:pt>
                <c:pt idx="3270">
                  <c:v>3553.259</c:v>
                </c:pt>
                <c:pt idx="3271">
                  <c:v>3554.223</c:v>
                </c:pt>
                <c:pt idx="3272">
                  <c:v>3555.1869999999999</c:v>
                </c:pt>
                <c:pt idx="3273">
                  <c:v>3556.1509999999998</c:v>
                </c:pt>
                <c:pt idx="3274">
                  <c:v>3557.116</c:v>
                </c:pt>
                <c:pt idx="3275">
                  <c:v>3558.08</c:v>
                </c:pt>
                <c:pt idx="3276">
                  <c:v>3559.0439999999999</c:v>
                </c:pt>
                <c:pt idx="3277">
                  <c:v>3560.009</c:v>
                </c:pt>
                <c:pt idx="3278">
                  <c:v>3560.973</c:v>
                </c:pt>
                <c:pt idx="3279">
                  <c:v>3561.9369999999999</c:v>
                </c:pt>
                <c:pt idx="3280">
                  <c:v>3562.9009999999998</c:v>
                </c:pt>
                <c:pt idx="3281">
                  <c:v>3563.8649999999998</c:v>
                </c:pt>
                <c:pt idx="3282">
                  <c:v>3564.83</c:v>
                </c:pt>
                <c:pt idx="3283">
                  <c:v>3565.7939999999999</c:v>
                </c:pt>
                <c:pt idx="3284">
                  <c:v>3566.7579999999998</c:v>
                </c:pt>
                <c:pt idx="3285">
                  <c:v>3567.7220000000002</c:v>
                </c:pt>
                <c:pt idx="3286">
                  <c:v>3568.6869999999999</c:v>
                </c:pt>
                <c:pt idx="3287">
                  <c:v>3569.6509999999998</c:v>
                </c:pt>
                <c:pt idx="3288">
                  <c:v>3570.6149999999998</c:v>
                </c:pt>
                <c:pt idx="3289">
                  <c:v>3571.5790000000002</c:v>
                </c:pt>
                <c:pt idx="3290">
                  <c:v>3572.5439999999999</c:v>
                </c:pt>
                <c:pt idx="3291">
                  <c:v>3573.5079999999998</c:v>
                </c:pt>
                <c:pt idx="3292">
                  <c:v>3574.4720000000002</c:v>
                </c:pt>
                <c:pt idx="3293">
                  <c:v>3575.4369999999999</c:v>
                </c:pt>
                <c:pt idx="3294">
                  <c:v>3576.4009999999998</c:v>
                </c:pt>
                <c:pt idx="3295">
                  <c:v>3577.3649999999998</c:v>
                </c:pt>
                <c:pt idx="3296">
                  <c:v>3578.3290000000002</c:v>
                </c:pt>
                <c:pt idx="3297">
                  <c:v>3579.2930000000001</c:v>
                </c:pt>
                <c:pt idx="3298">
                  <c:v>3580.2579999999998</c:v>
                </c:pt>
                <c:pt idx="3299">
                  <c:v>3581.2220000000002</c:v>
                </c:pt>
                <c:pt idx="3300">
                  <c:v>3582.1860000000001</c:v>
                </c:pt>
                <c:pt idx="3301">
                  <c:v>3583.15</c:v>
                </c:pt>
                <c:pt idx="3302">
                  <c:v>3584.1149999999998</c:v>
                </c:pt>
                <c:pt idx="3303">
                  <c:v>3585.0790000000002</c:v>
                </c:pt>
                <c:pt idx="3304">
                  <c:v>3586.0430000000001</c:v>
                </c:pt>
                <c:pt idx="3305">
                  <c:v>3587.0070000000001</c:v>
                </c:pt>
                <c:pt idx="3306">
                  <c:v>3587.9720000000002</c:v>
                </c:pt>
                <c:pt idx="3307">
                  <c:v>3588.9360000000001</c:v>
                </c:pt>
                <c:pt idx="3308">
                  <c:v>3589.9</c:v>
                </c:pt>
                <c:pt idx="3309">
                  <c:v>3590.8649999999998</c:v>
                </c:pt>
                <c:pt idx="3310">
                  <c:v>3591.8290000000002</c:v>
                </c:pt>
                <c:pt idx="3311">
                  <c:v>3592.7930000000001</c:v>
                </c:pt>
                <c:pt idx="3312">
                  <c:v>3593.7570000000001</c:v>
                </c:pt>
                <c:pt idx="3313">
                  <c:v>3594.721</c:v>
                </c:pt>
                <c:pt idx="3314">
                  <c:v>3595.6860000000001</c:v>
                </c:pt>
                <c:pt idx="3315">
                  <c:v>3596.65</c:v>
                </c:pt>
                <c:pt idx="3316">
                  <c:v>3597.614</c:v>
                </c:pt>
                <c:pt idx="3317">
                  <c:v>3598.578</c:v>
                </c:pt>
                <c:pt idx="3318">
                  <c:v>3599.5430000000001</c:v>
                </c:pt>
                <c:pt idx="3319">
                  <c:v>3600.5070000000001</c:v>
                </c:pt>
                <c:pt idx="3320">
                  <c:v>3601.471</c:v>
                </c:pt>
                <c:pt idx="3321">
                  <c:v>3602.4349999999999</c:v>
                </c:pt>
                <c:pt idx="3322">
                  <c:v>3603.4</c:v>
                </c:pt>
                <c:pt idx="3323">
                  <c:v>3604.364</c:v>
                </c:pt>
                <c:pt idx="3324">
                  <c:v>3605.328</c:v>
                </c:pt>
                <c:pt idx="3325">
                  <c:v>3606.2919999999999</c:v>
                </c:pt>
                <c:pt idx="3326">
                  <c:v>3607.2570000000001</c:v>
                </c:pt>
                <c:pt idx="3327">
                  <c:v>3608.221</c:v>
                </c:pt>
                <c:pt idx="3328">
                  <c:v>3609.1849999999999</c:v>
                </c:pt>
                <c:pt idx="3329">
                  <c:v>3610.1489999999999</c:v>
                </c:pt>
                <c:pt idx="3330">
                  <c:v>3611.114</c:v>
                </c:pt>
                <c:pt idx="3331">
                  <c:v>3612.078</c:v>
                </c:pt>
                <c:pt idx="3332">
                  <c:v>3613.0419999999999</c:v>
                </c:pt>
                <c:pt idx="3333">
                  <c:v>3614.0059999999999</c:v>
                </c:pt>
                <c:pt idx="3334">
                  <c:v>3614.971</c:v>
                </c:pt>
                <c:pt idx="3335">
                  <c:v>3615.9349999999999</c:v>
                </c:pt>
                <c:pt idx="3336">
                  <c:v>3616.8989999999999</c:v>
                </c:pt>
                <c:pt idx="3337">
                  <c:v>3617.864</c:v>
                </c:pt>
                <c:pt idx="3338">
                  <c:v>3618.828</c:v>
                </c:pt>
                <c:pt idx="3339">
                  <c:v>3619.7919999999999</c:v>
                </c:pt>
                <c:pt idx="3340">
                  <c:v>3620.7559999999999</c:v>
                </c:pt>
                <c:pt idx="3341">
                  <c:v>3621.72</c:v>
                </c:pt>
                <c:pt idx="3342">
                  <c:v>3622.6849999999999</c:v>
                </c:pt>
                <c:pt idx="3343">
                  <c:v>3623.6489999999999</c:v>
                </c:pt>
                <c:pt idx="3344">
                  <c:v>3624.6129999999998</c:v>
                </c:pt>
                <c:pt idx="3345">
                  <c:v>3625.5770000000002</c:v>
                </c:pt>
                <c:pt idx="3346">
                  <c:v>3626.5419999999999</c:v>
                </c:pt>
                <c:pt idx="3347">
                  <c:v>3627.5059999999999</c:v>
                </c:pt>
                <c:pt idx="3348">
                  <c:v>3628.47</c:v>
                </c:pt>
                <c:pt idx="3349">
                  <c:v>3629.4340000000002</c:v>
                </c:pt>
                <c:pt idx="3350">
                  <c:v>3630.3989999999999</c:v>
                </c:pt>
                <c:pt idx="3351">
                  <c:v>3631.3629999999998</c:v>
                </c:pt>
                <c:pt idx="3352">
                  <c:v>3632.3270000000002</c:v>
                </c:pt>
                <c:pt idx="3353">
                  <c:v>3633.2919999999999</c:v>
                </c:pt>
                <c:pt idx="3354">
                  <c:v>3634.2559999999999</c:v>
                </c:pt>
                <c:pt idx="3355">
                  <c:v>3635.22</c:v>
                </c:pt>
                <c:pt idx="3356">
                  <c:v>3636.1840000000002</c:v>
                </c:pt>
                <c:pt idx="3357">
                  <c:v>3637.1480000000001</c:v>
                </c:pt>
                <c:pt idx="3358">
                  <c:v>3638.1129999999998</c:v>
                </c:pt>
                <c:pt idx="3359">
                  <c:v>3639.0770000000002</c:v>
                </c:pt>
                <c:pt idx="3360">
                  <c:v>3640.0410000000002</c:v>
                </c:pt>
                <c:pt idx="3361">
                  <c:v>3641.0050000000001</c:v>
                </c:pt>
                <c:pt idx="3362">
                  <c:v>3641.97</c:v>
                </c:pt>
                <c:pt idx="3363">
                  <c:v>3642.9340000000002</c:v>
                </c:pt>
                <c:pt idx="3364">
                  <c:v>3643.8980000000001</c:v>
                </c:pt>
                <c:pt idx="3365">
                  <c:v>3644.8620000000001</c:v>
                </c:pt>
                <c:pt idx="3366">
                  <c:v>3645.8270000000002</c:v>
                </c:pt>
                <c:pt idx="3367">
                  <c:v>3646.7910000000002</c:v>
                </c:pt>
                <c:pt idx="3368">
                  <c:v>3647.7550000000001</c:v>
                </c:pt>
                <c:pt idx="3369">
                  <c:v>3648.7190000000001</c:v>
                </c:pt>
                <c:pt idx="3370">
                  <c:v>3649.6840000000002</c:v>
                </c:pt>
                <c:pt idx="3371">
                  <c:v>3650.6480000000001</c:v>
                </c:pt>
                <c:pt idx="3372">
                  <c:v>3651.6120000000001</c:v>
                </c:pt>
                <c:pt idx="3373">
                  <c:v>3652.576</c:v>
                </c:pt>
                <c:pt idx="3374">
                  <c:v>3653.5410000000002</c:v>
                </c:pt>
                <c:pt idx="3375">
                  <c:v>3654.5050000000001</c:v>
                </c:pt>
                <c:pt idx="3376">
                  <c:v>3655.4690000000001</c:v>
                </c:pt>
                <c:pt idx="3377">
                  <c:v>3656.433</c:v>
                </c:pt>
                <c:pt idx="3378">
                  <c:v>3657.3980000000001</c:v>
                </c:pt>
                <c:pt idx="3379">
                  <c:v>3658.3620000000001</c:v>
                </c:pt>
                <c:pt idx="3380">
                  <c:v>3659.326</c:v>
                </c:pt>
                <c:pt idx="3381">
                  <c:v>3660.29</c:v>
                </c:pt>
                <c:pt idx="3382">
                  <c:v>3661.2550000000001</c:v>
                </c:pt>
                <c:pt idx="3383">
                  <c:v>3662.2190000000001</c:v>
                </c:pt>
                <c:pt idx="3384">
                  <c:v>3663.183</c:v>
                </c:pt>
                <c:pt idx="3385">
                  <c:v>3664.1469999999999</c:v>
                </c:pt>
                <c:pt idx="3386">
                  <c:v>3665.1120000000001</c:v>
                </c:pt>
                <c:pt idx="3387">
                  <c:v>3666.076</c:v>
                </c:pt>
                <c:pt idx="3388">
                  <c:v>3667.04</c:v>
                </c:pt>
                <c:pt idx="3389">
                  <c:v>3668.0039999999999</c:v>
                </c:pt>
                <c:pt idx="3390">
                  <c:v>3668.9690000000001</c:v>
                </c:pt>
                <c:pt idx="3391">
                  <c:v>3669.933</c:v>
                </c:pt>
                <c:pt idx="3392">
                  <c:v>3670.8969999999999</c:v>
                </c:pt>
                <c:pt idx="3393">
                  <c:v>3671.8609999999999</c:v>
                </c:pt>
                <c:pt idx="3394">
                  <c:v>3672.826</c:v>
                </c:pt>
                <c:pt idx="3395">
                  <c:v>3673.79</c:v>
                </c:pt>
                <c:pt idx="3396">
                  <c:v>3674.7539999999999</c:v>
                </c:pt>
                <c:pt idx="3397">
                  <c:v>3675.7179999999998</c:v>
                </c:pt>
                <c:pt idx="3398">
                  <c:v>3676.683</c:v>
                </c:pt>
                <c:pt idx="3399">
                  <c:v>3677.6469999999999</c:v>
                </c:pt>
                <c:pt idx="3400">
                  <c:v>3678.6109999999999</c:v>
                </c:pt>
                <c:pt idx="3401">
                  <c:v>3679.5749999999998</c:v>
                </c:pt>
                <c:pt idx="3402">
                  <c:v>3680.54</c:v>
                </c:pt>
                <c:pt idx="3403">
                  <c:v>3681.5039999999999</c:v>
                </c:pt>
                <c:pt idx="3404">
                  <c:v>3682.4679999999998</c:v>
                </c:pt>
                <c:pt idx="3405">
                  <c:v>3683.4319999999998</c:v>
                </c:pt>
                <c:pt idx="3406">
                  <c:v>3684.3969999999999</c:v>
                </c:pt>
                <c:pt idx="3407">
                  <c:v>3685.3609999999999</c:v>
                </c:pt>
                <c:pt idx="3408">
                  <c:v>3686.3249999999998</c:v>
                </c:pt>
                <c:pt idx="3409">
                  <c:v>3687.2890000000002</c:v>
                </c:pt>
                <c:pt idx="3410">
                  <c:v>3688.2539999999999</c:v>
                </c:pt>
                <c:pt idx="3411">
                  <c:v>3689.2179999999998</c:v>
                </c:pt>
                <c:pt idx="3412">
                  <c:v>3690.1819999999998</c:v>
                </c:pt>
                <c:pt idx="3413">
                  <c:v>3691.1460000000002</c:v>
                </c:pt>
                <c:pt idx="3414">
                  <c:v>3692.1109999999999</c:v>
                </c:pt>
                <c:pt idx="3415">
                  <c:v>3693.0749999999998</c:v>
                </c:pt>
                <c:pt idx="3416">
                  <c:v>3694.0390000000002</c:v>
                </c:pt>
                <c:pt idx="3417">
                  <c:v>3695.0030000000002</c:v>
                </c:pt>
                <c:pt idx="3418">
                  <c:v>3695.9679999999998</c:v>
                </c:pt>
                <c:pt idx="3419">
                  <c:v>3696.9319999999998</c:v>
                </c:pt>
                <c:pt idx="3420">
                  <c:v>3697.8960000000002</c:v>
                </c:pt>
                <c:pt idx="3421">
                  <c:v>3698.86</c:v>
                </c:pt>
                <c:pt idx="3422">
                  <c:v>3699.8249999999998</c:v>
                </c:pt>
                <c:pt idx="3423">
                  <c:v>3700.7890000000002</c:v>
                </c:pt>
                <c:pt idx="3424">
                  <c:v>3701.7530000000002</c:v>
                </c:pt>
                <c:pt idx="3425">
                  <c:v>3702.7170000000001</c:v>
                </c:pt>
                <c:pt idx="3426">
                  <c:v>3703.6819999999998</c:v>
                </c:pt>
                <c:pt idx="3427">
                  <c:v>3704.6460000000002</c:v>
                </c:pt>
                <c:pt idx="3428">
                  <c:v>3705.61</c:v>
                </c:pt>
                <c:pt idx="3429">
                  <c:v>3706.5740000000001</c:v>
                </c:pt>
                <c:pt idx="3430">
                  <c:v>3707.5390000000002</c:v>
                </c:pt>
                <c:pt idx="3431">
                  <c:v>3708.5030000000002</c:v>
                </c:pt>
                <c:pt idx="3432">
                  <c:v>3709.4670000000001</c:v>
                </c:pt>
                <c:pt idx="3433">
                  <c:v>3710.431</c:v>
                </c:pt>
                <c:pt idx="3434">
                  <c:v>3711.3960000000002</c:v>
                </c:pt>
                <c:pt idx="3435">
                  <c:v>3712.36</c:v>
                </c:pt>
                <c:pt idx="3436">
                  <c:v>3713.3240000000001</c:v>
                </c:pt>
                <c:pt idx="3437">
                  <c:v>3714.288</c:v>
                </c:pt>
                <c:pt idx="3438">
                  <c:v>3715.2530000000002</c:v>
                </c:pt>
                <c:pt idx="3439">
                  <c:v>3716.2170000000001</c:v>
                </c:pt>
                <c:pt idx="3440">
                  <c:v>3717.181</c:v>
                </c:pt>
                <c:pt idx="3441">
                  <c:v>3718.145</c:v>
                </c:pt>
                <c:pt idx="3442">
                  <c:v>3719.11</c:v>
                </c:pt>
                <c:pt idx="3443">
                  <c:v>3720.0740000000001</c:v>
                </c:pt>
                <c:pt idx="3444">
                  <c:v>3721.038</c:v>
                </c:pt>
                <c:pt idx="3445">
                  <c:v>3722.002</c:v>
                </c:pt>
                <c:pt idx="3446">
                  <c:v>3722.9670000000001</c:v>
                </c:pt>
                <c:pt idx="3447">
                  <c:v>3723.931</c:v>
                </c:pt>
                <c:pt idx="3448">
                  <c:v>3724.895</c:v>
                </c:pt>
                <c:pt idx="3449">
                  <c:v>3725.8589999999999</c:v>
                </c:pt>
                <c:pt idx="3450">
                  <c:v>3726.8229999999999</c:v>
                </c:pt>
                <c:pt idx="3451">
                  <c:v>3727.788</c:v>
                </c:pt>
                <c:pt idx="3452">
                  <c:v>3728.752</c:v>
                </c:pt>
                <c:pt idx="3453">
                  <c:v>3729.7159999999999</c:v>
                </c:pt>
                <c:pt idx="3454">
                  <c:v>3730.681</c:v>
                </c:pt>
                <c:pt idx="3455">
                  <c:v>3731.645</c:v>
                </c:pt>
                <c:pt idx="3456">
                  <c:v>3732.6089999999999</c:v>
                </c:pt>
                <c:pt idx="3457">
                  <c:v>3733.5729999999999</c:v>
                </c:pt>
                <c:pt idx="3458">
                  <c:v>3734.538</c:v>
                </c:pt>
                <c:pt idx="3459">
                  <c:v>3735.502</c:v>
                </c:pt>
                <c:pt idx="3460">
                  <c:v>3736.4659999999999</c:v>
                </c:pt>
                <c:pt idx="3461">
                  <c:v>3737.43</c:v>
                </c:pt>
                <c:pt idx="3462">
                  <c:v>3738.395</c:v>
                </c:pt>
                <c:pt idx="3463">
                  <c:v>3739.3589999999999</c:v>
                </c:pt>
                <c:pt idx="3464">
                  <c:v>3740.3229999999999</c:v>
                </c:pt>
                <c:pt idx="3465">
                  <c:v>3741.2869999999998</c:v>
                </c:pt>
                <c:pt idx="3466">
                  <c:v>3742.2510000000002</c:v>
                </c:pt>
                <c:pt idx="3467">
                  <c:v>3743.2159999999999</c:v>
                </c:pt>
                <c:pt idx="3468">
                  <c:v>3744.18</c:v>
                </c:pt>
                <c:pt idx="3469">
                  <c:v>3745.1439999999998</c:v>
                </c:pt>
                <c:pt idx="3470">
                  <c:v>3746.1089999999999</c:v>
                </c:pt>
                <c:pt idx="3471">
                  <c:v>3747.0729999999999</c:v>
                </c:pt>
                <c:pt idx="3472">
                  <c:v>3748.0369999999998</c:v>
                </c:pt>
                <c:pt idx="3473">
                  <c:v>3749.0010000000002</c:v>
                </c:pt>
                <c:pt idx="3474">
                  <c:v>3749.9659999999999</c:v>
                </c:pt>
                <c:pt idx="3475">
                  <c:v>3750.93</c:v>
                </c:pt>
                <c:pt idx="3476">
                  <c:v>3751.8939999999998</c:v>
                </c:pt>
                <c:pt idx="3477">
                  <c:v>3752.8580000000002</c:v>
                </c:pt>
                <c:pt idx="3478">
                  <c:v>3753.8229999999999</c:v>
                </c:pt>
                <c:pt idx="3479">
                  <c:v>3754.7869999999998</c:v>
                </c:pt>
                <c:pt idx="3480">
                  <c:v>3755.7510000000002</c:v>
                </c:pt>
                <c:pt idx="3481">
                  <c:v>3756.7150000000001</c:v>
                </c:pt>
                <c:pt idx="3482">
                  <c:v>3757.6790000000001</c:v>
                </c:pt>
                <c:pt idx="3483">
                  <c:v>3758.6439999999998</c:v>
                </c:pt>
                <c:pt idx="3484">
                  <c:v>3759.6080000000002</c:v>
                </c:pt>
                <c:pt idx="3485">
                  <c:v>3760.5720000000001</c:v>
                </c:pt>
                <c:pt idx="3486">
                  <c:v>3761.5369999999998</c:v>
                </c:pt>
                <c:pt idx="3487">
                  <c:v>3762.5010000000002</c:v>
                </c:pt>
                <c:pt idx="3488">
                  <c:v>3763.4650000000001</c:v>
                </c:pt>
                <c:pt idx="3489">
                  <c:v>3764.4290000000001</c:v>
                </c:pt>
                <c:pt idx="3490">
                  <c:v>3765.3939999999998</c:v>
                </c:pt>
                <c:pt idx="3491">
                  <c:v>3766.3580000000002</c:v>
                </c:pt>
                <c:pt idx="3492">
                  <c:v>3767.3220000000001</c:v>
                </c:pt>
                <c:pt idx="3493">
                  <c:v>3768.2860000000001</c:v>
                </c:pt>
                <c:pt idx="3494">
                  <c:v>3769.25</c:v>
                </c:pt>
                <c:pt idx="3495">
                  <c:v>3770.2150000000001</c:v>
                </c:pt>
                <c:pt idx="3496">
                  <c:v>3771.1790000000001</c:v>
                </c:pt>
                <c:pt idx="3497">
                  <c:v>3772.143</c:v>
                </c:pt>
                <c:pt idx="3498">
                  <c:v>3773.1080000000002</c:v>
                </c:pt>
                <c:pt idx="3499">
                  <c:v>3774.0720000000001</c:v>
                </c:pt>
                <c:pt idx="3500">
                  <c:v>3775.0360000000001</c:v>
                </c:pt>
                <c:pt idx="3501">
                  <c:v>3776</c:v>
                </c:pt>
                <c:pt idx="3502">
                  <c:v>3776.9650000000001</c:v>
                </c:pt>
                <c:pt idx="3503">
                  <c:v>3777.9290000000001</c:v>
                </c:pt>
                <c:pt idx="3504">
                  <c:v>3778.893</c:v>
                </c:pt>
                <c:pt idx="3505">
                  <c:v>3779.857</c:v>
                </c:pt>
                <c:pt idx="3506">
                  <c:v>3780.8220000000001</c:v>
                </c:pt>
                <c:pt idx="3507">
                  <c:v>3781.7860000000001</c:v>
                </c:pt>
                <c:pt idx="3508">
                  <c:v>3782.75</c:v>
                </c:pt>
                <c:pt idx="3509">
                  <c:v>3783.7139999999999</c:v>
                </c:pt>
                <c:pt idx="3510">
                  <c:v>3784.6779999999999</c:v>
                </c:pt>
                <c:pt idx="3511">
                  <c:v>3785.643</c:v>
                </c:pt>
                <c:pt idx="3512">
                  <c:v>3786.607</c:v>
                </c:pt>
                <c:pt idx="3513">
                  <c:v>3787.5709999999999</c:v>
                </c:pt>
                <c:pt idx="3514">
                  <c:v>3788.5360000000001</c:v>
                </c:pt>
                <c:pt idx="3515">
                  <c:v>3789.5</c:v>
                </c:pt>
                <c:pt idx="3516">
                  <c:v>3790.4639999999999</c:v>
                </c:pt>
                <c:pt idx="3517">
                  <c:v>3791.4279999999999</c:v>
                </c:pt>
                <c:pt idx="3518">
                  <c:v>3792.393</c:v>
                </c:pt>
                <c:pt idx="3519">
                  <c:v>3793.357</c:v>
                </c:pt>
                <c:pt idx="3520">
                  <c:v>3794.3209999999999</c:v>
                </c:pt>
                <c:pt idx="3521">
                  <c:v>3795.2849999999999</c:v>
                </c:pt>
                <c:pt idx="3522">
                  <c:v>3796.25</c:v>
                </c:pt>
                <c:pt idx="3523">
                  <c:v>3797.2139999999999</c:v>
                </c:pt>
                <c:pt idx="3524">
                  <c:v>3798.1779999999999</c:v>
                </c:pt>
                <c:pt idx="3525">
                  <c:v>3799.1419999999998</c:v>
                </c:pt>
                <c:pt idx="3526">
                  <c:v>3800.1060000000002</c:v>
                </c:pt>
                <c:pt idx="3527">
                  <c:v>3801.0709999999999</c:v>
                </c:pt>
                <c:pt idx="3528">
                  <c:v>3802.0349999999999</c:v>
                </c:pt>
                <c:pt idx="3529">
                  <c:v>3802.9989999999998</c:v>
                </c:pt>
                <c:pt idx="3530">
                  <c:v>3803.9639999999999</c:v>
                </c:pt>
                <c:pt idx="3531">
                  <c:v>3804.9279999999999</c:v>
                </c:pt>
                <c:pt idx="3532">
                  <c:v>3805.8919999999998</c:v>
                </c:pt>
                <c:pt idx="3533">
                  <c:v>3806.8560000000002</c:v>
                </c:pt>
                <c:pt idx="3534">
                  <c:v>3807.8209999999999</c:v>
                </c:pt>
                <c:pt idx="3535">
                  <c:v>3808.7849999999999</c:v>
                </c:pt>
                <c:pt idx="3536">
                  <c:v>3809.7489999999998</c:v>
                </c:pt>
                <c:pt idx="3537">
                  <c:v>3810.7130000000002</c:v>
                </c:pt>
                <c:pt idx="3538">
                  <c:v>3811.6770000000001</c:v>
                </c:pt>
                <c:pt idx="3539">
                  <c:v>3812.6419999999998</c:v>
                </c:pt>
                <c:pt idx="3540">
                  <c:v>3813.6060000000002</c:v>
                </c:pt>
                <c:pt idx="3541">
                  <c:v>3814.57</c:v>
                </c:pt>
                <c:pt idx="3542">
                  <c:v>3815.5340000000001</c:v>
                </c:pt>
                <c:pt idx="3543">
                  <c:v>3816.4989999999998</c:v>
                </c:pt>
                <c:pt idx="3544">
                  <c:v>3817.4630000000002</c:v>
                </c:pt>
                <c:pt idx="3545">
                  <c:v>3818.4270000000001</c:v>
                </c:pt>
                <c:pt idx="3546">
                  <c:v>3819.3919999999998</c:v>
                </c:pt>
                <c:pt idx="3547">
                  <c:v>3820.3560000000002</c:v>
                </c:pt>
                <c:pt idx="3548">
                  <c:v>3821.32</c:v>
                </c:pt>
                <c:pt idx="3549">
                  <c:v>3822.2840000000001</c:v>
                </c:pt>
                <c:pt idx="3550">
                  <c:v>3823.2489999999998</c:v>
                </c:pt>
                <c:pt idx="3551">
                  <c:v>3824.2130000000002</c:v>
                </c:pt>
                <c:pt idx="3552">
                  <c:v>3825.1770000000001</c:v>
                </c:pt>
                <c:pt idx="3553">
                  <c:v>3826.1410000000001</c:v>
                </c:pt>
                <c:pt idx="3554">
                  <c:v>3827.105</c:v>
                </c:pt>
                <c:pt idx="3555">
                  <c:v>3828.07</c:v>
                </c:pt>
                <c:pt idx="3556">
                  <c:v>3829.0340000000001</c:v>
                </c:pt>
                <c:pt idx="3557">
                  <c:v>3829.998</c:v>
                </c:pt>
                <c:pt idx="3558">
                  <c:v>3830.962</c:v>
                </c:pt>
                <c:pt idx="3559">
                  <c:v>3831.9270000000001</c:v>
                </c:pt>
                <c:pt idx="3560">
                  <c:v>3832.8910000000001</c:v>
                </c:pt>
                <c:pt idx="3561">
                  <c:v>3833.855</c:v>
                </c:pt>
                <c:pt idx="3562">
                  <c:v>3834.82</c:v>
                </c:pt>
                <c:pt idx="3563">
                  <c:v>3835.7840000000001</c:v>
                </c:pt>
                <c:pt idx="3564">
                  <c:v>3836.748</c:v>
                </c:pt>
                <c:pt idx="3565">
                  <c:v>3837.712</c:v>
                </c:pt>
                <c:pt idx="3566">
                  <c:v>3838.6770000000001</c:v>
                </c:pt>
                <c:pt idx="3567">
                  <c:v>3839.6410000000001</c:v>
                </c:pt>
                <c:pt idx="3568">
                  <c:v>3840.605</c:v>
                </c:pt>
                <c:pt idx="3569">
                  <c:v>3841.569</c:v>
                </c:pt>
                <c:pt idx="3570">
                  <c:v>3842.5329999999999</c:v>
                </c:pt>
                <c:pt idx="3571">
                  <c:v>3843.498</c:v>
                </c:pt>
                <c:pt idx="3572">
                  <c:v>3844.462</c:v>
                </c:pt>
                <c:pt idx="3573">
                  <c:v>3845.4259999999999</c:v>
                </c:pt>
                <c:pt idx="3574">
                  <c:v>3846.39</c:v>
                </c:pt>
                <c:pt idx="3575">
                  <c:v>3847.355</c:v>
                </c:pt>
                <c:pt idx="3576">
                  <c:v>3848.319</c:v>
                </c:pt>
                <c:pt idx="3577">
                  <c:v>3849.2829999999999</c:v>
                </c:pt>
                <c:pt idx="3578">
                  <c:v>3850.248</c:v>
                </c:pt>
                <c:pt idx="3579">
                  <c:v>3851.212</c:v>
                </c:pt>
                <c:pt idx="3580">
                  <c:v>3852.1759999999999</c:v>
                </c:pt>
                <c:pt idx="3581">
                  <c:v>3853.14</c:v>
                </c:pt>
                <c:pt idx="3582">
                  <c:v>3854.1039999999998</c:v>
                </c:pt>
                <c:pt idx="3583">
                  <c:v>3855.069</c:v>
                </c:pt>
                <c:pt idx="3584">
                  <c:v>3856.0329999999999</c:v>
                </c:pt>
                <c:pt idx="3585">
                  <c:v>3856.9969999999998</c:v>
                </c:pt>
                <c:pt idx="3586">
                  <c:v>3857.9609999999998</c:v>
                </c:pt>
                <c:pt idx="3587">
                  <c:v>3858.9259999999999</c:v>
                </c:pt>
                <c:pt idx="3588">
                  <c:v>3859.89</c:v>
                </c:pt>
                <c:pt idx="3589">
                  <c:v>3860.8539999999998</c:v>
                </c:pt>
                <c:pt idx="3590">
                  <c:v>3861.819</c:v>
                </c:pt>
                <c:pt idx="3591">
                  <c:v>3862.7829999999999</c:v>
                </c:pt>
                <c:pt idx="3592">
                  <c:v>3863.7469999999998</c:v>
                </c:pt>
                <c:pt idx="3593">
                  <c:v>3864.7109999999998</c:v>
                </c:pt>
                <c:pt idx="3594">
                  <c:v>3865.6759999999999</c:v>
                </c:pt>
                <c:pt idx="3595">
                  <c:v>3866.64</c:v>
                </c:pt>
                <c:pt idx="3596">
                  <c:v>3867.6039999999998</c:v>
                </c:pt>
                <c:pt idx="3597">
                  <c:v>3868.5680000000002</c:v>
                </c:pt>
                <c:pt idx="3598">
                  <c:v>3869.5320000000002</c:v>
                </c:pt>
                <c:pt idx="3599">
                  <c:v>3870.4969999999998</c:v>
                </c:pt>
                <c:pt idx="3600">
                  <c:v>3871.4609999999998</c:v>
                </c:pt>
                <c:pt idx="3601">
                  <c:v>3872.4250000000002</c:v>
                </c:pt>
                <c:pt idx="3602">
                  <c:v>3873.3890000000001</c:v>
                </c:pt>
                <c:pt idx="3603">
                  <c:v>3874.3539999999998</c:v>
                </c:pt>
                <c:pt idx="3604">
                  <c:v>3875.3180000000002</c:v>
                </c:pt>
                <c:pt idx="3605">
                  <c:v>3876.2820000000002</c:v>
                </c:pt>
                <c:pt idx="3606">
                  <c:v>3877.2469999999998</c:v>
                </c:pt>
                <c:pt idx="3607">
                  <c:v>3878.2109999999998</c:v>
                </c:pt>
                <c:pt idx="3608">
                  <c:v>3879.1750000000002</c:v>
                </c:pt>
                <c:pt idx="3609">
                  <c:v>3880.1390000000001</c:v>
                </c:pt>
                <c:pt idx="3610">
                  <c:v>3881.1039999999998</c:v>
                </c:pt>
                <c:pt idx="3611">
                  <c:v>3882.0680000000002</c:v>
                </c:pt>
                <c:pt idx="3612">
                  <c:v>3883.0320000000002</c:v>
                </c:pt>
                <c:pt idx="3613">
                  <c:v>3883.9960000000001</c:v>
                </c:pt>
                <c:pt idx="3614">
                  <c:v>3884.96</c:v>
                </c:pt>
                <c:pt idx="3615">
                  <c:v>3885.9250000000002</c:v>
                </c:pt>
                <c:pt idx="3616">
                  <c:v>3886.8890000000001</c:v>
                </c:pt>
                <c:pt idx="3617">
                  <c:v>3887.8530000000001</c:v>
                </c:pt>
                <c:pt idx="3618">
                  <c:v>3888.817</c:v>
                </c:pt>
                <c:pt idx="3619">
                  <c:v>3889.7820000000002</c:v>
                </c:pt>
                <c:pt idx="3620">
                  <c:v>3890.7460000000001</c:v>
                </c:pt>
                <c:pt idx="3621">
                  <c:v>3891.71</c:v>
                </c:pt>
                <c:pt idx="3622">
                  <c:v>3892.6750000000002</c:v>
                </c:pt>
                <c:pt idx="3623">
                  <c:v>3893.6390000000001</c:v>
                </c:pt>
                <c:pt idx="3624">
                  <c:v>3894.6030000000001</c:v>
                </c:pt>
                <c:pt idx="3625">
                  <c:v>3895.567</c:v>
                </c:pt>
                <c:pt idx="3626">
                  <c:v>3896.5309999999999</c:v>
                </c:pt>
                <c:pt idx="3627">
                  <c:v>3897.4960000000001</c:v>
                </c:pt>
                <c:pt idx="3628">
                  <c:v>3898.46</c:v>
                </c:pt>
                <c:pt idx="3629">
                  <c:v>3899.424</c:v>
                </c:pt>
                <c:pt idx="3630">
                  <c:v>3900.3879999999999</c:v>
                </c:pt>
                <c:pt idx="3631">
                  <c:v>3901.3530000000001</c:v>
                </c:pt>
                <c:pt idx="3632">
                  <c:v>3902.317</c:v>
                </c:pt>
                <c:pt idx="3633">
                  <c:v>3903.2809999999999</c:v>
                </c:pt>
                <c:pt idx="3634">
                  <c:v>3904.2449999999999</c:v>
                </c:pt>
                <c:pt idx="3635">
                  <c:v>3905.21</c:v>
                </c:pt>
                <c:pt idx="3636">
                  <c:v>3906.174</c:v>
                </c:pt>
                <c:pt idx="3637">
                  <c:v>3907.1379999999999</c:v>
                </c:pt>
                <c:pt idx="3638">
                  <c:v>3908.1030000000001</c:v>
                </c:pt>
                <c:pt idx="3639">
                  <c:v>3909.067</c:v>
                </c:pt>
                <c:pt idx="3640">
                  <c:v>3910.0309999999999</c:v>
                </c:pt>
                <c:pt idx="3641">
                  <c:v>3910.9949999999999</c:v>
                </c:pt>
                <c:pt idx="3642">
                  <c:v>3911.9589999999998</c:v>
                </c:pt>
                <c:pt idx="3643">
                  <c:v>3912.924</c:v>
                </c:pt>
                <c:pt idx="3644">
                  <c:v>3913.8879999999999</c:v>
                </c:pt>
                <c:pt idx="3645">
                  <c:v>3914.8519999999999</c:v>
                </c:pt>
                <c:pt idx="3646">
                  <c:v>3915.8159999999998</c:v>
                </c:pt>
                <c:pt idx="3647">
                  <c:v>3916.7809999999999</c:v>
                </c:pt>
                <c:pt idx="3648">
                  <c:v>3917.7449999999999</c:v>
                </c:pt>
                <c:pt idx="3649">
                  <c:v>3918.7089999999998</c:v>
                </c:pt>
                <c:pt idx="3650">
                  <c:v>3919.6729999999998</c:v>
                </c:pt>
                <c:pt idx="3651">
                  <c:v>3920.6379999999999</c:v>
                </c:pt>
                <c:pt idx="3652">
                  <c:v>3921.6019999999999</c:v>
                </c:pt>
                <c:pt idx="3653">
                  <c:v>3922.5659999999998</c:v>
                </c:pt>
                <c:pt idx="3654">
                  <c:v>3923.5309999999999</c:v>
                </c:pt>
                <c:pt idx="3655">
                  <c:v>3924.4949999999999</c:v>
                </c:pt>
                <c:pt idx="3656">
                  <c:v>3925.4589999999998</c:v>
                </c:pt>
                <c:pt idx="3657">
                  <c:v>3926.4229999999998</c:v>
                </c:pt>
                <c:pt idx="3658">
                  <c:v>3927.3870000000002</c:v>
                </c:pt>
                <c:pt idx="3659">
                  <c:v>3928.3519999999999</c:v>
                </c:pt>
                <c:pt idx="3660">
                  <c:v>3929.3159999999998</c:v>
                </c:pt>
                <c:pt idx="3661">
                  <c:v>3930.28</c:v>
                </c:pt>
                <c:pt idx="3662">
                  <c:v>3931.2440000000001</c:v>
                </c:pt>
                <c:pt idx="3663">
                  <c:v>3932.2089999999998</c:v>
                </c:pt>
                <c:pt idx="3664">
                  <c:v>3933.1729999999998</c:v>
                </c:pt>
                <c:pt idx="3665">
                  <c:v>3934.1370000000002</c:v>
                </c:pt>
                <c:pt idx="3666">
                  <c:v>3935.1010000000001</c:v>
                </c:pt>
                <c:pt idx="3667">
                  <c:v>3936.0659999999998</c:v>
                </c:pt>
                <c:pt idx="3668">
                  <c:v>3937.03</c:v>
                </c:pt>
                <c:pt idx="3669">
                  <c:v>3937.9940000000001</c:v>
                </c:pt>
                <c:pt idx="3670">
                  <c:v>3938.9580000000001</c:v>
                </c:pt>
                <c:pt idx="3671">
                  <c:v>3939.9229999999998</c:v>
                </c:pt>
                <c:pt idx="3672">
                  <c:v>3940.8870000000002</c:v>
                </c:pt>
                <c:pt idx="3673">
                  <c:v>3941.8510000000001</c:v>
                </c:pt>
                <c:pt idx="3674">
                  <c:v>3942.8150000000001</c:v>
                </c:pt>
                <c:pt idx="3675">
                  <c:v>3943.78</c:v>
                </c:pt>
                <c:pt idx="3676">
                  <c:v>3944.7440000000001</c:v>
                </c:pt>
                <c:pt idx="3677">
                  <c:v>3945.7080000000001</c:v>
                </c:pt>
                <c:pt idx="3678">
                  <c:v>3946.672</c:v>
                </c:pt>
                <c:pt idx="3679">
                  <c:v>3947.6370000000002</c:v>
                </c:pt>
                <c:pt idx="3680">
                  <c:v>3948.6010000000001</c:v>
                </c:pt>
                <c:pt idx="3681">
                  <c:v>3949.5650000000001</c:v>
                </c:pt>
                <c:pt idx="3682">
                  <c:v>3950.53</c:v>
                </c:pt>
                <c:pt idx="3683">
                  <c:v>3951.4940000000001</c:v>
                </c:pt>
                <c:pt idx="3684">
                  <c:v>3952.4580000000001</c:v>
                </c:pt>
                <c:pt idx="3685">
                  <c:v>3953.422</c:v>
                </c:pt>
                <c:pt idx="3686">
                  <c:v>3954.386</c:v>
                </c:pt>
                <c:pt idx="3687">
                  <c:v>3955.3510000000001</c:v>
                </c:pt>
                <c:pt idx="3688">
                  <c:v>3956.3150000000001</c:v>
                </c:pt>
                <c:pt idx="3689">
                  <c:v>3957.279</c:v>
                </c:pt>
                <c:pt idx="3690">
                  <c:v>3958.2429999999999</c:v>
                </c:pt>
                <c:pt idx="3691">
                  <c:v>3959.2080000000001</c:v>
                </c:pt>
                <c:pt idx="3692">
                  <c:v>3960.172</c:v>
                </c:pt>
                <c:pt idx="3693">
                  <c:v>3961.136</c:v>
                </c:pt>
                <c:pt idx="3694">
                  <c:v>3962.1</c:v>
                </c:pt>
                <c:pt idx="3695">
                  <c:v>3963.0650000000001</c:v>
                </c:pt>
                <c:pt idx="3696">
                  <c:v>3964.029</c:v>
                </c:pt>
                <c:pt idx="3697">
                  <c:v>3964.9929999999999</c:v>
                </c:pt>
                <c:pt idx="3698">
                  <c:v>3965.9580000000001</c:v>
                </c:pt>
                <c:pt idx="3699">
                  <c:v>3966.922</c:v>
                </c:pt>
                <c:pt idx="3700">
                  <c:v>3967.886</c:v>
                </c:pt>
                <c:pt idx="3701">
                  <c:v>3968.85</c:v>
                </c:pt>
                <c:pt idx="3702">
                  <c:v>3969.8139999999999</c:v>
                </c:pt>
                <c:pt idx="3703">
                  <c:v>3970.779</c:v>
                </c:pt>
                <c:pt idx="3704">
                  <c:v>3971.7429999999999</c:v>
                </c:pt>
                <c:pt idx="3705">
                  <c:v>3972.7069999999999</c:v>
                </c:pt>
                <c:pt idx="3706">
                  <c:v>3973.6709999999998</c:v>
                </c:pt>
                <c:pt idx="3707">
                  <c:v>3974.636</c:v>
                </c:pt>
                <c:pt idx="3708">
                  <c:v>3975.6</c:v>
                </c:pt>
                <c:pt idx="3709">
                  <c:v>3976.5639999999999</c:v>
                </c:pt>
                <c:pt idx="3710">
                  <c:v>3977.5279999999998</c:v>
                </c:pt>
                <c:pt idx="3711">
                  <c:v>3978.4929999999999</c:v>
                </c:pt>
                <c:pt idx="3712">
                  <c:v>3979.4569999999999</c:v>
                </c:pt>
                <c:pt idx="3713">
                  <c:v>3980.4209999999998</c:v>
                </c:pt>
                <c:pt idx="3714">
                  <c:v>3981.3850000000002</c:v>
                </c:pt>
                <c:pt idx="3715">
                  <c:v>3982.35</c:v>
                </c:pt>
                <c:pt idx="3716">
                  <c:v>3983.3139999999999</c:v>
                </c:pt>
                <c:pt idx="3717">
                  <c:v>3984.2779999999998</c:v>
                </c:pt>
                <c:pt idx="3718">
                  <c:v>3985.2420000000002</c:v>
                </c:pt>
                <c:pt idx="3719">
                  <c:v>3986.2069999999999</c:v>
                </c:pt>
                <c:pt idx="3720">
                  <c:v>3987.1709999999998</c:v>
                </c:pt>
                <c:pt idx="3721">
                  <c:v>3988.1350000000002</c:v>
                </c:pt>
                <c:pt idx="3722">
                  <c:v>3989.0990000000002</c:v>
                </c:pt>
                <c:pt idx="3723">
                  <c:v>3990.0639999999999</c:v>
                </c:pt>
                <c:pt idx="3724">
                  <c:v>3991.0279999999998</c:v>
                </c:pt>
                <c:pt idx="3725">
                  <c:v>3991.9920000000002</c:v>
                </c:pt>
                <c:pt idx="3726">
                  <c:v>3992.9560000000001</c:v>
                </c:pt>
                <c:pt idx="3727">
                  <c:v>3993.9209999999998</c:v>
                </c:pt>
                <c:pt idx="3728">
                  <c:v>3994.8850000000002</c:v>
                </c:pt>
                <c:pt idx="3729">
                  <c:v>3995.8490000000002</c:v>
                </c:pt>
                <c:pt idx="3730">
                  <c:v>3996.8130000000001</c:v>
                </c:pt>
                <c:pt idx="3731">
                  <c:v>3997.7779999999998</c:v>
                </c:pt>
                <c:pt idx="3732">
                  <c:v>3998.7420000000002</c:v>
                </c:pt>
                <c:pt idx="3733">
                  <c:v>3999.7060000000001</c:v>
                </c:pt>
                <c:pt idx="3734">
                  <c:v>4000.67</c:v>
                </c:pt>
                <c:pt idx="3735">
                  <c:v>4001.6350000000002</c:v>
                </c:pt>
                <c:pt idx="3736">
                  <c:v>4002.5990000000002</c:v>
                </c:pt>
                <c:pt idx="3737">
                  <c:v>4003.5630000000001</c:v>
                </c:pt>
                <c:pt idx="3738">
                  <c:v>4004.527</c:v>
                </c:pt>
                <c:pt idx="3739">
                  <c:v>4005.4920000000002</c:v>
                </c:pt>
                <c:pt idx="3740">
                  <c:v>4006.4560000000001</c:v>
                </c:pt>
                <c:pt idx="3741">
                  <c:v>4007.42</c:v>
                </c:pt>
                <c:pt idx="3742">
                  <c:v>4008.384</c:v>
                </c:pt>
                <c:pt idx="3743">
                  <c:v>4009.3490000000002</c:v>
                </c:pt>
                <c:pt idx="3744">
                  <c:v>4010.3130000000001</c:v>
                </c:pt>
                <c:pt idx="3745">
                  <c:v>4011.277</c:v>
                </c:pt>
                <c:pt idx="3746">
                  <c:v>4012.241</c:v>
                </c:pt>
                <c:pt idx="3747">
                  <c:v>4013.2060000000001</c:v>
                </c:pt>
                <c:pt idx="3748">
                  <c:v>4014.17</c:v>
                </c:pt>
                <c:pt idx="3749">
                  <c:v>4015.134</c:v>
                </c:pt>
                <c:pt idx="3750">
                  <c:v>4016.098</c:v>
                </c:pt>
                <c:pt idx="3751">
                  <c:v>4017.0630000000001</c:v>
                </c:pt>
                <c:pt idx="3752">
                  <c:v>4018.027</c:v>
                </c:pt>
                <c:pt idx="3753">
                  <c:v>4018.991</c:v>
                </c:pt>
                <c:pt idx="3754">
                  <c:v>4019.9549999999999</c:v>
                </c:pt>
                <c:pt idx="3755">
                  <c:v>4020.92</c:v>
                </c:pt>
                <c:pt idx="3756">
                  <c:v>4021.884</c:v>
                </c:pt>
                <c:pt idx="3757">
                  <c:v>4022.848</c:v>
                </c:pt>
                <c:pt idx="3758">
                  <c:v>4023.8119999999999</c:v>
                </c:pt>
                <c:pt idx="3759">
                  <c:v>4024.777</c:v>
                </c:pt>
                <c:pt idx="3760">
                  <c:v>4025.741</c:v>
                </c:pt>
                <c:pt idx="3761">
                  <c:v>4026.7049999999999</c:v>
                </c:pt>
                <c:pt idx="3762">
                  <c:v>4027.6689999999999</c:v>
                </c:pt>
                <c:pt idx="3763">
                  <c:v>4028.634</c:v>
                </c:pt>
                <c:pt idx="3764">
                  <c:v>4029.598</c:v>
                </c:pt>
                <c:pt idx="3765">
                  <c:v>4030.5619999999999</c:v>
                </c:pt>
                <c:pt idx="3766">
                  <c:v>4031.5259999999998</c:v>
                </c:pt>
                <c:pt idx="3767">
                  <c:v>4032.491</c:v>
                </c:pt>
                <c:pt idx="3768">
                  <c:v>4033.4549999999999</c:v>
                </c:pt>
                <c:pt idx="3769">
                  <c:v>4034.4189999999999</c:v>
                </c:pt>
                <c:pt idx="3770">
                  <c:v>4035.3829999999998</c:v>
                </c:pt>
                <c:pt idx="3771">
                  <c:v>4036.348</c:v>
                </c:pt>
                <c:pt idx="3772">
                  <c:v>4037.3119999999999</c:v>
                </c:pt>
                <c:pt idx="3773">
                  <c:v>4038.2759999999998</c:v>
                </c:pt>
                <c:pt idx="3774">
                  <c:v>4039.24</c:v>
                </c:pt>
                <c:pt idx="3775">
                  <c:v>4040.2049999999999</c:v>
                </c:pt>
                <c:pt idx="3776">
                  <c:v>4041.1689999999999</c:v>
                </c:pt>
                <c:pt idx="3777">
                  <c:v>4042.1329999999998</c:v>
                </c:pt>
                <c:pt idx="3778">
                  <c:v>4043.0970000000002</c:v>
                </c:pt>
                <c:pt idx="3779">
                  <c:v>4044.0619999999999</c:v>
                </c:pt>
                <c:pt idx="3780">
                  <c:v>4045.0259999999998</c:v>
                </c:pt>
                <c:pt idx="3781">
                  <c:v>4045.99</c:v>
                </c:pt>
                <c:pt idx="3782">
                  <c:v>4046.9540000000002</c:v>
                </c:pt>
                <c:pt idx="3783">
                  <c:v>4047.9189999999999</c:v>
                </c:pt>
                <c:pt idx="3784">
                  <c:v>4048.8829999999998</c:v>
                </c:pt>
                <c:pt idx="3785">
                  <c:v>4049.8470000000002</c:v>
                </c:pt>
                <c:pt idx="3786">
                  <c:v>4050.8110000000001</c:v>
                </c:pt>
                <c:pt idx="3787">
                  <c:v>4051.7759999999998</c:v>
                </c:pt>
                <c:pt idx="3788">
                  <c:v>4052.74</c:v>
                </c:pt>
                <c:pt idx="3789">
                  <c:v>4053.7040000000002</c:v>
                </c:pt>
                <c:pt idx="3790">
                  <c:v>4054.6680000000001</c:v>
                </c:pt>
                <c:pt idx="3791">
                  <c:v>4055.6329999999998</c:v>
                </c:pt>
                <c:pt idx="3792">
                  <c:v>4056.5970000000002</c:v>
                </c:pt>
                <c:pt idx="3793">
                  <c:v>4057.5610000000001</c:v>
                </c:pt>
                <c:pt idx="3794">
                  <c:v>4058.5250000000001</c:v>
                </c:pt>
                <c:pt idx="3795">
                  <c:v>4059.49</c:v>
                </c:pt>
                <c:pt idx="3796">
                  <c:v>4060.4540000000002</c:v>
                </c:pt>
                <c:pt idx="3797">
                  <c:v>4061.4180000000001</c:v>
                </c:pt>
                <c:pt idx="3798">
                  <c:v>4062.3820000000001</c:v>
                </c:pt>
                <c:pt idx="3799">
                  <c:v>4063.3470000000002</c:v>
                </c:pt>
                <c:pt idx="3800">
                  <c:v>4064.3110000000001</c:v>
                </c:pt>
                <c:pt idx="3801">
                  <c:v>4065.2750000000001</c:v>
                </c:pt>
                <c:pt idx="3802">
                  <c:v>4066.239</c:v>
                </c:pt>
                <c:pt idx="3803">
                  <c:v>4067.2040000000002</c:v>
                </c:pt>
                <c:pt idx="3804">
                  <c:v>4068.1680000000001</c:v>
                </c:pt>
                <c:pt idx="3805">
                  <c:v>4069.1320000000001</c:v>
                </c:pt>
                <c:pt idx="3806">
                  <c:v>4070.096</c:v>
                </c:pt>
                <c:pt idx="3807">
                  <c:v>4071.0610000000001</c:v>
                </c:pt>
                <c:pt idx="3808">
                  <c:v>4072.0250000000001</c:v>
                </c:pt>
                <c:pt idx="3809">
                  <c:v>4072.989</c:v>
                </c:pt>
                <c:pt idx="3810">
                  <c:v>4073.953</c:v>
                </c:pt>
                <c:pt idx="3811">
                  <c:v>4074.9169999999999</c:v>
                </c:pt>
                <c:pt idx="3812">
                  <c:v>4075.8820000000001</c:v>
                </c:pt>
                <c:pt idx="3813">
                  <c:v>4076.846</c:v>
                </c:pt>
                <c:pt idx="3814">
                  <c:v>4077.81</c:v>
                </c:pt>
                <c:pt idx="3815">
                  <c:v>4078.7750000000001</c:v>
                </c:pt>
                <c:pt idx="3816">
                  <c:v>4079.739</c:v>
                </c:pt>
                <c:pt idx="3817">
                  <c:v>4080.703</c:v>
                </c:pt>
                <c:pt idx="3818">
                  <c:v>4081.6669999999999</c:v>
                </c:pt>
                <c:pt idx="3819">
                  <c:v>4082.6320000000001</c:v>
                </c:pt>
                <c:pt idx="3820">
                  <c:v>4083.596</c:v>
                </c:pt>
                <c:pt idx="3821">
                  <c:v>4084.56</c:v>
                </c:pt>
                <c:pt idx="3822">
                  <c:v>4085.5239999999999</c:v>
                </c:pt>
                <c:pt idx="3823">
                  <c:v>4086.489</c:v>
                </c:pt>
                <c:pt idx="3824">
                  <c:v>4087.453</c:v>
                </c:pt>
                <c:pt idx="3825">
                  <c:v>4088.4169999999999</c:v>
                </c:pt>
                <c:pt idx="3826">
                  <c:v>4089.3809999999999</c:v>
                </c:pt>
                <c:pt idx="3827">
                  <c:v>4090.3449999999998</c:v>
                </c:pt>
                <c:pt idx="3828">
                  <c:v>4091.31</c:v>
                </c:pt>
                <c:pt idx="3829">
                  <c:v>4092.2739999999999</c:v>
                </c:pt>
                <c:pt idx="3830">
                  <c:v>4093.2379999999998</c:v>
                </c:pt>
                <c:pt idx="3831">
                  <c:v>4094.203</c:v>
                </c:pt>
                <c:pt idx="3832">
                  <c:v>4095.1669999999999</c:v>
                </c:pt>
                <c:pt idx="3833">
                  <c:v>4096.1310000000003</c:v>
                </c:pt>
                <c:pt idx="3834">
                  <c:v>4097.0950000000003</c:v>
                </c:pt>
                <c:pt idx="3835">
                  <c:v>4098.0600000000004</c:v>
                </c:pt>
                <c:pt idx="3836">
                  <c:v>4099.0240000000003</c:v>
                </c:pt>
                <c:pt idx="3837">
                  <c:v>4099.9880000000003</c:v>
                </c:pt>
                <c:pt idx="3838">
                  <c:v>4100.9520000000002</c:v>
                </c:pt>
                <c:pt idx="3839">
                  <c:v>4101.9170000000004</c:v>
                </c:pt>
                <c:pt idx="3840">
                  <c:v>4102.8810000000003</c:v>
                </c:pt>
                <c:pt idx="3841">
                  <c:v>4103.8450000000003</c:v>
                </c:pt>
                <c:pt idx="3842">
                  <c:v>4104.8090000000002</c:v>
                </c:pt>
                <c:pt idx="3843">
                  <c:v>4105.7730000000001</c:v>
                </c:pt>
                <c:pt idx="3844">
                  <c:v>4106.7380000000003</c:v>
                </c:pt>
                <c:pt idx="3845">
                  <c:v>4107.7020000000002</c:v>
                </c:pt>
                <c:pt idx="3846">
                  <c:v>4108.6670000000004</c:v>
                </c:pt>
                <c:pt idx="3847">
                  <c:v>4109.63</c:v>
                </c:pt>
                <c:pt idx="3848">
                  <c:v>4110.5950000000003</c:v>
                </c:pt>
                <c:pt idx="3849">
                  <c:v>4111.5590000000002</c:v>
                </c:pt>
                <c:pt idx="3850">
                  <c:v>4112.5230000000001</c:v>
                </c:pt>
                <c:pt idx="3851">
                  <c:v>4113.4880000000003</c:v>
                </c:pt>
                <c:pt idx="3852">
                  <c:v>4114.4520000000002</c:v>
                </c:pt>
                <c:pt idx="3853">
                  <c:v>4115.4160000000002</c:v>
                </c:pt>
                <c:pt idx="3854">
                  <c:v>4116.38</c:v>
                </c:pt>
                <c:pt idx="3855">
                  <c:v>4117.3450000000003</c:v>
                </c:pt>
                <c:pt idx="3856">
                  <c:v>4118.3090000000002</c:v>
                </c:pt>
                <c:pt idx="3857">
                  <c:v>4119.2730000000001</c:v>
                </c:pt>
                <c:pt idx="3858">
                  <c:v>4120.2370000000001</c:v>
                </c:pt>
                <c:pt idx="3859">
                  <c:v>4121.2020000000002</c:v>
                </c:pt>
                <c:pt idx="3860">
                  <c:v>4122.1660000000002</c:v>
                </c:pt>
                <c:pt idx="3861">
                  <c:v>4123.13</c:v>
                </c:pt>
                <c:pt idx="3862">
                  <c:v>4124.0940000000001</c:v>
                </c:pt>
                <c:pt idx="3863">
                  <c:v>4125.0590000000002</c:v>
                </c:pt>
                <c:pt idx="3864">
                  <c:v>4126.0230000000001</c:v>
                </c:pt>
                <c:pt idx="3865">
                  <c:v>4126.9870000000001</c:v>
                </c:pt>
                <c:pt idx="3866">
                  <c:v>4127.951</c:v>
                </c:pt>
                <c:pt idx="3867">
                  <c:v>4128.9160000000002</c:v>
                </c:pt>
                <c:pt idx="3868">
                  <c:v>4129.88</c:v>
                </c:pt>
                <c:pt idx="3869">
                  <c:v>4130.8440000000001</c:v>
                </c:pt>
                <c:pt idx="3870">
                  <c:v>4131.808</c:v>
                </c:pt>
                <c:pt idx="3871">
                  <c:v>4132.7719999999999</c:v>
                </c:pt>
                <c:pt idx="3872">
                  <c:v>4133.7370000000001</c:v>
                </c:pt>
                <c:pt idx="3873">
                  <c:v>4134.701</c:v>
                </c:pt>
                <c:pt idx="3874">
                  <c:v>4135.6660000000002</c:v>
                </c:pt>
                <c:pt idx="3875">
                  <c:v>4136.6289999999999</c:v>
                </c:pt>
                <c:pt idx="3876">
                  <c:v>4137.5940000000001</c:v>
                </c:pt>
                <c:pt idx="3877">
                  <c:v>4138.558</c:v>
                </c:pt>
                <c:pt idx="3878">
                  <c:v>4139.5219999999999</c:v>
                </c:pt>
                <c:pt idx="3879">
                  <c:v>4140.4859999999999</c:v>
                </c:pt>
                <c:pt idx="3880">
                  <c:v>4141.451</c:v>
                </c:pt>
                <c:pt idx="3881">
                  <c:v>4142.415</c:v>
                </c:pt>
                <c:pt idx="3882">
                  <c:v>4143.3789999999999</c:v>
                </c:pt>
                <c:pt idx="3883">
                  <c:v>4144.3440000000001</c:v>
                </c:pt>
                <c:pt idx="3884">
                  <c:v>4145.308</c:v>
                </c:pt>
                <c:pt idx="3885">
                  <c:v>4146.2719999999999</c:v>
                </c:pt>
                <c:pt idx="3886">
                  <c:v>4147.2359999999999</c:v>
                </c:pt>
                <c:pt idx="3887">
                  <c:v>4148.201</c:v>
                </c:pt>
                <c:pt idx="3888">
                  <c:v>4149.165</c:v>
                </c:pt>
                <c:pt idx="3889">
                  <c:v>4150.1289999999999</c:v>
                </c:pt>
                <c:pt idx="3890">
                  <c:v>4151.0929999999998</c:v>
                </c:pt>
                <c:pt idx="3891">
                  <c:v>4152.058</c:v>
                </c:pt>
                <c:pt idx="3892">
                  <c:v>4153.0219999999999</c:v>
                </c:pt>
                <c:pt idx="3893">
                  <c:v>4153.9859999999999</c:v>
                </c:pt>
                <c:pt idx="3894">
                  <c:v>4154.95</c:v>
                </c:pt>
                <c:pt idx="3895">
                  <c:v>4155.915</c:v>
                </c:pt>
                <c:pt idx="3896">
                  <c:v>4156.8789999999999</c:v>
                </c:pt>
                <c:pt idx="3897">
                  <c:v>4157.8429999999998</c:v>
                </c:pt>
                <c:pt idx="3898">
                  <c:v>4158.8069999999998</c:v>
                </c:pt>
                <c:pt idx="3899">
                  <c:v>4159.7709999999997</c:v>
                </c:pt>
                <c:pt idx="3900">
                  <c:v>4160.7359999999999</c:v>
                </c:pt>
                <c:pt idx="3901">
                  <c:v>4161.7</c:v>
                </c:pt>
                <c:pt idx="3902">
                  <c:v>4162.6639999999998</c:v>
                </c:pt>
                <c:pt idx="3903">
                  <c:v>4163.6279999999997</c:v>
                </c:pt>
                <c:pt idx="3904">
                  <c:v>4164.5929999999998</c:v>
                </c:pt>
                <c:pt idx="3905">
                  <c:v>4165.5569999999998</c:v>
                </c:pt>
                <c:pt idx="3906">
                  <c:v>4166.5209999999997</c:v>
                </c:pt>
                <c:pt idx="3907">
                  <c:v>4167.4849999999997</c:v>
                </c:pt>
                <c:pt idx="3908">
                  <c:v>4168.45</c:v>
                </c:pt>
                <c:pt idx="3909">
                  <c:v>4169.4139999999998</c:v>
                </c:pt>
                <c:pt idx="3910">
                  <c:v>4170.3779999999997</c:v>
                </c:pt>
                <c:pt idx="3911">
                  <c:v>4171.3419999999996</c:v>
                </c:pt>
                <c:pt idx="3912">
                  <c:v>4172.3069999999998</c:v>
                </c:pt>
                <c:pt idx="3913">
                  <c:v>4173.2709999999997</c:v>
                </c:pt>
                <c:pt idx="3914">
                  <c:v>4174.2349999999997</c:v>
                </c:pt>
                <c:pt idx="3915">
                  <c:v>4175.2</c:v>
                </c:pt>
                <c:pt idx="3916">
                  <c:v>4176.1639999999998</c:v>
                </c:pt>
                <c:pt idx="3917">
                  <c:v>4177.1279999999997</c:v>
                </c:pt>
                <c:pt idx="3918">
                  <c:v>4178.0919999999996</c:v>
                </c:pt>
                <c:pt idx="3919">
                  <c:v>4179.0569999999998</c:v>
                </c:pt>
                <c:pt idx="3920">
                  <c:v>4180.0209999999997</c:v>
                </c:pt>
                <c:pt idx="3921">
                  <c:v>4180.9849999999997</c:v>
                </c:pt>
                <c:pt idx="3922">
                  <c:v>4181.9489999999996</c:v>
                </c:pt>
                <c:pt idx="3923">
                  <c:v>4182.9139999999998</c:v>
                </c:pt>
                <c:pt idx="3924">
                  <c:v>4183.8779999999997</c:v>
                </c:pt>
                <c:pt idx="3925">
                  <c:v>4184.8419999999996</c:v>
                </c:pt>
                <c:pt idx="3926">
                  <c:v>4185.8059999999996</c:v>
                </c:pt>
                <c:pt idx="3927">
                  <c:v>4186.7709999999997</c:v>
                </c:pt>
                <c:pt idx="3928">
                  <c:v>4187.7349999999997</c:v>
                </c:pt>
                <c:pt idx="3929">
                  <c:v>4188.6989999999996</c:v>
                </c:pt>
                <c:pt idx="3930">
                  <c:v>4189.6629999999996</c:v>
                </c:pt>
                <c:pt idx="3931">
                  <c:v>4190.6270000000004</c:v>
                </c:pt>
                <c:pt idx="3932">
                  <c:v>4191.5919999999996</c:v>
                </c:pt>
                <c:pt idx="3933">
                  <c:v>4192.5559999999996</c:v>
                </c:pt>
                <c:pt idx="3934">
                  <c:v>4193.5200000000004</c:v>
                </c:pt>
                <c:pt idx="3935">
                  <c:v>4194.4840000000004</c:v>
                </c:pt>
                <c:pt idx="3936">
                  <c:v>4195.4489999999996</c:v>
                </c:pt>
                <c:pt idx="3937">
                  <c:v>4196.4129999999996</c:v>
                </c:pt>
                <c:pt idx="3938">
                  <c:v>4197.3770000000004</c:v>
                </c:pt>
                <c:pt idx="3939">
                  <c:v>4198.3410000000003</c:v>
                </c:pt>
                <c:pt idx="3940">
                  <c:v>4199.3059999999996</c:v>
                </c:pt>
                <c:pt idx="3941">
                  <c:v>4200.2700000000004</c:v>
                </c:pt>
                <c:pt idx="3942">
                  <c:v>4201.2340000000004</c:v>
                </c:pt>
                <c:pt idx="3943">
                  <c:v>4202.1989999999996</c:v>
                </c:pt>
                <c:pt idx="3944">
                  <c:v>4203.1629999999996</c:v>
                </c:pt>
                <c:pt idx="3945">
                  <c:v>4204.1270000000004</c:v>
                </c:pt>
                <c:pt idx="3946">
                  <c:v>4205.0910000000003</c:v>
                </c:pt>
                <c:pt idx="3947">
                  <c:v>4206.0559999999996</c:v>
                </c:pt>
                <c:pt idx="3948">
                  <c:v>4207.0200000000004</c:v>
                </c:pt>
                <c:pt idx="3949">
                  <c:v>4207.9840000000004</c:v>
                </c:pt>
                <c:pt idx="3950">
                  <c:v>4208.9480000000003</c:v>
                </c:pt>
                <c:pt idx="3951">
                  <c:v>4209.9129999999996</c:v>
                </c:pt>
                <c:pt idx="3952">
                  <c:v>4210.8770000000004</c:v>
                </c:pt>
                <c:pt idx="3953">
                  <c:v>4211.8410000000003</c:v>
                </c:pt>
                <c:pt idx="3954">
                  <c:v>4212.8050000000003</c:v>
                </c:pt>
                <c:pt idx="3955">
                  <c:v>4213.7700000000004</c:v>
                </c:pt>
                <c:pt idx="3956">
                  <c:v>4214.7340000000004</c:v>
                </c:pt>
                <c:pt idx="3957">
                  <c:v>4215.6980000000003</c:v>
                </c:pt>
                <c:pt idx="3958">
                  <c:v>4216.6620000000003</c:v>
                </c:pt>
                <c:pt idx="3959">
                  <c:v>4217.6260000000002</c:v>
                </c:pt>
                <c:pt idx="3960">
                  <c:v>4218.5910000000003</c:v>
                </c:pt>
                <c:pt idx="3961">
                  <c:v>4219.5550000000003</c:v>
                </c:pt>
                <c:pt idx="3962">
                  <c:v>4220.5190000000002</c:v>
                </c:pt>
                <c:pt idx="3963">
                  <c:v>4221.4830000000002</c:v>
                </c:pt>
                <c:pt idx="3964">
                  <c:v>4222.4480000000003</c:v>
                </c:pt>
                <c:pt idx="3965">
                  <c:v>4223.4120000000003</c:v>
                </c:pt>
                <c:pt idx="3966">
                  <c:v>4224.3760000000002</c:v>
                </c:pt>
                <c:pt idx="3967">
                  <c:v>4225.34</c:v>
                </c:pt>
                <c:pt idx="3968">
                  <c:v>4226.3050000000003</c:v>
                </c:pt>
                <c:pt idx="3969">
                  <c:v>4227.2690000000002</c:v>
                </c:pt>
                <c:pt idx="3970">
                  <c:v>4228.2330000000002</c:v>
                </c:pt>
                <c:pt idx="3971">
                  <c:v>4229.1970000000001</c:v>
                </c:pt>
                <c:pt idx="3972">
                  <c:v>4230.1620000000003</c:v>
                </c:pt>
                <c:pt idx="3973">
                  <c:v>4231.1260000000002</c:v>
                </c:pt>
                <c:pt idx="3974">
                  <c:v>4232.09</c:v>
                </c:pt>
                <c:pt idx="3975">
                  <c:v>4233.0550000000003</c:v>
                </c:pt>
                <c:pt idx="3976">
                  <c:v>4234.0190000000002</c:v>
                </c:pt>
                <c:pt idx="3977">
                  <c:v>4234.9830000000002</c:v>
                </c:pt>
                <c:pt idx="3978">
                  <c:v>4235.9470000000001</c:v>
                </c:pt>
                <c:pt idx="3979">
                  <c:v>4236.9120000000003</c:v>
                </c:pt>
                <c:pt idx="3980">
                  <c:v>4237.875</c:v>
                </c:pt>
                <c:pt idx="3981">
                  <c:v>4238.84</c:v>
                </c:pt>
                <c:pt idx="3982">
                  <c:v>4239.8040000000001</c:v>
                </c:pt>
                <c:pt idx="3983">
                  <c:v>4240.7690000000002</c:v>
                </c:pt>
                <c:pt idx="3984">
                  <c:v>4241.7330000000002</c:v>
                </c:pt>
                <c:pt idx="3985">
                  <c:v>4242.6970000000001</c:v>
                </c:pt>
                <c:pt idx="3986">
                  <c:v>4243.6610000000001</c:v>
                </c:pt>
                <c:pt idx="3987">
                  <c:v>4244.625</c:v>
                </c:pt>
                <c:pt idx="3988">
                  <c:v>4245.59</c:v>
                </c:pt>
                <c:pt idx="3989">
                  <c:v>4246.5540000000001</c:v>
                </c:pt>
                <c:pt idx="3990">
                  <c:v>4247.518</c:v>
                </c:pt>
                <c:pt idx="3991">
                  <c:v>4248.482</c:v>
                </c:pt>
                <c:pt idx="3992">
                  <c:v>4249.4470000000001</c:v>
                </c:pt>
                <c:pt idx="3993">
                  <c:v>4250.4110000000001</c:v>
                </c:pt>
                <c:pt idx="3994">
                  <c:v>4251.375</c:v>
                </c:pt>
                <c:pt idx="3995">
                  <c:v>4252.3389999999999</c:v>
                </c:pt>
                <c:pt idx="3996">
                  <c:v>4253.3040000000001</c:v>
                </c:pt>
                <c:pt idx="3997">
                  <c:v>4254.268</c:v>
                </c:pt>
                <c:pt idx="3998">
                  <c:v>4255.232</c:v>
                </c:pt>
                <c:pt idx="3999">
                  <c:v>4256.1959999999999</c:v>
                </c:pt>
                <c:pt idx="4000">
                  <c:v>4257.1610000000001</c:v>
                </c:pt>
                <c:pt idx="4001">
                  <c:v>4258.125</c:v>
                </c:pt>
                <c:pt idx="4002">
                  <c:v>4259.0889999999999</c:v>
                </c:pt>
                <c:pt idx="4003">
                  <c:v>4260.0529999999999</c:v>
                </c:pt>
                <c:pt idx="4004">
                  <c:v>4261.018</c:v>
                </c:pt>
                <c:pt idx="4005">
                  <c:v>4261.982</c:v>
                </c:pt>
                <c:pt idx="4006">
                  <c:v>4262.9459999999999</c:v>
                </c:pt>
                <c:pt idx="4007">
                  <c:v>4263.9110000000001</c:v>
                </c:pt>
                <c:pt idx="4008">
                  <c:v>4264.875</c:v>
                </c:pt>
                <c:pt idx="4009">
                  <c:v>4265.8389999999999</c:v>
                </c:pt>
                <c:pt idx="4010">
                  <c:v>4266.8029999999999</c:v>
                </c:pt>
                <c:pt idx="4011">
                  <c:v>4267.768</c:v>
                </c:pt>
                <c:pt idx="4012">
                  <c:v>4268.732</c:v>
                </c:pt>
                <c:pt idx="4013">
                  <c:v>4269.6959999999999</c:v>
                </c:pt>
                <c:pt idx="4014">
                  <c:v>4270.66</c:v>
                </c:pt>
                <c:pt idx="4015">
                  <c:v>4271.625</c:v>
                </c:pt>
                <c:pt idx="4016">
                  <c:v>4272.5889999999999</c:v>
                </c:pt>
                <c:pt idx="4017">
                  <c:v>4273.5529999999999</c:v>
                </c:pt>
                <c:pt idx="4018">
                  <c:v>4274.5169999999998</c:v>
                </c:pt>
                <c:pt idx="4019">
                  <c:v>4275.4809999999998</c:v>
                </c:pt>
                <c:pt idx="4020">
                  <c:v>4276.4459999999999</c:v>
                </c:pt>
                <c:pt idx="4021">
                  <c:v>4277.41</c:v>
                </c:pt>
                <c:pt idx="4022">
                  <c:v>4278.3739999999998</c:v>
                </c:pt>
                <c:pt idx="4023">
                  <c:v>4279.3379999999997</c:v>
                </c:pt>
                <c:pt idx="4024">
                  <c:v>4280.3029999999999</c:v>
                </c:pt>
                <c:pt idx="4025">
                  <c:v>4281.2669999999998</c:v>
                </c:pt>
                <c:pt idx="4026">
                  <c:v>4282.2309999999998</c:v>
                </c:pt>
                <c:pt idx="4027">
                  <c:v>4283.1949999999997</c:v>
                </c:pt>
                <c:pt idx="4028">
                  <c:v>4284.16</c:v>
                </c:pt>
                <c:pt idx="4029">
                  <c:v>4285.1239999999998</c:v>
                </c:pt>
                <c:pt idx="4030">
                  <c:v>4286.0879999999997</c:v>
                </c:pt>
                <c:pt idx="4031">
                  <c:v>4287.0519999999997</c:v>
                </c:pt>
                <c:pt idx="4032">
                  <c:v>4288.0169999999998</c:v>
                </c:pt>
                <c:pt idx="4033">
                  <c:v>4288.9809999999998</c:v>
                </c:pt>
                <c:pt idx="4034">
                  <c:v>4289.9449999999997</c:v>
                </c:pt>
                <c:pt idx="4035">
                  <c:v>4290.91</c:v>
                </c:pt>
                <c:pt idx="4036">
                  <c:v>4291.8739999999998</c:v>
                </c:pt>
                <c:pt idx="4037">
                  <c:v>4292.8379999999997</c:v>
                </c:pt>
                <c:pt idx="4038">
                  <c:v>4293.8019999999997</c:v>
                </c:pt>
                <c:pt idx="4039">
                  <c:v>4294.7669999999998</c:v>
                </c:pt>
                <c:pt idx="4040">
                  <c:v>4295.7299999999996</c:v>
                </c:pt>
                <c:pt idx="4041">
                  <c:v>4296.6949999999997</c:v>
                </c:pt>
                <c:pt idx="4042">
                  <c:v>4297.6589999999997</c:v>
                </c:pt>
                <c:pt idx="4043">
                  <c:v>4298.6239999999998</c:v>
                </c:pt>
                <c:pt idx="4044">
                  <c:v>4299.5879999999997</c:v>
                </c:pt>
                <c:pt idx="4045">
                  <c:v>4300.5519999999997</c:v>
                </c:pt>
                <c:pt idx="4046">
                  <c:v>4301.5159999999996</c:v>
                </c:pt>
                <c:pt idx="4047">
                  <c:v>4302.4799999999996</c:v>
                </c:pt>
                <c:pt idx="4048">
                  <c:v>4303.4449999999997</c:v>
                </c:pt>
                <c:pt idx="4049">
                  <c:v>4304.4089999999997</c:v>
                </c:pt>
                <c:pt idx="4050">
                  <c:v>4305.3729999999996</c:v>
                </c:pt>
                <c:pt idx="4051">
                  <c:v>4306.3370000000004</c:v>
                </c:pt>
                <c:pt idx="4052">
                  <c:v>4307.3019999999997</c:v>
                </c:pt>
                <c:pt idx="4053">
                  <c:v>4308.2659999999996</c:v>
                </c:pt>
                <c:pt idx="4054">
                  <c:v>4309.2299999999996</c:v>
                </c:pt>
                <c:pt idx="4055">
                  <c:v>4310.1940000000004</c:v>
                </c:pt>
                <c:pt idx="4056">
                  <c:v>4311.1589999999997</c:v>
                </c:pt>
                <c:pt idx="4057">
                  <c:v>4312.1229999999996</c:v>
                </c:pt>
                <c:pt idx="4058">
                  <c:v>4313.0870000000004</c:v>
                </c:pt>
                <c:pt idx="4059">
                  <c:v>4314.0510000000004</c:v>
                </c:pt>
                <c:pt idx="4060">
                  <c:v>4315.0159999999996</c:v>
                </c:pt>
                <c:pt idx="4061">
                  <c:v>4315.9799999999996</c:v>
                </c:pt>
                <c:pt idx="4062">
                  <c:v>4316.9440000000004</c:v>
                </c:pt>
                <c:pt idx="4063">
                  <c:v>4317.9080000000004</c:v>
                </c:pt>
                <c:pt idx="4064">
                  <c:v>4318.8729999999996</c:v>
                </c:pt>
                <c:pt idx="4065">
                  <c:v>4319.8370000000004</c:v>
                </c:pt>
                <c:pt idx="4066">
                  <c:v>4320.8010000000004</c:v>
                </c:pt>
                <c:pt idx="4067">
                  <c:v>4321.7659999999996</c:v>
                </c:pt>
                <c:pt idx="4068">
                  <c:v>4322.7290000000003</c:v>
                </c:pt>
                <c:pt idx="4069">
                  <c:v>4323.6940000000004</c:v>
                </c:pt>
                <c:pt idx="4070">
                  <c:v>4324.6580000000004</c:v>
                </c:pt>
                <c:pt idx="4071">
                  <c:v>4325.6229999999996</c:v>
                </c:pt>
                <c:pt idx="4072">
                  <c:v>4326.5860000000002</c:v>
                </c:pt>
                <c:pt idx="4073">
                  <c:v>4327.5510000000004</c:v>
                </c:pt>
                <c:pt idx="4074">
                  <c:v>4328.5150000000003</c:v>
                </c:pt>
                <c:pt idx="4075">
                  <c:v>4329.4790000000003</c:v>
                </c:pt>
                <c:pt idx="4076">
                  <c:v>4330.4440000000004</c:v>
                </c:pt>
                <c:pt idx="4077">
                  <c:v>4331.4080000000004</c:v>
                </c:pt>
                <c:pt idx="4078">
                  <c:v>4332.3720000000003</c:v>
                </c:pt>
                <c:pt idx="4079">
                  <c:v>4333.3360000000002</c:v>
                </c:pt>
                <c:pt idx="4080">
                  <c:v>4334.3010000000004</c:v>
                </c:pt>
                <c:pt idx="4081">
                  <c:v>4335.2650000000003</c:v>
                </c:pt>
                <c:pt idx="4082">
                  <c:v>4336.2290000000003</c:v>
                </c:pt>
                <c:pt idx="4083">
                  <c:v>4337.1930000000002</c:v>
                </c:pt>
                <c:pt idx="4084">
                  <c:v>4338.1580000000004</c:v>
                </c:pt>
                <c:pt idx="4085">
                  <c:v>4339.1220000000003</c:v>
                </c:pt>
                <c:pt idx="4086">
                  <c:v>4340.0860000000002</c:v>
                </c:pt>
                <c:pt idx="4087">
                  <c:v>4341.05</c:v>
                </c:pt>
                <c:pt idx="4088">
                  <c:v>4342.0150000000003</c:v>
                </c:pt>
                <c:pt idx="4089">
                  <c:v>4342.9790000000003</c:v>
                </c:pt>
                <c:pt idx="4090">
                  <c:v>4343.9430000000002</c:v>
                </c:pt>
                <c:pt idx="4091">
                  <c:v>4344.9070000000002</c:v>
                </c:pt>
                <c:pt idx="4092">
                  <c:v>4345.8720000000003</c:v>
                </c:pt>
                <c:pt idx="4093">
                  <c:v>4346.8360000000002</c:v>
                </c:pt>
                <c:pt idx="4094">
                  <c:v>4347.8</c:v>
                </c:pt>
                <c:pt idx="4095">
                  <c:v>4348.7640000000001</c:v>
                </c:pt>
                <c:pt idx="4096">
                  <c:v>4349.7290000000003</c:v>
                </c:pt>
                <c:pt idx="4097">
                  <c:v>4350.6930000000002</c:v>
                </c:pt>
                <c:pt idx="4098">
                  <c:v>4351.6570000000002</c:v>
                </c:pt>
                <c:pt idx="4099">
                  <c:v>4352.6220000000003</c:v>
                </c:pt>
                <c:pt idx="4100">
                  <c:v>4353.585</c:v>
                </c:pt>
                <c:pt idx="4101">
                  <c:v>4354.55</c:v>
                </c:pt>
                <c:pt idx="4102">
                  <c:v>4355.5140000000001</c:v>
                </c:pt>
                <c:pt idx="4103">
                  <c:v>4356.4790000000003</c:v>
                </c:pt>
                <c:pt idx="4104">
                  <c:v>4357.4430000000002</c:v>
                </c:pt>
                <c:pt idx="4105">
                  <c:v>4358.4070000000002</c:v>
                </c:pt>
                <c:pt idx="4106">
                  <c:v>4359.3710000000001</c:v>
                </c:pt>
                <c:pt idx="4107">
                  <c:v>4360.335</c:v>
                </c:pt>
                <c:pt idx="4108">
                  <c:v>4361.3</c:v>
                </c:pt>
                <c:pt idx="4109">
                  <c:v>4362.2640000000001</c:v>
                </c:pt>
                <c:pt idx="4110">
                  <c:v>4363.2280000000001</c:v>
                </c:pt>
                <c:pt idx="4111">
                  <c:v>4364.192</c:v>
                </c:pt>
                <c:pt idx="4112">
                  <c:v>4365.1570000000002</c:v>
                </c:pt>
                <c:pt idx="4113">
                  <c:v>4366.1210000000001</c:v>
                </c:pt>
                <c:pt idx="4114">
                  <c:v>4367.085</c:v>
                </c:pt>
                <c:pt idx="4115">
                  <c:v>4368.049</c:v>
                </c:pt>
                <c:pt idx="4116">
                  <c:v>4369.0140000000001</c:v>
                </c:pt>
                <c:pt idx="4117">
                  <c:v>4369.9780000000001</c:v>
                </c:pt>
                <c:pt idx="4118">
                  <c:v>4370.942</c:v>
                </c:pt>
                <c:pt idx="4119">
                  <c:v>4371.9059999999999</c:v>
                </c:pt>
                <c:pt idx="4120">
                  <c:v>4372.8710000000001</c:v>
                </c:pt>
                <c:pt idx="4121">
                  <c:v>4373.835</c:v>
                </c:pt>
                <c:pt idx="4122">
                  <c:v>4374.799</c:v>
                </c:pt>
                <c:pt idx="4123">
                  <c:v>4375.7629999999999</c:v>
                </c:pt>
                <c:pt idx="4124">
                  <c:v>4376.7280000000001</c:v>
                </c:pt>
                <c:pt idx="4125">
                  <c:v>4377.692</c:v>
                </c:pt>
                <c:pt idx="4126">
                  <c:v>4378.6559999999999</c:v>
                </c:pt>
                <c:pt idx="4127">
                  <c:v>4379.6210000000001</c:v>
                </c:pt>
                <c:pt idx="4128">
                  <c:v>4380.5839999999998</c:v>
                </c:pt>
                <c:pt idx="4129">
                  <c:v>4381.549</c:v>
                </c:pt>
                <c:pt idx="4130">
                  <c:v>4382.5129999999999</c:v>
                </c:pt>
                <c:pt idx="4131">
                  <c:v>4383.4780000000001</c:v>
                </c:pt>
                <c:pt idx="4132">
                  <c:v>4384.4409999999998</c:v>
                </c:pt>
                <c:pt idx="4133">
                  <c:v>4385.4059999999999</c:v>
                </c:pt>
                <c:pt idx="4134">
                  <c:v>4386.37</c:v>
                </c:pt>
                <c:pt idx="4135">
                  <c:v>4387.3339999999998</c:v>
                </c:pt>
                <c:pt idx="4136">
                  <c:v>4388.299</c:v>
                </c:pt>
                <c:pt idx="4137">
                  <c:v>4389.2629999999999</c:v>
                </c:pt>
                <c:pt idx="4138">
                  <c:v>4390.2269999999999</c:v>
                </c:pt>
                <c:pt idx="4139">
                  <c:v>4391.1909999999998</c:v>
                </c:pt>
                <c:pt idx="4140">
                  <c:v>4392.1559999999999</c:v>
                </c:pt>
                <c:pt idx="4141">
                  <c:v>4393.12</c:v>
                </c:pt>
                <c:pt idx="4142">
                  <c:v>4394.0839999999998</c:v>
                </c:pt>
                <c:pt idx="4143">
                  <c:v>4395.0479999999998</c:v>
                </c:pt>
                <c:pt idx="4144">
                  <c:v>4396.0129999999999</c:v>
                </c:pt>
                <c:pt idx="4145">
                  <c:v>4396.9769999999999</c:v>
                </c:pt>
                <c:pt idx="4146">
                  <c:v>4397.9409999999998</c:v>
                </c:pt>
                <c:pt idx="4147">
                  <c:v>4398.9049999999997</c:v>
                </c:pt>
                <c:pt idx="4148">
                  <c:v>4399.87</c:v>
                </c:pt>
                <c:pt idx="4149">
                  <c:v>4400.8339999999998</c:v>
                </c:pt>
                <c:pt idx="4150">
                  <c:v>4401.7979999999998</c:v>
                </c:pt>
                <c:pt idx="4151">
                  <c:v>4402.7619999999997</c:v>
                </c:pt>
                <c:pt idx="4152">
                  <c:v>4403.7269999999999</c:v>
                </c:pt>
                <c:pt idx="4153">
                  <c:v>4404.6909999999998</c:v>
                </c:pt>
                <c:pt idx="4154">
                  <c:v>4405.6549999999997</c:v>
                </c:pt>
                <c:pt idx="4155">
                  <c:v>4406.6189999999997</c:v>
                </c:pt>
                <c:pt idx="4156">
                  <c:v>4407.5829999999996</c:v>
                </c:pt>
                <c:pt idx="4157">
                  <c:v>4408.5479999999998</c:v>
                </c:pt>
                <c:pt idx="4158">
                  <c:v>4409.5119999999997</c:v>
                </c:pt>
                <c:pt idx="4159">
                  <c:v>4410.4769999999999</c:v>
                </c:pt>
                <c:pt idx="4160">
                  <c:v>4411.4399999999996</c:v>
                </c:pt>
                <c:pt idx="4161">
                  <c:v>4412.4049999999997</c:v>
                </c:pt>
                <c:pt idx="4162">
                  <c:v>4413.3689999999997</c:v>
                </c:pt>
                <c:pt idx="4163">
                  <c:v>4414.3329999999996</c:v>
                </c:pt>
                <c:pt idx="4164">
                  <c:v>4415.2969999999996</c:v>
                </c:pt>
                <c:pt idx="4165">
                  <c:v>4416.2619999999997</c:v>
                </c:pt>
                <c:pt idx="4166">
                  <c:v>4417.2259999999997</c:v>
                </c:pt>
                <c:pt idx="4167">
                  <c:v>4418.1899999999996</c:v>
                </c:pt>
                <c:pt idx="4168">
                  <c:v>4419.1549999999997</c:v>
                </c:pt>
                <c:pt idx="4169">
                  <c:v>4420.1189999999997</c:v>
                </c:pt>
                <c:pt idx="4170">
                  <c:v>4421.0829999999996</c:v>
                </c:pt>
                <c:pt idx="4171">
                  <c:v>4422.0469999999996</c:v>
                </c:pt>
                <c:pt idx="4172">
                  <c:v>4423.0119999999997</c:v>
                </c:pt>
                <c:pt idx="4173">
                  <c:v>4423.9759999999997</c:v>
                </c:pt>
                <c:pt idx="4174">
                  <c:v>4424.9399999999996</c:v>
                </c:pt>
                <c:pt idx="4175">
                  <c:v>4425.9040000000005</c:v>
                </c:pt>
                <c:pt idx="4176">
                  <c:v>4426.8689999999997</c:v>
                </c:pt>
                <c:pt idx="4177">
                  <c:v>4427.8329999999996</c:v>
                </c:pt>
                <c:pt idx="4178">
                  <c:v>4428.7969999999996</c:v>
                </c:pt>
                <c:pt idx="4179">
                  <c:v>4429.7610000000004</c:v>
                </c:pt>
                <c:pt idx="4180">
                  <c:v>4430.7259999999997</c:v>
                </c:pt>
                <c:pt idx="4181">
                  <c:v>4431.6899999999996</c:v>
                </c:pt>
                <c:pt idx="4182">
                  <c:v>4432.6540000000005</c:v>
                </c:pt>
                <c:pt idx="4183">
                  <c:v>4433.6180000000004</c:v>
                </c:pt>
                <c:pt idx="4184">
                  <c:v>4434.5829999999996</c:v>
                </c:pt>
                <c:pt idx="4185">
                  <c:v>4435.5469999999996</c:v>
                </c:pt>
                <c:pt idx="4186">
                  <c:v>4436.5110000000004</c:v>
                </c:pt>
                <c:pt idx="4187">
                  <c:v>4437.4750000000004</c:v>
                </c:pt>
                <c:pt idx="4188">
                  <c:v>4438.4390000000003</c:v>
                </c:pt>
                <c:pt idx="4189">
                  <c:v>4439.4040000000005</c:v>
                </c:pt>
                <c:pt idx="4190">
                  <c:v>4440.3680000000004</c:v>
                </c:pt>
                <c:pt idx="4191">
                  <c:v>4441.3329999999996</c:v>
                </c:pt>
                <c:pt idx="4192">
                  <c:v>4442.2960000000003</c:v>
                </c:pt>
                <c:pt idx="4193">
                  <c:v>4443.2610000000004</c:v>
                </c:pt>
                <c:pt idx="4194">
                  <c:v>4444.2250000000004</c:v>
                </c:pt>
                <c:pt idx="4195">
                  <c:v>4445.1890000000003</c:v>
                </c:pt>
                <c:pt idx="4196">
                  <c:v>4446.1540000000005</c:v>
                </c:pt>
                <c:pt idx="4197">
                  <c:v>4447.1180000000004</c:v>
                </c:pt>
                <c:pt idx="4198">
                  <c:v>4448.0820000000003</c:v>
                </c:pt>
                <c:pt idx="4199">
                  <c:v>4449.0460000000003</c:v>
                </c:pt>
                <c:pt idx="4200">
                  <c:v>4450.0110000000004</c:v>
                </c:pt>
                <c:pt idx="4201">
                  <c:v>4450.9750000000004</c:v>
                </c:pt>
                <c:pt idx="4202">
                  <c:v>4451.9390000000003</c:v>
                </c:pt>
                <c:pt idx="4203">
                  <c:v>4452.9030000000002</c:v>
                </c:pt>
                <c:pt idx="4204">
                  <c:v>4453.8680000000004</c:v>
                </c:pt>
                <c:pt idx="4205">
                  <c:v>4454.8320000000003</c:v>
                </c:pt>
                <c:pt idx="4206">
                  <c:v>4455.7960000000003</c:v>
                </c:pt>
                <c:pt idx="4207">
                  <c:v>4456.76</c:v>
                </c:pt>
                <c:pt idx="4208">
                  <c:v>4457.7250000000004</c:v>
                </c:pt>
                <c:pt idx="4209">
                  <c:v>4458.6890000000003</c:v>
                </c:pt>
                <c:pt idx="4210">
                  <c:v>4459.6530000000002</c:v>
                </c:pt>
                <c:pt idx="4211">
                  <c:v>4460.6170000000002</c:v>
                </c:pt>
                <c:pt idx="4212">
                  <c:v>4461.5820000000003</c:v>
                </c:pt>
                <c:pt idx="4213">
                  <c:v>4462.5460000000003</c:v>
                </c:pt>
                <c:pt idx="4214">
                  <c:v>4463.51</c:v>
                </c:pt>
                <c:pt idx="4215">
                  <c:v>4464.4740000000002</c:v>
                </c:pt>
                <c:pt idx="4216">
                  <c:v>4465.4380000000001</c:v>
                </c:pt>
                <c:pt idx="4217">
                  <c:v>4466.4030000000002</c:v>
                </c:pt>
                <c:pt idx="4218">
                  <c:v>4467.3670000000002</c:v>
                </c:pt>
                <c:pt idx="4219">
                  <c:v>4468.3320000000003</c:v>
                </c:pt>
                <c:pt idx="4220">
                  <c:v>4469.2950000000001</c:v>
                </c:pt>
                <c:pt idx="4221">
                  <c:v>4470.26</c:v>
                </c:pt>
                <c:pt idx="4222">
                  <c:v>4471.2240000000002</c:v>
                </c:pt>
                <c:pt idx="4223">
                  <c:v>4472.1880000000001</c:v>
                </c:pt>
                <c:pt idx="4224">
                  <c:v>4473.152</c:v>
                </c:pt>
                <c:pt idx="4225">
                  <c:v>4474.1170000000002</c:v>
                </c:pt>
                <c:pt idx="4226">
                  <c:v>4475.0810000000001</c:v>
                </c:pt>
                <c:pt idx="4227">
                  <c:v>4476.0450000000001</c:v>
                </c:pt>
                <c:pt idx="4228">
                  <c:v>4477.01</c:v>
                </c:pt>
                <c:pt idx="4229">
                  <c:v>4477.9740000000002</c:v>
                </c:pt>
                <c:pt idx="4230">
                  <c:v>4478.9380000000001</c:v>
                </c:pt>
                <c:pt idx="4231">
                  <c:v>4479.902</c:v>
                </c:pt>
                <c:pt idx="4232">
                  <c:v>4480.8670000000002</c:v>
                </c:pt>
                <c:pt idx="4233">
                  <c:v>4481.8310000000001</c:v>
                </c:pt>
                <c:pt idx="4234">
                  <c:v>4482.7950000000001</c:v>
                </c:pt>
                <c:pt idx="4235">
                  <c:v>4483.759</c:v>
                </c:pt>
                <c:pt idx="4236">
                  <c:v>4484.7240000000002</c:v>
                </c:pt>
                <c:pt idx="4237">
                  <c:v>4485.6880000000001</c:v>
                </c:pt>
                <c:pt idx="4238">
                  <c:v>4486.652</c:v>
                </c:pt>
                <c:pt idx="4239">
                  <c:v>4487.616</c:v>
                </c:pt>
                <c:pt idx="4240">
                  <c:v>4488.5810000000001</c:v>
                </c:pt>
                <c:pt idx="4241">
                  <c:v>4489.5450000000001</c:v>
                </c:pt>
                <c:pt idx="4242">
                  <c:v>4490.509</c:v>
                </c:pt>
                <c:pt idx="4243">
                  <c:v>4491.473</c:v>
                </c:pt>
                <c:pt idx="4244">
                  <c:v>4492.4380000000001</c:v>
                </c:pt>
                <c:pt idx="4245">
                  <c:v>4493.402</c:v>
                </c:pt>
                <c:pt idx="4246">
                  <c:v>4494.366</c:v>
                </c:pt>
                <c:pt idx="4247">
                  <c:v>4495.33</c:v>
                </c:pt>
                <c:pt idx="4248">
                  <c:v>4496.2939999999999</c:v>
                </c:pt>
                <c:pt idx="4249">
                  <c:v>4497.259</c:v>
                </c:pt>
                <c:pt idx="4250">
                  <c:v>4498.223</c:v>
                </c:pt>
                <c:pt idx="4251">
                  <c:v>4499.1880000000001</c:v>
                </c:pt>
                <c:pt idx="4252">
                  <c:v>4500.1509999999998</c:v>
                </c:pt>
                <c:pt idx="4253">
                  <c:v>4501.116</c:v>
                </c:pt>
                <c:pt idx="4254">
                  <c:v>4502.08</c:v>
                </c:pt>
                <c:pt idx="4255">
                  <c:v>4503.0439999999999</c:v>
                </c:pt>
                <c:pt idx="4256">
                  <c:v>4504.0079999999998</c:v>
                </c:pt>
                <c:pt idx="4257">
                  <c:v>4504.973</c:v>
                </c:pt>
                <c:pt idx="4258">
                  <c:v>4505.9369999999999</c:v>
                </c:pt>
                <c:pt idx="4259">
                  <c:v>4506.9009999999998</c:v>
                </c:pt>
                <c:pt idx="4260">
                  <c:v>4507.866</c:v>
                </c:pt>
                <c:pt idx="4261">
                  <c:v>4508.83</c:v>
                </c:pt>
                <c:pt idx="4262">
                  <c:v>4509.7939999999999</c:v>
                </c:pt>
                <c:pt idx="4263">
                  <c:v>4510.7579999999998</c:v>
                </c:pt>
                <c:pt idx="4264">
                  <c:v>4511.723</c:v>
                </c:pt>
                <c:pt idx="4265">
                  <c:v>4512.6869999999999</c:v>
                </c:pt>
                <c:pt idx="4266">
                  <c:v>4513.6509999999998</c:v>
                </c:pt>
                <c:pt idx="4267">
                  <c:v>4514.6149999999998</c:v>
                </c:pt>
                <c:pt idx="4268">
                  <c:v>4515.58</c:v>
                </c:pt>
                <c:pt idx="4269">
                  <c:v>4516.5439999999999</c:v>
                </c:pt>
                <c:pt idx="4270">
                  <c:v>4517.5079999999998</c:v>
                </c:pt>
                <c:pt idx="4271">
                  <c:v>4518.4719999999998</c:v>
                </c:pt>
                <c:pt idx="4272">
                  <c:v>4519.4369999999999</c:v>
                </c:pt>
                <c:pt idx="4273">
                  <c:v>4520.4009999999998</c:v>
                </c:pt>
                <c:pt idx="4274">
                  <c:v>4521.3649999999998</c:v>
                </c:pt>
                <c:pt idx="4275">
                  <c:v>4522.3289999999997</c:v>
                </c:pt>
                <c:pt idx="4276">
                  <c:v>4523.2929999999997</c:v>
                </c:pt>
                <c:pt idx="4277">
                  <c:v>4524.2579999999998</c:v>
                </c:pt>
                <c:pt idx="4278">
                  <c:v>4525.2219999999998</c:v>
                </c:pt>
                <c:pt idx="4279">
                  <c:v>4526.1859999999997</c:v>
                </c:pt>
                <c:pt idx="4280">
                  <c:v>4527.1499999999996</c:v>
                </c:pt>
                <c:pt idx="4281">
                  <c:v>4528.1149999999998</c:v>
                </c:pt>
                <c:pt idx="4282">
                  <c:v>4529.0789999999997</c:v>
                </c:pt>
                <c:pt idx="4283">
                  <c:v>4530.0429999999997</c:v>
                </c:pt>
                <c:pt idx="4284">
                  <c:v>4531.0069999999996</c:v>
                </c:pt>
                <c:pt idx="4285">
                  <c:v>4531.9719999999998</c:v>
                </c:pt>
                <c:pt idx="4286">
                  <c:v>4532.9359999999997</c:v>
                </c:pt>
                <c:pt idx="4287">
                  <c:v>4533.8999999999996</c:v>
                </c:pt>
                <c:pt idx="4288">
                  <c:v>4534.8649999999998</c:v>
                </c:pt>
                <c:pt idx="4289">
                  <c:v>4535.8289999999997</c:v>
                </c:pt>
                <c:pt idx="4290">
                  <c:v>4536.7929999999997</c:v>
                </c:pt>
                <c:pt idx="4291">
                  <c:v>4537.7569999999996</c:v>
                </c:pt>
                <c:pt idx="4292">
                  <c:v>4538.7219999999998</c:v>
                </c:pt>
                <c:pt idx="4293">
                  <c:v>4539.6859999999997</c:v>
                </c:pt>
                <c:pt idx="4294">
                  <c:v>4540.6499999999996</c:v>
                </c:pt>
                <c:pt idx="4295">
                  <c:v>4541.6139999999996</c:v>
                </c:pt>
                <c:pt idx="4296">
                  <c:v>4542.5789999999997</c:v>
                </c:pt>
                <c:pt idx="4297">
                  <c:v>4543.5429999999997</c:v>
                </c:pt>
                <c:pt idx="4298">
                  <c:v>4544.5069999999996</c:v>
                </c:pt>
                <c:pt idx="4299">
                  <c:v>4545.4709999999995</c:v>
                </c:pt>
                <c:pt idx="4300">
                  <c:v>4546.4359999999997</c:v>
                </c:pt>
                <c:pt idx="4301">
                  <c:v>4547.3999999999996</c:v>
                </c:pt>
                <c:pt idx="4302">
                  <c:v>4548.3639999999996</c:v>
                </c:pt>
                <c:pt idx="4303">
                  <c:v>4549.3280000000004</c:v>
                </c:pt>
                <c:pt idx="4304">
                  <c:v>4550.2920000000004</c:v>
                </c:pt>
                <c:pt idx="4305">
                  <c:v>4551.2569999999996</c:v>
                </c:pt>
                <c:pt idx="4306">
                  <c:v>4552.2209999999995</c:v>
                </c:pt>
                <c:pt idx="4307">
                  <c:v>4553.1850000000004</c:v>
                </c:pt>
                <c:pt idx="4308">
                  <c:v>4554.1490000000003</c:v>
                </c:pt>
                <c:pt idx="4309">
                  <c:v>4555.1139999999996</c:v>
                </c:pt>
                <c:pt idx="4310">
                  <c:v>4556.0780000000004</c:v>
                </c:pt>
                <c:pt idx="4311">
                  <c:v>4557.0420000000004</c:v>
                </c:pt>
                <c:pt idx="4312">
                  <c:v>4558.0060000000003</c:v>
                </c:pt>
                <c:pt idx="4313">
                  <c:v>4558.9709999999995</c:v>
                </c:pt>
                <c:pt idx="4314">
                  <c:v>4559.9350000000004</c:v>
                </c:pt>
                <c:pt idx="4315">
                  <c:v>4560.8990000000003</c:v>
                </c:pt>
                <c:pt idx="4316">
                  <c:v>4561.8630000000003</c:v>
                </c:pt>
                <c:pt idx="4317">
                  <c:v>4562.8280000000004</c:v>
                </c:pt>
                <c:pt idx="4318">
                  <c:v>4563.7920000000004</c:v>
                </c:pt>
                <c:pt idx="4319">
                  <c:v>4564.7560000000003</c:v>
                </c:pt>
                <c:pt idx="4320">
                  <c:v>4565.7209999999995</c:v>
                </c:pt>
                <c:pt idx="4321">
                  <c:v>4566.6850000000004</c:v>
                </c:pt>
                <c:pt idx="4322">
                  <c:v>4567.6490000000003</c:v>
                </c:pt>
                <c:pt idx="4323">
                  <c:v>4568.6130000000003</c:v>
                </c:pt>
                <c:pt idx="4324">
                  <c:v>4569.5780000000004</c:v>
                </c:pt>
                <c:pt idx="4325">
                  <c:v>4570.5420000000004</c:v>
                </c:pt>
                <c:pt idx="4326">
                  <c:v>4571.5060000000003</c:v>
                </c:pt>
                <c:pt idx="4327">
                  <c:v>4572.47</c:v>
                </c:pt>
                <c:pt idx="4328">
                  <c:v>4573.4350000000004</c:v>
                </c:pt>
                <c:pt idx="4329">
                  <c:v>4574.3990000000003</c:v>
                </c:pt>
                <c:pt idx="4330">
                  <c:v>4575.3630000000003</c:v>
                </c:pt>
                <c:pt idx="4331">
                  <c:v>4576.3270000000002</c:v>
                </c:pt>
                <c:pt idx="4332">
                  <c:v>4577.2920000000004</c:v>
                </c:pt>
                <c:pt idx="4333">
                  <c:v>4578.2560000000003</c:v>
                </c:pt>
                <c:pt idx="4334">
                  <c:v>4579.22</c:v>
                </c:pt>
                <c:pt idx="4335">
                  <c:v>4580.1840000000002</c:v>
                </c:pt>
                <c:pt idx="4336">
                  <c:v>4581.1480000000001</c:v>
                </c:pt>
                <c:pt idx="4337">
                  <c:v>4582.1130000000003</c:v>
                </c:pt>
                <c:pt idx="4338">
                  <c:v>4583.0770000000002</c:v>
                </c:pt>
                <c:pt idx="4339">
                  <c:v>4584.0410000000002</c:v>
                </c:pt>
                <c:pt idx="4340">
                  <c:v>4585.0050000000001</c:v>
                </c:pt>
                <c:pt idx="4341">
                  <c:v>4585.97</c:v>
                </c:pt>
                <c:pt idx="4342">
                  <c:v>4586.9340000000002</c:v>
                </c:pt>
                <c:pt idx="4343">
                  <c:v>4587.8980000000001</c:v>
                </c:pt>
                <c:pt idx="4344">
                  <c:v>4588.8620000000001</c:v>
                </c:pt>
                <c:pt idx="4345">
                  <c:v>4589.8270000000002</c:v>
                </c:pt>
                <c:pt idx="4346">
                  <c:v>4590.7910000000002</c:v>
                </c:pt>
                <c:pt idx="4347">
                  <c:v>4591.7550000000001</c:v>
                </c:pt>
                <c:pt idx="4348">
                  <c:v>4592.7190000000001</c:v>
                </c:pt>
                <c:pt idx="4349">
                  <c:v>4593.6840000000002</c:v>
                </c:pt>
                <c:pt idx="4350">
                  <c:v>4594.6480000000001</c:v>
                </c:pt>
                <c:pt idx="4351">
                  <c:v>4595.6120000000001</c:v>
                </c:pt>
                <c:pt idx="4352">
                  <c:v>4596.5770000000002</c:v>
                </c:pt>
                <c:pt idx="4353">
                  <c:v>4597.5410000000002</c:v>
                </c:pt>
                <c:pt idx="4354">
                  <c:v>4598.5050000000001</c:v>
                </c:pt>
                <c:pt idx="4355">
                  <c:v>4599.4690000000001</c:v>
                </c:pt>
                <c:pt idx="4356">
                  <c:v>4600.4340000000002</c:v>
                </c:pt>
                <c:pt idx="4357">
                  <c:v>4601.3980000000001</c:v>
                </c:pt>
                <c:pt idx="4358">
                  <c:v>4602.3620000000001</c:v>
                </c:pt>
                <c:pt idx="4359">
                  <c:v>4603.326</c:v>
                </c:pt>
                <c:pt idx="4360">
                  <c:v>4604.2910000000002</c:v>
                </c:pt>
                <c:pt idx="4361">
                  <c:v>4605.2550000000001</c:v>
                </c:pt>
                <c:pt idx="4362">
                  <c:v>4606.2190000000001</c:v>
                </c:pt>
                <c:pt idx="4363">
                  <c:v>4607.183</c:v>
                </c:pt>
                <c:pt idx="4364">
                  <c:v>4608.1469999999999</c:v>
                </c:pt>
                <c:pt idx="4365">
                  <c:v>4609.1120000000001</c:v>
                </c:pt>
                <c:pt idx="4366">
                  <c:v>4610.076</c:v>
                </c:pt>
                <c:pt idx="4367">
                  <c:v>4611.04</c:v>
                </c:pt>
                <c:pt idx="4368">
                  <c:v>4612.0039999999999</c:v>
                </c:pt>
                <c:pt idx="4369">
                  <c:v>4612.9690000000001</c:v>
                </c:pt>
                <c:pt idx="4370">
                  <c:v>4613.933</c:v>
                </c:pt>
                <c:pt idx="4371">
                  <c:v>4614.8969999999999</c:v>
                </c:pt>
                <c:pt idx="4372">
                  <c:v>4615.8609999999999</c:v>
                </c:pt>
                <c:pt idx="4373">
                  <c:v>4616.826</c:v>
                </c:pt>
                <c:pt idx="4374">
                  <c:v>4617.79</c:v>
                </c:pt>
                <c:pt idx="4375">
                  <c:v>4618.7539999999999</c:v>
                </c:pt>
                <c:pt idx="4376">
                  <c:v>4619.7179999999998</c:v>
                </c:pt>
                <c:pt idx="4377">
                  <c:v>4620.683</c:v>
                </c:pt>
                <c:pt idx="4378">
                  <c:v>4621.6469999999999</c:v>
                </c:pt>
                <c:pt idx="4379">
                  <c:v>4622.6109999999999</c:v>
                </c:pt>
                <c:pt idx="4380">
                  <c:v>4623.576</c:v>
                </c:pt>
                <c:pt idx="4381">
                  <c:v>4624.54</c:v>
                </c:pt>
                <c:pt idx="4382">
                  <c:v>4625.5039999999999</c:v>
                </c:pt>
                <c:pt idx="4383">
                  <c:v>4626.4679999999998</c:v>
                </c:pt>
                <c:pt idx="4384">
                  <c:v>4627.433</c:v>
                </c:pt>
                <c:pt idx="4385">
                  <c:v>4628.3959999999997</c:v>
                </c:pt>
                <c:pt idx="4386">
                  <c:v>4629.3609999999999</c:v>
                </c:pt>
                <c:pt idx="4387">
                  <c:v>4630.3249999999998</c:v>
                </c:pt>
                <c:pt idx="4388">
                  <c:v>4631.29</c:v>
                </c:pt>
                <c:pt idx="4389">
                  <c:v>4632.2539999999999</c:v>
                </c:pt>
                <c:pt idx="4390">
                  <c:v>4633.2179999999998</c:v>
                </c:pt>
                <c:pt idx="4391">
                  <c:v>4634.1819999999998</c:v>
                </c:pt>
                <c:pt idx="4392">
                  <c:v>4635.1459999999997</c:v>
                </c:pt>
                <c:pt idx="4393">
                  <c:v>4636.1109999999999</c:v>
                </c:pt>
                <c:pt idx="4394">
                  <c:v>4637.0749999999998</c:v>
                </c:pt>
                <c:pt idx="4395">
                  <c:v>4638.0389999999998</c:v>
                </c:pt>
                <c:pt idx="4396">
                  <c:v>4639.0029999999997</c:v>
                </c:pt>
                <c:pt idx="4397">
                  <c:v>4639.9679999999998</c:v>
                </c:pt>
                <c:pt idx="4398">
                  <c:v>4640.9319999999998</c:v>
                </c:pt>
                <c:pt idx="4399">
                  <c:v>4641.8959999999997</c:v>
                </c:pt>
                <c:pt idx="4400">
                  <c:v>4642.8599999999997</c:v>
                </c:pt>
                <c:pt idx="4401">
                  <c:v>4643.8249999999998</c:v>
                </c:pt>
                <c:pt idx="4402">
                  <c:v>4644.7889999999998</c:v>
                </c:pt>
                <c:pt idx="4403">
                  <c:v>4645.7529999999997</c:v>
                </c:pt>
                <c:pt idx="4404">
                  <c:v>4646.7169999999996</c:v>
                </c:pt>
                <c:pt idx="4405">
                  <c:v>4647.6819999999998</c:v>
                </c:pt>
                <c:pt idx="4406">
                  <c:v>4648.6459999999997</c:v>
                </c:pt>
                <c:pt idx="4407">
                  <c:v>4649.6099999999997</c:v>
                </c:pt>
                <c:pt idx="4408">
                  <c:v>4650.5739999999996</c:v>
                </c:pt>
                <c:pt idx="4409">
                  <c:v>4651.5389999999998</c:v>
                </c:pt>
                <c:pt idx="4410">
                  <c:v>4652.5029999999997</c:v>
                </c:pt>
                <c:pt idx="4411">
                  <c:v>4653.4669999999996</c:v>
                </c:pt>
                <c:pt idx="4412">
                  <c:v>4654.4319999999998</c:v>
                </c:pt>
                <c:pt idx="4413">
                  <c:v>4655.3959999999997</c:v>
                </c:pt>
                <c:pt idx="4414">
                  <c:v>4656.3599999999997</c:v>
                </c:pt>
                <c:pt idx="4415">
                  <c:v>4657.3239999999996</c:v>
                </c:pt>
                <c:pt idx="4416">
                  <c:v>4658.2889999999998</c:v>
                </c:pt>
                <c:pt idx="4417">
                  <c:v>4659.2520000000004</c:v>
                </c:pt>
                <c:pt idx="4418">
                  <c:v>4660.2169999999996</c:v>
                </c:pt>
                <c:pt idx="4419">
                  <c:v>4661.1809999999996</c:v>
                </c:pt>
                <c:pt idx="4420">
                  <c:v>4662.1459999999997</c:v>
                </c:pt>
                <c:pt idx="4421">
                  <c:v>4663.1099999999997</c:v>
                </c:pt>
                <c:pt idx="4422">
                  <c:v>4664.0739999999996</c:v>
                </c:pt>
                <c:pt idx="4423">
                  <c:v>4665.0379999999996</c:v>
                </c:pt>
                <c:pt idx="4424">
                  <c:v>4666.0020000000004</c:v>
                </c:pt>
                <c:pt idx="4425">
                  <c:v>4666.9669999999996</c:v>
                </c:pt>
                <c:pt idx="4426">
                  <c:v>4667.9309999999996</c:v>
                </c:pt>
                <c:pt idx="4427">
                  <c:v>4668.8950000000004</c:v>
                </c:pt>
                <c:pt idx="4428">
                  <c:v>4669.8590000000004</c:v>
                </c:pt>
                <c:pt idx="4429">
                  <c:v>4670.8239999999996</c:v>
                </c:pt>
                <c:pt idx="4430">
                  <c:v>4671.7879999999996</c:v>
                </c:pt>
                <c:pt idx="4431">
                  <c:v>4672.7520000000004</c:v>
                </c:pt>
                <c:pt idx="4432">
                  <c:v>4673.7160000000003</c:v>
                </c:pt>
                <c:pt idx="4433">
                  <c:v>4674.6809999999996</c:v>
                </c:pt>
                <c:pt idx="4434">
                  <c:v>4675.6450000000004</c:v>
                </c:pt>
                <c:pt idx="4435">
                  <c:v>4676.6090000000004</c:v>
                </c:pt>
                <c:pt idx="4436">
                  <c:v>4677.5730000000003</c:v>
                </c:pt>
                <c:pt idx="4437">
                  <c:v>4678.5379999999996</c:v>
                </c:pt>
                <c:pt idx="4438">
                  <c:v>4679.5020000000004</c:v>
                </c:pt>
                <c:pt idx="4439">
                  <c:v>4680.4660000000003</c:v>
                </c:pt>
                <c:pt idx="4440">
                  <c:v>4681.43</c:v>
                </c:pt>
                <c:pt idx="4441">
                  <c:v>4682.3950000000004</c:v>
                </c:pt>
                <c:pt idx="4442">
                  <c:v>4683.3590000000004</c:v>
                </c:pt>
                <c:pt idx="4443">
                  <c:v>4684.3230000000003</c:v>
                </c:pt>
                <c:pt idx="4444">
                  <c:v>4685.2879999999996</c:v>
                </c:pt>
                <c:pt idx="4445">
                  <c:v>4686.2510000000002</c:v>
                </c:pt>
                <c:pt idx="4446">
                  <c:v>4687.2160000000003</c:v>
                </c:pt>
                <c:pt idx="4447">
                  <c:v>4688.18</c:v>
                </c:pt>
                <c:pt idx="4448">
                  <c:v>4689.1450000000004</c:v>
                </c:pt>
                <c:pt idx="4449">
                  <c:v>4690.1090000000004</c:v>
                </c:pt>
                <c:pt idx="4450">
                  <c:v>4691.0730000000003</c:v>
                </c:pt>
                <c:pt idx="4451">
                  <c:v>4692.0370000000003</c:v>
                </c:pt>
                <c:pt idx="4452">
                  <c:v>4693.0010000000002</c:v>
                </c:pt>
                <c:pt idx="4453">
                  <c:v>4693.9660000000003</c:v>
                </c:pt>
                <c:pt idx="4454">
                  <c:v>4694.93</c:v>
                </c:pt>
                <c:pt idx="4455">
                  <c:v>4695.8940000000002</c:v>
                </c:pt>
                <c:pt idx="4456">
                  <c:v>4696.8580000000002</c:v>
                </c:pt>
                <c:pt idx="4457">
                  <c:v>4697.8230000000003</c:v>
                </c:pt>
                <c:pt idx="4458">
                  <c:v>4698.7870000000003</c:v>
                </c:pt>
                <c:pt idx="4459">
                  <c:v>4699.7510000000002</c:v>
                </c:pt>
                <c:pt idx="4460">
                  <c:v>4700.7150000000001</c:v>
                </c:pt>
                <c:pt idx="4461">
                  <c:v>4701.68</c:v>
                </c:pt>
                <c:pt idx="4462">
                  <c:v>4702.6440000000002</c:v>
                </c:pt>
                <c:pt idx="4463">
                  <c:v>4703.6080000000002</c:v>
                </c:pt>
                <c:pt idx="4464">
                  <c:v>4704.5720000000001</c:v>
                </c:pt>
                <c:pt idx="4465">
                  <c:v>4705.5370000000003</c:v>
                </c:pt>
                <c:pt idx="4466">
                  <c:v>4706.5010000000002</c:v>
                </c:pt>
                <c:pt idx="4467">
                  <c:v>4707.4650000000001</c:v>
                </c:pt>
                <c:pt idx="4468">
                  <c:v>4708.4290000000001</c:v>
                </c:pt>
                <c:pt idx="4469">
                  <c:v>4709.3940000000002</c:v>
                </c:pt>
                <c:pt idx="4470">
                  <c:v>4710.3580000000002</c:v>
                </c:pt>
                <c:pt idx="4471">
                  <c:v>4711.3220000000001</c:v>
                </c:pt>
                <c:pt idx="4472">
                  <c:v>4712.2870000000003</c:v>
                </c:pt>
                <c:pt idx="4473">
                  <c:v>4713.25</c:v>
                </c:pt>
                <c:pt idx="4474">
                  <c:v>4714.2150000000001</c:v>
                </c:pt>
                <c:pt idx="4475">
                  <c:v>4715.1790000000001</c:v>
                </c:pt>
                <c:pt idx="4476">
                  <c:v>4716.1440000000002</c:v>
                </c:pt>
                <c:pt idx="4477">
                  <c:v>4717.107</c:v>
                </c:pt>
                <c:pt idx="4478">
                  <c:v>4718.0720000000001</c:v>
                </c:pt>
                <c:pt idx="4479">
                  <c:v>4719.0360000000001</c:v>
                </c:pt>
                <c:pt idx="4480">
                  <c:v>4720</c:v>
                </c:pt>
                <c:pt idx="4481">
                  <c:v>4720.9650000000001</c:v>
                </c:pt>
                <c:pt idx="4482">
                  <c:v>4721.9290000000001</c:v>
                </c:pt>
                <c:pt idx="4483">
                  <c:v>4722.893</c:v>
                </c:pt>
                <c:pt idx="4484">
                  <c:v>4723.857</c:v>
                </c:pt>
                <c:pt idx="4485">
                  <c:v>4724.8220000000001</c:v>
                </c:pt>
                <c:pt idx="4486">
                  <c:v>4725.7860000000001</c:v>
                </c:pt>
                <c:pt idx="4487">
                  <c:v>4726.75</c:v>
                </c:pt>
                <c:pt idx="4488">
                  <c:v>4727.7139999999999</c:v>
                </c:pt>
                <c:pt idx="4489">
                  <c:v>4728.6790000000001</c:v>
                </c:pt>
                <c:pt idx="4490">
                  <c:v>4729.643</c:v>
                </c:pt>
                <c:pt idx="4491">
                  <c:v>4730.607</c:v>
                </c:pt>
                <c:pt idx="4492">
                  <c:v>4731.5709999999999</c:v>
                </c:pt>
                <c:pt idx="4493">
                  <c:v>4732.5360000000001</c:v>
                </c:pt>
                <c:pt idx="4494">
                  <c:v>4733.5</c:v>
                </c:pt>
                <c:pt idx="4495">
                  <c:v>4734.4639999999999</c:v>
                </c:pt>
                <c:pt idx="4496">
                  <c:v>4735.4279999999999</c:v>
                </c:pt>
                <c:pt idx="4497">
                  <c:v>4736.393</c:v>
                </c:pt>
                <c:pt idx="4498">
                  <c:v>4737.357</c:v>
                </c:pt>
                <c:pt idx="4499">
                  <c:v>4738.3209999999999</c:v>
                </c:pt>
                <c:pt idx="4500">
                  <c:v>4739.2849999999999</c:v>
                </c:pt>
                <c:pt idx="4501">
                  <c:v>4740.25</c:v>
                </c:pt>
                <c:pt idx="4502">
                  <c:v>4741.2139999999999</c:v>
                </c:pt>
                <c:pt idx="4503">
                  <c:v>4742.1779999999999</c:v>
                </c:pt>
                <c:pt idx="4504">
                  <c:v>4743.143</c:v>
                </c:pt>
                <c:pt idx="4505">
                  <c:v>4744.1059999999998</c:v>
                </c:pt>
                <c:pt idx="4506">
                  <c:v>4745.0709999999999</c:v>
                </c:pt>
                <c:pt idx="4507">
                  <c:v>4746.0349999999999</c:v>
                </c:pt>
                <c:pt idx="4508">
                  <c:v>4747</c:v>
                </c:pt>
                <c:pt idx="4509">
                  <c:v>4747.9629999999997</c:v>
                </c:pt>
                <c:pt idx="4510">
                  <c:v>4748.9279999999999</c:v>
                </c:pt>
                <c:pt idx="4511">
                  <c:v>4749.8919999999998</c:v>
                </c:pt>
                <c:pt idx="4512">
                  <c:v>4750.8559999999998</c:v>
                </c:pt>
                <c:pt idx="4513">
                  <c:v>4751.8209999999999</c:v>
                </c:pt>
                <c:pt idx="4514">
                  <c:v>4752.7849999999999</c:v>
                </c:pt>
                <c:pt idx="4515">
                  <c:v>4753.7489999999998</c:v>
                </c:pt>
                <c:pt idx="4516">
                  <c:v>4754.7129999999997</c:v>
                </c:pt>
                <c:pt idx="4517">
                  <c:v>4755.6779999999999</c:v>
                </c:pt>
                <c:pt idx="4518">
                  <c:v>4756.6419999999998</c:v>
                </c:pt>
                <c:pt idx="4519">
                  <c:v>4757.6059999999998</c:v>
                </c:pt>
                <c:pt idx="4520">
                  <c:v>4758.57</c:v>
                </c:pt>
                <c:pt idx="4521">
                  <c:v>4759.5349999999999</c:v>
                </c:pt>
                <c:pt idx="4522">
                  <c:v>4760.4989999999998</c:v>
                </c:pt>
                <c:pt idx="4523">
                  <c:v>4761.4629999999997</c:v>
                </c:pt>
                <c:pt idx="4524">
                  <c:v>4762.4269999999997</c:v>
                </c:pt>
                <c:pt idx="4525">
                  <c:v>4763.3919999999998</c:v>
                </c:pt>
                <c:pt idx="4526">
                  <c:v>4764.3559999999998</c:v>
                </c:pt>
                <c:pt idx="4527">
                  <c:v>4765.32</c:v>
                </c:pt>
                <c:pt idx="4528">
                  <c:v>4766.2839999999997</c:v>
                </c:pt>
                <c:pt idx="4529">
                  <c:v>4767.2489999999998</c:v>
                </c:pt>
                <c:pt idx="4530">
                  <c:v>4768.2129999999997</c:v>
                </c:pt>
                <c:pt idx="4531">
                  <c:v>4769.1769999999997</c:v>
                </c:pt>
                <c:pt idx="4532">
                  <c:v>4770.1409999999996</c:v>
                </c:pt>
                <c:pt idx="4533">
                  <c:v>4771.1049999999996</c:v>
                </c:pt>
                <c:pt idx="4534">
                  <c:v>4772.07</c:v>
                </c:pt>
                <c:pt idx="4535">
                  <c:v>4773.0339999999997</c:v>
                </c:pt>
                <c:pt idx="4536">
                  <c:v>4773.9989999999998</c:v>
                </c:pt>
                <c:pt idx="4537">
                  <c:v>4774.9620000000004</c:v>
                </c:pt>
                <c:pt idx="4538">
                  <c:v>4775.9269999999997</c:v>
                </c:pt>
                <c:pt idx="4539">
                  <c:v>4776.8909999999996</c:v>
                </c:pt>
                <c:pt idx="4540">
                  <c:v>4777.8549999999996</c:v>
                </c:pt>
                <c:pt idx="4541">
                  <c:v>4778.82</c:v>
                </c:pt>
                <c:pt idx="4542">
                  <c:v>4779.7839999999997</c:v>
                </c:pt>
                <c:pt idx="4543">
                  <c:v>4780.7479999999996</c:v>
                </c:pt>
                <c:pt idx="4544">
                  <c:v>4781.7120000000004</c:v>
                </c:pt>
                <c:pt idx="4545">
                  <c:v>4782.6769999999997</c:v>
                </c:pt>
                <c:pt idx="4546">
                  <c:v>4783.6409999999996</c:v>
                </c:pt>
                <c:pt idx="4547">
                  <c:v>4784.6049999999996</c:v>
                </c:pt>
                <c:pt idx="4548">
                  <c:v>4785.5690000000004</c:v>
                </c:pt>
                <c:pt idx="4549">
                  <c:v>4786.5339999999997</c:v>
                </c:pt>
                <c:pt idx="4550">
                  <c:v>4787.4979999999996</c:v>
                </c:pt>
                <c:pt idx="4551">
                  <c:v>4788.4620000000004</c:v>
                </c:pt>
                <c:pt idx="4552">
                  <c:v>4789.4260000000004</c:v>
                </c:pt>
                <c:pt idx="4553">
                  <c:v>4790.3909999999996</c:v>
                </c:pt>
                <c:pt idx="4554">
                  <c:v>4791.3549999999996</c:v>
                </c:pt>
                <c:pt idx="4555">
                  <c:v>4792.3190000000004</c:v>
                </c:pt>
                <c:pt idx="4556">
                  <c:v>4793.2830000000004</c:v>
                </c:pt>
                <c:pt idx="4557">
                  <c:v>4794.2479999999996</c:v>
                </c:pt>
                <c:pt idx="4558">
                  <c:v>4795.2120000000004</c:v>
                </c:pt>
                <c:pt idx="4559">
                  <c:v>4796.1760000000004</c:v>
                </c:pt>
                <c:pt idx="4560">
                  <c:v>4797.1400000000003</c:v>
                </c:pt>
                <c:pt idx="4561">
                  <c:v>4798.1040000000003</c:v>
                </c:pt>
                <c:pt idx="4562">
                  <c:v>4799.0690000000004</c:v>
                </c:pt>
                <c:pt idx="4563">
                  <c:v>4800.0330000000004</c:v>
                </c:pt>
                <c:pt idx="4564">
                  <c:v>4800.9979999999996</c:v>
                </c:pt>
                <c:pt idx="4565">
                  <c:v>4801.9610000000002</c:v>
                </c:pt>
                <c:pt idx="4566">
                  <c:v>4802.9260000000004</c:v>
                </c:pt>
                <c:pt idx="4567">
                  <c:v>4803.8900000000003</c:v>
                </c:pt>
                <c:pt idx="4568">
                  <c:v>4804.8540000000003</c:v>
                </c:pt>
                <c:pt idx="4569">
                  <c:v>4805.8180000000002</c:v>
                </c:pt>
                <c:pt idx="4570">
                  <c:v>4806.7830000000004</c:v>
                </c:pt>
                <c:pt idx="4571">
                  <c:v>4807.7470000000003</c:v>
                </c:pt>
                <c:pt idx="4572">
                  <c:v>4808.7110000000002</c:v>
                </c:pt>
                <c:pt idx="4573">
                  <c:v>4809.6760000000004</c:v>
                </c:pt>
                <c:pt idx="4574">
                  <c:v>4810.6400000000003</c:v>
                </c:pt>
                <c:pt idx="4575">
                  <c:v>4811.6040000000003</c:v>
                </c:pt>
                <c:pt idx="4576">
                  <c:v>4812.5680000000002</c:v>
                </c:pt>
                <c:pt idx="4577">
                  <c:v>4813.5330000000004</c:v>
                </c:pt>
                <c:pt idx="4578">
                  <c:v>4814.4970000000003</c:v>
                </c:pt>
                <c:pt idx="4579">
                  <c:v>4815.4610000000002</c:v>
                </c:pt>
                <c:pt idx="4580">
                  <c:v>4816.4250000000002</c:v>
                </c:pt>
                <c:pt idx="4581">
                  <c:v>4817.3900000000003</c:v>
                </c:pt>
                <c:pt idx="4582">
                  <c:v>4818.3540000000003</c:v>
                </c:pt>
                <c:pt idx="4583">
                  <c:v>4819.3180000000002</c:v>
                </c:pt>
                <c:pt idx="4584">
                  <c:v>4820.2820000000002</c:v>
                </c:pt>
                <c:pt idx="4585">
                  <c:v>4821.2470000000003</c:v>
                </c:pt>
                <c:pt idx="4586">
                  <c:v>4822.2110000000002</c:v>
                </c:pt>
                <c:pt idx="4587">
                  <c:v>4823.1750000000002</c:v>
                </c:pt>
                <c:pt idx="4588">
                  <c:v>4824.1390000000001</c:v>
                </c:pt>
                <c:pt idx="4589">
                  <c:v>4825.1040000000003</c:v>
                </c:pt>
                <c:pt idx="4590">
                  <c:v>4826.0680000000002</c:v>
                </c:pt>
                <c:pt idx="4591">
                  <c:v>4827.0320000000002</c:v>
                </c:pt>
                <c:pt idx="4592">
                  <c:v>4827.9960000000001</c:v>
                </c:pt>
                <c:pt idx="4593">
                  <c:v>4828.96</c:v>
                </c:pt>
                <c:pt idx="4594">
                  <c:v>4829.9250000000002</c:v>
                </c:pt>
                <c:pt idx="4595">
                  <c:v>4830.8890000000001</c:v>
                </c:pt>
                <c:pt idx="4596">
                  <c:v>4831.8540000000003</c:v>
                </c:pt>
                <c:pt idx="4597">
                  <c:v>4832.817</c:v>
                </c:pt>
                <c:pt idx="4598">
                  <c:v>4833.7820000000002</c:v>
                </c:pt>
                <c:pt idx="4599">
                  <c:v>4834.7460000000001</c:v>
                </c:pt>
                <c:pt idx="4600">
                  <c:v>4835.71</c:v>
                </c:pt>
                <c:pt idx="4601">
                  <c:v>4836.674</c:v>
                </c:pt>
                <c:pt idx="4602">
                  <c:v>4837.6390000000001</c:v>
                </c:pt>
                <c:pt idx="4603">
                  <c:v>4838.6030000000001</c:v>
                </c:pt>
                <c:pt idx="4604">
                  <c:v>4839.567</c:v>
                </c:pt>
                <c:pt idx="4605">
                  <c:v>4840.5320000000002</c:v>
                </c:pt>
                <c:pt idx="4606">
                  <c:v>4841.4960000000001</c:v>
                </c:pt>
                <c:pt idx="4607">
                  <c:v>4842.46</c:v>
                </c:pt>
                <c:pt idx="4608">
                  <c:v>4843.424</c:v>
                </c:pt>
                <c:pt idx="4609">
                  <c:v>4844.3890000000001</c:v>
                </c:pt>
                <c:pt idx="4610">
                  <c:v>4845.3530000000001</c:v>
                </c:pt>
                <c:pt idx="4611">
                  <c:v>4846.317</c:v>
                </c:pt>
                <c:pt idx="4612">
                  <c:v>4847.2809999999999</c:v>
                </c:pt>
                <c:pt idx="4613">
                  <c:v>4848.2460000000001</c:v>
                </c:pt>
                <c:pt idx="4614">
                  <c:v>4849.21</c:v>
                </c:pt>
                <c:pt idx="4615">
                  <c:v>4850.174</c:v>
                </c:pt>
                <c:pt idx="4616">
                  <c:v>4851.1379999999999</c:v>
                </c:pt>
                <c:pt idx="4617">
                  <c:v>4852.1030000000001</c:v>
                </c:pt>
                <c:pt idx="4618">
                  <c:v>4853.067</c:v>
                </c:pt>
                <c:pt idx="4619">
                  <c:v>4854.0309999999999</c:v>
                </c:pt>
                <c:pt idx="4620">
                  <c:v>4854.9949999999999</c:v>
                </c:pt>
                <c:pt idx="4621">
                  <c:v>4855.9589999999998</c:v>
                </c:pt>
                <c:pt idx="4622">
                  <c:v>4856.924</c:v>
                </c:pt>
                <c:pt idx="4623">
                  <c:v>4857.8879999999999</c:v>
                </c:pt>
                <c:pt idx="4624">
                  <c:v>4858.8519999999999</c:v>
                </c:pt>
                <c:pt idx="4625">
                  <c:v>4859.8159999999998</c:v>
                </c:pt>
                <c:pt idx="4626">
                  <c:v>4860.7809999999999</c:v>
                </c:pt>
                <c:pt idx="4627">
                  <c:v>4861.7449999999999</c:v>
                </c:pt>
                <c:pt idx="4628">
                  <c:v>4862.7089999999998</c:v>
                </c:pt>
                <c:pt idx="4629">
                  <c:v>4863.6729999999998</c:v>
                </c:pt>
                <c:pt idx="4630">
                  <c:v>4864.6379999999999</c:v>
                </c:pt>
                <c:pt idx="4631">
                  <c:v>4865.6019999999999</c:v>
                </c:pt>
                <c:pt idx="4632">
                  <c:v>4866.5659999999998</c:v>
                </c:pt>
                <c:pt idx="4633">
                  <c:v>4867.5309999999999</c:v>
                </c:pt>
                <c:pt idx="4634">
                  <c:v>4868.4949999999999</c:v>
                </c:pt>
                <c:pt idx="4635">
                  <c:v>4869.4589999999998</c:v>
                </c:pt>
                <c:pt idx="4636">
                  <c:v>4870.4229999999998</c:v>
                </c:pt>
                <c:pt idx="4637">
                  <c:v>4871.3879999999999</c:v>
                </c:pt>
                <c:pt idx="4638">
                  <c:v>4872.3519999999999</c:v>
                </c:pt>
                <c:pt idx="4639">
                  <c:v>4873.3159999999998</c:v>
                </c:pt>
                <c:pt idx="4640">
                  <c:v>4874.28</c:v>
                </c:pt>
                <c:pt idx="4641">
                  <c:v>4875.2449999999999</c:v>
                </c:pt>
                <c:pt idx="4642">
                  <c:v>4876.2089999999998</c:v>
                </c:pt>
                <c:pt idx="4643">
                  <c:v>4877.1729999999998</c:v>
                </c:pt>
                <c:pt idx="4644">
                  <c:v>4878.1369999999997</c:v>
                </c:pt>
                <c:pt idx="4645">
                  <c:v>4879.1019999999999</c:v>
                </c:pt>
                <c:pt idx="4646">
                  <c:v>4880.0659999999998</c:v>
                </c:pt>
                <c:pt idx="4647">
                  <c:v>4881.03</c:v>
                </c:pt>
                <c:pt idx="4648">
                  <c:v>4881.9939999999997</c:v>
                </c:pt>
                <c:pt idx="4649">
                  <c:v>4882.9579999999996</c:v>
                </c:pt>
                <c:pt idx="4650">
                  <c:v>4883.9229999999998</c:v>
                </c:pt>
                <c:pt idx="4651">
                  <c:v>4884.8869999999997</c:v>
                </c:pt>
                <c:pt idx="4652">
                  <c:v>4885.8509999999997</c:v>
                </c:pt>
                <c:pt idx="4653">
                  <c:v>4886.8149999999996</c:v>
                </c:pt>
                <c:pt idx="4654">
                  <c:v>4887.78</c:v>
                </c:pt>
                <c:pt idx="4655">
                  <c:v>4888.7439999999997</c:v>
                </c:pt>
                <c:pt idx="4656">
                  <c:v>4889.7079999999996</c:v>
                </c:pt>
                <c:pt idx="4657">
                  <c:v>4890.6719999999996</c:v>
                </c:pt>
                <c:pt idx="4658">
                  <c:v>4891.6369999999997</c:v>
                </c:pt>
                <c:pt idx="4659">
                  <c:v>4892.6009999999997</c:v>
                </c:pt>
                <c:pt idx="4660">
                  <c:v>4893.5649999999996</c:v>
                </c:pt>
                <c:pt idx="4661">
                  <c:v>4894.5290000000005</c:v>
                </c:pt>
                <c:pt idx="4662">
                  <c:v>4895.4939999999997</c:v>
                </c:pt>
                <c:pt idx="4663">
                  <c:v>4896.4579999999996</c:v>
                </c:pt>
                <c:pt idx="4664">
                  <c:v>4897.4219999999996</c:v>
                </c:pt>
                <c:pt idx="4665">
                  <c:v>4898.3869999999997</c:v>
                </c:pt>
                <c:pt idx="4666">
                  <c:v>4899.3509999999997</c:v>
                </c:pt>
                <c:pt idx="4667">
                  <c:v>4900.3149999999996</c:v>
                </c:pt>
                <c:pt idx="4668">
                  <c:v>4901.2790000000005</c:v>
                </c:pt>
                <c:pt idx="4669">
                  <c:v>4902.2439999999997</c:v>
                </c:pt>
                <c:pt idx="4670">
                  <c:v>4903.2079999999996</c:v>
                </c:pt>
                <c:pt idx="4671">
                  <c:v>4904.1719999999996</c:v>
                </c:pt>
                <c:pt idx="4672">
                  <c:v>4905.1360000000004</c:v>
                </c:pt>
                <c:pt idx="4673">
                  <c:v>4906.1009999999997</c:v>
                </c:pt>
                <c:pt idx="4674">
                  <c:v>4907.0649999999996</c:v>
                </c:pt>
                <c:pt idx="4675">
                  <c:v>4908.0290000000005</c:v>
                </c:pt>
                <c:pt idx="4676">
                  <c:v>4908.9930000000004</c:v>
                </c:pt>
                <c:pt idx="4677">
                  <c:v>4909.9579999999996</c:v>
                </c:pt>
                <c:pt idx="4678">
                  <c:v>4910.9219999999996</c:v>
                </c:pt>
                <c:pt idx="4679">
                  <c:v>4911.8860000000004</c:v>
                </c:pt>
                <c:pt idx="4680">
                  <c:v>4912.8500000000004</c:v>
                </c:pt>
                <c:pt idx="4681">
                  <c:v>4913.8140000000003</c:v>
                </c:pt>
                <c:pt idx="4682">
                  <c:v>4914.7790000000005</c:v>
                </c:pt>
                <c:pt idx="4683">
                  <c:v>4915.7430000000004</c:v>
                </c:pt>
                <c:pt idx="4684">
                  <c:v>4916.7070000000003</c:v>
                </c:pt>
                <c:pt idx="4685">
                  <c:v>4917.6710000000003</c:v>
                </c:pt>
                <c:pt idx="4686">
                  <c:v>4918.6360000000004</c:v>
                </c:pt>
                <c:pt idx="4687">
                  <c:v>4919.6000000000004</c:v>
                </c:pt>
                <c:pt idx="4688">
                  <c:v>4920.5640000000003</c:v>
                </c:pt>
                <c:pt idx="4689">
                  <c:v>4921.5280000000002</c:v>
                </c:pt>
                <c:pt idx="4690">
                  <c:v>4922.4930000000004</c:v>
                </c:pt>
                <c:pt idx="4691">
                  <c:v>4923.4570000000003</c:v>
                </c:pt>
                <c:pt idx="4692">
                  <c:v>4924.4210000000003</c:v>
                </c:pt>
                <c:pt idx="4693">
                  <c:v>4925.3850000000002</c:v>
                </c:pt>
                <c:pt idx="4694">
                  <c:v>4926.3500000000004</c:v>
                </c:pt>
                <c:pt idx="4695">
                  <c:v>4927.3140000000003</c:v>
                </c:pt>
                <c:pt idx="4696">
                  <c:v>4928.2780000000002</c:v>
                </c:pt>
                <c:pt idx="4697">
                  <c:v>4929.2430000000004</c:v>
                </c:pt>
                <c:pt idx="4698">
                  <c:v>4930.2070000000003</c:v>
                </c:pt>
                <c:pt idx="4699">
                  <c:v>4931.1710000000003</c:v>
                </c:pt>
                <c:pt idx="4700">
                  <c:v>4932.1350000000002</c:v>
                </c:pt>
                <c:pt idx="4701">
                  <c:v>4933.1000000000004</c:v>
                </c:pt>
                <c:pt idx="4702">
                  <c:v>4934.0640000000003</c:v>
                </c:pt>
                <c:pt idx="4703">
                  <c:v>4935.0280000000002</c:v>
                </c:pt>
                <c:pt idx="4704">
                  <c:v>4935.9920000000002</c:v>
                </c:pt>
                <c:pt idx="4705">
                  <c:v>4936.9570000000003</c:v>
                </c:pt>
                <c:pt idx="4706">
                  <c:v>4937.9210000000003</c:v>
                </c:pt>
                <c:pt idx="4707">
                  <c:v>4938.8850000000002</c:v>
                </c:pt>
                <c:pt idx="4708">
                  <c:v>4939.8490000000002</c:v>
                </c:pt>
                <c:pt idx="4709">
                  <c:v>4940.8130000000001</c:v>
                </c:pt>
                <c:pt idx="4710">
                  <c:v>4941.7780000000002</c:v>
                </c:pt>
                <c:pt idx="4711">
                  <c:v>4942.7420000000002</c:v>
                </c:pt>
                <c:pt idx="4712">
                  <c:v>4943.7060000000001</c:v>
                </c:pt>
                <c:pt idx="4713">
                  <c:v>4944.67</c:v>
                </c:pt>
                <c:pt idx="4714">
                  <c:v>4945.6350000000002</c:v>
                </c:pt>
                <c:pt idx="4715">
                  <c:v>4946.5990000000002</c:v>
                </c:pt>
                <c:pt idx="4716">
                  <c:v>4947.5630000000001</c:v>
                </c:pt>
                <c:pt idx="4717">
                  <c:v>4948.527</c:v>
                </c:pt>
                <c:pt idx="4718">
                  <c:v>4949.4920000000002</c:v>
                </c:pt>
                <c:pt idx="4719">
                  <c:v>4950.4560000000001</c:v>
                </c:pt>
                <c:pt idx="4720">
                  <c:v>4951.42</c:v>
                </c:pt>
                <c:pt idx="4721">
                  <c:v>4952.384</c:v>
                </c:pt>
                <c:pt idx="4722">
                  <c:v>4953.3490000000002</c:v>
                </c:pt>
                <c:pt idx="4723">
                  <c:v>4954.3130000000001</c:v>
                </c:pt>
                <c:pt idx="4724">
                  <c:v>4955.277</c:v>
                </c:pt>
                <c:pt idx="4725">
                  <c:v>4956.2420000000002</c:v>
                </c:pt>
                <c:pt idx="4726">
                  <c:v>4957.2060000000001</c:v>
                </c:pt>
                <c:pt idx="4727">
                  <c:v>4958.17</c:v>
                </c:pt>
                <c:pt idx="4728">
                  <c:v>4959.134</c:v>
                </c:pt>
                <c:pt idx="4729">
                  <c:v>4960.0990000000002</c:v>
                </c:pt>
                <c:pt idx="4730">
                  <c:v>4961.0630000000001</c:v>
                </c:pt>
                <c:pt idx="4731">
                  <c:v>4962.027</c:v>
                </c:pt>
                <c:pt idx="4732">
                  <c:v>4962.991</c:v>
                </c:pt>
                <c:pt idx="4733">
                  <c:v>4963.9560000000001</c:v>
                </c:pt>
                <c:pt idx="4734">
                  <c:v>4964.92</c:v>
                </c:pt>
                <c:pt idx="4735">
                  <c:v>4965.884</c:v>
                </c:pt>
                <c:pt idx="4736">
                  <c:v>4966.848</c:v>
                </c:pt>
                <c:pt idx="4737">
                  <c:v>4967.8130000000001</c:v>
                </c:pt>
                <c:pt idx="4738">
                  <c:v>4968.777</c:v>
                </c:pt>
                <c:pt idx="4739">
                  <c:v>4969.741</c:v>
                </c:pt>
                <c:pt idx="4740">
                  <c:v>4970.7049999999999</c:v>
                </c:pt>
                <c:pt idx="4741">
                  <c:v>4971.6689999999999</c:v>
                </c:pt>
                <c:pt idx="4742">
                  <c:v>4972.634</c:v>
                </c:pt>
                <c:pt idx="4743">
                  <c:v>4973.598</c:v>
                </c:pt>
                <c:pt idx="4744">
                  <c:v>4974.5619999999999</c:v>
                </c:pt>
                <c:pt idx="4745">
                  <c:v>4975.5259999999998</c:v>
                </c:pt>
                <c:pt idx="4746">
                  <c:v>4976.491</c:v>
                </c:pt>
                <c:pt idx="4747">
                  <c:v>4977.4549999999999</c:v>
                </c:pt>
                <c:pt idx="4748">
                  <c:v>4978.4189999999999</c:v>
                </c:pt>
                <c:pt idx="4749">
                  <c:v>4979.3829999999998</c:v>
                </c:pt>
                <c:pt idx="4750">
                  <c:v>4980.348</c:v>
                </c:pt>
                <c:pt idx="4751">
                  <c:v>4981.3119999999999</c:v>
                </c:pt>
                <c:pt idx="4752">
                  <c:v>4982.2759999999998</c:v>
                </c:pt>
                <c:pt idx="4753">
                  <c:v>4983.24</c:v>
                </c:pt>
                <c:pt idx="4754">
                  <c:v>4984.2049999999999</c:v>
                </c:pt>
                <c:pt idx="4755">
                  <c:v>4985.1689999999999</c:v>
                </c:pt>
                <c:pt idx="4756">
                  <c:v>4986.1329999999998</c:v>
                </c:pt>
                <c:pt idx="4757">
                  <c:v>4987.098</c:v>
                </c:pt>
                <c:pt idx="4758">
                  <c:v>4988.0619999999999</c:v>
                </c:pt>
                <c:pt idx="4759">
                  <c:v>4989.0259999999998</c:v>
                </c:pt>
                <c:pt idx="4760">
                  <c:v>4989.99</c:v>
                </c:pt>
                <c:pt idx="4761">
                  <c:v>4990.9549999999999</c:v>
                </c:pt>
                <c:pt idx="4762">
                  <c:v>4991.9179999999997</c:v>
                </c:pt>
                <c:pt idx="4763">
                  <c:v>4992.8829999999998</c:v>
                </c:pt>
                <c:pt idx="4764">
                  <c:v>4993.8469999999998</c:v>
                </c:pt>
                <c:pt idx="4765">
                  <c:v>4994.8119999999999</c:v>
                </c:pt>
                <c:pt idx="4766">
                  <c:v>4995.7759999999998</c:v>
                </c:pt>
                <c:pt idx="4767">
                  <c:v>4996.74</c:v>
                </c:pt>
                <c:pt idx="4768">
                  <c:v>4997.7039999999997</c:v>
                </c:pt>
                <c:pt idx="4769">
                  <c:v>4998.6679999999997</c:v>
                </c:pt>
                <c:pt idx="4770">
                  <c:v>4999.6329999999998</c:v>
                </c:pt>
                <c:pt idx="4771">
                  <c:v>5000.5969999999998</c:v>
                </c:pt>
                <c:pt idx="4772">
                  <c:v>5001.5609999999997</c:v>
                </c:pt>
                <c:pt idx="4773">
                  <c:v>5002.5249999999996</c:v>
                </c:pt>
                <c:pt idx="4774">
                  <c:v>5003.49</c:v>
                </c:pt>
                <c:pt idx="4775">
                  <c:v>5004.4539999999997</c:v>
                </c:pt>
                <c:pt idx="4776">
                  <c:v>5005.4179999999997</c:v>
                </c:pt>
                <c:pt idx="4777">
                  <c:v>5006.3819999999996</c:v>
                </c:pt>
                <c:pt idx="4778">
                  <c:v>5007.3469999999998</c:v>
                </c:pt>
                <c:pt idx="4779">
                  <c:v>5008.3109999999997</c:v>
                </c:pt>
                <c:pt idx="4780">
                  <c:v>5009.2749999999996</c:v>
                </c:pt>
                <c:pt idx="4781">
                  <c:v>5010.2389999999996</c:v>
                </c:pt>
                <c:pt idx="4782">
                  <c:v>5011.2039999999997</c:v>
                </c:pt>
                <c:pt idx="4783">
                  <c:v>5012.1679999999997</c:v>
                </c:pt>
                <c:pt idx="4784">
                  <c:v>5013.1319999999996</c:v>
                </c:pt>
                <c:pt idx="4785">
                  <c:v>5014.0959999999995</c:v>
                </c:pt>
                <c:pt idx="4786">
                  <c:v>5015.0609999999997</c:v>
                </c:pt>
                <c:pt idx="4787">
                  <c:v>5016.0249999999996</c:v>
                </c:pt>
                <c:pt idx="4788">
                  <c:v>5016.9889999999996</c:v>
                </c:pt>
                <c:pt idx="4789">
                  <c:v>5017.9539999999997</c:v>
                </c:pt>
                <c:pt idx="4790">
                  <c:v>5018.9170000000004</c:v>
                </c:pt>
                <c:pt idx="4791">
                  <c:v>5019.8819999999996</c:v>
                </c:pt>
                <c:pt idx="4792">
                  <c:v>5020.8459999999995</c:v>
                </c:pt>
                <c:pt idx="4793">
                  <c:v>5021.8109999999997</c:v>
                </c:pt>
                <c:pt idx="4794">
                  <c:v>5022.7740000000003</c:v>
                </c:pt>
                <c:pt idx="4795">
                  <c:v>5023.7389999999996</c:v>
                </c:pt>
                <c:pt idx="4796">
                  <c:v>5024.7030000000004</c:v>
                </c:pt>
                <c:pt idx="4797">
                  <c:v>5025.6670000000004</c:v>
                </c:pt>
                <c:pt idx="4798">
                  <c:v>5026.6319999999996</c:v>
                </c:pt>
                <c:pt idx="4799">
                  <c:v>5027.5959999999995</c:v>
                </c:pt>
                <c:pt idx="4800">
                  <c:v>5028.5600000000004</c:v>
                </c:pt>
                <c:pt idx="4801">
                  <c:v>5029.5240000000003</c:v>
                </c:pt>
                <c:pt idx="4802">
                  <c:v>5030.4889999999996</c:v>
                </c:pt>
                <c:pt idx="4803">
                  <c:v>5031.4530000000004</c:v>
                </c:pt>
                <c:pt idx="4804">
                  <c:v>5032.4170000000004</c:v>
                </c:pt>
                <c:pt idx="4805">
                  <c:v>5033.3810000000003</c:v>
                </c:pt>
                <c:pt idx="4806">
                  <c:v>5034.3459999999995</c:v>
                </c:pt>
                <c:pt idx="4807">
                  <c:v>5035.3100000000004</c:v>
                </c:pt>
                <c:pt idx="4808">
                  <c:v>5036.2740000000003</c:v>
                </c:pt>
                <c:pt idx="4809">
                  <c:v>5037.2380000000003</c:v>
                </c:pt>
                <c:pt idx="4810">
                  <c:v>5038.2030000000004</c:v>
                </c:pt>
                <c:pt idx="4811">
                  <c:v>5039.1670000000004</c:v>
                </c:pt>
                <c:pt idx="4812">
                  <c:v>5040.1310000000003</c:v>
                </c:pt>
                <c:pt idx="4813">
                  <c:v>5041.0950000000003</c:v>
                </c:pt>
                <c:pt idx="4814">
                  <c:v>5042.0600000000004</c:v>
                </c:pt>
                <c:pt idx="4815">
                  <c:v>5043.0240000000003</c:v>
                </c:pt>
                <c:pt idx="4816">
                  <c:v>5043.9880000000003</c:v>
                </c:pt>
                <c:pt idx="4817">
                  <c:v>5044.9520000000002</c:v>
                </c:pt>
                <c:pt idx="4818">
                  <c:v>5045.9170000000004</c:v>
                </c:pt>
                <c:pt idx="4819">
                  <c:v>5046.8810000000003</c:v>
                </c:pt>
                <c:pt idx="4820">
                  <c:v>5047.8450000000003</c:v>
                </c:pt>
                <c:pt idx="4821">
                  <c:v>5048.8100000000004</c:v>
                </c:pt>
                <c:pt idx="4822">
                  <c:v>5049.7730000000001</c:v>
                </c:pt>
                <c:pt idx="4823">
                  <c:v>5050.7380000000003</c:v>
                </c:pt>
                <c:pt idx="4824">
                  <c:v>5051.7020000000002</c:v>
                </c:pt>
                <c:pt idx="4825">
                  <c:v>5052.6670000000004</c:v>
                </c:pt>
                <c:pt idx="4826">
                  <c:v>5053.6310000000003</c:v>
                </c:pt>
                <c:pt idx="4827">
                  <c:v>5054.5950000000003</c:v>
                </c:pt>
                <c:pt idx="4828">
                  <c:v>5055.5590000000002</c:v>
                </c:pt>
                <c:pt idx="4829">
                  <c:v>5056.5230000000001</c:v>
                </c:pt>
                <c:pt idx="4830">
                  <c:v>5057.4880000000003</c:v>
                </c:pt>
                <c:pt idx="4831">
                  <c:v>5058.4520000000002</c:v>
                </c:pt>
                <c:pt idx="4832">
                  <c:v>5059.4160000000002</c:v>
                </c:pt>
                <c:pt idx="4833">
                  <c:v>5060.38</c:v>
                </c:pt>
                <c:pt idx="4834">
                  <c:v>5061.3450000000003</c:v>
                </c:pt>
                <c:pt idx="4835">
                  <c:v>5062.3090000000002</c:v>
                </c:pt>
                <c:pt idx="4836">
                  <c:v>5063.2730000000001</c:v>
                </c:pt>
                <c:pt idx="4837">
                  <c:v>5064.2370000000001</c:v>
                </c:pt>
                <c:pt idx="4838">
                  <c:v>5065.2020000000002</c:v>
                </c:pt>
                <c:pt idx="4839">
                  <c:v>5066.1660000000002</c:v>
                </c:pt>
                <c:pt idx="4840">
                  <c:v>5067.13</c:v>
                </c:pt>
                <c:pt idx="4841">
                  <c:v>5068.0940000000001</c:v>
                </c:pt>
                <c:pt idx="4842">
                  <c:v>5069.0590000000002</c:v>
                </c:pt>
                <c:pt idx="4843">
                  <c:v>5070.0230000000001</c:v>
                </c:pt>
                <c:pt idx="4844">
                  <c:v>5070.9870000000001</c:v>
                </c:pt>
                <c:pt idx="4845">
                  <c:v>5071.951</c:v>
                </c:pt>
                <c:pt idx="4846">
                  <c:v>5072.9160000000002</c:v>
                </c:pt>
                <c:pt idx="4847">
                  <c:v>5073.88</c:v>
                </c:pt>
                <c:pt idx="4848">
                  <c:v>5074.8440000000001</c:v>
                </c:pt>
                <c:pt idx="4849">
                  <c:v>5075.8090000000002</c:v>
                </c:pt>
                <c:pt idx="4850">
                  <c:v>5076.7719999999999</c:v>
                </c:pt>
                <c:pt idx="4851">
                  <c:v>5077.7370000000001</c:v>
                </c:pt>
                <c:pt idx="4852">
                  <c:v>5078.701</c:v>
                </c:pt>
                <c:pt idx="4853">
                  <c:v>5079.6660000000002</c:v>
                </c:pt>
                <c:pt idx="4854">
                  <c:v>5080.6289999999999</c:v>
                </c:pt>
                <c:pt idx="4855">
                  <c:v>5081.5940000000001</c:v>
                </c:pt>
                <c:pt idx="4856">
                  <c:v>5082.558</c:v>
                </c:pt>
                <c:pt idx="4857">
                  <c:v>5083.5219999999999</c:v>
                </c:pt>
                <c:pt idx="4858">
                  <c:v>5084.4870000000001</c:v>
                </c:pt>
                <c:pt idx="4859">
                  <c:v>5085.451</c:v>
                </c:pt>
                <c:pt idx="4860">
                  <c:v>5086.415</c:v>
                </c:pt>
                <c:pt idx="4861">
                  <c:v>5087.3789999999999</c:v>
                </c:pt>
                <c:pt idx="4862">
                  <c:v>5088.3440000000001</c:v>
                </c:pt>
                <c:pt idx="4863">
                  <c:v>5089.308</c:v>
                </c:pt>
                <c:pt idx="4864">
                  <c:v>5090.2719999999999</c:v>
                </c:pt>
                <c:pt idx="4865">
                  <c:v>5091.2359999999999</c:v>
                </c:pt>
                <c:pt idx="4866">
                  <c:v>5092.201</c:v>
                </c:pt>
                <c:pt idx="4867">
                  <c:v>5093.165</c:v>
                </c:pt>
                <c:pt idx="4868">
                  <c:v>5094.1289999999999</c:v>
                </c:pt>
                <c:pt idx="4869">
                  <c:v>5095.0929999999998</c:v>
                </c:pt>
                <c:pt idx="4870">
                  <c:v>5096.058</c:v>
                </c:pt>
                <c:pt idx="4871">
                  <c:v>5097.0219999999999</c:v>
                </c:pt>
                <c:pt idx="4872">
                  <c:v>5097.9859999999999</c:v>
                </c:pt>
                <c:pt idx="4873">
                  <c:v>5098.95</c:v>
                </c:pt>
                <c:pt idx="4874">
                  <c:v>5099.915</c:v>
                </c:pt>
                <c:pt idx="4875">
                  <c:v>5100.8789999999999</c:v>
                </c:pt>
                <c:pt idx="4876">
                  <c:v>5101.8429999999998</c:v>
                </c:pt>
                <c:pt idx="4877">
                  <c:v>5102.8069999999998</c:v>
                </c:pt>
                <c:pt idx="4878">
                  <c:v>5103.7709999999997</c:v>
                </c:pt>
                <c:pt idx="4879">
                  <c:v>5104.7359999999999</c:v>
                </c:pt>
                <c:pt idx="4880">
                  <c:v>5105.7</c:v>
                </c:pt>
                <c:pt idx="4881">
                  <c:v>5106.665</c:v>
                </c:pt>
                <c:pt idx="4882">
                  <c:v>5107.6279999999997</c:v>
                </c:pt>
                <c:pt idx="4883">
                  <c:v>5108.5929999999998</c:v>
                </c:pt>
                <c:pt idx="4884">
                  <c:v>5109.5569999999998</c:v>
                </c:pt>
                <c:pt idx="4885">
                  <c:v>5110.5209999999997</c:v>
                </c:pt>
                <c:pt idx="4886">
                  <c:v>5111.4849999999997</c:v>
                </c:pt>
                <c:pt idx="4887">
                  <c:v>5112.45</c:v>
                </c:pt>
                <c:pt idx="4888">
                  <c:v>5113.4139999999998</c:v>
                </c:pt>
                <c:pt idx="4889">
                  <c:v>5114.3779999999997</c:v>
                </c:pt>
                <c:pt idx="4890">
                  <c:v>5115.3429999999998</c:v>
                </c:pt>
                <c:pt idx="4891">
                  <c:v>5116.3069999999998</c:v>
                </c:pt>
                <c:pt idx="4892">
                  <c:v>5117.2709999999997</c:v>
                </c:pt>
                <c:pt idx="4893">
                  <c:v>5118.2349999999997</c:v>
                </c:pt>
                <c:pt idx="4894">
                  <c:v>5119.2</c:v>
                </c:pt>
                <c:pt idx="4895">
                  <c:v>5120.1639999999998</c:v>
                </c:pt>
                <c:pt idx="4896">
                  <c:v>5121.1279999999997</c:v>
                </c:pt>
                <c:pt idx="4897">
                  <c:v>5122.0919999999996</c:v>
                </c:pt>
                <c:pt idx="4898">
                  <c:v>5123.0569999999998</c:v>
                </c:pt>
                <c:pt idx="4899">
                  <c:v>5124.0209999999997</c:v>
                </c:pt>
                <c:pt idx="4900">
                  <c:v>5124.9849999999997</c:v>
                </c:pt>
                <c:pt idx="4901">
                  <c:v>5125.9489999999996</c:v>
                </c:pt>
                <c:pt idx="4902">
                  <c:v>5126.9139999999998</c:v>
                </c:pt>
                <c:pt idx="4903">
                  <c:v>5127.8779999999997</c:v>
                </c:pt>
                <c:pt idx="4904">
                  <c:v>5128.8419999999996</c:v>
                </c:pt>
                <c:pt idx="4905">
                  <c:v>5129.8059999999996</c:v>
                </c:pt>
                <c:pt idx="4906">
                  <c:v>5130.7709999999997</c:v>
                </c:pt>
                <c:pt idx="4907">
                  <c:v>5131.7349999999997</c:v>
                </c:pt>
                <c:pt idx="4908">
                  <c:v>5132.6989999999996</c:v>
                </c:pt>
                <c:pt idx="4909">
                  <c:v>5133.6629999999996</c:v>
                </c:pt>
                <c:pt idx="4910">
                  <c:v>5134.6270000000004</c:v>
                </c:pt>
                <c:pt idx="4911">
                  <c:v>5135.5919999999996</c:v>
                </c:pt>
                <c:pt idx="4912">
                  <c:v>5136.5559999999996</c:v>
                </c:pt>
                <c:pt idx="4913">
                  <c:v>5137.5209999999997</c:v>
                </c:pt>
                <c:pt idx="4914">
                  <c:v>5138.4840000000004</c:v>
                </c:pt>
                <c:pt idx="4915">
                  <c:v>5139.4489999999996</c:v>
                </c:pt>
                <c:pt idx="4916">
                  <c:v>5140.4129999999996</c:v>
                </c:pt>
                <c:pt idx="4917">
                  <c:v>5141.3770000000004</c:v>
                </c:pt>
                <c:pt idx="4918">
                  <c:v>5142.3419999999996</c:v>
                </c:pt>
                <c:pt idx="4919">
                  <c:v>5143.3059999999996</c:v>
                </c:pt>
                <c:pt idx="4920">
                  <c:v>5144.2700000000004</c:v>
                </c:pt>
                <c:pt idx="4921">
                  <c:v>5145.2340000000004</c:v>
                </c:pt>
                <c:pt idx="4922">
                  <c:v>5146.1989999999996</c:v>
                </c:pt>
                <c:pt idx="4923">
                  <c:v>5147.1629999999996</c:v>
                </c:pt>
                <c:pt idx="4924">
                  <c:v>5148.1270000000004</c:v>
                </c:pt>
                <c:pt idx="4925">
                  <c:v>5149.0910000000003</c:v>
                </c:pt>
                <c:pt idx="4926">
                  <c:v>5150.0559999999996</c:v>
                </c:pt>
                <c:pt idx="4927">
                  <c:v>5151.0200000000004</c:v>
                </c:pt>
                <c:pt idx="4928">
                  <c:v>5151.9840000000004</c:v>
                </c:pt>
                <c:pt idx="4929">
                  <c:v>5152.9480000000003</c:v>
                </c:pt>
                <c:pt idx="4930">
                  <c:v>5153.9129999999996</c:v>
                </c:pt>
                <c:pt idx="4931">
                  <c:v>5154.8770000000004</c:v>
                </c:pt>
                <c:pt idx="4932">
                  <c:v>5155.8410000000003</c:v>
                </c:pt>
                <c:pt idx="4933">
                  <c:v>5156.8050000000003</c:v>
                </c:pt>
                <c:pt idx="4934">
                  <c:v>5157.7700000000004</c:v>
                </c:pt>
                <c:pt idx="4935">
                  <c:v>5158.7340000000004</c:v>
                </c:pt>
                <c:pt idx="4936">
                  <c:v>5159.6980000000003</c:v>
                </c:pt>
                <c:pt idx="4937">
                  <c:v>5160.6620000000003</c:v>
                </c:pt>
                <c:pt idx="4938">
                  <c:v>5161.6260000000002</c:v>
                </c:pt>
                <c:pt idx="4939">
                  <c:v>5162.5910000000003</c:v>
                </c:pt>
                <c:pt idx="4940">
                  <c:v>5163.5550000000003</c:v>
                </c:pt>
                <c:pt idx="4941">
                  <c:v>5164.5200000000004</c:v>
                </c:pt>
                <c:pt idx="4942">
                  <c:v>5165.4830000000002</c:v>
                </c:pt>
                <c:pt idx="4943">
                  <c:v>5166.4480000000003</c:v>
                </c:pt>
                <c:pt idx="4944">
                  <c:v>5167.4120000000003</c:v>
                </c:pt>
                <c:pt idx="4945">
                  <c:v>5168.3760000000002</c:v>
                </c:pt>
                <c:pt idx="4946">
                  <c:v>5169.34</c:v>
                </c:pt>
                <c:pt idx="4947">
                  <c:v>5170.3050000000003</c:v>
                </c:pt>
                <c:pt idx="4948">
                  <c:v>5171.2690000000002</c:v>
                </c:pt>
                <c:pt idx="4949">
                  <c:v>5172.2330000000002</c:v>
                </c:pt>
                <c:pt idx="4950">
                  <c:v>5173.1980000000003</c:v>
                </c:pt>
                <c:pt idx="4951">
                  <c:v>5174.1620000000003</c:v>
                </c:pt>
                <c:pt idx="4952">
                  <c:v>5175.1260000000002</c:v>
                </c:pt>
                <c:pt idx="4953">
                  <c:v>5176.09</c:v>
                </c:pt>
                <c:pt idx="4954">
                  <c:v>5177.0550000000003</c:v>
                </c:pt>
                <c:pt idx="4955">
                  <c:v>5178.0190000000002</c:v>
                </c:pt>
                <c:pt idx="4956">
                  <c:v>5178.9830000000002</c:v>
                </c:pt>
                <c:pt idx="4957">
                  <c:v>5179.9470000000001</c:v>
                </c:pt>
                <c:pt idx="4958">
                  <c:v>5180.9120000000003</c:v>
                </c:pt>
                <c:pt idx="4959">
                  <c:v>5181.8760000000002</c:v>
                </c:pt>
                <c:pt idx="4960">
                  <c:v>5182.84</c:v>
                </c:pt>
                <c:pt idx="4961">
                  <c:v>5183.8040000000001</c:v>
                </c:pt>
                <c:pt idx="4962">
                  <c:v>5184.7690000000002</c:v>
                </c:pt>
                <c:pt idx="4963">
                  <c:v>5185.7330000000002</c:v>
                </c:pt>
                <c:pt idx="4964">
                  <c:v>5186.6970000000001</c:v>
                </c:pt>
                <c:pt idx="4965">
                  <c:v>5187.6610000000001</c:v>
                </c:pt>
                <c:pt idx="4966">
                  <c:v>5188.625</c:v>
                </c:pt>
                <c:pt idx="4967">
                  <c:v>5189.59</c:v>
                </c:pt>
                <c:pt idx="4968">
                  <c:v>5190.5540000000001</c:v>
                </c:pt>
                <c:pt idx="4969">
                  <c:v>5191.518</c:v>
                </c:pt>
                <c:pt idx="4970">
                  <c:v>5192.482</c:v>
                </c:pt>
                <c:pt idx="4971">
                  <c:v>5193.4470000000001</c:v>
                </c:pt>
                <c:pt idx="4972">
                  <c:v>5194.4110000000001</c:v>
                </c:pt>
                <c:pt idx="4973">
                  <c:v>5195.375</c:v>
                </c:pt>
                <c:pt idx="4974">
                  <c:v>5196.3389999999999</c:v>
                </c:pt>
                <c:pt idx="4975">
                  <c:v>5197.3040000000001</c:v>
                </c:pt>
                <c:pt idx="4976">
                  <c:v>5198.268</c:v>
                </c:pt>
                <c:pt idx="4977">
                  <c:v>5199.232</c:v>
                </c:pt>
                <c:pt idx="4978">
                  <c:v>5200.1959999999999</c:v>
                </c:pt>
                <c:pt idx="4979">
                  <c:v>5201.1610000000001</c:v>
                </c:pt>
                <c:pt idx="4980">
                  <c:v>5202.125</c:v>
                </c:pt>
                <c:pt idx="4981">
                  <c:v>5203.0889999999999</c:v>
                </c:pt>
                <c:pt idx="4982">
                  <c:v>5204.0540000000001</c:v>
                </c:pt>
                <c:pt idx="4983">
                  <c:v>5205.018</c:v>
                </c:pt>
                <c:pt idx="4984">
                  <c:v>5205.982</c:v>
                </c:pt>
                <c:pt idx="4985">
                  <c:v>5206.9459999999999</c:v>
                </c:pt>
                <c:pt idx="4986">
                  <c:v>5207.9110000000001</c:v>
                </c:pt>
                <c:pt idx="4987">
                  <c:v>5208.875</c:v>
                </c:pt>
                <c:pt idx="4988">
                  <c:v>5209.8389999999999</c:v>
                </c:pt>
                <c:pt idx="4989">
                  <c:v>5210.8029999999999</c:v>
                </c:pt>
                <c:pt idx="4990">
                  <c:v>5211.768</c:v>
                </c:pt>
                <c:pt idx="4991">
                  <c:v>5212.732</c:v>
                </c:pt>
                <c:pt idx="4992">
                  <c:v>5213.6959999999999</c:v>
                </c:pt>
                <c:pt idx="4993">
                  <c:v>5214.66</c:v>
                </c:pt>
                <c:pt idx="4994">
                  <c:v>5215.625</c:v>
                </c:pt>
                <c:pt idx="4995">
                  <c:v>5216.5889999999999</c:v>
                </c:pt>
                <c:pt idx="4996">
                  <c:v>5217.5529999999999</c:v>
                </c:pt>
                <c:pt idx="4997">
                  <c:v>5218.5169999999998</c:v>
                </c:pt>
                <c:pt idx="4998">
                  <c:v>5219.4809999999998</c:v>
                </c:pt>
                <c:pt idx="4999">
                  <c:v>5220.4459999999999</c:v>
                </c:pt>
                <c:pt idx="5000">
                  <c:v>5221.41</c:v>
                </c:pt>
                <c:pt idx="5001">
                  <c:v>5222.3739999999998</c:v>
                </c:pt>
                <c:pt idx="5002">
                  <c:v>5223.3379999999997</c:v>
                </c:pt>
                <c:pt idx="5003">
                  <c:v>5224.3029999999999</c:v>
                </c:pt>
                <c:pt idx="5004">
                  <c:v>5225.2669999999998</c:v>
                </c:pt>
                <c:pt idx="5005">
                  <c:v>5226.2309999999998</c:v>
                </c:pt>
                <c:pt idx="5006">
                  <c:v>5227.1949999999997</c:v>
                </c:pt>
                <c:pt idx="5007">
                  <c:v>5228.16</c:v>
                </c:pt>
                <c:pt idx="5008">
                  <c:v>5229.1239999999998</c:v>
                </c:pt>
                <c:pt idx="5009">
                  <c:v>5230.0879999999997</c:v>
                </c:pt>
                <c:pt idx="5010">
                  <c:v>5231.0529999999999</c:v>
                </c:pt>
                <c:pt idx="5011">
                  <c:v>5232.0169999999998</c:v>
                </c:pt>
                <c:pt idx="5012">
                  <c:v>5232.9809999999998</c:v>
                </c:pt>
                <c:pt idx="5013">
                  <c:v>5233.9449999999997</c:v>
                </c:pt>
                <c:pt idx="5014">
                  <c:v>5234.91</c:v>
                </c:pt>
                <c:pt idx="5015">
                  <c:v>5235.8739999999998</c:v>
                </c:pt>
                <c:pt idx="5016">
                  <c:v>5236.8379999999997</c:v>
                </c:pt>
                <c:pt idx="5017">
                  <c:v>5237.8019999999997</c:v>
                </c:pt>
                <c:pt idx="5018">
                  <c:v>5238.7669999999998</c:v>
                </c:pt>
                <c:pt idx="5019">
                  <c:v>5239.7309999999998</c:v>
                </c:pt>
                <c:pt idx="5020">
                  <c:v>5240.6949999999997</c:v>
                </c:pt>
                <c:pt idx="5021">
                  <c:v>5241.6589999999997</c:v>
                </c:pt>
                <c:pt idx="5022">
                  <c:v>5242.6239999999998</c:v>
                </c:pt>
                <c:pt idx="5023">
                  <c:v>5243.5879999999997</c:v>
                </c:pt>
                <c:pt idx="5024">
                  <c:v>5244.5519999999997</c:v>
                </c:pt>
                <c:pt idx="5025">
                  <c:v>5245.5159999999996</c:v>
                </c:pt>
                <c:pt idx="5026">
                  <c:v>5246.48</c:v>
                </c:pt>
                <c:pt idx="5027">
                  <c:v>5247.4449999999997</c:v>
                </c:pt>
                <c:pt idx="5028">
                  <c:v>5248.4089999999997</c:v>
                </c:pt>
                <c:pt idx="5029">
                  <c:v>5249.3729999999996</c:v>
                </c:pt>
                <c:pt idx="5030">
                  <c:v>5250.3370000000004</c:v>
                </c:pt>
                <c:pt idx="5031">
                  <c:v>5251.3019999999997</c:v>
                </c:pt>
                <c:pt idx="5032">
                  <c:v>5252.2659999999996</c:v>
                </c:pt>
                <c:pt idx="5033">
                  <c:v>5253.23</c:v>
                </c:pt>
                <c:pt idx="5034">
                  <c:v>5254.1940000000004</c:v>
                </c:pt>
                <c:pt idx="5035">
                  <c:v>5255.1589999999997</c:v>
                </c:pt>
                <c:pt idx="5036">
                  <c:v>5256.1229999999996</c:v>
                </c:pt>
                <c:pt idx="5037">
                  <c:v>5257.0870000000004</c:v>
                </c:pt>
                <c:pt idx="5038">
                  <c:v>5258.0510000000004</c:v>
                </c:pt>
                <c:pt idx="5039">
                  <c:v>5259.0159999999996</c:v>
                </c:pt>
                <c:pt idx="5040">
                  <c:v>5259.98</c:v>
                </c:pt>
                <c:pt idx="5041">
                  <c:v>5260.9440000000004</c:v>
                </c:pt>
                <c:pt idx="5042">
                  <c:v>5261.9089999999997</c:v>
                </c:pt>
                <c:pt idx="5043">
                  <c:v>5262.8729999999996</c:v>
                </c:pt>
                <c:pt idx="5044">
                  <c:v>5263.8370000000004</c:v>
                </c:pt>
                <c:pt idx="5045">
                  <c:v>5264.8010000000004</c:v>
                </c:pt>
                <c:pt idx="5046">
                  <c:v>5265.7659999999996</c:v>
                </c:pt>
                <c:pt idx="5047">
                  <c:v>5266.7290000000003</c:v>
                </c:pt>
                <c:pt idx="5048">
                  <c:v>5267.6940000000004</c:v>
                </c:pt>
                <c:pt idx="5049">
                  <c:v>5268.6580000000004</c:v>
                </c:pt>
                <c:pt idx="5050">
                  <c:v>5269.6229999999996</c:v>
                </c:pt>
                <c:pt idx="5051">
                  <c:v>5270.5870000000004</c:v>
                </c:pt>
                <c:pt idx="5052">
                  <c:v>5271.5510000000004</c:v>
                </c:pt>
                <c:pt idx="5053">
                  <c:v>5272.5150000000003</c:v>
                </c:pt>
                <c:pt idx="5054">
                  <c:v>5273.4790000000003</c:v>
                </c:pt>
                <c:pt idx="5055">
                  <c:v>5274.4440000000004</c:v>
                </c:pt>
                <c:pt idx="5056">
                  <c:v>5275.4080000000004</c:v>
                </c:pt>
                <c:pt idx="5057">
                  <c:v>5276.3720000000003</c:v>
                </c:pt>
                <c:pt idx="5058">
                  <c:v>5277.3360000000002</c:v>
                </c:pt>
                <c:pt idx="5059">
                  <c:v>5278.3010000000004</c:v>
                </c:pt>
                <c:pt idx="5060">
                  <c:v>5279.2650000000003</c:v>
                </c:pt>
                <c:pt idx="5061">
                  <c:v>5280.2290000000003</c:v>
                </c:pt>
                <c:pt idx="5062">
                  <c:v>5281.1930000000002</c:v>
                </c:pt>
                <c:pt idx="5063">
                  <c:v>5282.1580000000004</c:v>
                </c:pt>
                <c:pt idx="5064">
                  <c:v>5283.1220000000003</c:v>
                </c:pt>
                <c:pt idx="5065">
                  <c:v>5284.0860000000002</c:v>
                </c:pt>
                <c:pt idx="5066">
                  <c:v>5285.05</c:v>
                </c:pt>
                <c:pt idx="5067">
                  <c:v>5286.0150000000003</c:v>
                </c:pt>
                <c:pt idx="5068">
                  <c:v>5286.9790000000003</c:v>
                </c:pt>
                <c:pt idx="5069">
                  <c:v>5287.9430000000002</c:v>
                </c:pt>
                <c:pt idx="5070">
                  <c:v>5288.9070000000002</c:v>
                </c:pt>
                <c:pt idx="5071">
                  <c:v>5289.8720000000003</c:v>
                </c:pt>
                <c:pt idx="5072">
                  <c:v>5290.8360000000002</c:v>
                </c:pt>
                <c:pt idx="5073">
                  <c:v>5291.8</c:v>
                </c:pt>
                <c:pt idx="5074">
                  <c:v>5292.7650000000003</c:v>
                </c:pt>
                <c:pt idx="5075">
                  <c:v>5293.7290000000003</c:v>
                </c:pt>
                <c:pt idx="5076">
                  <c:v>5294.6930000000002</c:v>
                </c:pt>
                <c:pt idx="5077">
                  <c:v>5295.6570000000002</c:v>
                </c:pt>
                <c:pt idx="5078">
                  <c:v>5296.6220000000003</c:v>
                </c:pt>
                <c:pt idx="5079">
                  <c:v>5297.5860000000002</c:v>
                </c:pt>
                <c:pt idx="5080">
                  <c:v>5298.55</c:v>
                </c:pt>
                <c:pt idx="5081">
                  <c:v>5299.5140000000001</c:v>
                </c:pt>
                <c:pt idx="5082">
                  <c:v>5300.4790000000003</c:v>
                </c:pt>
                <c:pt idx="5083">
                  <c:v>5301.4430000000002</c:v>
                </c:pt>
                <c:pt idx="5084">
                  <c:v>5302.4070000000002</c:v>
                </c:pt>
                <c:pt idx="5085">
                  <c:v>5303.3710000000001</c:v>
                </c:pt>
                <c:pt idx="5086">
                  <c:v>5304.335</c:v>
                </c:pt>
                <c:pt idx="5087">
                  <c:v>5305.3</c:v>
                </c:pt>
                <c:pt idx="5088">
                  <c:v>5306.2640000000001</c:v>
                </c:pt>
                <c:pt idx="5089">
                  <c:v>5307.2280000000001</c:v>
                </c:pt>
                <c:pt idx="5090">
                  <c:v>5308.192</c:v>
                </c:pt>
                <c:pt idx="5091">
                  <c:v>5309.1570000000002</c:v>
                </c:pt>
                <c:pt idx="5092">
                  <c:v>5310.1210000000001</c:v>
                </c:pt>
                <c:pt idx="5093">
                  <c:v>5311.085</c:v>
                </c:pt>
                <c:pt idx="5094">
                  <c:v>5312.049</c:v>
                </c:pt>
                <c:pt idx="5095">
                  <c:v>5313.0140000000001</c:v>
                </c:pt>
                <c:pt idx="5096">
                  <c:v>5313.9780000000001</c:v>
                </c:pt>
                <c:pt idx="5097">
                  <c:v>5314.942</c:v>
                </c:pt>
                <c:pt idx="5098">
                  <c:v>5315.9059999999999</c:v>
                </c:pt>
                <c:pt idx="5099">
                  <c:v>5316.8710000000001</c:v>
                </c:pt>
                <c:pt idx="5100">
                  <c:v>5317.835</c:v>
                </c:pt>
                <c:pt idx="5101">
                  <c:v>5318.799</c:v>
                </c:pt>
                <c:pt idx="5102">
                  <c:v>5319.7640000000001</c:v>
                </c:pt>
                <c:pt idx="5103">
                  <c:v>5320.7280000000001</c:v>
                </c:pt>
                <c:pt idx="5104">
                  <c:v>5321.692</c:v>
                </c:pt>
                <c:pt idx="5105">
                  <c:v>5322.6559999999999</c:v>
                </c:pt>
                <c:pt idx="5106">
                  <c:v>5323.6210000000001</c:v>
                </c:pt>
                <c:pt idx="5107">
                  <c:v>5324.5839999999998</c:v>
                </c:pt>
                <c:pt idx="5108">
                  <c:v>5325.549</c:v>
                </c:pt>
                <c:pt idx="5109">
                  <c:v>5326.5129999999999</c:v>
                </c:pt>
                <c:pt idx="5110">
                  <c:v>5327.4780000000001</c:v>
                </c:pt>
                <c:pt idx="5111">
                  <c:v>5328.442</c:v>
                </c:pt>
                <c:pt idx="5112">
                  <c:v>5329.4059999999999</c:v>
                </c:pt>
                <c:pt idx="5113">
                  <c:v>5330.37</c:v>
                </c:pt>
                <c:pt idx="5114">
                  <c:v>5331.3339999999998</c:v>
                </c:pt>
                <c:pt idx="5115">
                  <c:v>5332.299</c:v>
                </c:pt>
                <c:pt idx="5116">
                  <c:v>5333.2629999999999</c:v>
                </c:pt>
                <c:pt idx="5117">
                  <c:v>5334.2269999999999</c:v>
                </c:pt>
                <c:pt idx="5118">
                  <c:v>5335.1909999999998</c:v>
                </c:pt>
                <c:pt idx="5119">
                  <c:v>5336.1559999999999</c:v>
                </c:pt>
                <c:pt idx="5120">
                  <c:v>5337.12</c:v>
                </c:pt>
                <c:pt idx="5121">
                  <c:v>5338.0839999999998</c:v>
                </c:pt>
                <c:pt idx="5122">
                  <c:v>5339.0479999999998</c:v>
                </c:pt>
                <c:pt idx="5123">
                  <c:v>5340.0129999999999</c:v>
                </c:pt>
                <c:pt idx="5124">
                  <c:v>5340.9769999999999</c:v>
                </c:pt>
                <c:pt idx="5125">
                  <c:v>5341.9409999999998</c:v>
                </c:pt>
                <c:pt idx="5126">
                  <c:v>5342.9049999999997</c:v>
                </c:pt>
                <c:pt idx="5127">
                  <c:v>5343.87</c:v>
                </c:pt>
                <c:pt idx="5128">
                  <c:v>5344.8339999999998</c:v>
                </c:pt>
                <c:pt idx="5129">
                  <c:v>5345.7979999999998</c:v>
                </c:pt>
                <c:pt idx="5130">
                  <c:v>5346.7619999999997</c:v>
                </c:pt>
                <c:pt idx="5131">
                  <c:v>5347.7269999999999</c:v>
                </c:pt>
                <c:pt idx="5132">
                  <c:v>5348.6909999999998</c:v>
                </c:pt>
                <c:pt idx="5133">
                  <c:v>5349.6549999999997</c:v>
                </c:pt>
                <c:pt idx="5134">
                  <c:v>5350.62</c:v>
                </c:pt>
                <c:pt idx="5135">
                  <c:v>5351.5829999999996</c:v>
                </c:pt>
                <c:pt idx="5136">
                  <c:v>5352.5479999999998</c:v>
                </c:pt>
                <c:pt idx="5137">
                  <c:v>5353.5119999999997</c:v>
                </c:pt>
                <c:pt idx="5138">
                  <c:v>5354.4769999999999</c:v>
                </c:pt>
                <c:pt idx="5139">
                  <c:v>5355.44</c:v>
                </c:pt>
                <c:pt idx="5140">
                  <c:v>5356.4049999999997</c:v>
                </c:pt>
                <c:pt idx="5141">
                  <c:v>5357.3689999999997</c:v>
                </c:pt>
                <c:pt idx="5142">
                  <c:v>5358.3329999999996</c:v>
                </c:pt>
                <c:pt idx="5143">
                  <c:v>5359.2979999999998</c:v>
                </c:pt>
                <c:pt idx="5144">
                  <c:v>5360.2619999999997</c:v>
                </c:pt>
                <c:pt idx="5145">
                  <c:v>5361.2259999999997</c:v>
                </c:pt>
                <c:pt idx="5146">
                  <c:v>5362.19</c:v>
                </c:pt>
                <c:pt idx="5147">
                  <c:v>5363.1549999999997</c:v>
                </c:pt>
                <c:pt idx="5148">
                  <c:v>5364.1189999999997</c:v>
                </c:pt>
                <c:pt idx="5149">
                  <c:v>5365.0829999999996</c:v>
                </c:pt>
                <c:pt idx="5150">
                  <c:v>5366.0469999999996</c:v>
                </c:pt>
                <c:pt idx="5151">
                  <c:v>5367.0119999999997</c:v>
                </c:pt>
                <c:pt idx="5152">
                  <c:v>5367.9759999999997</c:v>
                </c:pt>
                <c:pt idx="5153">
                  <c:v>5368.94</c:v>
                </c:pt>
                <c:pt idx="5154">
                  <c:v>5369.9040000000005</c:v>
                </c:pt>
                <c:pt idx="5155">
                  <c:v>5370.8689999999997</c:v>
                </c:pt>
                <c:pt idx="5156">
                  <c:v>5371.8329999999996</c:v>
                </c:pt>
                <c:pt idx="5157">
                  <c:v>5372.7969999999996</c:v>
                </c:pt>
                <c:pt idx="5158">
                  <c:v>5373.7610000000004</c:v>
                </c:pt>
                <c:pt idx="5159">
                  <c:v>5374.7259999999997</c:v>
                </c:pt>
                <c:pt idx="5160">
                  <c:v>5375.69</c:v>
                </c:pt>
                <c:pt idx="5161">
                  <c:v>5376.6540000000005</c:v>
                </c:pt>
                <c:pt idx="5162">
                  <c:v>5377.6180000000004</c:v>
                </c:pt>
                <c:pt idx="5163">
                  <c:v>5378.5829999999996</c:v>
                </c:pt>
                <c:pt idx="5164">
                  <c:v>5379.5469999999996</c:v>
                </c:pt>
                <c:pt idx="5165">
                  <c:v>5380.5110000000004</c:v>
                </c:pt>
                <c:pt idx="5166">
                  <c:v>5381.4759999999997</c:v>
                </c:pt>
                <c:pt idx="5167">
                  <c:v>5382.4390000000003</c:v>
                </c:pt>
                <c:pt idx="5168">
                  <c:v>5383.4040000000005</c:v>
                </c:pt>
                <c:pt idx="5169">
                  <c:v>5384.3680000000004</c:v>
                </c:pt>
                <c:pt idx="5170">
                  <c:v>5385.3329999999996</c:v>
                </c:pt>
                <c:pt idx="5171">
                  <c:v>5386.2969999999996</c:v>
                </c:pt>
                <c:pt idx="5172">
                  <c:v>5387.2610000000004</c:v>
                </c:pt>
                <c:pt idx="5173">
                  <c:v>5388.2250000000004</c:v>
                </c:pt>
                <c:pt idx="5174">
                  <c:v>5389.1890000000003</c:v>
                </c:pt>
                <c:pt idx="5175">
                  <c:v>5390.1540000000005</c:v>
                </c:pt>
                <c:pt idx="5176">
                  <c:v>5391.1180000000004</c:v>
                </c:pt>
                <c:pt idx="5177">
                  <c:v>5392.0820000000003</c:v>
                </c:pt>
                <c:pt idx="5178">
                  <c:v>5393.0460000000003</c:v>
                </c:pt>
                <c:pt idx="5179">
                  <c:v>5394.0110000000004</c:v>
                </c:pt>
                <c:pt idx="5180">
                  <c:v>5394.9750000000004</c:v>
                </c:pt>
                <c:pt idx="5181">
                  <c:v>5395.9390000000003</c:v>
                </c:pt>
                <c:pt idx="5182">
                  <c:v>5396.9030000000002</c:v>
                </c:pt>
                <c:pt idx="5183">
                  <c:v>5397.8680000000004</c:v>
                </c:pt>
                <c:pt idx="5184">
                  <c:v>5398.8320000000003</c:v>
                </c:pt>
                <c:pt idx="5185">
                  <c:v>5399.7960000000003</c:v>
                </c:pt>
                <c:pt idx="5186">
                  <c:v>5400.76</c:v>
                </c:pt>
                <c:pt idx="5187">
                  <c:v>5401.7250000000004</c:v>
                </c:pt>
                <c:pt idx="5188">
                  <c:v>5402.6890000000003</c:v>
                </c:pt>
                <c:pt idx="5189">
                  <c:v>5403.6530000000002</c:v>
                </c:pt>
                <c:pt idx="5190">
                  <c:v>5404.6170000000002</c:v>
                </c:pt>
                <c:pt idx="5191">
                  <c:v>5405.5820000000003</c:v>
                </c:pt>
                <c:pt idx="5192">
                  <c:v>5406.5460000000003</c:v>
                </c:pt>
                <c:pt idx="5193">
                  <c:v>5407.51</c:v>
                </c:pt>
                <c:pt idx="5194">
                  <c:v>5408.4750000000004</c:v>
                </c:pt>
                <c:pt idx="5195">
                  <c:v>5409.4380000000001</c:v>
                </c:pt>
                <c:pt idx="5196">
                  <c:v>5410.4030000000002</c:v>
                </c:pt>
                <c:pt idx="5197">
                  <c:v>5411.3670000000002</c:v>
                </c:pt>
                <c:pt idx="5198">
                  <c:v>5412.3320000000003</c:v>
                </c:pt>
                <c:pt idx="5199">
                  <c:v>5413.2950000000001</c:v>
                </c:pt>
                <c:pt idx="5200">
                  <c:v>5414.26</c:v>
                </c:pt>
                <c:pt idx="5201">
                  <c:v>5415.2240000000002</c:v>
                </c:pt>
                <c:pt idx="5202">
                  <c:v>5416.1880000000001</c:v>
                </c:pt>
                <c:pt idx="5203">
                  <c:v>5417.1530000000002</c:v>
                </c:pt>
                <c:pt idx="5204">
                  <c:v>5418.1170000000002</c:v>
                </c:pt>
                <c:pt idx="5205">
                  <c:v>5419.0810000000001</c:v>
                </c:pt>
                <c:pt idx="5206">
                  <c:v>5420.0450000000001</c:v>
                </c:pt>
                <c:pt idx="5207">
                  <c:v>5421.01</c:v>
                </c:pt>
                <c:pt idx="5208">
                  <c:v>5421.9740000000002</c:v>
                </c:pt>
                <c:pt idx="5209">
                  <c:v>5422.9380000000001</c:v>
                </c:pt>
                <c:pt idx="5210">
                  <c:v>5423.902</c:v>
                </c:pt>
                <c:pt idx="5211">
                  <c:v>5424.8670000000002</c:v>
                </c:pt>
                <c:pt idx="5212">
                  <c:v>5425.8310000000001</c:v>
                </c:pt>
                <c:pt idx="5213">
                  <c:v>5426.7950000000001</c:v>
                </c:pt>
                <c:pt idx="5214">
                  <c:v>5427.759</c:v>
                </c:pt>
                <c:pt idx="5215">
                  <c:v>5428.7240000000002</c:v>
                </c:pt>
                <c:pt idx="5216">
                  <c:v>5429.6880000000001</c:v>
                </c:pt>
                <c:pt idx="5217">
                  <c:v>5430.652</c:v>
                </c:pt>
                <c:pt idx="5218">
                  <c:v>5431.616</c:v>
                </c:pt>
                <c:pt idx="5219">
                  <c:v>5432.5810000000001</c:v>
                </c:pt>
                <c:pt idx="5220">
                  <c:v>5433.5450000000001</c:v>
                </c:pt>
                <c:pt idx="5221">
                  <c:v>5434.509</c:v>
                </c:pt>
                <c:pt idx="5222">
                  <c:v>5435.473</c:v>
                </c:pt>
                <c:pt idx="5223">
                  <c:v>5436.4380000000001</c:v>
                </c:pt>
                <c:pt idx="5224">
                  <c:v>5437.402</c:v>
                </c:pt>
                <c:pt idx="5225">
                  <c:v>5438.366</c:v>
                </c:pt>
                <c:pt idx="5226">
                  <c:v>5439.3310000000001</c:v>
                </c:pt>
                <c:pt idx="5227">
                  <c:v>5440.2939999999999</c:v>
                </c:pt>
                <c:pt idx="5228">
                  <c:v>5441.259</c:v>
                </c:pt>
                <c:pt idx="5229">
                  <c:v>5442.223</c:v>
                </c:pt>
                <c:pt idx="5230">
                  <c:v>5443.1880000000001</c:v>
                </c:pt>
                <c:pt idx="5231">
                  <c:v>5444.1509999999998</c:v>
                </c:pt>
                <c:pt idx="5232">
                  <c:v>5445.116</c:v>
                </c:pt>
                <c:pt idx="5233">
                  <c:v>5446.08</c:v>
                </c:pt>
                <c:pt idx="5234">
                  <c:v>5447.0439999999999</c:v>
                </c:pt>
                <c:pt idx="5235">
                  <c:v>5448.009</c:v>
                </c:pt>
                <c:pt idx="5236">
                  <c:v>5448.973</c:v>
                </c:pt>
                <c:pt idx="5237">
                  <c:v>5449.9369999999999</c:v>
                </c:pt>
                <c:pt idx="5238">
                  <c:v>5450.9009999999998</c:v>
                </c:pt>
                <c:pt idx="5239">
                  <c:v>5451.866</c:v>
                </c:pt>
                <c:pt idx="5240">
                  <c:v>5452.83</c:v>
                </c:pt>
                <c:pt idx="5241">
                  <c:v>5453.7939999999999</c:v>
                </c:pt>
                <c:pt idx="5242">
                  <c:v>5454.7579999999998</c:v>
                </c:pt>
                <c:pt idx="5243">
                  <c:v>5455.723</c:v>
                </c:pt>
                <c:pt idx="5244">
                  <c:v>5456.6869999999999</c:v>
                </c:pt>
                <c:pt idx="5245">
                  <c:v>5457.6509999999998</c:v>
                </c:pt>
                <c:pt idx="5246">
                  <c:v>5458.6149999999998</c:v>
                </c:pt>
                <c:pt idx="5247">
                  <c:v>5459.58</c:v>
                </c:pt>
                <c:pt idx="5248">
                  <c:v>5460.5439999999999</c:v>
                </c:pt>
                <c:pt idx="5249">
                  <c:v>5461.5079999999998</c:v>
                </c:pt>
                <c:pt idx="5250">
                  <c:v>5462.4719999999998</c:v>
                </c:pt>
                <c:pt idx="5251">
                  <c:v>5463.4369999999999</c:v>
                </c:pt>
                <c:pt idx="5252">
                  <c:v>5464.4009999999998</c:v>
                </c:pt>
                <c:pt idx="5253">
                  <c:v>5465.3649999999998</c:v>
                </c:pt>
                <c:pt idx="5254">
                  <c:v>5466.3289999999997</c:v>
                </c:pt>
                <c:pt idx="5255">
                  <c:v>5467.2929999999997</c:v>
                </c:pt>
                <c:pt idx="5256">
                  <c:v>5468.2579999999998</c:v>
                </c:pt>
                <c:pt idx="5257">
                  <c:v>5469.2219999999998</c:v>
                </c:pt>
                <c:pt idx="5258">
                  <c:v>5470.1869999999999</c:v>
                </c:pt>
                <c:pt idx="5259">
                  <c:v>5471.15</c:v>
                </c:pt>
                <c:pt idx="5260">
                  <c:v>5472.1149999999998</c:v>
                </c:pt>
                <c:pt idx="5261">
                  <c:v>5473.0789999999997</c:v>
                </c:pt>
                <c:pt idx="5262">
                  <c:v>5474.0429999999997</c:v>
                </c:pt>
                <c:pt idx="5263">
                  <c:v>5475.0079999999998</c:v>
                </c:pt>
                <c:pt idx="5264">
                  <c:v>5475.9719999999998</c:v>
                </c:pt>
                <c:pt idx="5265">
                  <c:v>5476.9359999999997</c:v>
                </c:pt>
                <c:pt idx="5266">
                  <c:v>5477.9</c:v>
                </c:pt>
                <c:pt idx="5267">
                  <c:v>5478.8649999999998</c:v>
                </c:pt>
                <c:pt idx="5268">
                  <c:v>5479.8289999999997</c:v>
                </c:pt>
                <c:pt idx="5269">
                  <c:v>5480.7929999999997</c:v>
                </c:pt>
                <c:pt idx="5270">
                  <c:v>5481.7569999999996</c:v>
                </c:pt>
                <c:pt idx="5271">
                  <c:v>5482.7219999999998</c:v>
                </c:pt>
                <c:pt idx="5272">
                  <c:v>5483.6859999999997</c:v>
                </c:pt>
                <c:pt idx="5273">
                  <c:v>5484.65</c:v>
                </c:pt>
                <c:pt idx="5274">
                  <c:v>5485.6139999999996</c:v>
                </c:pt>
                <c:pt idx="5275">
                  <c:v>5486.5789999999997</c:v>
                </c:pt>
                <c:pt idx="5276">
                  <c:v>5487.5429999999997</c:v>
                </c:pt>
                <c:pt idx="5277">
                  <c:v>5488.5069999999996</c:v>
                </c:pt>
                <c:pt idx="5278">
                  <c:v>5489.4709999999995</c:v>
                </c:pt>
                <c:pt idx="5279">
                  <c:v>5490.4359999999997</c:v>
                </c:pt>
                <c:pt idx="5280">
                  <c:v>5491.4</c:v>
                </c:pt>
                <c:pt idx="5281">
                  <c:v>5492.3639999999996</c:v>
                </c:pt>
                <c:pt idx="5282">
                  <c:v>5493.3280000000004</c:v>
                </c:pt>
                <c:pt idx="5283">
                  <c:v>5494.2920000000004</c:v>
                </c:pt>
                <c:pt idx="5284">
                  <c:v>5495.2569999999996</c:v>
                </c:pt>
                <c:pt idx="5285">
                  <c:v>5496.2209999999995</c:v>
                </c:pt>
                <c:pt idx="5286">
                  <c:v>5497.1859999999997</c:v>
                </c:pt>
                <c:pt idx="5287">
                  <c:v>5498.1490000000003</c:v>
                </c:pt>
                <c:pt idx="5288">
                  <c:v>5499.1139999999996</c:v>
                </c:pt>
                <c:pt idx="5289">
                  <c:v>5500.0780000000004</c:v>
                </c:pt>
                <c:pt idx="5290">
                  <c:v>5501.0420000000004</c:v>
                </c:pt>
                <c:pt idx="5291">
                  <c:v>5502.0060000000003</c:v>
                </c:pt>
                <c:pt idx="5292">
                  <c:v>5502.9709999999995</c:v>
                </c:pt>
                <c:pt idx="5293">
                  <c:v>5503.9350000000004</c:v>
                </c:pt>
                <c:pt idx="5294">
                  <c:v>5504.8990000000003</c:v>
                </c:pt>
                <c:pt idx="5295">
                  <c:v>5505.8639999999996</c:v>
                </c:pt>
                <c:pt idx="5296">
                  <c:v>5506.8280000000004</c:v>
                </c:pt>
                <c:pt idx="5297">
                  <c:v>5507.7920000000004</c:v>
                </c:pt>
                <c:pt idx="5298">
                  <c:v>5508.7560000000003</c:v>
                </c:pt>
                <c:pt idx="5299">
                  <c:v>5509.7209999999995</c:v>
                </c:pt>
                <c:pt idx="5300">
                  <c:v>5510.6850000000004</c:v>
                </c:pt>
                <c:pt idx="5301">
                  <c:v>5511.6490000000003</c:v>
                </c:pt>
                <c:pt idx="5302">
                  <c:v>5512.6130000000003</c:v>
                </c:pt>
                <c:pt idx="5303">
                  <c:v>5513.5780000000004</c:v>
                </c:pt>
                <c:pt idx="5304">
                  <c:v>5514.5420000000004</c:v>
                </c:pt>
                <c:pt idx="5305">
                  <c:v>5515.5060000000003</c:v>
                </c:pt>
                <c:pt idx="5306">
                  <c:v>5516.47</c:v>
                </c:pt>
                <c:pt idx="5307">
                  <c:v>5517.4350000000004</c:v>
                </c:pt>
                <c:pt idx="5308">
                  <c:v>5518.3990000000003</c:v>
                </c:pt>
                <c:pt idx="5309">
                  <c:v>5519.3630000000003</c:v>
                </c:pt>
                <c:pt idx="5310">
                  <c:v>5520.3270000000002</c:v>
                </c:pt>
                <c:pt idx="5311">
                  <c:v>5521.2920000000004</c:v>
                </c:pt>
                <c:pt idx="5312">
                  <c:v>5522.2560000000003</c:v>
                </c:pt>
                <c:pt idx="5313">
                  <c:v>5523.22</c:v>
                </c:pt>
                <c:pt idx="5314">
                  <c:v>5524.1840000000002</c:v>
                </c:pt>
                <c:pt idx="5315">
                  <c:v>5525.1480000000001</c:v>
                </c:pt>
                <c:pt idx="5316">
                  <c:v>5526.1130000000003</c:v>
                </c:pt>
                <c:pt idx="5317">
                  <c:v>5527.0770000000002</c:v>
                </c:pt>
                <c:pt idx="5318">
                  <c:v>5528.0420000000004</c:v>
                </c:pt>
                <c:pt idx="5319">
                  <c:v>5529.0050000000001</c:v>
                </c:pt>
                <c:pt idx="5320">
                  <c:v>5529.97</c:v>
                </c:pt>
                <c:pt idx="5321">
                  <c:v>5530.9340000000002</c:v>
                </c:pt>
                <c:pt idx="5322">
                  <c:v>5531.8980000000001</c:v>
                </c:pt>
                <c:pt idx="5323">
                  <c:v>5532.8620000000001</c:v>
                </c:pt>
                <c:pt idx="5324">
                  <c:v>5533.8270000000002</c:v>
                </c:pt>
                <c:pt idx="5325">
                  <c:v>5534.7910000000002</c:v>
                </c:pt>
                <c:pt idx="5326">
                  <c:v>5535.7550000000001</c:v>
                </c:pt>
                <c:pt idx="5327">
                  <c:v>5536.72</c:v>
                </c:pt>
                <c:pt idx="5328">
                  <c:v>5537.6840000000002</c:v>
                </c:pt>
                <c:pt idx="5329">
                  <c:v>5538.6480000000001</c:v>
                </c:pt>
                <c:pt idx="5330">
                  <c:v>5539.6120000000001</c:v>
                </c:pt>
                <c:pt idx="5331">
                  <c:v>5540.5770000000002</c:v>
                </c:pt>
                <c:pt idx="5332">
                  <c:v>5541.5410000000002</c:v>
                </c:pt>
                <c:pt idx="5333">
                  <c:v>5542.5050000000001</c:v>
                </c:pt>
                <c:pt idx="5334">
                  <c:v>5543.4690000000001</c:v>
                </c:pt>
                <c:pt idx="5335">
                  <c:v>5544.4340000000002</c:v>
                </c:pt>
                <c:pt idx="5336">
                  <c:v>5545.3980000000001</c:v>
                </c:pt>
                <c:pt idx="5337">
                  <c:v>5546.3620000000001</c:v>
                </c:pt>
                <c:pt idx="5338">
                  <c:v>5547.326</c:v>
                </c:pt>
                <c:pt idx="5339">
                  <c:v>5548.2910000000002</c:v>
                </c:pt>
                <c:pt idx="5340">
                  <c:v>5549.2550000000001</c:v>
                </c:pt>
                <c:pt idx="5341">
                  <c:v>5550.2190000000001</c:v>
                </c:pt>
                <c:pt idx="5342">
                  <c:v>5551.183</c:v>
                </c:pt>
                <c:pt idx="5343">
                  <c:v>5552.1469999999999</c:v>
                </c:pt>
                <c:pt idx="5344">
                  <c:v>5553.1120000000001</c:v>
                </c:pt>
                <c:pt idx="5345">
                  <c:v>5554.076</c:v>
                </c:pt>
                <c:pt idx="5346">
                  <c:v>5555.04</c:v>
                </c:pt>
                <c:pt idx="5347">
                  <c:v>5556.0039999999999</c:v>
                </c:pt>
                <c:pt idx="5348">
                  <c:v>5556.9690000000001</c:v>
                </c:pt>
                <c:pt idx="5349">
                  <c:v>5557.933</c:v>
                </c:pt>
                <c:pt idx="5350">
                  <c:v>5558.8969999999999</c:v>
                </c:pt>
                <c:pt idx="5351">
                  <c:v>5559.8609999999999</c:v>
                </c:pt>
                <c:pt idx="5352">
                  <c:v>5560.826</c:v>
                </c:pt>
                <c:pt idx="5353">
                  <c:v>5561.79</c:v>
                </c:pt>
                <c:pt idx="5354">
                  <c:v>5562.7539999999999</c:v>
                </c:pt>
                <c:pt idx="5355">
                  <c:v>5563.7190000000001</c:v>
                </c:pt>
                <c:pt idx="5356">
                  <c:v>5564.683</c:v>
                </c:pt>
                <c:pt idx="5357">
                  <c:v>5565.6469999999999</c:v>
                </c:pt>
                <c:pt idx="5358">
                  <c:v>5566.6109999999999</c:v>
                </c:pt>
                <c:pt idx="5359">
                  <c:v>5567.576</c:v>
                </c:pt>
                <c:pt idx="5360">
                  <c:v>5568.54</c:v>
                </c:pt>
                <c:pt idx="5361">
                  <c:v>5569.5039999999999</c:v>
                </c:pt>
                <c:pt idx="5362">
                  <c:v>5570.4679999999998</c:v>
                </c:pt>
                <c:pt idx="5363">
                  <c:v>5571.433</c:v>
                </c:pt>
                <c:pt idx="5364">
                  <c:v>5572.3969999999999</c:v>
                </c:pt>
                <c:pt idx="5365">
                  <c:v>5573.3609999999999</c:v>
                </c:pt>
                <c:pt idx="5366">
                  <c:v>5574.3249999999998</c:v>
                </c:pt>
                <c:pt idx="5367">
                  <c:v>5575.29</c:v>
                </c:pt>
                <c:pt idx="5368">
                  <c:v>5576.2539999999999</c:v>
                </c:pt>
                <c:pt idx="5369">
                  <c:v>5577.2179999999998</c:v>
                </c:pt>
                <c:pt idx="5370">
                  <c:v>5578.1819999999998</c:v>
                </c:pt>
                <c:pt idx="5371">
                  <c:v>5579.1459999999997</c:v>
                </c:pt>
                <c:pt idx="5372">
                  <c:v>5580.1109999999999</c:v>
                </c:pt>
                <c:pt idx="5373">
                  <c:v>5581.0749999999998</c:v>
                </c:pt>
                <c:pt idx="5374">
                  <c:v>5582.0389999999998</c:v>
                </c:pt>
                <c:pt idx="5375">
                  <c:v>5583.0029999999997</c:v>
                </c:pt>
                <c:pt idx="5376">
                  <c:v>5583.9679999999998</c:v>
                </c:pt>
                <c:pt idx="5377">
                  <c:v>5584.9319999999998</c:v>
                </c:pt>
                <c:pt idx="5378">
                  <c:v>5585.8959999999997</c:v>
                </c:pt>
                <c:pt idx="5379">
                  <c:v>5586.86</c:v>
                </c:pt>
                <c:pt idx="5380">
                  <c:v>5587.8249999999998</c:v>
                </c:pt>
                <c:pt idx="5381">
                  <c:v>5588.7889999999998</c:v>
                </c:pt>
                <c:pt idx="5382">
                  <c:v>5589.7529999999997</c:v>
                </c:pt>
                <c:pt idx="5383">
                  <c:v>5590.7169999999996</c:v>
                </c:pt>
                <c:pt idx="5384">
                  <c:v>5591.6819999999998</c:v>
                </c:pt>
                <c:pt idx="5385">
                  <c:v>5592.6459999999997</c:v>
                </c:pt>
                <c:pt idx="5386">
                  <c:v>5593.61</c:v>
                </c:pt>
                <c:pt idx="5387">
                  <c:v>5594.5749999999998</c:v>
                </c:pt>
                <c:pt idx="5388">
                  <c:v>5595.5389999999998</c:v>
                </c:pt>
                <c:pt idx="5389">
                  <c:v>5596.5029999999997</c:v>
                </c:pt>
                <c:pt idx="5390">
                  <c:v>5597.4669999999996</c:v>
                </c:pt>
                <c:pt idx="5391">
                  <c:v>5598.4319999999998</c:v>
                </c:pt>
                <c:pt idx="5392">
                  <c:v>5599.3959999999997</c:v>
                </c:pt>
                <c:pt idx="5393">
                  <c:v>5600.36</c:v>
                </c:pt>
                <c:pt idx="5394">
                  <c:v>5601.3239999999996</c:v>
                </c:pt>
                <c:pt idx="5395">
                  <c:v>5602.2889999999998</c:v>
                </c:pt>
                <c:pt idx="5396">
                  <c:v>5603.2529999999997</c:v>
                </c:pt>
                <c:pt idx="5397">
                  <c:v>5604.2169999999996</c:v>
                </c:pt>
                <c:pt idx="5398">
                  <c:v>5605.1809999999996</c:v>
                </c:pt>
                <c:pt idx="5399">
                  <c:v>5606.1459999999997</c:v>
                </c:pt>
                <c:pt idx="5400">
                  <c:v>5607.11</c:v>
                </c:pt>
                <c:pt idx="5401">
                  <c:v>5608.0739999999996</c:v>
                </c:pt>
                <c:pt idx="5402">
                  <c:v>5609.0379999999996</c:v>
                </c:pt>
                <c:pt idx="5403">
                  <c:v>5610.0020000000004</c:v>
                </c:pt>
                <c:pt idx="5404">
                  <c:v>5610.9669999999996</c:v>
                </c:pt>
                <c:pt idx="5405">
                  <c:v>5611.9309999999996</c:v>
                </c:pt>
                <c:pt idx="5406">
                  <c:v>5612.8950000000004</c:v>
                </c:pt>
                <c:pt idx="5407">
                  <c:v>5613.8590000000004</c:v>
                </c:pt>
                <c:pt idx="5408">
                  <c:v>5614.8239999999996</c:v>
                </c:pt>
                <c:pt idx="5409">
                  <c:v>5615.7879999999996</c:v>
                </c:pt>
                <c:pt idx="5410">
                  <c:v>5616.7520000000004</c:v>
                </c:pt>
                <c:pt idx="5411">
                  <c:v>5617.7160000000003</c:v>
                </c:pt>
                <c:pt idx="5412">
                  <c:v>5618.6809999999996</c:v>
                </c:pt>
                <c:pt idx="5413">
                  <c:v>5619.6450000000004</c:v>
                </c:pt>
                <c:pt idx="5414">
                  <c:v>5620.6090000000004</c:v>
                </c:pt>
                <c:pt idx="5415">
                  <c:v>5621.5730000000003</c:v>
                </c:pt>
                <c:pt idx="5416">
                  <c:v>5622.5379999999996</c:v>
                </c:pt>
                <c:pt idx="5417">
                  <c:v>5623.5020000000004</c:v>
                </c:pt>
                <c:pt idx="5418">
                  <c:v>5624.4660000000003</c:v>
                </c:pt>
                <c:pt idx="5419">
                  <c:v>5625.4309999999996</c:v>
                </c:pt>
                <c:pt idx="5420">
                  <c:v>5626.3950000000004</c:v>
                </c:pt>
                <c:pt idx="5421">
                  <c:v>5627.3590000000004</c:v>
                </c:pt>
                <c:pt idx="5422">
                  <c:v>5628.3230000000003</c:v>
                </c:pt>
                <c:pt idx="5423">
                  <c:v>5629.2879999999996</c:v>
                </c:pt>
                <c:pt idx="5424">
                  <c:v>5630.2520000000004</c:v>
                </c:pt>
                <c:pt idx="5425">
                  <c:v>5631.2160000000003</c:v>
                </c:pt>
                <c:pt idx="5426">
                  <c:v>5632.18</c:v>
                </c:pt>
                <c:pt idx="5427">
                  <c:v>5633.1450000000004</c:v>
                </c:pt>
                <c:pt idx="5428">
                  <c:v>5634.1090000000004</c:v>
                </c:pt>
                <c:pt idx="5429">
                  <c:v>5635.0730000000003</c:v>
                </c:pt>
                <c:pt idx="5430">
                  <c:v>5636.0370000000003</c:v>
                </c:pt>
                <c:pt idx="5431">
                  <c:v>5637.0010000000002</c:v>
                </c:pt>
                <c:pt idx="5432">
                  <c:v>5637.9660000000003</c:v>
                </c:pt>
                <c:pt idx="5433">
                  <c:v>5638.93</c:v>
                </c:pt>
                <c:pt idx="5434">
                  <c:v>5639.8940000000002</c:v>
                </c:pt>
                <c:pt idx="5435">
                  <c:v>5640.8580000000002</c:v>
                </c:pt>
                <c:pt idx="5436">
                  <c:v>5641.8230000000003</c:v>
                </c:pt>
                <c:pt idx="5437">
                  <c:v>5642.7870000000003</c:v>
                </c:pt>
                <c:pt idx="5438">
                  <c:v>5643.7510000000002</c:v>
                </c:pt>
                <c:pt idx="5439">
                  <c:v>5644.7150000000001</c:v>
                </c:pt>
                <c:pt idx="5440">
                  <c:v>5645.68</c:v>
                </c:pt>
                <c:pt idx="5441">
                  <c:v>5646.6440000000002</c:v>
                </c:pt>
                <c:pt idx="5442">
                  <c:v>5647.6080000000002</c:v>
                </c:pt>
                <c:pt idx="5443">
                  <c:v>5648.5720000000001</c:v>
                </c:pt>
                <c:pt idx="5444">
                  <c:v>5649.5370000000003</c:v>
                </c:pt>
                <c:pt idx="5445">
                  <c:v>5650.5010000000002</c:v>
                </c:pt>
                <c:pt idx="5446">
                  <c:v>5651.4650000000001</c:v>
                </c:pt>
                <c:pt idx="5447">
                  <c:v>5652.43</c:v>
                </c:pt>
                <c:pt idx="5448">
                  <c:v>5653.3940000000002</c:v>
                </c:pt>
                <c:pt idx="5449">
                  <c:v>5654.3580000000002</c:v>
                </c:pt>
                <c:pt idx="5450">
                  <c:v>5655.3220000000001</c:v>
                </c:pt>
                <c:pt idx="5451">
                  <c:v>5656.2870000000003</c:v>
                </c:pt>
                <c:pt idx="5452">
                  <c:v>5657.25</c:v>
                </c:pt>
                <c:pt idx="5453">
                  <c:v>5658.2150000000001</c:v>
                </c:pt>
                <c:pt idx="5454">
                  <c:v>5659.1790000000001</c:v>
                </c:pt>
                <c:pt idx="5455">
                  <c:v>5660.1440000000002</c:v>
                </c:pt>
                <c:pt idx="5456">
                  <c:v>5661.1080000000002</c:v>
                </c:pt>
                <c:pt idx="5457">
                  <c:v>5662.0720000000001</c:v>
                </c:pt>
                <c:pt idx="5458">
                  <c:v>5663.0360000000001</c:v>
                </c:pt>
                <c:pt idx="5459">
                  <c:v>5664</c:v>
                </c:pt>
                <c:pt idx="5460">
                  <c:v>5664.9650000000001</c:v>
                </c:pt>
                <c:pt idx="5461">
                  <c:v>5665.9290000000001</c:v>
                </c:pt>
                <c:pt idx="5462">
                  <c:v>5666.893</c:v>
                </c:pt>
                <c:pt idx="5463">
                  <c:v>5667.857</c:v>
                </c:pt>
                <c:pt idx="5464">
                  <c:v>5668.8220000000001</c:v>
                </c:pt>
                <c:pt idx="5465">
                  <c:v>5669.7860000000001</c:v>
                </c:pt>
                <c:pt idx="5466">
                  <c:v>5670.75</c:v>
                </c:pt>
                <c:pt idx="5467">
                  <c:v>5671.7139999999999</c:v>
                </c:pt>
                <c:pt idx="5468">
                  <c:v>5672.6790000000001</c:v>
                </c:pt>
                <c:pt idx="5469">
                  <c:v>5673.643</c:v>
                </c:pt>
                <c:pt idx="5470">
                  <c:v>5674.607</c:v>
                </c:pt>
                <c:pt idx="5471">
                  <c:v>5675.5709999999999</c:v>
                </c:pt>
                <c:pt idx="5472">
                  <c:v>5676.5360000000001</c:v>
                </c:pt>
                <c:pt idx="5473">
                  <c:v>5677.5</c:v>
                </c:pt>
                <c:pt idx="5474">
                  <c:v>5678.4639999999999</c:v>
                </c:pt>
                <c:pt idx="5475">
                  <c:v>5679.4279999999999</c:v>
                </c:pt>
                <c:pt idx="5476">
                  <c:v>5680.393</c:v>
                </c:pt>
                <c:pt idx="5477">
                  <c:v>5681.357</c:v>
                </c:pt>
                <c:pt idx="5478">
                  <c:v>5682.3209999999999</c:v>
                </c:pt>
                <c:pt idx="5479">
                  <c:v>5683.2860000000001</c:v>
                </c:pt>
                <c:pt idx="5480">
                  <c:v>5684.25</c:v>
                </c:pt>
                <c:pt idx="5481">
                  <c:v>5685.2139999999999</c:v>
                </c:pt>
                <c:pt idx="5482">
                  <c:v>5686.1779999999999</c:v>
                </c:pt>
                <c:pt idx="5483">
                  <c:v>5687.143</c:v>
                </c:pt>
                <c:pt idx="5484">
                  <c:v>5688.1059999999998</c:v>
                </c:pt>
                <c:pt idx="5485">
                  <c:v>5689.0709999999999</c:v>
                </c:pt>
                <c:pt idx="5486">
                  <c:v>5690.0349999999999</c:v>
                </c:pt>
                <c:pt idx="5487">
                  <c:v>5691</c:v>
                </c:pt>
                <c:pt idx="5488">
                  <c:v>5691.9639999999999</c:v>
                </c:pt>
                <c:pt idx="5489">
                  <c:v>5692.9279999999999</c:v>
                </c:pt>
                <c:pt idx="5490">
                  <c:v>5693.8919999999998</c:v>
                </c:pt>
                <c:pt idx="5491">
                  <c:v>5694.8559999999998</c:v>
                </c:pt>
                <c:pt idx="5492">
                  <c:v>5695.8209999999999</c:v>
                </c:pt>
                <c:pt idx="5493">
                  <c:v>5696.7849999999999</c:v>
                </c:pt>
                <c:pt idx="5494">
                  <c:v>5697.7489999999998</c:v>
                </c:pt>
                <c:pt idx="5495">
                  <c:v>5698.7129999999997</c:v>
                </c:pt>
                <c:pt idx="5496">
                  <c:v>5699.6779999999999</c:v>
                </c:pt>
                <c:pt idx="5497">
                  <c:v>5700.6419999999998</c:v>
                </c:pt>
                <c:pt idx="5498">
                  <c:v>5701.6059999999998</c:v>
                </c:pt>
                <c:pt idx="5499">
                  <c:v>5702.57</c:v>
                </c:pt>
                <c:pt idx="5500">
                  <c:v>5703.5349999999999</c:v>
                </c:pt>
                <c:pt idx="5501">
                  <c:v>5704.4989999999998</c:v>
                </c:pt>
                <c:pt idx="5502">
                  <c:v>5705.4629999999997</c:v>
                </c:pt>
                <c:pt idx="5503">
                  <c:v>5706.4269999999997</c:v>
                </c:pt>
                <c:pt idx="5504">
                  <c:v>5707.3919999999998</c:v>
                </c:pt>
                <c:pt idx="5505">
                  <c:v>5708.3559999999998</c:v>
                </c:pt>
                <c:pt idx="5506">
                  <c:v>5709.32</c:v>
                </c:pt>
                <c:pt idx="5507">
                  <c:v>5710.2839999999997</c:v>
                </c:pt>
                <c:pt idx="5508">
                  <c:v>5711.2489999999998</c:v>
                </c:pt>
                <c:pt idx="5509">
                  <c:v>5712.2129999999997</c:v>
                </c:pt>
                <c:pt idx="5510">
                  <c:v>5713.1769999999997</c:v>
                </c:pt>
                <c:pt idx="5511">
                  <c:v>5714.1419999999998</c:v>
                </c:pt>
                <c:pt idx="5512">
                  <c:v>5715.1049999999996</c:v>
                </c:pt>
                <c:pt idx="5513">
                  <c:v>5716.07</c:v>
                </c:pt>
                <c:pt idx="5514">
                  <c:v>5717.0339999999997</c:v>
                </c:pt>
                <c:pt idx="5515">
                  <c:v>5717.9989999999998</c:v>
                </c:pt>
                <c:pt idx="5516">
                  <c:v>5718.9629999999997</c:v>
                </c:pt>
                <c:pt idx="5517">
                  <c:v>5719.9269999999997</c:v>
                </c:pt>
                <c:pt idx="5518">
                  <c:v>5720.8909999999996</c:v>
                </c:pt>
                <c:pt idx="5519">
                  <c:v>5721.8549999999996</c:v>
                </c:pt>
                <c:pt idx="5520">
                  <c:v>5722.82</c:v>
                </c:pt>
                <c:pt idx="5521">
                  <c:v>5723.7839999999997</c:v>
                </c:pt>
                <c:pt idx="5522">
                  <c:v>5724.7479999999996</c:v>
                </c:pt>
                <c:pt idx="5523">
                  <c:v>5725.7120000000004</c:v>
                </c:pt>
                <c:pt idx="5524">
                  <c:v>5726.6769999999997</c:v>
                </c:pt>
                <c:pt idx="5525">
                  <c:v>5727.6409999999996</c:v>
                </c:pt>
                <c:pt idx="5526">
                  <c:v>5728.6049999999996</c:v>
                </c:pt>
                <c:pt idx="5527">
                  <c:v>5729.5690000000004</c:v>
                </c:pt>
                <c:pt idx="5528">
                  <c:v>5730.5339999999997</c:v>
                </c:pt>
                <c:pt idx="5529">
                  <c:v>5731.4979999999996</c:v>
                </c:pt>
                <c:pt idx="5530">
                  <c:v>5732.4620000000004</c:v>
                </c:pt>
                <c:pt idx="5531">
                  <c:v>5733.4260000000004</c:v>
                </c:pt>
                <c:pt idx="5532">
                  <c:v>5734.3909999999996</c:v>
                </c:pt>
                <c:pt idx="5533">
                  <c:v>5735.3549999999996</c:v>
                </c:pt>
                <c:pt idx="5534">
                  <c:v>5736.3190000000004</c:v>
                </c:pt>
                <c:pt idx="5535">
                  <c:v>5737.2830000000004</c:v>
                </c:pt>
                <c:pt idx="5536">
                  <c:v>5738.2479999999996</c:v>
                </c:pt>
                <c:pt idx="5537">
                  <c:v>5739.2120000000004</c:v>
                </c:pt>
                <c:pt idx="5538">
                  <c:v>5740.1760000000004</c:v>
                </c:pt>
                <c:pt idx="5539">
                  <c:v>5741.1409999999996</c:v>
                </c:pt>
                <c:pt idx="5540">
                  <c:v>5742.1040000000003</c:v>
                </c:pt>
                <c:pt idx="5541">
                  <c:v>5743.0690000000004</c:v>
                </c:pt>
                <c:pt idx="5542">
                  <c:v>5744.0330000000004</c:v>
                </c:pt>
                <c:pt idx="5543">
                  <c:v>5744.9979999999996</c:v>
                </c:pt>
                <c:pt idx="5544">
                  <c:v>5745.9610000000002</c:v>
                </c:pt>
                <c:pt idx="5545">
                  <c:v>5746.9260000000004</c:v>
                </c:pt>
                <c:pt idx="5546">
                  <c:v>5747.89</c:v>
                </c:pt>
                <c:pt idx="5547">
                  <c:v>5748.8540000000003</c:v>
                </c:pt>
                <c:pt idx="5548">
                  <c:v>5749.8190000000004</c:v>
                </c:pt>
                <c:pt idx="5549">
                  <c:v>5750.7830000000004</c:v>
                </c:pt>
                <c:pt idx="5550">
                  <c:v>5751.7470000000003</c:v>
                </c:pt>
                <c:pt idx="5551">
                  <c:v>5752.7110000000002</c:v>
                </c:pt>
                <c:pt idx="5552">
                  <c:v>5753.6760000000004</c:v>
                </c:pt>
                <c:pt idx="5553">
                  <c:v>5754.64</c:v>
                </c:pt>
                <c:pt idx="5554">
                  <c:v>5755.6040000000003</c:v>
                </c:pt>
                <c:pt idx="5555">
                  <c:v>5756.5680000000002</c:v>
                </c:pt>
                <c:pt idx="5556">
                  <c:v>5757.5330000000004</c:v>
                </c:pt>
                <c:pt idx="5557">
                  <c:v>5758.4970000000003</c:v>
                </c:pt>
                <c:pt idx="5558">
                  <c:v>5759.4610000000002</c:v>
                </c:pt>
                <c:pt idx="5559">
                  <c:v>5760.4250000000002</c:v>
                </c:pt>
                <c:pt idx="5560">
                  <c:v>5761.39</c:v>
                </c:pt>
                <c:pt idx="5561">
                  <c:v>5762.3540000000003</c:v>
                </c:pt>
                <c:pt idx="5562">
                  <c:v>5763.3180000000002</c:v>
                </c:pt>
                <c:pt idx="5563">
                  <c:v>5764.2820000000002</c:v>
                </c:pt>
                <c:pt idx="5564">
                  <c:v>5765.2470000000003</c:v>
                </c:pt>
                <c:pt idx="5565">
                  <c:v>5766.2110000000002</c:v>
                </c:pt>
                <c:pt idx="5566">
                  <c:v>5767.1750000000002</c:v>
                </c:pt>
                <c:pt idx="5567">
                  <c:v>5768.1390000000001</c:v>
                </c:pt>
                <c:pt idx="5568">
                  <c:v>5769.1040000000003</c:v>
                </c:pt>
                <c:pt idx="5569">
                  <c:v>5770.0680000000002</c:v>
                </c:pt>
                <c:pt idx="5570">
                  <c:v>5771.0320000000002</c:v>
                </c:pt>
                <c:pt idx="5571">
                  <c:v>5771.9970000000003</c:v>
                </c:pt>
                <c:pt idx="5572">
                  <c:v>5772.96</c:v>
                </c:pt>
                <c:pt idx="5573">
                  <c:v>5773.9250000000002</c:v>
                </c:pt>
                <c:pt idx="5574">
                  <c:v>5774.8890000000001</c:v>
                </c:pt>
                <c:pt idx="5575">
                  <c:v>5775.8540000000003</c:v>
                </c:pt>
                <c:pt idx="5576">
                  <c:v>5776.817</c:v>
                </c:pt>
                <c:pt idx="5577">
                  <c:v>5777.7820000000002</c:v>
                </c:pt>
                <c:pt idx="5578">
                  <c:v>5778.7460000000001</c:v>
                </c:pt>
                <c:pt idx="5579">
                  <c:v>5779.71</c:v>
                </c:pt>
                <c:pt idx="5580">
                  <c:v>5780.6750000000002</c:v>
                </c:pt>
                <c:pt idx="5581">
                  <c:v>5781.6390000000001</c:v>
                </c:pt>
                <c:pt idx="5582">
                  <c:v>5782.6030000000001</c:v>
                </c:pt>
                <c:pt idx="5583">
                  <c:v>5783.567</c:v>
                </c:pt>
                <c:pt idx="5584">
                  <c:v>5784.5320000000002</c:v>
                </c:pt>
                <c:pt idx="5585">
                  <c:v>5785.4960000000001</c:v>
                </c:pt>
                <c:pt idx="5586">
                  <c:v>5786.46</c:v>
                </c:pt>
                <c:pt idx="5587">
                  <c:v>5787.424</c:v>
                </c:pt>
                <c:pt idx="5588">
                  <c:v>5788.3890000000001</c:v>
                </c:pt>
                <c:pt idx="5589">
                  <c:v>5789.3530000000001</c:v>
                </c:pt>
                <c:pt idx="5590">
                  <c:v>5790.317</c:v>
                </c:pt>
                <c:pt idx="5591">
                  <c:v>5791.2809999999999</c:v>
                </c:pt>
                <c:pt idx="5592">
                  <c:v>5792.2460000000001</c:v>
                </c:pt>
                <c:pt idx="5593">
                  <c:v>5793.21</c:v>
                </c:pt>
                <c:pt idx="5594">
                  <c:v>5794.174</c:v>
                </c:pt>
                <c:pt idx="5595">
                  <c:v>5795.1379999999999</c:v>
                </c:pt>
                <c:pt idx="5596">
                  <c:v>5796.1030000000001</c:v>
                </c:pt>
                <c:pt idx="5597">
                  <c:v>5797.067</c:v>
                </c:pt>
                <c:pt idx="5598">
                  <c:v>5798.0309999999999</c:v>
                </c:pt>
                <c:pt idx="5599">
                  <c:v>5798.9949999999999</c:v>
                </c:pt>
                <c:pt idx="5600">
                  <c:v>5799.9589999999998</c:v>
                </c:pt>
                <c:pt idx="5601">
                  <c:v>5800.924</c:v>
                </c:pt>
                <c:pt idx="5602">
                  <c:v>5801.8879999999999</c:v>
                </c:pt>
                <c:pt idx="5603">
                  <c:v>5802.8530000000001</c:v>
                </c:pt>
                <c:pt idx="5604">
                  <c:v>5803.8159999999998</c:v>
                </c:pt>
                <c:pt idx="5605">
                  <c:v>5804.7809999999999</c:v>
                </c:pt>
                <c:pt idx="5606">
                  <c:v>5805.7449999999999</c:v>
                </c:pt>
                <c:pt idx="5607">
                  <c:v>5806.7089999999998</c:v>
                </c:pt>
                <c:pt idx="5608">
                  <c:v>5807.674</c:v>
                </c:pt>
                <c:pt idx="5609">
                  <c:v>5808.6379999999999</c:v>
                </c:pt>
                <c:pt idx="5610">
                  <c:v>5809.6019999999999</c:v>
                </c:pt>
                <c:pt idx="5611">
                  <c:v>5810.5659999999998</c:v>
                </c:pt>
                <c:pt idx="5612">
                  <c:v>5811.5309999999999</c:v>
                </c:pt>
                <c:pt idx="5613">
                  <c:v>5812.4949999999999</c:v>
                </c:pt>
                <c:pt idx="5614">
                  <c:v>5813.4589999999998</c:v>
                </c:pt>
                <c:pt idx="5615">
                  <c:v>5814.4229999999998</c:v>
                </c:pt>
                <c:pt idx="5616">
                  <c:v>5815.3879999999999</c:v>
                </c:pt>
                <c:pt idx="5617">
                  <c:v>5816.3519999999999</c:v>
                </c:pt>
                <c:pt idx="5618">
                  <c:v>5817.3159999999998</c:v>
                </c:pt>
                <c:pt idx="5619">
                  <c:v>5818.28</c:v>
                </c:pt>
                <c:pt idx="5620">
                  <c:v>5819.2449999999999</c:v>
                </c:pt>
                <c:pt idx="5621">
                  <c:v>5820.2089999999998</c:v>
                </c:pt>
                <c:pt idx="5622">
                  <c:v>5821.1729999999998</c:v>
                </c:pt>
                <c:pt idx="5623">
                  <c:v>5822.1369999999997</c:v>
                </c:pt>
                <c:pt idx="5624">
                  <c:v>5823.1019999999999</c:v>
                </c:pt>
                <c:pt idx="5625">
                  <c:v>5824.0659999999998</c:v>
                </c:pt>
                <c:pt idx="5626">
                  <c:v>5825.03</c:v>
                </c:pt>
                <c:pt idx="5627">
                  <c:v>5825.9939999999997</c:v>
                </c:pt>
                <c:pt idx="5628">
                  <c:v>5826.9579999999996</c:v>
                </c:pt>
                <c:pt idx="5629">
                  <c:v>5827.9229999999998</c:v>
                </c:pt>
                <c:pt idx="5630">
                  <c:v>5828.8869999999997</c:v>
                </c:pt>
                <c:pt idx="5631">
                  <c:v>5829.8519999999999</c:v>
                </c:pt>
                <c:pt idx="5632">
                  <c:v>5830.8149999999996</c:v>
                </c:pt>
                <c:pt idx="5633">
                  <c:v>5831.78</c:v>
                </c:pt>
                <c:pt idx="5634">
                  <c:v>5832.7439999999997</c:v>
                </c:pt>
                <c:pt idx="5635">
                  <c:v>5833.7079999999996</c:v>
                </c:pt>
                <c:pt idx="5636">
                  <c:v>5834.6719999999996</c:v>
                </c:pt>
                <c:pt idx="5637">
                  <c:v>5835.6369999999997</c:v>
                </c:pt>
                <c:pt idx="5638">
                  <c:v>5836.6009999999997</c:v>
                </c:pt>
                <c:pt idx="5639">
                  <c:v>5837.5649999999996</c:v>
                </c:pt>
                <c:pt idx="5640">
                  <c:v>5838.53</c:v>
                </c:pt>
                <c:pt idx="5641">
                  <c:v>5839.4939999999997</c:v>
                </c:pt>
                <c:pt idx="5642">
                  <c:v>5840.4579999999996</c:v>
                </c:pt>
                <c:pt idx="5643">
                  <c:v>5841.4219999999996</c:v>
                </c:pt>
                <c:pt idx="5644">
                  <c:v>5842.3869999999997</c:v>
                </c:pt>
                <c:pt idx="5645">
                  <c:v>5843.3509999999997</c:v>
                </c:pt>
                <c:pt idx="5646">
                  <c:v>5844.3149999999996</c:v>
                </c:pt>
                <c:pt idx="5647">
                  <c:v>5845.2790000000005</c:v>
                </c:pt>
                <c:pt idx="5648">
                  <c:v>5846.2439999999997</c:v>
                </c:pt>
                <c:pt idx="5649">
                  <c:v>5847.2079999999996</c:v>
                </c:pt>
                <c:pt idx="5650">
                  <c:v>5848.1719999999996</c:v>
                </c:pt>
                <c:pt idx="5651">
                  <c:v>5849.1360000000004</c:v>
                </c:pt>
                <c:pt idx="5652">
                  <c:v>5850.1009999999997</c:v>
                </c:pt>
                <c:pt idx="5653">
                  <c:v>5851.0649999999996</c:v>
                </c:pt>
                <c:pt idx="5654">
                  <c:v>5852.0290000000005</c:v>
                </c:pt>
                <c:pt idx="5655">
                  <c:v>5852.9930000000004</c:v>
                </c:pt>
                <c:pt idx="5656">
                  <c:v>5853.9579999999996</c:v>
                </c:pt>
                <c:pt idx="5657">
                  <c:v>5854.9219999999996</c:v>
                </c:pt>
                <c:pt idx="5658">
                  <c:v>5855.8860000000004</c:v>
                </c:pt>
                <c:pt idx="5659">
                  <c:v>5856.85</c:v>
                </c:pt>
                <c:pt idx="5660">
                  <c:v>5857.8140000000003</c:v>
                </c:pt>
                <c:pt idx="5661">
                  <c:v>5858.7790000000005</c:v>
                </c:pt>
                <c:pt idx="5662">
                  <c:v>5859.7430000000004</c:v>
                </c:pt>
                <c:pt idx="5663">
                  <c:v>5860.7079999999996</c:v>
                </c:pt>
                <c:pt idx="5664">
                  <c:v>5861.6710000000003</c:v>
                </c:pt>
                <c:pt idx="5665">
                  <c:v>5862.6360000000004</c:v>
                </c:pt>
                <c:pt idx="5666">
                  <c:v>5863.6</c:v>
                </c:pt>
                <c:pt idx="5667">
                  <c:v>5864.5640000000003</c:v>
                </c:pt>
                <c:pt idx="5668">
                  <c:v>5865.5280000000002</c:v>
                </c:pt>
                <c:pt idx="5669">
                  <c:v>5866.4930000000004</c:v>
                </c:pt>
                <c:pt idx="5670">
                  <c:v>5867.4570000000003</c:v>
                </c:pt>
                <c:pt idx="5671">
                  <c:v>5868.4210000000003</c:v>
                </c:pt>
                <c:pt idx="5672">
                  <c:v>5869.3860000000004</c:v>
                </c:pt>
                <c:pt idx="5673">
                  <c:v>5870.35</c:v>
                </c:pt>
                <c:pt idx="5674">
                  <c:v>5871.3140000000003</c:v>
                </c:pt>
                <c:pt idx="5675">
                  <c:v>5872.2780000000002</c:v>
                </c:pt>
                <c:pt idx="5676">
                  <c:v>5873.2430000000004</c:v>
                </c:pt>
                <c:pt idx="5677">
                  <c:v>5874.2070000000003</c:v>
                </c:pt>
                <c:pt idx="5678">
                  <c:v>5875.1710000000003</c:v>
                </c:pt>
                <c:pt idx="5679">
                  <c:v>5876.1350000000002</c:v>
                </c:pt>
                <c:pt idx="5680">
                  <c:v>5877.1</c:v>
                </c:pt>
                <c:pt idx="5681">
                  <c:v>5878.0640000000003</c:v>
                </c:pt>
                <c:pt idx="5682">
                  <c:v>5879.0280000000002</c:v>
                </c:pt>
                <c:pt idx="5683">
                  <c:v>5879.9920000000002</c:v>
                </c:pt>
                <c:pt idx="5684">
                  <c:v>5880.9570000000003</c:v>
                </c:pt>
                <c:pt idx="5685">
                  <c:v>5881.9210000000003</c:v>
                </c:pt>
                <c:pt idx="5686">
                  <c:v>5882.8850000000002</c:v>
                </c:pt>
                <c:pt idx="5687">
                  <c:v>5883.8490000000002</c:v>
                </c:pt>
                <c:pt idx="5688">
                  <c:v>5884.8130000000001</c:v>
                </c:pt>
                <c:pt idx="5689">
                  <c:v>5885.7780000000002</c:v>
                </c:pt>
                <c:pt idx="5690">
                  <c:v>5886.7420000000002</c:v>
                </c:pt>
                <c:pt idx="5691">
                  <c:v>5887.7060000000001</c:v>
                </c:pt>
                <c:pt idx="5692">
                  <c:v>5888.67</c:v>
                </c:pt>
                <c:pt idx="5693">
                  <c:v>5889.6350000000002</c:v>
                </c:pt>
                <c:pt idx="5694">
                  <c:v>5890.5990000000002</c:v>
                </c:pt>
                <c:pt idx="5695">
                  <c:v>5891.5630000000001</c:v>
                </c:pt>
                <c:pt idx="5696">
                  <c:v>5892.527</c:v>
                </c:pt>
                <c:pt idx="5697">
                  <c:v>5893.4920000000002</c:v>
                </c:pt>
                <c:pt idx="5698">
                  <c:v>5894.4560000000001</c:v>
                </c:pt>
                <c:pt idx="5699">
                  <c:v>5895.42</c:v>
                </c:pt>
                <c:pt idx="5700">
                  <c:v>5896.3850000000002</c:v>
                </c:pt>
                <c:pt idx="5701">
                  <c:v>5897.3490000000002</c:v>
                </c:pt>
                <c:pt idx="5702">
                  <c:v>5898.3130000000001</c:v>
                </c:pt>
                <c:pt idx="5703">
                  <c:v>5899.277</c:v>
                </c:pt>
                <c:pt idx="5704">
                  <c:v>5900.2420000000002</c:v>
                </c:pt>
                <c:pt idx="5705">
                  <c:v>5901.2060000000001</c:v>
                </c:pt>
                <c:pt idx="5706">
                  <c:v>5902.17</c:v>
                </c:pt>
                <c:pt idx="5707">
                  <c:v>5903.134</c:v>
                </c:pt>
                <c:pt idx="5708">
                  <c:v>5904.0990000000002</c:v>
                </c:pt>
                <c:pt idx="5709">
                  <c:v>5905.0630000000001</c:v>
                </c:pt>
                <c:pt idx="5710">
                  <c:v>5906.027</c:v>
                </c:pt>
                <c:pt idx="5711">
                  <c:v>5906.991</c:v>
                </c:pt>
                <c:pt idx="5712">
                  <c:v>5907.9560000000001</c:v>
                </c:pt>
                <c:pt idx="5713">
                  <c:v>5908.92</c:v>
                </c:pt>
                <c:pt idx="5714">
                  <c:v>5909.884</c:v>
                </c:pt>
                <c:pt idx="5715">
                  <c:v>5910.848</c:v>
                </c:pt>
                <c:pt idx="5716">
                  <c:v>5911.8130000000001</c:v>
                </c:pt>
                <c:pt idx="5717">
                  <c:v>5912.777</c:v>
                </c:pt>
                <c:pt idx="5718">
                  <c:v>5913.741</c:v>
                </c:pt>
                <c:pt idx="5719">
                  <c:v>5914.7049999999999</c:v>
                </c:pt>
                <c:pt idx="5720">
                  <c:v>5915.6689999999999</c:v>
                </c:pt>
                <c:pt idx="5721">
                  <c:v>5916.634</c:v>
                </c:pt>
                <c:pt idx="5722">
                  <c:v>5917.598</c:v>
                </c:pt>
                <c:pt idx="5723">
                  <c:v>5918.5630000000001</c:v>
                </c:pt>
                <c:pt idx="5724">
                  <c:v>5919.5259999999998</c:v>
                </c:pt>
                <c:pt idx="5725">
                  <c:v>5920.491</c:v>
                </c:pt>
                <c:pt idx="5726">
                  <c:v>5921.4549999999999</c:v>
                </c:pt>
                <c:pt idx="5727">
                  <c:v>5922.4189999999999</c:v>
                </c:pt>
                <c:pt idx="5728">
                  <c:v>5923.3829999999998</c:v>
                </c:pt>
                <c:pt idx="5729">
                  <c:v>5924.348</c:v>
                </c:pt>
                <c:pt idx="5730">
                  <c:v>5925.3119999999999</c:v>
                </c:pt>
                <c:pt idx="5731">
                  <c:v>5926.2759999999998</c:v>
                </c:pt>
                <c:pt idx="5732">
                  <c:v>5927.241</c:v>
                </c:pt>
                <c:pt idx="5733">
                  <c:v>5928.2049999999999</c:v>
                </c:pt>
                <c:pt idx="5734">
                  <c:v>5929.1689999999999</c:v>
                </c:pt>
                <c:pt idx="5735">
                  <c:v>5930.1329999999998</c:v>
                </c:pt>
                <c:pt idx="5736">
                  <c:v>5931.098</c:v>
                </c:pt>
                <c:pt idx="5737">
                  <c:v>5932.0619999999999</c:v>
                </c:pt>
                <c:pt idx="5738">
                  <c:v>5933.0259999999998</c:v>
                </c:pt>
                <c:pt idx="5739">
                  <c:v>5933.99</c:v>
                </c:pt>
                <c:pt idx="5740">
                  <c:v>5934.9549999999999</c:v>
                </c:pt>
                <c:pt idx="5741">
                  <c:v>5935.9189999999999</c:v>
                </c:pt>
                <c:pt idx="5742">
                  <c:v>5936.8829999999998</c:v>
                </c:pt>
                <c:pt idx="5743">
                  <c:v>5937.8469999999998</c:v>
                </c:pt>
                <c:pt idx="5744">
                  <c:v>5938.8119999999999</c:v>
                </c:pt>
                <c:pt idx="5745">
                  <c:v>5939.7759999999998</c:v>
                </c:pt>
                <c:pt idx="5746">
                  <c:v>5940.74</c:v>
                </c:pt>
                <c:pt idx="5747">
                  <c:v>5941.7039999999997</c:v>
                </c:pt>
                <c:pt idx="5748">
                  <c:v>5942.6679999999997</c:v>
                </c:pt>
                <c:pt idx="5749">
                  <c:v>5943.6329999999998</c:v>
                </c:pt>
                <c:pt idx="5750">
                  <c:v>5944.5969999999998</c:v>
                </c:pt>
                <c:pt idx="5751">
                  <c:v>5945.5609999999997</c:v>
                </c:pt>
                <c:pt idx="5752">
                  <c:v>5946.5249999999996</c:v>
                </c:pt>
                <c:pt idx="5753">
                  <c:v>5947.49</c:v>
                </c:pt>
                <c:pt idx="5754">
                  <c:v>5948.4539999999997</c:v>
                </c:pt>
                <c:pt idx="5755">
                  <c:v>5949.4179999999997</c:v>
                </c:pt>
                <c:pt idx="5756">
                  <c:v>5950.3819999999996</c:v>
                </c:pt>
                <c:pt idx="5757">
                  <c:v>5951.3469999999998</c:v>
                </c:pt>
                <c:pt idx="5758">
                  <c:v>5952.3109999999997</c:v>
                </c:pt>
                <c:pt idx="5759">
                  <c:v>5953.2749999999996</c:v>
                </c:pt>
                <c:pt idx="5760">
                  <c:v>5954.2389999999996</c:v>
                </c:pt>
                <c:pt idx="5761">
                  <c:v>5955.2039999999997</c:v>
                </c:pt>
                <c:pt idx="5762">
                  <c:v>5956.1679999999997</c:v>
                </c:pt>
                <c:pt idx="5763">
                  <c:v>5957.1319999999996</c:v>
                </c:pt>
                <c:pt idx="5764">
                  <c:v>5958.0969999999998</c:v>
                </c:pt>
                <c:pt idx="5765">
                  <c:v>5959.0609999999997</c:v>
                </c:pt>
                <c:pt idx="5766">
                  <c:v>5960.0249999999996</c:v>
                </c:pt>
                <c:pt idx="5767">
                  <c:v>5960.9889999999996</c:v>
                </c:pt>
                <c:pt idx="5768">
                  <c:v>5961.9539999999997</c:v>
                </c:pt>
                <c:pt idx="5769">
                  <c:v>5962.9179999999997</c:v>
                </c:pt>
                <c:pt idx="5770">
                  <c:v>5963.8819999999996</c:v>
                </c:pt>
                <c:pt idx="5771">
                  <c:v>5964.8459999999995</c:v>
                </c:pt>
                <c:pt idx="5772">
                  <c:v>5965.8109999999997</c:v>
                </c:pt>
                <c:pt idx="5773">
                  <c:v>5966.7749999999996</c:v>
                </c:pt>
                <c:pt idx="5774">
                  <c:v>5967.7389999999996</c:v>
                </c:pt>
                <c:pt idx="5775">
                  <c:v>5968.7030000000004</c:v>
                </c:pt>
                <c:pt idx="5776">
                  <c:v>5969.6670000000004</c:v>
                </c:pt>
                <c:pt idx="5777">
                  <c:v>5970.6319999999996</c:v>
                </c:pt>
                <c:pt idx="5778">
                  <c:v>5971.5959999999995</c:v>
                </c:pt>
                <c:pt idx="5779">
                  <c:v>5972.56</c:v>
                </c:pt>
                <c:pt idx="5780">
                  <c:v>5973.5240000000003</c:v>
                </c:pt>
                <c:pt idx="5781">
                  <c:v>5974.4889999999996</c:v>
                </c:pt>
                <c:pt idx="5782">
                  <c:v>5975.4530000000004</c:v>
                </c:pt>
                <c:pt idx="5783">
                  <c:v>5976.4170000000004</c:v>
                </c:pt>
                <c:pt idx="5784">
                  <c:v>5977.3810000000003</c:v>
                </c:pt>
                <c:pt idx="5785">
                  <c:v>5978.3459999999995</c:v>
                </c:pt>
                <c:pt idx="5786">
                  <c:v>5979.31</c:v>
                </c:pt>
                <c:pt idx="5787">
                  <c:v>5980.2740000000003</c:v>
                </c:pt>
                <c:pt idx="5788">
                  <c:v>5981.2380000000003</c:v>
                </c:pt>
                <c:pt idx="5789">
                  <c:v>5982.2030000000004</c:v>
                </c:pt>
                <c:pt idx="5790">
                  <c:v>5983.1670000000004</c:v>
                </c:pt>
                <c:pt idx="5791">
                  <c:v>5984.1310000000003</c:v>
                </c:pt>
                <c:pt idx="5792">
                  <c:v>5985.0959999999995</c:v>
                </c:pt>
                <c:pt idx="5793">
                  <c:v>5986.06</c:v>
                </c:pt>
                <c:pt idx="5794">
                  <c:v>5987.0240000000003</c:v>
                </c:pt>
                <c:pt idx="5795">
                  <c:v>5987.9880000000003</c:v>
                </c:pt>
                <c:pt idx="5796">
                  <c:v>5988.9530000000004</c:v>
                </c:pt>
                <c:pt idx="5797">
                  <c:v>5989.9170000000004</c:v>
                </c:pt>
                <c:pt idx="5798">
                  <c:v>5990.8810000000003</c:v>
                </c:pt>
                <c:pt idx="5799">
                  <c:v>5991.8450000000003</c:v>
                </c:pt>
                <c:pt idx="5800">
                  <c:v>5992.81</c:v>
                </c:pt>
                <c:pt idx="5801">
                  <c:v>5993.7740000000003</c:v>
                </c:pt>
                <c:pt idx="5802">
                  <c:v>5994.7380000000003</c:v>
                </c:pt>
                <c:pt idx="5803">
                  <c:v>5995.7020000000002</c:v>
                </c:pt>
                <c:pt idx="5804">
                  <c:v>5996.6670000000004</c:v>
                </c:pt>
                <c:pt idx="5805">
                  <c:v>5997.6310000000003</c:v>
                </c:pt>
                <c:pt idx="5806">
                  <c:v>5998.5950000000003</c:v>
                </c:pt>
                <c:pt idx="5807">
                  <c:v>5999.5590000000002</c:v>
                </c:pt>
                <c:pt idx="5808">
                  <c:v>6000.5230000000001</c:v>
                </c:pt>
                <c:pt idx="5809">
                  <c:v>6001.4880000000003</c:v>
                </c:pt>
                <c:pt idx="5810">
                  <c:v>6002.4520000000002</c:v>
                </c:pt>
                <c:pt idx="5811">
                  <c:v>6003.4160000000002</c:v>
                </c:pt>
                <c:pt idx="5812">
                  <c:v>6004.38</c:v>
                </c:pt>
                <c:pt idx="5813">
                  <c:v>6005.3450000000003</c:v>
                </c:pt>
                <c:pt idx="5814">
                  <c:v>6006.3090000000002</c:v>
                </c:pt>
                <c:pt idx="5815">
                  <c:v>6007.2730000000001</c:v>
                </c:pt>
                <c:pt idx="5816">
                  <c:v>6008.2370000000001</c:v>
                </c:pt>
                <c:pt idx="5817">
                  <c:v>6009.2020000000002</c:v>
                </c:pt>
                <c:pt idx="5818">
                  <c:v>6010.1660000000002</c:v>
                </c:pt>
                <c:pt idx="5819">
                  <c:v>6011.13</c:v>
                </c:pt>
                <c:pt idx="5820">
                  <c:v>6012.0940000000001</c:v>
                </c:pt>
                <c:pt idx="5821">
                  <c:v>6013.0590000000002</c:v>
                </c:pt>
                <c:pt idx="5822">
                  <c:v>6014.0230000000001</c:v>
                </c:pt>
                <c:pt idx="5823">
                  <c:v>6014.9870000000001</c:v>
                </c:pt>
                <c:pt idx="5824">
                  <c:v>6015.9520000000002</c:v>
                </c:pt>
                <c:pt idx="5825">
                  <c:v>6016.9160000000002</c:v>
                </c:pt>
                <c:pt idx="5826">
                  <c:v>6017.88</c:v>
                </c:pt>
                <c:pt idx="5827">
                  <c:v>6018.8440000000001</c:v>
                </c:pt>
                <c:pt idx="5828">
                  <c:v>6019.8090000000002</c:v>
                </c:pt>
                <c:pt idx="5829">
                  <c:v>6020.7719999999999</c:v>
                </c:pt>
                <c:pt idx="5830">
                  <c:v>6021.7370000000001</c:v>
                </c:pt>
                <c:pt idx="5831">
                  <c:v>6022.701</c:v>
                </c:pt>
                <c:pt idx="5832">
                  <c:v>6023.6660000000002</c:v>
                </c:pt>
                <c:pt idx="5833">
                  <c:v>6024.63</c:v>
                </c:pt>
                <c:pt idx="5834">
                  <c:v>6025.5940000000001</c:v>
                </c:pt>
                <c:pt idx="5835">
                  <c:v>6026.558</c:v>
                </c:pt>
                <c:pt idx="5836">
                  <c:v>6027.5219999999999</c:v>
                </c:pt>
                <c:pt idx="5837">
                  <c:v>6028.4870000000001</c:v>
                </c:pt>
                <c:pt idx="5838">
                  <c:v>6029.451</c:v>
                </c:pt>
                <c:pt idx="5839">
                  <c:v>6030.415</c:v>
                </c:pt>
                <c:pt idx="5840">
                  <c:v>6031.3789999999999</c:v>
                </c:pt>
                <c:pt idx="5841">
                  <c:v>6032.3440000000001</c:v>
                </c:pt>
                <c:pt idx="5842">
                  <c:v>6033.308</c:v>
                </c:pt>
                <c:pt idx="5843">
                  <c:v>6034.2719999999999</c:v>
                </c:pt>
                <c:pt idx="5844">
                  <c:v>6035.2359999999999</c:v>
                </c:pt>
                <c:pt idx="5845">
                  <c:v>6036.201</c:v>
                </c:pt>
                <c:pt idx="5846">
                  <c:v>6037.165</c:v>
                </c:pt>
                <c:pt idx="5847">
                  <c:v>6038.1289999999999</c:v>
                </c:pt>
                <c:pt idx="5848">
                  <c:v>6039.0929999999998</c:v>
                </c:pt>
                <c:pt idx="5849">
                  <c:v>6040.058</c:v>
                </c:pt>
                <c:pt idx="5850">
                  <c:v>6041.0219999999999</c:v>
                </c:pt>
                <c:pt idx="5851">
                  <c:v>6041.9859999999999</c:v>
                </c:pt>
                <c:pt idx="5852">
                  <c:v>6042.95</c:v>
                </c:pt>
                <c:pt idx="5853">
                  <c:v>6043.915</c:v>
                </c:pt>
                <c:pt idx="5854">
                  <c:v>6044.8789999999999</c:v>
                </c:pt>
                <c:pt idx="5855">
                  <c:v>6045.8429999999998</c:v>
                </c:pt>
                <c:pt idx="5856">
                  <c:v>6046.808</c:v>
                </c:pt>
                <c:pt idx="5857">
                  <c:v>6047.7709999999997</c:v>
                </c:pt>
                <c:pt idx="5858">
                  <c:v>6048.7359999999999</c:v>
                </c:pt>
                <c:pt idx="5859">
                  <c:v>6049.7</c:v>
                </c:pt>
                <c:pt idx="5860">
                  <c:v>6050.665</c:v>
                </c:pt>
                <c:pt idx="5861">
                  <c:v>6051.6289999999999</c:v>
                </c:pt>
                <c:pt idx="5862">
                  <c:v>6052.5929999999998</c:v>
                </c:pt>
                <c:pt idx="5863">
                  <c:v>6053.5569999999998</c:v>
                </c:pt>
                <c:pt idx="5864">
                  <c:v>6054.5209999999997</c:v>
                </c:pt>
                <c:pt idx="5865">
                  <c:v>6055.4859999999999</c:v>
                </c:pt>
                <c:pt idx="5866">
                  <c:v>6056.45</c:v>
                </c:pt>
                <c:pt idx="5867">
                  <c:v>6057.4139999999998</c:v>
                </c:pt>
                <c:pt idx="5868">
                  <c:v>6058.3779999999997</c:v>
                </c:pt>
                <c:pt idx="5869">
                  <c:v>6059.3429999999998</c:v>
                </c:pt>
                <c:pt idx="5870">
                  <c:v>6060.3069999999998</c:v>
                </c:pt>
                <c:pt idx="5871">
                  <c:v>6061.2709999999997</c:v>
                </c:pt>
                <c:pt idx="5872">
                  <c:v>6062.2349999999997</c:v>
                </c:pt>
                <c:pt idx="5873">
                  <c:v>6063.2</c:v>
                </c:pt>
                <c:pt idx="5874">
                  <c:v>6064.1639999999998</c:v>
                </c:pt>
                <c:pt idx="5875">
                  <c:v>6065.1279999999997</c:v>
                </c:pt>
                <c:pt idx="5876">
                  <c:v>6066.0919999999996</c:v>
                </c:pt>
                <c:pt idx="5877">
                  <c:v>6067.0569999999998</c:v>
                </c:pt>
                <c:pt idx="5878">
                  <c:v>6068.0209999999997</c:v>
                </c:pt>
                <c:pt idx="5879">
                  <c:v>6068.9849999999997</c:v>
                </c:pt>
                <c:pt idx="5880">
                  <c:v>6069.9489999999996</c:v>
                </c:pt>
                <c:pt idx="5881">
                  <c:v>6070.9139999999998</c:v>
                </c:pt>
                <c:pt idx="5882">
                  <c:v>6071.8779999999997</c:v>
                </c:pt>
                <c:pt idx="5883">
                  <c:v>6072.8419999999996</c:v>
                </c:pt>
                <c:pt idx="5884">
                  <c:v>6073.8069999999998</c:v>
                </c:pt>
                <c:pt idx="5885">
                  <c:v>6074.7709999999997</c:v>
                </c:pt>
                <c:pt idx="5886">
                  <c:v>6075.7349999999997</c:v>
                </c:pt>
                <c:pt idx="5887">
                  <c:v>6076.6989999999996</c:v>
                </c:pt>
                <c:pt idx="5888">
                  <c:v>6077.6639999999998</c:v>
                </c:pt>
                <c:pt idx="5889">
                  <c:v>6078.6270000000004</c:v>
                </c:pt>
                <c:pt idx="5890">
                  <c:v>6079.5919999999996</c:v>
                </c:pt>
                <c:pt idx="5891">
                  <c:v>6080.5559999999996</c:v>
                </c:pt>
                <c:pt idx="5892">
                  <c:v>6081.5209999999997</c:v>
                </c:pt>
                <c:pt idx="5893">
                  <c:v>6082.4849999999997</c:v>
                </c:pt>
                <c:pt idx="5894">
                  <c:v>6083.4489999999996</c:v>
                </c:pt>
                <c:pt idx="5895">
                  <c:v>6084.4129999999996</c:v>
                </c:pt>
                <c:pt idx="5896">
                  <c:v>6085.3770000000004</c:v>
                </c:pt>
                <c:pt idx="5897">
                  <c:v>6086.3419999999996</c:v>
                </c:pt>
                <c:pt idx="5898">
                  <c:v>6087.3059999999996</c:v>
                </c:pt>
                <c:pt idx="5899">
                  <c:v>6088.27</c:v>
                </c:pt>
                <c:pt idx="5900">
                  <c:v>6089.2340000000004</c:v>
                </c:pt>
                <c:pt idx="5901">
                  <c:v>6090.1989999999996</c:v>
                </c:pt>
                <c:pt idx="5902">
                  <c:v>6091.1629999999996</c:v>
                </c:pt>
                <c:pt idx="5903">
                  <c:v>6092.1270000000004</c:v>
                </c:pt>
                <c:pt idx="5904">
                  <c:v>6093.0910000000003</c:v>
                </c:pt>
                <c:pt idx="5905">
                  <c:v>6094.0559999999996</c:v>
                </c:pt>
                <c:pt idx="5906">
                  <c:v>6095.02</c:v>
                </c:pt>
                <c:pt idx="5907">
                  <c:v>6095.9840000000004</c:v>
                </c:pt>
                <c:pt idx="5908">
                  <c:v>6096.9480000000003</c:v>
                </c:pt>
                <c:pt idx="5909">
                  <c:v>6097.9129999999996</c:v>
                </c:pt>
                <c:pt idx="5910">
                  <c:v>6098.8770000000004</c:v>
                </c:pt>
                <c:pt idx="5911">
                  <c:v>6099.8410000000003</c:v>
                </c:pt>
                <c:pt idx="5912">
                  <c:v>6100.8050000000003</c:v>
                </c:pt>
                <c:pt idx="5913">
                  <c:v>6101.77</c:v>
                </c:pt>
                <c:pt idx="5914">
                  <c:v>6102.7340000000004</c:v>
                </c:pt>
                <c:pt idx="5915">
                  <c:v>6103.6980000000003</c:v>
                </c:pt>
                <c:pt idx="5916">
                  <c:v>6104.6629999999996</c:v>
                </c:pt>
                <c:pt idx="5917">
                  <c:v>6105.6260000000002</c:v>
                </c:pt>
                <c:pt idx="5918">
                  <c:v>6106.5910000000003</c:v>
                </c:pt>
                <c:pt idx="5919">
                  <c:v>6107.5550000000003</c:v>
                </c:pt>
                <c:pt idx="5920">
                  <c:v>6108.52</c:v>
                </c:pt>
                <c:pt idx="5921">
                  <c:v>6109.4830000000002</c:v>
                </c:pt>
                <c:pt idx="5922">
                  <c:v>6110.4480000000003</c:v>
                </c:pt>
                <c:pt idx="5923">
                  <c:v>6111.4120000000003</c:v>
                </c:pt>
                <c:pt idx="5924">
                  <c:v>6112.3760000000002</c:v>
                </c:pt>
                <c:pt idx="5925">
                  <c:v>6113.3410000000003</c:v>
                </c:pt>
                <c:pt idx="5926">
                  <c:v>6114.3050000000003</c:v>
                </c:pt>
                <c:pt idx="5927">
                  <c:v>6115.2690000000002</c:v>
                </c:pt>
                <c:pt idx="5928">
                  <c:v>6116.2330000000002</c:v>
                </c:pt>
                <c:pt idx="5929">
                  <c:v>6117.1980000000003</c:v>
                </c:pt>
                <c:pt idx="5930">
                  <c:v>6118.1620000000003</c:v>
                </c:pt>
                <c:pt idx="5931">
                  <c:v>6119.1260000000002</c:v>
                </c:pt>
                <c:pt idx="5932">
                  <c:v>6120.09</c:v>
                </c:pt>
                <c:pt idx="5933">
                  <c:v>6121.0550000000003</c:v>
                </c:pt>
                <c:pt idx="5934">
                  <c:v>6122.0190000000002</c:v>
                </c:pt>
                <c:pt idx="5935">
                  <c:v>6122.9830000000002</c:v>
                </c:pt>
                <c:pt idx="5936">
                  <c:v>6123.9470000000001</c:v>
                </c:pt>
                <c:pt idx="5937">
                  <c:v>6124.9120000000003</c:v>
                </c:pt>
                <c:pt idx="5938">
                  <c:v>6125.8760000000002</c:v>
                </c:pt>
                <c:pt idx="5939">
                  <c:v>6126.84</c:v>
                </c:pt>
                <c:pt idx="5940">
                  <c:v>6127.8040000000001</c:v>
                </c:pt>
                <c:pt idx="5941">
                  <c:v>6128.7690000000002</c:v>
                </c:pt>
                <c:pt idx="5942">
                  <c:v>6129.7330000000002</c:v>
                </c:pt>
                <c:pt idx="5943">
                  <c:v>6130.6970000000001</c:v>
                </c:pt>
                <c:pt idx="5944">
                  <c:v>6131.6610000000001</c:v>
                </c:pt>
                <c:pt idx="5945">
                  <c:v>6132.625</c:v>
                </c:pt>
                <c:pt idx="5946">
                  <c:v>6133.59</c:v>
                </c:pt>
                <c:pt idx="5947">
                  <c:v>6134.5540000000001</c:v>
                </c:pt>
                <c:pt idx="5948">
                  <c:v>6135.5190000000002</c:v>
                </c:pt>
                <c:pt idx="5949">
                  <c:v>6136.482</c:v>
                </c:pt>
                <c:pt idx="5950">
                  <c:v>6137.4470000000001</c:v>
                </c:pt>
                <c:pt idx="5951">
                  <c:v>6138.4110000000001</c:v>
                </c:pt>
                <c:pt idx="5952">
                  <c:v>6139.375</c:v>
                </c:pt>
                <c:pt idx="5953">
                  <c:v>6140.34</c:v>
                </c:pt>
                <c:pt idx="5954">
                  <c:v>6141.3040000000001</c:v>
                </c:pt>
                <c:pt idx="5955">
                  <c:v>6142.268</c:v>
                </c:pt>
                <c:pt idx="5956">
                  <c:v>6143.232</c:v>
                </c:pt>
                <c:pt idx="5957">
                  <c:v>6144.1970000000001</c:v>
                </c:pt>
                <c:pt idx="5958">
                  <c:v>6145.1610000000001</c:v>
                </c:pt>
                <c:pt idx="5959">
                  <c:v>6146.125</c:v>
                </c:pt>
                <c:pt idx="5960">
                  <c:v>6147.0889999999999</c:v>
                </c:pt>
                <c:pt idx="5961">
                  <c:v>6148.0540000000001</c:v>
                </c:pt>
                <c:pt idx="5962">
                  <c:v>6149.018</c:v>
                </c:pt>
                <c:pt idx="5963">
                  <c:v>6149.982</c:v>
                </c:pt>
                <c:pt idx="5964">
                  <c:v>6150.9459999999999</c:v>
                </c:pt>
                <c:pt idx="5965">
                  <c:v>6151.9110000000001</c:v>
                </c:pt>
                <c:pt idx="5966">
                  <c:v>6152.875</c:v>
                </c:pt>
                <c:pt idx="5967">
                  <c:v>6153.8389999999999</c:v>
                </c:pt>
                <c:pt idx="5968">
                  <c:v>6154.8029999999999</c:v>
                </c:pt>
                <c:pt idx="5969">
                  <c:v>6155.768</c:v>
                </c:pt>
                <c:pt idx="5970">
                  <c:v>6156.732</c:v>
                </c:pt>
                <c:pt idx="5971">
                  <c:v>6157.6959999999999</c:v>
                </c:pt>
                <c:pt idx="5972">
                  <c:v>6158.66</c:v>
                </c:pt>
                <c:pt idx="5973">
                  <c:v>6159.625</c:v>
                </c:pt>
                <c:pt idx="5974">
                  <c:v>6160.5889999999999</c:v>
                </c:pt>
                <c:pt idx="5975">
                  <c:v>6161.5529999999999</c:v>
                </c:pt>
                <c:pt idx="5976">
                  <c:v>6162.518</c:v>
                </c:pt>
                <c:pt idx="5977">
                  <c:v>6163.4809999999998</c:v>
                </c:pt>
                <c:pt idx="5978">
                  <c:v>6164.4459999999999</c:v>
                </c:pt>
                <c:pt idx="5979">
                  <c:v>6165.41</c:v>
                </c:pt>
                <c:pt idx="5980">
                  <c:v>6166.375</c:v>
                </c:pt>
                <c:pt idx="5981">
                  <c:v>6167.3379999999997</c:v>
                </c:pt>
                <c:pt idx="5982">
                  <c:v>6168.3029999999999</c:v>
                </c:pt>
                <c:pt idx="5983">
                  <c:v>6169.2669999999998</c:v>
                </c:pt>
                <c:pt idx="5984">
                  <c:v>6170.2309999999998</c:v>
                </c:pt>
                <c:pt idx="5985">
                  <c:v>6171.1959999999999</c:v>
                </c:pt>
                <c:pt idx="5986">
                  <c:v>6172.16</c:v>
                </c:pt>
                <c:pt idx="5987">
                  <c:v>6173.1239999999998</c:v>
                </c:pt>
                <c:pt idx="5988">
                  <c:v>6174.0879999999997</c:v>
                </c:pt>
                <c:pt idx="5989">
                  <c:v>6175.0529999999999</c:v>
                </c:pt>
                <c:pt idx="5990">
                  <c:v>6176.0169999999998</c:v>
                </c:pt>
                <c:pt idx="5991">
                  <c:v>6176.9809999999998</c:v>
                </c:pt>
                <c:pt idx="5992">
                  <c:v>6177.9449999999997</c:v>
                </c:pt>
                <c:pt idx="5993">
                  <c:v>6178.91</c:v>
                </c:pt>
                <c:pt idx="5994">
                  <c:v>6179.8739999999998</c:v>
                </c:pt>
                <c:pt idx="5995">
                  <c:v>6180.8379999999997</c:v>
                </c:pt>
                <c:pt idx="5996">
                  <c:v>6181.8019999999997</c:v>
                </c:pt>
                <c:pt idx="5997">
                  <c:v>6182.7669999999998</c:v>
                </c:pt>
                <c:pt idx="5998">
                  <c:v>6183.7309999999998</c:v>
                </c:pt>
                <c:pt idx="5999">
                  <c:v>6184.6949999999997</c:v>
                </c:pt>
                <c:pt idx="6000">
                  <c:v>6185.6589999999997</c:v>
                </c:pt>
                <c:pt idx="6001">
                  <c:v>6186.6239999999998</c:v>
                </c:pt>
                <c:pt idx="6002">
                  <c:v>6187.5879999999997</c:v>
                </c:pt>
                <c:pt idx="6003">
                  <c:v>6188.5519999999997</c:v>
                </c:pt>
                <c:pt idx="6004">
                  <c:v>6189.5159999999996</c:v>
                </c:pt>
                <c:pt idx="6005">
                  <c:v>6190.48</c:v>
                </c:pt>
                <c:pt idx="6006">
                  <c:v>6191.4449999999997</c:v>
                </c:pt>
                <c:pt idx="6007">
                  <c:v>6192.4089999999997</c:v>
                </c:pt>
                <c:pt idx="6008">
                  <c:v>6193.3739999999998</c:v>
                </c:pt>
                <c:pt idx="6009">
                  <c:v>6194.3370000000004</c:v>
                </c:pt>
                <c:pt idx="6010">
                  <c:v>6195.3019999999997</c:v>
                </c:pt>
                <c:pt idx="6011">
                  <c:v>6196.2659999999996</c:v>
                </c:pt>
                <c:pt idx="6012">
                  <c:v>6197.23</c:v>
                </c:pt>
                <c:pt idx="6013">
                  <c:v>6198.1940000000004</c:v>
                </c:pt>
                <c:pt idx="6014">
                  <c:v>6199.1589999999997</c:v>
                </c:pt>
                <c:pt idx="6015">
                  <c:v>6200.1229999999996</c:v>
                </c:pt>
                <c:pt idx="6016">
                  <c:v>6201.0870000000004</c:v>
                </c:pt>
                <c:pt idx="6017">
                  <c:v>6202.0519999999997</c:v>
                </c:pt>
                <c:pt idx="6018">
                  <c:v>6203.0159999999996</c:v>
                </c:pt>
                <c:pt idx="6019">
                  <c:v>6203.98</c:v>
                </c:pt>
                <c:pt idx="6020">
                  <c:v>6204.9440000000004</c:v>
                </c:pt>
                <c:pt idx="6021">
                  <c:v>6205.9089999999997</c:v>
                </c:pt>
                <c:pt idx="6022">
                  <c:v>6206.8729999999996</c:v>
                </c:pt>
                <c:pt idx="6023">
                  <c:v>6207.8370000000004</c:v>
                </c:pt>
                <c:pt idx="6024">
                  <c:v>6208.8010000000004</c:v>
                </c:pt>
                <c:pt idx="6025">
                  <c:v>6209.7659999999996</c:v>
                </c:pt>
                <c:pt idx="6026">
                  <c:v>6210.73</c:v>
                </c:pt>
                <c:pt idx="6027">
                  <c:v>6211.6940000000004</c:v>
                </c:pt>
                <c:pt idx="6028">
                  <c:v>6212.6580000000004</c:v>
                </c:pt>
                <c:pt idx="6029">
                  <c:v>6213.6229999999996</c:v>
                </c:pt>
                <c:pt idx="6030">
                  <c:v>6214.5870000000004</c:v>
                </c:pt>
                <c:pt idx="6031">
                  <c:v>6215.5510000000004</c:v>
                </c:pt>
                <c:pt idx="6032">
                  <c:v>6216.5150000000003</c:v>
                </c:pt>
                <c:pt idx="6033">
                  <c:v>6217.4790000000003</c:v>
                </c:pt>
                <c:pt idx="6034">
                  <c:v>6218.4440000000004</c:v>
                </c:pt>
                <c:pt idx="6035">
                  <c:v>6219.4080000000004</c:v>
                </c:pt>
                <c:pt idx="6036">
                  <c:v>6220.3720000000003</c:v>
                </c:pt>
                <c:pt idx="6037">
                  <c:v>6221.3360000000002</c:v>
                </c:pt>
                <c:pt idx="6038">
                  <c:v>6222.3010000000004</c:v>
                </c:pt>
                <c:pt idx="6039">
                  <c:v>6223.2650000000003</c:v>
                </c:pt>
                <c:pt idx="6040">
                  <c:v>6224.2290000000003</c:v>
                </c:pt>
                <c:pt idx="6041">
                  <c:v>6225.1930000000002</c:v>
                </c:pt>
                <c:pt idx="6042">
                  <c:v>6226.1580000000004</c:v>
                </c:pt>
                <c:pt idx="6043">
                  <c:v>6227.1220000000003</c:v>
                </c:pt>
                <c:pt idx="6044">
                  <c:v>6228.0860000000002</c:v>
                </c:pt>
                <c:pt idx="6045">
                  <c:v>6229.0510000000004</c:v>
                </c:pt>
                <c:pt idx="6046">
                  <c:v>6230.0150000000003</c:v>
                </c:pt>
                <c:pt idx="6047">
                  <c:v>6230.9790000000003</c:v>
                </c:pt>
                <c:pt idx="6048">
                  <c:v>6231.9430000000002</c:v>
                </c:pt>
                <c:pt idx="6049">
                  <c:v>6232.9080000000004</c:v>
                </c:pt>
                <c:pt idx="6050">
                  <c:v>6233.8720000000003</c:v>
                </c:pt>
                <c:pt idx="6051">
                  <c:v>6234.8360000000002</c:v>
                </c:pt>
                <c:pt idx="6052">
                  <c:v>6235.8</c:v>
                </c:pt>
                <c:pt idx="6053">
                  <c:v>6236.7650000000003</c:v>
                </c:pt>
                <c:pt idx="6054">
                  <c:v>6237.7290000000003</c:v>
                </c:pt>
                <c:pt idx="6055">
                  <c:v>6238.6930000000002</c:v>
                </c:pt>
                <c:pt idx="6056">
                  <c:v>6239.6570000000002</c:v>
                </c:pt>
                <c:pt idx="6057">
                  <c:v>6240.6220000000003</c:v>
                </c:pt>
                <c:pt idx="6058">
                  <c:v>6241.5860000000002</c:v>
                </c:pt>
                <c:pt idx="6059">
                  <c:v>6242.55</c:v>
                </c:pt>
                <c:pt idx="6060">
                  <c:v>6243.5140000000001</c:v>
                </c:pt>
                <c:pt idx="6061">
                  <c:v>6244.4790000000003</c:v>
                </c:pt>
                <c:pt idx="6062">
                  <c:v>6245.4430000000002</c:v>
                </c:pt>
                <c:pt idx="6063">
                  <c:v>6246.4070000000002</c:v>
                </c:pt>
                <c:pt idx="6064">
                  <c:v>6247.3710000000001</c:v>
                </c:pt>
                <c:pt idx="6065">
                  <c:v>6248.335</c:v>
                </c:pt>
                <c:pt idx="6066">
                  <c:v>6249.3</c:v>
                </c:pt>
                <c:pt idx="6067">
                  <c:v>6250.2640000000001</c:v>
                </c:pt>
                <c:pt idx="6068">
                  <c:v>6251.2290000000003</c:v>
                </c:pt>
                <c:pt idx="6069">
                  <c:v>6252.192</c:v>
                </c:pt>
                <c:pt idx="6070">
                  <c:v>6253.1570000000002</c:v>
                </c:pt>
                <c:pt idx="6071">
                  <c:v>6254.1210000000001</c:v>
                </c:pt>
                <c:pt idx="6072">
                  <c:v>6255.085</c:v>
                </c:pt>
                <c:pt idx="6073">
                  <c:v>6256.049</c:v>
                </c:pt>
                <c:pt idx="6074">
                  <c:v>6257.0140000000001</c:v>
                </c:pt>
                <c:pt idx="6075">
                  <c:v>6257.9780000000001</c:v>
                </c:pt>
                <c:pt idx="6076">
                  <c:v>6258.942</c:v>
                </c:pt>
                <c:pt idx="6077">
                  <c:v>6259.9070000000002</c:v>
                </c:pt>
                <c:pt idx="6078">
                  <c:v>6260.8710000000001</c:v>
                </c:pt>
                <c:pt idx="6079">
                  <c:v>6261.835</c:v>
                </c:pt>
                <c:pt idx="6080">
                  <c:v>6262.799</c:v>
                </c:pt>
                <c:pt idx="6081">
                  <c:v>6263.7640000000001</c:v>
                </c:pt>
                <c:pt idx="6082">
                  <c:v>6264.7280000000001</c:v>
                </c:pt>
                <c:pt idx="6083">
                  <c:v>6265.692</c:v>
                </c:pt>
                <c:pt idx="6084">
                  <c:v>6266.6559999999999</c:v>
                </c:pt>
                <c:pt idx="6085">
                  <c:v>6267.6210000000001</c:v>
                </c:pt>
                <c:pt idx="6086">
                  <c:v>6268.585</c:v>
                </c:pt>
                <c:pt idx="6087">
                  <c:v>6269.549</c:v>
                </c:pt>
                <c:pt idx="6088">
                  <c:v>6270.5129999999999</c:v>
                </c:pt>
                <c:pt idx="6089">
                  <c:v>6271.4780000000001</c:v>
                </c:pt>
                <c:pt idx="6090">
                  <c:v>6272.442</c:v>
                </c:pt>
                <c:pt idx="6091">
                  <c:v>6273.4059999999999</c:v>
                </c:pt>
                <c:pt idx="6092">
                  <c:v>6274.37</c:v>
                </c:pt>
                <c:pt idx="6093">
                  <c:v>6275.3339999999998</c:v>
                </c:pt>
                <c:pt idx="6094">
                  <c:v>6276.299</c:v>
                </c:pt>
                <c:pt idx="6095">
                  <c:v>6277.2629999999999</c:v>
                </c:pt>
                <c:pt idx="6096">
                  <c:v>6278.2269999999999</c:v>
                </c:pt>
                <c:pt idx="6097">
                  <c:v>6279.1909999999998</c:v>
                </c:pt>
                <c:pt idx="6098">
                  <c:v>6280.1559999999999</c:v>
                </c:pt>
                <c:pt idx="6099">
                  <c:v>6281.12</c:v>
                </c:pt>
                <c:pt idx="6100">
                  <c:v>6282.0839999999998</c:v>
                </c:pt>
                <c:pt idx="6101">
                  <c:v>6283.0479999999998</c:v>
                </c:pt>
                <c:pt idx="6102">
                  <c:v>6284.0129999999999</c:v>
                </c:pt>
                <c:pt idx="6103">
                  <c:v>6284.9769999999999</c:v>
                </c:pt>
                <c:pt idx="6104">
                  <c:v>6285.9409999999998</c:v>
                </c:pt>
                <c:pt idx="6105">
                  <c:v>6286.9049999999997</c:v>
                </c:pt>
                <c:pt idx="6106">
                  <c:v>6287.87</c:v>
                </c:pt>
                <c:pt idx="6107">
                  <c:v>6288.8339999999998</c:v>
                </c:pt>
                <c:pt idx="6108">
                  <c:v>6289.7979999999998</c:v>
                </c:pt>
                <c:pt idx="6109">
                  <c:v>6290.7629999999999</c:v>
                </c:pt>
                <c:pt idx="6110">
                  <c:v>6291.7269999999999</c:v>
                </c:pt>
                <c:pt idx="6111">
                  <c:v>6292.6909999999998</c:v>
                </c:pt>
                <c:pt idx="6112">
                  <c:v>6293.6549999999997</c:v>
                </c:pt>
                <c:pt idx="6113">
                  <c:v>6294.62</c:v>
                </c:pt>
                <c:pt idx="6114">
                  <c:v>6295.5839999999998</c:v>
                </c:pt>
                <c:pt idx="6115">
                  <c:v>6296.5479999999998</c:v>
                </c:pt>
                <c:pt idx="6116">
                  <c:v>6297.5119999999997</c:v>
                </c:pt>
                <c:pt idx="6117">
                  <c:v>6298.4769999999999</c:v>
                </c:pt>
                <c:pt idx="6118">
                  <c:v>6299.4409999999998</c:v>
                </c:pt>
                <c:pt idx="6119">
                  <c:v>6300.4049999999997</c:v>
                </c:pt>
                <c:pt idx="6120">
                  <c:v>6301.3689999999997</c:v>
                </c:pt>
                <c:pt idx="6121">
                  <c:v>6302.3329999999996</c:v>
                </c:pt>
                <c:pt idx="6122">
                  <c:v>6303.2979999999998</c:v>
                </c:pt>
                <c:pt idx="6123">
                  <c:v>6304.2619999999997</c:v>
                </c:pt>
                <c:pt idx="6124">
                  <c:v>6305.2259999999997</c:v>
                </c:pt>
                <c:pt idx="6125">
                  <c:v>6306.19</c:v>
                </c:pt>
                <c:pt idx="6126">
                  <c:v>6307.1549999999997</c:v>
                </c:pt>
                <c:pt idx="6127">
                  <c:v>6308.1189999999997</c:v>
                </c:pt>
                <c:pt idx="6128">
                  <c:v>6309.0829999999996</c:v>
                </c:pt>
                <c:pt idx="6129">
                  <c:v>6310.0469999999996</c:v>
                </c:pt>
                <c:pt idx="6130">
                  <c:v>6311.0119999999997</c:v>
                </c:pt>
                <c:pt idx="6131">
                  <c:v>6311.9759999999997</c:v>
                </c:pt>
                <c:pt idx="6132">
                  <c:v>6312.94</c:v>
                </c:pt>
                <c:pt idx="6133">
                  <c:v>6313.9040000000005</c:v>
                </c:pt>
                <c:pt idx="6134">
                  <c:v>6314.8689999999997</c:v>
                </c:pt>
                <c:pt idx="6135">
                  <c:v>6315.8329999999996</c:v>
                </c:pt>
                <c:pt idx="6136">
                  <c:v>6316.7969999999996</c:v>
                </c:pt>
                <c:pt idx="6137">
                  <c:v>6317.7619999999997</c:v>
                </c:pt>
                <c:pt idx="6138">
                  <c:v>6318.7259999999997</c:v>
                </c:pt>
                <c:pt idx="6139">
                  <c:v>6319.69</c:v>
                </c:pt>
                <c:pt idx="6140">
                  <c:v>6320.6540000000005</c:v>
                </c:pt>
                <c:pt idx="6141">
                  <c:v>6321.6189999999997</c:v>
                </c:pt>
                <c:pt idx="6142">
                  <c:v>6322.5829999999996</c:v>
                </c:pt>
                <c:pt idx="6143">
                  <c:v>6323.5469999999996</c:v>
                </c:pt>
                <c:pt idx="6144">
                  <c:v>6324.5110000000004</c:v>
                </c:pt>
                <c:pt idx="6145">
                  <c:v>6325.4759999999997</c:v>
                </c:pt>
                <c:pt idx="6146">
                  <c:v>6326.44</c:v>
                </c:pt>
                <c:pt idx="6147">
                  <c:v>6327.4040000000005</c:v>
                </c:pt>
                <c:pt idx="6148">
                  <c:v>6328.3680000000004</c:v>
                </c:pt>
                <c:pt idx="6149">
                  <c:v>6329.3329999999996</c:v>
                </c:pt>
                <c:pt idx="6150">
                  <c:v>6330.2969999999996</c:v>
                </c:pt>
                <c:pt idx="6151">
                  <c:v>6331.2610000000004</c:v>
                </c:pt>
                <c:pt idx="6152">
                  <c:v>6332.2250000000004</c:v>
                </c:pt>
                <c:pt idx="6153">
                  <c:v>6333.1890000000003</c:v>
                </c:pt>
                <c:pt idx="6154">
                  <c:v>6334.1540000000005</c:v>
                </c:pt>
                <c:pt idx="6155">
                  <c:v>6335.1180000000004</c:v>
                </c:pt>
                <c:pt idx="6156">
                  <c:v>6336.0820000000003</c:v>
                </c:pt>
                <c:pt idx="6157">
                  <c:v>6337.0460000000003</c:v>
                </c:pt>
                <c:pt idx="6158">
                  <c:v>6338.0110000000004</c:v>
                </c:pt>
                <c:pt idx="6159">
                  <c:v>6338.9750000000004</c:v>
                </c:pt>
                <c:pt idx="6160">
                  <c:v>6339.9390000000003</c:v>
                </c:pt>
                <c:pt idx="6161">
                  <c:v>6340.9030000000002</c:v>
                </c:pt>
                <c:pt idx="6162">
                  <c:v>6341.8680000000004</c:v>
                </c:pt>
                <c:pt idx="6163">
                  <c:v>6342.8320000000003</c:v>
                </c:pt>
                <c:pt idx="6164">
                  <c:v>6343.7960000000003</c:v>
                </c:pt>
                <c:pt idx="6165">
                  <c:v>6344.76</c:v>
                </c:pt>
                <c:pt idx="6166">
                  <c:v>6345.7250000000004</c:v>
                </c:pt>
                <c:pt idx="6167">
                  <c:v>6346.6890000000003</c:v>
                </c:pt>
                <c:pt idx="6168">
                  <c:v>6347.6530000000002</c:v>
                </c:pt>
                <c:pt idx="6169">
                  <c:v>6348.6180000000004</c:v>
                </c:pt>
                <c:pt idx="6170">
                  <c:v>6349.5820000000003</c:v>
                </c:pt>
                <c:pt idx="6171">
                  <c:v>6350.5460000000003</c:v>
                </c:pt>
                <c:pt idx="6172">
                  <c:v>6351.51</c:v>
                </c:pt>
                <c:pt idx="6173">
                  <c:v>6352.4750000000004</c:v>
                </c:pt>
                <c:pt idx="6174">
                  <c:v>6353.4380000000001</c:v>
                </c:pt>
                <c:pt idx="6175">
                  <c:v>6354.4030000000002</c:v>
                </c:pt>
                <c:pt idx="6176">
                  <c:v>6355.3670000000002</c:v>
                </c:pt>
                <c:pt idx="6177">
                  <c:v>6356.3320000000003</c:v>
                </c:pt>
                <c:pt idx="6178">
                  <c:v>6357.2960000000003</c:v>
                </c:pt>
                <c:pt idx="6179">
                  <c:v>6358.26</c:v>
                </c:pt>
                <c:pt idx="6180">
                  <c:v>6359.2240000000002</c:v>
                </c:pt>
                <c:pt idx="6181">
                  <c:v>6360.1880000000001</c:v>
                </c:pt>
                <c:pt idx="6182">
                  <c:v>6361.1530000000002</c:v>
                </c:pt>
                <c:pt idx="6183">
                  <c:v>6362.1170000000002</c:v>
                </c:pt>
                <c:pt idx="6184">
                  <c:v>6363.0810000000001</c:v>
                </c:pt>
                <c:pt idx="6185">
                  <c:v>6364.0450000000001</c:v>
                </c:pt>
                <c:pt idx="6186">
                  <c:v>6365.01</c:v>
                </c:pt>
                <c:pt idx="6187">
                  <c:v>6365.9740000000002</c:v>
                </c:pt>
                <c:pt idx="6188">
                  <c:v>6366.9380000000001</c:v>
                </c:pt>
                <c:pt idx="6189">
                  <c:v>6367.902</c:v>
                </c:pt>
                <c:pt idx="6190">
                  <c:v>6368.8670000000002</c:v>
                </c:pt>
                <c:pt idx="6191">
                  <c:v>6369.8310000000001</c:v>
                </c:pt>
                <c:pt idx="6192">
                  <c:v>6370.7950000000001</c:v>
                </c:pt>
                <c:pt idx="6193">
                  <c:v>6371.759</c:v>
                </c:pt>
                <c:pt idx="6194">
                  <c:v>6372.7240000000002</c:v>
                </c:pt>
                <c:pt idx="6195">
                  <c:v>6373.6880000000001</c:v>
                </c:pt>
                <c:pt idx="6196">
                  <c:v>6374.652</c:v>
                </c:pt>
                <c:pt idx="6197">
                  <c:v>6375.616</c:v>
                </c:pt>
                <c:pt idx="6198">
                  <c:v>6376.5810000000001</c:v>
                </c:pt>
                <c:pt idx="6199">
                  <c:v>6377.5450000000001</c:v>
                </c:pt>
                <c:pt idx="6200">
                  <c:v>6378.509</c:v>
                </c:pt>
                <c:pt idx="6201">
                  <c:v>6379.4740000000002</c:v>
                </c:pt>
                <c:pt idx="6202">
                  <c:v>6380.4380000000001</c:v>
                </c:pt>
                <c:pt idx="6203">
                  <c:v>6381.402</c:v>
                </c:pt>
                <c:pt idx="6204">
                  <c:v>6382.366</c:v>
                </c:pt>
                <c:pt idx="6205">
                  <c:v>6383.3310000000001</c:v>
                </c:pt>
                <c:pt idx="6206">
                  <c:v>6384.2950000000001</c:v>
                </c:pt>
                <c:pt idx="6207">
                  <c:v>6385.259</c:v>
                </c:pt>
                <c:pt idx="6208">
                  <c:v>6386.223</c:v>
                </c:pt>
                <c:pt idx="6209">
                  <c:v>6387.1880000000001</c:v>
                </c:pt>
                <c:pt idx="6210">
                  <c:v>6388.152</c:v>
                </c:pt>
                <c:pt idx="6211">
                  <c:v>6389.116</c:v>
                </c:pt>
                <c:pt idx="6212">
                  <c:v>6390.08</c:v>
                </c:pt>
                <c:pt idx="6213">
                  <c:v>6391.0439999999999</c:v>
                </c:pt>
                <c:pt idx="6214">
                  <c:v>6392.009</c:v>
                </c:pt>
                <c:pt idx="6215">
                  <c:v>6392.973</c:v>
                </c:pt>
                <c:pt idx="6216">
                  <c:v>6393.9369999999999</c:v>
                </c:pt>
                <c:pt idx="6217">
                  <c:v>6394.9009999999998</c:v>
                </c:pt>
                <c:pt idx="6218">
                  <c:v>6395.866</c:v>
                </c:pt>
                <c:pt idx="6219">
                  <c:v>6396.83</c:v>
                </c:pt>
                <c:pt idx="6220">
                  <c:v>6397.7939999999999</c:v>
                </c:pt>
                <c:pt idx="6221">
                  <c:v>6398.7579999999998</c:v>
                </c:pt>
                <c:pt idx="6222">
                  <c:v>6399.723</c:v>
                </c:pt>
                <c:pt idx="6223">
                  <c:v>6400.6869999999999</c:v>
                </c:pt>
                <c:pt idx="6224">
                  <c:v>6401.6509999999998</c:v>
                </c:pt>
                <c:pt idx="6225">
                  <c:v>6402.6149999999998</c:v>
                </c:pt>
                <c:pt idx="6226">
                  <c:v>6403.58</c:v>
                </c:pt>
                <c:pt idx="6227">
                  <c:v>6404.5439999999999</c:v>
                </c:pt>
                <c:pt idx="6228">
                  <c:v>6405.5079999999998</c:v>
                </c:pt>
                <c:pt idx="6229">
                  <c:v>6406.473</c:v>
                </c:pt>
                <c:pt idx="6230">
                  <c:v>6407.4369999999999</c:v>
                </c:pt>
                <c:pt idx="6231">
                  <c:v>6408.4009999999998</c:v>
                </c:pt>
                <c:pt idx="6232">
                  <c:v>6409.3649999999998</c:v>
                </c:pt>
                <c:pt idx="6233">
                  <c:v>6410.33</c:v>
                </c:pt>
                <c:pt idx="6234">
                  <c:v>6411.2929999999997</c:v>
                </c:pt>
                <c:pt idx="6235">
                  <c:v>6412.2579999999998</c:v>
                </c:pt>
                <c:pt idx="6236">
                  <c:v>6413.2219999999998</c:v>
                </c:pt>
                <c:pt idx="6237">
                  <c:v>6414.1869999999999</c:v>
                </c:pt>
                <c:pt idx="6238">
                  <c:v>6415.1509999999998</c:v>
                </c:pt>
                <c:pt idx="6239">
                  <c:v>6416.1149999999998</c:v>
                </c:pt>
                <c:pt idx="6240">
                  <c:v>6417.0789999999997</c:v>
                </c:pt>
                <c:pt idx="6241">
                  <c:v>6418.0429999999997</c:v>
                </c:pt>
                <c:pt idx="6242">
                  <c:v>6419.0079999999998</c:v>
                </c:pt>
                <c:pt idx="6243">
                  <c:v>6419.9719999999998</c:v>
                </c:pt>
                <c:pt idx="6244">
                  <c:v>6420.9359999999997</c:v>
                </c:pt>
                <c:pt idx="6245">
                  <c:v>6421.9</c:v>
                </c:pt>
                <c:pt idx="6246">
                  <c:v>6422.8649999999998</c:v>
                </c:pt>
                <c:pt idx="6247">
                  <c:v>6423.8289999999997</c:v>
                </c:pt>
                <c:pt idx="6248">
                  <c:v>6424.7929999999997</c:v>
                </c:pt>
                <c:pt idx="6249">
                  <c:v>6425.7569999999996</c:v>
                </c:pt>
                <c:pt idx="6250">
                  <c:v>6426.7219999999998</c:v>
                </c:pt>
                <c:pt idx="6251">
                  <c:v>6427.6859999999997</c:v>
                </c:pt>
                <c:pt idx="6252">
                  <c:v>6428.65</c:v>
                </c:pt>
                <c:pt idx="6253">
                  <c:v>6429.6139999999996</c:v>
                </c:pt>
                <c:pt idx="6254">
                  <c:v>6430.5789999999997</c:v>
                </c:pt>
                <c:pt idx="6255">
                  <c:v>6431.5429999999997</c:v>
                </c:pt>
                <c:pt idx="6256">
                  <c:v>6432.5069999999996</c:v>
                </c:pt>
                <c:pt idx="6257">
                  <c:v>6433.4709999999995</c:v>
                </c:pt>
                <c:pt idx="6258">
                  <c:v>6434.4359999999997</c:v>
                </c:pt>
                <c:pt idx="6259">
                  <c:v>6435.4</c:v>
                </c:pt>
                <c:pt idx="6260">
                  <c:v>6436.3639999999996</c:v>
                </c:pt>
                <c:pt idx="6261">
                  <c:v>6437.3289999999997</c:v>
                </c:pt>
                <c:pt idx="6262">
                  <c:v>6438.2920000000004</c:v>
                </c:pt>
                <c:pt idx="6263">
                  <c:v>6439.2569999999996</c:v>
                </c:pt>
                <c:pt idx="6264">
                  <c:v>6440.2209999999995</c:v>
                </c:pt>
                <c:pt idx="6265">
                  <c:v>6441.1859999999997</c:v>
                </c:pt>
                <c:pt idx="6266">
                  <c:v>6442.1490000000003</c:v>
                </c:pt>
                <c:pt idx="6267">
                  <c:v>6443.1139999999996</c:v>
                </c:pt>
                <c:pt idx="6268">
                  <c:v>6444.0780000000004</c:v>
                </c:pt>
                <c:pt idx="6269">
                  <c:v>6445.0420000000004</c:v>
                </c:pt>
                <c:pt idx="6270">
                  <c:v>6446.0069999999996</c:v>
                </c:pt>
                <c:pt idx="6271">
                  <c:v>6446.9709999999995</c:v>
                </c:pt>
                <c:pt idx="6272">
                  <c:v>6447.9350000000004</c:v>
                </c:pt>
                <c:pt idx="6273">
                  <c:v>6448.8990000000003</c:v>
                </c:pt>
                <c:pt idx="6274">
                  <c:v>6449.8639999999996</c:v>
                </c:pt>
                <c:pt idx="6275">
                  <c:v>6450.8280000000004</c:v>
                </c:pt>
                <c:pt idx="6276">
                  <c:v>6451.7920000000004</c:v>
                </c:pt>
                <c:pt idx="6277">
                  <c:v>6452.7560000000003</c:v>
                </c:pt>
                <c:pt idx="6278">
                  <c:v>6453.7209999999995</c:v>
                </c:pt>
                <c:pt idx="6279">
                  <c:v>6454.6850000000004</c:v>
                </c:pt>
                <c:pt idx="6280">
                  <c:v>6455.6490000000003</c:v>
                </c:pt>
                <c:pt idx="6281">
                  <c:v>6456.6130000000003</c:v>
                </c:pt>
                <c:pt idx="6282">
                  <c:v>6457.5780000000004</c:v>
                </c:pt>
                <c:pt idx="6283">
                  <c:v>6458.5420000000004</c:v>
                </c:pt>
                <c:pt idx="6284">
                  <c:v>6459.5060000000003</c:v>
                </c:pt>
                <c:pt idx="6285">
                  <c:v>6460.47</c:v>
                </c:pt>
                <c:pt idx="6286">
                  <c:v>6461.4350000000004</c:v>
                </c:pt>
                <c:pt idx="6287">
                  <c:v>6462.3990000000003</c:v>
                </c:pt>
                <c:pt idx="6288">
                  <c:v>6463.3630000000003</c:v>
                </c:pt>
                <c:pt idx="6289">
                  <c:v>6464.3270000000002</c:v>
                </c:pt>
                <c:pt idx="6290">
                  <c:v>6465.2920000000004</c:v>
                </c:pt>
                <c:pt idx="6291">
                  <c:v>6466.2560000000003</c:v>
                </c:pt>
                <c:pt idx="6292">
                  <c:v>6467.22</c:v>
                </c:pt>
                <c:pt idx="6293">
                  <c:v>6468.1850000000004</c:v>
                </c:pt>
                <c:pt idx="6294">
                  <c:v>6469.1480000000001</c:v>
                </c:pt>
                <c:pt idx="6295">
                  <c:v>6470.1130000000003</c:v>
                </c:pt>
                <c:pt idx="6296">
                  <c:v>6471.0770000000002</c:v>
                </c:pt>
                <c:pt idx="6297">
                  <c:v>6472.0420000000004</c:v>
                </c:pt>
                <c:pt idx="6298">
                  <c:v>6473.0060000000003</c:v>
                </c:pt>
                <c:pt idx="6299">
                  <c:v>6473.97</c:v>
                </c:pt>
                <c:pt idx="6300">
                  <c:v>6474.9340000000002</c:v>
                </c:pt>
                <c:pt idx="6301">
                  <c:v>6475.8980000000001</c:v>
                </c:pt>
                <c:pt idx="6302">
                  <c:v>6476.8630000000003</c:v>
                </c:pt>
                <c:pt idx="6303">
                  <c:v>6477.8270000000002</c:v>
                </c:pt>
                <c:pt idx="6304">
                  <c:v>6478.7910000000002</c:v>
                </c:pt>
                <c:pt idx="6305">
                  <c:v>6479.7550000000001</c:v>
                </c:pt>
                <c:pt idx="6306">
                  <c:v>6480.72</c:v>
                </c:pt>
                <c:pt idx="6307">
                  <c:v>6481.6840000000002</c:v>
                </c:pt>
                <c:pt idx="6308">
                  <c:v>6482.6480000000001</c:v>
                </c:pt>
                <c:pt idx="6309">
                  <c:v>6483.6120000000001</c:v>
                </c:pt>
                <c:pt idx="6310">
                  <c:v>6484.5770000000002</c:v>
                </c:pt>
                <c:pt idx="6311">
                  <c:v>6485.5410000000002</c:v>
                </c:pt>
                <c:pt idx="6312">
                  <c:v>6486.5050000000001</c:v>
                </c:pt>
                <c:pt idx="6313">
                  <c:v>6487.4690000000001</c:v>
                </c:pt>
                <c:pt idx="6314">
                  <c:v>6488.4340000000002</c:v>
                </c:pt>
                <c:pt idx="6315">
                  <c:v>6489.3980000000001</c:v>
                </c:pt>
                <c:pt idx="6316">
                  <c:v>6490.3620000000001</c:v>
                </c:pt>
                <c:pt idx="6317">
                  <c:v>6491.326</c:v>
                </c:pt>
                <c:pt idx="6318">
                  <c:v>6492.2910000000002</c:v>
                </c:pt>
                <c:pt idx="6319">
                  <c:v>6493.2550000000001</c:v>
                </c:pt>
                <c:pt idx="6320">
                  <c:v>6494.2190000000001</c:v>
                </c:pt>
                <c:pt idx="6321">
                  <c:v>6495.1840000000002</c:v>
                </c:pt>
                <c:pt idx="6322">
                  <c:v>6496.1469999999999</c:v>
                </c:pt>
                <c:pt idx="6323">
                  <c:v>6497.1120000000001</c:v>
                </c:pt>
                <c:pt idx="6324">
                  <c:v>6498.076</c:v>
                </c:pt>
                <c:pt idx="6325">
                  <c:v>6499.0410000000002</c:v>
                </c:pt>
                <c:pt idx="6326">
                  <c:v>6500.0039999999999</c:v>
                </c:pt>
                <c:pt idx="6327">
                  <c:v>6500.9690000000001</c:v>
                </c:pt>
                <c:pt idx="6328">
                  <c:v>6501.933</c:v>
                </c:pt>
                <c:pt idx="6329">
                  <c:v>6502.8969999999999</c:v>
                </c:pt>
                <c:pt idx="6330">
                  <c:v>6503.8620000000001</c:v>
                </c:pt>
                <c:pt idx="6331">
                  <c:v>6504.826</c:v>
                </c:pt>
                <c:pt idx="6332">
                  <c:v>6505.79</c:v>
                </c:pt>
                <c:pt idx="6333">
                  <c:v>6506.7539999999999</c:v>
                </c:pt>
                <c:pt idx="6334">
                  <c:v>6507.7190000000001</c:v>
                </c:pt>
                <c:pt idx="6335">
                  <c:v>6508.683</c:v>
                </c:pt>
                <c:pt idx="6336">
                  <c:v>6509.6469999999999</c:v>
                </c:pt>
                <c:pt idx="6337">
                  <c:v>6510.6109999999999</c:v>
                </c:pt>
                <c:pt idx="6338">
                  <c:v>6511.576</c:v>
                </c:pt>
                <c:pt idx="6339">
                  <c:v>6512.54</c:v>
                </c:pt>
                <c:pt idx="6340">
                  <c:v>6513.5039999999999</c:v>
                </c:pt>
                <c:pt idx="6341">
                  <c:v>6514.4679999999998</c:v>
                </c:pt>
                <c:pt idx="6342">
                  <c:v>6515.433</c:v>
                </c:pt>
                <c:pt idx="6343">
                  <c:v>6516.3969999999999</c:v>
                </c:pt>
                <c:pt idx="6344">
                  <c:v>6517.3609999999999</c:v>
                </c:pt>
                <c:pt idx="6345">
                  <c:v>6518.3249999999998</c:v>
                </c:pt>
                <c:pt idx="6346">
                  <c:v>6519.29</c:v>
                </c:pt>
                <c:pt idx="6347">
                  <c:v>6520.2539999999999</c:v>
                </c:pt>
                <c:pt idx="6348">
                  <c:v>6521.2179999999998</c:v>
                </c:pt>
                <c:pt idx="6349">
                  <c:v>6522.1819999999998</c:v>
                </c:pt>
                <c:pt idx="6350">
                  <c:v>6523.1459999999997</c:v>
                </c:pt>
                <c:pt idx="6351">
                  <c:v>6524.1109999999999</c:v>
                </c:pt>
                <c:pt idx="6352">
                  <c:v>6525.0749999999998</c:v>
                </c:pt>
                <c:pt idx="6353">
                  <c:v>6526.04</c:v>
                </c:pt>
                <c:pt idx="6354">
                  <c:v>6527.0029999999997</c:v>
                </c:pt>
                <c:pt idx="6355">
                  <c:v>6527.9679999999998</c:v>
                </c:pt>
                <c:pt idx="6356">
                  <c:v>6528.9319999999998</c:v>
                </c:pt>
                <c:pt idx="6357">
                  <c:v>6529.8959999999997</c:v>
                </c:pt>
                <c:pt idx="6358">
                  <c:v>6530.86</c:v>
                </c:pt>
                <c:pt idx="6359">
                  <c:v>6531.8249999999998</c:v>
                </c:pt>
                <c:pt idx="6360">
                  <c:v>6532.7889999999998</c:v>
                </c:pt>
                <c:pt idx="6361">
                  <c:v>6533.7529999999997</c:v>
                </c:pt>
                <c:pt idx="6362">
                  <c:v>6534.7179999999998</c:v>
                </c:pt>
                <c:pt idx="6363">
                  <c:v>6535.6819999999998</c:v>
                </c:pt>
                <c:pt idx="6364">
                  <c:v>6536.6459999999997</c:v>
                </c:pt>
                <c:pt idx="6365">
                  <c:v>6537.61</c:v>
                </c:pt>
                <c:pt idx="6366">
                  <c:v>6538.5749999999998</c:v>
                </c:pt>
                <c:pt idx="6367">
                  <c:v>6539.5389999999998</c:v>
                </c:pt>
                <c:pt idx="6368">
                  <c:v>6540.5029999999997</c:v>
                </c:pt>
                <c:pt idx="6369">
                  <c:v>6541.4669999999996</c:v>
                </c:pt>
                <c:pt idx="6370">
                  <c:v>6542.4319999999998</c:v>
                </c:pt>
                <c:pt idx="6371">
                  <c:v>6543.3959999999997</c:v>
                </c:pt>
                <c:pt idx="6372">
                  <c:v>6544.36</c:v>
                </c:pt>
                <c:pt idx="6373">
                  <c:v>6545.3239999999996</c:v>
                </c:pt>
                <c:pt idx="6374">
                  <c:v>6546.2889999999998</c:v>
                </c:pt>
                <c:pt idx="6375">
                  <c:v>6547.2529999999997</c:v>
                </c:pt>
                <c:pt idx="6376">
                  <c:v>6548.2169999999996</c:v>
                </c:pt>
                <c:pt idx="6377">
                  <c:v>6549.1809999999996</c:v>
                </c:pt>
                <c:pt idx="6378">
                  <c:v>6550.1459999999997</c:v>
                </c:pt>
                <c:pt idx="6379">
                  <c:v>6551.11</c:v>
                </c:pt>
                <c:pt idx="6380">
                  <c:v>6552.0739999999996</c:v>
                </c:pt>
                <c:pt idx="6381">
                  <c:v>6553.0379999999996</c:v>
                </c:pt>
                <c:pt idx="6382">
                  <c:v>6554.0020000000004</c:v>
                </c:pt>
                <c:pt idx="6383">
                  <c:v>6554.9669999999996</c:v>
                </c:pt>
                <c:pt idx="6384">
                  <c:v>6555.9309999999996</c:v>
                </c:pt>
                <c:pt idx="6385">
                  <c:v>6556.8959999999997</c:v>
                </c:pt>
                <c:pt idx="6386">
                  <c:v>6557.8590000000004</c:v>
                </c:pt>
                <c:pt idx="6387">
                  <c:v>6558.8239999999996</c:v>
                </c:pt>
                <c:pt idx="6388">
                  <c:v>6559.7879999999996</c:v>
                </c:pt>
                <c:pt idx="6389">
                  <c:v>6560.7520000000004</c:v>
                </c:pt>
                <c:pt idx="6390">
                  <c:v>6561.7169999999996</c:v>
                </c:pt>
                <c:pt idx="6391">
                  <c:v>6562.6809999999996</c:v>
                </c:pt>
                <c:pt idx="6392">
                  <c:v>6563.6450000000004</c:v>
                </c:pt>
                <c:pt idx="6393">
                  <c:v>6564.6090000000004</c:v>
                </c:pt>
                <c:pt idx="6394">
                  <c:v>6565.5739999999996</c:v>
                </c:pt>
                <c:pt idx="6395">
                  <c:v>6566.5379999999996</c:v>
                </c:pt>
                <c:pt idx="6396">
                  <c:v>6567.5020000000004</c:v>
                </c:pt>
                <c:pt idx="6397">
                  <c:v>6568.4660000000003</c:v>
                </c:pt>
                <c:pt idx="6398">
                  <c:v>6569.4309999999996</c:v>
                </c:pt>
                <c:pt idx="6399">
                  <c:v>6570.3950000000004</c:v>
                </c:pt>
                <c:pt idx="6400">
                  <c:v>6571.3590000000004</c:v>
                </c:pt>
                <c:pt idx="6401">
                  <c:v>6572.3230000000003</c:v>
                </c:pt>
                <c:pt idx="6402">
                  <c:v>6573.2879999999996</c:v>
                </c:pt>
                <c:pt idx="6403">
                  <c:v>6574.2520000000004</c:v>
                </c:pt>
                <c:pt idx="6404">
                  <c:v>6575.2160000000003</c:v>
                </c:pt>
                <c:pt idx="6405">
                  <c:v>6576.18</c:v>
                </c:pt>
                <c:pt idx="6406">
                  <c:v>6577.1450000000004</c:v>
                </c:pt>
                <c:pt idx="6407">
                  <c:v>6578.1090000000004</c:v>
                </c:pt>
                <c:pt idx="6408">
                  <c:v>6579.0730000000003</c:v>
                </c:pt>
                <c:pt idx="6409">
                  <c:v>6580.0370000000003</c:v>
                </c:pt>
                <c:pt idx="6410">
                  <c:v>6581.0010000000002</c:v>
                </c:pt>
                <c:pt idx="6411">
                  <c:v>6581.9660000000003</c:v>
                </c:pt>
                <c:pt idx="6412">
                  <c:v>6582.93</c:v>
                </c:pt>
                <c:pt idx="6413">
                  <c:v>6583.8950000000004</c:v>
                </c:pt>
                <c:pt idx="6414">
                  <c:v>6584.8580000000002</c:v>
                </c:pt>
                <c:pt idx="6415">
                  <c:v>6585.8230000000003</c:v>
                </c:pt>
                <c:pt idx="6416">
                  <c:v>6586.7870000000003</c:v>
                </c:pt>
                <c:pt idx="6417">
                  <c:v>6587.7510000000002</c:v>
                </c:pt>
                <c:pt idx="6418">
                  <c:v>6588.7150000000001</c:v>
                </c:pt>
                <c:pt idx="6419">
                  <c:v>6589.68</c:v>
                </c:pt>
                <c:pt idx="6420">
                  <c:v>6590.6440000000002</c:v>
                </c:pt>
                <c:pt idx="6421">
                  <c:v>6591.6080000000002</c:v>
                </c:pt>
                <c:pt idx="6422">
                  <c:v>6592.5730000000003</c:v>
                </c:pt>
                <c:pt idx="6423">
                  <c:v>6593.5370000000003</c:v>
                </c:pt>
                <c:pt idx="6424">
                  <c:v>6594.5010000000002</c:v>
                </c:pt>
                <c:pt idx="6425">
                  <c:v>6595.4650000000001</c:v>
                </c:pt>
                <c:pt idx="6426">
                  <c:v>6596.43</c:v>
                </c:pt>
                <c:pt idx="6427">
                  <c:v>6597.3940000000002</c:v>
                </c:pt>
                <c:pt idx="6428">
                  <c:v>6598.3580000000002</c:v>
                </c:pt>
                <c:pt idx="6429">
                  <c:v>6599.3220000000001</c:v>
                </c:pt>
                <c:pt idx="6430">
                  <c:v>6600.2870000000003</c:v>
                </c:pt>
                <c:pt idx="6431">
                  <c:v>6601.2510000000002</c:v>
                </c:pt>
                <c:pt idx="6432">
                  <c:v>6602.2150000000001</c:v>
                </c:pt>
                <c:pt idx="6433">
                  <c:v>6603.1790000000001</c:v>
                </c:pt>
                <c:pt idx="6434">
                  <c:v>6604.1440000000002</c:v>
                </c:pt>
                <c:pt idx="6435">
                  <c:v>6605.1080000000002</c:v>
                </c:pt>
                <c:pt idx="6436">
                  <c:v>6606.0720000000001</c:v>
                </c:pt>
                <c:pt idx="6437">
                  <c:v>6607.0360000000001</c:v>
                </c:pt>
                <c:pt idx="6438">
                  <c:v>6608</c:v>
                </c:pt>
                <c:pt idx="6439">
                  <c:v>6608.9650000000001</c:v>
                </c:pt>
                <c:pt idx="6440">
                  <c:v>6609.9290000000001</c:v>
                </c:pt>
                <c:pt idx="6441">
                  <c:v>6610.893</c:v>
                </c:pt>
                <c:pt idx="6442">
                  <c:v>6611.857</c:v>
                </c:pt>
                <c:pt idx="6443">
                  <c:v>6612.8220000000001</c:v>
                </c:pt>
                <c:pt idx="6444">
                  <c:v>6613.7860000000001</c:v>
                </c:pt>
                <c:pt idx="6445">
                  <c:v>6614.75</c:v>
                </c:pt>
                <c:pt idx="6446">
                  <c:v>6615.7139999999999</c:v>
                </c:pt>
                <c:pt idx="6447">
                  <c:v>6616.6790000000001</c:v>
                </c:pt>
                <c:pt idx="6448">
                  <c:v>6617.643</c:v>
                </c:pt>
                <c:pt idx="6449">
                  <c:v>6618.607</c:v>
                </c:pt>
                <c:pt idx="6450">
                  <c:v>6619.5709999999999</c:v>
                </c:pt>
                <c:pt idx="6451">
                  <c:v>6620.5360000000001</c:v>
                </c:pt>
                <c:pt idx="6452">
                  <c:v>6621.5</c:v>
                </c:pt>
                <c:pt idx="6453">
                  <c:v>6622.4639999999999</c:v>
                </c:pt>
                <c:pt idx="6454">
                  <c:v>6623.4290000000001</c:v>
                </c:pt>
                <c:pt idx="6455">
                  <c:v>6624.393</c:v>
                </c:pt>
                <c:pt idx="6456">
                  <c:v>6625.357</c:v>
                </c:pt>
                <c:pt idx="6457">
                  <c:v>6626.3209999999999</c:v>
                </c:pt>
                <c:pt idx="6458">
                  <c:v>6627.2860000000001</c:v>
                </c:pt>
                <c:pt idx="6459">
                  <c:v>6628.25</c:v>
                </c:pt>
                <c:pt idx="6460">
                  <c:v>6629.2139999999999</c:v>
                </c:pt>
                <c:pt idx="6461">
                  <c:v>6630.1779999999999</c:v>
                </c:pt>
                <c:pt idx="6462">
                  <c:v>6631.143</c:v>
                </c:pt>
                <c:pt idx="6463">
                  <c:v>6632.107</c:v>
                </c:pt>
                <c:pt idx="6464">
                  <c:v>6633.0709999999999</c:v>
                </c:pt>
                <c:pt idx="6465">
                  <c:v>6634.0349999999999</c:v>
                </c:pt>
                <c:pt idx="6466">
                  <c:v>6635</c:v>
                </c:pt>
                <c:pt idx="6467">
                  <c:v>6635.9639999999999</c:v>
                </c:pt>
                <c:pt idx="6468">
                  <c:v>6636.9279999999999</c:v>
                </c:pt>
                <c:pt idx="6469">
                  <c:v>6637.8919999999998</c:v>
                </c:pt>
                <c:pt idx="6470">
                  <c:v>6638.8559999999998</c:v>
                </c:pt>
                <c:pt idx="6471">
                  <c:v>6639.8209999999999</c:v>
                </c:pt>
                <c:pt idx="6472">
                  <c:v>6640.7849999999999</c:v>
                </c:pt>
                <c:pt idx="6473">
                  <c:v>6641.7489999999998</c:v>
                </c:pt>
                <c:pt idx="6474">
                  <c:v>6642.7129999999997</c:v>
                </c:pt>
                <c:pt idx="6475">
                  <c:v>6643.6779999999999</c:v>
                </c:pt>
                <c:pt idx="6476">
                  <c:v>6644.6419999999998</c:v>
                </c:pt>
                <c:pt idx="6477">
                  <c:v>6645.6059999999998</c:v>
                </c:pt>
                <c:pt idx="6478">
                  <c:v>6646.57</c:v>
                </c:pt>
                <c:pt idx="6479">
                  <c:v>6647.5349999999999</c:v>
                </c:pt>
                <c:pt idx="6480">
                  <c:v>6648.4989999999998</c:v>
                </c:pt>
                <c:pt idx="6481">
                  <c:v>6649.4629999999997</c:v>
                </c:pt>
                <c:pt idx="6482">
                  <c:v>6650.4279999999999</c:v>
                </c:pt>
                <c:pt idx="6483">
                  <c:v>6651.3919999999998</c:v>
                </c:pt>
                <c:pt idx="6484">
                  <c:v>6652.3559999999998</c:v>
                </c:pt>
                <c:pt idx="6485">
                  <c:v>6653.32</c:v>
                </c:pt>
                <c:pt idx="6486">
                  <c:v>6654.2849999999999</c:v>
                </c:pt>
                <c:pt idx="6487">
                  <c:v>6655.2489999999998</c:v>
                </c:pt>
                <c:pt idx="6488">
                  <c:v>6656.2129999999997</c:v>
                </c:pt>
                <c:pt idx="6489">
                  <c:v>6657.1769999999997</c:v>
                </c:pt>
                <c:pt idx="6490">
                  <c:v>6658.1419999999998</c:v>
                </c:pt>
                <c:pt idx="6491">
                  <c:v>6659.1059999999998</c:v>
                </c:pt>
                <c:pt idx="6492">
                  <c:v>6660.07</c:v>
                </c:pt>
                <c:pt idx="6493">
                  <c:v>6661.0339999999997</c:v>
                </c:pt>
                <c:pt idx="6494">
                  <c:v>6661.9989999999998</c:v>
                </c:pt>
                <c:pt idx="6495">
                  <c:v>6662.9629999999997</c:v>
                </c:pt>
                <c:pt idx="6496">
                  <c:v>6663.9269999999997</c:v>
                </c:pt>
                <c:pt idx="6497">
                  <c:v>6664.8909999999996</c:v>
                </c:pt>
                <c:pt idx="6498">
                  <c:v>6665.8549999999996</c:v>
                </c:pt>
                <c:pt idx="6499">
                  <c:v>6666.82</c:v>
                </c:pt>
                <c:pt idx="6500">
                  <c:v>6667.7839999999997</c:v>
                </c:pt>
                <c:pt idx="6501">
                  <c:v>6668.7479999999996</c:v>
                </c:pt>
                <c:pt idx="6502">
                  <c:v>6669.7120000000004</c:v>
                </c:pt>
                <c:pt idx="6503">
                  <c:v>6670.6769999999997</c:v>
                </c:pt>
                <c:pt idx="6504">
                  <c:v>6671.6409999999996</c:v>
                </c:pt>
                <c:pt idx="6505">
                  <c:v>6672.6049999999996</c:v>
                </c:pt>
                <c:pt idx="6506">
                  <c:v>6673.5690000000004</c:v>
                </c:pt>
                <c:pt idx="6507">
                  <c:v>6674.5339999999997</c:v>
                </c:pt>
                <c:pt idx="6508">
                  <c:v>6675.4979999999996</c:v>
                </c:pt>
                <c:pt idx="6509">
                  <c:v>6676.4620000000004</c:v>
                </c:pt>
                <c:pt idx="6510">
                  <c:v>6677.4260000000004</c:v>
                </c:pt>
                <c:pt idx="6511">
                  <c:v>6678.3909999999996</c:v>
                </c:pt>
                <c:pt idx="6512">
                  <c:v>6679.3549999999996</c:v>
                </c:pt>
                <c:pt idx="6513">
                  <c:v>6680.3190000000004</c:v>
                </c:pt>
                <c:pt idx="6514">
                  <c:v>6681.2839999999997</c:v>
                </c:pt>
                <c:pt idx="6515">
                  <c:v>6682.2479999999996</c:v>
                </c:pt>
                <c:pt idx="6516">
                  <c:v>6683.2120000000004</c:v>
                </c:pt>
                <c:pt idx="6517">
                  <c:v>6684.1760000000004</c:v>
                </c:pt>
                <c:pt idx="6518">
                  <c:v>6685.1409999999996</c:v>
                </c:pt>
                <c:pt idx="6519">
                  <c:v>6686.1040000000003</c:v>
                </c:pt>
                <c:pt idx="6520">
                  <c:v>6687.0690000000004</c:v>
                </c:pt>
                <c:pt idx="6521">
                  <c:v>6688.0330000000004</c:v>
                </c:pt>
                <c:pt idx="6522">
                  <c:v>6688.9979999999996</c:v>
                </c:pt>
                <c:pt idx="6523">
                  <c:v>6689.9620000000004</c:v>
                </c:pt>
                <c:pt idx="6524">
                  <c:v>6690.9260000000004</c:v>
                </c:pt>
                <c:pt idx="6525">
                  <c:v>6691.89</c:v>
                </c:pt>
                <c:pt idx="6526">
                  <c:v>6692.8540000000003</c:v>
                </c:pt>
                <c:pt idx="6527">
                  <c:v>6693.8190000000004</c:v>
                </c:pt>
                <c:pt idx="6528">
                  <c:v>6694.7830000000004</c:v>
                </c:pt>
                <c:pt idx="6529">
                  <c:v>6695.7470000000003</c:v>
                </c:pt>
                <c:pt idx="6530">
                  <c:v>6696.7110000000002</c:v>
                </c:pt>
                <c:pt idx="6531">
                  <c:v>6697.6760000000004</c:v>
                </c:pt>
                <c:pt idx="6532">
                  <c:v>6698.64</c:v>
                </c:pt>
                <c:pt idx="6533">
                  <c:v>6699.6040000000003</c:v>
                </c:pt>
                <c:pt idx="6534">
                  <c:v>6700.5680000000002</c:v>
                </c:pt>
                <c:pt idx="6535">
                  <c:v>6701.5330000000004</c:v>
                </c:pt>
                <c:pt idx="6536">
                  <c:v>6702.4970000000003</c:v>
                </c:pt>
                <c:pt idx="6537">
                  <c:v>6703.4610000000002</c:v>
                </c:pt>
                <c:pt idx="6538">
                  <c:v>6704.4250000000002</c:v>
                </c:pt>
                <c:pt idx="6539">
                  <c:v>6705.39</c:v>
                </c:pt>
                <c:pt idx="6540">
                  <c:v>6706.3540000000003</c:v>
                </c:pt>
                <c:pt idx="6541">
                  <c:v>6707.3180000000002</c:v>
                </c:pt>
                <c:pt idx="6542">
                  <c:v>6708.2820000000002</c:v>
                </c:pt>
                <c:pt idx="6543">
                  <c:v>6709.2470000000003</c:v>
                </c:pt>
                <c:pt idx="6544">
                  <c:v>6710.2110000000002</c:v>
                </c:pt>
                <c:pt idx="6545">
                  <c:v>6711.1750000000002</c:v>
                </c:pt>
                <c:pt idx="6546">
                  <c:v>6712.14</c:v>
                </c:pt>
                <c:pt idx="6547">
                  <c:v>6713.1040000000003</c:v>
                </c:pt>
                <c:pt idx="6548">
                  <c:v>6714.0680000000002</c:v>
                </c:pt>
                <c:pt idx="6549">
                  <c:v>6715.0320000000002</c:v>
                </c:pt>
                <c:pt idx="6550">
                  <c:v>6715.9970000000003</c:v>
                </c:pt>
                <c:pt idx="6551">
                  <c:v>6716.9610000000002</c:v>
                </c:pt>
                <c:pt idx="6552">
                  <c:v>6717.9250000000002</c:v>
                </c:pt>
                <c:pt idx="6553">
                  <c:v>6718.8890000000001</c:v>
                </c:pt>
                <c:pt idx="6554">
                  <c:v>6719.8540000000003</c:v>
                </c:pt>
                <c:pt idx="6555">
                  <c:v>6720.8180000000002</c:v>
                </c:pt>
                <c:pt idx="6556">
                  <c:v>6721.7820000000002</c:v>
                </c:pt>
                <c:pt idx="6557">
                  <c:v>6722.7460000000001</c:v>
                </c:pt>
                <c:pt idx="6558">
                  <c:v>6723.71</c:v>
                </c:pt>
                <c:pt idx="6559">
                  <c:v>6724.6750000000002</c:v>
                </c:pt>
                <c:pt idx="6560">
                  <c:v>6725.6390000000001</c:v>
                </c:pt>
                <c:pt idx="6561">
                  <c:v>6726.6030000000001</c:v>
                </c:pt>
                <c:pt idx="6562">
                  <c:v>6727.567</c:v>
                </c:pt>
                <c:pt idx="6563">
                  <c:v>6728.5320000000002</c:v>
                </c:pt>
                <c:pt idx="6564">
                  <c:v>6729.4960000000001</c:v>
                </c:pt>
                <c:pt idx="6565">
                  <c:v>6730.46</c:v>
                </c:pt>
                <c:pt idx="6566">
                  <c:v>6731.424</c:v>
                </c:pt>
                <c:pt idx="6567">
                  <c:v>6732.3890000000001</c:v>
                </c:pt>
                <c:pt idx="6568">
                  <c:v>6733.3530000000001</c:v>
                </c:pt>
                <c:pt idx="6569">
                  <c:v>6734.317</c:v>
                </c:pt>
                <c:pt idx="6570">
                  <c:v>6735.2809999999999</c:v>
                </c:pt>
                <c:pt idx="6571">
                  <c:v>6736.2460000000001</c:v>
                </c:pt>
                <c:pt idx="6572">
                  <c:v>6737.21</c:v>
                </c:pt>
                <c:pt idx="6573">
                  <c:v>6738.174</c:v>
                </c:pt>
                <c:pt idx="6574">
                  <c:v>6739.1390000000001</c:v>
                </c:pt>
                <c:pt idx="6575">
                  <c:v>6740.1030000000001</c:v>
                </c:pt>
                <c:pt idx="6576">
                  <c:v>6741.067</c:v>
                </c:pt>
                <c:pt idx="6577">
                  <c:v>6742.0309999999999</c:v>
                </c:pt>
                <c:pt idx="6578">
                  <c:v>6742.9960000000001</c:v>
                </c:pt>
                <c:pt idx="6579">
                  <c:v>6743.9589999999998</c:v>
                </c:pt>
                <c:pt idx="6580">
                  <c:v>6744.924</c:v>
                </c:pt>
                <c:pt idx="6581">
                  <c:v>6745.8879999999999</c:v>
                </c:pt>
                <c:pt idx="6582">
                  <c:v>6746.8530000000001</c:v>
                </c:pt>
                <c:pt idx="6583">
                  <c:v>6747.817</c:v>
                </c:pt>
                <c:pt idx="6584">
                  <c:v>6748.7809999999999</c:v>
                </c:pt>
                <c:pt idx="6585">
                  <c:v>6749.7449999999999</c:v>
                </c:pt>
                <c:pt idx="6586">
                  <c:v>6750.7089999999998</c:v>
                </c:pt>
                <c:pt idx="6587">
                  <c:v>6751.674</c:v>
                </c:pt>
                <c:pt idx="6588">
                  <c:v>6752.6379999999999</c:v>
                </c:pt>
                <c:pt idx="6589">
                  <c:v>6753.6019999999999</c:v>
                </c:pt>
                <c:pt idx="6590">
                  <c:v>6754.5659999999998</c:v>
                </c:pt>
                <c:pt idx="6591">
                  <c:v>6755.5309999999999</c:v>
                </c:pt>
                <c:pt idx="6592">
                  <c:v>6756.4949999999999</c:v>
                </c:pt>
                <c:pt idx="6593">
                  <c:v>6757.4589999999998</c:v>
                </c:pt>
                <c:pt idx="6594">
                  <c:v>6758.4229999999998</c:v>
                </c:pt>
                <c:pt idx="6595">
                  <c:v>6759.3879999999999</c:v>
                </c:pt>
                <c:pt idx="6596">
                  <c:v>6760.3519999999999</c:v>
                </c:pt>
                <c:pt idx="6597">
                  <c:v>6761.3159999999998</c:v>
                </c:pt>
                <c:pt idx="6598">
                  <c:v>6762.28</c:v>
                </c:pt>
                <c:pt idx="6599">
                  <c:v>6763.2449999999999</c:v>
                </c:pt>
                <c:pt idx="6600">
                  <c:v>6764.2089999999998</c:v>
                </c:pt>
                <c:pt idx="6601">
                  <c:v>6765.1729999999998</c:v>
                </c:pt>
                <c:pt idx="6602">
                  <c:v>6766.1369999999997</c:v>
                </c:pt>
                <c:pt idx="6603">
                  <c:v>6767.1019999999999</c:v>
                </c:pt>
                <c:pt idx="6604">
                  <c:v>6768.0659999999998</c:v>
                </c:pt>
                <c:pt idx="6605">
                  <c:v>6769.03</c:v>
                </c:pt>
                <c:pt idx="6606">
                  <c:v>6769.9949999999999</c:v>
                </c:pt>
                <c:pt idx="6607">
                  <c:v>6770.9579999999996</c:v>
                </c:pt>
                <c:pt idx="6608">
                  <c:v>6771.9229999999998</c:v>
                </c:pt>
                <c:pt idx="6609">
                  <c:v>6772.8869999999997</c:v>
                </c:pt>
                <c:pt idx="6610">
                  <c:v>6773.8519999999999</c:v>
                </c:pt>
                <c:pt idx="6611">
                  <c:v>6774.8149999999996</c:v>
                </c:pt>
                <c:pt idx="6612">
                  <c:v>6775.78</c:v>
                </c:pt>
                <c:pt idx="6613">
                  <c:v>6776.7439999999997</c:v>
                </c:pt>
                <c:pt idx="6614">
                  <c:v>6777.7079999999996</c:v>
                </c:pt>
                <c:pt idx="6615">
                  <c:v>6778.6729999999998</c:v>
                </c:pt>
                <c:pt idx="6616">
                  <c:v>6779.6369999999997</c:v>
                </c:pt>
                <c:pt idx="6617">
                  <c:v>6780.6009999999997</c:v>
                </c:pt>
                <c:pt idx="6618">
                  <c:v>6781.5649999999996</c:v>
                </c:pt>
                <c:pt idx="6619">
                  <c:v>6782.53</c:v>
                </c:pt>
                <c:pt idx="6620">
                  <c:v>6783.4939999999997</c:v>
                </c:pt>
                <c:pt idx="6621">
                  <c:v>6784.4579999999996</c:v>
                </c:pt>
                <c:pt idx="6622">
                  <c:v>6785.4219999999996</c:v>
                </c:pt>
                <c:pt idx="6623">
                  <c:v>6786.3869999999997</c:v>
                </c:pt>
                <c:pt idx="6624">
                  <c:v>6787.3509999999997</c:v>
                </c:pt>
                <c:pt idx="6625">
                  <c:v>6788.3149999999996</c:v>
                </c:pt>
                <c:pt idx="6626">
                  <c:v>6789.2790000000005</c:v>
                </c:pt>
                <c:pt idx="6627">
                  <c:v>6790.2439999999997</c:v>
                </c:pt>
                <c:pt idx="6628">
                  <c:v>6791.2079999999996</c:v>
                </c:pt>
                <c:pt idx="6629">
                  <c:v>6792.1719999999996</c:v>
                </c:pt>
                <c:pt idx="6630">
                  <c:v>6793.1360000000004</c:v>
                </c:pt>
                <c:pt idx="6631">
                  <c:v>6794.1009999999997</c:v>
                </c:pt>
                <c:pt idx="6632">
                  <c:v>6795.0649999999996</c:v>
                </c:pt>
                <c:pt idx="6633">
                  <c:v>6796.0290000000005</c:v>
                </c:pt>
                <c:pt idx="6634">
                  <c:v>6796.9930000000004</c:v>
                </c:pt>
                <c:pt idx="6635">
                  <c:v>6797.9579999999996</c:v>
                </c:pt>
                <c:pt idx="6636">
                  <c:v>6798.9219999999996</c:v>
                </c:pt>
                <c:pt idx="6637">
                  <c:v>6799.8860000000004</c:v>
                </c:pt>
                <c:pt idx="6638">
                  <c:v>6800.8509999999997</c:v>
                </c:pt>
                <c:pt idx="6639">
                  <c:v>6801.8140000000003</c:v>
                </c:pt>
                <c:pt idx="6640">
                  <c:v>6802.7790000000005</c:v>
                </c:pt>
                <c:pt idx="6641">
                  <c:v>6803.7430000000004</c:v>
                </c:pt>
                <c:pt idx="6642">
                  <c:v>6804.7079999999996</c:v>
                </c:pt>
                <c:pt idx="6643">
                  <c:v>6805.6719999999996</c:v>
                </c:pt>
                <c:pt idx="6644">
                  <c:v>6806.6360000000004</c:v>
                </c:pt>
                <c:pt idx="6645">
                  <c:v>6807.6</c:v>
                </c:pt>
                <c:pt idx="6646">
                  <c:v>6808.5640000000003</c:v>
                </c:pt>
                <c:pt idx="6647">
                  <c:v>6809.5290000000005</c:v>
                </c:pt>
                <c:pt idx="6648">
                  <c:v>6810.4930000000004</c:v>
                </c:pt>
                <c:pt idx="6649">
                  <c:v>6811.4570000000003</c:v>
                </c:pt>
                <c:pt idx="6650">
                  <c:v>6812.4210000000003</c:v>
                </c:pt>
                <c:pt idx="6651">
                  <c:v>6813.3860000000004</c:v>
                </c:pt>
                <c:pt idx="6652">
                  <c:v>6814.35</c:v>
                </c:pt>
                <c:pt idx="6653">
                  <c:v>6815.3140000000003</c:v>
                </c:pt>
                <c:pt idx="6654">
                  <c:v>6816.2780000000002</c:v>
                </c:pt>
                <c:pt idx="6655">
                  <c:v>6817.2430000000004</c:v>
                </c:pt>
                <c:pt idx="6656">
                  <c:v>6818.2070000000003</c:v>
                </c:pt>
                <c:pt idx="6657">
                  <c:v>6819.1710000000003</c:v>
                </c:pt>
                <c:pt idx="6658">
                  <c:v>6820.1350000000002</c:v>
                </c:pt>
                <c:pt idx="6659">
                  <c:v>6821.1</c:v>
                </c:pt>
                <c:pt idx="6660">
                  <c:v>6822.0640000000003</c:v>
                </c:pt>
                <c:pt idx="6661">
                  <c:v>6823.0280000000002</c:v>
                </c:pt>
                <c:pt idx="6662">
                  <c:v>6823.9920000000002</c:v>
                </c:pt>
                <c:pt idx="6663">
                  <c:v>6824.9570000000003</c:v>
                </c:pt>
                <c:pt idx="6664">
                  <c:v>6825.9210000000003</c:v>
                </c:pt>
                <c:pt idx="6665">
                  <c:v>6826.8850000000002</c:v>
                </c:pt>
                <c:pt idx="6666">
                  <c:v>6827.85</c:v>
                </c:pt>
                <c:pt idx="6667">
                  <c:v>6828.8130000000001</c:v>
                </c:pt>
                <c:pt idx="6668">
                  <c:v>6829.7780000000002</c:v>
                </c:pt>
                <c:pt idx="6669">
                  <c:v>6830.7420000000002</c:v>
                </c:pt>
                <c:pt idx="6670">
                  <c:v>6831.7070000000003</c:v>
                </c:pt>
                <c:pt idx="6671">
                  <c:v>6832.67</c:v>
                </c:pt>
                <c:pt idx="6672">
                  <c:v>6833.6350000000002</c:v>
                </c:pt>
                <c:pt idx="6673">
                  <c:v>6834.5990000000002</c:v>
                </c:pt>
                <c:pt idx="6674">
                  <c:v>6835.5630000000001</c:v>
                </c:pt>
                <c:pt idx="6675">
                  <c:v>6836.5280000000002</c:v>
                </c:pt>
                <c:pt idx="6676">
                  <c:v>6837.4920000000002</c:v>
                </c:pt>
                <c:pt idx="6677">
                  <c:v>6838.4560000000001</c:v>
                </c:pt>
                <c:pt idx="6678">
                  <c:v>6839.42</c:v>
                </c:pt>
                <c:pt idx="6679">
                  <c:v>6840.3850000000002</c:v>
                </c:pt>
                <c:pt idx="6680">
                  <c:v>6841.3490000000002</c:v>
                </c:pt>
                <c:pt idx="6681">
                  <c:v>6842.3130000000001</c:v>
                </c:pt>
                <c:pt idx="6682">
                  <c:v>6843.277</c:v>
                </c:pt>
                <c:pt idx="6683">
                  <c:v>6844.2420000000002</c:v>
                </c:pt>
                <c:pt idx="6684">
                  <c:v>6845.2060000000001</c:v>
                </c:pt>
                <c:pt idx="6685">
                  <c:v>6846.17</c:v>
                </c:pt>
                <c:pt idx="6686">
                  <c:v>6847.134</c:v>
                </c:pt>
                <c:pt idx="6687">
                  <c:v>6848.0990000000002</c:v>
                </c:pt>
                <c:pt idx="6688">
                  <c:v>6849.0630000000001</c:v>
                </c:pt>
                <c:pt idx="6689">
                  <c:v>6850.027</c:v>
                </c:pt>
                <c:pt idx="6690">
                  <c:v>6850.991</c:v>
                </c:pt>
                <c:pt idx="6691">
                  <c:v>6851.9560000000001</c:v>
                </c:pt>
                <c:pt idx="6692">
                  <c:v>6852.92</c:v>
                </c:pt>
                <c:pt idx="6693">
                  <c:v>6853.884</c:v>
                </c:pt>
                <c:pt idx="6694">
                  <c:v>6854.848</c:v>
                </c:pt>
                <c:pt idx="6695">
                  <c:v>6855.8130000000001</c:v>
                </c:pt>
                <c:pt idx="6696">
                  <c:v>6856.777</c:v>
                </c:pt>
                <c:pt idx="6697">
                  <c:v>6857.741</c:v>
                </c:pt>
                <c:pt idx="6698">
                  <c:v>6858.7060000000001</c:v>
                </c:pt>
                <c:pt idx="6699">
                  <c:v>6859.6689999999999</c:v>
                </c:pt>
                <c:pt idx="6700">
                  <c:v>6860.634</c:v>
                </c:pt>
                <c:pt idx="6701">
                  <c:v>6861.598</c:v>
                </c:pt>
                <c:pt idx="6702">
                  <c:v>6862.5630000000001</c:v>
                </c:pt>
                <c:pt idx="6703">
                  <c:v>6863.5259999999998</c:v>
                </c:pt>
                <c:pt idx="6704">
                  <c:v>6864.491</c:v>
                </c:pt>
                <c:pt idx="6705">
                  <c:v>6865.4549999999999</c:v>
                </c:pt>
                <c:pt idx="6706">
                  <c:v>6866.4189999999999</c:v>
                </c:pt>
                <c:pt idx="6707">
                  <c:v>6867.384</c:v>
                </c:pt>
                <c:pt idx="6708">
                  <c:v>6868.348</c:v>
                </c:pt>
                <c:pt idx="6709">
                  <c:v>6869.3119999999999</c:v>
                </c:pt>
                <c:pt idx="6710">
                  <c:v>6870.2759999999998</c:v>
                </c:pt>
                <c:pt idx="6711">
                  <c:v>6871.241</c:v>
                </c:pt>
                <c:pt idx="6712">
                  <c:v>6872.2049999999999</c:v>
                </c:pt>
                <c:pt idx="6713">
                  <c:v>6873.1689999999999</c:v>
                </c:pt>
                <c:pt idx="6714">
                  <c:v>6874.1329999999998</c:v>
                </c:pt>
                <c:pt idx="6715">
                  <c:v>6875.098</c:v>
                </c:pt>
                <c:pt idx="6716">
                  <c:v>6876.0619999999999</c:v>
                </c:pt>
                <c:pt idx="6717">
                  <c:v>6877.0259999999998</c:v>
                </c:pt>
                <c:pt idx="6718">
                  <c:v>6877.99</c:v>
                </c:pt>
                <c:pt idx="6719">
                  <c:v>6878.9549999999999</c:v>
                </c:pt>
                <c:pt idx="6720">
                  <c:v>6879.9189999999999</c:v>
                </c:pt>
                <c:pt idx="6721">
                  <c:v>6880.8829999999998</c:v>
                </c:pt>
                <c:pt idx="6722">
                  <c:v>6881.8469999999998</c:v>
                </c:pt>
                <c:pt idx="6723">
                  <c:v>6882.8119999999999</c:v>
                </c:pt>
                <c:pt idx="6724">
                  <c:v>6883.7759999999998</c:v>
                </c:pt>
                <c:pt idx="6725">
                  <c:v>6884.74</c:v>
                </c:pt>
                <c:pt idx="6726">
                  <c:v>6885.7039999999997</c:v>
                </c:pt>
                <c:pt idx="6727">
                  <c:v>6886.6679999999997</c:v>
                </c:pt>
                <c:pt idx="6728">
                  <c:v>6887.6329999999998</c:v>
                </c:pt>
                <c:pt idx="6729">
                  <c:v>6888.5969999999998</c:v>
                </c:pt>
                <c:pt idx="6730">
                  <c:v>6889.5619999999999</c:v>
                </c:pt>
                <c:pt idx="6731">
                  <c:v>6890.5249999999996</c:v>
                </c:pt>
                <c:pt idx="6732">
                  <c:v>6891.49</c:v>
                </c:pt>
                <c:pt idx="6733">
                  <c:v>6892.4539999999997</c:v>
                </c:pt>
                <c:pt idx="6734">
                  <c:v>6893.4179999999997</c:v>
                </c:pt>
                <c:pt idx="6735">
                  <c:v>6894.3829999999998</c:v>
                </c:pt>
                <c:pt idx="6736">
                  <c:v>6895.3469999999998</c:v>
                </c:pt>
                <c:pt idx="6737">
                  <c:v>6896.3109999999997</c:v>
                </c:pt>
                <c:pt idx="6738">
                  <c:v>6897.2749999999996</c:v>
                </c:pt>
                <c:pt idx="6739">
                  <c:v>6898.24</c:v>
                </c:pt>
                <c:pt idx="6740">
                  <c:v>6899.2039999999997</c:v>
                </c:pt>
                <c:pt idx="6741">
                  <c:v>6900.1679999999997</c:v>
                </c:pt>
                <c:pt idx="6742">
                  <c:v>6901.1319999999996</c:v>
                </c:pt>
                <c:pt idx="6743">
                  <c:v>6902.0969999999998</c:v>
                </c:pt>
                <c:pt idx="6744">
                  <c:v>6903.0609999999997</c:v>
                </c:pt>
                <c:pt idx="6745">
                  <c:v>6904.0249999999996</c:v>
                </c:pt>
                <c:pt idx="6746">
                  <c:v>6904.9889999999996</c:v>
                </c:pt>
                <c:pt idx="6747">
                  <c:v>6905.9539999999997</c:v>
                </c:pt>
                <c:pt idx="6748">
                  <c:v>6906.9179999999997</c:v>
                </c:pt>
                <c:pt idx="6749">
                  <c:v>6907.8819999999996</c:v>
                </c:pt>
                <c:pt idx="6750">
                  <c:v>6908.8459999999995</c:v>
                </c:pt>
                <c:pt idx="6751">
                  <c:v>6909.8109999999997</c:v>
                </c:pt>
                <c:pt idx="6752">
                  <c:v>6910.7749999999996</c:v>
                </c:pt>
                <c:pt idx="6753">
                  <c:v>6911.7389999999996</c:v>
                </c:pt>
                <c:pt idx="6754">
                  <c:v>6912.7030000000004</c:v>
                </c:pt>
                <c:pt idx="6755">
                  <c:v>6913.6670000000004</c:v>
                </c:pt>
                <c:pt idx="6756">
                  <c:v>6914.6319999999996</c:v>
                </c:pt>
                <c:pt idx="6757">
                  <c:v>6915.5959999999995</c:v>
                </c:pt>
                <c:pt idx="6758">
                  <c:v>6916.5609999999997</c:v>
                </c:pt>
                <c:pt idx="6759">
                  <c:v>6917.5240000000003</c:v>
                </c:pt>
                <c:pt idx="6760">
                  <c:v>6918.4889999999996</c:v>
                </c:pt>
                <c:pt idx="6761">
                  <c:v>6919.4530000000004</c:v>
                </c:pt>
                <c:pt idx="6762">
                  <c:v>6920.4170000000004</c:v>
                </c:pt>
                <c:pt idx="6763">
                  <c:v>6921.3810000000003</c:v>
                </c:pt>
                <c:pt idx="6764">
                  <c:v>6922.3459999999995</c:v>
                </c:pt>
                <c:pt idx="6765">
                  <c:v>6923.31</c:v>
                </c:pt>
                <c:pt idx="6766">
                  <c:v>6924.2740000000003</c:v>
                </c:pt>
                <c:pt idx="6767">
                  <c:v>6925.2389999999996</c:v>
                </c:pt>
                <c:pt idx="6768">
                  <c:v>6926.2030000000004</c:v>
                </c:pt>
                <c:pt idx="6769">
                  <c:v>6927.1670000000004</c:v>
                </c:pt>
                <c:pt idx="6770">
                  <c:v>6928.1310000000003</c:v>
                </c:pt>
                <c:pt idx="6771">
                  <c:v>6929.0959999999995</c:v>
                </c:pt>
                <c:pt idx="6772">
                  <c:v>6930.06</c:v>
                </c:pt>
                <c:pt idx="6773">
                  <c:v>6931.0240000000003</c:v>
                </c:pt>
                <c:pt idx="6774">
                  <c:v>6931.9880000000003</c:v>
                </c:pt>
                <c:pt idx="6775">
                  <c:v>6932.9530000000004</c:v>
                </c:pt>
                <c:pt idx="6776">
                  <c:v>6933.9170000000004</c:v>
                </c:pt>
                <c:pt idx="6777">
                  <c:v>6934.8810000000003</c:v>
                </c:pt>
                <c:pt idx="6778">
                  <c:v>6935.8450000000003</c:v>
                </c:pt>
                <c:pt idx="6779">
                  <c:v>6936.81</c:v>
                </c:pt>
                <c:pt idx="6780">
                  <c:v>6937.7740000000003</c:v>
                </c:pt>
                <c:pt idx="6781">
                  <c:v>6938.7380000000003</c:v>
                </c:pt>
                <c:pt idx="6782">
                  <c:v>6939.7020000000002</c:v>
                </c:pt>
                <c:pt idx="6783">
                  <c:v>6940.6670000000004</c:v>
                </c:pt>
                <c:pt idx="6784">
                  <c:v>6941.6310000000003</c:v>
                </c:pt>
                <c:pt idx="6785">
                  <c:v>6942.5950000000003</c:v>
                </c:pt>
                <c:pt idx="6786">
                  <c:v>6943.5590000000002</c:v>
                </c:pt>
                <c:pt idx="6787">
                  <c:v>6944.5230000000001</c:v>
                </c:pt>
                <c:pt idx="6788">
                  <c:v>6945.4880000000003</c:v>
                </c:pt>
                <c:pt idx="6789">
                  <c:v>6946.4520000000002</c:v>
                </c:pt>
                <c:pt idx="6790">
                  <c:v>6947.4170000000004</c:v>
                </c:pt>
                <c:pt idx="6791">
                  <c:v>6948.38</c:v>
                </c:pt>
                <c:pt idx="6792">
                  <c:v>6949.3450000000003</c:v>
                </c:pt>
                <c:pt idx="6793">
                  <c:v>6950.3090000000002</c:v>
                </c:pt>
                <c:pt idx="6794">
                  <c:v>6951.2730000000001</c:v>
                </c:pt>
                <c:pt idx="6795">
                  <c:v>6952.2370000000001</c:v>
                </c:pt>
                <c:pt idx="6796">
                  <c:v>6953.2020000000002</c:v>
                </c:pt>
                <c:pt idx="6797">
                  <c:v>6954.1660000000002</c:v>
                </c:pt>
                <c:pt idx="6798">
                  <c:v>6955.13</c:v>
                </c:pt>
                <c:pt idx="6799">
                  <c:v>6956.0950000000003</c:v>
                </c:pt>
                <c:pt idx="6800">
                  <c:v>6957.0590000000002</c:v>
                </c:pt>
                <c:pt idx="6801">
                  <c:v>6958.0230000000001</c:v>
                </c:pt>
                <c:pt idx="6802">
                  <c:v>6958.9870000000001</c:v>
                </c:pt>
                <c:pt idx="6803">
                  <c:v>6959.9520000000002</c:v>
                </c:pt>
                <c:pt idx="6804">
                  <c:v>6960.9160000000002</c:v>
                </c:pt>
                <c:pt idx="6805">
                  <c:v>6961.88</c:v>
                </c:pt>
                <c:pt idx="6806">
                  <c:v>6962.8440000000001</c:v>
                </c:pt>
                <c:pt idx="6807">
                  <c:v>6963.8090000000002</c:v>
                </c:pt>
                <c:pt idx="6808">
                  <c:v>6964.7730000000001</c:v>
                </c:pt>
                <c:pt idx="6809">
                  <c:v>6965.7370000000001</c:v>
                </c:pt>
                <c:pt idx="6810">
                  <c:v>6966.701</c:v>
                </c:pt>
                <c:pt idx="6811">
                  <c:v>6967.6660000000002</c:v>
                </c:pt>
                <c:pt idx="6812">
                  <c:v>6968.63</c:v>
                </c:pt>
                <c:pt idx="6813">
                  <c:v>6969.5940000000001</c:v>
                </c:pt>
                <c:pt idx="6814">
                  <c:v>6970.558</c:v>
                </c:pt>
                <c:pt idx="6815">
                  <c:v>6971.5219999999999</c:v>
                </c:pt>
                <c:pt idx="6816">
                  <c:v>6972.4870000000001</c:v>
                </c:pt>
                <c:pt idx="6817">
                  <c:v>6973.451</c:v>
                </c:pt>
                <c:pt idx="6818">
                  <c:v>6974.415</c:v>
                </c:pt>
                <c:pt idx="6819">
                  <c:v>6975.3789999999999</c:v>
                </c:pt>
                <c:pt idx="6820">
                  <c:v>6976.3440000000001</c:v>
                </c:pt>
                <c:pt idx="6821">
                  <c:v>6977.308</c:v>
                </c:pt>
                <c:pt idx="6822">
                  <c:v>6978.2719999999999</c:v>
                </c:pt>
                <c:pt idx="6823">
                  <c:v>6979.2359999999999</c:v>
                </c:pt>
                <c:pt idx="6824">
                  <c:v>6980.201</c:v>
                </c:pt>
                <c:pt idx="6825">
                  <c:v>6981.165</c:v>
                </c:pt>
                <c:pt idx="6826">
                  <c:v>6982.1289999999999</c:v>
                </c:pt>
                <c:pt idx="6827">
                  <c:v>6983.0940000000001</c:v>
                </c:pt>
                <c:pt idx="6828">
                  <c:v>6984.058</c:v>
                </c:pt>
                <c:pt idx="6829">
                  <c:v>6985.0219999999999</c:v>
                </c:pt>
                <c:pt idx="6830">
                  <c:v>6985.9859999999999</c:v>
                </c:pt>
                <c:pt idx="6831">
                  <c:v>6986.951</c:v>
                </c:pt>
                <c:pt idx="6832">
                  <c:v>6987.915</c:v>
                </c:pt>
                <c:pt idx="6833">
                  <c:v>6988.8789999999999</c:v>
                </c:pt>
                <c:pt idx="6834">
                  <c:v>6989.8429999999998</c:v>
                </c:pt>
                <c:pt idx="6835">
                  <c:v>6990.808</c:v>
                </c:pt>
                <c:pt idx="6836">
                  <c:v>6991.7719999999999</c:v>
                </c:pt>
                <c:pt idx="6837">
                  <c:v>6992.7359999999999</c:v>
                </c:pt>
                <c:pt idx="6838">
                  <c:v>6993.7</c:v>
                </c:pt>
                <c:pt idx="6839">
                  <c:v>6994.665</c:v>
                </c:pt>
                <c:pt idx="6840">
                  <c:v>6995.6289999999999</c:v>
                </c:pt>
                <c:pt idx="6841">
                  <c:v>6996.5929999999998</c:v>
                </c:pt>
                <c:pt idx="6842">
                  <c:v>6997.5569999999998</c:v>
                </c:pt>
                <c:pt idx="6843">
                  <c:v>6998.5209999999997</c:v>
                </c:pt>
                <c:pt idx="6844">
                  <c:v>6999.4859999999999</c:v>
                </c:pt>
                <c:pt idx="6845">
                  <c:v>7000.45</c:v>
                </c:pt>
                <c:pt idx="6846">
                  <c:v>7001.4139999999998</c:v>
                </c:pt>
                <c:pt idx="6847">
                  <c:v>7002.3779999999997</c:v>
                </c:pt>
                <c:pt idx="6848">
                  <c:v>7003.3429999999998</c:v>
                </c:pt>
                <c:pt idx="6849">
                  <c:v>7004.3069999999998</c:v>
                </c:pt>
                <c:pt idx="6850">
                  <c:v>7005.2709999999997</c:v>
                </c:pt>
                <c:pt idx="6851">
                  <c:v>7006.2349999999997</c:v>
                </c:pt>
                <c:pt idx="6852">
                  <c:v>7007.2</c:v>
                </c:pt>
                <c:pt idx="6853">
                  <c:v>7008.1639999999998</c:v>
                </c:pt>
                <c:pt idx="6854">
                  <c:v>7009.1279999999997</c:v>
                </c:pt>
                <c:pt idx="6855">
                  <c:v>7010.0919999999996</c:v>
                </c:pt>
                <c:pt idx="6856">
                  <c:v>7011.0569999999998</c:v>
                </c:pt>
                <c:pt idx="6857">
                  <c:v>7012.0209999999997</c:v>
                </c:pt>
                <c:pt idx="6858">
                  <c:v>7012.9849999999997</c:v>
                </c:pt>
                <c:pt idx="6859">
                  <c:v>7013.95</c:v>
                </c:pt>
                <c:pt idx="6860">
                  <c:v>7014.9139999999998</c:v>
                </c:pt>
                <c:pt idx="6861">
                  <c:v>7015.8779999999997</c:v>
                </c:pt>
                <c:pt idx="6862">
                  <c:v>7016.8419999999996</c:v>
                </c:pt>
                <c:pt idx="6863">
                  <c:v>7017.8069999999998</c:v>
                </c:pt>
                <c:pt idx="6864">
                  <c:v>7018.7709999999997</c:v>
                </c:pt>
                <c:pt idx="6865">
                  <c:v>7019.7349999999997</c:v>
                </c:pt>
                <c:pt idx="6866">
                  <c:v>7020.6989999999996</c:v>
                </c:pt>
                <c:pt idx="6867">
                  <c:v>7021.6639999999998</c:v>
                </c:pt>
                <c:pt idx="6868">
                  <c:v>7022.6279999999997</c:v>
                </c:pt>
                <c:pt idx="6869">
                  <c:v>7023.5919999999996</c:v>
                </c:pt>
                <c:pt idx="6870">
                  <c:v>7024.5559999999996</c:v>
                </c:pt>
                <c:pt idx="6871">
                  <c:v>7025.5209999999997</c:v>
                </c:pt>
                <c:pt idx="6872">
                  <c:v>7026.4849999999997</c:v>
                </c:pt>
                <c:pt idx="6873">
                  <c:v>7027.4489999999996</c:v>
                </c:pt>
                <c:pt idx="6874">
                  <c:v>7028.4129999999996</c:v>
                </c:pt>
                <c:pt idx="6875">
                  <c:v>7029.3770000000004</c:v>
                </c:pt>
                <c:pt idx="6876">
                  <c:v>7030.3419999999996</c:v>
                </c:pt>
                <c:pt idx="6877">
                  <c:v>7031.3059999999996</c:v>
                </c:pt>
                <c:pt idx="6878">
                  <c:v>7032.27</c:v>
                </c:pt>
                <c:pt idx="6879">
                  <c:v>7033.2340000000004</c:v>
                </c:pt>
                <c:pt idx="6880">
                  <c:v>7034.1989999999996</c:v>
                </c:pt>
                <c:pt idx="6881">
                  <c:v>7035.1629999999996</c:v>
                </c:pt>
                <c:pt idx="6882">
                  <c:v>7036.1270000000004</c:v>
                </c:pt>
                <c:pt idx="6883">
                  <c:v>7037.0910000000003</c:v>
                </c:pt>
                <c:pt idx="6884">
                  <c:v>7038.0559999999996</c:v>
                </c:pt>
                <c:pt idx="6885">
                  <c:v>7039.02</c:v>
                </c:pt>
                <c:pt idx="6886">
                  <c:v>7039.9840000000004</c:v>
                </c:pt>
                <c:pt idx="6887">
                  <c:v>7040.9480000000003</c:v>
                </c:pt>
                <c:pt idx="6888">
                  <c:v>7041.9129999999996</c:v>
                </c:pt>
                <c:pt idx="6889">
                  <c:v>7042.8770000000004</c:v>
                </c:pt>
                <c:pt idx="6890">
                  <c:v>7043.8410000000003</c:v>
                </c:pt>
                <c:pt idx="6891">
                  <c:v>7044.8059999999996</c:v>
                </c:pt>
                <c:pt idx="6892">
                  <c:v>7045.77</c:v>
                </c:pt>
                <c:pt idx="6893">
                  <c:v>7046.7340000000004</c:v>
                </c:pt>
                <c:pt idx="6894">
                  <c:v>7047.6980000000003</c:v>
                </c:pt>
                <c:pt idx="6895">
                  <c:v>7048.6629999999996</c:v>
                </c:pt>
                <c:pt idx="6896">
                  <c:v>7049.6270000000004</c:v>
                </c:pt>
                <c:pt idx="6897">
                  <c:v>7050.5910000000003</c:v>
                </c:pt>
                <c:pt idx="6898">
                  <c:v>7051.5550000000003</c:v>
                </c:pt>
                <c:pt idx="6899">
                  <c:v>7052.52</c:v>
                </c:pt>
                <c:pt idx="6900">
                  <c:v>7053.4840000000004</c:v>
                </c:pt>
                <c:pt idx="6901">
                  <c:v>7054.4480000000003</c:v>
                </c:pt>
                <c:pt idx="6902">
                  <c:v>7055.4120000000003</c:v>
                </c:pt>
                <c:pt idx="6903">
                  <c:v>7056.3760000000002</c:v>
                </c:pt>
                <c:pt idx="6904">
                  <c:v>7057.3410000000003</c:v>
                </c:pt>
                <c:pt idx="6905">
                  <c:v>7058.3050000000003</c:v>
                </c:pt>
                <c:pt idx="6906">
                  <c:v>7059.2690000000002</c:v>
                </c:pt>
                <c:pt idx="6907">
                  <c:v>7060.2330000000002</c:v>
                </c:pt>
                <c:pt idx="6908">
                  <c:v>7061.1980000000003</c:v>
                </c:pt>
                <c:pt idx="6909">
                  <c:v>7062.1620000000003</c:v>
                </c:pt>
                <c:pt idx="6910">
                  <c:v>7063.1260000000002</c:v>
                </c:pt>
                <c:pt idx="6911">
                  <c:v>7064.09</c:v>
                </c:pt>
                <c:pt idx="6912">
                  <c:v>7065.0550000000003</c:v>
                </c:pt>
                <c:pt idx="6913">
                  <c:v>7066.0190000000002</c:v>
                </c:pt>
                <c:pt idx="6914">
                  <c:v>7066.9830000000002</c:v>
                </c:pt>
                <c:pt idx="6915">
                  <c:v>7067.9470000000001</c:v>
                </c:pt>
                <c:pt idx="6916">
                  <c:v>7068.9120000000003</c:v>
                </c:pt>
                <c:pt idx="6917">
                  <c:v>7069.8760000000002</c:v>
                </c:pt>
                <c:pt idx="6918">
                  <c:v>7070.84</c:v>
                </c:pt>
                <c:pt idx="6919">
                  <c:v>7071.8050000000003</c:v>
                </c:pt>
                <c:pt idx="6920">
                  <c:v>7072.7690000000002</c:v>
                </c:pt>
                <c:pt idx="6921">
                  <c:v>7073.7330000000002</c:v>
                </c:pt>
                <c:pt idx="6922">
                  <c:v>7074.6970000000001</c:v>
                </c:pt>
                <c:pt idx="6923">
                  <c:v>7075.6620000000003</c:v>
                </c:pt>
                <c:pt idx="6924">
                  <c:v>7076.625</c:v>
                </c:pt>
                <c:pt idx="6925">
                  <c:v>7077.59</c:v>
                </c:pt>
                <c:pt idx="6926">
                  <c:v>7078.5540000000001</c:v>
                </c:pt>
                <c:pt idx="6927">
                  <c:v>7079.5190000000002</c:v>
                </c:pt>
                <c:pt idx="6928">
                  <c:v>7080.4830000000002</c:v>
                </c:pt>
                <c:pt idx="6929">
                  <c:v>7081.4470000000001</c:v>
                </c:pt>
                <c:pt idx="6930">
                  <c:v>7082.4110000000001</c:v>
                </c:pt>
                <c:pt idx="6931">
                  <c:v>7083.375</c:v>
                </c:pt>
                <c:pt idx="6932">
                  <c:v>7084.34</c:v>
                </c:pt>
                <c:pt idx="6933">
                  <c:v>7085.3040000000001</c:v>
                </c:pt>
                <c:pt idx="6934">
                  <c:v>7086.268</c:v>
                </c:pt>
                <c:pt idx="6935">
                  <c:v>7087.232</c:v>
                </c:pt>
                <c:pt idx="6936">
                  <c:v>7088.1970000000001</c:v>
                </c:pt>
                <c:pt idx="6937">
                  <c:v>7089.1610000000001</c:v>
                </c:pt>
                <c:pt idx="6938">
                  <c:v>7090.125</c:v>
                </c:pt>
                <c:pt idx="6939">
                  <c:v>7091.0889999999999</c:v>
                </c:pt>
                <c:pt idx="6940">
                  <c:v>7092.0540000000001</c:v>
                </c:pt>
                <c:pt idx="6941">
                  <c:v>7093.018</c:v>
                </c:pt>
                <c:pt idx="6942">
                  <c:v>7093.982</c:v>
                </c:pt>
                <c:pt idx="6943">
                  <c:v>7094.9459999999999</c:v>
                </c:pt>
                <c:pt idx="6944">
                  <c:v>7095.9110000000001</c:v>
                </c:pt>
                <c:pt idx="6945">
                  <c:v>7096.875</c:v>
                </c:pt>
                <c:pt idx="6946">
                  <c:v>7097.8389999999999</c:v>
                </c:pt>
                <c:pt idx="6947">
                  <c:v>7098.8029999999999</c:v>
                </c:pt>
                <c:pt idx="6948">
                  <c:v>7099.768</c:v>
                </c:pt>
                <c:pt idx="6949">
                  <c:v>7100.732</c:v>
                </c:pt>
                <c:pt idx="6950">
                  <c:v>7101.6959999999999</c:v>
                </c:pt>
                <c:pt idx="6951">
                  <c:v>7102.6610000000001</c:v>
                </c:pt>
                <c:pt idx="6952">
                  <c:v>7103.625</c:v>
                </c:pt>
                <c:pt idx="6953">
                  <c:v>7104.5889999999999</c:v>
                </c:pt>
                <c:pt idx="6954">
                  <c:v>7105.5529999999999</c:v>
                </c:pt>
                <c:pt idx="6955">
                  <c:v>7106.518</c:v>
                </c:pt>
                <c:pt idx="6956">
                  <c:v>7107.4809999999998</c:v>
                </c:pt>
                <c:pt idx="6957">
                  <c:v>7108.4459999999999</c:v>
                </c:pt>
                <c:pt idx="6958">
                  <c:v>7109.41</c:v>
                </c:pt>
                <c:pt idx="6959">
                  <c:v>7110.375</c:v>
                </c:pt>
                <c:pt idx="6960">
                  <c:v>7111.3389999999999</c:v>
                </c:pt>
                <c:pt idx="6961">
                  <c:v>7112.3029999999999</c:v>
                </c:pt>
                <c:pt idx="6962">
                  <c:v>7113.2669999999998</c:v>
                </c:pt>
                <c:pt idx="6963">
                  <c:v>7114.2309999999998</c:v>
                </c:pt>
                <c:pt idx="6964">
                  <c:v>7115.1959999999999</c:v>
                </c:pt>
                <c:pt idx="6965">
                  <c:v>7116.16</c:v>
                </c:pt>
                <c:pt idx="6966">
                  <c:v>7117.1239999999998</c:v>
                </c:pt>
                <c:pt idx="6967">
                  <c:v>7118.0879999999997</c:v>
                </c:pt>
                <c:pt idx="6968">
                  <c:v>7119.0529999999999</c:v>
                </c:pt>
                <c:pt idx="6969">
                  <c:v>7120.0169999999998</c:v>
                </c:pt>
                <c:pt idx="6970">
                  <c:v>7120.9809999999998</c:v>
                </c:pt>
                <c:pt idx="6971">
                  <c:v>7121.9449999999997</c:v>
                </c:pt>
                <c:pt idx="6972">
                  <c:v>7122.91</c:v>
                </c:pt>
                <c:pt idx="6973">
                  <c:v>7123.8739999999998</c:v>
                </c:pt>
                <c:pt idx="6974">
                  <c:v>7124.8379999999997</c:v>
                </c:pt>
                <c:pt idx="6975">
                  <c:v>7125.8019999999997</c:v>
                </c:pt>
                <c:pt idx="6976">
                  <c:v>7126.7669999999998</c:v>
                </c:pt>
                <c:pt idx="6977">
                  <c:v>7127.7309999999998</c:v>
                </c:pt>
                <c:pt idx="6978">
                  <c:v>7128.6949999999997</c:v>
                </c:pt>
                <c:pt idx="6979">
                  <c:v>7129.6589999999997</c:v>
                </c:pt>
                <c:pt idx="6980">
                  <c:v>7130.6239999999998</c:v>
                </c:pt>
                <c:pt idx="6981">
                  <c:v>7131.5879999999997</c:v>
                </c:pt>
                <c:pt idx="6982">
                  <c:v>7132.5519999999997</c:v>
                </c:pt>
                <c:pt idx="6983">
                  <c:v>7133.5169999999998</c:v>
                </c:pt>
                <c:pt idx="6984">
                  <c:v>7134.48</c:v>
                </c:pt>
                <c:pt idx="6985">
                  <c:v>7135.4449999999997</c:v>
                </c:pt>
                <c:pt idx="6986">
                  <c:v>7136.4089999999997</c:v>
                </c:pt>
                <c:pt idx="6987">
                  <c:v>7137.3739999999998</c:v>
                </c:pt>
                <c:pt idx="6988">
                  <c:v>7138.3379999999997</c:v>
                </c:pt>
                <c:pt idx="6989">
                  <c:v>7139.3019999999997</c:v>
                </c:pt>
                <c:pt idx="6990">
                  <c:v>7140.2659999999996</c:v>
                </c:pt>
                <c:pt idx="6991">
                  <c:v>7141.23</c:v>
                </c:pt>
                <c:pt idx="6992">
                  <c:v>7142.1949999999997</c:v>
                </c:pt>
                <c:pt idx="6993">
                  <c:v>7143.1589999999997</c:v>
                </c:pt>
                <c:pt idx="6994">
                  <c:v>7144.1229999999996</c:v>
                </c:pt>
                <c:pt idx="6995">
                  <c:v>7145.0870000000004</c:v>
                </c:pt>
                <c:pt idx="6996">
                  <c:v>7146.0519999999997</c:v>
                </c:pt>
                <c:pt idx="6997">
                  <c:v>7147.0159999999996</c:v>
                </c:pt>
                <c:pt idx="6998">
                  <c:v>7147.98</c:v>
                </c:pt>
                <c:pt idx="6999">
                  <c:v>7148.9440000000004</c:v>
                </c:pt>
                <c:pt idx="7000">
                  <c:v>7149.9089999999997</c:v>
                </c:pt>
                <c:pt idx="7001">
                  <c:v>7150.8729999999996</c:v>
                </c:pt>
                <c:pt idx="7002">
                  <c:v>7151.8370000000004</c:v>
                </c:pt>
                <c:pt idx="7003">
                  <c:v>7152.8010000000004</c:v>
                </c:pt>
                <c:pt idx="7004">
                  <c:v>7153.7659999999996</c:v>
                </c:pt>
                <c:pt idx="7005">
                  <c:v>7154.73</c:v>
                </c:pt>
                <c:pt idx="7006">
                  <c:v>7155.6940000000004</c:v>
                </c:pt>
                <c:pt idx="7007">
                  <c:v>7156.6580000000004</c:v>
                </c:pt>
                <c:pt idx="7008">
                  <c:v>7157.6229999999996</c:v>
                </c:pt>
                <c:pt idx="7009">
                  <c:v>7158.5870000000004</c:v>
                </c:pt>
                <c:pt idx="7010">
                  <c:v>7159.5510000000004</c:v>
                </c:pt>
                <c:pt idx="7011">
                  <c:v>7160.5159999999996</c:v>
                </c:pt>
                <c:pt idx="7012">
                  <c:v>7161.4790000000003</c:v>
                </c:pt>
                <c:pt idx="7013">
                  <c:v>7162.4440000000004</c:v>
                </c:pt>
                <c:pt idx="7014">
                  <c:v>7163.4080000000004</c:v>
                </c:pt>
                <c:pt idx="7015">
                  <c:v>7164.3729999999996</c:v>
                </c:pt>
                <c:pt idx="7016">
                  <c:v>7165.3360000000002</c:v>
                </c:pt>
                <c:pt idx="7017">
                  <c:v>7166.3010000000004</c:v>
                </c:pt>
                <c:pt idx="7018">
                  <c:v>7167.2650000000003</c:v>
                </c:pt>
                <c:pt idx="7019">
                  <c:v>7168.2290000000003</c:v>
                </c:pt>
                <c:pt idx="7020">
                  <c:v>7169.1940000000004</c:v>
                </c:pt>
                <c:pt idx="7021">
                  <c:v>7170.1580000000004</c:v>
                </c:pt>
                <c:pt idx="7022">
                  <c:v>7171.1220000000003</c:v>
                </c:pt>
                <c:pt idx="7023">
                  <c:v>7172.0860000000002</c:v>
                </c:pt>
                <c:pt idx="7024">
                  <c:v>7173.0510000000004</c:v>
                </c:pt>
                <c:pt idx="7025">
                  <c:v>7174.0150000000003</c:v>
                </c:pt>
                <c:pt idx="7026">
                  <c:v>7174.9790000000003</c:v>
                </c:pt>
                <c:pt idx="7027">
                  <c:v>7175.9430000000002</c:v>
                </c:pt>
                <c:pt idx="7028">
                  <c:v>7176.9080000000004</c:v>
                </c:pt>
                <c:pt idx="7029">
                  <c:v>7177.8720000000003</c:v>
                </c:pt>
                <c:pt idx="7030">
                  <c:v>7178.8360000000002</c:v>
                </c:pt>
                <c:pt idx="7031">
                  <c:v>7179.8</c:v>
                </c:pt>
                <c:pt idx="7032">
                  <c:v>7180.7650000000003</c:v>
                </c:pt>
                <c:pt idx="7033">
                  <c:v>7181.7290000000003</c:v>
                </c:pt>
                <c:pt idx="7034">
                  <c:v>7182.6930000000002</c:v>
                </c:pt>
                <c:pt idx="7035">
                  <c:v>7183.6570000000002</c:v>
                </c:pt>
                <c:pt idx="7036">
                  <c:v>7184.6220000000003</c:v>
                </c:pt>
                <c:pt idx="7037">
                  <c:v>7185.5860000000002</c:v>
                </c:pt>
                <c:pt idx="7038">
                  <c:v>7186.55</c:v>
                </c:pt>
                <c:pt idx="7039">
                  <c:v>7187.5140000000001</c:v>
                </c:pt>
                <c:pt idx="7040">
                  <c:v>7188.4790000000003</c:v>
                </c:pt>
                <c:pt idx="7041">
                  <c:v>7189.4430000000002</c:v>
                </c:pt>
                <c:pt idx="7042">
                  <c:v>7190.4070000000002</c:v>
                </c:pt>
                <c:pt idx="7043">
                  <c:v>7191.3720000000003</c:v>
                </c:pt>
                <c:pt idx="7044">
                  <c:v>7192.335</c:v>
                </c:pt>
                <c:pt idx="7045">
                  <c:v>7193.3</c:v>
                </c:pt>
                <c:pt idx="7046">
                  <c:v>7194.2640000000001</c:v>
                </c:pt>
                <c:pt idx="7047">
                  <c:v>7195.2290000000003</c:v>
                </c:pt>
                <c:pt idx="7048">
                  <c:v>7196.192</c:v>
                </c:pt>
                <c:pt idx="7049">
                  <c:v>7197.1570000000002</c:v>
                </c:pt>
                <c:pt idx="7050">
                  <c:v>7198.1210000000001</c:v>
                </c:pt>
                <c:pt idx="7051">
                  <c:v>7199.085</c:v>
                </c:pt>
                <c:pt idx="7052">
                  <c:v>7200.05</c:v>
                </c:pt>
                <c:pt idx="7053">
                  <c:v>7201.0140000000001</c:v>
                </c:pt>
                <c:pt idx="7054">
                  <c:v>7201.9780000000001</c:v>
                </c:pt>
                <c:pt idx="7055">
                  <c:v>7202.942</c:v>
                </c:pt>
                <c:pt idx="7056">
                  <c:v>7203.9070000000002</c:v>
                </c:pt>
                <c:pt idx="7057">
                  <c:v>7204.8710000000001</c:v>
                </c:pt>
                <c:pt idx="7058">
                  <c:v>7205.835</c:v>
                </c:pt>
                <c:pt idx="7059">
                  <c:v>7206.799</c:v>
                </c:pt>
                <c:pt idx="7060">
                  <c:v>7207.7640000000001</c:v>
                </c:pt>
                <c:pt idx="7061">
                  <c:v>7208.7280000000001</c:v>
                </c:pt>
                <c:pt idx="7062">
                  <c:v>7209.692</c:v>
                </c:pt>
                <c:pt idx="7063">
                  <c:v>7210.6559999999999</c:v>
                </c:pt>
                <c:pt idx="7064">
                  <c:v>7211.6210000000001</c:v>
                </c:pt>
                <c:pt idx="7065">
                  <c:v>7212.585</c:v>
                </c:pt>
                <c:pt idx="7066">
                  <c:v>7213.549</c:v>
                </c:pt>
                <c:pt idx="7067">
                  <c:v>7214.5129999999999</c:v>
                </c:pt>
                <c:pt idx="7068">
                  <c:v>7215.4780000000001</c:v>
                </c:pt>
                <c:pt idx="7069">
                  <c:v>7216.442</c:v>
                </c:pt>
                <c:pt idx="7070">
                  <c:v>7217.4059999999999</c:v>
                </c:pt>
                <c:pt idx="7071">
                  <c:v>7218.37</c:v>
                </c:pt>
                <c:pt idx="7072">
                  <c:v>7219.3339999999998</c:v>
                </c:pt>
                <c:pt idx="7073">
                  <c:v>7220.299</c:v>
                </c:pt>
                <c:pt idx="7074">
                  <c:v>7221.2629999999999</c:v>
                </c:pt>
                <c:pt idx="7075">
                  <c:v>7222.2280000000001</c:v>
                </c:pt>
                <c:pt idx="7076">
                  <c:v>7223.1909999999998</c:v>
                </c:pt>
                <c:pt idx="7077">
                  <c:v>7224.1559999999999</c:v>
                </c:pt>
                <c:pt idx="7078">
                  <c:v>7225.12</c:v>
                </c:pt>
                <c:pt idx="7079">
                  <c:v>7226.0839999999998</c:v>
                </c:pt>
                <c:pt idx="7080">
                  <c:v>7227.049</c:v>
                </c:pt>
                <c:pt idx="7081">
                  <c:v>7228.0129999999999</c:v>
                </c:pt>
                <c:pt idx="7082">
                  <c:v>7228.9769999999999</c:v>
                </c:pt>
                <c:pt idx="7083">
                  <c:v>7229.9409999999998</c:v>
                </c:pt>
                <c:pt idx="7084">
                  <c:v>7230.9059999999999</c:v>
                </c:pt>
                <c:pt idx="7085">
                  <c:v>7231.87</c:v>
                </c:pt>
                <c:pt idx="7086">
                  <c:v>7232.8339999999998</c:v>
                </c:pt>
                <c:pt idx="7087">
                  <c:v>7233.7979999999998</c:v>
                </c:pt>
                <c:pt idx="7088">
                  <c:v>7234.7629999999999</c:v>
                </c:pt>
                <c:pt idx="7089">
                  <c:v>7235.7269999999999</c:v>
                </c:pt>
                <c:pt idx="7090">
                  <c:v>7236.6909999999998</c:v>
                </c:pt>
                <c:pt idx="7091">
                  <c:v>7237.6549999999997</c:v>
                </c:pt>
                <c:pt idx="7092">
                  <c:v>7238.62</c:v>
                </c:pt>
                <c:pt idx="7093">
                  <c:v>7239.5839999999998</c:v>
                </c:pt>
                <c:pt idx="7094">
                  <c:v>7240.5479999999998</c:v>
                </c:pt>
                <c:pt idx="7095">
                  <c:v>7241.5119999999997</c:v>
                </c:pt>
                <c:pt idx="7096">
                  <c:v>7242.4769999999999</c:v>
                </c:pt>
                <c:pt idx="7097">
                  <c:v>7243.4409999999998</c:v>
                </c:pt>
                <c:pt idx="7098">
                  <c:v>7244.4049999999997</c:v>
                </c:pt>
                <c:pt idx="7099">
                  <c:v>7245.3689999999997</c:v>
                </c:pt>
                <c:pt idx="7100">
                  <c:v>7246.3329999999996</c:v>
                </c:pt>
                <c:pt idx="7101">
                  <c:v>7247.2979999999998</c:v>
                </c:pt>
                <c:pt idx="7102">
                  <c:v>7248.2619999999997</c:v>
                </c:pt>
                <c:pt idx="7103">
                  <c:v>7249.2269999999999</c:v>
                </c:pt>
                <c:pt idx="7104">
                  <c:v>7250.19</c:v>
                </c:pt>
                <c:pt idx="7105">
                  <c:v>7251.1549999999997</c:v>
                </c:pt>
                <c:pt idx="7106">
                  <c:v>7252.1189999999997</c:v>
                </c:pt>
                <c:pt idx="7107">
                  <c:v>7253.0829999999996</c:v>
                </c:pt>
                <c:pt idx="7108">
                  <c:v>7254.0469999999996</c:v>
                </c:pt>
                <c:pt idx="7109">
                  <c:v>7255.0119999999997</c:v>
                </c:pt>
                <c:pt idx="7110">
                  <c:v>7255.9759999999997</c:v>
                </c:pt>
                <c:pt idx="7111">
                  <c:v>7256.94</c:v>
                </c:pt>
                <c:pt idx="7112">
                  <c:v>7257.9049999999997</c:v>
                </c:pt>
                <c:pt idx="7113">
                  <c:v>7258.8689999999997</c:v>
                </c:pt>
                <c:pt idx="7114">
                  <c:v>7259.8329999999996</c:v>
                </c:pt>
                <c:pt idx="7115">
                  <c:v>7260.7969999999996</c:v>
                </c:pt>
                <c:pt idx="7116">
                  <c:v>7261.7619999999997</c:v>
                </c:pt>
                <c:pt idx="7117">
                  <c:v>7262.7259999999997</c:v>
                </c:pt>
                <c:pt idx="7118">
                  <c:v>7263.69</c:v>
                </c:pt>
                <c:pt idx="7119">
                  <c:v>7264.6540000000005</c:v>
                </c:pt>
                <c:pt idx="7120">
                  <c:v>7265.6189999999997</c:v>
                </c:pt>
                <c:pt idx="7121">
                  <c:v>7266.5829999999996</c:v>
                </c:pt>
                <c:pt idx="7122">
                  <c:v>7267.5469999999996</c:v>
                </c:pt>
                <c:pt idx="7123">
                  <c:v>7268.5110000000004</c:v>
                </c:pt>
                <c:pt idx="7124">
                  <c:v>7269.4759999999997</c:v>
                </c:pt>
                <c:pt idx="7125">
                  <c:v>7270.44</c:v>
                </c:pt>
                <c:pt idx="7126">
                  <c:v>7271.4040000000005</c:v>
                </c:pt>
                <c:pt idx="7127">
                  <c:v>7272.3680000000004</c:v>
                </c:pt>
                <c:pt idx="7128">
                  <c:v>7273.3329999999996</c:v>
                </c:pt>
                <c:pt idx="7129">
                  <c:v>7274.2969999999996</c:v>
                </c:pt>
                <c:pt idx="7130">
                  <c:v>7275.2610000000004</c:v>
                </c:pt>
                <c:pt idx="7131">
                  <c:v>7276.2250000000004</c:v>
                </c:pt>
                <c:pt idx="7132">
                  <c:v>7277.1890000000003</c:v>
                </c:pt>
                <c:pt idx="7133">
                  <c:v>7278.1540000000005</c:v>
                </c:pt>
                <c:pt idx="7134">
                  <c:v>7279.1180000000004</c:v>
                </c:pt>
                <c:pt idx="7135">
                  <c:v>7280.0829999999996</c:v>
                </c:pt>
                <c:pt idx="7136">
                  <c:v>7281.0460000000003</c:v>
                </c:pt>
                <c:pt idx="7137">
                  <c:v>7282.0110000000004</c:v>
                </c:pt>
                <c:pt idx="7138">
                  <c:v>7282.9750000000004</c:v>
                </c:pt>
                <c:pt idx="7139">
                  <c:v>7283.9390000000003</c:v>
                </c:pt>
                <c:pt idx="7140">
                  <c:v>7284.9030000000002</c:v>
                </c:pt>
                <c:pt idx="7141">
                  <c:v>7285.8680000000004</c:v>
                </c:pt>
                <c:pt idx="7142">
                  <c:v>7286.8320000000003</c:v>
                </c:pt>
                <c:pt idx="7143">
                  <c:v>7287.7960000000003</c:v>
                </c:pt>
                <c:pt idx="7144">
                  <c:v>7288.7610000000004</c:v>
                </c:pt>
                <c:pt idx="7145">
                  <c:v>7289.7250000000004</c:v>
                </c:pt>
                <c:pt idx="7146">
                  <c:v>7290.6890000000003</c:v>
                </c:pt>
                <c:pt idx="7147">
                  <c:v>7291.6530000000002</c:v>
                </c:pt>
                <c:pt idx="7148">
                  <c:v>7292.6180000000004</c:v>
                </c:pt>
                <c:pt idx="7149">
                  <c:v>7293.5820000000003</c:v>
                </c:pt>
                <c:pt idx="7150">
                  <c:v>7294.5460000000003</c:v>
                </c:pt>
                <c:pt idx="7151">
                  <c:v>7295.51</c:v>
                </c:pt>
                <c:pt idx="7152">
                  <c:v>7296.4750000000004</c:v>
                </c:pt>
                <c:pt idx="7153">
                  <c:v>7297.4390000000003</c:v>
                </c:pt>
                <c:pt idx="7154">
                  <c:v>7298.4030000000002</c:v>
                </c:pt>
                <c:pt idx="7155">
                  <c:v>7299.3670000000002</c:v>
                </c:pt>
                <c:pt idx="7156">
                  <c:v>7300.3320000000003</c:v>
                </c:pt>
                <c:pt idx="7157">
                  <c:v>7301.2960000000003</c:v>
                </c:pt>
                <c:pt idx="7158">
                  <c:v>7302.26</c:v>
                </c:pt>
                <c:pt idx="7159">
                  <c:v>7303.2240000000002</c:v>
                </c:pt>
                <c:pt idx="7160">
                  <c:v>7304.1880000000001</c:v>
                </c:pt>
                <c:pt idx="7161">
                  <c:v>7305.1530000000002</c:v>
                </c:pt>
                <c:pt idx="7162">
                  <c:v>7306.1170000000002</c:v>
                </c:pt>
                <c:pt idx="7163">
                  <c:v>7307.0810000000001</c:v>
                </c:pt>
                <c:pt idx="7164">
                  <c:v>7308.0450000000001</c:v>
                </c:pt>
                <c:pt idx="7165">
                  <c:v>7309.01</c:v>
                </c:pt>
                <c:pt idx="7166">
                  <c:v>7309.9740000000002</c:v>
                </c:pt>
                <c:pt idx="7167">
                  <c:v>7310.9380000000001</c:v>
                </c:pt>
                <c:pt idx="7168">
                  <c:v>7311.902</c:v>
                </c:pt>
                <c:pt idx="7169">
                  <c:v>7312.8670000000002</c:v>
                </c:pt>
                <c:pt idx="7170">
                  <c:v>7313.8310000000001</c:v>
                </c:pt>
                <c:pt idx="7171">
                  <c:v>7314.7950000000001</c:v>
                </c:pt>
                <c:pt idx="7172">
                  <c:v>7315.76</c:v>
                </c:pt>
                <c:pt idx="7173">
                  <c:v>7316.7240000000002</c:v>
                </c:pt>
                <c:pt idx="7174">
                  <c:v>7317.6880000000001</c:v>
                </c:pt>
                <c:pt idx="7175">
                  <c:v>7318.652</c:v>
                </c:pt>
                <c:pt idx="7176">
                  <c:v>7319.6170000000002</c:v>
                </c:pt>
                <c:pt idx="7177">
                  <c:v>7320.5810000000001</c:v>
                </c:pt>
                <c:pt idx="7178">
                  <c:v>7321.5450000000001</c:v>
                </c:pt>
                <c:pt idx="7179">
                  <c:v>7322.509</c:v>
                </c:pt>
                <c:pt idx="7180">
                  <c:v>7323.4740000000002</c:v>
                </c:pt>
                <c:pt idx="7181">
                  <c:v>7324.4380000000001</c:v>
                </c:pt>
                <c:pt idx="7182">
                  <c:v>7325.402</c:v>
                </c:pt>
                <c:pt idx="7183">
                  <c:v>7326.366</c:v>
                </c:pt>
                <c:pt idx="7184">
                  <c:v>7327.3310000000001</c:v>
                </c:pt>
                <c:pt idx="7185">
                  <c:v>7328.2950000000001</c:v>
                </c:pt>
                <c:pt idx="7186">
                  <c:v>7329.259</c:v>
                </c:pt>
                <c:pt idx="7187">
                  <c:v>7330.223</c:v>
                </c:pt>
                <c:pt idx="7188">
                  <c:v>7331.1880000000001</c:v>
                </c:pt>
                <c:pt idx="7189">
                  <c:v>7332.152</c:v>
                </c:pt>
                <c:pt idx="7190">
                  <c:v>7333.116</c:v>
                </c:pt>
                <c:pt idx="7191">
                  <c:v>7334.08</c:v>
                </c:pt>
                <c:pt idx="7192">
                  <c:v>7335.0439999999999</c:v>
                </c:pt>
                <c:pt idx="7193">
                  <c:v>7336.009</c:v>
                </c:pt>
                <c:pt idx="7194">
                  <c:v>7336.973</c:v>
                </c:pt>
                <c:pt idx="7195">
                  <c:v>7337.9380000000001</c:v>
                </c:pt>
                <c:pt idx="7196">
                  <c:v>7338.9009999999998</c:v>
                </c:pt>
                <c:pt idx="7197">
                  <c:v>7339.866</c:v>
                </c:pt>
                <c:pt idx="7198">
                  <c:v>7340.83</c:v>
                </c:pt>
                <c:pt idx="7199">
                  <c:v>7341.7939999999999</c:v>
                </c:pt>
                <c:pt idx="7200">
                  <c:v>7342.7579999999998</c:v>
                </c:pt>
                <c:pt idx="7201">
                  <c:v>7343.723</c:v>
                </c:pt>
                <c:pt idx="7202">
                  <c:v>7344.6869999999999</c:v>
                </c:pt>
                <c:pt idx="7203">
                  <c:v>7345.6509999999998</c:v>
                </c:pt>
                <c:pt idx="7204">
                  <c:v>7346.616</c:v>
                </c:pt>
                <c:pt idx="7205">
                  <c:v>7347.58</c:v>
                </c:pt>
                <c:pt idx="7206">
                  <c:v>7348.5439999999999</c:v>
                </c:pt>
                <c:pt idx="7207">
                  <c:v>7349.5079999999998</c:v>
                </c:pt>
                <c:pt idx="7208">
                  <c:v>7350.473</c:v>
                </c:pt>
                <c:pt idx="7209">
                  <c:v>7351.4369999999999</c:v>
                </c:pt>
                <c:pt idx="7210">
                  <c:v>7352.4009999999998</c:v>
                </c:pt>
                <c:pt idx="7211">
                  <c:v>7353.3649999999998</c:v>
                </c:pt>
                <c:pt idx="7212">
                  <c:v>7354.33</c:v>
                </c:pt>
                <c:pt idx="7213">
                  <c:v>7355.2939999999999</c:v>
                </c:pt>
                <c:pt idx="7214">
                  <c:v>7356.2579999999998</c:v>
                </c:pt>
                <c:pt idx="7215">
                  <c:v>7357.2219999999998</c:v>
                </c:pt>
                <c:pt idx="7216">
                  <c:v>7358.1869999999999</c:v>
                </c:pt>
                <c:pt idx="7217">
                  <c:v>7359.1509999999998</c:v>
                </c:pt>
                <c:pt idx="7218">
                  <c:v>7360.1149999999998</c:v>
                </c:pt>
                <c:pt idx="7219">
                  <c:v>7361.0789999999997</c:v>
                </c:pt>
                <c:pt idx="7220">
                  <c:v>7362.0429999999997</c:v>
                </c:pt>
                <c:pt idx="7221">
                  <c:v>7363.0079999999998</c:v>
                </c:pt>
                <c:pt idx="7222">
                  <c:v>7363.9719999999998</c:v>
                </c:pt>
                <c:pt idx="7223">
                  <c:v>7364.9359999999997</c:v>
                </c:pt>
                <c:pt idx="7224">
                  <c:v>7365.9</c:v>
                </c:pt>
                <c:pt idx="7225">
                  <c:v>7366.8649999999998</c:v>
                </c:pt>
                <c:pt idx="7226">
                  <c:v>7367.8289999999997</c:v>
                </c:pt>
                <c:pt idx="7227">
                  <c:v>7368.7929999999997</c:v>
                </c:pt>
                <c:pt idx="7228">
                  <c:v>7369.7569999999996</c:v>
                </c:pt>
                <c:pt idx="7229">
                  <c:v>7370.7219999999998</c:v>
                </c:pt>
                <c:pt idx="7230">
                  <c:v>7371.6859999999997</c:v>
                </c:pt>
                <c:pt idx="7231">
                  <c:v>7372.65</c:v>
                </c:pt>
                <c:pt idx="7232">
                  <c:v>7373.6139999999996</c:v>
                </c:pt>
                <c:pt idx="7233">
                  <c:v>7374.5789999999997</c:v>
                </c:pt>
                <c:pt idx="7234">
                  <c:v>7375.5429999999997</c:v>
                </c:pt>
                <c:pt idx="7235">
                  <c:v>7376.5069999999996</c:v>
                </c:pt>
                <c:pt idx="7236">
                  <c:v>7377.4719999999998</c:v>
                </c:pt>
                <c:pt idx="7237">
                  <c:v>7378.4359999999997</c:v>
                </c:pt>
                <c:pt idx="7238">
                  <c:v>7379.4</c:v>
                </c:pt>
                <c:pt idx="7239">
                  <c:v>7380.3639999999996</c:v>
                </c:pt>
                <c:pt idx="7240">
                  <c:v>7381.3289999999997</c:v>
                </c:pt>
                <c:pt idx="7241">
                  <c:v>7382.2929999999997</c:v>
                </c:pt>
                <c:pt idx="7242">
                  <c:v>7383.2569999999996</c:v>
                </c:pt>
                <c:pt idx="7243">
                  <c:v>7384.2209999999995</c:v>
                </c:pt>
                <c:pt idx="7244">
                  <c:v>7385.1859999999997</c:v>
                </c:pt>
                <c:pt idx="7245">
                  <c:v>7386.15</c:v>
                </c:pt>
                <c:pt idx="7246">
                  <c:v>7387.1139999999996</c:v>
                </c:pt>
                <c:pt idx="7247">
                  <c:v>7388.0780000000004</c:v>
                </c:pt>
                <c:pt idx="7248">
                  <c:v>7389.0420000000004</c:v>
                </c:pt>
                <c:pt idx="7249">
                  <c:v>7390.0069999999996</c:v>
                </c:pt>
                <c:pt idx="7250">
                  <c:v>7390.9709999999995</c:v>
                </c:pt>
                <c:pt idx="7251">
                  <c:v>7391.9350000000004</c:v>
                </c:pt>
                <c:pt idx="7252">
                  <c:v>7392.8990000000003</c:v>
                </c:pt>
                <c:pt idx="7253">
                  <c:v>7393.8639999999996</c:v>
                </c:pt>
                <c:pt idx="7254">
                  <c:v>7394.8280000000004</c:v>
                </c:pt>
                <c:pt idx="7255">
                  <c:v>7395.7920000000004</c:v>
                </c:pt>
                <c:pt idx="7256">
                  <c:v>7396.7560000000003</c:v>
                </c:pt>
                <c:pt idx="7257">
                  <c:v>7397.7209999999995</c:v>
                </c:pt>
                <c:pt idx="7258">
                  <c:v>7398.6850000000004</c:v>
                </c:pt>
                <c:pt idx="7259">
                  <c:v>7399.6490000000003</c:v>
                </c:pt>
                <c:pt idx="7260">
                  <c:v>7400.6130000000003</c:v>
                </c:pt>
                <c:pt idx="7261">
                  <c:v>7401.5780000000004</c:v>
                </c:pt>
                <c:pt idx="7262">
                  <c:v>7402.5420000000004</c:v>
                </c:pt>
                <c:pt idx="7263">
                  <c:v>7403.5060000000003</c:v>
                </c:pt>
                <c:pt idx="7264">
                  <c:v>7404.4709999999995</c:v>
                </c:pt>
                <c:pt idx="7265">
                  <c:v>7405.4350000000004</c:v>
                </c:pt>
                <c:pt idx="7266">
                  <c:v>7406.3990000000003</c:v>
                </c:pt>
                <c:pt idx="7267">
                  <c:v>7407.3630000000003</c:v>
                </c:pt>
                <c:pt idx="7268">
                  <c:v>7408.3280000000004</c:v>
                </c:pt>
                <c:pt idx="7269">
                  <c:v>7409.2920000000004</c:v>
                </c:pt>
                <c:pt idx="7270">
                  <c:v>7410.2560000000003</c:v>
                </c:pt>
                <c:pt idx="7271">
                  <c:v>7411.22</c:v>
                </c:pt>
                <c:pt idx="7272">
                  <c:v>7412.1850000000004</c:v>
                </c:pt>
                <c:pt idx="7273">
                  <c:v>7413.1490000000003</c:v>
                </c:pt>
                <c:pt idx="7274">
                  <c:v>7414.1130000000003</c:v>
                </c:pt>
                <c:pt idx="7275">
                  <c:v>7415.0770000000002</c:v>
                </c:pt>
                <c:pt idx="7276">
                  <c:v>7416.0420000000004</c:v>
                </c:pt>
                <c:pt idx="7277">
                  <c:v>7417.0060000000003</c:v>
                </c:pt>
                <c:pt idx="7278">
                  <c:v>7417.97</c:v>
                </c:pt>
                <c:pt idx="7279">
                  <c:v>7418.9340000000002</c:v>
                </c:pt>
                <c:pt idx="7280">
                  <c:v>7419.8980000000001</c:v>
                </c:pt>
                <c:pt idx="7281">
                  <c:v>7420.8630000000003</c:v>
                </c:pt>
                <c:pt idx="7282">
                  <c:v>7421.8270000000002</c:v>
                </c:pt>
                <c:pt idx="7283">
                  <c:v>7422.7910000000002</c:v>
                </c:pt>
                <c:pt idx="7284">
                  <c:v>7423.7550000000001</c:v>
                </c:pt>
                <c:pt idx="7285">
                  <c:v>7424.72</c:v>
                </c:pt>
                <c:pt idx="7286">
                  <c:v>7425.6840000000002</c:v>
                </c:pt>
                <c:pt idx="7287">
                  <c:v>7426.6480000000001</c:v>
                </c:pt>
                <c:pt idx="7288">
                  <c:v>7427.6120000000001</c:v>
                </c:pt>
                <c:pt idx="7289">
                  <c:v>7428.5770000000002</c:v>
                </c:pt>
                <c:pt idx="7290">
                  <c:v>7429.5410000000002</c:v>
                </c:pt>
                <c:pt idx="7291">
                  <c:v>7430.5050000000001</c:v>
                </c:pt>
                <c:pt idx="7292">
                  <c:v>7431.4690000000001</c:v>
                </c:pt>
                <c:pt idx="7293">
                  <c:v>7432.4340000000002</c:v>
                </c:pt>
                <c:pt idx="7294">
                  <c:v>7433.3980000000001</c:v>
                </c:pt>
                <c:pt idx="7295">
                  <c:v>7434.3620000000001</c:v>
                </c:pt>
                <c:pt idx="7296">
                  <c:v>7435.3270000000002</c:v>
                </c:pt>
                <c:pt idx="7297">
                  <c:v>7436.2910000000002</c:v>
                </c:pt>
                <c:pt idx="7298">
                  <c:v>7437.2550000000001</c:v>
                </c:pt>
                <c:pt idx="7299">
                  <c:v>7438.2190000000001</c:v>
                </c:pt>
                <c:pt idx="7300">
                  <c:v>7439.1840000000002</c:v>
                </c:pt>
                <c:pt idx="7301">
                  <c:v>7440.1469999999999</c:v>
                </c:pt>
                <c:pt idx="7302">
                  <c:v>7441.1120000000001</c:v>
                </c:pt>
                <c:pt idx="7303">
                  <c:v>7442.076</c:v>
                </c:pt>
                <c:pt idx="7304">
                  <c:v>7443.0410000000002</c:v>
                </c:pt>
                <c:pt idx="7305">
                  <c:v>7444.0050000000001</c:v>
                </c:pt>
                <c:pt idx="7306">
                  <c:v>7444.9690000000001</c:v>
                </c:pt>
                <c:pt idx="7307">
                  <c:v>7445.933</c:v>
                </c:pt>
                <c:pt idx="7308">
                  <c:v>7446.8969999999999</c:v>
                </c:pt>
                <c:pt idx="7309">
                  <c:v>7447.8620000000001</c:v>
                </c:pt>
                <c:pt idx="7310">
                  <c:v>7448.826</c:v>
                </c:pt>
                <c:pt idx="7311">
                  <c:v>7449.79</c:v>
                </c:pt>
                <c:pt idx="7312">
                  <c:v>7450.7539999999999</c:v>
                </c:pt>
                <c:pt idx="7313">
                  <c:v>7451.7190000000001</c:v>
                </c:pt>
                <c:pt idx="7314">
                  <c:v>7452.683</c:v>
                </c:pt>
                <c:pt idx="7315">
                  <c:v>7453.6469999999999</c:v>
                </c:pt>
                <c:pt idx="7316">
                  <c:v>7454.6109999999999</c:v>
                </c:pt>
                <c:pt idx="7317">
                  <c:v>7455.576</c:v>
                </c:pt>
                <c:pt idx="7318">
                  <c:v>7456.54</c:v>
                </c:pt>
                <c:pt idx="7319">
                  <c:v>7457.5039999999999</c:v>
                </c:pt>
                <c:pt idx="7320">
                  <c:v>7458.4679999999998</c:v>
                </c:pt>
                <c:pt idx="7321">
                  <c:v>7459.433</c:v>
                </c:pt>
                <c:pt idx="7322">
                  <c:v>7460.3969999999999</c:v>
                </c:pt>
                <c:pt idx="7323">
                  <c:v>7461.3609999999999</c:v>
                </c:pt>
                <c:pt idx="7324">
                  <c:v>7462.3249999999998</c:v>
                </c:pt>
                <c:pt idx="7325">
                  <c:v>7463.29</c:v>
                </c:pt>
                <c:pt idx="7326">
                  <c:v>7464.2539999999999</c:v>
                </c:pt>
                <c:pt idx="7327">
                  <c:v>7465.2179999999998</c:v>
                </c:pt>
                <c:pt idx="7328">
                  <c:v>7466.183</c:v>
                </c:pt>
                <c:pt idx="7329">
                  <c:v>7467.1459999999997</c:v>
                </c:pt>
                <c:pt idx="7330">
                  <c:v>7468.1109999999999</c:v>
                </c:pt>
                <c:pt idx="7331">
                  <c:v>7469.0749999999998</c:v>
                </c:pt>
                <c:pt idx="7332">
                  <c:v>7470.04</c:v>
                </c:pt>
                <c:pt idx="7333">
                  <c:v>7471.0039999999999</c:v>
                </c:pt>
                <c:pt idx="7334">
                  <c:v>7471.9679999999998</c:v>
                </c:pt>
                <c:pt idx="7335">
                  <c:v>7472.9319999999998</c:v>
                </c:pt>
                <c:pt idx="7336">
                  <c:v>7473.8959999999997</c:v>
                </c:pt>
                <c:pt idx="7337">
                  <c:v>7474.8609999999999</c:v>
                </c:pt>
                <c:pt idx="7338">
                  <c:v>7475.8249999999998</c:v>
                </c:pt>
                <c:pt idx="7339">
                  <c:v>7476.7889999999998</c:v>
                </c:pt>
                <c:pt idx="7340">
                  <c:v>7477.7529999999997</c:v>
                </c:pt>
                <c:pt idx="7341">
                  <c:v>7478.7179999999998</c:v>
                </c:pt>
                <c:pt idx="7342">
                  <c:v>7479.6819999999998</c:v>
                </c:pt>
                <c:pt idx="7343">
                  <c:v>7480.6459999999997</c:v>
                </c:pt>
                <c:pt idx="7344">
                  <c:v>7481.61</c:v>
                </c:pt>
                <c:pt idx="7345">
                  <c:v>7482.5749999999998</c:v>
                </c:pt>
                <c:pt idx="7346">
                  <c:v>7483.5389999999998</c:v>
                </c:pt>
                <c:pt idx="7347">
                  <c:v>7484.5029999999997</c:v>
                </c:pt>
                <c:pt idx="7348">
                  <c:v>7485.4669999999996</c:v>
                </c:pt>
                <c:pt idx="7349">
                  <c:v>7486.4319999999998</c:v>
                </c:pt>
                <c:pt idx="7350">
                  <c:v>7487.3959999999997</c:v>
                </c:pt>
                <c:pt idx="7351">
                  <c:v>7488.36</c:v>
                </c:pt>
                <c:pt idx="7352">
                  <c:v>7489.3239999999996</c:v>
                </c:pt>
                <c:pt idx="7353">
                  <c:v>7490.2889999999998</c:v>
                </c:pt>
                <c:pt idx="7354">
                  <c:v>7491.2529999999997</c:v>
                </c:pt>
                <c:pt idx="7355">
                  <c:v>7492.2169999999996</c:v>
                </c:pt>
                <c:pt idx="7356">
                  <c:v>7493.1819999999998</c:v>
                </c:pt>
                <c:pt idx="7357">
                  <c:v>7494.1459999999997</c:v>
                </c:pt>
                <c:pt idx="7358">
                  <c:v>7495.11</c:v>
                </c:pt>
                <c:pt idx="7359">
                  <c:v>7496.0739999999996</c:v>
                </c:pt>
                <c:pt idx="7360">
                  <c:v>7497.0389999999998</c:v>
                </c:pt>
                <c:pt idx="7361">
                  <c:v>7498.0020000000004</c:v>
                </c:pt>
                <c:pt idx="7362">
                  <c:v>7498.9669999999996</c:v>
                </c:pt>
                <c:pt idx="7363">
                  <c:v>7499.9309999999996</c:v>
                </c:pt>
                <c:pt idx="7364">
                  <c:v>7500.8959999999997</c:v>
                </c:pt>
                <c:pt idx="7365">
                  <c:v>7501.86</c:v>
                </c:pt>
                <c:pt idx="7366">
                  <c:v>7502.8239999999996</c:v>
                </c:pt>
                <c:pt idx="7367">
                  <c:v>7503.7879999999996</c:v>
                </c:pt>
                <c:pt idx="7368">
                  <c:v>7504.7520000000004</c:v>
                </c:pt>
                <c:pt idx="7369">
                  <c:v>7505.7169999999996</c:v>
                </c:pt>
                <c:pt idx="7370">
                  <c:v>7506.6809999999996</c:v>
                </c:pt>
                <c:pt idx="7371">
                  <c:v>7507.6450000000004</c:v>
                </c:pt>
                <c:pt idx="7372">
                  <c:v>7508.6090000000004</c:v>
                </c:pt>
                <c:pt idx="7373">
                  <c:v>7509.5739999999996</c:v>
                </c:pt>
                <c:pt idx="7374">
                  <c:v>7510.5379999999996</c:v>
                </c:pt>
                <c:pt idx="7375">
                  <c:v>7511.5020000000004</c:v>
                </c:pt>
                <c:pt idx="7376">
                  <c:v>7512.4660000000003</c:v>
                </c:pt>
                <c:pt idx="7377">
                  <c:v>7513.4309999999996</c:v>
                </c:pt>
                <c:pt idx="7378">
                  <c:v>7514.3950000000004</c:v>
                </c:pt>
                <c:pt idx="7379">
                  <c:v>7515.3590000000004</c:v>
                </c:pt>
                <c:pt idx="7380">
                  <c:v>7516.3230000000003</c:v>
                </c:pt>
                <c:pt idx="7381">
                  <c:v>7517.2879999999996</c:v>
                </c:pt>
                <c:pt idx="7382">
                  <c:v>7518.2520000000004</c:v>
                </c:pt>
                <c:pt idx="7383">
                  <c:v>7519.2160000000003</c:v>
                </c:pt>
                <c:pt idx="7384">
                  <c:v>7520.18</c:v>
                </c:pt>
                <c:pt idx="7385">
                  <c:v>7521.1450000000004</c:v>
                </c:pt>
                <c:pt idx="7386">
                  <c:v>7522.1090000000004</c:v>
                </c:pt>
                <c:pt idx="7387">
                  <c:v>7523.0730000000003</c:v>
                </c:pt>
                <c:pt idx="7388">
                  <c:v>7524.0379999999996</c:v>
                </c:pt>
                <c:pt idx="7389">
                  <c:v>7525.0010000000002</c:v>
                </c:pt>
                <c:pt idx="7390">
                  <c:v>7525.9660000000003</c:v>
                </c:pt>
                <c:pt idx="7391">
                  <c:v>7526.93</c:v>
                </c:pt>
                <c:pt idx="7392">
                  <c:v>7527.8950000000004</c:v>
                </c:pt>
                <c:pt idx="7393">
                  <c:v>7528.8580000000002</c:v>
                </c:pt>
                <c:pt idx="7394">
                  <c:v>7529.8230000000003</c:v>
                </c:pt>
                <c:pt idx="7395">
                  <c:v>7530.7870000000003</c:v>
                </c:pt>
                <c:pt idx="7396">
                  <c:v>7531.7510000000002</c:v>
                </c:pt>
                <c:pt idx="7397">
                  <c:v>7532.7160000000003</c:v>
                </c:pt>
                <c:pt idx="7398">
                  <c:v>7533.68</c:v>
                </c:pt>
                <c:pt idx="7399">
                  <c:v>7534.6440000000002</c:v>
                </c:pt>
                <c:pt idx="7400">
                  <c:v>7535.6080000000002</c:v>
                </c:pt>
                <c:pt idx="7401">
                  <c:v>7536.5730000000003</c:v>
                </c:pt>
                <c:pt idx="7402">
                  <c:v>7537.5370000000003</c:v>
                </c:pt>
                <c:pt idx="7403">
                  <c:v>7538.5010000000002</c:v>
                </c:pt>
                <c:pt idx="7404">
                  <c:v>7539.4650000000001</c:v>
                </c:pt>
                <c:pt idx="7405">
                  <c:v>7540.43</c:v>
                </c:pt>
                <c:pt idx="7406">
                  <c:v>7541.3940000000002</c:v>
                </c:pt>
                <c:pt idx="7407">
                  <c:v>7542.3580000000002</c:v>
                </c:pt>
                <c:pt idx="7408">
                  <c:v>7543.3220000000001</c:v>
                </c:pt>
                <c:pt idx="7409">
                  <c:v>7544.2870000000003</c:v>
                </c:pt>
                <c:pt idx="7410">
                  <c:v>7545.2510000000002</c:v>
                </c:pt>
                <c:pt idx="7411">
                  <c:v>7546.2150000000001</c:v>
                </c:pt>
                <c:pt idx="7412">
                  <c:v>7547.1790000000001</c:v>
                </c:pt>
                <c:pt idx="7413">
                  <c:v>7548.1440000000002</c:v>
                </c:pt>
                <c:pt idx="7414">
                  <c:v>7549.1080000000002</c:v>
                </c:pt>
                <c:pt idx="7415">
                  <c:v>7550.0720000000001</c:v>
                </c:pt>
                <c:pt idx="7416">
                  <c:v>7551.0360000000001</c:v>
                </c:pt>
                <c:pt idx="7417">
                  <c:v>7552</c:v>
                </c:pt>
                <c:pt idx="7418">
                  <c:v>7552.9650000000001</c:v>
                </c:pt>
                <c:pt idx="7419">
                  <c:v>7553.9290000000001</c:v>
                </c:pt>
                <c:pt idx="7420">
                  <c:v>7554.8940000000002</c:v>
                </c:pt>
                <c:pt idx="7421">
                  <c:v>7555.857</c:v>
                </c:pt>
                <c:pt idx="7422">
                  <c:v>7556.8220000000001</c:v>
                </c:pt>
                <c:pt idx="7423">
                  <c:v>7557.7860000000001</c:v>
                </c:pt>
                <c:pt idx="7424">
                  <c:v>7558.75</c:v>
                </c:pt>
                <c:pt idx="7425">
                  <c:v>7559.7150000000001</c:v>
                </c:pt>
                <c:pt idx="7426">
                  <c:v>7560.6790000000001</c:v>
                </c:pt>
                <c:pt idx="7427">
                  <c:v>7561.643</c:v>
                </c:pt>
                <c:pt idx="7428">
                  <c:v>7562.607</c:v>
                </c:pt>
                <c:pt idx="7429">
                  <c:v>7563.5720000000001</c:v>
                </c:pt>
                <c:pt idx="7430">
                  <c:v>7564.5360000000001</c:v>
                </c:pt>
                <c:pt idx="7431">
                  <c:v>7565.5</c:v>
                </c:pt>
                <c:pt idx="7432">
                  <c:v>7566.4639999999999</c:v>
                </c:pt>
                <c:pt idx="7433">
                  <c:v>7567.4290000000001</c:v>
                </c:pt>
                <c:pt idx="7434">
                  <c:v>7568.393</c:v>
                </c:pt>
                <c:pt idx="7435">
                  <c:v>7569.357</c:v>
                </c:pt>
                <c:pt idx="7436">
                  <c:v>7570.3209999999999</c:v>
                </c:pt>
                <c:pt idx="7437">
                  <c:v>7571.2860000000001</c:v>
                </c:pt>
                <c:pt idx="7438">
                  <c:v>7572.25</c:v>
                </c:pt>
                <c:pt idx="7439">
                  <c:v>7573.2139999999999</c:v>
                </c:pt>
                <c:pt idx="7440">
                  <c:v>7574.1779999999999</c:v>
                </c:pt>
                <c:pt idx="7441">
                  <c:v>7575.143</c:v>
                </c:pt>
                <c:pt idx="7442">
                  <c:v>7576.107</c:v>
                </c:pt>
                <c:pt idx="7443">
                  <c:v>7577.0709999999999</c:v>
                </c:pt>
                <c:pt idx="7444">
                  <c:v>7578.0349999999999</c:v>
                </c:pt>
                <c:pt idx="7445">
                  <c:v>7579</c:v>
                </c:pt>
                <c:pt idx="7446">
                  <c:v>7579.9639999999999</c:v>
                </c:pt>
                <c:pt idx="7447">
                  <c:v>7580.9279999999999</c:v>
                </c:pt>
                <c:pt idx="7448">
                  <c:v>7581.893</c:v>
                </c:pt>
                <c:pt idx="7449">
                  <c:v>7582.8559999999998</c:v>
                </c:pt>
                <c:pt idx="7450">
                  <c:v>7583.8209999999999</c:v>
                </c:pt>
                <c:pt idx="7451">
                  <c:v>7584.7849999999999</c:v>
                </c:pt>
                <c:pt idx="7452">
                  <c:v>7585.75</c:v>
                </c:pt>
                <c:pt idx="7453">
                  <c:v>7586.7129999999997</c:v>
                </c:pt>
                <c:pt idx="7454">
                  <c:v>7587.6779999999999</c:v>
                </c:pt>
                <c:pt idx="7455">
                  <c:v>7588.6419999999998</c:v>
                </c:pt>
                <c:pt idx="7456">
                  <c:v>7589.6059999999998</c:v>
                </c:pt>
                <c:pt idx="7457">
                  <c:v>7590.5709999999999</c:v>
                </c:pt>
                <c:pt idx="7458">
                  <c:v>7591.5349999999999</c:v>
                </c:pt>
                <c:pt idx="7459">
                  <c:v>7592.4989999999998</c:v>
                </c:pt>
                <c:pt idx="7460">
                  <c:v>7593.4629999999997</c:v>
                </c:pt>
                <c:pt idx="7461">
                  <c:v>7594.4279999999999</c:v>
                </c:pt>
                <c:pt idx="7462">
                  <c:v>7595.3919999999998</c:v>
                </c:pt>
                <c:pt idx="7463">
                  <c:v>7596.3559999999998</c:v>
                </c:pt>
                <c:pt idx="7464">
                  <c:v>7597.32</c:v>
                </c:pt>
                <c:pt idx="7465">
                  <c:v>7598.2849999999999</c:v>
                </c:pt>
                <c:pt idx="7466">
                  <c:v>7599.2489999999998</c:v>
                </c:pt>
                <c:pt idx="7467">
                  <c:v>7600.2129999999997</c:v>
                </c:pt>
                <c:pt idx="7468">
                  <c:v>7601.1769999999997</c:v>
                </c:pt>
                <c:pt idx="7469">
                  <c:v>7602.1419999999998</c:v>
                </c:pt>
                <c:pt idx="7470">
                  <c:v>7603.1059999999998</c:v>
                </c:pt>
                <c:pt idx="7471">
                  <c:v>7604.07</c:v>
                </c:pt>
                <c:pt idx="7472">
                  <c:v>7605.0339999999997</c:v>
                </c:pt>
                <c:pt idx="7473">
                  <c:v>7605.9989999999998</c:v>
                </c:pt>
                <c:pt idx="7474">
                  <c:v>7606.9629999999997</c:v>
                </c:pt>
                <c:pt idx="7475">
                  <c:v>7607.9269999999997</c:v>
                </c:pt>
                <c:pt idx="7476">
                  <c:v>7608.8909999999996</c:v>
                </c:pt>
                <c:pt idx="7477">
                  <c:v>7609.8549999999996</c:v>
                </c:pt>
                <c:pt idx="7478">
                  <c:v>7610.82</c:v>
                </c:pt>
                <c:pt idx="7479">
                  <c:v>7611.7839999999997</c:v>
                </c:pt>
                <c:pt idx="7480">
                  <c:v>7612.7489999999998</c:v>
                </c:pt>
                <c:pt idx="7481">
                  <c:v>7613.7120000000004</c:v>
                </c:pt>
                <c:pt idx="7482">
                  <c:v>7614.6769999999997</c:v>
                </c:pt>
                <c:pt idx="7483">
                  <c:v>7615.6409999999996</c:v>
                </c:pt>
                <c:pt idx="7484">
                  <c:v>7616.6049999999996</c:v>
                </c:pt>
                <c:pt idx="7485">
                  <c:v>7617.5690000000004</c:v>
                </c:pt>
                <c:pt idx="7486">
                  <c:v>7618.5339999999997</c:v>
                </c:pt>
                <c:pt idx="7487">
                  <c:v>7619.4979999999996</c:v>
                </c:pt>
                <c:pt idx="7488">
                  <c:v>7620.4620000000004</c:v>
                </c:pt>
                <c:pt idx="7489">
                  <c:v>7621.4269999999997</c:v>
                </c:pt>
                <c:pt idx="7490">
                  <c:v>7622.3909999999996</c:v>
                </c:pt>
                <c:pt idx="7491">
                  <c:v>7623.3549999999996</c:v>
                </c:pt>
                <c:pt idx="7492">
                  <c:v>7624.3190000000004</c:v>
                </c:pt>
                <c:pt idx="7493">
                  <c:v>7625.2839999999997</c:v>
                </c:pt>
                <c:pt idx="7494">
                  <c:v>7626.2479999999996</c:v>
                </c:pt>
                <c:pt idx="7495">
                  <c:v>7627.2120000000004</c:v>
                </c:pt>
                <c:pt idx="7496">
                  <c:v>7628.1760000000004</c:v>
                </c:pt>
                <c:pt idx="7497">
                  <c:v>7629.1409999999996</c:v>
                </c:pt>
                <c:pt idx="7498">
                  <c:v>7630.1049999999996</c:v>
                </c:pt>
                <c:pt idx="7499">
                  <c:v>7631.0690000000004</c:v>
                </c:pt>
                <c:pt idx="7500">
                  <c:v>7632.0330000000004</c:v>
                </c:pt>
                <c:pt idx="7501">
                  <c:v>7632.9979999999996</c:v>
                </c:pt>
                <c:pt idx="7502">
                  <c:v>7633.9620000000004</c:v>
                </c:pt>
                <c:pt idx="7503">
                  <c:v>7634.9260000000004</c:v>
                </c:pt>
                <c:pt idx="7504">
                  <c:v>7635.89</c:v>
                </c:pt>
                <c:pt idx="7505">
                  <c:v>7636.8540000000003</c:v>
                </c:pt>
                <c:pt idx="7506">
                  <c:v>7637.8190000000004</c:v>
                </c:pt>
                <c:pt idx="7507">
                  <c:v>7638.7830000000004</c:v>
                </c:pt>
                <c:pt idx="7508">
                  <c:v>7639.7470000000003</c:v>
                </c:pt>
                <c:pt idx="7509">
                  <c:v>7640.7110000000002</c:v>
                </c:pt>
                <c:pt idx="7510">
                  <c:v>7641.6760000000004</c:v>
                </c:pt>
                <c:pt idx="7511">
                  <c:v>7642.64</c:v>
                </c:pt>
                <c:pt idx="7512">
                  <c:v>7643.6040000000003</c:v>
                </c:pt>
                <c:pt idx="7513">
                  <c:v>7644.5680000000002</c:v>
                </c:pt>
                <c:pt idx="7514">
                  <c:v>7645.5330000000004</c:v>
                </c:pt>
                <c:pt idx="7515">
                  <c:v>7646.4970000000003</c:v>
                </c:pt>
                <c:pt idx="7516">
                  <c:v>7647.4610000000002</c:v>
                </c:pt>
                <c:pt idx="7517">
                  <c:v>7648.4250000000002</c:v>
                </c:pt>
                <c:pt idx="7518">
                  <c:v>7649.39</c:v>
                </c:pt>
                <c:pt idx="7519">
                  <c:v>7650.3540000000003</c:v>
                </c:pt>
                <c:pt idx="7520">
                  <c:v>7651.3180000000002</c:v>
                </c:pt>
                <c:pt idx="7521">
                  <c:v>7652.2830000000004</c:v>
                </c:pt>
                <c:pt idx="7522">
                  <c:v>7653.2470000000003</c:v>
                </c:pt>
                <c:pt idx="7523">
                  <c:v>7654.2110000000002</c:v>
                </c:pt>
                <c:pt idx="7524">
                  <c:v>7655.1750000000002</c:v>
                </c:pt>
                <c:pt idx="7525">
                  <c:v>7656.14</c:v>
                </c:pt>
                <c:pt idx="7526">
                  <c:v>7657.1040000000003</c:v>
                </c:pt>
                <c:pt idx="7527">
                  <c:v>7658.0680000000002</c:v>
                </c:pt>
                <c:pt idx="7528">
                  <c:v>7659.0320000000002</c:v>
                </c:pt>
                <c:pt idx="7529">
                  <c:v>7659.9970000000003</c:v>
                </c:pt>
                <c:pt idx="7530">
                  <c:v>7660.9610000000002</c:v>
                </c:pt>
                <c:pt idx="7531">
                  <c:v>7661.9250000000002</c:v>
                </c:pt>
                <c:pt idx="7532">
                  <c:v>7662.8890000000001</c:v>
                </c:pt>
                <c:pt idx="7533">
                  <c:v>7663.8540000000003</c:v>
                </c:pt>
                <c:pt idx="7534">
                  <c:v>7664.8180000000002</c:v>
                </c:pt>
                <c:pt idx="7535">
                  <c:v>7665.7820000000002</c:v>
                </c:pt>
                <c:pt idx="7536">
                  <c:v>7666.7460000000001</c:v>
                </c:pt>
                <c:pt idx="7537">
                  <c:v>7667.71</c:v>
                </c:pt>
                <c:pt idx="7538">
                  <c:v>7668.6750000000002</c:v>
                </c:pt>
                <c:pt idx="7539">
                  <c:v>7669.6390000000001</c:v>
                </c:pt>
                <c:pt idx="7540">
                  <c:v>7670.6030000000001</c:v>
                </c:pt>
                <c:pt idx="7541">
                  <c:v>7671.567</c:v>
                </c:pt>
                <c:pt idx="7542">
                  <c:v>7672.5320000000002</c:v>
                </c:pt>
                <c:pt idx="7543">
                  <c:v>7673.4960000000001</c:v>
                </c:pt>
                <c:pt idx="7544">
                  <c:v>7674.46</c:v>
                </c:pt>
                <c:pt idx="7545">
                  <c:v>7675.424</c:v>
                </c:pt>
                <c:pt idx="7546">
                  <c:v>7676.3890000000001</c:v>
                </c:pt>
                <c:pt idx="7547">
                  <c:v>7677.3530000000001</c:v>
                </c:pt>
                <c:pt idx="7548">
                  <c:v>7678.317</c:v>
                </c:pt>
                <c:pt idx="7549">
                  <c:v>7679.2820000000002</c:v>
                </c:pt>
                <c:pt idx="7550">
                  <c:v>7680.2460000000001</c:v>
                </c:pt>
                <c:pt idx="7551">
                  <c:v>7681.21</c:v>
                </c:pt>
                <c:pt idx="7552">
                  <c:v>7682.174</c:v>
                </c:pt>
                <c:pt idx="7553">
                  <c:v>7683.1390000000001</c:v>
                </c:pt>
                <c:pt idx="7554">
                  <c:v>7684.1030000000001</c:v>
                </c:pt>
                <c:pt idx="7555">
                  <c:v>7685.067</c:v>
                </c:pt>
                <c:pt idx="7556">
                  <c:v>7686.0309999999999</c:v>
                </c:pt>
                <c:pt idx="7557">
                  <c:v>7686.9960000000001</c:v>
                </c:pt>
                <c:pt idx="7558">
                  <c:v>7687.96</c:v>
                </c:pt>
                <c:pt idx="7559">
                  <c:v>7688.924</c:v>
                </c:pt>
                <c:pt idx="7560">
                  <c:v>7689.8879999999999</c:v>
                </c:pt>
                <c:pt idx="7561">
                  <c:v>7690.8530000000001</c:v>
                </c:pt>
                <c:pt idx="7562">
                  <c:v>7691.817</c:v>
                </c:pt>
                <c:pt idx="7563">
                  <c:v>7692.7809999999999</c:v>
                </c:pt>
                <c:pt idx="7564">
                  <c:v>7693.7449999999999</c:v>
                </c:pt>
                <c:pt idx="7565">
                  <c:v>7694.7089999999998</c:v>
                </c:pt>
                <c:pt idx="7566">
                  <c:v>7695.674</c:v>
                </c:pt>
                <c:pt idx="7567">
                  <c:v>7696.6379999999999</c:v>
                </c:pt>
                <c:pt idx="7568">
                  <c:v>7697.6019999999999</c:v>
                </c:pt>
                <c:pt idx="7569">
                  <c:v>7698.5659999999998</c:v>
                </c:pt>
                <c:pt idx="7570">
                  <c:v>7699.5309999999999</c:v>
                </c:pt>
                <c:pt idx="7571">
                  <c:v>7700.4949999999999</c:v>
                </c:pt>
                <c:pt idx="7572">
                  <c:v>7701.4589999999998</c:v>
                </c:pt>
                <c:pt idx="7573">
                  <c:v>7702.4229999999998</c:v>
                </c:pt>
                <c:pt idx="7574">
                  <c:v>7703.3879999999999</c:v>
                </c:pt>
                <c:pt idx="7575">
                  <c:v>7704.3519999999999</c:v>
                </c:pt>
                <c:pt idx="7576">
                  <c:v>7705.3159999999998</c:v>
                </c:pt>
                <c:pt idx="7577">
                  <c:v>7706.28</c:v>
                </c:pt>
                <c:pt idx="7578">
                  <c:v>7707.2449999999999</c:v>
                </c:pt>
                <c:pt idx="7579">
                  <c:v>7708.2089999999998</c:v>
                </c:pt>
                <c:pt idx="7580">
                  <c:v>7709.1729999999998</c:v>
                </c:pt>
                <c:pt idx="7581">
                  <c:v>7710.1379999999999</c:v>
                </c:pt>
                <c:pt idx="7582">
                  <c:v>7711.1019999999999</c:v>
                </c:pt>
                <c:pt idx="7583">
                  <c:v>7712.0659999999998</c:v>
                </c:pt>
                <c:pt idx="7584">
                  <c:v>7713.03</c:v>
                </c:pt>
                <c:pt idx="7585">
                  <c:v>7713.9949999999999</c:v>
                </c:pt>
                <c:pt idx="7586">
                  <c:v>7714.9579999999996</c:v>
                </c:pt>
                <c:pt idx="7587">
                  <c:v>7715.9229999999998</c:v>
                </c:pt>
                <c:pt idx="7588">
                  <c:v>7716.8869999999997</c:v>
                </c:pt>
                <c:pt idx="7589">
                  <c:v>7717.8519999999999</c:v>
                </c:pt>
                <c:pt idx="7590">
                  <c:v>7718.8159999999998</c:v>
                </c:pt>
                <c:pt idx="7591">
                  <c:v>7719.78</c:v>
                </c:pt>
                <c:pt idx="7592">
                  <c:v>7720.7439999999997</c:v>
                </c:pt>
                <c:pt idx="7593">
                  <c:v>7721.7079999999996</c:v>
                </c:pt>
                <c:pt idx="7594">
                  <c:v>7722.6729999999998</c:v>
                </c:pt>
                <c:pt idx="7595">
                  <c:v>7723.6369999999997</c:v>
                </c:pt>
                <c:pt idx="7596">
                  <c:v>7724.6009999999997</c:v>
                </c:pt>
                <c:pt idx="7597">
                  <c:v>7725.5649999999996</c:v>
                </c:pt>
                <c:pt idx="7598">
                  <c:v>7726.53</c:v>
                </c:pt>
                <c:pt idx="7599">
                  <c:v>7727.4939999999997</c:v>
                </c:pt>
                <c:pt idx="7600">
                  <c:v>7728.4579999999996</c:v>
                </c:pt>
                <c:pt idx="7601">
                  <c:v>7729.4219999999996</c:v>
                </c:pt>
                <c:pt idx="7602">
                  <c:v>7730.3869999999997</c:v>
                </c:pt>
                <c:pt idx="7603">
                  <c:v>7731.3509999999997</c:v>
                </c:pt>
                <c:pt idx="7604">
                  <c:v>7732.3149999999996</c:v>
                </c:pt>
                <c:pt idx="7605">
                  <c:v>7733.2790000000005</c:v>
                </c:pt>
                <c:pt idx="7606">
                  <c:v>7734.2439999999997</c:v>
                </c:pt>
                <c:pt idx="7607">
                  <c:v>7735.2079999999996</c:v>
                </c:pt>
                <c:pt idx="7608">
                  <c:v>7736.1719999999996</c:v>
                </c:pt>
                <c:pt idx="7609">
                  <c:v>7737.1360000000004</c:v>
                </c:pt>
                <c:pt idx="7610">
                  <c:v>7738.1009999999997</c:v>
                </c:pt>
                <c:pt idx="7611">
                  <c:v>7739.0649999999996</c:v>
                </c:pt>
                <c:pt idx="7612">
                  <c:v>7740.0290000000005</c:v>
                </c:pt>
                <c:pt idx="7613">
                  <c:v>7740.9939999999997</c:v>
                </c:pt>
                <c:pt idx="7614">
                  <c:v>7741.9579999999996</c:v>
                </c:pt>
                <c:pt idx="7615">
                  <c:v>7742.9219999999996</c:v>
                </c:pt>
                <c:pt idx="7616">
                  <c:v>7743.8860000000004</c:v>
                </c:pt>
                <c:pt idx="7617">
                  <c:v>7744.8509999999997</c:v>
                </c:pt>
                <c:pt idx="7618">
                  <c:v>7745.8149999999996</c:v>
                </c:pt>
                <c:pt idx="7619">
                  <c:v>7746.7790000000005</c:v>
                </c:pt>
                <c:pt idx="7620">
                  <c:v>7747.7430000000004</c:v>
                </c:pt>
                <c:pt idx="7621">
                  <c:v>7748.7079999999996</c:v>
                </c:pt>
                <c:pt idx="7622">
                  <c:v>7749.6719999999996</c:v>
                </c:pt>
                <c:pt idx="7623">
                  <c:v>7750.6360000000004</c:v>
                </c:pt>
                <c:pt idx="7624">
                  <c:v>7751.6</c:v>
                </c:pt>
                <c:pt idx="7625">
                  <c:v>7752.5640000000003</c:v>
                </c:pt>
                <c:pt idx="7626">
                  <c:v>7753.5290000000005</c:v>
                </c:pt>
                <c:pt idx="7627">
                  <c:v>7754.4930000000004</c:v>
                </c:pt>
                <c:pt idx="7628">
                  <c:v>7755.4570000000003</c:v>
                </c:pt>
                <c:pt idx="7629">
                  <c:v>7756.4210000000003</c:v>
                </c:pt>
                <c:pt idx="7630">
                  <c:v>7757.3860000000004</c:v>
                </c:pt>
                <c:pt idx="7631">
                  <c:v>7758.35</c:v>
                </c:pt>
                <c:pt idx="7632">
                  <c:v>7759.3140000000003</c:v>
                </c:pt>
                <c:pt idx="7633">
                  <c:v>7760.2780000000002</c:v>
                </c:pt>
                <c:pt idx="7634">
                  <c:v>7761.2430000000004</c:v>
                </c:pt>
                <c:pt idx="7635">
                  <c:v>7762.2070000000003</c:v>
                </c:pt>
                <c:pt idx="7636">
                  <c:v>7763.1710000000003</c:v>
                </c:pt>
                <c:pt idx="7637">
                  <c:v>7764.1350000000002</c:v>
                </c:pt>
                <c:pt idx="7638">
                  <c:v>7765.1</c:v>
                </c:pt>
                <c:pt idx="7639">
                  <c:v>7766.0640000000003</c:v>
                </c:pt>
                <c:pt idx="7640">
                  <c:v>7767.0280000000002</c:v>
                </c:pt>
                <c:pt idx="7641">
                  <c:v>7767.9930000000004</c:v>
                </c:pt>
                <c:pt idx="7642">
                  <c:v>7768.9570000000003</c:v>
                </c:pt>
                <c:pt idx="7643">
                  <c:v>7769.9210000000003</c:v>
                </c:pt>
                <c:pt idx="7644">
                  <c:v>7770.8850000000002</c:v>
                </c:pt>
                <c:pt idx="7645">
                  <c:v>7771.85</c:v>
                </c:pt>
                <c:pt idx="7646">
                  <c:v>7772.8130000000001</c:v>
                </c:pt>
                <c:pt idx="7647">
                  <c:v>7773.7780000000002</c:v>
                </c:pt>
                <c:pt idx="7648">
                  <c:v>7774.7420000000002</c:v>
                </c:pt>
                <c:pt idx="7649">
                  <c:v>7775.7070000000003</c:v>
                </c:pt>
                <c:pt idx="7650">
                  <c:v>7776.6710000000003</c:v>
                </c:pt>
                <c:pt idx="7651">
                  <c:v>7777.6350000000002</c:v>
                </c:pt>
                <c:pt idx="7652">
                  <c:v>7778.5990000000002</c:v>
                </c:pt>
                <c:pt idx="7653">
                  <c:v>7779.5630000000001</c:v>
                </c:pt>
                <c:pt idx="7654">
                  <c:v>7780.5280000000002</c:v>
                </c:pt>
                <c:pt idx="7655">
                  <c:v>7781.4920000000002</c:v>
                </c:pt>
                <c:pt idx="7656">
                  <c:v>7782.4560000000001</c:v>
                </c:pt>
                <c:pt idx="7657">
                  <c:v>7783.42</c:v>
                </c:pt>
                <c:pt idx="7658">
                  <c:v>7784.3850000000002</c:v>
                </c:pt>
                <c:pt idx="7659">
                  <c:v>7785.3490000000002</c:v>
                </c:pt>
                <c:pt idx="7660">
                  <c:v>7786.3130000000001</c:v>
                </c:pt>
                <c:pt idx="7661">
                  <c:v>7787.277</c:v>
                </c:pt>
                <c:pt idx="7662">
                  <c:v>7788.2420000000002</c:v>
                </c:pt>
                <c:pt idx="7663">
                  <c:v>7789.2060000000001</c:v>
                </c:pt>
                <c:pt idx="7664">
                  <c:v>7790.17</c:v>
                </c:pt>
                <c:pt idx="7665">
                  <c:v>7791.134</c:v>
                </c:pt>
                <c:pt idx="7666">
                  <c:v>7792.0990000000002</c:v>
                </c:pt>
                <c:pt idx="7667">
                  <c:v>7793.0630000000001</c:v>
                </c:pt>
                <c:pt idx="7668">
                  <c:v>7794.027</c:v>
                </c:pt>
                <c:pt idx="7669">
                  <c:v>7794.991</c:v>
                </c:pt>
                <c:pt idx="7670">
                  <c:v>7795.9560000000001</c:v>
                </c:pt>
                <c:pt idx="7671">
                  <c:v>7796.92</c:v>
                </c:pt>
                <c:pt idx="7672">
                  <c:v>7797.884</c:v>
                </c:pt>
                <c:pt idx="7673">
                  <c:v>7798.8490000000002</c:v>
                </c:pt>
                <c:pt idx="7674">
                  <c:v>7799.8130000000001</c:v>
                </c:pt>
                <c:pt idx="7675">
                  <c:v>7800.777</c:v>
                </c:pt>
                <c:pt idx="7676">
                  <c:v>7801.741</c:v>
                </c:pt>
                <c:pt idx="7677">
                  <c:v>7802.7060000000001</c:v>
                </c:pt>
                <c:pt idx="7678">
                  <c:v>7803.6689999999999</c:v>
                </c:pt>
                <c:pt idx="7679">
                  <c:v>7804.634</c:v>
                </c:pt>
                <c:pt idx="7680">
                  <c:v>7805.598</c:v>
                </c:pt>
                <c:pt idx="7681">
                  <c:v>7806.5630000000001</c:v>
                </c:pt>
                <c:pt idx="7682">
                  <c:v>7807.527</c:v>
                </c:pt>
                <c:pt idx="7683">
                  <c:v>7808.491</c:v>
                </c:pt>
                <c:pt idx="7684">
                  <c:v>7809.4549999999999</c:v>
                </c:pt>
                <c:pt idx="7685">
                  <c:v>7810.4189999999999</c:v>
                </c:pt>
                <c:pt idx="7686">
                  <c:v>7811.384</c:v>
                </c:pt>
                <c:pt idx="7687">
                  <c:v>7812.348</c:v>
                </c:pt>
                <c:pt idx="7688">
                  <c:v>7813.3119999999999</c:v>
                </c:pt>
                <c:pt idx="7689">
                  <c:v>7814.2759999999998</c:v>
                </c:pt>
                <c:pt idx="7690">
                  <c:v>7815.241</c:v>
                </c:pt>
                <c:pt idx="7691">
                  <c:v>7816.2049999999999</c:v>
                </c:pt>
                <c:pt idx="7692">
                  <c:v>7817.1689999999999</c:v>
                </c:pt>
                <c:pt idx="7693">
                  <c:v>7818.1329999999998</c:v>
                </c:pt>
                <c:pt idx="7694">
                  <c:v>7819.098</c:v>
                </c:pt>
                <c:pt idx="7695">
                  <c:v>7820.0619999999999</c:v>
                </c:pt>
                <c:pt idx="7696">
                  <c:v>7821.0259999999998</c:v>
                </c:pt>
                <c:pt idx="7697">
                  <c:v>7821.99</c:v>
                </c:pt>
                <c:pt idx="7698">
                  <c:v>7822.9549999999999</c:v>
                </c:pt>
                <c:pt idx="7699">
                  <c:v>7823.9189999999999</c:v>
                </c:pt>
                <c:pt idx="7700">
                  <c:v>7824.8829999999998</c:v>
                </c:pt>
                <c:pt idx="7701">
                  <c:v>7825.8469999999998</c:v>
                </c:pt>
                <c:pt idx="7702">
                  <c:v>7826.8119999999999</c:v>
                </c:pt>
                <c:pt idx="7703">
                  <c:v>7827.7759999999998</c:v>
                </c:pt>
                <c:pt idx="7704">
                  <c:v>7828.74</c:v>
                </c:pt>
                <c:pt idx="7705">
                  <c:v>7829.7049999999999</c:v>
                </c:pt>
                <c:pt idx="7706">
                  <c:v>7830.6679999999997</c:v>
                </c:pt>
                <c:pt idx="7707">
                  <c:v>7831.6329999999998</c:v>
                </c:pt>
                <c:pt idx="7708">
                  <c:v>7832.5969999999998</c:v>
                </c:pt>
                <c:pt idx="7709">
                  <c:v>7833.5619999999999</c:v>
                </c:pt>
                <c:pt idx="7710">
                  <c:v>7834.5259999999998</c:v>
                </c:pt>
                <c:pt idx="7711">
                  <c:v>7835.49</c:v>
                </c:pt>
                <c:pt idx="7712">
                  <c:v>7836.4539999999997</c:v>
                </c:pt>
                <c:pt idx="7713">
                  <c:v>7837.4179999999997</c:v>
                </c:pt>
                <c:pt idx="7714">
                  <c:v>7838.3829999999998</c:v>
                </c:pt>
                <c:pt idx="7715">
                  <c:v>7839.3469999999998</c:v>
                </c:pt>
                <c:pt idx="7716">
                  <c:v>7840.3109999999997</c:v>
                </c:pt>
                <c:pt idx="7717">
                  <c:v>7841.2749999999996</c:v>
                </c:pt>
                <c:pt idx="7718">
                  <c:v>7842.24</c:v>
                </c:pt>
                <c:pt idx="7719">
                  <c:v>7843.2039999999997</c:v>
                </c:pt>
                <c:pt idx="7720">
                  <c:v>7844.1679999999997</c:v>
                </c:pt>
                <c:pt idx="7721">
                  <c:v>7845.1319999999996</c:v>
                </c:pt>
                <c:pt idx="7722">
                  <c:v>7846.0969999999998</c:v>
                </c:pt>
                <c:pt idx="7723">
                  <c:v>7847.0609999999997</c:v>
                </c:pt>
                <c:pt idx="7724">
                  <c:v>7848.0249999999996</c:v>
                </c:pt>
                <c:pt idx="7725">
                  <c:v>7848.9889999999996</c:v>
                </c:pt>
                <c:pt idx="7726">
                  <c:v>7849.9539999999997</c:v>
                </c:pt>
                <c:pt idx="7727">
                  <c:v>7850.9179999999997</c:v>
                </c:pt>
                <c:pt idx="7728">
                  <c:v>7851.8819999999996</c:v>
                </c:pt>
                <c:pt idx="7729">
                  <c:v>7852.8459999999995</c:v>
                </c:pt>
                <c:pt idx="7730">
                  <c:v>7853.8109999999997</c:v>
                </c:pt>
                <c:pt idx="7731">
                  <c:v>7854.7749999999996</c:v>
                </c:pt>
                <c:pt idx="7732">
                  <c:v>7855.7389999999996</c:v>
                </c:pt>
                <c:pt idx="7733">
                  <c:v>7856.7039999999997</c:v>
                </c:pt>
                <c:pt idx="7734">
                  <c:v>7857.6670000000004</c:v>
                </c:pt>
                <c:pt idx="7735">
                  <c:v>7858.6319999999996</c:v>
                </c:pt>
                <c:pt idx="7736">
                  <c:v>7859.5959999999995</c:v>
                </c:pt>
                <c:pt idx="7737">
                  <c:v>7860.5609999999997</c:v>
                </c:pt>
                <c:pt idx="7738">
                  <c:v>7861.5240000000003</c:v>
                </c:pt>
                <c:pt idx="7739">
                  <c:v>7862.4889999999996</c:v>
                </c:pt>
                <c:pt idx="7740">
                  <c:v>7863.4530000000004</c:v>
                </c:pt>
                <c:pt idx="7741">
                  <c:v>7864.4170000000004</c:v>
                </c:pt>
                <c:pt idx="7742">
                  <c:v>7865.3819999999996</c:v>
                </c:pt>
                <c:pt idx="7743">
                  <c:v>7866.3459999999995</c:v>
                </c:pt>
                <c:pt idx="7744">
                  <c:v>7867.31</c:v>
                </c:pt>
                <c:pt idx="7745">
                  <c:v>7868.2740000000003</c:v>
                </c:pt>
                <c:pt idx="7746">
                  <c:v>7869.2389999999996</c:v>
                </c:pt>
                <c:pt idx="7747">
                  <c:v>7870.2030000000004</c:v>
                </c:pt>
                <c:pt idx="7748">
                  <c:v>7871.1670000000004</c:v>
                </c:pt>
                <c:pt idx="7749">
                  <c:v>7872.1310000000003</c:v>
                </c:pt>
                <c:pt idx="7750">
                  <c:v>7873.0959999999995</c:v>
                </c:pt>
                <c:pt idx="7751">
                  <c:v>7874.06</c:v>
                </c:pt>
                <c:pt idx="7752">
                  <c:v>7875.0240000000003</c:v>
                </c:pt>
                <c:pt idx="7753">
                  <c:v>7875.9880000000003</c:v>
                </c:pt>
                <c:pt idx="7754">
                  <c:v>7876.9530000000004</c:v>
                </c:pt>
                <c:pt idx="7755">
                  <c:v>7877.9170000000004</c:v>
                </c:pt>
                <c:pt idx="7756">
                  <c:v>7878.8810000000003</c:v>
                </c:pt>
                <c:pt idx="7757">
                  <c:v>7879.8450000000003</c:v>
                </c:pt>
                <c:pt idx="7758">
                  <c:v>7880.81</c:v>
                </c:pt>
                <c:pt idx="7759">
                  <c:v>7881.7740000000003</c:v>
                </c:pt>
                <c:pt idx="7760">
                  <c:v>7882.7380000000003</c:v>
                </c:pt>
                <c:pt idx="7761">
                  <c:v>7883.7020000000002</c:v>
                </c:pt>
                <c:pt idx="7762">
                  <c:v>7884.6670000000004</c:v>
                </c:pt>
                <c:pt idx="7763">
                  <c:v>7885.6310000000003</c:v>
                </c:pt>
                <c:pt idx="7764">
                  <c:v>7886.5950000000003</c:v>
                </c:pt>
                <c:pt idx="7765">
                  <c:v>7887.56</c:v>
                </c:pt>
                <c:pt idx="7766">
                  <c:v>7888.5230000000001</c:v>
                </c:pt>
                <c:pt idx="7767">
                  <c:v>7889.4880000000003</c:v>
                </c:pt>
                <c:pt idx="7768">
                  <c:v>7890.4520000000002</c:v>
                </c:pt>
                <c:pt idx="7769">
                  <c:v>7891.4170000000004</c:v>
                </c:pt>
                <c:pt idx="7770">
                  <c:v>7892.38</c:v>
                </c:pt>
                <c:pt idx="7771">
                  <c:v>7893.3450000000003</c:v>
                </c:pt>
                <c:pt idx="7772">
                  <c:v>7894.3090000000002</c:v>
                </c:pt>
                <c:pt idx="7773">
                  <c:v>7895.2730000000001</c:v>
                </c:pt>
                <c:pt idx="7774">
                  <c:v>7896.2380000000003</c:v>
                </c:pt>
                <c:pt idx="7775">
                  <c:v>7897.2020000000002</c:v>
                </c:pt>
                <c:pt idx="7776">
                  <c:v>7898.1660000000002</c:v>
                </c:pt>
                <c:pt idx="7777">
                  <c:v>7899.13</c:v>
                </c:pt>
                <c:pt idx="7778">
                  <c:v>7900.0950000000003</c:v>
                </c:pt>
                <c:pt idx="7779">
                  <c:v>7901.0590000000002</c:v>
                </c:pt>
                <c:pt idx="7780">
                  <c:v>7902.0230000000001</c:v>
                </c:pt>
                <c:pt idx="7781">
                  <c:v>7902.9870000000001</c:v>
                </c:pt>
                <c:pt idx="7782">
                  <c:v>7903.9520000000002</c:v>
                </c:pt>
                <c:pt idx="7783">
                  <c:v>7904.9160000000002</c:v>
                </c:pt>
                <c:pt idx="7784">
                  <c:v>7905.88</c:v>
                </c:pt>
                <c:pt idx="7785">
                  <c:v>7906.8440000000001</c:v>
                </c:pt>
                <c:pt idx="7786">
                  <c:v>7907.8090000000002</c:v>
                </c:pt>
                <c:pt idx="7787">
                  <c:v>7908.7730000000001</c:v>
                </c:pt>
                <c:pt idx="7788">
                  <c:v>7909.7370000000001</c:v>
                </c:pt>
                <c:pt idx="7789">
                  <c:v>7910.701</c:v>
                </c:pt>
                <c:pt idx="7790">
                  <c:v>7911.6660000000002</c:v>
                </c:pt>
                <c:pt idx="7791">
                  <c:v>7912.63</c:v>
                </c:pt>
                <c:pt idx="7792">
                  <c:v>7913.5940000000001</c:v>
                </c:pt>
                <c:pt idx="7793">
                  <c:v>7914.558</c:v>
                </c:pt>
                <c:pt idx="7794">
                  <c:v>7915.5219999999999</c:v>
                </c:pt>
                <c:pt idx="7795">
                  <c:v>7916.4870000000001</c:v>
                </c:pt>
                <c:pt idx="7796">
                  <c:v>7917.451</c:v>
                </c:pt>
                <c:pt idx="7797">
                  <c:v>7918.4160000000002</c:v>
                </c:pt>
                <c:pt idx="7798">
                  <c:v>7919.3789999999999</c:v>
                </c:pt>
                <c:pt idx="7799">
                  <c:v>7920.3440000000001</c:v>
                </c:pt>
                <c:pt idx="7800">
                  <c:v>7921.308</c:v>
                </c:pt>
                <c:pt idx="7801">
                  <c:v>7922.2719999999999</c:v>
                </c:pt>
                <c:pt idx="7802">
                  <c:v>7923.2370000000001</c:v>
                </c:pt>
                <c:pt idx="7803">
                  <c:v>7924.201</c:v>
                </c:pt>
                <c:pt idx="7804">
                  <c:v>7925.165</c:v>
                </c:pt>
                <c:pt idx="7805">
                  <c:v>7926.1289999999999</c:v>
                </c:pt>
                <c:pt idx="7806">
                  <c:v>7927.0940000000001</c:v>
                </c:pt>
                <c:pt idx="7807">
                  <c:v>7928.058</c:v>
                </c:pt>
                <c:pt idx="7808">
                  <c:v>7929.0219999999999</c:v>
                </c:pt>
                <c:pt idx="7809">
                  <c:v>7929.9859999999999</c:v>
                </c:pt>
                <c:pt idx="7810">
                  <c:v>7930.951</c:v>
                </c:pt>
                <c:pt idx="7811">
                  <c:v>7931.915</c:v>
                </c:pt>
                <c:pt idx="7812">
                  <c:v>7932.8789999999999</c:v>
                </c:pt>
                <c:pt idx="7813">
                  <c:v>7933.8429999999998</c:v>
                </c:pt>
                <c:pt idx="7814">
                  <c:v>7934.808</c:v>
                </c:pt>
                <c:pt idx="7815">
                  <c:v>7935.7719999999999</c:v>
                </c:pt>
                <c:pt idx="7816">
                  <c:v>7936.7359999999999</c:v>
                </c:pt>
                <c:pt idx="7817">
                  <c:v>7937.7</c:v>
                </c:pt>
                <c:pt idx="7818">
                  <c:v>7938.665</c:v>
                </c:pt>
                <c:pt idx="7819">
                  <c:v>7939.6289999999999</c:v>
                </c:pt>
                <c:pt idx="7820">
                  <c:v>7940.5929999999998</c:v>
                </c:pt>
                <c:pt idx="7821">
                  <c:v>7941.5569999999998</c:v>
                </c:pt>
                <c:pt idx="7822">
                  <c:v>7942.5209999999997</c:v>
                </c:pt>
                <c:pt idx="7823">
                  <c:v>7943.4859999999999</c:v>
                </c:pt>
                <c:pt idx="7824">
                  <c:v>7944.45</c:v>
                </c:pt>
                <c:pt idx="7825">
                  <c:v>7945.415</c:v>
                </c:pt>
                <c:pt idx="7826">
                  <c:v>7946.3779999999997</c:v>
                </c:pt>
                <c:pt idx="7827">
                  <c:v>7947.3429999999998</c:v>
                </c:pt>
                <c:pt idx="7828">
                  <c:v>7948.3069999999998</c:v>
                </c:pt>
                <c:pt idx="7829">
                  <c:v>7949.2709999999997</c:v>
                </c:pt>
                <c:pt idx="7830">
                  <c:v>7950.2349999999997</c:v>
                </c:pt>
                <c:pt idx="7831">
                  <c:v>7951.2</c:v>
                </c:pt>
                <c:pt idx="7832">
                  <c:v>7952.1639999999998</c:v>
                </c:pt>
                <c:pt idx="7833">
                  <c:v>7953.1279999999997</c:v>
                </c:pt>
                <c:pt idx="7834">
                  <c:v>7954.0929999999998</c:v>
                </c:pt>
                <c:pt idx="7835">
                  <c:v>7955.0569999999998</c:v>
                </c:pt>
                <c:pt idx="7836">
                  <c:v>7956.0209999999997</c:v>
                </c:pt>
                <c:pt idx="7837">
                  <c:v>7956.9849999999997</c:v>
                </c:pt>
                <c:pt idx="7838">
                  <c:v>7957.95</c:v>
                </c:pt>
                <c:pt idx="7839">
                  <c:v>7958.9139999999998</c:v>
                </c:pt>
                <c:pt idx="7840">
                  <c:v>7959.8779999999997</c:v>
                </c:pt>
                <c:pt idx="7841">
                  <c:v>7960.8419999999996</c:v>
                </c:pt>
                <c:pt idx="7842">
                  <c:v>7961.8069999999998</c:v>
                </c:pt>
                <c:pt idx="7843">
                  <c:v>7962.7709999999997</c:v>
                </c:pt>
                <c:pt idx="7844">
                  <c:v>7963.7349999999997</c:v>
                </c:pt>
                <c:pt idx="7845">
                  <c:v>7964.6989999999996</c:v>
                </c:pt>
                <c:pt idx="7846">
                  <c:v>7965.6639999999998</c:v>
                </c:pt>
                <c:pt idx="7847">
                  <c:v>7966.6279999999997</c:v>
                </c:pt>
                <c:pt idx="7848">
                  <c:v>7967.5919999999996</c:v>
                </c:pt>
                <c:pt idx="7849">
                  <c:v>7968.5559999999996</c:v>
                </c:pt>
                <c:pt idx="7850">
                  <c:v>7969.5209999999997</c:v>
                </c:pt>
                <c:pt idx="7851">
                  <c:v>7970.4849999999997</c:v>
                </c:pt>
                <c:pt idx="7852">
                  <c:v>7971.4489999999996</c:v>
                </c:pt>
                <c:pt idx="7853">
                  <c:v>7972.4129999999996</c:v>
                </c:pt>
                <c:pt idx="7854">
                  <c:v>7973.3770000000004</c:v>
                </c:pt>
                <c:pt idx="7855">
                  <c:v>7974.3419999999996</c:v>
                </c:pt>
                <c:pt idx="7856">
                  <c:v>7975.3059999999996</c:v>
                </c:pt>
                <c:pt idx="7857">
                  <c:v>7976.2709999999997</c:v>
                </c:pt>
                <c:pt idx="7858">
                  <c:v>7977.2340000000004</c:v>
                </c:pt>
                <c:pt idx="7859">
                  <c:v>7978.1989999999996</c:v>
                </c:pt>
                <c:pt idx="7860">
                  <c:v>7979.1629999999996</c:v>
                </c:pt>
                <c:pt idx="7861">
                  <c:v>7980.1270000000004</c:v>
                </c:pt>
                <c:pt idx="7862">
                  <c:v>7981.0910000000003</c:v>
                </c:pt>
                <c:pt idx="7863">
                  <c:v>7982.0559999999996</c:v>
                </c:pt>
                <c:pt idx="7864">
                  <c:v>7983.02</c:v>
                </c:pt>
                <c:pt idx="7865">
                  <c:v>7983.9840000000004</c:v>
                </c:pt>
                <c:pt idx="7866">
                  <c:v>7984.9489999999996</c:v>
                </c:pt>
                <c:pt idx="7867">
                  <c:v>7985.9129999999996</c:v>
                </c:pt>
                <c:pt idx="7868">
                  <c:v>7986.8770000000004</c:v>
                </c:pt>
                <c:pt idx="7869">
                  <c:v>7987.8410000000003</c:v>
                </c:pt>
                <c:pt idx="7870">
                  <c:v>7988.8059999999996</c:v>
                </c:pt>
                <c:pt idx="7871">
                  <c:v>7989.77</c:v>
                </c:pt>
                <c:pt idx="7872">
                  <c:v>7990.7340000000004</c:v>
                </c:pt>
                <c:pt idx="7873">
                  <c:v>7991.6980000000003</c:v>
                </c:pt>
                <c:pt idx="7874">
                  <c:v>7992.6629999999996</c:v>
                </c:pt>
                <c:pt idx="7875">
                  <c:v>7993.6270000000004</c:v>
                </c:pt>
                <c:pt idx="7876">
                  <c:v>7994.5910000000003</c:v>
                </c:pt>
                <c:pt idx="7877">
                  <c:v>7995.5550000000003</c:v>
                </c:pt>
                <c:pt idx="7878">
                  <c:v>7996.52</c:v>
                </c:pt>
                <c:pt idx="7879">
                  <c:v>7997.4840000000004</c:v>
                </c:pt>
                <c:pt idx="7880">
                  <c:v>7998.4480000000003</c:v>
                </c:pt>
                <c:pt idx="7881">
                  <c:v>7999.4120000000003</c:v>
                </c:pt>
                <c:pt idx="7882">
                  <c:v>8000.3760000000002</c:v>
                </c:pt>
              </c:numCache>
            </c:numRef>
          </c:xVal>
          <c:yVal>
            <c:numRef>
              <c:f>PS_init_3!$B$1:$B$7883</c:f>
              <c:numCache>
                <c:formatCode>General</c:formatCode>
                <c:ptCount val="7883"/>
                <c:pt idx="0">
                  <c:v>77.470070000000007</c:v>
                </c:pt>
                <c:pt idx="1">
                  <c:v>81.436449999999994</c:v>
                </c:pt>
                <c:pt idx="2">
                  <c:v>82.149990000000003</c:v>
                </c:pt>
                <c:pt idx="3">
                  <c:v>81.001429999999999</c:v>
                </c:pt>
                <c:pt idx="4">
                  <c:v>82.791370000000001</c:v>
                </c:pt>
                <c:pt idx="5">
                  <c:v>85.414950000000005</c:v>
                </c:pt>
                <c:pt idx="6">
                  <c:v>83.00273</c:v>
                </c:pt>
                <c:pt idx="7">
                  <c:v>82.182569999999998</c:v>
                </c:pt>
                <c:pt idx="8">
                  <c:v>83.178929999999994</c:v>
                </c:pt>
                <c:pt idx="9">
                  <c:v>85.140230000000003</c:v>
                </c:pt>
                <c:pt idx="10">
                  <c:v>85.597939999999994</c:v>
                </c:pt>
                <c:pt idx="11">
                  <c:v>88.722470000000001</c:v>
                </c:pt>
                <c:pt idx="12">
                  <c:v>92.87621</c:v>
                </c:pt>
                <c:pt idx="13">
                  <c:v>96.624499999999998</c:v>
                </c:pt>
                <c:pt idx="14">
                  <c:v>99.859319999999997</c:v>
                </c:pt>
                <c:pt idx="15">
                  <c:v>99.911349999999999</c:v>
                </c:pt>
                <c:pt idx="16">
                  <c:v>98.085099999999997</c:v>
                </c:pt>
                <c:pt idx="17">
                  <c:v>99.517139999999998</c:v>
                </c:pt>
                <c:pt idx="18">
                  <c:v>97.330479999999994</c:v>
                </c:pt>
                <c:pt idx="19">
                  <c:v>95.947649999999996</c:v>
                </c:pt>
                <c:pt idx="20">
                  <c:v>102.587</c:v>
                </c:pt>
                <c:pt idx="21">
                  <c:v>103.724</c:v>
                </c:pt>
                <c:pt idx="22">
                  <c:v>101.4045</c:v>
                </c:pt>
                <c:pt idx="23">
                  <c:v>99.319720000000004</c:v>
                </c:pt>
                <c:pt idx="24">
                  <c:v>98.764060000000001</c:v>
                </c:pt>
                <c:pt idx="25">
                  <c:v>97.651520000000005</c:v>
                </c:pt>
                <c:pt idx="26">
                  <c:v>94.702269999999999</c:v>
                </c:pt>
                <c:pt idx="27">
                  <c:v>92.085700000000003</c:v>
                </c:pt>
                <c:pt idx="28">
                  <c:v>92.740780000000001</c:v>
                </c:pt>
                <c:pt idx="29">
                  <c:v>94.185730000000007</c:v>
                </c:pt>
                <c:pt idx="30">
                  <c:v>94.899379999999994</c:v>
                </c:pt>
                <c:pt idx="31">
                  <c:v>93.168030000000002</c:v>
                </c:pt>
                <c:pt idx="32">
                  <c:v>88.585340000000002</c:v>
                </c:pt>
                <c:pt idx="33">
                  <c:v>87.415139999999994</c:v>
                </c:pt>
                <c:pt idx="34">
                  <c:v>86.562309999999997</c:v>
                </c:pt>
                <c:pt idx="35">
                  <c:v>83.816220000000001</c:v>
                </c:pt>
                <c:pt idx="36">
                  <c:v>82.686449999999994</c:v>
                </c:pt>
                <c:pt idx="37">
                  <c:v>82.442409999999995</c:v>
                </c:pt>
                <c:pt idx="38">
                  <c:v>81.923839999999998</c:v>
                </c:pt>
                <c:pt idx="39">
                  <c:v>79.665350000000004</c:v>
                </c:pt>
                <c:pt idx="40">
                  <c:v>77.937849999999997</c:v>
                </c:pt>
                <c:pt idx="41">
                  <c:v>77.811760000000007</c:v>
                </c:pt>
                <c:pt idx="42">
                  <c:v>77.965130000000002</c:v>
                </c:pt>
                <c:pt idx="43">
                  <c:v>77.668009999999995</c:v>
                </c:pt>
                <c:pt idx="44">
                  <c:v>77.101870000000005</c:v>
                </c:pt>
                <c:pt idx="45">
                  <c:v>75.683409999999995</c:v>
                </c:pt>
                <c:pt idx="46">
                  <c:v>73.385909999999996</c:v>
                </c:pt>
                <c:pt idx="47">
                  <c:v>73.076030000000003</c:v>
                </c:pt>
                <c:pt idx="48">
                  <c:v>73.315799999999996</c:v>
                </c:pt>
                <c:pt idx="49">
                  <c:v>73.424869999999999</c:v>
                </c:pt>
                <c:pt idx="50">
                  <c:v>73.342799999999997</c:v>
                </c:pt>
                <c:pt idx="51">
                  <c:v>73.729119999999995</c:v>
                </c:pt>
                <c:pt idx="52">
                  <c:v>75.538799999999995</c:v>
                </c:pt>
                <c:pt idx="53">
                  <c:v>76.254279999999994</c:v>
                </c:pt>
                <c:pt idx="54">
                  <c:v>75.902670000000001</c:v>
                </c:pt>
                <c:pt idx="55">
                  <c:v>77.018029999999996</c:v>
                </c:pt>
                <c:pt idx="56">
                  <c:v>77.354770000000002</c:v>
                </c:pt>
                <c:pt idx="57">
                  <c:v>77.382630000000006</c:v>
                </c:pt>
                <c:pt idx="58">
                  <c:v>77.668340000000001</c:v>
                </c:pt>
                <c:pt idx="59">
                  <c:v>79.792339999999996</c:v>
                </c:pt>
                <c:pt idx="60">
                  <c:v>81.994969999999995</c:v>
                </c:pt>
                <c:pt idx="61">
                  <c:v>82.206310000000002</c:v>
                </c:pt>
                <c:pt idx="62">
                  <c:v>82.395830000000004</c:v>
                </c:pt>
                <c:pt idx="63">
                  <c:v>83.458100000000002</c:v>
                </c:pt>
                <c:pt idx="64">
                  <c:v>83.581100000000006</c:v>
                </c:pt>
                <c:pt idx="65">
                  <c:v>83.398920000000004</c:v>
                </c:pt>
                <c:pt idx="66">
                  <c:v>83.86148</c:v>
                </c:pt>
                <c:pt idx="67">
                  <c:v>85.038219999999995</c:v>
                </c:pt>
                <c:pt idx="68">
                  <c:v>84.759209999999996</c:v>
                </c:pt>
                <c:pt idx="69">
                  <c:v>83.327910000000003</c:v>
                </c:pt>
                <c:pt idx="70">
                  <c:v>83.292950000000005</c:v>
                </c:pt>
                <c:pt idx="71">
                  <c:v>83.486180000000004</c:v>
                </c:pt>
                <c:pt idx="72">
                  <c:v>82.69659</c:v>
                </c:pt>
                <c:pt idx="73">
                  <c:v>81.858789999999999</c:v>
                </c:pt>
                <c:pt idx="74">
                  <c:v>82.07199</c:v>
                </c:pt>
                <c:pt idx="75">
                  <c:v>81.963290000000001</c:v>
                </c:pt>
                <c:pt idx="76">
                  <c:v>81.685230000000004</c:v>
                </c:pt>
                <c:pt idx="77">
                  <c:v>81.67353</c:v>
                </c:pt>
                <c:pt idx="78">
                  <c:v>80.076059999999998</c:v>
                </c:pt>
                <c:pt idx="79">
                  <c:v>78.486689999999996</c:v>
                </c:pt>
                <c:pt idx="80">
                  <c:v>76.529259999999994</c:v>
                </c:pt>
                <c:pt idx="81">
                  <c:v>74.988460000000003</c:v>
                </c:pt>
                <c:pt idx="82">
                  <c:v>74.282060000000001</c:v>
                </c:pt>
                <c:pt idx="83">
                  <c:v>73.932190000000006</c:v>
                </c:pt>
                <c:pt idx="84">
                  <c:v>72.981549999999999</c:v>
                </c:pt>
                <c:pt idx="85">
                  <c:v>71.873279999999994</c:v>
                </c:pt>
                <c:pt idx="86">
                  <c:v>71.201040000000006</c:v>
                </c:pt>
                <c:pt idx="87">
                  <c:v>70.685699999999997</c:v>
                </c:pt>
                <c:pt idx="88">
                  <c:v>69.849770000000007</c:v>
                </c:pt>
                <c:pt idx="89">
                  <c:v>68.619479999999996</c:v>
                </c:pt>
                <c:pt idx="90">
                  <c:v>68.118189999999998</c:v>
                </c:pt>
                <c:pt idx="91">
                  <c:v>67.381299999999996</c:v>
                </c:pt>
                <c:pt idx="92">
                  <c:v>66.039730000000006</c:v>
                </c:pt>
                <c:pt idx="93">
                  <c:v>65.194270000000003</c:v>
                </c:pt>
                <c:pt idx="94">
                  <c:v>64.591329999999999</c:v>
                </c:pt>
                <c:pt idx="95">
                  <c:v>63.951479999999997</c:v>
                </c:pt>
                <c:pt idx="96">
                  <c:v>63.803379999999997</c:v>
                </c:pt>
                <c:pt idx="97">
                  <c:v>63.460720000000002</c:v>
                </c:pt>
                <c:pt idx="98">
                  <c:v>62.655119999999997</c:v>
                </c:pt>
                <c:pt idx="99">
                  <c:v>63.311900000000001</c:v>
                </c:pt>
                <c:pt idx="100">
                  <c:v>63.826009999999997</c:v>
                </c:pt>
                <c:pt idx="101">
                  <c:v>63.754809999999999</c:v>
                </c:pt>
                <c:pt idx="102">
                  <c:v>63.548969999999997</c:v>
                </c:pt>
                <c:pt idx="103">
                  <c:v>62.802430000000001</c:v>
                </c:pt>
                <c:pt idx="104">
                  <c:v>63.33661</c:v>
                </c:pt>
                <c:pt idx="105">
                  <c:v>64.285399999999996</c:v>
                </c:pt>
                <c:pt idx="106">
                  <c:v>63.5274</c:v>
                </c:pt>
                <c:pt idx="107">
                  <c:v>63.561100000000003</c:v>
                </c:pt>
                <c:pt idx="108">
                  <c:v>63.998690000000003</c:v>
                </c:pt>
                <c:pt idx="109">
                  <c:v>64.196460000000002</c:v>
                </c:pt>
                <c:pt idx="110">
                  <c:v>64.429410000000004</c:v>
                </c:pt>
                <c:pt idx="111">
                  <c:v>64.808239999999998</c:v>
                </c:pt>
                <c:pt idx="112">
                  <c:v>64.988079999999997</c:v>
                </c:pt>
                <c:pt idx="113">
                  <c:v>65.244450000000001</c:v>
                </c:pt>
                <c:pt idx="114">
                  <c:v>65.311400000000006</c:v>
                </c:pt>
                <c:pt idx="115">
                  <c:v>65.304969999999997</c:v>
                </c:pt>
                <c:pt idx="116">
                  <c:v>65.498660000000001</c:v>
                </c:pt>
                <c:pt idx="117">
                  <c:v>65.889859999999999</c:v>
                </c:pt>
                <c:pt idx="118">
                  <c:v>65.386489999999995</c:v>
                </c:pt>
                <c:pt idx="119">
                  <c:v>64.008690000000001</c:v>
                </c:pt>
                <c:pt idx="120">
                  <c:v>62.264800000000001</c:v>
                </c:pt>
                <c:pt idx="121">
                  <c:v>60.930819999999997</c:v>
                </c:pt>
                <c:pt idx="122">
                  <c:v>60.337020000000003</c:v>
                </c:pt>
                <c:pt idx="123">
                  <c:v>61.501330000000003</c:v>
                </c:pt>
                <c:pt idx="124">
                  <c:v>66.357529999999997</c:v>
                </c:pt>
                <c:pt idx="125">
                  <c:v>74.522829999999999</c:v>
                </c:pt>
                <c:pt idx="126">
                  <c:v>82.334950000000006</c:v>
                </c:pt>
                <c:pt idx="127">
                  <c:v>87.812719999999999</c:v>
                </c:pt>
                <c:pt idx="128">
                  <c:v>90.883669999999995</c:v>
                </c:pt>
                <c:pt idx="129">
                  <c:v>93.223259999999996</c:v>
                </c:pt>
                <c:pt idx="130">
                  <c:v>95.033820000000006</c:v>
                </c:pt>
                <c:pt idx="131">
                  <c:v>95.240300000000005</c:v>
                </c:pt>
                <c:pt idx="132">
                  <c:v>94.887889999999999</c:v>
                </c:pt>
                <c:pt idx="133">
                  <c:v>95.14761</c:v>
                </c:pt>
                <c:pt idx="134">
                  <c:v>95.044240000000002</c:v>
                </c:pt>
                <c:pt idx="135">
                  <c:v>94.106049999999996</c:v>
                </c:pt>
                <c:pt idx="136">
                  <c:v>92.790790000000001</c:v>
                </c:pt>
                <c:pt idx="137">
                  <c:v>91.38467</c:v>
                </c:pt>
                <c:pt idx="138">
                  <c:v>89.873490000000004</c:v>
                </c:pt>
                <c:pt idx="139">
                  <c:v>88.253519999999995</c:v>
                </c:pt>
                <c:pt idx="140">
                  <c:v>86.944119999999998</c:v>
                </c:pt>
                <c:pt idx="141">
                  <c:v>85.695049999999995</c:v>
                </c:pt>
                <c:pt idx="142">
                  <c:v>84.628469999999993</c:v>
                </c:pt>
                <c:pt idx="143">
                  <c:v>83.595100000000002</c:v>
                </c:pt>
                <c:pt idx="144">
                  <c:v>82.604429999999994</c:v>
                </c:pt>
                <c:pt idx="145">
                  <c:v>81.127300000000005</c:v>
                </c:pt>
                <c:pt idx="146">
                  <c:v>79.457629999999995</c:v>
                </c:pt>
                <c:pt idx="147">
                  <c:v>78.494380000000007</c:v>
                </c:pt>
                <c:pt idx="148">
                  <c:v>77.476380000000006</c:v>
                </c:pt>
                <c:pt idx="149">
                  <c:v>75.958950000000002</c:v>
                </c:pt>
                <c:pt idx="150">
                  <c:v>75.187880000000007</c:v>
                </c:pt>
                <c:pt idx="151">
                  <c:v>74.924319999999994</c:v>
                </c:pt>
                <c:pt idx="152">
                  <c:v>74.729870000000005</c:v>
                </c:pt>
                <c:pt idx="153">
                  <c:v>74.923419999999993</c:v>
                </c:pt>
                <c:pt idx="154">
                  <c:v>75.524600000000007</c:v>
                </c:pt>
                <c:pt idx="155">
                  <c:v>76.227779999999996</c:v>
                </c:pt>
                <c:pt idx="156">
                  <c:v>76.656999999999996</c:v>
                </c:pt>
                <c:pt idx="157">
                  <c:v>77.138440000000003</c:v>
                </c:pt>
                <c:pt idx="158">
                  <c:v>78.18683</c:v>
                </c:pt>
                <c:pt idx="159">
                  <c:v>79.313749999999999</c:v>
                </c:pt>
                <c:pt idx="160">
                  <c:v>80.140050000000002</c:v>
                </c:pt>
                <c:pt idx="161">
                  <c:v>81.373729999999995</c:v>
                </c:pt>
                <c:pt idx="162">
                  <c:v>81.943790000000007</c:v>
                </c:pt>
                <c:pt idx="163">
                  <c:v>83.233680000000007</c:v>
                </c:pt>
                <c:pt idx="164">
                  <c:v>84.935360000000003</c:v>
                </c:pt>
                <c:pt idx="165">
                  <c:v>86.27458</c:v>
                </c:pt>
                <c:pt idx="166">
                  <c:v>87.380499999999998</c:v>
                </c:pt>
                <c:pt idx="167">
                  <c:v>88.812600000000003</c:v>
                </c:pt>
                <c:pt idx="168">
                  <c:v>89.946659999999994</c:v>
                </c:pt>
                <c:pt idx="169">
                  <c:v>91.323700000000002</c:v>
                </c:pt>
                <c:pt idx="170">
                  <c:v>93.268190000000004</c:v>
                </c:pt>
                <c:pt idx="171">
                  <c:v>94.622299999999996</c:v>
                </c:pt>
                <c:pt idx="172">
                  <c:v>95.201139999999995</c:v>
                </c:pt>
                <c:pt idx="173">
                  <c:v>95.345690000000005</c:v>
                </c:pt>
                <c:pt idx="174">
                  <c:v>95.336929999999995</c:v>
                </c:pt>
                <c:pt idx="175">
                  <c:v>95.126469999999998</c:v>
                </c:pt>
                <c:pt idx="176">
                  <c:v>94.143050000000002</c:v>
                </c:pt>
                <c:pt idx="177">
                  <c:v>92.779269999999997</c:v>
                </c:pt>
                <c:pt idx="178">
                  <c:v>91.143969999999996</c:v>
                </c:pt>
                <c:pt idx="179">
                  <c:v>89.057850000000002</c:v>
                </c:pt>
                <c:pt idx="180">
                  <c:v>86.968699999999998</c:v>
                </c:pt>
                <c:pt idx="181">
                  <c:v>85.024330000000006</c:v>
                </c:pt>
                <c:pt idx="182">
                  <c:v>83.027150000000006</c:v>
                </c:pt>
                <c:pt idx="183">
                  <c:v>80.471789999999999</c:v>
                </c:pt>
                <c:pt idx="184">
                  <c:v>77.926410000000004</c:v>
                </c:pt>
                <c:pt idx="185">
                  <c:v>75.423010000000005</c:v>
                </c:pt>
                <c:pt idx="186">
                  <c:v>73.225989999999996</c:v>
                </c:pt>
                <c:pt idx="187">
                  <c:v>71.054379999999995</c:v>
                </c:pt>
                <c:pt idx="188">
                  <c:v>68.877260000000007</c:v>
                </c:pt>
                <c:pt idx="189">
                  <c:v>66.972089999999994</c:v>
                </c:pt>
                <c:pt idx="190">
                  <c:v>65.177250000000001</c:v>
                </c:pt>
                <c:pt idx="191">
                  <c:v>63.837600000000002</c:v>
                </c:pt>
                <c:pt idx="192">
                  <c:v>62.040590000000002</c:v>
                </c:pt>
                <c:pt idx="193">
                  <c:v>60.347380000000001</c:v>
                </c:pt>
                <c:pt idx="194">
                  <c:v>59.089669999999998</c:v>
                </c:pt>
                <c:pt idx="195">
                  <c:v>57.645229999999998</c:v>
                </c:pt>
                <c:pt idx="196">
                  <c:v>56.358840000000001</c:v>
                </c:pt>
                <c:pt idx="197">
                  <c:v>55.542070000000002</c:v>
                </c:pt>
                <c:pt idx="198">
                  <c:v>54.715319999999998</c:v>
                </c:pt>
                <c:pt idx="199">
                  <c:v>53.672539999999998</c:v>
                </c:pt>
                <c:pt idx="200">
                  <c:v>52.57094</c:v>
                </c:pt>
                <c:pt idx="201">
                  <c:v>51.209110000000003</c:v>
                </c:pt>
                <c:pt idx="202">
                  <c:v>49.348990000000001</c:v>
                </c:pt>
                <c:pt idx="203">
                  <c:v>47.218420000000002</c:v>
                </c:pt>
                <c:pt idx="204">
                  <c:v>45.734839999999998</c:v>
                </c:pt>
                <c:pt idx="205">
                  <c:v>46.060580000000002</c:v>
                </c:pt>
                <c:pt idx="206">
                  <c:v>46.822690000000001</c:v>
                </c:pt>
                <c:pt idx="207">
                  <c:v>46.313920000000003</c:v>
                </c:pt>
                <c:pt idx="208">
                  <c:v>44.333069999999999</c:v>
                </c:pt>
                <c:pt idx="209">
                  <c:v>41.584069999999997</c:v>
                </c:pt>
                <c:pt idx="210">
                  <c:v>38.709359999999997</c:v>
                </c:pt>
                <c:pt idx="211">
                  <c:v>35.117660000000001</c:v>
                </c:pt>
                <c:pt idx="212">
                  <c:v>31.044699999999999</c:v>
                </c:pt>
                <c:pt idx="213">
                  <c:v>27.07283</c:v>
                </c:pt>
                <c:pt idx="214">
                  <c:v>23.023420000000002</c:v>
                </c:pt>
                <c:pt idx="215">
                  <c:v>19.10746</c:v>
                </c:pt>
                <c:pt idx="216">
                  <c:v>15.979760000000001</c:v>
                </c:pt>
                <c:pt idx="217">
                  <c:v>13.219670000000001</c:v>
                </c:pt>
                <c:pt idx="218">
                  <c:v>10.493460000000001</c:v>
                </c:pt>
                <c:pt idx="219">
                  <c:v>7.5722259999999997</c:v>
                </c:pt>
                <c:pt idx="220">
                  <c:v>5.1953690000000003</c:v>
                </c:pt>
                <c:pt idx="221">
                  <c:v>3.272157</c:v>
                </c:pt>
                <c:pt idx="222">
                  <c:v>1.714134</c:v>
                </c:pt>
                <c:pt idx="223">
                  <c:v>0.5267908</c:v>
                </c:pt>
                <c:pt idx="224">
                  <c:v>2.409613E-2</c:v>
                </c:pt>
                <c:pt idx="225">
                  <c:v>-0.3549581</c:v>
                </c:pt>
                <c:pt idx="226">
                  <c:v>-0.4827034</c:v>
                </c:pt>
                <c:pt idx="227">
                  <c:v>-0.48476089999999999</c:v>
                </c:pt>
                <c:pt idx="228">
                  <c:v>-0.35425459999999998</c:v>
                </c:pt>
                <c:pt idx="229">
                  <c:v>-0.42586790000000002</c:v>
                </c:pt>
                <c:pt idx="230">
                  <c:v>-0.34657110000000002</c:v>
                </c:pt>
                <c:pt idx="231">
                  <c:v>-0.38418740000000001</c:v>
                </c:pt>
                <c:pt idx="232">
                  <c:v>-0.28971730000000001</c:v>
                </c:pt>
                <c:pt idx="233">
                  <c:v>-0.3013981</c:v>
                </c:pt>
                <c:pt idx="234">
                  <c:v>8.6259489999999994E-2</c:v>
                </c:pt>
                <c:pt idx="235">
                  <c:v>0.10045370000000001</c:v>
                </c:pt>
                <c:pt idx="236">
                  <c:v>-0.1025706</c:v>
                </c:pt>
                <c:pt idx="237">
                  <c:v>-0.16415089999999999</c:v>
                </c:pt>
                <c:pt idx="238">
                  <c:v>-0.1907721</c:v>
                </c:pt>
                <c:pt idx="239">
                  <c:v>-0.3207837</c:v>
                </c:pt>
                <c:pt idx="240">
                  <c:v>-7.8428979999999995E-2</c:v>
                </c:pt>
                <c:pt idx="241">
                  <c:v>-0.1760108</c:v>
                </c:pt>
                <c:pt idx="242">
                  <c:v>-0.26068560000000002</c:v>
                </c:pt>
                <c:pt idx="243">
                  <c:v>-0.14188719999999999</c:v>
                </c:pt>
                <c:pt idx="244">
                  <c:v>5.0335999999999999E-2</c:v>
                </c:pt>
                <c:pt idx="245">
                  <c:v>0.16667319999999999</c:v>
                </c:pt>
                <c:pt idx="246">
                  <c:v>0.25729020000000002</c:v>
                </c:pt>
                <c:pt idx="247">
                  <c:v>0.2680362</c:v>
                </c:pt>
                <c:pt idx="248">
                  <c:v>0.54913710000000004</c:v>
                </c:pt>
                <c:pt idx="249">
                  <c:v>0.5928831</c:v>
                </c:pt>
                <c:pt idx="250">
                  <c:v>0.7476332</c:v>
                </c:pt>
                <c:pt idx="251">
                  <c:v>1.0517049999999999</c:v>
                </c:pt>
                <c:pt idx="252">
                  <c:v>1.4996419999999999</c:v>
                </c:pt>
                <c:pt idx="253">
                  <c:v>1.7627139999999999</c:v>
                </c:pt>
                <c:pt idx="254">
                  <c:v>1.8766350000000001</c:v>
                </c:pt>
                <c:pt idx="255">
                  <c:v>1.885472</c:v>
                </c:pt>
                <c:pt idx="256">
                  <c:v>2.0353330000000001</c:v>
                </c:pt>
                <c:pt idx="257">
                  <c:v>2.2867190000000002</c:v>
                </c:pt>
                <c:pt idx="258">
                  <c:v>2.552546</c:v>
                </c:pt>
                <c:pt idx="259">
                  <c:v>2.566265</c:v>
                </c:pt>
                <c:pt idx="260">
                  <c:v>2.5603950000000002</c:v>
                </c:pt>
                <c:pt idx="261">
                  <c:v>2.3613789999999999</c:v>
                </c:pt>
                <c:pt idx="262">
                  <c:v>2.3232240000000002</c:v>
                </c:pt>
                <c:pt idx="263">
                  <c:v>2.1053099999999998</c:v>
                </c:pt>
                <c:pt idx="264">
                  <c:v>1.851928</c:v>
                </c:pt>
                <c:pt idx="265">
                  <c:v>1.736577</c:v>
                </c:pt>
                <c:pt idx="266">
                  <c:v>1.6836949999999999</c:v>
                </c:pt>
                <c:pt idx="267">
                  <c:v>1.3500449999999999</c:v>
                </c:pt>
                <c:pt idx="268">
                  <c:v>1.0519810000000001</c:v>
                </c:pt>
                <c:pt idx="269">
                  <c:v>0.86677179999999998</c:v>
                </c:pt>
                <c:pt idx="270">
                  <c:v>0.74296519999999999</c:v>
                </c:pt>
                <c:pt idx="271">
                  <c:v>0.60430200000000001</c:v>
                </c:pt>
                <c:pt idx="272">
                  <c:v>0.43203320000000001</c:v>
                </c:pt>
                <c:pt idx="273">
                  <c:v>0.3713823</c:v>
                </c:pt>
                <c:pt idx="274">
                  <c:v>0.81267180000000006</c:v>
                </c:pt>
                <c:pt idx="275">
                  <c:v>0.97948230000000003</c:v>
                </c:pt>
                <c:pt idx="276">
                  <c:v>1.0122199999999999</c:v>
                </c:pt>
                <c:pt idx="277">
                  <c:v>0.63294209999999995</c:v>
                </c:pt>
                <c:pt idx="278">
                  <c:v>0.62790849999999998</c:v>
                </c:pt>
                <c:pt idx="279">
                  <c:v>2.4044180000000002</c:v>
                </c:pt>
                <c:pt idx="280">
                  <c:v>3.097013</c:v>
                </c:pt>
                <c:pt idx="281">
                  <c:v>3.6321189999999999</c:v>
                </c:pt>
                <c:pt idx="282">
                  <c:v>4.7484719999999996</c:v>
                </c:pt>
                <c:pt idx="283">
                  <c:v>6.4823430000000002</c:v>
                </c:pt>
                <c:pt idx="284">
                  <c:v>9.0215999999999994</c:v>
                </c:pt>
                <c:pt idx="285">
                  <c:v>12.13316</c:v>
                </c:pt>
                <c:pt idx="286">
                  <c:v>15.52524</c:v>
                </c:pt>
                <c:pt idx="287">
                  <c:v>18.763200000000001</c:v>
                </c:pt>
                <c:pt idx="288">
                  <c:v>22.057379999999998</c:v>
                </c:pt>
                <c:pt idx="289">
                  <c:v>25.375879999999999</c:v>
                </c:pt>
                <c:pt idx="290">
                  <c:v>28.691649999999999</c:v>
                </c:pt>
                <c:pt idx="291">
                  <c:v>31.682950000000002</c:v>
                </c:pt>
                <c:pt idx="292">
                  <c:v>34.387230000000002</c:v>
                </c:pt>
                <c:pt idx="293">
                  <c:v>36.792369999999998</c:v>
                </c:pt>
                <c:pt idx="294">
                  <c:v>39.167209999999997</c:v>
                </c:pt>
                <c:pt idx="295">
                  <c:v>41.250770000000003</c:v>
                </c:pt>
                <c:pt idx="296">
                  <c:v>43.140070000000001</c:v>
                </c:pt>
                <c:pt idx="297">
                  <c:v>44.43676</c:v>
                </c:pt>
                <c:pt idx="298">
                  <c:v>45.632869999999997</c:v>
                </c:pt>
                <c:pt idx="299">
                  <c:v>46.715589999999999</c:v>
                </c:pt>
                <c:pt idx="300">
                  <c:v>48.112389999999998</c:v>
                </c:pt>
                <c:pt idx="301">
                  <c:v>49.507199999999997</c:v>
                </c:pt>
                <c:pt idx="302">
                  <c:v>51.08858</c:v>
                </c:pt>
                <c:pt idx="303">
                  <c:v>52.668869999999998</c:v>
                </c:pt>
                <c:pt idx="304">
                  <c:v>54.153559999999999</c:v>
                </c:pt>
                <c:pt idx="305">
                  <c:v>55.911900000000003</c:v>
                </c:pt>
                <c:pt idx="306">
                  <c:v>57.608789999999999</c:v>
                </c:pt>
                <c:pt idx="307">
                  <c:v>59.348370000000003</c:v>
                </c:pt>
                <c:pt idx="308">
                  <c:v>61.232990000000001</c:v>
                </c:pt>
                <c:pt idx="309">
                  <c:v>62.807400000000001</c:v>
                </c:pt>
                <c:pt idx="310">
                  <c:v>64.503789999999995</c:v>
                </c:pt>
                <c:pt idx="311">
                  <c:v>66.077770000000001</c:v>
                </c:pt>
                <c:pt idx="312">
                  <c:v>67.539169999999999</c:v>
                </c:pt>
                <c:pt idx="313">
                  <c:v>69.168970000000002</c:v>
                </c:pt>
                <c:pt idx="314">
                  <c:v>70.659520000000001</c:v>
                </c:pt>
                <c:pt idx="315">
                  <c:v>71.661339999999996</c:v>
                </c:pt>
                <c:pt idx="316">
                  <c:v>72.729969999999994</c:v>
                </c:pt>
                <c:pt idx="317">
                  <c:v>73.743799999999993</c:v>
                </c:pt>
                <c:pt idx="318">
                  <c:v>74.694850000000002</c:v>
                </c:pt>
                <c:pt idx="319">
                  <c:v>75.344819999999999</c:v>
                </c:pt>
                <c:pt idx="320">
                  <c:v>75.880499999999998</c:v>
                </c:pt>
                <c:pt idx="321">
                  <c:v>76.18235</c:v>
                </c:pt>
                <c:pt idx="322">
                  <c:v>76.409700000000001</c:v>
                </c:pt>
                <c:pt idx="323">
                  <c:v>76.406630000000007</c:v>
                </c:pt>
                <c:pt idx="324">
                  <c:v>76.379390000000001</c:v>
                </c:pt>
                <c:pt idx="325">
                  <c:v>75.992000000000004</c:v>
                </c:pt>
                <c:pt idx="326">
                  <c:v>75.876069999999999</c:v>
                </c:pt>
                <c:pt idx="327">
                  <c:v>75.611540000000005</c:v>
                </c:pt>
                <c:pt idx="328">
                  <c:v>75.293080000000003</c:v>
                </c:pt>
                <c:pt idx="329">
                  <c:v>75.170429999999996</c:v>
                </c:pt>
                <c:pt idx="330">
                  <c:v>75.094999999999999</c:v>
                </c:pt>
                <c:pt idx="331">
                  <c:v>75.147940000000006</c:v>
                </c:pt>
                <c:pt idx="332">
                  <c:v>75.027659999999997</c:v>
                </c:pt>
                <c:pt idx="333">
                  <c:v>74.299700000000001</c:v>
                </c:pt>
                <c:pt idx="334">
                  <c:v>73.831249999999997</c:v>
                </c:pt>
                <c:pt idx="335">
                  <c:v>73.445689999999999</c:v>
                </c:pt>
                <c:pt idx="336">
                  <c:v>73.208740000000006</c:v>
                </c:pt>
                <c:pt idx="337">
                  <c:v>73.128590000000003</c:v>
                </c:pt>
                <c:pt idx="338">
                  <c:v>73.094549999999998</c:v>
                </c:pt>
                <c:pt idx="339">
                  <c:v>73.159850000000006</c:v>
                </c:pt>
                <c:pt idx="340">
                  <c:v>73.529570000000007</c:v>
                </c:pt>
                <c:pt idx="341">
                  <c:v>73.80659</c:v>
                </c:pt>
                <c:pt idx="342">
                  <c:v>74.105940000000004</c:v>
                </c:pt>
                <c:pt idx="343">
                  <c:v>74.546629999999993</c:v>
                </c:pt>
                <c:pt idx="344">
                  <c:v>75.206739999999996</c:v>
                </c:pt>
                <c:pt idx="345">
                  <c:v>75.828069999999997</c:v>
                </c:pt>
                <c:pt idx="346">
                  <c:v>76.529939999999996</c:v>
                </c:pt>
                <c:pt idx="347">
                  <c:v>77.38015</c:v>
                </c:pt>
                <c:pt idx="348">
                  <c:v>78.479560000000006</c:v>
                </c:pt>
                <c:pt idx="349">
                  <c:v>79.771789999999996</c:v>
                </c:pt>
                <c:pt idx="350">
                  <c:v>81.174909999999997</c:v>
                </c:pt>
                <c:pt idx="351">
                  <c:v>82.461839999999995</c:v>
                </c:pt>
                <c:pt idx="352">
                  <c:v>83.799210000000002</c:v>
                </c:pt>
                <c:pt idx="353">
                  <c:v>85.510729999999995</c:v>
                </c:pt>
                <c:pt idx="354">
                  <c:v>87.450999999999993</c:v>
                </c:pt>
                <c:pt idx="355">
                  <c:v>89.11703</c:v>
                </c:pt>
                <c:pt idx="356">
                  <c:v>90.725650000000002</c:v>
                </c:pt>
                <c:pt idx="357">
                  <c:v>92.33681</c:v>
                </c:pt>
                <c:pt idx="358">
                  <c:v>93.881600000000006</c:v>
                </c:pt>
                <c:pt idx="359">
                  <c:v>95.418719999999993</c:v>
                </c:pt>
                <c:pt idx="360">
                  <c:v>96.811130000000006</c:v>
                </c:pt>
                <c:pt idx="361">
                  <c:v>97.958240000000004</c:v>
                </c:pt>
                <c:pt idx="362">
                  <c:v>99.090369999999993</c:v>
                </c:pt>
                <c:pt idx="363">
                  <c:v>100.23820000000001</c:v>
                </c:pt>
                <c:pt idx="364">
                  <c:v>101.1187</c:v>
                </c:pt>
                <c:pt idx="365">
                  <c:v>101.6566</c:v>
                </c:pt>
                <c:pt idx="366">
                  <c:v>101.8267</c:v>
                </c:pt>
                <c:pt idx="367">
                  <c:v>101.80549999999999</c:v>
                </c:pt>
                <c:pt idx="368">
                  <c:v>101.75060000000001</c:v>
                </c:pt>
                <c:pt idx="369">
                  <c:v>101.1848</c:v>
                </c:pt>
                <c:pt idx="370">
                  <c:v>100.3921</c:v>
                </c:pt>
                <c:pt idx="371">
                  <c:v>99.601200000000006</c:v>
                </c:pt>
                <c:pt idx="372">
                  <c:v>98.570499999999996</c:v>
                </c:pt>
                <c:pt idx="373">
                  <c:v>97.46078</c:v>
                </c:pt>
                <c:pt idx="374">
                  <c:v>96.354420000000005</c:v>
                </c:pt>
                <c:pt idx="375">
                  <c:v>94.913709999999995</c:v>
                </c:pt>
                <c:pt idx="376">
                  <c:v>93.389340000000004</c:v>
                </c:pt>
                <c:pt idx="377">
                  <c:v>91.812119999999993</c:v>
                </c:pt>
                <c:pt idx="378">
                  <c:v>90.406779999999998</c:v>
                </c:pt>
                <c:pt idx="379">
                  <c:v>89.048159999999996</c:v>
                </c:pt>
                <c:pt idx="380">
                  <c:v>87.626170000000002</c:v>
                </c:pt>
                <c:pt idx="381">
                  <c:v>86.284030000000001</c:v>
                </c:pt>
                <c:pt idx="382">
                  <c:v>85.029240000000001</c:v>
                </c:pt>
                <c:pt idx="383">
                  <c:v>83.581800000000001</c:v>
                </c:pt>
                <c:pt idx="384">
                  <c:v>82.372609999999995</c:v>
                </c:pt>
                <c:pt idx="385">
                  <c:v>81.390180000000001</c:v>
                </c:pt>
                <c:pt idx="386">
                  <c:v>80.439729999999997</c:v>
                </c:pt>
                <c:pt idx="387">
                  <c:v>79.489909999999995</c:v>
                </c:pt>
                <c:pt idx="388">
                  <c:v>78.645970000000005</c:v>
                </c:pt>
                <c:pt idx="389">
                  <c:v>77.894329999999997</c:v>
                </c:pt>
                <c:pt idx="390">
                  <c:v>77.334879999999998</c:v>
                </c:pt>
                <c:pt idx="391">
                  <c:v>76.851290000000006</c:v>
                </c:pt>
                <c:pt idx="392">
                  <c:v>76.543959999999998</c:v>
                </c:pt>
                <c:pt idx="393">
                  <c:v>76.462519999999998</c:v>
                </c:pt>
                <c:pt idx="394">
                  <c:v>76.428619999999995</c:v>
                </c:pt>
                <c:pt idx="395">
                  <c:v>76.471339999999998</c:v>
                </c:pt>
                <c:pt idx="396">
                  <c:v>76.613669999999999</c:v>
                </c:pt>
                <c:pt idx="397">
                  <c:v>76.800210000000007</c:v>
                </c:pt>
                <c:pt idx="398">
                  <c:v>77.185670000000002</c:v>
                </c:pt>
                <c:pt idx="399">
                  <c:v>77.691689999999994</c:v>
                </c:pt>
                <c:pt idx="400">
                  <c:v>78.349239999999995</c:v>
                </c:pt>
                <c:pt idx="401">
                  <c:v>79.221350000000001</c:v>
                </c:pt>
                <c:pt idx="402">
                  <c:v>80.280270000000002</c:v>
                </c:pt>
                <c:pt idx="403">
                  <c:v>81.326390000000004</c:v>
                </c:pt>
                <c:pt idx="404">
                  <c:v>82.525379999999998</c:v>
                </c:pt>
                <c:pt idx="405">
                  <c:v>83.826099999999997</c:v>
                </c:pt>
                <c:pt idx="406">
                  <c:v>85.110749999999996</c:v>
                </c:pt>
                <c:pt idx="407">
                  <c:v>86.293850000000006</c:v>
                </c:pt>
                <c:pt idx="408">
                  <c:v>87.441429999999997</c:v>
                </c:pt>
                <c:pt idx="409">
                  <c:v>88.512630000000001</c:v>
                </c:pt>
                <c:pt idx="410">
                  <c:v>89.490629999999996</c:v>
                </c:pt>
                <c:pt idx="411">
                  <c:v>90.446219999999997</c:v>
                </c:pt>
                <c:pt idx="412">
                  <c:v>91.30686</c:v>
                </c:pt>
                <c:pt idx="413">
                  <c:v>91.953869999999995</c:v>
                </c:pt>
                <c:pt idx="414">
                  <c:v>92.513840000000002</c:v>
                </c:pt>
                <c:pt idx="415">
                  <c:v>92.872029999999995</c:v>
                </c:pt>
                <c:pt idx="416">
                  <c:v>93.020650000000003</c:v>
                </c:pt>
                <c:pt idx="417">
                  <c:v>93.065110000000004</c:v>
                </c:pt>
                <c:pt idx="418">
                  <c:v>92.910880000000006</c:v>
                </c:pt>
                <c:pt idx="419">
                  <c:v>92.499610000000004</c:v>
                </c:pt>
                <c:pt idx="420">
                  <c:v>91.961560000000006</c:v>
                </c:pt>
                <c:pt idx="421">
                  <c:v>91.627089999999995</c:v>
                </c:pt>
                <c:pt idx="422">
                  <c:v>91.359830000000002</c:v>
                </c:pt>
                <c:pt idx="423">
                  <c:v>90.909859999999995</c:v>
                </c:pt>
                <c:pt idx="424">
                  <c:v>90.508200000000002</c:v>
                </c:pt>
                <c:pt idx="425">
                  <c:v>90.171660000000003</c:v>
                </c:pt>
                <c:pt idx="426">
                  <c:v>89.933269999999993</c:v>
                </c:pt>
                <c:pt idx="427">
                  <c:v>89.575969999999998</c:v>
                </c:pt>
                <c:pt idx="428">
                  <c:v>89.275049999999993</c:v>
                </c:pt>
                <c:pt idx="429">
                  <c:v>89.018919999999994</c:v>
                </c:pt>
                <c:pt idx="430">
                  <c:v>88.548739999999995</c:v>
                </c:pt>
                <c:pt idx="431">
                  <c:v>87.899959999999993</c:v>
                </c:pt>
                <c:pt idx="432">
                  <c:v>87.220240000000004</c:v>
                </c:pt>
                <c:pt idx="433">
                  <c:v>86.436679999999996</c:v>
                </c:pt>
                <c:pt idx="434">
                  <c:v>85.587519999999998</c:v>
                </c:pt>
                <c:pt idx="435">
                  <c:v>84.730789999999999</c:v>
                </c:pt>
                <c:pt idx="436">
                  <c:v>83.892510000000001</c:v>
                </c:pt>
                <c:pt idx="437">
                  <c:v>83.061049999999994</c:v>
                </c:pt>
                <c:pt idx="438">
                  <c:v>82.265640000000005</c:v>
                </c:pt>
                <c:pt idx="439">
                  <c:v>81.667119999999997</c:v>
                </c:pt>
                <c:pt idx="440">
                  <c:v>81.334959999999995</c:v>
                </c:pt>
                <c:pt idx="441">
                  <c:v>80.868920000000003</c:v>
                </c:pt>
                <c:pt idx="442">
                  <c:v>80.370509999999996</c:v>
                </c:pt>
                <c:pt idx="443">
                  <c:v>80.116129999999998</c:v>
                </c:pt>
                <c:pt idx="444">
                  <c:v>80.066779999999994</c:v>
                </c:pt>
                <c:pt idx="445">
                  <c:v>79.977680000000007</c:v>
                </c:pt>
                <c:pt idx="446">
                  <c:v>80.189099999999996</c:v>
                </c:pt>
                <c:pt idx="447">
                  <c:v>80.437510000000003</c:v>
                </c:pt>
                <c:pt idx="448">
                  <c:v>80.696529999999996</c:v>
                </c:pt>
                <c:pt idx="449">
                  <c:v>81.155019999999993</c:v>
                </c:pt>
                <c:pt idx="450">
                  <c:v>81.73854</c:v>
                </c:pt>
                <c:pt idx="451">
                  <c:v>82.41104</c:v>
                </c:pt>
                <c:pt idx="452">
                  <c:v>83.154750000000007</c:v>
                </c:pt>
                <c:pt idx="453">
                  <c:v>83.871340000000004</c:v>
                </c:pt>
                <c:pt idx="454">
                  <c:v>84.665009999999995</c:v>
                </c:pt>
                <c:pt idx="455">
                  <c:v>85.632739999999998</c:v>
                </c:pt>
                <c:pt idx="456">
                  <c:v>86.667850000000001</c:v>
                </c:pt>
                <c:pt idx="457">
                  <c:v>87.627960000000002</c:v>
                </c:pt>
                <c:pt idx="458">
                  <c:v>88.513090000000005</c:v>
                </c:pt>
                <c:pt idx="459">
                  <c:v>89.552350000000004</c:v>
                </c:pt>
                <c:pt idx="460">
                  <c:v>90.679310000000001</c:v>
                </c:pt>
                <c:pt idx="461">
                  <c:v>91.756699999999995</c:v>
                </c:pt>
                <c:pt idx="462">
                  <c:v>92.733090000000004</c:v>
                </c:pt>
                <c:pt idx="463">
                  <c:v>93.562359999999998</c:v>
                </c:pt>
                <c:pt idx="464">
                  <c:v>94.311610000000002</c:v>
                </c:pt>
                <c:pt idx="465">
                  <c:v>95.063599999999994</c:v>
                </c:pt>
                <c:pt idx="466">
                  <c:v>95.678049999999999</c:v>
                </c:pt>
                <c:pt idx="467">
                  <c:v>96.077939999999998</c:v>
                </c:pt>
                <c:pt idx="468">
                  <c:v>96.339839999999995</c:v>
                </c:pt>
                <c:pt idx="469">
                  <c:v>96.482889999999998</c:v>
                </c:pt>
                <c:pt idx="470">
                  <c:v>96.380880000000005</c:v>
                </c:pt>
                <c:pt idx="471">
                  <c:v>95.974890000000002</c:v>
                </c:pt>
                <c:pt idx="472">
                  <c:v>95.508340000000004</c:v>
                </c:pt>
                <c:pt idx="473">
                  <c:v>94.867660000000001</c:v>
                </c:pt>
                <c:pt idx="474">
                  <c:v>93.883089999999996</c:v>
                </c:pt>
                <c:pt idx="475">
                  <c:v>92.646479999999997</c:v>
                </c:pt>
                <c:pt idx="476">
                  <c:v>91.46002</c:v>
                </c:pt>
                <c:pt idx="477">
                  <c:v>90.310450000000003</c:v>
                </c:pt>
                <c:pt idx="478">
                  <c:v>89.085769999999997</c:v>
                </c:pt>
                <c:pt idx="479">
                  <c:v>87.704059999999998</c:v>
                </c:pt>
                <c:pt idx="480">
                  <c:v>86.406610000000001</c:v>
                </c:pt>
                <c:pt idx="481">
                  <c:v>85.086399999999998</c:v>
                </c:pt>
                <c:pt idx="482">
                  <c:v>83.790940000000006</c:v>
                </c:pt>
                <c:pt idx="483">
                  <c:v>82.571889999999996</c:v>
                </c:pt>
                <c:pt idx="484">
                  <c:v>81.491380000000007</c:v>
                </c:pt>
                <c:pt idx="485">
                  <c:v>80.47645</c:v>
                </c:pt>
                <c:pt idx="486">
                  <c:v>79.457729999999998</c:v>
                </c:pt>
                <c:pt idx="487">
                  <c:v>78.457449999999994</c:v>
                </c:pt>
                <c:pt idx="488">
                  <c:v>77.489400000000003</c:v>
                </c:pt>
                <c:pt idx="489">
                  <c:v>76.617810000000006</c:v>
                </c:pt>
                <c:pt idx="490">
                  <c:v>75.92998</c:v>
                </c:pt>
                <c:pt idx="491">
                  <c:v>75.330609999999993</c:v>
                </c:pt>
                <c:pt idx="492">
                  <c:v>74.793549999999996</c:v>
                </c:pt>
                <c:pt idx="493">
                  <c:v>74.264430000000004</c:v>
                </c:pt>
                <c:pt idx="494">
                  <c:v>73.895939999999996</c:v>
                </c:pt>
                <c:pt idx="495">
                  <c:v>73.485960000000006</c:v>
                </c:pt>
                <c:pt idx="496">
                  <c:v>73.049379999999999</c:v>
                </c:pt>
                <c:pt idx="497">
                  <c:v>72.742289999999997</c:v>
                </c:pt>
                <c:pt idx="498">
                  <c:v>72.672269999999997</c:v>
                </c:pt>
                <c:pt idx="499">
                  <c:v>72.698819999999998</c:v>
                </c:pt>
                <c:pt idx="500">
                  <c:v>72.839780000000005</c:v>
                </c:pt>
                <c:pt idx="501">
                  <c:v>73.098389999999995</c:v>
                </c:pt>
                <c:pt idx="502">
                  <c:v>73.530959999999993</c:v>
                </c:pt>
                <c:pt idx="503">
                  <c:v>74.101740000000007</c:v>
                </c:pt>
                <c:pt idx="504">
                  <c:v>74.61721</c:v>
                </c:pt>
                <c:pt idx="505">
                  <c:v>75.069270000000003</c:v>
                </c:pt>
                <c:pt idx="506">
                  <c:v>75.615790000000004</c:v>
                </c:pt>
                <c:pt idx="507">
                  <c:v>76.046329999999998</c:v>
                </c:pt>
                <c:pt idx="508">
                  <c:v>76.301749999999998</c:v>
                </c:pt>
                <c:pt idx="509">
                  <c:v>76.113979999999998</c:v>
                </c:pt>
                <c:pt idx="510">
                  <c:v>75.460300000000004</c:v>
                </c:pt>
                <c:pt idx="511">
                  <c:v>74.245159999999998</c:v>
                </c:pt>
                <c:pt idx="512">
                  <c:v>72.45778</c:v>
                </c:pt>
                <c:pt idx="513">
                  <c:v>70.198909999999998</c:v>
                </c:pt>
                <c:pt idx="514">
                  <c:v>67.445220000000006</c:v>
                </c:pt>
                <c:pt idx="515">
                  <c:v>64.063959999999994</c:v>
                </c:pt>
                <c:pt idx="516">
                  <c:v>60.236899999999999</c:v>
                </c:pt>
                <c:pt idx="517">
                  <c:v>56.512059999999998</c:v>
                </c:pt>
                <c:pt idx="518">
                  <c:v>53.474409999999999</c:v>
                </c:pt>
                <c:pt idx="519">
                  <c:v>51.0533</c:v>
                </c:pt>
                <c:pt idx="520">
                  <c:v>49.00665</c:v>
                </c:pt>
                <c:pt idx="521">
                  <c:v>46.817929999999997</c:v>
                </c:pt>
                <c:pt idx="522">
                  <c:v>44.266719999999999</c:v>
                </c:pt>
                <c:pt idx="523">
                  <c:v>41.228580000000001</c:v>
                </c:pt>
                <c:pt idx="524">
                  <c:v>37.828189999999999</c:v>
                </c:pt>
                <c:pt idx="525">
                  <c:v>34.607590000000002</c:v>
                </c:pt>
                <c:pt idx="526">
                  <c:v>32.758949999999999</c:v>
                </c:pt>
                <c:pt idx="527">
                  <c:v>32.133749999999999</c:v>
                </c:pt>
                <c:pt idx="528">
                  <c:v>31.901969999999999</c:v>
                </c:pt>
                <c:pt idx="529">
                  <c:v>31.486619999999998</c:v>
                </c:pt>
                <c:pt idx="530">
                  <c:v>30.985250000000001</c:v>
                </c:pt>
                <c:pt idx="531">
                  <c:v>30.646909999999998</c:v>
                </c:pt>
                <c:pt idx="532">
                  <c:v>31.05348</c:v>
                </c:pt>
                <c:pt idx="533">
                  <c:v>32.570860000000003</c:v>
                </c:pt>
                <c:pt idx="534">
                  <c:v>35.287649999999999</c:v>
                </c:pt>
                <c:pt idx="535">
                  <c:v>38.993749999999999</c:v>
                </c:pt>
                <c:pt idx="536">
                  <c:v>43.557549999999999</c:v>
                </c:pt>
                <c:pt idx="537">
                  <c:v>48.515340000000002</c:v>
                </c:pt>
                <c:pt idx="538">
                  <c:v>53.360709999999997</c:v>
                </c:pt>
                <c:pt idx="539">
                  <c:v>57.658709999999999</c:v>
                </c:pt>
                <c:pt idx="540">
                  <c:v>61.294269999999997</c:v>
                </c:pt>
                <c:pt idx="541">
                  <c:v>64.132840000000002</c:v>
                </c:pt>
                <c:pt idx="542">
                  <c:v>66.135159999999999</c:v>
                </c:pt>
                <c:pt idx="543">
                  <c:v>67.501919999999998</c:v>
                </c:pt>
                <c:pt idx="544">
                  <c:v>68.459609999999998</c:v>
                </c:pt>
                <c:pt idx="545">
                  <c:v>69.021240000000006</c:v>
                </c:pt>
                <c:pt idx="546">
                  <c:v>69.287670000000006</c:v>
                </c:pt>
                <c:pt idx="547">
                  <c:v>69.246009999999998</c:v>
                </c:pt>
                <c:pt idx="548">
                  <c:v>69.188509999999994</c:v>
                </c:pt>
                <c:pt idx="549">
                  <c:v>69.13</c:v>
                </c:pt>
                <c:pt idx="550">
                  <c:v>68.906120000000001</c:v>
                </c:pt>
                <c:pt idx="551">
                  <c:v>68.638350000000003</c:v>
                </c:pt>
                <c:pt idx="552">
                  <c:v>68.472200000000001</c:v>
                </c:pt>
                <c:pt idx="553">
                  <c:v>68.372330000000005</c:v>
                </c:pt>
                <c:pt idx="554">
                  <c:v>68.337209999999999</c:v>
                </c:pt>
                <c:pt idx="555">
                  <c:v>68.282880000000006</c:v>
                </c:pt>
                <c:pt idx="556">
                  <c:v>68.310839999999999</c:v>
                </c:pt>
                <c:pt idx="557">
                  <c:v>68.379990000000006</c:v>
                </c:pt>
                <c:pt idx="558">
                  <c:v>68.59357</c:v>
                </c:pt>
                <c:pt idx="559">
                  <c:v>68.765910000000005</c:v>
                </c:pt>
                <c:pt idx="560">
                  <c:v>68.992320000000007</c:v>
                </c:pt>
                <c:pt idx="561">
                  <c:v>69.340059999999994</c:v>
                </c:pt>
                <c:pt idx="562">
                  <c:v>69.863429999999994</c:v>
                </c:pt>
                <c:pt idx="563">
                  <c:v>70.460669999999993</c:v>
                </c:pt>
                <c:pt idx="564">
                  <c:v>71.260660000000001</c:v>
                </c:pt>
                <c:pt idx="565">
                  <c:v>72.123170000000002</c:v>
                </c:pt>
                <c:pt idx="566">
                  <c:v>73.154210000000006</c:v>
                </c:pt>
                <c:pt idx="567">
                  <c:v>74.407970000000006</c:v>
                </c:pt>
                <c:pt idx="568">
                  <c:v>75.798749999999998</c:v>
                </c:pt>
                <c:pt idx="569">
                  <c:v>77.138639999999995</c:v>
                </c:pt>
                <c:pt idx="570">
                  <c:v>78.523420000000002</c:v>
                </c:pt>
                <c:pt idx="571">
                  <c:v>80.019909999999996</c:v>
                </c:pt>
                <c:pt idx="572">
                  <c:v>81.525509999999997</c:v>
                </c:pt>
                <c:pt idx="573">
                  <c:v>82.858180000000004</c:v>
                </c:pt>
                <c:pt idx="574">
                  <c:v>84.072429999999997</c:v>
                </c:pt>
                <c:pt idx="575">
                  <c:v>85.173630000000003</c:v>
                </c:pt>
                <c:pt idx="576">
                  <c:v>86.260990000000007</c:v>
                </c:pt>
                <c:pt idx="577">
                  <c:v>87.271280000000004</c:v>
                </c:pt>
                <c:pt idx="578">
                  <c:v>88.137919999999994</c:v>
                </c:pt>
                <c:pt idx="579">
                  <c:v>88.874279999999999</c:v>
                </c:pt>
                <c:pt idx="580">
                  <c:v>89.493849999999995</c:v>
                </c:pt>
                <c:pt idx="581">
                  <c:v>89.932429999999997</c:v>
                </c:pt>
                <c:pt idx="582">
                  <c:v>90.204599999999999</c:v>
                </c:pt>
                <c:pt idx="583">
                  <c:v>90.387330000000006</c:v>
                </c:pt>
                <c:pt idx="584">
                  <c:v>90.476230000000001</c:v>
                </c:pt>
                <c:pt idx="585">
                  <c:v>90.434910000000002</c:v>
                </c:pt>
                <c:pt idx="586">
                  <c:v>90.243350000000007</c:v>
                </c:pt>
                <c:pt idx="587">
                  <c:v>89.748310000000004</c:v>
                </c:pt>
                <c:pt idx="588">
                  <c:v>89.079750000000004</c:v>
                </c:pt>
                <c:pt idx="589">
                  <c:v>88.249409999999997</c:v>
                </c:pt>
                <c:pt idx="590">
                  <c:v>87.217799999999997</c:v>
                </c:pt>
                <c:pt idx="591">
                  <c:v>85.93956</c:v>
                </c:pt>
                <c:pt idx="592">
                  <c:v>84.550250000000005</c:v>
                </c:pt>
                <c:pt idx="593">
                  <c:v>83.007090000000005</c:v>
                </c:pt>
                <c:pt idx="594">
                  <c:v>81.459029999999998</c:v>
                </c:pt>
                <c:pt idx="595">
                  <c:v>79.900840000000002</c:v>
                </c:pt>
                <c:pt idx="596">
                  <c:v>78.450190000000006</c:v>
                </c:pt>
                <c:pt idx="597">
                  <c:v>77.114670000000004</c:v>
                </c:pt>
                <c:pt idx="598">
                  <c:v>75.912109999999998</c:v>
                </c:pt>
                <c:pt idx="599">
                  <c:v>74.779660000000007</c:v>
                </c:pt>
                <c:pt idx="600">
                  <c:v>73.890680000000003</c:v>
                </c:pt>
                <c:pt idx="601">
                  <c:v>73.143209999999996</c:v>
                </c:pt>
                <c:pt idx="602">
                  <c:v>72.501339999999999</c:v>
                </c:pt>
                <c:pt idx="603">
                  <c:v>72.000699999999995</c:v>
                </c:pt>
                <c:pt idx="604">
                  <c:v>71.725610000000003</c:v>
                </c:pt>
                <c:pt idx="605">
                  <c:v>71.625410000000002</c:v>
                </c:pt>
                <c:pt idx="606">
                  <c:v>71.718389999999999</c:v>
                </c:pt>
                <c:pt idx="607">
                  <c:v>71.92398</c:v>
                </c:pt>
                <c:pt idx="608">
                  <c:v>72.358080000000001</c:v>
                </c:pt>
                <c:pt idx="609">
                  <c:v>73.001149999999996</c:v>
                </c:pt>
                <c:pt idx="610">
                  <c:v>73.717759999999998</c:v>
                </c:pt>
                <c:pt idx="611">
                  <c:v>74.564400000000006</c:v>
                </c:pt>
                <c:pt idx="612">
                  <c:v>75.546239999999997</c:v>
                </c:pt>
                <c:pt idx="613">
                  <c:v>76.479659999999996</c:v>
                </c:pt>
                <c:pt idx="614">
                  <c:v>77.414299999999997</c:v>
                </c:pt>
                <c:pt idx="615">
                  <c:v>78.419390000000007</c:v>
                </c:pt>
                <c:pt idx="616">
                  <c:v>79.558580000000006</c:v>
                </c:pt>
                <c:pt idx="617">
                  <c:v>80.704620000000006</c:v>
                </c:pt>
                <c:pt idx="618">
                  <c:v>81.909679999999994</c:v>
                </c:pt>
                <c:pt idx="619">
                  <c:v>83.025450000000006</c:v>
                </c:pt>
                <c:pt idx="620">
                  <c:v>84.059749999999994</c:v>
                </c:pt>
                <c:pt idx="621">
                  <c:v>85.089380000000006</c:v>
                </c:pt>
                <c:pt idx="622">
                  <c:v>86.117859999999993</c:v>
                </c:pt>
                <c:pt idx="623">
                  <c:v>87.018749999999997</c:v>
                </c:pt>
                <c:pt idx="624">
                  <c:v>87.866669999999999</c:v>
                </c:pt>
                <c:pt idx="625">
                  <c:v>88.582359999999994</c:v>
                </c:pt>
                <c:pt idx="626">
                  <c:v>89.110860000000002</c:v>
                </c:pt>
                <c:pt idx="627">
                  <c:v>89.548190000000005</c:v>
                </c:pt>
                <c:pt idx="628">
                  <c:v>89.889480000000006</c:v>
                </c:pt>
                <c:pt idx="629">
                  <c:v>90.111260000000001</c:v>
                </c:pt>
                <c:pt idx="630">
                  <c:v>90.179599999999994</c:v>
                </c:pt>
                <c:pt idx="631">
                  <c:v>89.935929999999999</c:v>
                </c:pt>
                <c:pt idx="632">
                  <c:v>89.540899999999993</c:v>
                </c:pt>
                <c:pt idx="633">
                  <c:v>88.923289999999994</c:v>
                </c:pt>
                <c:pt idx="634">
                  <c:v>88.151259999999994</c:v>
                </c:pt>
                <c:pt idx="635">
                  <c:v>87.28407</c:v>
                </c:pt>
                <c:pt idx="636">
                  <c:v>86.273120000000006</c:v>
                </c:pt>
                <c:pt idx="637">
                  <c:v>85.139430000000004</c:v>
                </c:pt>
                <c:pt idx="638">
                  <c:v>83.988280000000003</c:v>
                </c:pt>
                <c:pt idx="639">
                  <c:v>82.763289999999998</c:v>
                </c:pt>
                <c:pt idx="640">
                  <c:v>81.387829999999994</c:v>
                </c:pt>
                <c:pt idx="641">
                  <c:v>79.808769999999996</c:v>
                </c:pt>
                <c:pt idx="642">
                  <c:v>78.174149999999997</c:v>
                </c:pt>
                <c:pt idx="643">
                  <c:v>76.517300000000006</c:v>
                </c:pt>
                <c:pt idx="644">
                  <c:v>74.942539999999994</c:v>
                </c:pt>
                <c:pt idx="645">
                  <c:v>73.291929999999994</c:v>
                </c:pt>
                <c:pt idx="646">
                  <c:v>71.709620000000001</c:v>
                </c:pt>
                <c:pt idx="647">
                  <c:v>70.363140000000001</c:v>
                </c:pt>
                <c:pt idx="648">
                  <c:v>69.215249999999997</c:v>
                </c:pt>
                <c:pt idx="649">
                  <c:v>68.124229999999997</c:v>
                </c:pt>
                <c:pt idx="650">
                  <c:v>67.114750000000001</c:v>
                </c:pt>
                <c:pt idx="651">
                  <c:v>66.217590000000001</c:v>
                </c:pt>
                <c:pt idx="652">
                  <c:v>65.469120000000004</c:v>
                </c:pt>
                <c:pt idx="653">
                  <c:v>64.751980000000003</c:v>
                </c:pt>
                <c:pt idx="654">
                  <c:v>64.148539999999997</c:v>
                </c:pt>
                <c:pt idx="655">
                  <c:v>63.724679999999999</c:v>
                </c:pt>
                <c:pt idx="656">
                  <c:v>63.576129999999999</c:v>
                </c:pt>
                <c:pt idx="657">
                  <c:v>63.704520000000002</c:v>
                </c:pt>
                <c:pt idx="658">
                  <c:v>63.953919999999997</c:v>
                </c:pt>
                <c:pt idx="659">
                  <c:v>64.197800000000001</c:v>
                </c:pt>
                <c:pt idx="660">
                  <c:v>64.498829999999998</c:v>
                </c:pt>
                <c:pt idx="661">
                  <c:v>64.670199999999994</c:v>
                </c:pt>
                <c:pt idx="662">
                  <c:v>64.773960000000002</c:v>
                </c:pt>
                <c:pt idx="663">
                  <c:v>64.840919999999997</c:v>
                </c:pt>
                <c:pt idx="664">
                  <c:v>64.984269999999995</c:v>
                </c:pt>
                <c:pt idx="665">
                  <c:v>65.219920000000002</c:v>
                </c:pt>
                <c:pt idx="666">
                  <c:v>65.537959999999998</c:v>
                </c:pt>
                <c:pt idx="667">
                  <c:v>65.883219999999994</c:v>
                </c:pt>
                <c:pt idx="668">
                  <c:v>66.298479999999998</c:v>
                </c:pt>
                <c:pt idx="669">
                  <c:v>66.694940000000003</c:v>
                </c:pt>
                <c:pt idx="670">
                  <c:v>67.247439999999997</c:v>
                </c:pt>
                <c:pt idx="671">
                  <c:v>67.750050000000002</c:v>
                </c:pt>
                <c:pt idx="672">
                  <c:v>68.129909999999995</c:v>
                </c:pt>
                <c:pt idx="673">
                  <c:v>68.544359999999998</c:v>
                </c:pt>
                <c:pt idx="674">
                  <c:v>69.021910000000005</c:v>
                </c:pt>
                <c:pt idx="675">
                  <c:v>69.395870000000002</c:v>
                </c:pt>
                <c:pt idx="676">
                  <c:v>69.771209999999996</c:v>
                </c:pt>
                <c:pt idx="677">
                  <c:v>70.108289999999997</c:v>
                </c:pt>
                <c:pt idx="678">
                  <c:v>70.474969999999999</c:v>
                </c:pt>
                <c:pt idx="679">
                  <c:v>70.756159999999994</c:v>
                </c:pt>
                <c:pt idx="680">
                  <c:v>71.012500000000003</c:v>
                </c:pt>
                <c:pt idx="681">
                  <c:v>71.199929999999995</c:v>
                </c:pt>
                <c:pt idx="682">
                  <c:v>71.293559999999999</c:v>
                </c:pt>
                <c:pt idx="683">
                  <c:v>71.369259999999997</c:v>
                </c:pt>
                <c:pt idx="684">
                  <c:v>71.45429</c:v>
                </c:pt>
                <c:pt idx="685">
                  <c:v>71.466089999999994</c:v>
                </c:pt>
                <c:pt idx="686">
                  <c:v>71.481020000000001</c:v>
                </c:pt>
                <c:pt idx="687">
                  <c:v>71.378219999999999</c:v>
                </c:pt>
                <c:pt idx="688">
                  <c:v>71.235820000000004</c:v>
                </c:pt>
                <c:pt idx="689">
                  <c:v>71.103089999999995</c:v>
                </c:pt>
                <c:pt idx="690">
                  <c:v>70.944230000000005</c:v>
                </c:pt>
                <c:pt idx="691">
                  <c:v>70.643060000000006</c:v>
                </c:pt>
                <c:pt idx="692">
                  <c:v>70.265240000000006</c:v>
                </c:pt>
                <c:pt idx="693">
                  <c:v>69.866470000000007</c:v>
                </c:pt>
                <c:pt idx="694">
                  <c:v>69.543300000000002</c:v>
                </c:pt>
                <c:pt idx="695">
                  <c:v>69.188029999999998</c:v>
                </c:pt>
                <c:pt idx="696">
                  <c:v>68.831609999999998</c:v>
                </c:pt>
                <c:pt idx="697">
                  <c:v>68.379329999999996</c:v>
                </c:pt>
                <c:pt idx="698">
                  <c:v>67.856459999999998</c:v>
                </c:pt>
                <c:pt idx="699">
                  <c:v>67.297380000000004</c:v>
                </c:pt>
                <c:pt idx="700">
                  <c:v>66.803700000000006</c:v>
                </c:pt>
                <c:pt idx="701">
                  <c:v>66.33905</c:v>
                </c:pt>
                <c:pt idx="702">
                  <c:v>65.873599999999996</c:v>
                </c:pt>
                <c:pt idx="703">
                  <c:v>65.356800000000007</c:v>
                </c:pt>
                <c:pt idx="704">
                  <c:v>64.847819999999999</c:v>
                </c:pt>
                <c:pt idx="705">
                  <c:v>64.257390000000001</c:v>
                </c:pt>
                <c:pt idx="706">
                  <c:v>63.761069999999997</c:v>
                </c:pt>
                <c:pt idx="707">
                  <c:v>63.251989999999999</c:v>
                </c:pt>
                <c:pt idx="708">
                  <c:v>62.791020000000003</c:v>
                </c:pt>
                <c:pt idx="709">
                  <c:v>62.36524</c:v>
                </c:pt>
                <c:pt idx="710">
                  <c:v>61.999749999999999</c:v>
                </c:pt>
                <c:pt idx="711">
                  <c:v>61.67756</c:v>
                </c:pt>
                <c:pt idx="712">
                  <c:v>61.38664</c:v>
                </c:pt>
                <c:pt idx="713">
                  <c:v>61.046639999999996</c:v>
                </c:pt>
                <c:pt idx="714">
                  <c:v>60.730829999999997</c:v>
                </c:pt>
                <c:pt idx="715">
                  <c:v>60.537280000000003</c:v>
                </c:pt>
                <c:pt idx="716">
                  <c:v>60.472470000000001</c:v>
                </c:pt>
                <c:pt idx="717">
                  <c:v>60.347839999999998</c:v>
                </c:pt>
                <c:pt idx="718">
                  <c:v>60.300640000000001</c:v>
                </c:pt>
                <c:pt idx="719">
                  <c:v>60.288119999999999</c:v>
                </c:pt>
                <c:pt idx="720">
                  <c:v>60.354640000000003</c:v>
                </c:pt>
                <c:pt idx="721">
                  <c:v>60.457160000000002</c:v>
                </c:pt>
                <c:pt idx="722">
                  <c:v>60.593429999999998</c:v>
                </c:pt>
                <c:pt idx="723">
                  <c:v>60.782440000000001</c:v>
                </c:pt>
                <c:pt idx="724">
                  <c:v>61.2273</c:v>
                </c:pt>
                <c:pt idx="725">
                  <c:v>61.804780000000001</c:v>
                </c:pt>
                <c:pt idx="726">
                  <c:v>62.445990000000002</c:v>
                </c:pt>
                <c:pt idx="727">
                  <c:v>63.065260000000002</c:v>
                </c:pt>
                <c:pt idx="728">
                  <c:v>63.721919999999997</c:v>
                </c:pt>
                <c:pt idx="729">
                  <c:v>64.386920000000003</c:v>
                </c:pt>
                <c:pt idx="730">
                  <c:v>65.077550000000002</c:v>
                </c:pt>
                <c:pt idx="731">
                  <c:v>65.78107</c:v>
                </c:pt>
                <c:pt idx="732">
                  <c:v>66.539169999999999</c:v>
                </c:pt>
                <c:pt idx="733">
                  <c:v>67.335059999999999</c:v>
                </c:pt>
                <c:pt idx="734">
                  <c:v>68.145049999999998</c:v>
                </c:pt>
                <c:pt idx="735">
                  <c:v>68.916730000000001</c:v>
                </c:pt>
                <c:pt idx="736">
                  <c:v>69.650019999999998</c:v>
                </c:pt>
                <c:pt idx="737">
                  <c:v>70.333950000000002</c:v>
                </c:pt>
                <c:pt idx="738">
                  <c:v>71.039240000000007</c:v>
                </c:pt>
                <c:pt idx="739">
                  <c:v>71.698080000000004</c:v>
                </c:pt>
                <c:pt idx="740">
                  <c:v>72.302509999999998</c:v>
                </c:pt>
                <c:pt idx="741">
                  <c:v>72.833079999999995</c:v>
                </c:pt>
                <c:pt idx="742">
                  <c:v>73.424319999999994</c:v>
                </c:pt>
                <c:pt idx="743">
                  <c:v>73.905850000000001</c:v>
                </c:pt>
                <c:pt idx="744">
                  <c:v>74.30762</c:v>
                </c:pt>
                <c:pt idx="745">
                  <c:v>74.617689999999996</c:v>
                </c:pt>
                <c:pt idx="746">
                  <c:v>74.832930000000005</c:v>
                </c:pt>
                <c:pt idx="747">
                  <c:v>75.0471</c:v>
                </c:pt>
                <c:pt idx="748">
                  <c:v>75.255380000000002</c:v>
                </c:pt>
                <c:pt idx="749">
                  <c:v>75.312899999999999</c:v>
                </c:pt>
                <c:pt idx="750">
                  <c:v>75.351969999999994</c:v>
                </c:pt>
                <c:pt idx="751">
                  <c:v>75.318539999999999</c:v>
                </c:pt>
                <c:pt idx="752">
                  <c:v>75.135440000000003</c:v>
                </c:pt>
                <c:pt idx="753">
                  <c:v>74.927800000000005</c:v>
                </c:pt>
                <c:pt idx="754">
                  <c:v>74.730789999999999</c:v>
                </c:pt>
                <c:pt idx="755">
                  <c:v>74.438659999999999</c:v>
                </c:pt>
                <c:pt idx="756">
                  <c:v>74.163349999999994</c:v>
                </c:pt>
                <c:pt idx="757">
                  <c:v>73.822460000000007</c:v>
                </c:pt>
                <c:pt idx="758">
                  <c:v>73.391239999999996</c:v>
                </c:pt>
                <c:pt idx="759">
                  <c:v>72.929140000000004</c:v>
                </c:pt>
                <c:pt idx="760">
                  <c:v>72.531310000000005</c:v>
                </c:pt>
                <c:pt idx="761">
                  <c:v>72.100729999999999</c:v>
                </c:pt>
                <c:pt idx="762">
                  <c:v>71.67259</c:v>
                </c:pt>
                <c:pt idx="763">
                  <c:v>71.261970000000005</c:v>
                </c:pt>
                <c:pt idx="764">
                  <c:v>70.891109999999998</c:v>
                </c:pt>
                <c:pt idx="765">
                  <c:v>70.455179999999999</c:v>
                </c:pt>
                <c:pt idx="766">
                  <c:v>70.096180000000004</c:v>
                </c:pt>
                <c:pt idx="767">
                  <c:v>69.752470000000002</c:v>
                </c:pt>
                <c:pt idx="768">
                  <c:v>69.445949999999996</c:v>
                </c:pt>
                <c:pt idx="769">
                  <c:v>69.211820000000003</c:v>
                </c:pt>
                <c:pt idx="770">
                  <c:v>69.044820000000001</c:v>
                </c:pt>
                <c:pt idx="771">
                  <c:v>68.872039999999998</c:v>
                </c:pt>
                <c:pt idx="772">
                  <c:v>68.812569999999994</c:v>
                </c:pt>
                <c:pt idx="773">
                  <c:v>68.816749999999999</c:v>
                </c:pt>
                <c:pt idx="774">
                  <c:v>68.899249999999995</c:v>
                </c:pt>
                <c:pt idx="775">
                  <c:v>69.021919999999994</c:v>
                </c:pt>
                <c:pt idx="776">
                  <c:v>69.236369999999994</c:v>
                </c:pt>
                <c:pt idx="777">
                  <c:v>69.519829999999999</c:v>
                </c:pt>
                <c:pt idx="778">
                  <c:v>69.911420000000007</c:v>
                </c:pt>
                <c:pt idx="779">
                  <c:v>70.360969999999995</c:v>
                </c:pt>
                <c:pt idx="780">
                  <c:v>70.904290000000003</c:v>
                </c:pt>
                <c:pt idx="781">
                  <c:v>71.545150000000007</c:v>
                </c:pt>
                <c:pt idx="782">
                  <c:v>72.278310000000005</c:v>
                </c:pt>
                <c:pt idx="783">
                  <c:v>73.062780000000004</c:v>
                </c:pt>
                <c:pt idx="784">
                  <c:v>73.897369999999995</c:v>
                </c:pt>
                <c:pt idx="785">
                  <c:v>74.775440000000003</c:v>
                </c:pt>
                <c:pt idx="786">
                  <c:v>75.738429999999994</c:v>
                </c:pt>
                <c:pt idx="787">
                  <c:v>76.752840000000006</c:v>
                </c:pt>
                <c:pt idx="788">
                  <c:v>77.854389999999995</c:v>
                </c:pt>
                <c:pt idx="789">
                  <c:v>78.89058</c:v>
                </c:pt>
                <c:pt idx="790">
                  <c:v>79.953159999999997</c:v>
                </c:pt>
                <c:pt idx="791">
                  <c:v>81.014390000000006</c:v>
                </c:pt>
                <c:pt idx="792">
                  <c:v>82.038719999999998</c:v>
                </c:pt>
                <c:pt idx="793">
                  <c:v>83.082080000000005</c:v>
                </c:pt>
                <c:pt idx="794">
                  <c:v>84.158259999999999</c:v>
                </c:pt>
                <c:pt idx="795">
                  <c:v>85.064859999999996</c:v>
                </c:pt>
                <c:pt idx="796">
                  <c:v>85.909729999999996</c:v>
                </c:pt>
                <c:pt idx="797">
                  <c:v>86.759200000000007</c:v>
                </c:pt>
                <c:pt idx="798">
                  <c:v>87.518330000000006</c:v>
                </c:pt>
                <c:pt idx="799">
                  <c:v>88.159689999999998</c:v>
                </c:pt>
                <c:pt idx="800">
                  <c:v>88.787469999999999</c:v>
                </c:pt>
                <c:pt idx="801">
                  <c:v>89.312640000000002</c:v>
                </c:pt>
                <c:pt idx="802">
                  <c:v>89.706379999999996</c:v>
                </c:pt>
                <c:pt idx="803">
                  <c:v>89.97439</c:v>
                </c:pt>
                <c:pt idx="804">
                  <c:v>90.16507</c:v>
                </c:pt>
                <c:pt idx="805">
                  <c:v>90.283079999999998</c:v>
                </c:pt>
                <c:pt idx="806">
                  <c:v>90.328900000000004</c:v>
                </c:pt>
                <c:pt idx="807">
                  <c:v>90.234790000000004</c:v>
                </c:pt>
                <c:pt idx="808">
                  <c:v>90.051360000000003</c:v>
                </c:pt>
                <c:pt idx="809">
                  <c:v>89.796809999999994</c:v>
                </c:pt>
                <c:pt idx="810">
                  <c:v>89.431399999999996</c:v>
                </c:pt>
                <c:pt idx="811">
                  <c:v>88.964830000000006</c:v>
                </c:pt>
                <c:pt idx="812">
                  <c:v>88.499499999999998</c:v>
                </c:pt>
                <c:pt idx="813">
                  <c:v>87.990279999999998</c:v>
                </c:pt>
                <c:pt idx="814">
                  <c:v>87.459630000000004</c:v>
                </c:pt>
                <c:pt idx="815">
                  <c:v>86.869500000000002</c:v>
                </c:pt>
                <c:pt idx="816">
                  <c:v>86.205879999999993</c:v>
                </c:pt>
                <c:pt idx="817">
                  <c:v>85.555629999999994</c:v>
                </c:pt>
                <c:pt idx="818">
                  <c:v>84.953900000000004</c:v>
                </c:pt>
                <c:pt idx="819">
                  <c:v>84.321860000000001</c:v>
                </c:pt>
                <c:pt idx="820">
                  <c:v>83.72645</c:v>
                </c:pt>
                <c:pt idx="821">
                  <c:v>83.159099999999995</c:v>
                </c:pt>
                <c:pt idx="822">
                  <c:v>82.672640000000001</c:v>
                </c:pt>
                <c:pt idx="823">
                  <c:v>82.247990000000001</c:v>
                </c:pt>
                <c:pt idx="824">
                  <c:v>81.893230000000003</c:v>
                </c:pt>
                <c:pt idx="825">
                  <c:v>81.615790000000004</c:v>
                </c:pt>
                <c:pt idx="826">
                  <c:v>81.436499999999995</c:v>
                </c:pt>
                <c:pt idx="827">
                  <c:v>81.325479999999999</c:v>
                </c:pt>
                <c:pt idx="828">
                  <c:v>81.304699999999997</c:v>
                </c:pt>
                <c:pt idx="829">
                  <c:v>81.348759999999999</c:v>
                </c:pt>
                <c:pt idx="830">
                  <c:v>81.495819999999995</c:v>
                </c:pt>
                <c:pt idx="831">
                  <c:v>81.817130000000006</c:v>
                </c:pt>
                <c:pt idx="832">
                  <c:v>82.286929999999998</c:v>
                </c:pt>
                <c:pt idx="833">
                  <c:v>82.779300000000006</c:v>
                </c:pt>
                <c:pt idx="834">
                  <c:v>83.384829999999994</c:v>
                </c:pt>
                <c:pt idx="835">
                  <c:v>84.121369999999999</c:v>
                </c:pt>
                <c:pt idx="836">
                  <c:v>84.947980000000001</c:v>
                </c:pt>
                <c:pt idx="837">
                  <c:v>85.885350000000003</c:v>
                </c:pt>
                <c:pt idx="838">
                  <c:v>86.914100000000005</c:v>
                </c:pt>
                <c:pt idx="839">
                  <c:v>88.029629999999997</c:v>
                </c:pt>
                <c:pt idx="840">
                  <c:v>89.203000000000003</c:v>
                </c:pt>
                <c:pt idx="841">
                  <c:v>90.423060000000007</c:v>
                </c:pt>
                <c:pt idx="842">
                  <c:v>91.769970000000001</c:v>
                </c:pt>
                <c:pt idx="843">
                  <c:v>93.093540000000004</c:v>
                </c:pt>
                <c:pt idx="844">
                  <c:v>94.413989999999998</c:v>
                </c:pt>
                <c:pt idx="845">
                  <c:v>95.753140000000002</c:v>
                </c:pt>
                <c:pt idx="846">
                  <c:v>97.084699999999998</c:v>
                </c:pt>
                <c:pt idx="847">
                  <c:v>98.306420000000003</c:v>
                </c:pt>
                <c:pt idx="848">
                  <c:v>99.50394</c:v>
                </c:pt>
                <c:pt idx="849">
                  <c:v>100.604</c:v>
                </c:pt>
                <c:pt idx="850">
                  <c:v>101.6268</c:v>
                </c:pt>
                <c:pt idx="851">
                  <c:v>102.5145</c:v>
                </c:pt>
                <c:pt idx="852">
                  <c:v>103.3176</c:v>
                </c:pt>
                <c:pt idx="853">
                  <c:v>103.9892</c:v>
                </c:pt>
                <c:pt idx="854">
                  <c:v>104.5565</c:v>
                </c:pt>
                <c:pt idx="855">
                  <c:v>104.9568</c:v>
                </c:pt>
                <c:pt idx="856">
                  <c:v>105.2129</c:v>
                </c:pt>
                <c:pt idx="857">
                  <c:v>105.2831</c:v>
                </c:pt>
                <c:pt idx="858">
                  <c:v>105.18040000000001</c:v>
                </c:pt>
                <c:pt idx="859">
                  <c:v>104.9787</c:v>
                </c:pt>
                <c:pt idx="860">
                  <c:v>104.6682</c:v>
                </c:pt>
                <c:pt idx="861">
                  <c:v>104.1836</c:v>
                </c:pt>
                <c:pt idx="862">
                  <c:v>103.61279999999999</c:v>
                </c:pt>
                <c:pt idx="863">
                  <c:v>102.9635</c:v>
                </c:pt>
                <c:pt idx="864">
                  <c:v>102.1802</c:v>
                </c:pt>
                <c:pt idx="865">
                  <c:v>101.2668</c:v>
                </c:pt>
                <c:pt idx="866">
                  <c:v>100.3231</c:v>
                </c:pt>
                <c:pt idx="867">
                  <c:v>99.346369999999993</c:v>
                </c:pt>
                <c:pt idx="868">
                  <c:v>98.329830000000001</c:v>
                </c:pt>
                <c:pt idx="869">
                  <c:v>97.22099</c:v>
                </c:pt>
                <c:pt idx="870">
                  <c:v>96.12679</c:v>
                </c:pt>
                <c:pt idx="871">
                  <c:v>95.093350000000001</c:v>
                </c:pt>
                <c:pt idx="872">
                  <c:v>94.14067</c:v>
                </c:pt>
                <c:pt idx="873">
                  <c:v>93.165099999999995</c:v>
                </c:pt>
                <c:pt idx="874">
                  <c:v>92.211399999999998</c:v>
                </c:pt>
                <c:pt idx="875">
                  <c:v>91.32826</c:v>
                </c:pt>
                <c:pt idx="876">
                  <c:v>90.489869999999996</c:v>
                </c:pt>
                <c:pt idx="877">
                  <c:v>89.722759999999994</c:v>
                </c:pt>
                <c:pt idx="878">
                  <c:v>89.043049999999994</c:v>
                </c:pt>
                <c:pt idx="879">
                  <c:v>88.469250000000002</c:v>
                </c:pt>
                <c:pt idx="880">
                  <c:v>88.052989999999994</c:v>
                </c:pt>
                <c:pt idx="881">
                  <c:v>87.680229999999995</c:v>
                </c:pt>
                <c:pt idx="882">
                  <c:v>87.390889999999999</c:v>
                </c:pt>
                <c:pt idx="883">
                  <c:v>87.227969999999999</c:v>
                </c:pt>
                <c:pt idx="884">
                  <c:v>87.198949999999996</c:v>
                </c:pt>
                <c:pt idx="885">
                  <c:v>87.235489999999999</c:v>
                </c:pt>
                <c:pt idx="886">
                  <c:v>87.428079999999994</c:v>
                </c:pt>
                <c:pt idx="887">
                  <c:v>87.780389999999997</c:v>
                </c:pt>
                <c:pt idx="888">
                  <c:v>88.240759999999995</c:v>
                </c:pt>
                <c:pt idx="889">
                  <c:v>88.773679999999999</c:v>
                </c:pt>
                <c:pt idx="890">
                  <c:v>89.421350000000004</c:v>
                </c:pt>
                <c:pt idx="891">
                  <c:v>90.229680000000002</c:v>
                </c:pt>
                <c:pt idx="892">
                  <c:v>91.09254</c:v>
                </c:pt>
                <c:pt idx="893">
                  <c:v>91.937060000000002</c:v>
                </c:pt>
                <c:pt idx="894">
                  <c:v>92.888729999999995</c:v>
                </c:pt>
                <c:pt idx="895">
                  <c:v>93.935810000000004</c:v>
                </c:pt>
                <c:pt idx="896">
                  <c:v>95.026619999999994</c:v>
                </c:pt>
                <c:pt idx="897">
                  <c:v>96.132530000000003</c:v>
                </c:pt>
                <c:pt idx="898">
                  <c:v>97.257689999999997</c:v>
                </c:pt>
                <c:pt idx="899">
                  <c:v>98.363079999999997</c:v>
                </c:pt>
                <c:pt idx="900">
                  <c:v>99.549199999999999</c:v>
                </c:pt>
                <c:pt idx="901">
                  <c:v>100.7598</c:v>
                </c:pt>
                <c:pt idx="902">
                  <c:v>101.8914</c:v>
                </c:pt>
                <c:pt idx="903">
                  <c:v>102.9528</c:v>
                </c:pt>
                <c:pt idx="904">
                  <c:v>103.8961</c:v>
                </c:pt>
                <c:pt idx="905">
                  <c:v>104.71850000000001</c:v>
                </c:pt>
                <c:pt idx="906">
                  <c:v>105.51139999999999</c:v>
                </c:pt>
                <c:pt idx="907">
                  <c:v>106.1311</c:v>
                </c:pt>
                <c:pt idx="908">
                  <c:v>106.63500000000001</c:v>
                </c:pt>
                <c:pt idx="909">
                  <c:v>107.0187</c:v>
                </c:pt>
                <c:pt idx="910">
                  <c:v>107.2521</c:v>
                </c:pt>
                <c:pt idx="911">
                  <c:v>107.37609999999999</c:v>
                </c:pt>
                <c:pt idx="912">
                  <c:v>107.4074</c:v>
                </c:pt>
                <c:pt idx="913">
                  <c:v>107.2161</c:v>
                </c:pt>
                <c:pt idx="914">
                  <c:v>106.91719999999999</c:v>
                </c:pt>
                <c:pt idx="915">
                  <c:v>106.5121</c:v>
                </c:pt>
                <c:pt idx="916">
                  <c:v>105.9911</c:v>
                </c:pt>
                <c:pt idx="917">
                  <c:v>105.3582</c:v>
                </c:pt>
                <c:pt idx="918">
                  <c:v>104.64870000000001</c:v>
                </c:pt>
                <c:pt idx="919">
                  <c:v>103.92610000000001</c:v>
                </c:pt>
                <c:pt idx="920">
                  <c:v>103.11490000000001</c:v>
                </c:pt>
                <c:pt idx="921">
                  <c:v>102.12820000000001</c:v>
                </c:pt>
                <c:pt idx="922">
                  <c:v>101.1794</c:v>
                </c:pt>
                <c:pt idx="923">
                  <c:v>100.1842</c:v>
                </c:pt>
                <c:pt idx="924">
                  <c:v>99.181020000000004</c:v>
                </c:pt>
                <c:pt idx="925">
                  <c:v>98.145970000000005</c:v>
                </c:pt>
                <c:pt idx="926">
                  <c:v>97.101169999999996</c:v>
                </c:pt>
                <c:pt idx="927">
                  <c:v>96.054879999999997</c:v>
                </c:pt>
                <c:pt idx="928">
                  <c:v>95.076059999999998</c:v>
                </c:pt>
                <c:pt idx="929">
                  <c:v>94.127489999999995</c:v>
                </c:pt>
                <c:pt idx="930">
                  <c:v>93.271230000000003</c:v>
                </c:pt>
                <c:pt idx="931">
                  <c:v>92.498279999999994</c:v>
                </c:pt>
                <c:pt idx="932">
                  <c:v>91.802049999999994</c:v>
                </c:pt>
                <c:pt idx="933">
                  <c:v>91.138050000000007</c:v>
                </c:pt>
                <c:pt idx="934">
                  <c:v>90.564620000000005</c:v>
                </c:pt>
                <c:pt idx="935">
                  <c:v>90.118359999999996</c:v>
                </c:pt>
                <c:pt idx="936">
                  <c:v>89.788250000000005</c:v>
                </c:pt>
                <c:pt idx="937">
                  <c:v>89.61694</c:v>
                </c:pt>
                <c:pt idx="938">
                  <c:v>89.569329999999994</c:v>
                </c:pt>
                <c:pt idx="939">
                  <c:v>89.579440000000005</c:v>
                </c:pt>
                <c:pt idx="940">
                  <c:v>89.708399999999997</c:v>
                </c:pt>
                <c:pt idx="941">
                  <c:v>90.003380000000007</c:v>
                </c:pt>
                <c:pt idx="942">
                  <c:v>90.399389999999997</c:v>
                </c:pt>
                <c:pt idx="943">
                  <c:v>90.924840000000003</c:v>
                </c:pt>
                <c:pt idx="944">
                  <c:v>91.599299999999999</c:v>
                </c:pt>
                <c:pt idx="945">
                  <c:v>92.344790000000003</c:v>
                </c:pt>
                <c:pt idx="946">
                  <c:v>93.217190000000002</c:v>
                </c:pt>
                <c:pt idx="947">
                  <c:v>94.155140000000003</c:v>
                </c:pt>
                <c:pt idx="948">
                  <c:v>95.195700000000002</c:v>
                </c:pt>
                <c:pt idx="949">
                  <c:v>96.239630000000005</c:v>
                </c:pt>
                <c:pt idx="950">
                  <c:v>97.395709999999994</c:v>
                </c:pt>
                <c:pt idx="951">
                  <c:v>98.575550000000007</c:v>
                </c:pt>
                <c:pt idx="952">
                  <c:v>99.84281</c:v>
                </c:pt>
                <c:pt idx="953">
                  <c:v>101.0132</c:v>
                </c:pt>
                <c:pt idx="954">
                  <c:v>102.1046</c:v>
                </c:pt>
                <c:pt idx="955">
                  <c:v>103.1575</c:v>
                </c:pt>
                <c:pt idx="956">
                  <c:v>104.282</c:v>
                </c:pt>
                <c:pt idx="957">
                  <c:v>105.3368</c:v>
                </c:pt>
                <c:pt idx="958">
                  <c:v>106.24930000000001</c:v>
                </c:pt>
                <c:pt idx="959">
                  <c:v>107.0898</c:v>
                </c:pt>
                <c:pt idx="960">
                  <c:v>107.8801</c:v>
                </c:pt>
                <c:pt idx="961">
                  <c:v>108.50530000000001</c:v>
                </c:pt>
                <c:pt idx="962">
                  <c:v>109.006</c:v>
                </c:pt>
                <c:pt idx="963">
                  <c:v>109.3524</c:v>
                </c:pt>
                <c:pt idx="964">
                  <c:v>109.60680000000001</c:v>
                </c:pt>
                <c:pt idx="965">
                  <c:v>109.69289999999999</c:v>
                </c:pt>
                <c:pt idx="966">
                  <c:v>109.69880000000001</c:v>
                </c:pt>
                <c:pt idx="967">
                  <c:v>109.5457</c:v>
                </c:pt>
                <c:pt idx="968">
                  <c:v>109.28270000000001</c:v>
                </c:pt>
                <c:pt idx="969">
                  <c:v>108.88930000000001</c:v>
                </c:pt>
                <c:pt idx="970">
                  <c:v>108.56610000000001</c:v>
                </c:pt>
                <c:pt idx="971">
                  <c:v>107.9653</c:v>
                </c:pt>
                <c:pt idx="972">
                  <c:v>107.3081</c:v>
                </c:pt>
                <c:pt idx="973">
                  <c:v>106.724</c:v>
                </c:pt>
                <c:pt idx="974">
                  <c:v>105.87520000000001</c:v>
                </c:pt>
                <c:pt idx="975">
                  <c:v>104.6365</c:v>
                </c:pt>
                <c:pt idx="976">
                  <c:v>103.396</c:v>
                </c:pt>
                <c:pt idx="977">
                  <c:v>102.5269</c:v>
                </c:pt>
                <c:pt idx="978">
                  <c:v>101.5637</c:v>
                </c:pt>
                <c:pt idx="979">
                  <c:v>100.566</c:v>
                </c:pt>
                <c:pt idx="980">
                  <c:v>99.564830000000001</c:v>
                </c:pt>
                <c:pt idx="981">
                  <c:v>98.538070000000005</c:v>
                </c:pt>
                <c:pt idx="982">
                  <c:v>97.554140000000004</c:v>
                </c:pt>
                <c:pt idx="983">
                  <c:v>96.698149999999998</c:v>
                </c:pt>
                <c:pt idx="984">
                  <c:v>95.798630000000003</c:v>
                </c:pt>
                <c:pt idx="985">
                  <c:v>94.894850000000005</c:v>
                </c:pt>
                <c:pt idx="986">
                  <c:v>94.142309999999995</c:v>
                </c:pt>
                <c:pt idx="987">
                  <c:v>93.450450000000004</c:v>
                </c:pt>
                <c:pt idx="988">
                  <c:v>92.841639999999998</c:v>
                </c:pt>
                <c:pt idx="989">
                  <c:v>92.405529999999999</c:v>
                </c:pt>
                <c:pt idx="990">
                  <c:v>91.982410000000002</c:v>
                </c:pt>
                <c:pt idx="991">
                  <c:v>91.644869999999997</c:v>
                </c:pt>
                <c:pt idx="992">
                  <c:v>91.532250000000005</c:v>
                </c:pt>
                <c:pt idx="993">
                  <c:v>91.486519999999999</c:v>
                </c:pt>
                <c:pt idx="994">
                  <c:v>91.495260000000002</c:v>
                </c:pt>
                <c:pt idx="995">
                  <c:v>91.794049999999999</c:v>
                </c:pt>
                <c:pt idx="996">
                  <c:v>92.266130000000004</c:v>
                </c:pt>
                <c:pt idx="997">
                  <c:v>92.737049999999996</c:v>
                </c:pt>
                <c:pt idx="998">
                  <c:v>93.352869999999996</c:v>
                </c:pt>
                <c:pt idx="999">
                  <c:v>93.653989999999993</c:v>
                </c:pt>
                <c:pt idx="1000">
                  <c:v>94.286770000000004</c:v>
                </c:pt>
                <c:pt idx="1001">
                  <c:v>95.166589999999999</c:v>
                </c:pt>
                <c:pt idx="1002">
                  <c:v>96.151030000000006</c:v>
                </c:pt>
                <c:pt idx="1003">
                  <c:v>97.226420000000005</c:v>
                </c:pt>
                <c:pt idx="1004">
                  <c:v>98.284180000000006</c:v>
                </c:pt>
                <c:pt idx="1005">
                  <c:v>99.309010000000001</c:v>
                </c:pt>
                <c:pt idx="1006">
                  <c:v>100.3908</c:v>
                </c:pt>
                <c:pt idx="1007">
                  <c:v>101.56399999999999</c:v>
                </c:pt>
                <c:pt idx="1008">
                  <c:v>102.818</c:v>
                </c:pt>
                <c:pt idx="1009">
                  <c:v>104.1546</c:v>
                </c:pt>
                <c:pt idx="1010">
                  <c:v>105.161</c:v>
                </c:pt>
                <c:pt idx="1011">
                  <c:v>105.8764</c:v>
                </c:pt>
                <c:pt idx="1012">
                  <c:v>106.50279999999999</c:v>
                </c:pt>
                <c:pt idx="1013">
                  <c:v>107.3974</c:v>
                </c:pt>
                <c:pt idx="1014">
                  <c:v>108.1181</c:v>
                </c:pt>
                <c:pt idx="1015">
                  <c:v>108.6559</c:v>
                </c:pt>
                <c:pt idx="1016">
                  <c:v>109.0176</c:v>
                </c:pt>
                <c:pt idx="1017">
                  <c:v>109.3215</c:v>
                </c:pt>
                <c:pt idx="1018">
                  <c:v>109.49460000000001</c:v>
                </c:pt>
                <c:pt idx="1019">
                  <c:v>109.5673</c:v>
                </c:pt>
                <c:pt idx="1020">
                  <c:v>109.45869999999999</c:v>
                </c:pt>
                <c:pt idx="1021">
                  <c:v>109.259</c:v>
                </c:pt>
                <c:pt idx="1022">
                  <c:v>109.1247</c:v>
                </c:pt>
                <c:pt idx="1023">
                  <c:v>109.0582</c:v>
                </c:pt>
                <c:pt idx="1024">
                  <c:v>107.78660000000001</c:v>
                </c:pt>
                <c:pt idx="1025">
                  <c:v>106.7471</c:v>
                </c:pt>
                <c:pt idx="1026">
                  <c:v>106.3954</c:v>
                </c:pt>
                <c:pt idx="1027">
                  <c:v>105.8917</c:v>
                </c:pt>
                <c:pt idx="1028">
                  <c:v>105.2985</c:v>
                </c:pt>
                <c:pt idx="1029">
                  <c:v>104.7525</c:v>
                </c:pt>
                <c:pt idx="1030">
                  <c:v>104.5959</c:v>
                </c:pt>
                <c:pt idx="1031">
                  <c:v>103.91330000000001</c:v>
                </c:pt>
                <c:pt idx="1032">
                  <c:v>102.3775</c:v>
                </c:pt>
                <c:pt idx="1033">
                  <c:v>101.44280000000001</c:v>
                </c:pt>
                <c:pt idx="1034">
                  <c:v>100.82680000000001</c:v>
                </c:pt>
                <c:pt idx="1035">
                  <c:v>100.2123</c:v>
                </c:pt>
                <c:pt idx="1036">
                  <c:v>98.849770000000007</c:v>
                </c:pt>
                <c:pt idx="1037">
                  <c:v>97.503709999999998</c:v>
                </c:pt>
                <c:pt idx="1038">
                  <c:v>96.843379999999996</c:v>
                </c:pt>
                <c:pt idx="1039">
                  <c:v>96.045860000000005</c:v>
                </c:pt>
                <c:pt idx="1040">
                  <c:v>95.345569999999995</c:v>
                </c:pt>
                <c:pt idx="1041">
                  <c:v>94.908230000000003</c:v>
                </c:pt>
                <c:pt idx="1042">
                  <c:v>94.108739999999997</c:v>
                </c:pt>
                <c:pt idx="1043">
                  <c:v>93.182910000000007</c:v>
                </c:pt>
                <c:pt idx="1044">
                  <c:v>92.915279999999996</c:v>
                </c:pt>
                <c:pt idx="1045">
                  <c:v>92.547290000000004</c:v>
                </c:pt>
                <c:pt idx="1046">
                  <c:v>92.344409999999996</c:v>
                </c:pt>
                <c:pt idx="1047">
                  <c:v>92.239329999999995</c:v>
                </c:pt>
                <c:pt idx="1048">
                  <c:v>92.342500000000001</c:v>
                </c:pt>
                <c:pt idx="1049">
                  <c:v>92.357979999999998</c:v>
                </c:pt>
                <c:pt idx="1050">
                  <c:v>92.558819999999997</c:v>
                </c:pt>
                <c:pt idx="1051">
                  <c:v>92.904560000000004</c:v>
                </c:pt>
                <c:pt idx="1052">
                  <c:v>93.441890000000001</c:v>
                </c:pt>
                <c:pt idx="1053">
                  <c:v>94.073430000000002</c:v>
                </c:pt>
                <c:pt idx="1054">
                  <c:v>94.929950000000005</c:v>
                </c:pt>
                <c:pt idx="1055">
                  <c:v>95.824910000000003</c:v>
                </c:pt>
                <c:pt idx="1056">
                  <c:v>96.985050000000001</c:v>
                </c:pt>
                <c:pt idx="1057">
                  <c:v>97.228849999999994</c:v>
                </c:pt>
                <c:pt idx="1058">
                  <c:v>97.748779999999996</c:v>
                </c:pt>
                <c:pt idx="1059">
                  <c:v>98.910070000000005</c:v>
                </c:pt>
                <c:pt idx="1060">
                  <c:v>100.1754</c:v>
                </c:pt>
                <c:pt idx="1061">
                  <c:v>101.49120000000001</c:v>
                </c:pt>
                <c:pt idx="1062">
                  <c:v>102.23099999999999</c:v>
                </c:pt>
                <c:pt idx="1063">
                  <c:v>103.1092</c:v>
                </c:pt>
                <c:pt idx="1064">
                  <c:v>104.1373</c:v>
                </c:pt>
                <c:pt idx="1065">
                  <c:v>105.1716</c:v>
                </c:pt>
                <c:pt idx="1066">
                  <c:v>106.1973</c:v>
                </c:pt>
                <c:pt idx="1067">
                  <c:v>107.29600000000001</c:v>
                </c:pt>
                <c:pt idx="1068">
                  <c:v>107.821</c:v>
                </c:pt>
                <c:pt idx="1069">
                  <c:v>108.08410000000001</c:v>
                </c:pt>
                <c:pt idx="1070">
                  <c:v>108.72580000000001</c:v>
                </c:pt>
                <c:pt idx="1071">
                  <c:v>109.17740000000001</c:v>
                </c:pt>
                <c:pt idx="1072">
                  <c:v>109.4178</c:v>
                </c:pt>
                <c:pt idx="1073">
                  <c:v>109.9743</c:v>
                </c:pt>
                <c:pt idx="1074">
                  <c:v>111.1156</c:v>
                </c:pt>
                <c:pt idx="1075">
                  <c:v>109.95950000000001</c:v>
                </c:pt>
                <c:pt idx="1076">
                  <c:v>108.797</c:v>
                </c:pt>
                <c:pt idx="1077">
                  <c:v>108.9528</c:v>
                </c:pt>
                <c:pt idx="1078">
                  <c:v>108.60769999999999</c:v>
                </c:pt>
                <c:pt idx="1079">
                  <c:v>108.1258</c:v>
                </c:pt>
                <c:pt idx="1080">
                  <c:v>107.53870000000001</c:v>
                </c:pt>
                <c:pt idx="1081">
                  <c:v>106.91679999999999</c:v>
                </c:pt>
                <c:pt idx="1082">
                  <c:v>106.19970000000001</c:v>
                </c:pt>
                <c:pt idx="1083">
                  <c:v>105.4547</c:v>
                </c:pt>
                <c:pt idx="1084">
                  <c:v>104.6062</c:v>
                </c:pt>
                <c:pt idx="1085">
                  <c:v>104.0475</c:v>
                </c:pt>
                <c:pt idx="1086">
                  <c:v>103.5399</c:v>
                </c:pt>
                <c:pt idx="1087">
                  <c:v>101.7791</c:v>
                </c:pt>
                <c:pt idx="1088">
                  <c:v>100.78319999999999</c:v>
                </c:pt>
                <c:pt idx="1089">
                  <c:v>100.10509999999999</c:v>
                </c:pt>
                <c:pt idx="1090">
                  <c:v>99.373729999999995</c:v>
                </c:pt>
                <c:pt idx="1091">
                  <c:v>98.258750000000006</c:v>
                </c:pt>
                <c:pt idx="1092">
                  <c:v>97.346919999999997</c:v>
                </c:pt>
                <c:pt idx="1093">
                  <c:v>96.942599999999999</c:v>
                </c:pt>
                <c:pt idx="1094">
                  <c:v>96.584010000000006</c:v>
                </c:pt>
                <c:pt idx="1095">
                  <c:v>96.330629999999999</c:v>
                </c:pt>
                <c:pt idx="1096">
                  <c:v>95.005380000000002</c:v>
                </c:pt>
                <c:pt idx="1097">
                  <c:v>94.080349999999996</c:v>
                </c:pt>
                <c:pt idx="1098">
                  <c:v>93.196190000000001</c:v>
                </c:pt>
                <c:pt idx="1099">
                  <c:v>92.568119999999993</c:v>
                </c:pt>
                <c:pt idx="1100">
                  <c:v>92.522810000000007</c:v>
                </c:pt>
                <c:pt idx="1101">
                  <c:v>92.434389999999993</c:v>
                </c:pt>
                <c:pt idx="1102">
                  <c:v>92.505939999999995</c:v>
                </c:pt>
                <c:pt idx="1103">
                  <c:v>92.846209999999999</c:v>
                </c:pt>
                <c:pt idx="1104">
                  <c:v>92.900120000000001</c:v>
                </c:pt>
                <c:pt idx="1105">
                  <c:v>92.531679999999994</c:v>
                </c:pt>
                <c:pt idx="1106">
                  <c:v>93.087680000000006</c:v>
                </c:pt>
                <c:pt idx="1107">
                  <c:v>93.600809999999996</c:v>
                </c:pt>
                <c:pt idx="1108">
                  <c:v>94.276240000000001</c:v>
                </c:pt>
                <c:pt idx="1109">
                  <c:v>95.048249999999996</c:v>
                </c:pt>
                <c:pt idx="1110">
                  <c:v>96.328670000000002</c:v>
                </c:pt>
                <c:pt idx="1111">
                  <c:v>97.713269999999994</c:v>
                </c:pt>
                <c:pt idx="1112">
                  <c:v>98.551649999999995</c:v>
                </c:pt>
                <c:pt idx="1113">
                  <c:v>98.713149999999999</c:v>
                </c:pt>
                <c:pt idx="1114">
                  <c:v>99.498829999999998</c:v>
                </c:pt>
                <c:pt idx="1115">
                  <c:v>100.8459</c:v>
                </c:pt>
                <c:pt idx="1116">
                  <c:v>101.7146</c:v>
                </c:pt>
                <c:pt idx="1117">
                  <c:v>102.37909999999999</c:v>
                </c:pt>
                <c:pt idx="1118">
                  <c:v>103.5642</c:v>
                </c:pt>
                <c:pt idx="1119">
                  <c:v>104.66379999999999</c:v>
                </c:pt>
                <c:pt idx="1120">
                  <c:v>105.9071</c:v>
                </c:pt>
                <c:pt idx="1121">
                  <c:v>106.80840000000001</c:v>
                </c:pt>
                <c:pt idx="1122">
                  <c:v>107.4164</c:v>
                </c:pt>
                <c:pt idx="1123">
                  <c:v>108.0924</c:v>
                </c:pt>
                <c:pt idx="1124">
                  <c:v>108.8389</c:v>
                </c:pt>
                <c:pt idx="1125">
                  <c:v>109.4967</c:v>
                </c:pt>
                <c:pt idx="1126">
                  <c:v>110.4002</c:v>
                </c:pt>
                <c:pt idx="1127">
                  <c:v>110.8702</c:v>
                </c:pt>
                <c:pt idx="1128">
                  <c:v>110.6426</c:v>
                </c:pt>
                <c:pt idx="1129">
                  <c:v>111.4178</c:v>
                </c:pt>
                <c:pt idx="1130">
                  <c:v>111.7835</c:v>
                </c:pt>
                <c:pt idx="1131">
                  <c:v>110.1532</c:v>
                </c:pt>
                <c:pt idx="1132">
                  <c:v>109.4581</c:v>
                </c:pt>
                <c:pt idx="1133">
                  <c:v>109.3603</c:v>
                </c:pt>
                <c:pt idx="1134">
                  <c:v>109.0491</c:v>
                </c:pt>
                <c:pt idx="1135">
                  <c:v>109.0352</c:v>
                </c:pt>
                <c:pt idx="1136">
                  <c:v>109.3291</c:v>
                </c:pt>
                <c:pt idx="1137">
                  <c:v>107.2092</c:v>
                </c:pt>
                <c:pt idx="1138">
                  <c:v>106.7526</c:v>
                </c:pt>
                <c:pt idx="1139">
                  <c:v>106.4256</c:v>
                </c:pt>
                <c:pt idx="1140">
                  <c:v>104.45910000000001</c:v>
                </c:pt>
                <c:pt idx="1141">
                  <c:v>103.9598</c:v>
                </c:pt>
                <c:pt idx="1142">
                  <c:v>103.2118</c:v>
                </c:pt>
                <c:pt idx="1143">
                  <c:v>102.1066</c:v>
                </c:pt>
                <c:pt idx="1144">
                  <c:v>101.3403</c:v>
                </c:pt>
                <c:pt idx="1145">
                  <c:v>101.2689</c:v>
                </c:pt>
                <c:pt idx="1146">
                  <c:v>101.5675</c:v>
                </c:pt>
                <c:pt idx="1147">
                  <c:v>101.13509999999999</c:v>
                </c:pt>
                <c:pt idx="1148">
                  <c:v>98.371539999999996</c:v>
                </c:pt>
                <c:pt idx="1149">
                  <c:v>97.191890000000001</c:v>
                </c:pt>
                <c:pt idx="1150">
                  <c:v>96.535550000000001</c:v>
                </c:pt>
                <c:pt idx="1151">
                  <c:v>95.638189999999994</c:v>
                </c:pt>
                <c:pt idx="1152">
                  <c:v>95.387050000000002</c:v>
                </c:pt>
                <c:pt idx="1153">
                  <c:v>95.132189999999994</c:v>
                </c:pt>
                <c:pt idx="1154">
                  <c:v>94.214039999999997</c:v>
                </c:pt>
                <c:pt idx="1155">
                  <c:v>94.342320000000001</c:v>
                </c:pt>
                <c:pt idx="1156">
                  <c:v>94.437920000000005</c:v>
                </c:pt>
                <c:pt idx="1157">
                  <c:v>94.835819999999998</c:v>
                </c:pt>
                <c:pt idx="1158">
                  <c:v>95.095659999999995</c:v>
                </c:pt>
                <c:pt idx="1159">
                  <c:v>94.197140000000005</c:v>
                </c:pt>
                <c:pt idx="1160">
                  <c:v>94.668279999999996</c:v>
                </c:pt>
                <c:pt idx="1161">
                  <c:v>95.776880000000006</c:v>
                </c:pt>
                <c:pt idx="1162">
                  <c:v>96.804310000000001</c:v>
                </c:pt>
                <c:pt idx="1163">
                  <c:v>96.767269999999996</c:v>
                </c:pt>
                <c:pt idx="1164">
                  <c:v>96.747439999999997</c:v>
                </c:pt>
                <c:pt idx="1165">
                  <c:v>97.496290000000002</c:v>
                </c:pt>
                <c:pt idx="1166">
                  <c:v>98.735659999999996</c:v>
                </c:pt>
                <c:pt idx="1167">
                  <c:v>99.395229999999998</c:v>
                </c:pt>
                <c:pt idx="1168">
                  <c:v>100.1472</c:v>
                </c:pt>
                <c:pt idx="1169">
                  <c:v>101.26990000000001</c:v>
                </c:pt>
                <c:pt idx="1170">
                  <c:v>102.0307</c:v>
                </c:pt>
                <c:pt idx="1171">
                  <c:v>102.7894</c:v>
                </c:pt>
                <c:pt idx="1172">
                  <c:v>103.93989999999999</c:v>
                </c:pt>
                <c:pt idx="1173">
                  <c:v>105.24460000000001</c:v>
                </c:pt>
                <c:pt idx="1174">
                  <c:v>106.6339</c:v>
                </c:pt>
                <c:pt idx="1175">
                  <c:v>108.0801</c:v>
                </c:pt>
                <c:pt idx="1176">
                  <c:v>107.4389</c:v>
                </c:pt>
                <c:pt idx="1177">
                  <c:v>107.9897</c:v>
                </c:pt>
                <c:pt idx="1178">
                  <c:v>108.65089999999999</c:v>
                </c:pt>
                <c:pt idx="1179">
                  <c:v>109.7109</c:v>
                </c:pt>
                <c:pt idx="1180">
                  <c:v>111.5381</c:v>
                </c:pt>
                <c:pt idx="1181">
                  <c:v>114.1553</c:v>
                </c:pt>
                <c:pt idx="1182">
                  <c:v>111.866</c:v>
                </c:pt>
                <c:pt idx="1183">
                  <c:v>111.4631</c:v>
                </c:pt>
                <c:pt idx="1184">
                  <c:v>111.4084</c:v>
                </c:pt>
                <c:pt idx="1185">
                  <c:v>110.25190000000001</c:v>
                </c:pt>
                <c:pt idx="1186">
                  <c:v>110.6225</c:v>
                </c:pt>
                <c:pt idx="1187">
                  <c:v>110.5656</c:v>
                </c:pt>
                <c:pt idx="1188">
                  <c:v>108.7414</c:v>
                </c:pt>
                <c:pt idx="1189">
                  <c:v>108.37350000000001</c:v>
                </c:pt>
                <c:pt idx="1190">
                  <c:v>108.07899999999999</c:v>
                </c:pt>
                <c:pt idx="1191">
                  <c:v>108.0779</c:v>
                </c:pt>
                <c:pt idx="1192">
                  <c:v>107.88249999999999</c:v>
                </c:pt>
                <c:pt idx="1193">
                  <c:v>105.9096</c:v>
                </c:pt>
                <c:pt idx="1194">
                  <c:v>105.15689999999999</c:v>
                </c:pt>
                <c:pt idx="1195">
                  <c:v>104.80240000000001</c:v>
                </c:pt>
                <c:pt idx="1196">
                  <c:v>104.85039999999999</c:v>
                </c:pt>
                <c:pt idx="1197">
                  <c:v>103.1944</c:v>
                </c:pt>
                <c:pt idx="1198">
                  <c:v>101.77549999999999</c:v>
                </c:pt>
                <c:pt idx="1199">
                  <c:v>102.02079999999999</c:v>
                </c:pt>
                <c:pt idx="1200">
                  <c:v>102.6143</c:v>
                </c:pt>
                <c:pt idx="1201">
                  <c:v>102.1313</c:v>
                </c:pt>
                <c:pt idx="1202">
                  <c:v>100.5689</c:v>
                </c:pt>
                <c:pt idx="1203">
                  <c:v>97.122190000000003</c:v>
                </c:pt>
                <c:pt idx="1204">
                  <c:v>96.63279</c:v>
                </c:pt>
                <c:pt idx="1205">
                  <c:v>96.412239999999997</c:v>
                </c:pt>
                <c:pt idx="1206">
                  <c:v>96.037180000000006</c:v>
                </c:pt>
                <c:pt idx="1207">
                  <c:v>95.911249999999995</c:v>
                </c:pt>
                <c:pt idx="1208">
                  <c:v>95.167209999999997</c:v>
                </c:pt>
                <c:pt idx="1209">
                  <c:v>94.566299999999998</c:v>
                </c:pt>
                <c:pt idx="1210">
                  <c:v>94.533360000000002</c:v>
                </c:pt>
                <c:pt idx="1211">
                  <c:v>94.812839999999994</c:v>
                </c:pt>
                <c:pt idx="1212">
                  <c:v>95.414699999999996</c:v>
                </c:pt>
                <c:pt idx="1213">
                  <c:v>94.540019999999998</c:v>
                </c:pt>
                <c:pt idx="1214">
                  <c:v>94.324079999999995</c:v>
                </c:pt>
                <c:pt idx="1215">
                  <c:v>94.776340000000005</c:v>
                </c:pt>
                <c:pt idx="1216">
                  <c:v>95.314830000000001</c:v>
                </c:pt>
                <c:pt idx="1217">
                  <c:v>95.922520000000006</c:v>
                </c:pt>
                <c:pt idx="1218">
                  <c:v>96.983350000000002</c:v>
                </c:pt>
                <c:pt idx="1219">
                  <c:v>98.197879999999998</c:v>
                </c:pt>
                <c:pt idx="1220">
                  <c:v>97.841930000000005</c:v>
                </c:pt>
                <c:pt idx="1221">
                  <c:v>98.361050000000006</c:v>
                </c:pt>
                <c:pt idx="1222">
                  <c:v>99.241079999999997</c:v>
                </c:pt>
                <c:pt idx="1223">
                  <c:v>100.19240000000001</c:v>
                </c:pt>
                <c:pt idx="1224">
                  <c:v>101.15130000000001</c:v>
                </c:pt>
                <c:pt idx="1225">
                  <c:v>102.10890000000001</c:v>
                </c:pt>
                <c:pt idx="1226">
                  <c:v>103.0988</c:v>
                </c:pt>
                <c:pt idx="1227">
                  <c:v>104.0132</c:v>
                </c:pt>
                <c:pt idx="1228">
                  <c:v>104.85899999999999</c:v>
                </c:pt>
                <c:pt idx="1229">
                  <c:v>105.7021</c:v>
                </c:pt>
                <c:pt idx="1230">
                  <c:v>106.4753</c:v>
                </c:pt>
                <c:pt idx="1231">
                  <c:v>107.1681</c:v>
                </c:pt>
                <c:pt idx="1232">
                  <c:v>107.82980000000001</c:v>
                </c:pt>
                <c:pt idx="1233">
                  <c:v>108.47</c:v>
                </c:pt>
                <c:pt idx="1234">
                  <c:v>108.8978</c:v>
                </c:pt>
                <c:pt idx="1235">
                  <c:v>109.23869999999999</c:v>
                </c:pt>
                <c:pt idx="1236">
                  <c:v>109.4331</c:v>
                </c:pt>
                <c:pt idx="1237">
                  <c:v>109.6571</c:v>
                </c:pt>
                <c:pt idx="1238">
                  <c:v>109.84229999999999</c:v>
                </c:pt>
                <c:pt idx="1239">
                  <c:v>109.6178</c:v>
                </c:pt>
                <c:pt idx="1240">
                  <c:v>109.35469999999999</c:v>
                </c:pt>
                <c:pt idx="1241">
                  <c:v>109.03660000000001</c:v>
                </c:pt>
                <c:pt idx="1242">
                  <c:v>108.6807</c:v>
                </c:pt>
                <c:pt idx="1243">
                  <c:v>108.26439999999999</c:v>
                </c:pt>
                <c:pt idx="1244">
                  <c:v>107.78870000000001</c:v>
                </c:pt>
                <c:pt idx="1245">
                  <c:v>107.26990000000001</c:v>
                </c:pt>
                <c:pt idx="1246">
                  <c:v>106.6126</c:v>
                </c:pt>
                <c:pt idx="1247">
                  <c:v>106.0193</c:v>
                </c:pt>
                <c:pt idx="1248">
                  <c:v>105.1114</c:v>
                </c:pt>
                <c:pt idx="1249">
                  <c:v>104.29770000000001</c:v>
                </c:pt>
                <c:pt idx="1250">
                  <c:v>103.626</c:v>
                </c:pt>
                <c:pt idx="1251">
                  <c:v>102.95189999999999</c:v>
                </c:pt>
                <c:pt idx="1252">
                  <c:v>101.9646</c:v>
                </c:pt>
                <c:pt idx="1253">
                  <c:v>101.3334</c:v>
                </c:pt>
                <c:pt idx="1254">
                  <c:v>100.5128</c:v>
                </c:pt>
                <c:pt idx="1255">
                  <c:v>99.457409999999996</c:v>
                </c:pt>
                <c:pt idx="1256">
                  <c:v>98.760249999999999</c:v>
                </c:pt>
                <c:pt idx="1257">
                  <c:v>98.049710000000005</c:v>
                </c:pt>
                <c:pt idx="1258">
                  <c:v>97.362520000000004</c:v>
                </c:pt>
                <c:pt idx="1259">
                  <c:v>96.785420000000002</c:v>
                </c:pt>
                <c:pt idx="1260">
                  <c:v>96.726100000000002</c:v>
                </c:pt>
                <c:pt idx="1261">
                  <c:v>96.841449999999995</c:v>
                </c:pt>
                <c:pt idx="1262">
                  <c:v>94.863820000000004</c:v>
                </c:pt>
                <c:pt idx="1263">
                  <c:v>94.518919999999994</c:v>
                </c:pt>
                <c:pt idx="1264">
                  <c:v>94.471850000000003</c:v>
                </c:pt>
                <c:pt idx="1265">
                  <c:v>94.339299999999994</c:v>
                </c:pt>
                <c:pt idx="1266">
                  <c:v>94.33014</c:v>
                </c:pt>
                <c:pt idx="1267">
                  <c:v>94.719579999999993</c:v>
                </c:pt>
                <c:pt idx="1268">
                  <c:v>95.154340000000005</c:v>
                </c:pt>
                <c:pt idx="1269">
                  <c:v>94.510739999999998</c:v>
                </c:pt>
                <c:pt idx="1270">
                  <c:v>94.676220000000001</c:v>
                </c:pt>
                <c:pt idx="1271">
                  <c:v>95.239810000000006</c:v>
                </c:pt>
                <c:pt idx="1272">
                  <c:v>96.060119999999998</c:v>
                </c:pt>
                <c:pt idx="1273">
                  <c:v>96.587310000000002</c:v>
                </c:pt>
                <c:pt idx="1274">
                  <c:v>96.867819999999995</c:v>
                </c:pt>
                <c:pt idx="1275">
                  <c:v>97.568200000000004</c:v>
                </c:pt>
                <c:pt idx="1276">
                  <c:v>98.386380000000003</c:v>
                </c:pt>
                <c:pt idx="1277">
                  <c:v>99.253720000000001</c:v>
                </c:pt>
                <c:pt idx="1278">
                  <c:v>100.1893</c:v>
                </c:pt>
                <c:pt idx="1279">
                  <c:v>101.4847</c:v>
                </c:pt>
                <c:pt idx="1280">
                  <c:v>103.44929999999999</c:v>
                </c:pt>
                <c:pt idx="1281">
                  <c:v>104.3004</c:v>
                </c:pt>
                <c:pt idx="1282">
                  <c:v>104.03619999999999</c:v>
                </c:pt>
                <c:pt idx="1283">
                  <c:v>104.7649</c:v>
                </c:pt>
                <c:pt idx="1284">
                  <c:v>105.0912</c:v>
                </c:pt>
                <c:pt idx="1285">
                  <c:v>105.9239</c:v>
                </c:pt>
                <c:pt idx="1286">
                  <c:v>106.5937</c:v>
                </c:pt>
                <c:pt idx="1287">
                  <c:v>107.19759999999999</c:v>
                </c:pt>
                <c:pt idx="1288">
                  <c:v>107.7028</c:v>
                </c:pt>
                <c:pt idx="1289">
                  <c:v>108.0869</c:v>
                </c:pt>
                <c:pt idx="1290">
                  <c:v>108.7291</c:v>
                </c:pt>
                <c:pt idx="1291">
                  <c:v>109.9833</c:v>
                </c:pt>
                <c:pt idx="1292">
                  <c:v>110.39230000000001</c:v>
                </c:pt>
                <c:pt idx="1293">
                  <c:v>110.1772</c:v>
                </c:pt>
                <c:pt idx="1294">
                  <c:v>109.3865</c:v>
                </c:pt>
                <c:pt idx="1295">
                  <c:v>108.3583</c:v>
                </c:pt>
                <c:pt idx="1296">
                  <c:v>108.4358</c:v>
                </c:pt>
                <c:pt idx="1297">
                  <c:v>108.9135</c:v>
                </c:pt>
                <c:pt idx="1298">
                  <c:v>110.45489999999999</c:v>
                </c:pt>
                <c:pt idx="1299">
                  <c:v>112.25749999999999</c:v>
                </c:pt>
                <c:pt idx="1300">
                  <c:v>108.121</c:v>
                </c:pt>
                <c:pt idx="1301">
                  <c:v>105.92440000000001</c:v>
                </c:pt>
                <c:pt idx="1302">
                  <c:v>105.4915</c:v>
                </c:pt>
                <c:pt idx="1303">
                  <c:v>105.08629999999999</c:v>
                </c:pt>
                <c:pt idx="1304">
                  <c:v>104.354</c:v>
                </c:pt>
                <c:pt idx="1305">
                  <c:v>103.5956</c:v>
                </c:pt>
                <c:pt idx="1306">
                  <c:v>102.8884</c:v>
                </c:pt>
                <c:pt idx="1307">
                  <c:v>102.24809999999999</c:v>
                </c:pt>
                <c:pt idx="1308">
                  <c:v>101.9315</c:v>
                </c:pt>
                <c:pt idx="1309">
                  <c:v>101.3824</c:v>
                </c:pt>
                <c:pt idx="1310">
                  <c:v>99.600809999999996</c:v>
                </c:pt>
                <c:pt idx="1311">
                  <c:v>99.045400000000001</c:v>
                </c:pt>
                <c:pt idx="1312">
                  <c:v>98.488820000000004</c:v>
                </c:pt>
                <c:pt idx="1313">
                  <c:v>97.896060000000006</c:v>
                </c:pt>
                <c:pt idx="1314">
                  <c:v>97.567859999999996</c:v>
                </c:pt>
                <c:pt idx="1315">
                  <c:v>97.729489999999998</c:v>
                </c:pt>
                <c:pt idx="1316">
                  <c:v>96.779049999999998</c:v>
                </c:pt>
                <c:pt idx="1317">
                  <c:v>96.028710000000004</c:v>
                </c:pt>
                <c:pt idx="1318">
                  <c:v>95.971909999999994</c:v>
                </c:pt>
                <c:pt idx="1319">
                  <c:v>95.31026</c:v>
                </c:pt>
                <c:pt idx="1320">
                  <c:v>95.22336</c:v>
                </c:pt>
                <c:pt idx="1321">
                  <c:v>95.726920000000007</c:v>
                </c:pt>
                <c:pt idx="1322">
                  <c:v>95.938339999999997</c:v>
                </c:pt>
                <c:pt idx="1323">
                  <c:v>95.093310000000002</c:v>
                </c:pt>
                <c:pt idx="1324">
                  <c:v>95.466579999999993</c:v>
                </c:pt>
                <c:pt idx="1325">
                  <c:v>95.912130000000005</c:v>
                </c:pt>
                <c:pt idx="1326">
                  <c:v>96.573440000000005</c:v>
                </c:pt>
                <c:pt idx="1327">
                  <c:v>97.253209999999996</c:v>
                </c:pt>
                <c:pt idx="1328">
                  <c:v>97.50461</c:v>
                </c:pt>
                <c:pt idx="1329">
                  <c:v>98.341610000000003</c:v>
                </c:pt>
                <c:pt idx="1330">
                  <c:v>99.778199999999998</c:v>
                </c:pt>
                <c:pt idx="1331">
                  <c:v>101.8723</c:v>
                </c:pt>
                <c:pt idx="1332">
                  <c:v>100.9821</c:v>
                </c:pt>
                <c:pt idx="1333">
                  <c:v>100.6681</c:v>
                </c:pt>
                <c:pt idx="1334">
                  <c:v>101.7281</c:v>
                </c:pt>
                <c:pt idx="1335">
                  <c:v>102.86790000000001</c:v>
                </c:pt>
                <c:pt idx="1336">
                  <c:v>103.72</c:v>
                </c:pt>
                <c:pt idx="1337">
                  <c:v>104.49890000000001</c:v>
                </c:pt>
                <c:pt idx="1338">
                  <c:v>105.02209999999999</c:v>
                </c:pt>
                <c:pt idx="1339">
                  <c:v>105.5894</c:v>
                </c:pt>
                <c:pt idx="1340">
                  <c:v>106.30589999999999</c:v>
                </c:pt>
                <c:pt idx="1341">
                  <c:v>107.0003</c:v>
                </c:pt>
                <c:pt idx="1342">
                  <c:v>108.2231</c:v>
                </c:pt>
                <c:pt idx="1343">
                  <c:v>109.9272</c:v>
                </c:pt>
                <c:pt idx="1344">
                  <c:v>108.65989999999999</c:v>
                </c:pt>
                <c:pt idx="1345">
                  <c:v>108.4196</c:v>
                </c:pt>
                <c:pt idx="1346">
                  <c:v>109.04349999999999</c:v>
                </c:pt>
                <c:pt idx="1347">
                  <c:v>110.7401</c:v>
                </c:pt>
                <c:pt idx="1348">
                  <c:v>113.0204</c:v>
                </c:pt>
                <c:pt idx="1349">
                  <c:v>107.6955</c:v>
                </c:pt>
                <c:pt idx="1350">
                  <c:v>107.9834</c:v>
                </c:pt>
                <c:pt idx="1351">
                  <c:v>108.40600000000001</c:v>
                </c:pt>
                <c:pt idx="1352">
                  <c:v>108.5543</c:v>
                </c:pt>
                <c:pt idx="1353">
                  <c:v>107.86879999999999</c:v>
                </c:pt>
                <c:pt idx="1354">
                  <c:v>107.777</c:v>
                </c:pt>
                <c:pt idx="1355">
                  <c:v>106.4933</c:v>
                </c:pt>
                <c:pt idx="1356">
                  <c:v>105.6272</c:v>
                </c:pt>
                <c:pt idx="1357">
                  <c:v>105.3596</c:v>
                </c:pt>
                <c:pt idx="1358">
                  <c:v>104.9341</c:v>
                </c:pt>
                <c:pt idx="1359">
                  <c:v>103.91759999999999</c:v>
                </c:pt>
                <c:pt idx="1360">
                  <c:v>103.1932</c:v>
                </c:pt>
                <c:pt idx="1361">
                  <c:v>102.732</c:v>
                </c:pt>
                <c:pt idx="1362">
                  <c:v>102.46550000000001</c:v>
                </c:pt>
                <c:pt idx="1363">
                  <c:v>101.9325</c:v>
                </c:pt>
                <c:pt idx="1364">
                  <c:v>100.68770000000001</c:v>
                </c:pt>
                <c:pt idx="1365">
                  <c:v>100.65689999999999</c:v>
                </c:pt>
                <c:pt idx="1366">
                  <c:v>100.6675</c:v>
                </c:pt>
                <c:pt idx="1367">
                  <c:v>98.789420000000007</c:v>
                </c:pt>
                <c:pt idx="1368">
                  <c:v>97.796130000000005</c:v>
                </c:pt>
                <c:pt idx="1369">
                  <c:v>97.517169999999993</c:v>
                </c:pt>
                <c:pt idx="1370">
                  <c:v>97.11797</c:v>
                </c:pt>
                <c:pt idx="1371">
                  <c:v>96.790109999999999</c:v>
                </c:pt>
                <c:pt idx="1372">
                  <c:v>96.522289999999998</c:v>
                </c:pt>
                <c:pt idx="1373">
                  <c:v>96.058419999999998</c:v>
                </c:pt>
                <c:pt idx="1374">
                  <c:v>95.890079999999998</c:v>
                </c:pt>
                <c:pt idx="1375">
                  <c:v>95.804050000000004</c:v>
                </c:pt>
                <c:pt idx="1376">
                  <c:v>95.802369999999996</c:v>
                </c:pt>
                <c:pt idx="1377">
                  <c:v>95.876509999999996</c:v>
                </c:pt>
                <c:pt idx="1378">
                  <c:v>96.357799999999997</c:v>
                </c:pt>
                <c:pt idx="1379">
                  <c:v>96.542379999999994</c:v>
                </c:pt>
                <c:pt idx="1380">
                  <c:v>96.601529999999997</c:v>
                </c:pt>
                <c:pt idx="1381">
                  <c:v>97.356309999999993</c:v>
                </c:pt>
                <c:pt idx="1382">
                  <c:v>98.600849999999994</c:v>
                </c:pt>
                <c:pt idx="1383">
                  <c:v>99.533259999999999</c:v>
                </c:pt>
                <c:pt idx="1384">
                  <c:v>98.514129999999994</c:v>
                </c:pt>
                <c:pt idx="1385">
                  <c:v>99.089160000000007</c:v>
                </c:pt>
                <c:pt idx="1386">
                  <c:v>100.015</c:v>
                </c:pt>
                <c:pt idx="1387">
                  <c:v>100.90819999999999</c:v>
                </c:pt>
                <c:pt idx="1388">
                  <c:v>102.19629999999999</c:v>
                </c:pt>
                <c:pt idx="1389">
                  <c:v>103.1078</c:v>
                </c:pt>
                <c:pt idx="1390">
                  <c:v>103.066</c:v>
                </c:pt>
                <c:pt idx="1391">
                  <c:v>103.9817</c:v>
                </c:pt>
                <c:pt idx="1392">
                  <c:v>105.22629999999999</c:v>
                </c:pt>
                <c:pt idx="1393">
                  <c:v>105.8439</c:v>
                </c:pt>
                <c:pt idx="1394">
                  <c:v>106.15260000000001</c:v>
                </c:pt>
                <c:pt idx="1395">
                  <c:v>106.9036</c:v>
                </c:pt>
                <c:pt idx="1396">
                  <c:v>107.7499</c:v>
                </c:pt>
                <c:pt idx="1397">
                  <c:v>108.4665</c:v>
                </c:pt>
                <c:pt idx="1398">
                  <c:v>108.99209999999999</c:v>
                </c:pt>
                <c:pt idx="1399">
                  <c:v>108.7709</c:v>
                </c:pt>
                <c:pt idx="1400">
                  <c:v>109.5682</c:v>
                </c:pt>
                <c:pt idx="1401">
                  <c:v>109.6927</c:v>
                </c:pt>
                <c:pt idx="1402">
                  <c:v>108.4712</c:v>
                </c:pt>
                <c:pt idx="1403">
                  <c:v>108.68049999999999</c:v>
                </c:pt>
                <c:pt idx="1404">
                  <c:v>108.5879</c:v>
                </c:pt>
                <c:pt idx="1405">
                  <c:v>108.6027</c:v>
                </c:pt>
                <c:pt idx="1406">
                  <c:v>108.8986</c:v>
                </c:pt>
                <c:pt idx="1407">
                  <c:v>108.235</c:v>
                </c:pt>
                <c:pt idx="1408">
                  <c:v>107.39</c:v>
                </c:pt>
                <c:pt idx="1409">
                  <c:v>107.051</c:v>
                </c:pt>
                <c:pt idx="1410">
                  <c:v>106.604</c:v>
                </c:pt>
                <c:pt idx="1411">
                  <c:v>106.89230000000001</c:v>
                </c:pt>
                <c:pt idx="1412">
                  <c:v>105.9796</c:v>
                </c:pt>
                <c:pt idx="1413">
                  <c:v>104.5967</c:v>
                </c:pt>
                <c:pt idx="1414">
                  <c:v>104.23650000000001</c:v>
                </c:pt>
                <c:pt idx="1415">
                  <c:v>103.6825</c:v>
                </c:pt>
                <c:pt idx="1416">
                  <c:v>102.9885</c:v>
                </c:pt>
                <c:pt idx="1417">
                  <c:v>102.59180000000001</c:v>
                </c:pt>
                <c:pt idx="1418">
                  <c:v>102.3498</c:v>
                </c:pt>
                <c:pt idx="1419">
                  <c:v>100.96169999999999</c:v>
                </c:pt>
                <c:pt idx="1420">
                  <c:v>100.4395</c:v>
                </c:pt>
                <c:pt idx="1421">
                  <c:v>100.5249</c:v>
                </c:pt>
                <c:pt idx="1422">
                  <c:v>100.37050000000001</c:v>
                </c:pt>
                <c:pt idx="1423">
                  <c:v>99.636080000000007</c:v>
                </c:pt>
                <c:pt idx="1424">
                  <c:v>98.197159999999997</c:v>
                </c:pt>
                <c:pt idx="1425">
                  <c:v>98.068860000000001</c:v>
                </c:pt>
                <c:pt idx="1426">
                  <c:v>97.869150000000005</c:v>
                </c:pt>
                <c:pt idx="1427">
                  <c:v>97.310490000000001</c:v>
                </c:pt>
                <c:pt idx="1428">
                  <c:v>97.078429999999997</c:v>
                </c:pt>
                <c:pt idx="1429">
                  <c:v>97.013660000000002</c:v>
                </c:pt>
                <c:pt idx="1430">
                  <c:v>97.056049999999999</c:v>
                </c:pt>
                <c:pt idx="1431">
                  <c:v>97.237530000000007</c:v>
                </c:pt>
                <c:pt idx="1432">
                  <c:v>97.05462</c:v>
                </c:pt>
                <c:pt idx="1433">
                  <c:v>97.143810000000002</c:v>
                </c:pt>
                <c:pt idx="1434">
                  <c:v>97.462260000000001</c:v>
                </c:pt>
                <c:pt idx="1435">
                  <c:v>97.985209999999995</c:v>
                </c:pt>
                <c:pt idx="1436">
                  <c:v>98.261170000000007</c:v>
                </c:pt>
                <c:pt idx="1437">
                  <c:v>98.583439999999996</c:v>
                </c:pt>
                <c:pt idx="1438">
                  <c:v>99.135639999999995</c:v>
                </c:pt>
                <c:pt idx="1439">
                  <c:v>99.736400000000003</c:v>
                </c:pt>
                <c:pt idx="1440">
                  <c:v>100.38809999999999</c:v>
                </c:pt>
                <c:pt idx="1441">
                  <c:v>101.3022</c:v>
                </c:pt>
                <c:pt idx="1442">
                  <c:v>102.2645</c:v>
                </c:pt>
                <c:pt idx="1443">
                  <c:v>103.25279999999999</c:v>
                </c:pt>
                <c:pt idx="1444">
                  <c:v>103.6711</c:v>
                </c:pt>
                <c:pt idx="1445">
                  <c:v>103.6918</c:v>
                </c:pt>
                <c:pt idx="1446">
                  <c:v>104.6511</c:v>
                </c:pt>
                <c:pt idx="1447">
                  <c:v>105.523</c:v>
                </c:pt>
                <c:pt idx="1448">
                  <c:v>105.9297</c:v>
                </c:pt>
                <c:pt idx="1449">
                  <c:v>106.37009999999999</c:v>
                </c:pt>
                <c:pt idx="1450">
                  <c:v>107.34220000000001</c:v>
                </c:pt>
                <c:pt idx="1451">
                  <c:v>107.9824</c:v>
                </c:pt>
                <c:pt idx="1452">
                  <c:v>108.01439999999999</c:v>
                </c:pt>
                <c:pt idx="1453">
                  <c:v>108.47620000000001</c:v>
                </c:pt>
                <c:pt idx="1454">
                  <c:v>108.5077</c:v>
                </c:pt>
                <c:pt idx="1455">
                  <c:v>108.3634</c:v>
                </c:pt>
                <c:pt idx="1456">
                  <c:v>108.51179999999999</c:v>
                </c:pt>
                <c:pt idx="1457">
                  <c:v>108.5355</c:v>
                </c:pt>
                <c:pt idx="1458">
                  <c:v>108.5044</c:v>
                </c:pt>
                <c:pt idx="1459">
                  <c:v>108.4936</c:v>
                </c:pt>
                <c:pt idx="1460">
                  <c:v>108.1173</c:v>
                </c:pt>
                <c:pt idx="1461">
                  <c:v>108.0051</c:v>
                </c:pt>
                <c:pt idx="1462">
                  <c:v>108.0821</c:v>
                </c:pt>
                <c:pt idx="1463">
                  <c:v>107.369</c:v>
                </c:pt>
                <c:pt idx="1464">
                  <c:v>106.7735</c:v>
                </c:pt>
                <c:pt idx="1465">
                  <c:v>106.25700000000001</c:v>
                </c:pt>
                <c:pt idx="1466">
                  <c:v>105.72969999999999</c:v>
                </c:pt>
                <c:pt idx="1467">
                  <c:v>105.23860000000001</c:v>
                </c:pt>
                <c:pt idx="1468">
                  <c:v>104.7183</c:v>
                </c:pt>
                <c:pt idx="1469">
                  <c:v>104.2569</c:v>
                </c:pt>
                <c:pt idx="1470">
                  <c:v>103.5642</c:v>
                </c:pt>
                <c:pt idx="1471">
                  <c:v>102.9006</c:v>
                </c:pt>
                <c:pt idx="1472">
                  <c:v>102.34529999999999</c:v>
                </c:pt>
                <c:pt idx="1473">
                  <c:v>101.7921</c:v>
                </c:pt>
                <c:pt idx="1474">
                  <c:v>101.2548</c:v>
                </c:pt>
                <c:pt idx="1475">
                  <c:v>100.62730000000001</c:v>
                </c:pt>
                <c:pt idx="1476">
                  <c:v>100.18429999999999</c:v>
                </c:pt>
                <c:pt idx="1477">
                  <c:v>100.114</c:v>
                </c:pt>
                <c:pt idx="1478">
                  <c:v>99.233810000000005</c:v>
                </c:pt>
                <c:pt idx="1479">
                  <c:v>98.577259999999995</c:v>
                </c:pt>
                <c:pt idx="1480">
                  <c:v>98.422700000000006</c:v>
                </c:pt>
                <c:pt idx="1481">
                  <c:v>98.468710000000002</c:v>
                </c:pt>
                <c:pt idx="1482">
                  <c:v>98.620429999999999</c:v>
                </c:pt>
                <c:pt idx="1483">
                  <c:v>97.787450000000007</c:v>
                </c:pt>
                <c:pt idx="1484">
                  <c:v>97.472809999999996</c:v>
                </c:pt>
                <c:pt idx="1485">
                  <c:v>97.561729999999997</c:v>
                </c:pt>
                <c:pt idx="1486">
                  <c:v>97.649690000000007</c:v>
                </c:pt>
                <c:pt idx="1487">
                  <c:v>97.762339999999995</c:v>
                </c:pt>
                <c:pt idx="1488">
                  <c:v>98.018129999999999</c:v>
                </c:pt>
                <c:pt idx="1489">
                  <c:v>98.362949999999998</c:v>
                </c:pt>
                <c:pt idx="1490">
                  <c:v>98.733469999999997</c:v>
                </c:pt>
                <c:pt idx="1491">
                  <c:v>98.976690000000005</c:v>
                </c:pt>
                <c:pt idx="1492">
                  <c:v>99.456280000000007</c:v>
                </c:pt>
                <c:pt idx="1493">
                  <c:v>99.962389999999999</c:v>
                </c:pt>
                <c:pt idx="1494">
                  <c:v>100.6404</c:v>
                </c:pt>
                <c:pt idx="1495">
                  <c:v>101.3292</c:v>
                </c:pt>
                <c:pt idx="1496">
                  <c:v>102.3801</c:v>
                </c:pt>
                <c:pt idx="1497">
                  <c:v>103.50620000000001</c:v>
                </c:pt>
                <c:pt idx="1498">
                  <c:v>103.39190000000001</c:v>
                </c:pt>
                <c:pt idx="1499">
                  <c:v>103.7978</c:v>
                </c:pt>
                <c:pt idx="1500">
                  <c:v>104.6943</c:v>
                </c:pt>
                <c:pt idx="1501">
                  <c:v>105.4188</c:v>
                </c:pt>
                <c:pt idx="1502">
                  <c:v>105.7611</c:v>
                </c:pt>
                <c:pt idx="1503">
                  <c:v>106.3085</c:v>
                </c:pt>
                <c:pt idx="1504">
                  <c:v>106.8836</c:v>
                </c:pt>
                <c:pt idx="1505">
                  <c:v>107.3723</c:v>
                </c:pt>
                <c:pt idx="1506">
                  <c:v>107.7474</c:v>
                </c:pt>
                <c:pt idx="1507">
                  <c:v>108.0681</c:v>
                </c:pt>
                <c:pt idx="1508">
                  <c:v>108.3291</c:v>
                </c:pt>
                <c:pt idx="1509">
                  <c:v>108.52119999999999</c:v>
                </c:pt>
                <c:pt idx="1510">
                  <c:v>108.6109</c:v>
                </c:pt>
                <c:pt idx="1511">
                  <c:v>108.6811</c:v>
                </c:pt>
                <c:pt idx="1512">
                  <c:v>108.6468</c:v>
                </c:pt>
                <c:pt idx="1513">
                  <c:v>108.4478</c:v>
                </c:pt>
                <c:pt idx="1514">
                  <c:v>108.2547</c:v>
                </c:pt>
                <c:pt idx="1515">
                  <c:v>108.01949999999999</c:v>
                </c:pt>
                <c:pt idx="1516">
                  <c:v>107.64749999999999</c:v>
                </c:pt>
                <c:pt idx="1517">
                  <c:v>107.336</c:v>
                </c:pt>
                <c:pt idx="1518">
                  <c:v>106.93519999999999</c:v>
                </c:pt>
                <c:pt idx="1519">
                  <c:v>106.5986</c:v>
                </c:pt>
                <c:pt idx="1520">
                  <c:v>106.2731</c:v>
                </c:pt>
                <c:pt idx="1521">
                  <c:v>105.8762</c:v>
                </c:pt>
                <c:pt idx="1522">
                  <c:v>105.61109999999999</c:v>
                </c:pt>
                <c:pt idx="1523">
                  <c:v>105.17400000000001</c:v>
                </c:pt>
                <c:pt idx="1524">
                  <c:v>103.9854</c:v>
                </c:pt>
                <c:pt idx="1525">
                  <c:v>103.3537</c:v>
                </c:pt>
                <c:pt idx="1526">
                  <c:v>102.87690000000001</c:v>
                </c:pt>
                <c:pt idx="1527">
                  <c:v>102.29430000000001</c:v>
                </c:pt>
                <c:pt idx="1528">
                  <c:v>101.70820000000001</c:v>
                </c:pt>
                <c:pt idx="1529">
                  <c:v>101.18219999999999</c:v>
                </c:pt>
                <c:pt idx="1530">
                  <c:v>100.67010000000001</c:v>
                </c:pt>
                <c:pt idx="1531">
                  <c:v>100.21639999999999</c:v>
                </c:pt>
                <c:pt idx="1532">
                  <c:v>99.772220000000004</c:v>
                </c:pt>
                <c:pt idx="1533">
                  <c:v>99.380939999999995</c:v>
                </c:pt>
                <c:pt idx="1534">
                  <c:v>99.010099999999994</c:v>
                </c:pt>
                <c:pt idx="1535">
                  <c:v>98.717119999999994</c:v>
                </c:pt>
                <c:pt idx="1536">
                  <c:v>98.468800000000002</c:v>
                </c:pt>
                <c:pt idx="1537">
                  <c:v>98.311260000000004</c:v>
                </c:pt>
                <c:pt idx="1538">
                  <c:v>98.215140000000005</c:v>
                </c:pt>
                <c:pt idx="1539">
                  <c:v>98.180269999999993</c:v>
                </c:pt>
                <c:pt idx="1540">
                  <c:v>98.137010000000004</c:v>
                </c:pt>
                <c:pt idx="1541">
                  <c:v>98.210300000000004</c:v>
                </c:pt>
                <c:pt idx="1542">
                  <c:v>98.357159999999993</c:v>
                </c:pt>
                <c:pt idx="1543">
                  <c:v>98.789469999999994</c:v>
                </c:pt>
                <c:pt idx="1544">
                  <c:v>99.271789999999996</c:v>
                </c:pt>
                <c:pt idx="1545">
                  <c:v>99.293239999999997</c:v>
                </c:pt>
                <c:pt idx="1546">
                  <c:v>99.613910000000004</c:v>
                </c:pt>
                <c:pt idx="1547">
                  <c:v>100.1815</c:v>
                </c:pt>
                <c:pt idx="1548">
                  <c:v>100.7364</c:v>
                </c:pt>
                <c:pt idx="1549">
                  <c:v>101.42700000000001</c:v>
                </c:pt>
                <c:pt idx="1550">
                  <c:v>102.1052</c:v>
                </c:pt>
                <c:pt idx="1551">
                  <c:v>102.59010000000001</c:v>
                </c:pt>
                <c:pt idx="1552">
                  <c:v>103.1454</c:v>
                </c:pt>
                <c:pt idx="1553">
                  <c:v>103.7894</c:v>
                </c:pt>
                <c:pt idx="1554">
                  <c:v>104.4405</c:v>
                </c:pt>
                <c:pt idx="1555">
                  <c:v>105.08240000000001</c:v>
                </c:pt>
                <c:pt idx="1556">
                  <c:v>105.6343</c:v>
                </c:pt>
                <c:pt idx="1557">
                  <c:v>106.1875</c:v>
                </c:pt>
                <c:pt idx="1558">
                  <c:v>106.67959999999999</c:v>
                </c:pt>
                <c:pt idx="1559">
                  <c:v>107.1597</c:v>
                </c:pt>
                <c:pt idx="1560">
                  <c:v>107.5003</c:v>
                </c:pt>
                <c:pt idx="1561">
                  <c:v>107.8108</c:v>
                </c:pt>
                <c:pt idx="1562">
                  <c:v>108.11</c:v>
                </c:pt>
                <c:pt idx="1563">
                  <c:v>108.3728</c:v>
                </c:pt>
                <c:pt idx="1564">
                  <c:v>108.4148</c:v>
                </c:pt>
                <c:pt idx="1565">
                  <c:v>108.62179999999999</c:v>
                </c:pt>
                <c:pt idx="1566">
                  <c:v>108.37739999999999</c:v>
                </c:pt>
                <c:pt idx="1567">
                  <c:v>108.1268</c:v>
                </c:pt>
                <c:pt idx="1568">
                  <c:v>107.9843</c:v>
                </c:pt>
                <c:pt idx="1569">
                  <c:v>107.79340000000001</c:v>
                </c:pt>
                <c:pt idx="1570">
                  <c:v>107.5147</c:v>
                </c:pt>
                <c:pt idx="1571">
                  <c:v>107.16500000000001</c:v>
                </c:pt>
                <c:pt idx="1572">
                  <c:v>106.8318</c:v>
                </c:pt>
                <c:pt idx="1573">
                  <c:v>106.9083</c:v>
                </c:pt>
                <c:pt idx="1574">
                  <c:v>106.27330000000001</c:v>
                </c:pt>
                <c:pt idx="1575">
                  <c:v>105.3369</c:v>
                </c:pt>
                <c:pt idx="1576">
                  <c:v>104.9984</c:v>
                </c:pt>
                <c:pt idx="1577">
                  <c:v>104.56100000000001</c:v>
                </c:pt>
                <c:pt idx="1578">
                  <c:v>104.3351</c:v>
                </c:pt>
                <c:pt idx="1579">
                  <c:v>103.7651</c:v>
                </c:pt>
                <c:pt idx="1580">
                  <c:v>102.9246</c:v>
                </c:pt>
                <c:pt idx="1581">
                  <c:v>102.4311</c:v>
                </c:pt>
                <c:pt idx="1582">
                  <c:v>101.9652</c:v>
                </c:pt>
                <c:pt idx="1583">
                  <c:v>101.4806</c:v>
                </c:pt>
                <c:pt idx="1584">
                  <c:v>100.97790000000001</c:v>
                </c:pt>
                <c:pt idx="1585">
                  <c:v>100.5223</c:v>
                </c:pt>
                <c:pt idx="1586">
                  <c:v>100.126</c:v>
                </c:pt>
                <c:pt idx="1587">
                  <c:v>99.767840000000007</c:v>
                </c:pt>
                <c:pt idx="1588">
                  <c:v>99.454170000000005</c:v>
                </c:pt>
                <c:pt idx="1589">
                  <c:v>99.148089999999996</c:v>
                </c:pt>
                <c:pt idx="1590">
                  <c:v>98.859629999999996</c:v>
                </c:pt>
                <c:pt idx="1591">
                  <c:v>98.66883</c:v>
                </c:pt>
                <c:pt idx="1592">
                  <c:v>98.576419999999999</c:v>
                </c:pt>
                <c:pt idx="1593">
                  <c:v>98.524060000000006</c:v>
                </c:pt>
                <c:pt idx="1594">
                  <c:v>98.533879999999996</c:v>
                </c:pt>
                <c:pt idx="1595">
                  <c:v>98.616050000000001</c:v>
                </c:pt>
                <c:pt idx="1596">
                  <c:v>98.782300000000006</c:v>
                </c:pt>
                <c:pt idx="1597">
                  <c:v>98.99239</c:v>
                </c:pt>
                <c:pt idx="1598">
                  <c:v>99.422370000000001</c:v>
                </c:pt>
                <c:pt idx="1599">
                  <c:v>99.919280000000001</c:v>
                </c:pt>
                <c:pt idx="1600">
                  <c:v>100.00109999999999</c:v>
                </c:pt>
                <c:pt idx="1601">
                  <c:v>100.3553</c:v>
                </c:pt>
                <c:pt idx="1602">
                  <c:v>100.911</c:v>
                </c:pt>
                <c:pt idx="1603">
                  <c:v>101.4258</c:v>
                </c:pt>
                <c:pt idx="1604">
                  <c:v>101.9256</c:v>
                </c:pt>
                <c:pt idx="1605">
                  <c:v>102.49939999999999</c:v>
                </c:pt>
                <c:pt idx="1606">
                  <c:v>103.0864</c:v>
                </c:pt>
                <c:pt idx="1607">
                  <c:v>103.66670000000001</c:v>
                </c:pt>
                <c:pt idx="1608">
                  <c:v>104.2427</c:v>
                </c:pt>
                <c:pt idx="1609">
                  <c:v>104.7948</c:v>
                </c:pt>
                <c:pt idx="1610">
                  <c:v>105.34869999999999</c:v>
                </c:pt>
                <c:pt idx="1611">
                  <c:v>105.8725</c:v>
                </c:pt>
                <c:pt idx="1612">
                  <c:v>106.34699999999999</c:v>
                </c:pt>
                <c:pt idx="1613">
                  <c:v>106.699</c:v>
                </c:pt>
                <c:pt idx="1614">
                  <c:v>107.03270000000001</c:v>
                </c:pt>
                <c:pt idx="1615">
                  <c:v>107.32259999999999</c:v>
                </c:pt>
                <c:pt idx="1616">
                  <c:v>107.55419999999999</c:v>
                </c:pt>
                <c:pt idx="1617">
                  <c:v>107.691</c:v>
                </c:pt>
                <c:pt idx="1618">
                  <c:v>107.8065</c:v>
                </c:pt>
                <c:pt idx="1619">
                  <c:v>107.80459999999999</c:v>
                </c:pt>
                <c:pt idx="1620">
                  <c:v>107.74469999999999</c:v>
                </c:pt>
                <c:pt idx="1621">
                  <c:v>107.6182</c:v>
                </c:pt>
                <c:pt idx="1622">
                  <c:v>107.44540000000001</c:v>
                </c:pt>
                <c:pt idx="1623">
                  <c:v>107.3142</c:v>
                </c:pt>
                <c:pt idx="1624">
                  <c:v>107.22410000000001</c:v>
                </c:pt>
                <c:pt idx="1625">
                  <c:v>106.8806</c:v>
                </c:pt>
                <c:pt idx="1626">
                  <c:v>106.28530000000001</c:v>
                </c:pt>
                <c:pt idx="1627">
                  <c:v>105.916</c:v>
                </c:pt>
                <c:pt idx="1628">
                  <c:v>105.5329</c:v>
                </c:pt>
                <c:pt idx="1629">
                  <c:v>105.0941</c:v>
                </c:pt>
                <c:pt idx="1630">
                  <c:v>104.6284</c:v>
                </c:pt>
                <c:pt idx="1631">
                  <c:v>104.16419999999999</c:v>
                </c:pt>
                <c:pt idx="1632">
                  <c:v>103.6949</c:v>
                </c:pt>
                <c:pt idx="1633">
                  <c:v>103.22239999999999</c:v>
                </c:pt>
                <c:pt idx="1634">
                  <c:v>102.75879999999999</c:v>
                </c:pt>
                <c:pt idx="1635">
                  <c:v>102.2808</c:v>
                </c:pt>
                <c:pt idx="1636">
                  <c:v>101.7927</c:v>
                </c:pt>
                <c:pt idx="1637">
                  <c:v>101.3189</c:v>
                </c:pt>
                <c:pt idx="1638">
                  <c:v>100.8623</c:v>
                </c:pt>
                <c:pt idx="1639">
                  <c:v>100.46040000000001</c:v>
                </c:pt>
                <c:pt idx="1640">
                  <c:v>100.0921</c:v>
                </c:pt>
                <c:pt idx="1641">
                  <c:v>99.749809999999997</c:v>
                </c:pt>
                <c:pt idx="1642">
                  <c:v>99.447980000000001</c:v>
                </c:pt>
                <c:pt idx="1643">
                  <c:v>99.184259999999995</c:v>
                </c:pt>
                <c:pt idx="1644">
                  <c:v>98.965440000000001</c:v>
                </c:pt>
                <c:pt idx="1645">
                  <c:v>98.836359999999999</c:v>
                </c:pt>
                <c:pt idx="1646">
                  <c:v>98.796459999999996</c:v>
                </c:pt>
                <c:pt idx="1647">
                  <c:v>98.756100000000004</c:v>
                </c:pt>
                <c:pt idx="1648">
                  <c:v>98.739710000000002</c:v>
                </c:pt>
                <c:pt idx="1649">
                  <c:v>98.918509999999998</c:v>
                </c:pt>
                <c:pt idx="1650">
                  <c:v>99.197040000000001</c:v>
                </c:pt>
                <c:pt idx="1651">
                  <c:v>99.313310000000001</c:v>
                </c:pt>
                <c:pt idx="1652">
                  <c:v>99.45438</c:v>
                </c:pt>
                <c:pt idx="1653">
                  <c:v>99.769940000000005</c:v>
                </c:pt>
                <c:pt idx="1654">
                  <c:v>100.1317</c:v>
                </c:pt>
                <c:pt idx="1655">
                  <c:v>100.56189999999999</c:v>
                </c:pt>
                <c:pt idx="1656">
                  <c:v>101.0356</c:v>
                </c:pt>
                <c:pt idx="1657">
                  <c:v>101.5656</c:v>
                </c:pt>
                <c:pt idx="1658">
                  <c:v>102.0735</c:v>
                </c:pt>
                <c:pt idx="1659">
                  <c:v>102.616</c:v>
                </c:pt>
                <c:pt idx="1660">
                  <c:v>103.17010000000001</c:v>
                </c:pt>
                <c:pt idx="1661">
                  <c:v>103.7007</c:v>
                </c:pt>
                <c:pt idx="1662">
                  <c:v>104.22450000000001</c:v>
                </c:pt>
                <c:pt idx="1663">
                  <c:v>104.7598</c:v>
                </c:pt>
                <c:pt idx="1664">
                  <c:v>105.2484</c:v>
                </c:pt>
                <c:pt idx="1665">
                  <c:v>105.6682</c:v>
                </c:pt>
                <c:pt idx="1666">
                  <c:v>106.0211</c:v>
                </c:pt>
                <c:pt idx="1667">
                  <c:v>106.3592</c:v>
                </c:pt>
                <c:pt idx="1668">
                  <c:v>106.6356</c:v>
                </c:pt>
                <c:pt idx="1669">
                  <c:v>106.8138</c:v>
                </c:pt>
                <c:pt idx="1670">
                  <c:v>106.94110000000001</c:v>
                </c:pt>
                <c:pt idx="1671">
                  <c:v>107.0579</c:v>
                </c:pt>
                <c:pt idx="1672">
                  <c:v>107.0647</c:v>
                </c:pt>
                <c:pt idx="1673">
                  <c:v>106.99639999999999</c:v>
                </c:pt>
                <c:pt idx="1674">
                  <c:v>106.85129999999999</c:v>
                </c:pt>
                <c:pt idx="1675">
                  <c:v>106.7372</c:v>
                </c:pt>
                <c:pt idx="1676">
                  <c:v>106.5745</c:v>
                </c:pt>
                <c:pt idx="1677">
                  <c:v>106.1199</c:v>
                </c:pt>
                <c:pt idx="1678">
                  <c:v>105.7513</c:v>
                </c:pt>
                <c:pt idx="1679">
                  <c:v>105.3549</c:v>
                </c:pt>
                <c:pt idx="1680">
                  <c:v>104.9141</c:v>
                </c:pt>
                <c:pt idx="1681">
                  <c:v>104.4449</c:v>
                </c:pt>
                <c:pt idx="1682">
                  <c:v>103.9504</c:v>
                </c:pt>
                <c:pt idx="1683">
                  <c:v>103.4302</c:v>
                </c:pt>
                <c:pt idx="1684">
                  <c:v>102.9074</c:v>
                </c:pt>
                <c:pt idx="1685">
                  <c:v>102.39579999999999</c:v>
                </c:pt>
                <c:pt idx="1686">
                  <c:v>101.8613</c:v>
                </c:pt>
                <c:pt idx="1687">
                  <c:v>101.3049</c:v>
                </c:pt>
                <c:pt idx="1688">
                  <c:v>100.7801</c:v>
                </c:pt>
                <c:pt idx="1689">
                  <c:v>100.2766</c:v>
                </c:pt>
                <c:pt idx="1690">
                  <c:v>99.767750000000007</c:v>
                </c:pt>
                <c:pt idx="1691">
                  <c:v>99.268940000000001</c:v>
                </c:pt>
                <c:pt idx="1692">
                  <c:v>98.816869999999994</c:v>
                </c:pt>
                <c:pt idx="1693">
                  <c:v>98.381820000000005</c:v>
                </c:pt>
                <c:pt idx="1694">
                  <c:v>97.988529999999997</c:v>
                </c:pt>
                <c:pt idx="1695">
                  <c:v>97.647289999999998</c:v>
                </c:pt>
                <c:pt idx="1696">
                  <c:v>97.349130000000002</c:v>
                </c:pt>
                <c:pt idx="1697">
                  <c:v>97.116650000000007</c:v>
                </c:pt>
                <c:pt idx="1698">
                  <c:v>96.95</c:v>
                </c:pt>
                <c:pt idx="1699">
                  <c:v>96.811419999999998</c:v>
                </c:pt>
                <c:pt idx="1700">
                  <c:v>96.726650000000006</c:v>
                </c:pt>
                <c:pt idx="1701">
                  <c:v>96.744320000000002</c:v>
                </c:pt>
                <c:pt idx="1702">
                  <c:v>96.754109999999997</c:v>
                </c:pt>
                <c:pt idx="1703">
                  <c:v>96.80489</c:v>
                </c:pt>
                <c:pt idx="1704">
                  <c:v>96.959720000000004</c:v>
                </c:pt>
                <c:pt idx="1705">
                  <c:v>97.103489999999994</c:v>
                </c:pt>
                <c:pt idx="1706">
                  <c:v>97.260530000000003</c:v>
                </c:pt>
                <c:pt idx="1707">
                  <c:v>97.447850000000003</c:v>
                </c:pt>
                <c:pt idx="1708">
                  <c:v>97.647750000000002</c:v>
                </c:pt>
                <c:pt idx="1709">
                  <c:v>97.798000000000002</c:v>
                </c:pt>
                <c:pt idx="1710">
                  <c:v>97.890199999999993</c:v>
                </c:pt>
                <c:pt idx="1711">
                  <c:v>97.909599999999998</c:v>
                </c:pt>
                <c:pt idx="1712">
                  <c:v>97.845550000000003</c:v>
                </c:pt>
                <c:pt idx="1713">
                  <c:v>97.612939999999995</c:v>
                </c:pt>
                <c:pt idx="1714">
                  <c:v>97.150199999999998</c:v>
                </c:pt>
                <c:pt idx="1715">
                  <c:v>96.383139999999997</c:v>
                </c:pt>
                <c:pt idx="1716">
                  <c:v>95.289540000000002</c:v>
                </c:pt>
                <c:pt idx="1717">
                  <c:v>93.864050000000006</c:v>
                </c:pt>
                <c:pt idx="1718">
                  <c:v>92.198679999999996</c:v>
                </c:pt>
                <c:pt idx="1719">
                  <c:v>90.330039999999997</c:v>
                </c:pt>
                <c:pt idx="1720">
                  <c:v>88.293109999999999</c:v>
                </c:pt>
                <c:pt idx="1721">
                  <c:v>85.983779999999996</c:v>
                </c:pt>
                <c:pt idx="1722">
                  <c:v>83.265510000000006</c:v>
                </c:pt>
                <c:pt idx="1723">
                  <c:v>80.074650000000005</c:v>
                </c:pt>
                <c:pt idx="1724">
                  <c:v>76.446600000000004</c:v>
                </c:pt>
                <c:pt idx="1725">
                  <c:v>72.344859999999997</c:v>
                </c:pt>
                <c:pt idx="1726">
                  <c:v>67.388580000000005</c:v>
                </c:pt>
                <c:pt idx="1727">
                  <c:v>60.950409999999998</c:v>
                </c:pt>
                <c:pt idx="1728">
                  <c:v>53.539580000000001</c:v>
                </c:pt>
                <c:pt idx="1729">
                  <c:v>45.647410000000001</c:v>
                </c:pt>
                <c:pt idx="1730">
                  <c:v>38.302639999999997</c:v>
                </c:pt>
                <c:pt idx="1731">
                  <c:v>32.257289999999998</c:v>
                </c:pt>
                <c:pt idx="1732">
                  <c:v>28.291360000000001</c:v>
                </c:pt>
                <c:pt idx="1733">
                  <c:v>26.533390000000001</c:v>
                </c:pt>
                <c:pt idx="1734">
                  <c:v>26.110939999999999</c:v>
                </c:pt>
                <c:pt idx="1735">
                  <c:v>25.804310000000001</c:v>
                </c:pt>
                <c:pt idx="1736">
                  <c:v>25.539380000000001</c:v>
                </c:pt>
                <c:pt idx="1737">
                  <c:v>25.310829999999999</c:v>
                </c:pt>
                <c:pt idx="1738">
                  <c:v>25.11054</c:v>
                </c:pt>
                <c:pt idx="1739">
                  <c:v>24.62378</c:v>
                </c:pt>
                <c:pt idx="1740">
                  <c:v>23.895289999999999</c:v>
                </c:pt>
                <c:pt idx="1741">
                  <c:v>22.954940000000001</c:v>
                </c:pt>
                <c:pt idx="1742">
                  <c:v>22.284749999999999</c:v>
                </c:pt>
                <c:pt idx="1743">
                  <c:v>22.048480000000001</c:v>
                </c:pt>
                <c:pt idx="1744">
                  <c:v>22.08428</c:v>
                </c:pt>
                <c:pt idx="1745">
                  <c:v>21.85389</c:v>
                </c:pt>
                <c:pt idx="1746">
                  <c:v>21.23732</c:v>
                </c:pt>
                <c:pt idx="1747">
                  <c:v>20.230139999999999</c:v>
                </c:pt>
                <c:pt idx="1748">
                  <c:v>19.313690000000001</c:v>
                </c:pt>
                <c:pt idx="1749">
                  <c:v>18.758759999999999</c:v>
                </c:pt>
                <c:pt idx="1750">
                  <c:v>18.777699999999999</c:v>
                </c:pt>
                <c:pt idx="1751">
                  <c:v>19.453489999999999</c:v>
                </c:pt>
                <c:pt idx="1752">
                  <c:v>21.428830000000001</c:v>
                </c:pt>
                <c:pt idx="1753">
                  <c:v>24.652750000000001</c:v>
                </c:pt>
                <c:pt idx="1754">
                  <c:v>28.096620000000001</c:v>
                </c:pt>
                <c:pt idx="1755">
                  <c:v>31.06737</c:v>
                </c:pt>
                <c:pt idx="1756">
                  <c:v>33.624569999999999</c:v>
                </c:pt>
                <c:pt idx="1757">
                  <c:v>35.22701</c:v>
                </c:pt>
                <c:pt idx="1758">
                  <c:v>35.652970000000003</c:v>
                </c:pt>
                <c:pt idx="1759">
                  <c:v>34.956069999999997</c:v>
                </c:pt>
                <c:pt idx="1760">
                  <c:v>33.400179999999999</c:v>
                </c:pt>
                <c:pt idx="1761">
                  <c:v>31.404969999999999</c:v>
                </c:pt>
                <c:pt idx="1762">
                  <c:v>29.677050000000001</c:v>
                </c:pt>
                <c:pt idx="1763">
                  <c:v>28.406300000000002</c:v>
                </c:pt>
                <c:pt idx="1764">
                  <c:v>27.499610000000001</c:v>
                </c:pt>
                <c:pt idx="1765">
                  <c:v>26.654990000000002</c:v>
                </c:pt>
                <c:pt idx="1766">
                  <c:v>25.91638</c:v>
                </c:pt>
                <c:pt idx="1767">
                  <c:v>25.19285</c:v>
                </c:pt>
                <c:pt idx="1768">
                  <c:v>24.43609</c:v>
                </c:pt>
                <c:pt idx="1769">
                  <c:v>23.547789999999999</c:v>
                </c:pt>
                <c:pt idx="1770">
                  <c:v>22.736270000000001</c:v>
                </c:pt>
                <c:pt idx="1771">
                  <c:v>21.89678</c:v>
                </c:pt>
                <c:pt idx="1772">
                  <c:v>21.261749999999999</c:v>
                </c:pt>
                <c:pt idx="1773">
                  <c:v>21.127669999999998</c:v>
                </c:pt>
                <c:pt idx="1774">
                  <c:v>21.902280000000001</c:v>
                </c:pt>
                <c:pt idx="1775">
                  <c:v>23.010680000000001</c:v>
                </c:pt>
                <c:pt idx="1776">
                  <c:v>23.43459</c:v>
                </c:pt>
                <c:pt idx="1777">
                  <c:v>22.567769999999999</c:v>
                </c:pt>
                <c:pt idx="1778">
                  <c:v>21.3185</c:v>
                </c:pt>
                <c:pt idx="1779">
                  <c:v>21.216989999999999</c:v>
                </c:pt>
                <c:pt idx="1780">
                  <c:v>23.144490000000001</c:v>
                </c:pt>
                <c:pt idx="1781">
                  <c:v>26.186150000000001</c:v>
                </c:pt>
                <c:pt idx="1782">
                  <c:v>29.900590000000001</c:v>
                </c:pt>
                <c:pt idx="1783">
                  <c:v>33.910110000000003</c:v>
                </c:pt>
                <c:pt idx="1784">
                  <c:v>37.412149999999997</c:v>
                </c:pt>
                <c:pt idx="1785">
                  <c:v>39.74194</c:v>
                </c:pt>
                <c:pt idx="1786">
                  <c:v>41.53593</c:v>
                </c:pt>
                <c:pt idx="1787">
                  <c:v>43.479349999999997</c:v>
                </c:pt>
                <c:pt idx="1788">
                  <c:v>45.72531</c:v>
                </c:pt>
                <c:pt idx="1789">
                  <c:v>48.032440000000001</c:v>
                </c:pt>
                <c:pt idx="1790">
                  <c:v>50.316099999999999</c:v>
                </c:pt>
                <c:pt idx="1791">
                  <c:v>52.133459999999999</c:v>
                </c:pt>
                <c:pt idx="1792">
                  <c:v>53.155790000000003</c:v>
                </c:pt>
                <c:pt idx="1793">
                  <c:v>53.072319999999998</c:v>
                </c:pt>
                <c:pt idx="1794">
                  <c:v>51.96555</c:v>
                </c:pt>
                <c:pt idx="1795">
                  <c:v>50.079639999999998</c:v>
                </c:pt>
                <c:pt idx="1796">
                  <c:v>47.929029999999997</c:v>
                </c:pt>
                <c:pt idx="1797">
                  <c:v>45.746929999999999</c:v>
                </c:pt>
                <c:pt idx="1798">
                  <c:v>43.675750000000001</c:v>
                </c:pt>
                <c:pt idx="1799">
                  <c:v>41.659030000000001</c:v>
                </c:pt>
                <c:pt idx="1800">
                  <c:v>39.776159999999997</c:v>
                </c:pt>
                <c:pt idx="1801">
                  <c:v>38.440359999999998</c:v>
                </c:pt>
                <c:pt idx="1802">
                  <c:v>38.458820000000003</c:v>
                </c:pt>
                <c:pt idx="1803">
                  <c:v>39.9876</c:v>
                </c:pt>
                <c:pt idx="1804">
                  <c:v>43.101990000000001</c:v>
                </c:pt>
                <c:pt idx="1805">
                  <c:v>47.369309999999999</c:v>
                </c:pt>
                <c:pt idx="1806">
                  <c:v>51.943489999999997</c:v>
                </c:pt>
                <c:pt idx="1807">
                  <c:v>55.949089999999998</c:v>
                </c:pt>
                <c:pt idx="1808">
                  <c:v>59.259410000000003</c:v>
                </c:pt>
                <c:pt idx="1809">
                  <c:v>62.347259999999999</c:v>
                </c:pt>
                <c:pt idx="1810">
                  <c:v>65.901510000000002</c:v>
                </c:pt>
                <c:pt idx="1811">
                  <c:v>69.917749999999998</c:v>
                </c:pt>
                <c:pt idx="1812">
                  <c:v>73.997429999999994</c:v>
                </c:pt>
                <c:pt idx="1813">
                  <c:v>77.80735</c:v>
                </c:pt>
                <c:pt idx="1814">
                  <c:v>81.218900000000005</c:v>
                </c:pt>
                <c:pt idx="1815">
                  <c:v>84.02319</c:v>
                </c:pt>
                <c:pt idx="1816">
                  <c:v>86.138220000000004</c:v>
                </c:pt>
                <c:pt idx="1817">
                  <c:v>87.692790000000002</c:v>
                </c:pt>
                <c:pt idx="1818">
                  <c:v>88.876249999999999</c:v>
                </c:pt>
                <c:pt idx="1819">
                  <c:v>89.82132</c:v>
                </c:pt>
                <c:pt idx="1820">
                  <c:v>90.638369999999995</c:v>
                </c:pt>
                <c:pt idx="1821">
                  <c:v>91.375050000000002</c:v>
                </c:pt>
                <c:pt idx="1822">
                  <c:v>92.057140000000004</c:v>
                </c:pt>
                <c:pt idx="1823">
                  <c:v>92.725840000000005</c:v>
                </c:pt>
                <c:pt idx="1824">
                  <c:v>93.334980000000002</c:v>
                </c:pt>
                <c:pt idx="1825">
                  <c:v>93.946809999999999</c:v>
                </c:pt>
                <c:pt idx="1826">
                  <c:v>94.556330000000003</c:v>
                </c:pt>
                <c:pt idx="1827">
                  <c:v>95.147859999999994</c:v>
                </c:pt>
                <c:pt idx="1828">
                  <c:v>95.729020000000006</c:v>
                </c:pt>
                <c:pt idx="1829">
                  <c:v>96.31429</c:v>
                </c:pt>
                <c:pt idx="1830">
                  <c:v>96.893140000000002</c:v>
                </c:pt>
                <c:pt idx="1831">
                  <c:v>97.454939999999993</c:v>
                </c:pt>
                <c:pt idx="1832">
                  <c:v>97.969089999999994</c:v>
                </c:pt>
                <c:pt idx="1833">
                  <c:v>98.459680000000006</c:v>
                </c:pt>
                <c:pt idx="1834">
                  <c:v>98.903829999999999</c:v>
                </c:pt>
                <c:pt idx="1835">
                  <c:v>99.350059999999999</c:v>
                </c:pt>
                <c:pt idx="1836">
                  <c:v>99.791529999999995</c:v>
                </c:pt>
                <c:pt idx="1837">
                  <c:v>100.1703</c:v>
                </c:pt>
                <c:pt idx="1838">
                  <c:v>100.43170000000001</c:v>
                </c:pt>
                <c:pt idx="1839">
                  <c:v>100.6263</c:v>
                </c:pt>
                <c:pt idx="1840">
                  <c:v>100.7514</c:v>
                </c:pt>
                <c:pt idx="1841">
                  <c:v>100.7945</c:v>
                </c:pt>
                <c:pt idx="1842">
                  <c:v>100.7375</c:v>
                </c:pt>
                <c:pt idx="1843">
                  <c:v>100.6414</c:v>
                </c:pt>
                <c:pt idx="1844">
                  <c:v>100.4538</c:v>
                </c:pt>
                <c:pt idx="1845">
                  <c:v>100.2012</c:v>
                </c:pt>
                <c:pt idx="1846">
                  <c:v>99.889889999999994</c:v>
                </c:pt>
                <c:pt idx="1847">
                  <c:v>99.536339999999996</c:v>
                </c:pt>
                <c:pt idx="1848">
                  <c:v>99.104029999999995</c:v>
                </c:pt>
                <c:pt idx="1849">
                  <c:v>98.634100000000004</c:v>
                </c:pt>
                <c:pt idx="1850">
                  <c:v>98.155050000000003</c:v>
                </c:pt>
                <c:pt idx="1851">
                  <c:v>97.666370000000001</c:v>
                </c:pt>
                <c:pt idx="1852">
                  <c:v>97.118830000000003</c:v>
                </c:pt>
                <c:pt idx="1853">
                  <c:v>96.579449999999994</c:v>
                </c:pt>
                <c:pt idx="1854">
                  <c:v>96.033410000000003</c:v>
                </c:pt>
                <c:pt idx="1855">
                  <c:v>95.518320000000003</c:v>
                </c:pt>
                <c:pt idx="1856">
                  <c:v>95.027450000000002</c:v>
                </c:pt>
                <c:pt idx="1857">
                  <c:v>94.566040000000001</c:v>
                </c:pt>
                <c:pt idx="1858">
                  <c:v>94.134280000000004</c:v>
                </c:pt>
                <c:pt idx="1859">
                  <c:v>93.743260000000006</c:v>
                </c:pt>
                <c:pt idx="1860">
                  <c:v>93.355220000000003</c:v>
                </c:pt>
                <c:pt idx="1861">
                  <c:v>92.985209999999995</c:v>
                </c:pt>
                <c:pt idx="1862">
                  <c:v>92.650859999999994</c:v>
                </c:pt>
                <c:pt idx="1863">
                  <c:v>92.358310000000003</c:v>
                </c:pt>
                <c:pt idx="1864">
                  <c:v>92.109170000000006</c:v>
                </c:pt>
                <c:pt idx="1865">
                  <c:v>91.889409999999998</c:v>
                </c:pt>
                <c:pt idx="1866">
                  <c:v>91.72139</c:v>
                </c:pt>
                <c:pt idx="1867">
                  <c:v>91.613020000000006</c:v>
                </c:pt>
                <c:pt idx="1868">
                  <c:v>91.526600000000002</c:v>
                </c:pt>
                <c:pt idx="1869">
                  <c:v>91.530460000000005</c:v>
                </c:pt>
                <c:pt idx="1870">
                  <c:v>91.607159999999993</c:v>
                </c:pt>
                <c:pt idx="1871">
                  <c:v>91.70214</c:v>
                </c:pt>
                <c:pt idx="1872">
                  <c:v>91.845089999999999</c:v>
                </c:pt>
                <c:pt idx="1873">
                  <c:v>92.088030000000003</c:v>
                </c:pt>
                <c:pt idx="1874">
                  <c:v>92.40549</c:v>
                </c:pt>
                <c:pt idx="1875">
                  <c:v>92.75461</c:v>
                </c:pt>
                <c:pt idx="1876">
                  <c:v>93.159829999999999</c:v>
                </c:pt>
                <c:pt idx="1877">
                  <c:v>93.635239999999996</c:v>
                </c:pt>
                <c:pt idx="1878">
                  <c:v>94.156270000000006</c:v>
                </c:pt>
                <c:pt idx="1879">
                  <c:v>94.734570000000005</c:v>
                </c:pt>
                <c:pt idx="1880">
                  <c:v>95.345269999999999</c:v>
                </c:pt>
                <c:pt idx="1881">
                  <c:v>95.998450000000005</c:v>
                </c:pt>
                <c:pt idx="1882">
                  <c:v>96.64658</c:v>
                </c:pt>
                <c:pt idx="1883">
                  <c:v>97.302109999999999</c:v>
                </c:pt>
                <c:pt idx="1884">
                  <c:v>97.953040000000001</c:v>
                </c:pt>
                <c:pt idx="1885">
                  <c:v>98.636780000000002</c:v>
                </c:pt>
                <c:pt idx="1886">
                  <c:v>99.308729999999997</c:v>
                </c:pt>
                <c:pt idx="1887">
                  <c:v>99.948490000000007</c:v>
                </c:pt>
                <c:pt idx="1888">
                  <c:v>100.5095</c:v>
                </c:pt>
                <c:pt idx="1889">
                  <c:v>101.045</c:v>
                </c:pt>
                <c:pt idx="1890">
                  <c:v>101.5124</c:v>
                </c:pt>
                <c:pt idx="1891">
                  <c:v>101.9464</c:v>
                </c:pt>
                <c:pt idx="1892">
                  <c:v>102.3082</c:v>
                </c:pt>
                <c:pt idx="1893">
                  <c:v>102.6108</c:v>
                </c:pt>
                <c:pt idx="1894">
                  <c:v>102.83069999999999</c:v>
                </c:pt>
                <c:pt idx="1895">
                  <c:v>103.0325</c:v>
                </c:pt>
                <c:pt idx="1896">
                  <c:v>103.1417</c:v>
                </c:pt>
                <c:pt idx="1897">
                  <c:v>103.2116</c:v>
                </c:pt>
                <c:pt idx="1898">
                  <c:v>103.2396</c:v>
                </c:pt>
                <c:pt idx="1899">
                  <c:v>103.2363</c:v>
                </c:pt>
                <c:pt idx="1900">
                  <c:v>103.13639999999999</c:v>
                </c:pt>
                <c:pt idx="1901">
                  <c:v>103.01</c:v>
                </c:pt>
                <c:pt idx="1902">
                  <c:v>102.8062</c:v>
                </c:pt>
                <c:pt idx="1903">
                  <c:v>102.6046</c:v>
                </c:pt>
                <c:pt idx="1904">
                  <c:v>102.3759</c:v>
                </c:pt>
                <c:pt idx="1905">
                  <c:v>102.1575</c:v>
                </c:pt>
                <c:pt idx="1906">
                  <c:v>101.8749</c:v>
                </c:pt>
                <c:pt idx="1907">
                  <c:v>101.59520000000001</c:v>
                </c:pt>
                <c:pt idx="1908">
                  <c:v>101.2985</c:v>
                </c:pt>
                <c:pt idx="1909">
                  <c:v>101.0501</c:v>
                </c:pt>
                <c:pt idx="1910">
                  <c:v>100.7101</c:v>
                </c:pt>
                <c:pt idx="1911">
                  <c:v>100.4216</c:v>
                </c:pt>
                <c:pt idx="1912">
                  <c:v>100.1311</c:v>
                </c:pt>
                <c:pt idx="1913">
                  <c:v>99.871269999999996</c:v>
                </c:pt>
                <c:pt idx="1914">
                  <c:v>99.619730000000004</c:v>
                </c:pt>
                <c:pt idx="1915">
                  <c:v>99.418300000000002</c:v>
                </c:pt>
                <c:pt idx="1916">
                  <c:v>99.201710000000006</c:v>
                </c:pt>
                <c:pt idx="1917">
                  <c:v>98.972530000000006</c:v>
                </c:pt>
                <c:pt idx="1918">
                  <c:v>98.788759999999996</c:v>
                </c:pt>
                <c:pt idx="1919">
                  <c:v>98.668999999999997</c:v>
                </c:pt>
                <c:pt idx="1920">
                  <c:v>98.579560000000001</c:v>
                </c:pt>
                <c:pt idx="1921">
                  <c:v>98.489760000000004</c:v>
                </c:pt>
                <c:pt idx="1922">
                  <c:v>98.485889999999998</c:v>
                </c:pt>
                <c:pt idx="1923">
                  <c:v>98.512169999999998</c:v>
                </c:pt>
                <c:pt idx="1924">
                  <c:v>98.578779999999995</c:v>
                </c:pt>
                <c:pt idx="1925">
                  <c:v>98.626009999999994</c:v>
                </c:pt>
                <c:pt idx="1926">
                  <c:v>98.72</c:v>
                </c:pt>
                <c:pt idx="1927">
                  <c:v>98.878290000000007</c:v>
                </c:pt>
                <c:pt idx="1928">
                  <c:v>99.09939</c:v>
                </c:pt>
                <c:pt idx="1929">
                  <c:v>99.336799999999997</c:v>
                </c:pt>
                <c:pt idx="1930">
                  <c:v>99.619290000000007</c:v>
                </c:pt>
                <c:pt idx="1931">
                  <c:v>99.920090000000002</c:v>
                </c:pt>
                <c:pt idx="1932">
                  <c:v>100.26009999999999</c:v>
                </c:pt>
                <c:pt idx="1933">
                  <c:v>100.6062</c:v>
                </c:pt>
                <c:pt idx="1934">
                  <c:v>101.0158</c:v>
                </c:pt>
                <c:pt idx="1935">
                  <c:v>101.4301</c:v>
                </c:pt>
                <c:pt idx="1936">
                  <c:v>101.8479</c:v>
                </c:pt>
                <c:pt idx="1937">
                  <c:v>102.26649999999999</c:v>
                </c:pt>
                <c:pt idx="1938">
                  <c:v>102.7089</c:v>
                </c:pt>
                <c:pt idx="1939">
                  <c:v>103.16800000000001</c:v>
                </c:pt>
                <c:pt idx="1940">
                  <c:v>103.6092</c:v>
                </c:pt>
                <c:pt idx="1941">
                  <c:v>104.0275</c:v>
                </c:pt>
                <c:pt idx="1942">
                  <c:v>104.4109</c:v>
                </c:pt>
                <c:pt idx="1943">
                  <c:v>104.7783</c:v>
                </c:pt>
                <c:pt idx="1944">
                  <c:v>105.08880000000001</c:v>
                </c:pt>
                <c:pt idx="1945">
                  <c:v>105.40730000000001</c:v>
                </c:pt>
                <c:pt idx="1946">
                  <c:v>105.6551</c:v>
                </c:pt>
                <c:pt idx="1947">
                  <c:v>105.83880000000001</c:v>
                </c:pt>
                <c:pt idx="1948">
                  <c:v>105.9496</c:v>
                </c:pt>
                <c:pt idx="1949">
                  <c:v>106.07899999999999</c:v>
                </c:pt>
                <c:pt idx="1950">
                  <c:v>106.1131</c:v>
                </c:pt>
                <c:pt idx="1951">
                  <c:v>106.127</c:v>
                </c:pt>
                <c:pt idx="1952">
                  <c:v>106.05</c:v>
                </c:pt>
                <c:pt idx="1953">
                  <c:v>105.9903</c:v>
                </c:pt>
                <c:pt idx="1954">
                  <c:v>105.953</c:v>
                </c:pt>
                <c:pt idx="1955">
                  <c:v>105.8866</c:v>
                </c:pt>
                <c:pt idx="1956">
                  <c:v>105.8789</c:v>
                </c:pt>
                <c:pt idx="1957">
                  <c:v>105.78919999999999</c:v>
                </c:pt>
                <c:pt idx="1958">
                  <c:v>105.6339</c:v>
                </c:pt>
                <c:pt idx="1959">
                  <c:v>105.5408</c:v>
                </c:pt>
                <c:pt idx="1960">
                  <c:v>105.30070000000001</c:v>
                </c:pt>
                <c:pt idx="1961">
                  <c:v>105.2859</c:v>
                </c:pt>
                <c:pt idx="1962">
                  <c:v>104.99630000000001</c:v>
                </c:pt>
                <c:pt idx="1963">
                  <c:v>104.9439</c:v>
                </c:pt>
                <c:pt idx="1964">
                  <c:v>104.7637</c:v>
                </c:pt>
                <c:pt idx="1965">
                  <c:v>104.578</c:v>
                </c:pt>
                <c:pt idx="1966">
                  <c:v>104.5582</c:v>
                </c:pt>
                <c:pt idx="1967">
                  <c:v>104.2529</c:v>
                </c:pt>
                <c:pt idx="1968">
                  <c:v>104.3424</c:v>
                </c:pt>
                <c:pt idx="1969">
                  <c:v>104.08240000000001</c:v>
                </c:pt>
                <c:pt idx="1970">
                  <c:v>104.2302</c:v>
                </c:pt>
                <c:pt idx="1971">
                  <c:v>104.16079999999999</c:v>
                </c:pt>
                <c:pt idx="1972">
                  <c:v>104.0821</c:v>
                </c:pt>
                <c:pt idx="1973">
                  <c:v>104.273</c:v>
                </c:pt>
                <c:pt idx="1974">
                  <c:v>104.1054</c:v>
                </c:pt>
                <c:pt idx="1975">
                  <c:v>104.5731</c:v>
                </c:pt>
                <c:pt idx="1976">
                  <c:v>104.54300000000001</c:v>
                </c:pt>
                <c:pt idx="1977">
                  <c:v>105.3342</c:v>
                </c:pt>
                <c:pt idx="1978">
                  <c:v>105.258</c:v>
                </c:pt>
                <c:pt idx="1979">
                  <c:v>106.0924</c:v>
                </c:pt>
                <c:pt idx="1980">
                  <c:v>106.2165</c:v>
                </c:pt>
                <c:pt idx="1981">
                  <c:v>106.87439999999999</c:v>
                </c:pt>
                <c:pt idx="1982">
                  <c:v>107.1789</c:v>
                </c:pt>
                <c:pt idx="1983">
                  <c:v>107.5847</c:v>
                </c:pt>
                <c:pt idx="1984">
                  <c:v>108.02849999999999</c:v>
                </c:pt>
                <c:pt idx="1985">
                  <c:v>108.2277</c:v>
                </c:pt>
                <c:pt idx="1986">
                  <c:v>108.7974</c:v>
                </c:pt>
                <c:pt idx="1987">
                  <c:v>109.4122</c:v>
                </c:pt>
                <c:pt idx="1988">
                  <c:v>110.36499999999999</c:v>
                </c:pt>
                <c:pt idx="1989">
                  <c:v>111.0467</c:v>
                </c:pt>
                <c:pt idx="1990">
                  <c:v>112.3062</c:v>
                </c:pt>
                <c:pt idx="1991">
                  <c:v>113.0814</c:v>
                </c:pt>
                <c:pt idx="1992">
                  <c:v>114.327</c:v>
                </c:pt>
                <c:pt idx="1993">
                  <c:v>114.8473</c:v>
                </c:pt>
                <c:pt idx="1994">
                  <c:v>115.86920000000001</c:v>
                </c:pt>
                <c:pt idx="1995">
                  <c:v>116.0864</c:v>
                </c:pt>
                <c:pt idx="1996">
                  <c:v>116.7855</c:v>
                </c:pt>
                <c:pt idx="1997">
                  <c:v>117.0973</c:v>
                </c:pt>
                <c:pt idx="1998">
                  <c:v>118.31180000000001</c:v>
                </c:pt>
                <c:pt idx="1999">
                  <c:v>118.5675</c:v>
                </c:pt>
                <c:pt idx="2000">
                  <c:v>119.3646</c:v>
                </c:pt>
                <c:pt idx="2001">
                  <c:v>119.51260000000001</c:v>
                </c:pt>
                <c:pt idx="2002">
                  <c:v>120.00749999999999</c:v>
                </c:pt>
                <c:pt idx="2003">
                  <c:v>119.9533</c:v>
                </c:pt>
                <c:pt idx="2004">
                  <c:v>120.08629999999999</c:v>
                </c:pt>
                <c:pt idx="2005">
                  <c:v>119.8164</c:v>
                </c:pt>
                <c:pt idx="2006">
                  <c:v>119.7231</c:v>
                </c:pt>
                <c:pt idx="2007">
                  <c:v>120.0342</c:v>
                </c:pt>
                <c:pt idx="2008">
                  <c:v>120.64790000000001</c:v>
                </c:pt>
                <c:pt idx="2009">
                  <c:v>119.7617</c:v>
                </c:pt>
                <c:pt idx="2010">
                  <c:v>119.54130000000001</c:v>
                </c:pt>
                <c:pt idx="2011">
                  <c:v>119.51390000000001</c:v>
                </c:pt>
                <c:pt idx="2012">
                  <c:v>119.899</c:v>
                </c:pt>
                <c:pt idx="2013">
                  <c:v>119.7495</c:v>
                </c:pt>
                <c:pt idx="2014">
                  <c:v>119.545</c:v>
                </c:pt>
                <c:pt idx="2015">
                  <c:v>119.03440000000001</c:v>
                </c:pt>
                <c:pt idx="2016">
                  <c:v>118.24930000000001</c:v>
                </c:pt>
                <c:pt idx="2017">
                  <c:v>117.1305</c:v>
                </c:pt>
                <c:pt idx="2018">
                  <c:v>115.30880000000001</c:v>
                </c:pt>
                <c:pt idx="2019">
                  <c:v>113.3639</c:v>
                </c:pt>
                <c:pt idx="2020">
                  <c:v>111.0073</c:v>
                </c:pt>
                <c:pt idx="2021">
                  <c:v>110.7978</c:v>
                </c:pt>
                <c:pt idx="2022">
                  <c:v>112.76439999999999</c:v>
                </c:pt>
                <c:pt idx="2023">
                  <c:v>113.83710000000001</c:v>
                </c:pt>
                <c:pt idx="2024">
                  <c:v>115.0849</c:v>
                </c:pt>
                <c:pt idx="2025">
                  <c:v>116.1354</c:v>
                </c:pt>
                <c:pt idx="2026">
                  <c:v>117.2539</c:v>
                </c:pt>
                <c:pt idx="2027">
                  <c:v>117.976</c:v>
                </c:pt>
                <c:pt idx="2028">
                  <c:v>119.6416</c:v>
                </c:pt>
                <c:pt idx="2029">
                  <c:v>120.42359999999999</c:v>
                </c:pt>
                <c:pt idx="2030">
                  <c:v>121.26260000000001</c:v>
                </c:pt>
                <c:pt idx="2031">
                  <c:v>120.92189999999999</c:v>
                </c:pt>
                <c:pt idx="2032">
                  <c:v>121.87820000000001</c:v>
                </c:pt>
                <c:pt idx="2033">
                  <c:v>121.6652</c:v>
                </c:pt>
                <c:pt idx="2034">
                  <c:v>121.523</c:v>
                </c:pt>
                <c:pt idx="2035">
                  <c:v>121.0984</c:v>
                </c:pt>
                <c:pt idx="2036">
                  <c:v>121.0217</c:v>
                </c:pt>
                <c:pt idx="2037">
                  <c:v>120.29130000000001</c:v>
                </c:pt>
                <c:pt idx="2038">
                  <c:v>120.0938</c:v>
                </c:pt>
                <c:pt idx="2039">
                  <c:v>119.0431</c:v>
                </c:pt>
                <c:pt idx="2040">
                  <c:v>118.5543</c:v>
                </c:pt>
                <c:pt idx="2041">
                  <c:v>117.8154</c:v>
                </c:pt>
                <c:pt idx="2042">
                  <c:v>117.1464</c:v>
                </c:pt>
                <c:pt idx="2043">
                  <c:v>116.23180000000001</c:v>
                </c:pt>
                <c:pt idx="2044">
                  <c:v>115.6262</c:v>
                </c:pt>
                <c:pt idx="2045">
                  <c:v>114.7944</c:v>
                </c:pt>
                <c:pt idx="2046">
                  <c:v>114.107</c:v>
                </c:pt>
                <c:pt idx="2047">
                  <c:v>113.3579</c:v>
                </c:pt>
                <c:pt idx="2048">
                  <c:v>112.8154</c:v>
                </c:pt>
                <c:pt idx="2049">
                  <c:v>112.2086</c:v>
                </c:pt>
                <c:pt idx="2050">
                  <c:v>111.6979</c:v>
                </c:pt>
                <c:pt idx="2051">
                  <c:v>111.1716</c:v>
                </c:pt>
                <c:pt idx="2052">
                  <c:v>110.7003</c:v>
                </c:pt>
                <c:pt idx="2053">
                  <c:v>110.2373</c:v>
                </c:pt>
                <c:pt idx="2054">
                  <c:v>109.78619999999999</c:v>
                </c:pt>
                <c:pt idx="2055">
                  <c:v>109.2551</c:v>
                </c:pt>
                <c:pt idx="2056">
                  <c:v>108.76819999999999</c:v>
                </c:pt>
                <c:pt idx="2057">
                  <c:v>108.309</c:v>
                </c:pt>
                <c:pt idx="2058">
                  <c:v>107.91249999999999</c:v>
                </c:pt>
                <c:pt idx="2059">
                  <c:v>107.56399999999999</c:v>
                </c:pt>
                <c:pt idx="2060">
                  <c:v>107.2628</c:v>
                </c:pt>
                <c:pt idx="2061">
                  <c:v>106.9659</c:v>
                </c:pt>
                <c:pt idx="2062">
                  <c:v>106.7286</c:v>
                </c:pt>
                <c:pt idx="2063">
                  <c:v>106.491</c:v>
                </c:pt>
                <c:pt idx="2064">
                  <c:v>106.24890000000001</c:v>
                </c:pt>
                <c:pt idx="2065">
                  <c:v>105.9926</c:v>
                </c:pt>
                <c:pt idx="2066">
                  <c:v>105.7062</c:v>
                </c:pt>
                <c:pt idx="2067">
                  <c:v>105.42449999999999</c:v>
                </c:pt>
                <c:pt idx="2068">
                  <c:v>105.13979999999999</c:v>
                </c:pt>
                <c:pt idx="2069">
                  <c:v>104.8257</c:v>
                </c:pt>
                <c:pt idx="2070">
                  <c:v>104.5393</c:v>
                </c:pt>
                <c:pt idx="2071">
                  <c:v>104.27549999999999</c:v>
                </c:pt>
                <c:pt idx="2072">
                  <c:v>103.98739999999999</c:v>
                </c:pt>
                <c:pt idx="2073">
                  <c:v>103.7034</c:v>
                </c:pt>
                <c:pt idx="2074">
                  <c:v>103.4764</c:v>
                </c:pt>
                <c:pt idx="2075">
                  <c:v>103.283</c:v>
                </c:pt>
                <c:pt idx="2076">
                  <c:v>103.0878</c:v>
                </c:pt>
                <c:pt idx="2077">
                  <c:v>102.86799999999999</c:v>
                </c:pt>
                <c:pt idx="2078">
                  <c:v>102.6819</c:v>
                </c:pt>
                <c:pt idx="2079">
                  <c:v>102.55629999999999</c:v>
                </c:pt>
                <c:pt idx="2080">
                  <c:v>102.4507</c:v>
                </c:pt>
                <c:pt idx="2081">
                  <c:v>102.3883</c:v>
                </c:pt>
                <c:pt idx="2082">
                  <c:v>102.33580000000001</c:v>
                </c:pt>
                <c:pt idx="2083">
                  <c:v>102.2925</c:v>
                </c:pt>
                <c:pt idx="2084">
                  <c:v>102.2762</c:v>
                </c:pt>
                <c:pt idx="2085">
                  <c:v>102.3222</c:v>
                </c:pt>
                <c:pt idx="2086">
                  <c:v>102.3995</c:v>
                </c:pt>
                <c:pt idx="2087">
                  <c:v>102.47199999999999</c:v>
                </c:pt>
                <c:pt idx="2088">
                  <c:v>102.58069999999999</c:v>
                </c:pt>
                <c:pt idx="2089">
                  <c:v>102.74290000000001</c:v>
                </c:pt>
                <c:pt idx="2090">
                  <c:v>102.905</c:v>
                </c:pt>
                <c:pt idx="2091">
                  <c:v>103.10420000000001</c:v>
                </c:pt>
                <c:pt idx="2092">
                  <c:v>103.33159999999999</c:v>
                </c:pt>
                <c:pt idx="2093">
                  <c:v>103.5612</c:v>
                </c:pt>
                <c:pt idx="2094">
                  <c:v>103.7863</c:v>
                </c:pt>
                <c:pt idx="2095">
                  <c:v>104.03879999999999</c:v>
                </c:pt>
                <c:pt idx="2096">
                  <c:v>104.3141</c:v>
                </c:pt>
                <c:pt idx="2097">
                  <c:v>104.60469999999999</c:v>
                </c:pt>
                <c:pt idx="2098">
                  <c:v>104.895</c:v>
                </c:pt>
                <c:pt idx="2099">
                  <c:v>105.1751</c:v>
                </c:pt>
                <c:pt idx="2100">
                  <c:v>105.44799999999999</c:v>
                </c:pt>
                <c:pt idx="2101">
                  <c:v>105.7021</c:v>
                </c:pt>
                <c:pt idx="2102">
                  <c:v>105.9727</c:v>
                </c:pt>
                <c:pt idx="2103">
                  <c:v>106.2234</c:v>
                </c:pt>
                <c:pt idx="2104">
                  <c:v>106.4674</c:v>
                </c:pt>
                <c:pt idx="2105">
                  <c:v>106.6741</c:v>
                </c:pt>
                <c:pt idx="2106">
                  <c:v>106.8313</c:v>
                </c:pt>
                <c:pt idx="2107">
                  <c:v>106.97239999999999</c:v>
                </c:pt>
                <c:pt idx="2108">
                  <c:v>107.1281</c:v>
                </c:pt>
                <c:pt idx="2109">
                  <c:v>107.24379999999999</c:v>
                </c:pt>
                <c:pt idx="2110">
                  <c:v>107.2735</c:v>
                </c:pt>
                <c:pt idx="2111">
                  <c:v>107.23739999999999</c:v>
                </c:pt>
                <c:pt idx="2112">
                  <c:v>107.1885</c:v>
                </c:pt>
                <c:pt idx="2113">
                  <c:v>107.10290000000001</c:v>
                </c:pt>
                <c:pt idx="2114">
                  <c:v>106.98569999999999</c:v>
                </c:pt>
                <c:pt idx="2115">
                  <c:v>106.8331</c:v>
                </c:pt>
                <c:pt idx="2116">
                  <c:v>106.667</c:v>
                </c:pt>
                <c:pt idx="2117">
                  <c:v>106.48520000000001</c:v>
                </c:pt>
                <c:pt idx="2118">
                  <c:v>106.26990000000001</c:v>
                </c:pt>
                <c:pt idx="2119">
                  <c:v>106.0082</c:v>
                </c:pt>
                <c:pt idx="2120">
                  <c:v>105.7315</c:v>
                </c:pt>
                <c:pt idx="2121">
                  <c:v>105.45659999999999</c:v>
                </c:pt>
                <c:pt idx="2122">
                  <c:v>105.1764</c:v>
                </c:pt>
                <c:pt idx="2123">
                  <c:v>104.91549999999999</c:v>
                </c:pt>
                <c:pt idx="2124">
                  <c:v>104.6609</c:v>
                </c:pt>
                <c:pt idx="2125">
                  <c:v>104.3853</c:v>
                </c:pt>
                <c:pt idx="2126">
                  <c:v>104.1002</c:v>
                </c:pt>
                <c:pt idx="2127">
                  <c:v>103.85250000000001</c:v>
                </c:pt>
                <c:pt idx="2128">
                  <c:v>103.6421</c:v>
                </c:pt>
                <c:pt idx="2129">
                  <c:v>103.4315</c:v>
                </c:pt>
                <c:pt idx="2130">
                  <c:v>103.229</c:v>
                </c:pt>
                <c:pt idx="2131">
                  <c:v>103.0943</c:v>
                </c:pt>
                <c:pt idx="2132">
                  <c:v>102.9524</c:v>
                </c:pt>
                <c:pt idx="2133">
                  <c:v>102.79949999999999</c:v>
                </c:pt>
                <c:pt idx="2134">
                  <c:v>102.7131</c:v>
                </c:pt>
                <c:pt idx="2135">
                  <c:v>102.6476</c:v>
                </c:pt>
                <c:pt idx="2136">
                  <c:v>102.5925</c:v>
                </c:pt>
                <c:pt idx="2137">
                  <c:v>102.55670000000001</c:v>
                </c:pt>
                <c:pt idx="2138">
                  <c:v>102.5508</c:v>
                </c:pt>
                <c:pt idx="2139">
                  <c:v>102.6118</c:v>
                </c:pt>
                <c:pt idx="2140">
                  <c:v>102.6906</c:v>
                </c:pt>
                <c:pt idx="2141">
                  <c:v>102.7811</c:v>
                </c:pt>
                <c:pt idx="2142">
                  <c:v>102.88509999999999</c:v>
                </c:pt>
                <c:pt idx="2143">
                  <c:v>103.0421</c:v>
                </c:pt>
                <c:pt idx="2144">
                  <c:v>103.1949</c:v>
                </c:pt>
                <c:pt idx="2145">
                  <c:v>103.34869999999999</c:v>
                </c:pt>
                <c:pt idx="2146">
                  <c:v>103.5454</c:v>
                </c:pt>
                <c:pt idx="2147">
                  <c:v>103.7653</c:v>
                </c:pt>
                <c:pt idx="2148">
                  <c:v>103.97629999999999</c:v>
                </c:pt>
                <c:pt idx="2149">
                  <c:v>104.242</c:v>
                </c:pt>
                <c:pt idx="2150">
                  <c:v>104.5009</c:v>
                </c:pt>
                <c:pt idx="2151">
                  <c:v>104.7496</c:v>
                </c:pt>
                <c:pt idx="2152">
                  <c:v>105.00320000000001</c:v>
                </c:pt>
                <c:pt idx="2153">
                  <c:v>105.27589999999999</c:v>
                </c:pt>
                <c:pt idx="2154">
                  <c:v>105.5521</c:v>
                </c:pt>
                <c:pt idx="2155">
                  <c:v>105.7987</c:v>
                </c:pt>
                <c:pt idx="2156">
                  <c:v>106.01479999999999</c:v>
                </c:pt>
                <c:pt idx="2157">
                  <c:v>106.2347</c:v>
                </c:pt>
                <c:pt idx="2158">
                  <c:v>106.4448</c:v>
                </c:pt>
                <c:pt idx="2159">
                  <c:v>106.6348</c:v>
                </c:pt>
                <c:pt idx="2160">
                  <c:v>106.7778</c:v>
                </c:pt>
                <c:pt idx="2161">
                  <c:v>106.88930000000001</c:v>
                </c:pt>
                <c:pt idx="2162">
                  <c:v>106.9873</c:v>
                </c:pt>
                <c:pt idx="2163">
                  <c:v>107.06270000000001</c:v>
                </c:pt>
                <c:pt idx="2164">
                  <c:v>107.0848</c:v>
                </c:pt>
                <c:pt idx="2165">
                  <c:v>107.06</c:v>
                </c:pt>
                <c:pt idx="2166">
                  <c:v>107.0069</c:v>
                </c:pt>
                <c:pt idx="2167">
                  <c:v>106.90389999999999</c:v>
                </c:pt>
                <c:pt idx="2168">
                  <c:v>106.7927</c:v>
                </c:pt>
                <c:pt idx="2169">
                  <c:v>106.66759999999999</c:v>
                </c:pt>
                <c:pt idx="2170">
                  <c:v>106.4935</c:v>
                </c:pt>
                <c:pt idx="2171">
                  <c:v>106.2642</c:v>
                </c:pt>
                <c:pt idx="2172">
                  <c:v>106.02249999999999</c:v>
                </c:pt>
                <c:pt idx="2173">
                  <c:v>105.79770000000001</c:v>
                </c:pt>
                <c:pt idx="2174">
                  <c:v>105.55459999999999</c:v>
                </c:pt>
                <c:pt idx="2175">
                  <c:v>105.31619999999999</c:v>
                </c:pt>
                <c:pt idx="2176">
                  <c:v>105.0698</c:v>
                </c:pt>
                <c:pt idx="2177">
                  <c:v>104.797</c:v>
                </c:pt>
                <c:pt idx="2178">
                  <c:v>104.5244</c:v>
                </c:pt>
                <c:pt idx="2179">
                  <c:v>104.2839</c:v>
                </c:pt>
                <c:pt idx="2180">
                  <c:v>104.0698</c:v>
                </c:pt>
                <c:pt idx="2181">
                  <c:v>103.818</c:v>
                </c:pt>
                <c:pt idx="2182">
                  <c:v>103.5669</c:v>
                </c:pt>
                <c:pt idx="2183">
                  <c:v>103.3724</c:v>
                </c:pt>
                <c:pt idx="2184">
                  <c:v>103.2256</c:v>
                </c:pt>
                <c:pt idx="2185">
                  <c:v>103.0962</c:v>
                </c:pt>
                <c:pt idx="2186">
                  <c:v>102.98399999999999</c:v>
                </c:pt>
                <c:pt idx="2187">
                  <c:v>102.8914</c:v>
                </c:pt>
                <c:pt idx="2188">
                  <c:v>102.7855</c:v>
                </c:pt>
                <c:pt idx="2189">
                  <c:v>102.7231</c:v>
                </c:pt>
                <c:pt idx="2190">
                  <c:v>102.7161</c:v>
                </c:pt>
                <c:pt idx="2191">
                  <c:v>102.73569999999999</c:v>
                </c:pt>
                <c:pt idx="2192">
                  <c:v>102.7582</c:v>
                </c:pt>
                <c:pt idx="2193">
                  <c:v>102.80759999999999</c:v>
                </c:pt>
                <c:pt idx="2194">
                  <c:v>102.8935</c:v>
                </c:pt>
                <c:pt idx="2195">
                  <c:v>103.03530000000001</c:v>
                </c:pt>
                <c:pt idx="2196">
                  <c:v>103.17270000000001</c:v>
                </c:pt>
                <c:pt idx="2197">
                  <c:v>103.32089999999999</c:v>
                </c:pt>
                <c:pt idx="2198">
                  <c:v>103.48350000000001</c:v>
                </c:pt>
                <c:pt idx="2199">
                  <c:v>103.652</c:v>
                </c:pt>
                <c:pt idx="2200">
                  <c:v>103.8479</c:v>
                </c:pt>
                <c:pt idx="2201">
                  <c:v>104.08369999999999</c:v>
                </c:pt>
                <c:pt idx="2202">
                  <c:v>104.33069999999999</c:v>
                </c:pt>
                <c:pt idx="2203">
                  <c:v>104.569</c:v>
                </c:pt>
                <c:pt idx="2204">
                  <c:v>104.80670000000001</c:v>
                </c:pt>
                <c:pt idx="2205">
                  <c:v>105.0551</c:v>
                </c:pt>
                <c:pt idx="2206">
                  <c:v>105.31959999999999</c:v>
                </c:pt>
                <c:pt idx="2207">
                  <c:v>105.62260000000001</c:v>
                </c:pt>
                <c:pt idx="2208">
                  <c:v>105.88679999999999</c:v>
                </c:pt>
                <c:pt idx="2209">
                  <c:v>106.1127</c:v>
                </c:pt>
                <c:pt idx="2210">
                  <c:v>106.3335</c:v>
                </c:pt>
                <c:pt idx="2211">
                  <c:v>106.5475</c:v>
                </c:pt>
                <c:pt idx="2212">
                  <c:v>106.71380000000001</c:v>
                </c:pt>
                <c:pt idx="2213">
                  <c:v>106.8553</c:v>
                </c:pt>
                <c:pt idx="2214">
                  <c:v>107.0365</c:v>
                </c:pt>
                <c:pt idx="2215">
                  <c:v>107.1857</c:v>
                </c:pt>
                <c:pt idx="2216">
                  <c:v>107.2978</c:v>
                </c:pt>
                <c:pt idx="2217">
                  <c:v>107.3669</c:v>
                </c:pt>
                <c:pt idx="2218">
                  <c:v>107.34569999999999</c:v>
                </c:pt>
                <c:pt idx="2219">
                  <c:v>107.3267</c:v>
                </c:pt>
                <c:pt idx="2220">
                  <c:v>107.3001</c:v>
                </c:pt>
                <c:pt idx="2221">
                  <c:v>107.2054</c:v>
                </c:pt>
                <c:pt idx="2222">
                  <c:v>107.0831</c:v>
                </c:pt>
                <c:pt idx="2223">
                  <c:v>106.9389</c:v>
                </c:pt>
                <c:pt idx="2224">
                  <c:v>106.75320000000001</c:v>
                </c:pt>
                <c:pt idx="2225">
                  <c:v>106.5753</c:v>
                </c:pt>
                <c:pt idx="2226">
                  <c:v>106.35680000000001</c:v>
                </c:pt>
                <c:pt idx="2227">
                  <c:v>106.1146</c:v>
                </c:pt>
                <c:pt idx="2228">
                  <c:v>105.85250000000001</c:v>
                </c:pt>
                <c:pt idx="2229">
                  <c:v>105.59829999999999</c:v>
                </c:pt>
                <c:pt idx="2230">
                  <c:v>105.3571</c:v>
                </c:pt>
                <c:pt idx="2231">
                  <c:v>105.10980000000001</c:v>
                </c:pt>
                <c:pt idx="2232">
                  <c:v>104.8526</c:v>
                </c:pt>
                <c:pt idx="2233">
                  <c:v>104.5946</c:v>
                </c:pt>
                <c:pt idx="2234">
                  <c:v>104.3644</c:v>
                </c:pt>
                <c:pt idx="2235">
                  <c:v>104.1469</c:v>
                </c:pt>
                <c:pt idx="2236">
                  <c:v>103.9128</c:v>
                </c:pt>
                <c:pt idx="2237">
                  <c:v>103.70829999999999</c:v>
                </c:pt>
                <c:pt idx="2238">
                  <c:v>103.5359</c:v>
                </c:pt>
                <c:pt idx="2239">
                  <c:v>103.41289999999999</c:v>
                </c:pt>
                <c:pt idx="2240">
                  <c:v>103.3001</c:v>
                </c:pt>
                <c:pt idx="2241">
                  <c:v>103.1855</c:v>
                </c:pt>
                <c:pt idx="2242">
                  <c:v>103.0802</c:v>
                </c:pt>
                <c:pt idx="2243">
                  <c:v>103.04900000000001</c:v>
                </c:pt>
                <c:pt idx="2244">
                  <c:v>103.042</c:v>
                </c:pt>
                <c:pt idx="2245">
                  <c:v>103.0446</c:v>
                </c:pt>
                <c:pt idx="2246">
                  <c:v>103.04989999999999</c:v>
                </c:pt>
                <c:pt idx="2247">
                  <c:v>103.10469999999999</c:v>
                </c:pt>
                <c:pt idx="2248">
                  <c:v>103.19410000000001</c:v>
                </c:pt>
                <c:pt idx="2249">
                  <c:v>103.3197</c:v>
                </c:pt>
                <c:pt idx="2250">
                  <c:v>103.45099999999999</c:v>
                </c:pt>
                <c:pt idx="2251">
                  <c:v>103.6027</c:v>
                </c:pt>
                <c:pt idx="2252">
                  <c:v>103.73260000000001</c:v>
                </c:pt>
                <c:pt idx="2253">
                  <c:v>103.88809999999999</c:v>
                </c:pt>
                <c:pt idx="2254">
                  <c:v>104.1142</c:v>
                </c:pt>
                <c:pt idx="2255">
                  <c:v>104.352</c:v>
                </c:pt>
                <c:pt idx="2256">
                  <c:v>104.5518</c:v>
                </c:pt>
                <c:pt idx="2257">
                  <c:v>104.7758</c:v>
                </c:pt>
                <c:pt idx="2258">
                  <c:v>105.00490000000001</c:v>
                </c:pt>
                <c:pt idx="2259">
                  <c:v>105.2385</c:v>
                </c:pt>
                <c:pt idx="2260">
                  <c:v>105.4828</c:v>
                </c:pt>
                <c:pt idx="2261">
                  <c:v>105.7214</c:v>
                </c:pt>
                <c:pt idx="2262">
                  <c:v>105.9556</c:v>
                </c:pt>
                <c:pt idx="2263">
                  <c:v>106.19329999999999</c:v>
                </c:pt>
                <c:pt idx="2264">
                  <c:v>106.3939</c:v>
                </c:pt>
                <c:pt idx="2265">
                  <c:v>106.5765</c:v>
                </c:pt>
                <c:pt idx="2266">
                  <c:v>106.72799999999999</c:v>
                </c:pt>
                <c:pt idx="2267">
                  <c:v>106.884</c:v>
                </c:pt>
                <c:pt idx="2268">
                  <c:v>107.0299</c:v>
                </c:pt>
                <c:pt idx="2269">
                  <c:v>107.1251</c:v>
                </c:pt>
                <c:pt idx="2270">
                  <c:v>107.1709</c:v>
                </c:pt>
                <c:pt idx="2271">
                  <c:v>107.2222</c:v>
                </c:pt>
                <c:pt idx="2272">
                  <c:v>107.2483</c:v>
                </c:pt>
                <c:pt idx="2273">
                  <c:v>107.2161</c:v>
                </c:pt>
                <c:pt idx="2274">
                  <c:v>107.1478</c:v>
                </c:pt>
                <c:pt idx="2275">
                  <c:v>107.038</c:v>
                </c:pt>
                <c:pt idx="2276">
                  <c:v>106.8785</c:v>
                </c:pt>
                <c:pt idx="2277">
                  <c:v>106.7294</c:v>
                </c:pt>
                <c:pt idx="2278">
                  <c:v>106.5689</c:v>
                </c:pt>
                <c:pt idx="2279">
                  <c:v>106.3682</c:v>
                </c:pt>
                <c:pt idx="2280">
                  <c:v>106.14879999999999</c:v>
                </c:pt>
                <c:pt idx="2281">
                  <c:v>105.9068</c:v>
                </c:pt>
                <c:pt idx="2282">
                  <c:v>105.6245</c:v>
                </c:pt>
                <c:pt idx="2283">
                  <c:v>105.3466</c:v>
                </c:pt>
                <c:pt idx="2284">
                  <c:v>105.09529999999999</c:v>
                </c:pt>
                <c:pt idx="2285">
                  <c:v>104.86669999999999</c:v>
                </c:pt>
                <c:pt idx="2286">
                  <c:v>104.6202</c:v>
                </c:pt>
                <c:pt idx="2287">
                  <c:v>104.3707</c:v>
                </c:pt>
                <c:pt idx="2288">
                  <c:v>104.0993</c:v>
                </c:pt>
                <c:pt idx="2289">
                  <c:v>103.86799999999999</c:v>
                </c:pt>
                <c:pt idx="2290">
                  <c:v>103.6564</c:v>
                </c:pt>
                <c:pt idx="2291">
                  <c:v>103.498</c:v>
                </c:pt>
                <c:pt idx="2292">
                  <c:v>103.34139999999999</c:v>
                </c:pt>
                <c:pt idx="2293">
                  <c:v>103.1872</c:v>
                </c:pt>
                <c:pt idx="2294">
                  <c:v>103.0625</c:v>
                </c:pt>
                <c:pt idx="2295">
                  <c:v>102.9867</c:v>
                </c:pt>
                <c:pt idx="2296">
                  <c:v>102.9059</c:v>
                </c:pt>
                <c:pt idx="2297">
                  <c:v>102.8815</c:v>
                </c:pt>
                <c:pt idx="2298">
                  <c:v>102.8867</c:v>
                </c:pt>
                <c:pt idx="2299">
                  <c:v>102.8951</c:v>
                </c:pt>
                <c:pt idx="2300">
                  <c:v>102.95440000000001</c:v>
                </c:pt>
                <c:pt idx="2301">
                  <c:v>103.05970000000001</c:v>
                </c:pt>
                <c:pt idx="2302">
                  <c:v>103.12739999999999</c:v>
                </c:pt>
                <c:pt idx="2303">
                  <c:v>103.2128</c:v>
                </c:pt>
                <c:pt idx="2304">
                  <c:v>103.35380000000001</c:v>
                </c:pt>
                <c:pt idx="2305">
                  <c:v>103.5587</c:v>
                </c:pt>
                <c:pt idx="2306">
                  <c:v>103.75749999999999</c:v>
                </c:pt>
                <c:pt idx="2307">
                  <c:v>103.9576</c:v>
                </c:pt>
                <c:pt idx="2308">
                  <c:v>104.1416</c:v>
                </c:pt>
                <c:pt idx="2309">
                  <c:v>104.3571</c:v>
                </c:pt>
                <c:pt idx="2310">
                  <c:v>104.58320000000001</c:v>
                </c:pt>
                <c:pt idx="2311">
                  <c:v>104.84650000000001</c:v>
                </c:pt>
                <c:pt idx="2312">
                  <c:v>105.0958</c:v>
                </c:pt>
                <c:pt idx="2313">
                  <c:v>105.313</c:v>
                </c:pt>
                <c:pt idx="2314">
                  <c:v>105.58499999999999</c:v>
                </c:pt>
                <c:pt idx="2315">
                  <c:v>105.8955</c:v>
                </c:pt>
                <c:pt idx="2316">
                  <c:v>106.13200000000001</c:v>
                </c:pt>
                <c:pt idx="2317">
                  <c:v>106.32389999999999</c:v>
                </c:pt>
                <c:pt idx="2318">
                  <c:v>106.53400000000001</c:v>
                </c:pt>
                <c:pt idx="2319">
                  <c:v>106.7842</c:v>
                </c:pt>
                <c:pt idx="2320">
                  <c:v>106.9907</c:v>
                </c:pt>
                <c:pt idx="2321">
                  <c:v>107.081</c:v>
                </c:pt>
                <c:pt idx="2322">
                  <c:v>107.19289999999999</c:v>
                </c:pt>
                <c:pt idx="2323">
                  <c:v>107.32210000000001</c:v>
                </c:pt>
                <c:pt idx="2324">
                  <c:v>107.3959</c:v>
                </c:pt>
                <c:pt idx="2325">
                  <c:v>107.4353</c:v>
                </c:pt>
                <c:pt idx="2326">
                  <c:v>107.43049999999999</c:v>
                </c:pt>
                <c:pt idx="2327">
                  <c:v>107.44880000000001</c:v>
                </c:pt>
                <c:pt idx="2328">
                  <c:v>107.4298</c:v>
                </c:pt>
                <c:pt idx="2329">
                  <c:v>107.3417</c:v>
                </c:pt>
                <c:pt idx="2330">
                  <c:v>107.21299999999999</c:v>
                </c:pt>
                <c:pt idx="2331">
                  <c:v>107.0929</c:v>
                </c:pt>
                <c:pt idx="2332">
                  <c:v>106.93980000000001</c:v>
                </c:pt>
                <c:pt idx="2333">
                  <c:v>106.7334</c:v>
                </c:pt>
                <c:pt idx="2334">
                  <c:v>106.51179999999999</c:v>
                </c:pt>
                <c:pt idx="2335">
                  <c:v>106.3013</c:v>
                </c:pt>
                <c:pt idx="2336">
                  <c:v>106.0654</c:v>
                </c:pt>
                <c:pt idx="2337">
                  <c:v>105.8104</c:v>
                </c:pt>
                <c:pt idx="2338">
                  <c:v>105.5522</c:v>
                </c:pt>
                <c:pt idx="2339">
                  <c:v>105.3192</c:v>
                </c:pt>
                <c:pt idx="2340">
                  <c:v>105.0962</c:v>
                </c:pt>
                <c:pt idx="2341">
                  <c:v>104.8824</c:v>
                </c:pt>
                <c:pt idx="2342">
                  <c:v>104.6365</c:v>
                </c:pt>
                <c:pt idx="2343">
                  <c:v>104.39700000000001</c:v>
                </c:pt>
                <c:pt idx="2344">
                  <c:v>104.167</c:v>
                </c:pt>
                <c:pt idx="2345">
                  <c:v>103.9665</c:v>
                </c:pt>
                <c:pt idx="2346">
                  <c:v>103.7894</c:v>
                </c:pt>
                <c:pt idx="2347">
                  <c:v>103.6652</c:v>
                </c:pt>
                <c:pt idx="2348">
                  <c:v>103.5594</c:v>
                </c:pt>
                <c:pt idx="2349">
                  <c:v>103.4599</c:v>
                </c:pt>
                <c:pt idx="2350">
                  <c:v>103.37139999999999</c:v>
                </c:pt>
                <c:pt idx="2351">
                  <c:v>103.34350000000001</c:v>
                </c:pt>
                <c:pt idx="2352">
                  <c:v>103.31529999999999</c:v>
                </c:pt>
                <c:pt idx="2353">
                  <c:v>103.30800000000001</c:v>
                </c:pt>
                <c:pt idx="2354">
                  <c:v>103.3663</c:v>
                </c:pt>
                <c:pt idx="2355">
                  <c:v>103.45959999999999</c:v>
                </c:pt>
                <c:pt idx="2356">
                  <c:v>103.56010000000001</c:v>
                </c:pt>
                <c:pt idx="2357">
                  <c:v>103.6622</c:v>
                </c:pt>
                <c:pt idx="2358">
                  <c:v>103.7598</c:v>
                </c:pt>
                <c:pt idx="2359">
                  <c:v>103.9081</c:v>
                </c:pt>
                <c:pt idx="2360">
                  <c:v>104.077</c:v>
                </c:pt>
                <c:pt idx="2361">
                  <c:v>104.27719999999999</c:v>
                </c:pt>
                <c:pt idx="2362">
                  <c:v>104.4447</c:v>
                </c:pt>
                <c:pt idx="2363">
                  <c:v>104.6507</c:v>
                </c:pt>
                <c:pt idx="2364">
                  <c:v>104.8561</c:v>
                </c:pt>
                <c:pt idx="2365">
                  <c:v>105.0343</c:v>
                </c:pt>
                <c:pt idx="2366">
                  <c:v>105.1799</c:v>
                </c:pt>
                <c:pt idx="2367">
                  <c:v>105.36239999999999</c:v>
                </c:pt>
                <c:pt idx="2368">
                  <c:v>105.5579</c:v>
                </c:pt>
                <c:pt idx="2369">
                  <c:v>105.7516</c:v>
                </c:pt>
                <c:pt idx="2370">
                  <c:v>105.9218</c:v>
                </c:pt>
                <c:pt idx="2371">
                  <c:v>106.102</c:v>
                </c:pt>
                <c:pt idx="2372">
                  <c:v>106.2839</c:v>
                </c:pt>
                <c:pt idx="2373">
                  <c:v>106.4303</c:v>
                </c:pt>
                <c:pt idx="2374">
                  <c:v>106.54430000000001</c:v>
                </c:pt>
                <c:pt idx="2375">
                  <c:v>106.6426</c:v>
                </c:pt>
                <c:pt idx="2376">
                  <c:v>106.758</c:v>
                </c:pt>
                <c:pt idx="2377">
                  <c:v>106.8284</c:v>
                </c:pt>
                <c:pt idx="2378">
                  <c:v>106.8386</c:v>
                </c:pt>
                <c:pt idx="2379">
                  <c:v>106.8725</c:v>
                </c:pt>
                <c:pt idx="2380">
                  <c:v>106.8704</c:v>
                </c:pt>
                <c:pt idx="2381">
                  <c:v>106.8385</c:v>
                </c:pt>
                <c:pt idx="2382">
                  <c:v>106.7663</c:v>
                </c:pt>
                <c:pt idx="2383">
                  <c:v>106.64400000000001</c:v>
                </c:pt>
                <c:pt idx="2384">
                  <c:v>106.459</c:v>
                </c:pt>
                <c:pt idx="2385">
                  <c:v>106.26430000000001</c:v>
                </c:pt>
                <c:pt idx="2386">
                  <c:v>106.0673</c:v>
                </c:pt>
                <c:pt idx="2387">
                  <c:v>105.861</c:v>
                </c:pt>
                <c:pt idx="2388">
                  <c:v>105.6367</c:v>
                </c:pt>
                <c:pt idx="2389">
                  <c:v>105.39919999999999</c:v>
                </c:pt>
                <c:pt idx="2390">
                  <c:v>105.1401</c:v>
                </c:pt>
                <c:pt idx="2391">
                  <c:v>104.9021</c:v>
                </c:pt>
                <c:pt idx="2392">
                  <c:v>104.6307</c:v>
                </c:pt>
                <c:pt idx="2393">
                  <c:v>104.3445</c:v>
                </c:pt>
                <c:pt idx="2394">
                  <c:v>104.0973</c:v>
                </c:pt>
                <c:pt idx="2395">
                  <c:v>103.83710000000001</c:v>
                </c:pt>
                <c:pt idx="2396">
                  <c:v>103.53959999999999</c:v>
                </c:pt>
                <c:pt idx="2397">
                  <c:v>103.309</c:v>
                </c:pt>
                <c:pt idx="2398">
                  <c:v>103.1035</c:v>
                </c:pt>
                <c:pt idx="2399">
                  <c:v>102.91849999999999</c:v>
                </c:pt>
                <c:pt idx="2400">
                  <c:v>102.72929999999999</c:v>
                </c:pt>
                <c:pt idx="2401">
                  <c:v>102.58369999999999</c:v>
                </c:pt>
                <c:pt idx="2402">
                  <c:v>102.4487</c:v>
                </c:pt>
                <c:pt idx="2403">
                  <c:v>102.3496</c:v>
                </c:pt>
                <c:pt idx="2404">
                  <c:v>102.2705</c:v>
                </c:pt>
                <c:pt idx="2405">
                  <c:v>102.26</c:v>
                </c:pt>
                <c:pt idx="2406">
                  <c:v>102.265</c:v>
                </c:pt>
                <c:pt idx="2407">
                  <c:v>102.3065</c:v>
                </c:pt>
                <c:pt idx="2408">
                  <c:v>102.3053</c:v>
                </c:pt>
                <c:pt idx="2409">
                  <c:v>102.3008</c:v>
                </c:pt>
                <c:pt idx="2410">
                  <c:v>102.4127</c:v>
                </c:pt>
                <c:pt idx="2411">
                  <c:v>102.6002</c:v>
                </c:pt>
                <c:pt idx="2412">
                  <c:v>102.679</c:v>
                </c:pt>
                <c:pt idx="2413">
                  <c:v>102.6292</c:v>
                </c:pt>
                <c:pt idx="2414">
                  <c:v>102.6978</c:v>
                </c:pt>
                <c:pt idx="2415">
                  <c:v>102.88800000000001</c:v>
                </c:pt>
                <c:pt idx="2416">
                  <c:v>103.0774</c:v>
                </c:pt>
                <c:pt idx="2417">
                  <c:v>103.2927</c:v>
                </c:pt>
                <c:pt idx="2418">
                  <c:v>103.5111</c:v>
                </c:pt>
                <c:pt idx="2419">
                  <c:v>103.7578</c:v>
                </c:pt>
                <c:pt idx="2420">
                  <c:v>103.9653</c:v>
                </c:pt>
                <c:pt idx="2421">
                  <c:v>104.2068</c:v>
                </c:pt>
                <c:pt idx="2422">
                  <c:v>104.47</c:v>
                </c:pt>
                <c:pt idx="2423">
                  <c:v>104.7347</c:v>
                </c:pt>
                <c:pt idx="2424">
                  <c:v>104.8977</c:v>
                </c:pt>
                <c:pt idx="2425">
                  <c:v>105.04859999999999</c:v>
                </c:pt>
                <c:pt idx="2426">
                  <c:v>105.2548</c:v>
                </c:pt>
                <c:pt idx="2427">
                  <c:v>105.45189999999999</c:v>
                </c:pt>
                <c:pt idx="2428">
                  <c:v>105.6382</c:v>
                </c:pt>
                <c:pt idx="2429">
                  <c:v>105.82859999999999</c:v>
                </c:pt>
                <c:pt idx="2430">
                  <c:v>105.94199999999999</c:v>
                </c:pt>
                <c:pt idx="2431">
                  <c:v>106.04300000000001</c:v>
                </c:pt>
                <c:pt idx="2432">
                  <c:v>106.16840000000001</c:v>
                </c:pt>
                <c:pt idx="2433">
                  <c:v>106.3005</c:v>
                </c:pt>
                <c:pt idx="2434">
                  <c:v>106.3685</c:v>
                </c:pt>
                <c:pt idx="2435">
                  <c:v>106.31019999999999</c:v>
                </c:pt>
                <c:pt idx="2436">
                  <c:v>106.2362</c:v>
                </c:pt>
                <c:pt idx="2437">
                  <c:v>106.17619999999999</c:v>
                </c:pt>
                <c:pt idx="2438">
                  <c:v>106.0652</c:v>
                </c:pt>
                <c:pt idx="2439">
                  <c:v>105.9602</c:v>
                </c:pt>
                <c:pt idx="2440">
                  <c:v>105.84050000000001</c:v>
                </c:pt>
                <c:pt idx="2441">
                  <c:v>105.6973</c:v>
                </c:pt>
                <c:pt idx="2442">
                  <c:v>105.5382</c:v>
                </c:pt>
                <c:pt idx="2443">
                  <c:v>105.3673</c:v>
                </c:pt>
                <c:pt idx="2444">
                  <c:v>105.1352</c:v>
                </c:pt>
                <c:pt idx="2445">
                  <c:v>104.8916</c:v>
                </c:pt>
                <c:pt idx="2446">
                  <c:v>104.6332</c:v>
                </c:pt>
                <c:pt idx="2447">
                  <c:v>104.3861</c:v>
                </c:pt>
                <c:pt idx="2448">
                  <c:v>104.1931</c:v>
                </c:pt>
                <c:pt idx="2449">
                  <c:v>103.98569999999999</c:v>
                </c:pt>
                <c:pt idx="2450">
                  <c:v>103.76220000000001</c:v>
                </c:pt>
                <c:pt idx="2451">
                  <c:v>103.59350000000001</c:v>
                </c:pt>
                <c:pt idx="2452">
                  <c:v>103.4259</c:v>
                </c:pt>
                <c:pt idx="2453">
                  <c:v>103.2619</c:v>
                </c:pt>
                <c:pt idx="2454">
                  <c:v>103.1168</c:v>
                </c:pt>
                <c:pt idx="2455">
                  <c:v>103.008</c:v>
                </c:pt>
                <c:pt idx="2456">
                  <c:v>102.9144</c:v>
                </c:pt>
                <c:pt idx="2457">
                  <c:v>102.8287</c:v>
                </c:pt>
                <c:pt idx="2458">
                  <c:v>102.77549999999999</c:v>
                </c:pt>
                <c:pt idx="2459">
                  <c:v>102.7753</c:v>
                </c:pt>
                <c:pt idx="2460">
                  <c:v>102.78319999999999</c:v>
                </c:pt>
                <c:pt idx="2461">
                  <c:v>102.7915</c:v>
                </c:pt>
                <c:pt idx="2462">
                  <c:v>102.8036</c:v>
                </c:pt>
                <c:pt idx="2463">
                  <c:v>102.8784</c:v>
                </c:pt>
                <c:pt idx="2464">
                  <c:v>102.9704</c:v>
                </c:pt>
                <c:pt idx="2465">
                  <c:v>103.0951</c:v>
                </c:pt>
                <c:pt idx="2466">
                  <c:v>103.2527</c:v>
                </c:pt>
                <c:pt idx="2467">
                  <c:v>103.4598</c:v>
                </c:pt>
                <c:pt idx="2468">
                  <c:v>103.624</c:v>
                </c:pt>
                <c:pt idx="2469">
                  <c:v>103.8263</c:v>
                </c:pt>
                <c:pt idx="2470">
                  <c:v>104.0471</c:v>
                </c:pt>
                <c:pt idx="2471">
                  <c:v>104.2795</c:v>
                </c:pt>
                <c:pt idx="2472">
                  <c:v>104.4971</c:v>
                </c:pt>
                <c:pt idx="2473">
                  <c:v>104.742</c:v>
                </c:pt>
                <c:pt idx="2474">
                  <c:v>104.992</c:v>
                </c:pt>
                <c:pt idx="2475">
                  <c:v>105.2684</c:v>
                </c:pt>
                <c:pt idx="2476">
                  <c:v>105.5723</c:v>
                </c:pt>
                <c:pt idx="2477">
                  <c:v>105.83540000000001</c:v>
                </c:pt>
                <c:pt idx="2478">
                  <c:v>106.0081</c:v>
                </c:pt>
                <c:pt idx="2479">
                  <c:v>106.2192</c:v>
                </c:pt>
                <c:pt idx="2480">
                  <c:v>106.38500000000001</c:v>
                </c:pt>
                <c:pt idx="2481">
                  <c:v>106.5043</c:v>
                </c:pt>
                <c:pt idx="2482">
                  <c:v>106.6678</c:v>
                </c:pt>
                <c:pt idx="2483">
                  <c:v>106.8546</c:v>
                </c:pt>
                <c:pt idx="2484">
                  <c:v>106.99379999999999</c:v>
                </c:pt>
                <c:pt idx="2485">
                  <c:v>107.0903</c:v>
                </c:pt>
                <c:pt idx="2486">
                  <c:v>107.22029999999999</c:v>
                </c:pt>
                <c:pt idx="2487">
                  <c:v>107.2047</c:v>
                </c:pt>
                <c:pt idx="2488">
                  <c:v>107.0399</c:v>
                </c:pt>
                <c:pt idx="2489">
                  <c:v>106.95820000000001</c:v>
                </c:pt>
                <c:pt idx="2490">
                  <c:v>106.8899</c:v>
                </c:pt>
                <c:pt idx="2491">
                  <c:v>106.8048</c:v>
                </c:pt>
                <c:pt idx="2492">
                  <c:v>106.68980000000001</c:v>
                </c:pt>
                <c:pt idx="2493">
                  <c:v>106.5523</c:v>
                </c:pt>
                <c:pt idx="2494">
                  <c:v>106.3468</c:v>
                </c:pt>
                <c:pt idx="2495">
                  <c:v>106.12130000000001</c:v>
                </c:pt>
                <c:pt idx="2496">
                  <c:v>105.89239999999999</c:v>
                </c:pt>
                <c:pt idx="2497">
                  <c:v>105.72499999999999</c:v>
                </c:pt>
                <c:pt idx="2498">
                  <c:v>105.55159999999999</c:v>
                </c:pt>
                <c:pt idx="2499">
                  <c:v>105.233</c:v>
                </c:pt>
                <c:pt idx="2500">
                  <c:v>104.7694</c:v>
                </c:pt>
                <c:pt idx="2501">
                  <c:v>104.47620000000001</c:v>
                </c:pt>
                <c:pt idx="2502">
                  <c:v>104.23990000000001</c:v>
                </c:pt>
                <c:pt idx="2503">
                  <c:v>103.9902</c:v>
                </c:pt>
                <c:pt idx="2504">
                  <c:v>103.7458</c:v>
                </c:pt>
                <c:pt idx="2505">
                  <c:v>103.5097</c:v>
                </c:pt>
                <c:pt idx="2506">
                  <c:v>103.2758</c:v>
                </c:pt>
                <c:pt idx="2507">
                  <c:v>103.0827</c:v>
                </c:pt>
                <c:pt idx="2508">
                  <c:v>102.9212</c:v>
                </c:pt>
                <c:pt idx="2509">
                  <c:v>102.82210000000001</c:v>
                </c:pt>
                <c:pt idx="2510">
                  <c:v>102.6645</c:v>
                </c:pt>
                <c:pt idx="2511">
                  <c:v>102.54340000000001</c:v>
                </c:pt>
                <c:pt idx="2512">
                  <c:v>102.4978</c:v>
                </c:pt>
                <c:pt idx="2513">
                  <c:v>102.42100000000001</c:v>
                </c:pt>
                <c:pt idx="2514">
                  <c:v>102.3391</c:v>
                </c:pt>
                <c:pt idx="2515">
                  <c:v>102.3489</c:v>
                </c:pt>
                <c:pt idx="2516">
                  <c:v>102.4038</c:v>
                </c:pt>
                <c:pt idx="2517">
                  <c:v>102.452</c:v>
                </c:pt>
                <c:pt idx="2518">
                  <c:v>102.5279</c:v>
                </c:pt>
                <c:pt idx="2519">
                  <c:v>102.6514</c:v>
                </c:pt>
                <c:pt idx="2520">
                  <c:v>102.82899999999999</c:v>
                </c:pt>
                <c:pt idx="2521">
                  <c:v>103.0626</c:v>
                </c:pt>
                <c:pt idx="2522">
                  <c:v>103.2466</c:v>
                </c:pt>
                <c:pt idx="2523">
                  <c:v>103.4032</c:v>
                </c:pt>
                <c:pt idx="2524">
                  <c:v>103.67149999999999</c:v>
                </c:pt>
                <c:pt idx="2525">
                  <c:v>103.86450000000001</c:v>
                </c:pt>
                <c:pt idx="2526">
                  <c:v>103.99979999999999</c:v>
                </c:pt>
                <c:pt idx="2527">
                  <c:v>104.3317</c:v>
                </c:pt>
                <c:pt idx="2528">
                  <c:v>104.61960000000001</c:v>
                </c:pt>
                <c:pt idx="2529">
                  <c:v>104.76009999999999</c:v>
                </c:pt>
                <c:pt idx="2530">
                  <c:v>104.8574</c:v>
                </c:pt>
                <c:pt idx="2531">
                  <c:v>105.0462</c:v>
                </c:pt>
                <c:pt idx="2532">
                  <c:v>105.2608</c:v>
                </c:pt>
                <c:pt idx="2533">
                  <c:v>105.4764</c:v>
                </c:pt>
                <c:pt idx="2534">
                  <c:v>105.6888</c:v>
                </c:pt>
                <c:pt idx="2535">
                  <c:v>105.8973</c:v>
                </c:pt>
                <c:pt idx="2536">
                  <c:v>106.06529999999999</c:v>
                </c:pt>
                <c:pt idx="2537">
                  <c:v>106.2432</c:v>
                </c:pt>
                <c:pt idx="2538">
                  <c:v>106.3267</c:v>
                </c:pt>
                <c:pt idx="2539">
                  <c:v>106.261</c:v>
                </c:pt>
                <c:pt idx="2540">
                  <c:v>106.18989999999999</c:v>
                </c:pt>
                <c:pt idx="2541">
                  <c:v>106.2033</c:v>
                </c:pt>
                <c:pt idx="2542">
                  <c:v>106.18559999999999</c:v>
                </c:pt>
                <c:pt idx="2543">
                  <c:v>106.1195</c:v>
                </c:pt>
                <c:pt idx="2544">
                  <c:v>105.9849</c:v>
                </c:pt>
                <c:pt idx="2545">
                  <c:v>105.86060000000001</c:v>
                </c:pt>
                <c:pt idx="2546">
                  <c:v>105.7273</c:v>
                </c:pt>
                <c:pt idx="2547">
                  <c:v>105.57</c:v>
                </c:pt>
                <c:pt idx="2548">
                  <c:v>105.3365</c:v>
                </c:pt>
                <c:pt idx="2549">
                  <c:v>105.10209999999999</c:v>
                </c:pt>
                <c:pt idx="2550">
                  <c:v>104.85169999999999</c:v>
                </c:pt>
                <c:pt idx="2551">
                  <c:v>104.56359999999999</c:v>
                </c:pt>
                <c:pt idx="2552">
                  <c:v>104.1806</c:v>
                </c:pt>
                <c:pt idx="2553">
                  <c:v>103.8053</c:v>
                </c:pt>
                <c:pt idx="2554">
                  <c:v>103.48260000000001</c:v>
                </c:pt>
                <c:pt idx="2555">
                  <c:v>103.19880000000001</c:v>
                </c:pt>
                <c:pt idx="2556">
                  <c:v>102.8862</c:v>
                </c:pt>
                <c:pt idx="2557">
                  <c:v>102.5685</c:v>
                </c:pt>
                <c:pt idx="2558">
                  <c:v>102.23990000000001</c:v>
                </c:pt>
                <c:pt idx="2559">
                  <c:v>101.94540000000001</c:v>
                </c:pt>
                <c:pt idx="2560">
                  <c:v>101.69329999999999</c:v>
                </c:pt>
                <c:pt idx="2561">
                  <c:v>101.47069999999999</c:v>
                </c:pt>
                <c:pt idx="2562">
                  <c:v>101.2792</c:v>
                </c:pt>
                <c:pt idx="2563">
                  <c:v>101.10420000000001</c:v>
                </c:pt>
                <c:pt idx="2564">
                  <c:v>100.9765</c:v>
                </c:pt>
                <c:pt idx="2565">
                  <c:v>100.89230000000001</c:v>
                </c:pt>
                <c:pt idx="2566">
                  <c:v>100.80459999999999</c:v>
                </c:pt>
                <c:pt idx="2567">
                  <c:v>100.7437</c:v>
                </c:pt>
                <c:pt idx="2568">
                  <c:v>100.7308</c:v>
                </c:pt>
                <c:pt idx="2569">
                  <c:v>100.7897</c:v>
                </c:pt>
                <c:pt idx="2570">
                  <c:v>100.8716</c:v>
                </c:pt>
                <c:pt idx="2571">
                  <c:v>100.98739999999999</c:v>
                </c:pt>
                <c:pt idx="2572">
                  <c:v>101.1176</c:v>
                </c:pt>
                <c:pt idx="2573">
                  <c:v>101.2955</c:v>
                </c:pt>
                <c:pt idx="2574">
                  <c:v>101.4815</c:v>
                </c:pt>
                <c:pt idx="2575">
                  <c:v>101.68259999999999</c:v>
                </c:pt>
                <c:pt idx="2576">
                  <c:v>101.9015</c:v>
                </c:pt>
                <c:pt idx="2577">
                  <c:v>102.15860000000001</c:v>
                </c:pt>
                <c:pt idx="2578">
                  <c:v>102.367</c:v>
                </c:pt>
                <c:pt idx="2579">
                  <c:v>102.59610000000001</c:v>
                </c:pt>
                <c:pt idx="2580">
                  <c:v>102.8319</c:v>
                </c:pt>
                <c:pt idx="2581">
                  <c:v>103.0415</c:v>
                </c:pt>
                <c:pt idx="2582">
                  <c:v>103.24979999999999</c:v>
                </c:pt>
                <c:pt idx="2583">
                  <c:v>103.49209999999999</c:v>
                </c:pt>
                <c:pt idx="2584">
                  <c:v>103.7338</c:v>
                </c:pt>
                <c:pt idx="2585">
                  <c:v>103.968</c:v>
                </c:pt>
                <c:pt idx="2586">
                  <c:v>104.1696</c:v>
                </c:pt>
                <c:pt idx="2587">
                  <c:v>104.42010000000001</c:v>
                </c:pt>
                <c:pt idx="2588">
                  <c:v>104.61020000000001</c:v>
                </c:pt>
                <c:pt idx="2589">
                  <c:v>104.64239999999999</c:v>
                </c:pt>
                <c:pt idx="2590">
                  <c:v>104.73569999999999</c:v>
                </c:pt>
                <c:pt idx="2591">
                  <c:v>104.89790000000001</c:v>
                </c:pt>
                <c:pt idx="2592">
                  <c:v>105.03740000000001</c:v>
                </c:pt>
                <c:pt idx="2593">
                  <c:v>105.155</c:v>
                </c:pt>
                <c:pt idx="2594">
                  <c:v>105.2388</c:v>
                </c:pt>
                <c:pt idx="2595">
                  <c:v>105.3263</c:v>
                </c:pt>
                <c:pt idx="2596">
                  <c:v>105.3614</c:v>
                </c:pt>
                <c:pt idx="2597">
                  <c:v>105.27</c:v>
                </c:pt>
                <c:pt idx="2598">
                  <c:v>105.1225</c:v>
                </c:pt>
                <c:pt idx="2599">
                  <c:v>105.0368</c:v>
                </c:pt>
                <c:pt idx="2600">
                  <c:v>104.9415</c:v>
                </c:pt>
                <c:pt idx="2601">
                  <c:v>104.86879999999999</c:v>
                </c:pt>
                <c:pt idx="2602">
                  <c:v>104.7582</c:v>
                </c:pt>
                <c:pt idx="2603">
                  <c:v>104.5985</c:v>
                </c:pt>
                <c:pt idx="2604">
                  <c:v>104.3108</c:v>
                </c:pt>
                <c:pt idx="2605">
                  <c:v>104.0866</c:v>
                </c:pt>
                <c:pt idx="2606">
                  <c:v>103.82080000000001</c:v>
                </c:pt>
                <c:pt idx="2607">
                  <c:v>103.3934</c:v>
                </c:pt>
                <c:pt idx="2608">
                  <c:v>102.98009999999999</c:v>
                </c:pt>
                <c:pt idx="2609">
                  <c:v>102.6373</c:v>
                </c:pt>
                <c:pt idx="2610">
                  <c:v>102.2236</c:v>
                </c:pt>
                <c:pt idx="2611">
                  <c:v>101.8138</c:v>
                </c:pt>
                <c:pt idx="2612">
                  <c:v>101.3798</c:v>
                </c:pt>
                <c:pt idx="2613">
                  <c:v>100.9997</c:v>
                </c:pt>
                <c:pt idx="2614">
                  <c:v>100.7383</c:v>
                </c:pt>
                <c:pt idx="2615">
                  <c:v>100.5231</c:v>
                </c:pt>
                <c:pt idx="2616">
                  <c:v>100.301</c:v>
                </c:pt>
                <c:pt idx="2617">
                  <c:v>100.07850000000001</c:v>
                </c:pt>
                <c:pt idx="2618">
                  <c:v>99.892960000000002</c:v>
                </c:pt>
                <c:pt idx="2619">
                  <c:v>99.771320000000003</c:v>
                </c:pt>
                <c:pt idx="2620">
                  <c:v>99.671360000000007</c:v>
                </c:pt>
                <c:pt idx="2621">
                  <c:v>99.626390000000001</c:v>
                </c:pt>
                <c:pt idx="2622">
                  <c:v>99.672870000000003</c:v>
                </c:pt>
                <c:pt idx="2623">
                  <c:v>99.626310000000004</c:v>
                </c:pt>
                <c:pt idx="2624">
                  <c:v>99.384919999999994</c:v>
                </c:pt>
                <c:pt idx="2625">
                  <c:v>99.245159999999998</c:v>
                </c:pt>
                <c:pt idx="2626">
                  <c:v>99.322649999999996</c:v>
                </c:pt>
                <c:pt idx="2627">
                  <c:v>99.484059999999999</c:v>
                </c:pt>
                <c:pt idx="2628">
                  <c:v>99.624759999999995</c:v>
                </c:pt>
                <c:pt idx="2629">
                  <c:v>99.774379999999994</c:v>
                </c:pt>
                <c:pt idx="2630">
                  <c:v>99.994290000000007</c:v>
                </c:pt>
                <c:pt idx="2631">
                  <c:v>100.29170000000001</c:v>
                </c:pt>
                <c:pt idx="2632">
                  <c:v>100.6056</c:v>
                </c:pt>
                <c:pt idx="2633">
                  <c:v>100.94589999999999</c:v>
                </c:pt>
                <c:pt idx="2634">
                  <c:v>101.3437</c:v>
                </c:pt>
                <c:pt idx="2635">
                  <c:v>101.8028</c:v>
                </c:pt>
                <c:pt idx="2636">
                  <c:v>102.29510000000001</c:v>
                </c:pt>
                <c:pt idx="2637">
                  <c:v>102.761</c:v>
                </c:pt>
                <c:pt idx="2638">
                  <c:v>103.04259999999999</c:v>
                </c:pt>
                <c:pt idx="2639">
                  <c:v>103.2118</c:v>
                </c:pt>
                <c:pt idx="2640">
                  <c:v>103.497</c:v>
                </c:pt>
                <c:pt idx="2641">
                  <c:v>103.83499999999999</c:v>
                </c:pt>
                <c:pt idx="2642">
                  <c:v>103.95740000000001</c:v>
                </c:pt>
                <c:pt idx="2643">
                  <c:v>104.04989999999999</c:v>
                </c:pt>
                <c:pt idx="2644">
                  <c:v>104.2178</c:v>
                </c:pt>
                <c:pt idx="2645">
                  <c:v>104.42829999999999</c:v>
                </c:pt>
                <c:pt idx="2646">
                  <c:v>104.6001</c:v>
                </c:pt>
                <c:pt idx="2647">
                  <c:v>104.593</c:v>
                </c:pt>
                <c:pt idx="2648">
                  <c:v>104.3837</c:v>
                </c:pt>
                <c:pt idx="2649">
                  <c:v>104.2133</c:v>
                </c:pt>
                <c:pt idx="2650">
                  <c:v>104.0521</c:v>
                </c:pt>
                <c:pt idx="2651">
                  <c:v>103.8673</c:v>
                </c:pt>
                <c:pt idx="2652">
                  <c:v>103.63760000000001</c:v>
                </c:pt>
                <c:pt idx="2653">
                  <c:v>103.4203</c:v>
                </c:pt>
                <c:pt idx="2654">
                  <c:v>103.20140000000001</c:v>
                </c:pt>
                <c:pt idx="2655">
                  <c:v>103.03100000000001</c:v>
                </c:pt>
                <c:pt idx="2656">
                  <c:v>102.87649999999999</c:v>
                </c:pt>
                <c:pt idx="2657">
                  <c:v>102.7256</c:v>
                </c:pt>
                <c:pt idx="2658">
                  <c:v>102.47499999999999</c:v>
                </c:pt>
                <c:pt idx="2659">
                  <c:v>102.26139999999999</c:v>
                </c:pt>
                <c:pt idx="2660">
                  <c:v>102.116</c:v>
                </c:pt>
                <c:pt idx="2661">
                  <c:v>101.9759</c:v>
                </c:pt>
                <c:pt idx="2662">
                  <c:v>101.8214</c:v>
                </c:pt>
                <c:pt idx="2663">
                  <c:v>101.6551</c:v>
                </c:pt>
                <c:pt idx="2664">
                  <c:v>101.4301</c:v>
                </c:pt>
                <c:pt idx="2665">
                  <c:v>101.1973</c:v>
                </c:pt>
                <c:pt idx="2666">
                  <c:v>100.9564</c:v>
                </c:pt>
                <c:pt idx="2667">
                  <c:v>100.7589</c:v>
                </c:pt>
                <c:pt idx="2668">
                  <c:v>100.50530000000001</c:v>
                </c:pt>
                <c:pt idx="2669">
                  <c:v>100.2739</c:v>
                </c:pt>
                <c:pt idx="2670">
                  <c:v>100.06699999999999</c:v>
                </c:pt>
                <c:pt idx="2671">
                  <c:v>99.873500000000007</c:v>
                </c:pt>
                <c:pt idx="2672">
                  <c:v>99.790490000000005</c:v>
                </c:pt>
                <c:pt idx="2673">
                  <c:v>99.855639999999994</c:v>
                </c:pt>
                <c:pt idx="2674">
                  <c:v>99.959050000000005</c:v>
                </c:pt>
                <c:pt idx="2675">
                  <c:v>100.0909</c:v>
                </c:pt>
                <c:pt idx="2676">
                  <c:v>100.246</c:v>
                </c:pt>
                <c:pt idx="2677">
                  <c:v>100.45140000000001</c:v>
                </c:pt>
                <c:pt idx="2678">
                  <c:v>100.63890000000001</c:v>
                </c:pt>
                <c:pt idx="2679">
                  <c:v>100.9426</c:v>
                </c:pt>
                <c:pt idx="2680">
                  <c:v>101.24679999999999</c:v>
                </c:pt>
                <c:pt idx="2681">
                  <c:v>101.532</c:v>
                </c:pt>
                <c:pt idx="2682">
                  <c:v>101.8282</c:v>
                </c:pt>
                <c:pt idx="2683">
                  <c:v>102.1126</c:v>
                </c:pt>
                <c:pt idx="2684">
                  <c:v>102.375</c:v>
                </c:pt>
                <c:pt idx="2685">
                  <c:v>102.6836</c:v>
                </c:pt>
                <c:pt idx="2686">
                  <c:v>103.0288</c:v>
                </c:pt>
                <c:pt idx="2687">
                  <c:v>103.3824</c:v>
                </c:pt>
                <c:pt idx="2688">
                  <c:v>103.65560000000001</c:v>
                </c:pt>
                <c:pt idx="2689">
                  <c:v>103.877</c:v>
                </c:pt>
                <c:pt idx="2690">
                  <c:v>104.0962</c:v>
                </c:pt>
                <c:pt idx="2691">
                  <c:v>104.3741</c:v>
                </c:pt>
                <c:pt idx="2692">
                  <c:v>104.6832</c:v>
                </c:pt>
                <c:pt idx="2693">
                  <c:v>105.02670000000001</c:v>
                </c:pt>
                <c:pt idx="2694">
                  <c:v>105.22110000000001</c:v>
                </c:pt>
                <c:pt idx="2695">
                  <c:v>105.351</c:v>
                </c:pt>
                <c:pt idx="2696">
                  <c:v>105.563</c:v>
                </c:pt>
                <c:pt idx="2697">
                  <c:v>105.83629999999999</c:v>
                </c:pt>
                <c:pt idx="2698">
                  <c:v>106.09829999999999</c:v>
                </c:pt>
                <c:pt idx="2699">
                  <c:v>106.3458</c:v>
                </c:pt>
                <c:pt idx="2700">
                  <c:v>106.5059</c:v>
                </c:pt>
                <c:pt idx="2701">
                  <c:v>106.5924</c:v>
                </c:pt>
                <c:pt idx="2702">
                  <c:v>106.71639999999999</c:v>
                </c:pt>
                <c:pt idx="2703">
                  <c:v>106.8519</c:v>
                </c:pt>
                <c:pt idx="2704">
                  <c:v>106.94589999999999</c:v>
                </c:pt>
                <c:pt idx="2705">
                  <c:v>107.05970000000001</c:v>
                </c:pt>
                <c:pt idx="2706">
                  <c:v>107.1718</c:v>
                </c:pt>
                <c:pt idx="2707">
                  <c:v>107.1512</c:v>
                </c:pt>
                <c:pt idx="2708">
                  <c:v>107.0061</c:v>
                </c:pt>
                <c:pt idx="2709">
                  <c:v>106.8031</c:v>
                </c:pt>
                <c:pt idx="2710">
                  <c:v>106.568</c:v>
                </c:pt>
                <c:pt idx="2711">
                  <c:v>106.3676</c:v>
                </c:pt>
                <c:pt idx="2712">
                  <c:v>106.13849999999999</c:v>
                </c:pt>
                <c:pt idx="2713">
                  <c:v>105.87909999999999</c:v>
                </c:pt>
                <c:pt idx="2714">
                  <c:v>105.5629</c:v>
                </c:pt>
                <c:pt idx="2715">
                  <c:v>105.279</c:v>
                </c:pt>
                <c:pt idx="2716">
                  <c:v>105.021</c:v>
                </c:pt>
                <c:pt idx="2717">
                  <c:v>104.6814</c:v>
                </c:pt>
                <c:pt idx="2718">
                  <c:v>104.3827</c:v>
                </c:pt>
                <c:pt idx="2719">
                  <c:v>104.11879999999999</c:v>
                </c:pt>
                <c:pt idx="2720">
                  <c:v>103.949</c:v>
                </c:pt>
                <c:pt idx="2721">
                  <c:v>103.845</c:v>
                </c:pt>
                <c:pt idx="2722">
                  <c:v>103.5278</c:v>
                </c:pt>
                <c:pt idx="2723">
                  <c:v>103.1443</c:v>
                </c:pt>
                <c:pt idx="2724">
                  <c:v>102.9666</c:v>
                </c:pt>
                <c:pt idx="2725">
                  <c:v>102.8768</c:v>
                </c:pt>
                <c:pt idx="2726">
                  <c:v>102.8708</c:v>
                </c:pt>
                <c:pt idx="2727">
                  <c:v>102.8493</c:v>
                </c:pt>
                <c:pt idx="2728">
                  <c:v>102.7071</c:v>
                </c:pt>
                <c:pt idx="2729">
                  <c:v>102.6889</c:v>
                </c:pt>
                <c:pt idx="2730">
                  <c:v>102.72620000000001</c:v>
                </c:pt>
                <c:pt idx="2731">
                  <c:v>102.7195</c:v>
                </c:pt>
                <c:pt idx="2732">
                  <c:v>102.66070000000001</c:v>
                </c:pt>
                <c:pt idx="2733">
                  <c:v>102.5808</c:v>
                </c:pt>
                <c:pt idx="2734">
                  <c:v>102.5218</c:v>
                </c:pt>
                <c:pt idx="2735">
                  <c:v>102.696</c:v>
                </c:pt>
                <c:pt idx="2736">
                  <c:v>103.004</c:v>
                </c:pt>
                <c:pt idx="2737">
                  <c:v>103.361</c:v>
                </c:pt>
                <c:pt idx="2738">
                  <c:v>103.596</c:v>
                </c:pt>
                <c:pt idx="2739">
                  <c:v>103.7487</c:v>
                </c:pt>
                <c:pt idx="2740">
                  <c:v>103.9191</c:v>
                </c:pt>
                <c:pt idx="2741">
                  <c:v>104.0626</c:v>
                </c:pt>
                <c:pt idx="2742">
                  <c:v>104.26009999999999</c:v>
                </c:pt>
                <c:pt idx="2743">
                  <c:v>104.5145</c:v>
                </c:pt>
                <c:pt idx="2744">
                  <c:v>104.6699</c:v>
                </c:pt>
                <c:pt idx="2745">
                  <c:v>104.9174</c:v>
                </c:pt>
                <c:pt idx="2746">
                  <c:v>105.28400000000001</c:v>
                </c:pt>
                <c:pt idx="2747">
                  <c:v>105.6756</c:v>
                </c:pt>
                <c:pt idx="2748">
                  <c:v>105.9635</c:v>
                </c:pt>
                <c:pt idx="2749">
                  <c:v>106.12869999999999</c:v>
                </c:pt>
                <c:pt idx="2750">
                  <c:v>106.25</c:v>
                </c:pt>
                <c:pt idx="2751">
                  <c:v>106.5175</c:v>
                </c:pt>
                <c:pt idx="2752">
                  <c:v>106.83069999999999</c:v>
                </c:pt>
                <c:pt idx="2753">
                  <c:v>107.0337</c:v>
                </c:pt>
                <c:pt idx="2754">
                  <c:v>107.1876</c:v>
                </c:pt>
                <c:pt idx="2755">
                  <c:v>107.2983</c:v>
                </c:pt>
                <c:pt idx="2756">
                  <c:v>107.2799</c:v>
                </c:pt>
                <c:pt idx="2757">
                  <c:v>107.3267</c:v>
                </c:pt>
                <c:pt idx="2758">
                  <c:v>107.40730000000001</c:v>
                </c:pt>
                <c:pt idx="2759">
                  <c:v>107.45189999999999</c:v>
                </c:pt>
                <c:pt idx="2760">
                  <c:v>107.45829999999999</c:v>
                </c:pt>
                <c:pt idx="2761">
                  <c:v>107.48309999999999</c:v>
                </c:pt>
                <c:pt idx="2762">
                  <c:v>107.4288</c:v>
                </c:pt>
                <c:pt idx="2763">
                  <c:v>107.2136</c:v>
                </c:pt>
                <c:pt idx="2764">
                  <c:v>107.1181</c:v>
                </c:pt>
                <c:pt idx="2765">
                  <c:v>107.004</c:v>
                </c:pt>
                <c:pt idx="2766">
                  <c:v>106.64870000000001</c:v>
                </c:pt>
                <c:pt idx="2767">
                  <c:v>106.3373</c:v>
                </c:pt>
                <c:pt idx="2768">
                  <c:v>106.0579</c:v>
                </c:pt>
                <c:pt idx="2769">
                  <c:v>105.8312</c:v>
                </c:pt>
                <c:pt idx="2770">
                  <c:v>105.5898</c:v>
                </c:pt>
                <c:pt idx="2771">
                  <c:v>105.3189</c:v>
                </c:pt>
                <c:pt idx="2772">
                  <c:v>105.0535</c:v>
                </c:pt>
                <c:pt idx="2773">
                  <c:v>104.8267</c:v>
                </c:pt>
                <c:pt idx="2774">
                  <c:v>104.5813</c:v>
                </c:pt>
                <c:pt idx="2775">
                  <c:v>104.38249999999999</c:v>
                </c:pt>
                <c:pt idx="2776">
                  <c:v>104.197</c:v>
                </c:pt>
                <c:pt idx="2777">
                  <c:v>103.98269999999999</c:v>
                </c:pt>
                <c:pt idx="2778">
                  <c:v>103.76600000000001</c:v>
                </c:pt>
                <c:pt idx="2779">
                  <c:v>103.5616</c:v>
                </c:pt>
                <c:pt idx="2780">
                  <c:v>103.38890000000001</c:v>
                </c:pt>
                <c:pt idx="2781">
                  <c:v>103.25239999999999</c:v>
                </c:pt>
                <c:pt idx="2782">
                  <c:v>103.1289</c:v>
                </c:pt>
                <c:pt idx="2783">
                  <c:v>103.0562</c:v>
                </c:pt>
                <c:pt idx="2784">
                  <c:v>103.0063</c:v>
                </c:pt>
                <c:pt idx="2785">
                  <c:v>102.97</c:v>
                </c:pt>
                <c:pt idx="2786">
                  <c:v>102.97880000000001</c:v>
                </c:pt>
                <c:pt idx="2787">
                  <c:v>103.0017</c:v>
                </c:pt>
                <c:pt idx="2788">
                  <c:v>103.1122</c:v>
                </c:pt>
                <c:pt idx="2789">
                  <c:v>103.23050000000001</c:v>
                </c:pt>
                <c:pt idx="2790">
                  <c:v>103.2906</c:v>
                </c:pt>
                <c:pt idx="2791">
                  <c:v>103.3823</c:v>
                </c:pt>
                <c:pt idx="2792">
                  <c:v>103.5056</c:v>
                </c:pt>
                <c:pt idx="2793">
                  <c:v>103.693</c:v>
                </c:pt>
                <c:pt idx="2794">
                  <c:v>103.9622</c:v>
                </c:pt>
                <c:pt idx="2795">
                  <c:v>104.2116</c:v>
                </c:pt>
                <c:pt idx="2796">
                  <c:v>104.36799999999999</c:v>
                </c:pt>
                <c:pt idx="2797">
                  <c:v>104.6073</c:v>
                </c:pt>
                <c:pt idx="2798">
                  <c:v>104.96129999999999</c:v>
                </c:pt>
                <c:pt idx="2799">
                  <c:v>105.3015</c:v>
                </c:pt>
                <c:pt idx="2800">
                  <c:v>105.4686</c:v>
                </c:pt>
                <c:pt idx="2801">
                  <c:v>105.535</c:v>
                </c:pt>
                <c:pt idx="2802">
                  <c:v>105.6999</c:v>
                </c:pt>
                <c:pt idx="2803">
                  <c:v>106.01139999999999</c:v>
                </c:pt>
                <c:pt idx="2804">
                  <c:v>106.2786</c:v>
                </c:pt>
                <c:pt idx="2805">
                  <c:v>106.50749999999999</c:v>
                </c:pt>
                <c:pt idx="2806">
                  <c:v>106.7362</c:v>
                </c:pt>
                <c:pt idx="2807">
                  <c:v>107.0309</c:v>
                </c:pt>
                <c:pt idx="2808">
                  <c:v>107.26860000000001</c:v>
                </c:pt>
                <c:pt idx="2809">
                  <c:v>107.34529999999999</c:v>
                </c:pt>
                <c:pt idx="2810">
                  <c:v>107.24979999999999</c:v>
                </c:pt>
                <c:pt idx="2811">
                  <c:v>107.3062</c:v>
                </c:pt>
                <c:pt idx="2812">
                  <c:v>107.39700000000001</c:v>
                </c:pt>
                <c:pt idx="2813">
                  <c:v>107.43810000000001</c:v>
                </c:pt>
                <c:pt idx="2814">
                  <c:v>107.48399999999999</c:v>
                </c:pt>
                <c:pt idx="2815">
                  <c:v>107.5624</c:v>
                </c:pt>
                <c:pt idx="2816">
                  <c:v>107.4358</c:v>
                </c:pt>
                <c:pt idx="2817">
                  <c:v>107.17919999999999</c:v>
                </c:pt>
                <c:pt idx="2818">
                  <c:v>107.0061</c:v>
                </c:pt>
                <c:pt idx="2819">
                  <c:v>106.7807</c:v>
                </c:pt>
                <c:pt idx="2820">
                  <c:v>106.4404</c:v>
                </c:pt>
                <c:pt idx="2821">
                  <c:v>106.1198</c:v>
                </c:pt>
                <c:pt idx="2822">
                  <c:v>105.8381</c:v>
                </c:pt>
                <c:pt idx="2823">
                  <c:v>105.4308</c:v>
                </c:pt>
                <c:pt idx="2824">
                  <c:v>104.9992</c:v>
                </c:pt>
                <c:pt idx="2825">
                  <c:v>104.7659</c:v>
                </c:pt>
                <c:pt idx="2826">
                  <c:v>104.5766</c:v>
                </c:pt>
                <c:pt idx="2827">
                  <c:v>104.3849</c:v>
                </c:pt>
                <c:pt idx="2828">
                  <c:v>104.1014</c:v>
                </c:pt>
                <c:pt idx="2829">
                  <c:v>103.9174</c:v>
                </c:pt>
                <c:pt idx="2830">
                  <c:v>103.7801</c:v>
                </c:pt>
                <c:pt idx="2831">
                  <c:v>103.4348</c:v>
                </c:pt>
                <c:pt idx="2832">
                  <c:v>103.02330000000001</c:v>
                </c:pt>
                <c:pt idx="2833">
                  <c:v>102.9042</c:v>
                </c:pt>
                <c:pt idx="2834">
                  <c:v>102.7758</c:v>
                </c:pt>
                <c:pt idx="2835">
                  <c:v>102.60890000000001</c:v>
                </c:pt>
                <c:pt idx="2836">
                  <c:v>102.54900000000001</c:v>
                </c:pt>
                <c:pt idx="2837">
                  <c:v>102.6057</c:v>
                </c:pt>
                <c:pt idx="2838">
                  <c:v>102.6718</c:v>
                </c:pt>
                <c:pt idx="2839">
                  <c:v>102.7124</c:v>
                </c:pt>
                <c:pt idx="2840">
                  <c:v>102.636</c:v>
                </c:pt>
                <c:pt idx="2841">
                  <c:v>102.5047</c:v>
                </c:pt>
                <c:pt idx="2842">
                  <c:v>102.33669999999999</c:v>
                </c:pt>
                <c:pt idx="2843">
                  <c:v>102.3351</c:v>
                </c:pt>
                <c:pt idx="2844">
                  <c:v>102.492</c:v>
                </c:pt>
                <c:pt idx="2845">
                  <c:v>102.6982</c:v>
                </c:pt>
                <c:pt idx="2846">
                  <c:v>102.8798</c:v>
                </c:pt>
                <c:pt idx="2847">
                  <c:v>103.0702</c:v>
                </c:pt>
                <c:pt idx="2848">
                  <c:v>103.2851</c:v>
                </c:pt>
                <c:pt idx="2849">
                  <c:v>103.5437</c:v>
                </c:pt>
                <c:pt idx="2850">
                  <c:v>103.7916</c:v>
                </c:pt>
                <c:pt idx="2851">
                  <c:v>104.0784</c:v>
                </c:pt>
                <c:pt idx="2852">
                  <c:v>104.4456</c:v>
                </c:pt>
                <c:pt idx="2853">
                  <c:v>104.77</c:v>
                </c:pt>
                <c:pt idx="2854">
                  <c:v>104.8875</c:v>
                </c:pt>
                <c:pt idx="2855">
                  <c:v>104.95399999999999</c:v>
                </c:pt>
                <c:pt idx="2856">
                  <c:v>105.0737</c:v>
                </c:pt>
                <c:pt idx="2857">
                  <c:v>105.2655</c:v>
                </c:pt>
                <c:pt idx="2858">
                  <c:v>105.4563</c:v>
                </c:pt>
                <c:pt idx="2859">
                  <c:v>105.7063</c:v>
                </c:pt>
                <c:pt idx="2860">
                  <c:v>105.9345</c:v>
                </c:pt>
                <c:pt idx="2861">
                  <c:v>106.1366</c:v>
                </c:pt>
                <c:pt idx="2862">
                  <c:v>106.2834</c:v>
                </c:pt>
                <c:pt idx="2863">
                  <c:v>106.4436</c:v>
                </c:pt>
                <c:pt idx="2864">
                  <c:v>106.5706</c:v>
                </c:pt>
                <c:pt idx="2865">
                  <c:v>106.69159999999999</c:v>
                </c:pt>
                <c:pt idx="2866">
                  <c:v>106.7403</c:v>
                </c:pt>
                <c:pt idx="2867">
                  <c:v>106.7762</c:v>
                </c:pt>
                <c:pt idx="2868">
                  <c:v>106.7628</c:v>
                </c:pt>
                <c:pt idx="2869">
                  <c:v>106.73779999999999</c:v>
                </c:pt>
                <c:pt idx="2870">
                  <c:v>106.6392</c:v>
                </c:pt>
                <c:pt idx="2871">
                  <c:v>106.5288</c:v>
                </c:pt>
                <c:pt idx="2872">
                  <c:v>106.36920000000001</c:v>
                </c:pt>
                <c:pt idx="2873">
                  <c:v>106.1884</c:v>
                </c:pt>
                <c:pt idx="2874">
                  <c:v>106.00020000000001</c:v>
                </c:pt>
                <c:pt idx="2875">
                  <c:v>105.7837</c:v>
                </c:pt>
                <c:pt idx="2876">
                  <c:v>105.55240000000001</c:v>
                </c:pt>
                <c:pt idx="2877">
                  <c:v>105.28440000000001</c:v>
                </c:pt>
                <c:pt idx="2878">
                  <c:v>104.9778</c:v>
                </c:pt>
                <c:pt idx="2879">
                  <c:v>104.71550000000001</c:v>
                </c:pt>
                <c:pt idx="2880">
                  <c:v>104.53400000000001</c:v>
                </c:pt>
                <c:pt idx="2881">
                  <c:v>104.2487</c:v>
                </c:pt>
                <c:pt idx="2882">
                  <c:v>103.90049999999999</c:v>
                </c:pt>
                <c:pt idx="2883">
                  <c:v>103.61790000000001</c:v>
                </c:pt>
                <c:pt idx="2884">
                  <c:v>103.3904</c:v>
                </c:pt>
                <c:pt idx="2885">
                  <c:v>103.1759</c:v>
                </c:pt>
                <c:pt idx="2886">
                  <c:v>102.91549999999999</c:v>
                </c:pt>
                <c:pt idx="2887">
                  <c:v>102.77370000000001</c:v>
                </c:pt>
                <c:pt idx="2888">
                  <c:v>102.59699999999999</c:v>
                </c:pt>
                <c:pt idx="2889">
                  <c:v>102.40179999999999</c:v>
                </c:pt>
                <c:pt idx="2890">
                  <c:v>102.2991</c:v>
                </c:pt>
                <c:pt idx="2891">
                  <c:v>102.2227</c:v>
                </c:pt>
                <c:pt idx="2892">
                  <c:v>102.1297</c:v>
                </c:pt>
                <c:pt idx="2893">
                  <c:v>102.0671</c:v>
                </c:pt>
                <c:pt idx="2894">
                  <c:v>102.0595</c:v>
                </c:pt>
                <c:pt idx="2895">
                  <c:v>102.126</c:v>
                </c:pt>
                <c:pt idx="2896">
                  <c:v>102.1469</c:v>
                </c:pt>
                <c:pt idx="2897">
                  <c:v>102.18940000000001</c:v>
                </c:pt>
                <c:pt idx="2898">
                  <c:v>102.30889999999999</c:v>
                </c:pt>
                <c:pt idx="2899">
                  <c:v>102.41930000000001</c:v>
                </c:pt>
                <c:pt idx="2900">
                  <c:v>102.5676</c:v>
                </c:pt>
                <c:pt idx="2901">
                  <c:v>102.7458</c:v>
                </c:pt>
                <c:pt idx="2902">
                  <c:v>102.8862</c:v>
                </c:pt>
                <c:pt idx="2903">
                  <c:v>103.0633</c:v>
                </c:pt>
                <c:pt idx="2904">
                  <c:v>103.2667</c:v>
                </c:pt>
                <c:pt idx="2905">
                  <c:v>103.5551</c:v>
                </c:pt>
                <c:pt idx="2906">
                  <c:v>103.7833</c:v>
                </c:pt>
                <c:pt idx="2907">
                  <c:v>103.9813</c:v>
                </c:pt>
                <c:pt idx="2908">
                  <c:v>104.2469</c:v>
                </c:pt>
                <c:pt idx="2909">
                  <c:v>104.5528</c:v>
                </c:pt>
                <c:pt idx="2910">
                  <c:v>104.7688</c:v>
                </c:pt>
                <c:pt idx="2911">
                  <c:v>104.93989999999999</c:v>
                </c:pt>
                <c:pt idx="2912">
                  <c:v>105.15649999999999</c:v>
                </c:pt>
                <c:pt idx="2913">
                  <c:v>105.4455</c:v>
                </c:pt>
                <c:pt idx="2914">
                  <c:v>105.6194</c:v>
                </c:pt>
                <c:pt idx="2915">
                  <c:v>105.8188</c:v>
                </c:pt>
                <c:pt idx="2916">
                  <c:v>106.04559999999999</c:v>
                </c:pt>
                <c:pt idx="2917">
                  <c:v>106.3387</c:v>
                </c:pt>
                <c:pt idx="2918">
                  <c:v>106.4443</c:v>
                </c:pt>
                <c:pt idx="2919">
                  <c:v>106.39109999999999</c:v>
                </c:pt>
                <c:pt idx="2920">
                  <c:v>106.41630000000001</c:v>
                </c:pt>
                <c:pt idx="2921">
                  <c:v>106.4922</c:v>
                </c:pt>
                <c:pt idx="2922">
                  <c:v>106.5899</c:v>
                </c:pt>
                <c:pt idx="2923">
                  <c:v>106.59869999999999</c:v>
                </c:pt>
                <c:pt idx="2924">
                  <c:v>106.3447</c:v>
                </c:pt>
                <c:pt idx="2925">
                  <c:v>106.1767</c:v>
                </c:pt>
                <c:pt idx="2926">
                  <c:v>106.08710000000001</c:v>
                </c:pt>
                <c:pt idx="2927">
                  <c:v>105.982</c:v>
                </c:pt>
                <c:pt idx="2928">
                  <c:v>105.8203</c:v>
                </c:pt>
                <c:pt idx="2929">
                  <c:v>105.6476</c:v>
                </c:pt>
                <c:pt idx="2930">
                  <c:v>105.4466</c:v>
                </c:pt>
                <c:pt idx="2931">
                  <c:v>105.2345</c:v>
                </c:pt>
                <c:pt idx="2932">
                  <c:v>104.9588</c:v>
                </c:pt>
                <c:pt idx="2933">
                  <c:v>104.7538</c:v>
                </c:pt>
                <c:pt idx="2934">
                  <c:v>104.5831</c:v>
                </c:pt>
                <c:pt idx="2935">
                  <c:v>104.3485</c:v>
                </c:pt>
                <c:pt idx="2936">
                  <c:v>104.1409</c:v>
                </c:pt>
                <c:pt idx="2937">
                  <c:v>103.9806</c:v>
                </c:pt>
                <c:pt idx="2938">
                  <c:v>103.61839999999999</c:v>
                </c:pt>
                <c:pt idx="2939">
                  <c:v>103.1554</c:v>
                </c:pt>
                <c:pt idx="2940">
                  <c:v>102.7792</c:v>
                </c:pt>
                <c:pt idx="2941">
                  <c:v>102.5448</c:v>
                </c:pt>
                <c:pt idx="2942">
                  <c:v>102.3511</c:v>
                </c:pt>
                <c:pt idx="2943">
                  <c:v>102.2817</c:v>
                </c:pt>
                <c:pt idx="2944">
                  <c:v>102.2236</c:v>
                </c:pt>
                <c:pt idx="2945">
                  <c:v>102.15689999999999</c:v>
                </c:pt>
                <c:pt idx="2946">
                  <c:v>102.11</c:v>
                </c:pt>
                <c:pt idx="2947">
                  <c:v>102.1011</c:v>
                </c:pt>
                <c:pt idx="2948">
                  <c:v>102.1127</c:v>
                </c:pt>
                <c:pt idx="2949">
                  <c:v>102.27979999999999</c:v>
                </c:pt>
                <c:pt idx="2950">
                  <c:v>102.3845</c:v>
                </c:pt>
                <c:pt idx="2951">
                  <c:v>102.40430000000001</c:v>
                </c:pt>
                <c:pt idx="2952">
                  <c:v>102.47629999999999</c:v>
                </c:pt>
                <c:pt idx="2953">
                  <c:v>102.3582</c:v>
                </c:pt>
                <c:pt idx="2954">
                  <c:v>102.33799999999999</c:v>
                </c:pt>
                <c:pt idx="2955">
                  <c:v>102.5735</c:v>
                </c:pt>
                <c:pt idx="2956">
                  <c:v>102.80629999999999</c:v>
                </c:pt>
                <c:pt idx="2957">
                  <c:v>103.0372</c:v>
                </c:pt>
                <c:pt idx="2958">
                  <c:v>103.306</c:v>
                </c:pt>
                <c:pt idx="2959">
                  <c:v>103.64700000000001</c:v>
                </c:pt>
                <c:pt idx="2960">
                  <c:v>103.9748</c:v>
                </c:pt>
                <c:pt idx="2961">
                  <c:v>104.2453</c:v>
                </c:pt>
                <c:pt idx="2962">
                  <c:v>104.2972</c:v>
                </c:pt>
                <c:pt idx="2963">
                  <c:v>104.4263</c:v>
                </c:pt>
                <c:pt idx="2964">
                  <c:v>104.6572</c:v>
                </c:pt>
                <c:pt idx="2965">
                  <c:v>104.98869999999999</c:v>
                </c:pt>
                <c:pt idx="2966">
                  <c:v>105.2574</c:v>
                </c:pt>
                <c:pt idx="2967">
                  <c:v>105.4675</c:v>
                </c:pt>
                <c:pt idx="2968">
                  <c:v>105.7009</c:v>
                </c:pt>
                <c:pt idx="2969">
                  <c:v>105.9688</c:v>
                </c:pt>
                <c:pt idx="2970">
                  <c:v>106.2225</c:v>
                </c:pt>
                <c:pt idx="2971">
                  <c:v>106.42659999999999</c:v>
                </c:pt>
                <c:pt idx="2972">
                  <c:v>106.5378</c:v>
                </c:pt>
                <c:pt idx="2973">
                  <c:v>106.6584</c:v>
                </c:pt>
                <c:pt idx="2974">
                  <c:v>106.79259999999999</c:v>
                </c:pt>
                <c:pt idx="2975">
                  <c:v>106.9759</c:v>
                </c:pt>
                <c:pt idx="2976">
                  <c:v>106.986</c:v>
                </c:pt>
                <c:pt idx="2977">
                  <c:v>106.8877</c:v>
                </c:pt>
                <c:pt idx="2978">
                  <c:v>106.7491</c:v>
                </c:pt>
                <c:pt idx="2979">
                  <c:v>106.6682</c:v>
                </c:pt>
                <c:pt idx="2980">
                  <c:v>106.54810000000001</c:v>
                </c:pt>
                <c:pt idx="2981">
                  <c:v>106.4051</c:v>
                </c:pt>
                <c:pt idx="2982">
                  <c:v>106.1829</c:v>
                </c:pt>
                <c:pt idx="2983">
                  <c:v>105.8463</c:v>
                </c:pt>
                <c:pt idx="2984">
                  <c:v>105.5778</c:v>
                </c:pt>
                <c:pt idx="2985">
                  <c:v>105.3976</c:v>
                </c:pt>
                <c:pt idx="2986">
                  <c:v>105.1698</c:v>
                </c:pt>
                <c:pt idx="2987">
                  <c:v>104.8717</c:v>
                </c:pt>
                <c:pt idx="2988">
                  <c:v>104.6036</c:v>
                </c:pt>
                <c:pt idx="2989">
                  <c:v>104.3617</c:v>
                </c:pt>
                <c:pt idx="2990">
                  <c:v>104.1127</c:v>
                </c:pt>
                <c:pt idx="2991">
                  <c:v>103.8719</c:v>
                </c:pt>
                <c:pt idx="2992">
                  <c:v>103.56699999999999</c:v>
                </c:pt>
                <c:pt idx="2993">
                  <c:v>103.3134</c:v>
                </c:pt>
                <c:pt idx="2994">
                  <c:v>103.1116</c:v>
                </c:pt>
                <c:pt idx="2995">
                  <c:v>102.9374</c:v>
                </c:pt>
                <c:pt idx="2996">
                  <c:v>102.7397</c:v>
                </c:pt>
                <c:pt idx="2997">
                  <c:v>102.6486</c:v>
                </c:pt>
                <c:pt idx="2998">
                  <c:v>102.5429</c:v>
                </c:pt>
                <c:pt idx="2999">
                  <c:v>102.3554</c:v>
                </c:pt>
                <c:pt idx="3000">
                  <c:v>102.1752</c:v>
                </c:pt>
                <c:pt idx="3001">
                  <c:v>102.1591</c:v>
                </c:pt>
                <c:pt idx="3002">
                  <c:v>102.1549</c:v>
                </c:pt>
                <c:pt idx="3003">
                  <c:v>102.1591</c:v>
                </c:pt>
                <c:pt idx="3004">
                  <c:v>102.1707</c:v>
                </c:pt>
                <c:pt idx="3005">
                  <c:v>102.14019999999999</c:v>
                </c:pt>
                <c:pt idx="3006">
                  <c:v>102.19759999999999</c:v>
                </c:pt>
                <c:pt idx="3007">
                  <c:v>102.3603</c:v>
                </c:pt>
                <c:pt idx="3008">
                  <c:v>102.5026</c:v>
                </c:pt>
                <c:pt idx="3009">
                  <c:v>102.68340000000001</c:v>
                </c:pt>
                <c:pt idx="3010">
                  <c:v>102.90949999999999</c:v>
                </c:pt>
                <c:pt idx="3011">
                  <c:v>103.1414</c:v>
                </c:pt>
                <c:pt idx="3012">
                  <c:v>103.3212</c:v>
                </c:pt>
                <c:pt idx="3013">
                  <c:v>103.4995</c:v>
                </c:pt>
                <c:pt idx="3014">
                  <c:v>103.7</c:v>
                </c:pt>
                <c:pt idx="3015">
                  <c:v>103.9405</c:v>
                </c:pt>
                <c:pt idx="3016">
                  <c:v>104.1962</c:v>
                </c:pt>
                <c:pt idx="3017">
                  <c:v>104.3497</c:v>
                </c:pt>
                <c:pt idx="3018">
                  <c:v>104.4804</c:v>
                </c:pt>
                <c:pt idx="3019">
                  <c:v>104.7088</c:v>
                </c:pt>
                <c:pt idx="3020">
                  <c:v>105.0042</c:v>
                </c:pt>
                <c:pt idx="3021">
                  <c:v>105.2679</c:v>
                </c:pt>
                <c:pt idx="3022">
                  <c:v>105.5003</c:v>
                </c:pt>
                <c:pt idx="3023">
                  <c:v>105.70699999999999</c:v>
                </c:pt>
                <c:pt idx="3024">
                  <c:v>105.88420000000001</c:v>
                </c:pt>
                <c:pt idx="3025">
                  <c:v>106.07429999999999</c:v>
                </c:pt>
                <c:pt idx="3026">
                  <c:v>106.22750000000001</c:v>
                </c:pt>
                <c:pt idx="3027">
                  <c:v>106.36490000000001</c:v>
                </c:pt>
                <c:pt idx="3028">
                  <c:v>106.48609999999999</c:v>
                </c:pt>
                <c:pt idx="3029">
                  <c:v>106.6247</c:v>
                </c:pt>
                <c:pt idx="3030">
                  <c:v>106.73399999999999</c:v>
                </c:pt>
                <c:pt idx="3031">
                  <c:v>106.8207</c:v>
                </c:pt>
                <c:pt idx="3032">
                  <c:v>106.8407</c:v>
                </c:pt>
                <c:pt idx="3033">
                  <c:v>106.84829999999999</c:v>
                </c:pt>
                <c:pt idx="3034">
                  <c:v>106.59439999999999</c:v>
                </c:pt>
                <c:pt idx="3035">
                  <c:v>106.1974</c:v>
                </c:pt>
                <c:pt idx="3036">
                  <c:v>105.9689</c:v>
                </c:pt>
                <c:pt idx="3037">
                  <c:v>105.87090000000001</c:v>
                </c:pt>
                <c:pt idx="3038">
                  <c:v>105.7253</c:v>
                </c:pt>
                <c:pt idx="3039">
                  <c:v>105.5266</c:v>
                </c:pt>
                <c:pt idx="3040">
                  <c:v>105.2634</c:v>
                </c:pt>
                <c:pt idx="3041">
                  <c:v>105.059</c:v>
                </c:pt>
                <c:pt idx="3042">
                  <c:v>104.93219999999999</c:v>
                </c:pt>
                <c:pt idx="3043">
                  <c:v>104.71810000000001</c:v>
                </c:pt>
                <c:pt idx="3044">
                  <c:v>104.5478</c:v>
                </c:pt>
                <c:pt idx="3045">
                  <c:v>104.40949999999999</c:v>
                </c:pt>
                <c:pt idx="3046">
                  <c:v>104.083</c:v>
                </c:pt>
                <c:pt idx="3047">
                  <c:v>103.7914</c:v>
                </c:pt>
                <c:pt idx="3048">
                  <c:v>103.328</c:v>
                </c:pt>
                <c:pt idx="3049">
                  <c:v>102.97020000000001</c:v>
                </c:pt>
                <c:pt idx="3050">
                  <c:v>102.87009999999999</c:v>
                </c:pt>
                <c:pt idx="3051">
                  <c:v>102.9102</c:v>
                </c:pt>
                <c:pt idx="3052">
                  <c:v>102.6357</c:v>
                </c:pt>
                <c:pt idx="3053">
                  <c:v>102.2958</c:v>
                </c:pt>
                <c:pt idx="3054">
                  <c:v>102.2282</c:v>
                </c:pt>
                <c:pt idx="3055">
                  <c:v>102.24290000000001</c:v>
                </c:pt>
                <c:pt idx="3056">
                  <c:v>102.2848</c:v>
                </c:pt>
                <c:pt idx="3057">
                  <c:v>102.4272</c:v>
                </c:pt>
                <c:pt idx="3058">
                  <c:v>102.6032</c:v>
                </c:pt>
                <c:pt idx="3059">
                  <c:v>102.71639999999999</c:v>
                </c:pt>
                <c:pt idx="3060">
                  <c:v>102.59139999999999</c:v>
                </c:pt>
                <c:pt idx="3061">
                  <c:v>102.4087</c:v>
                </c:pt>
                <c:pt idx="3062">
                  <c:v>102.4355</c:v>
                </c:pt>
                <c:pt idx="3063">
                  <c:v>102.6823</c:v>
                </c:pt>
                <c:pt idx="3064">
                  <c:v>102.9795</c:v>
                </c:pt>
                <c:pt idx="3065">
                  <c:v>103.217</c:v>
                </c:pt>
                <c:pt idx="3066">
                  <c:v>103.4144</c:v>
                </c:pt>
                <c:pt idx="3067">
                  <c:v>103.70910000000001</c:v>
                </c:pt>
                <c:pt idx="3068">
                  <c:v>104.0626</c:v>
                </c:pt>
                <c:pt idx="3069">
                  <c:v>104.35339999999999</c:v>
                </c:pt>
                <c:pt idx="3070">
                  <c:v>104.5694</c:v>
                </c:pt>
                <c:pt idx="3071">
                  <c:v>104.7179</c:v>
                </c:pt>
                <c:pt idx="3072">
                  <c:v>104.8665</c:v>
                </c:pt>
                <c:pt idx="3073">
                  <c:v>105.29389999999999</c:v>
                </c:pt>
                <c:pt idx="3074">
                  <c:v>105.74079999999999</c:v>
                </c:pt>
                <c:pt idx="3075">
                  <c:v>106.1026</c:v>
                </c:pt>
                <c:pt idx="3076">
                  <c:v>106.34310000000001</c:v>
                </c:pt>
                <c:pt idx="3077">
                  <c:v>106.53060000000001</c:v>
                </c:pt>
                <c:pt idx="3078">
                  <c:v>106.6591</c:v>
                </c:pt>
                <c:pt idx="3079">
                  <c:v>106.7586</c:v>
                </c:pt>
                <c:pt idx="3080">
                  <c:v>106.76309999999999</c:v>
                </c:pt>
                <c:pt idx="3081">
                  <c:v>106.7621</c:v>
                </c:pt>
                <c:pt idx="3082">
                  <c:v>106.8115</c:v>
                </c:pt>
                <c:pt idx="3083">
                  <c:v>106.9053</c:v>
                </c:pt>
                <c:pt idx="3084">
                  <c:v>107.0087</c:v>
                </c:pt>
                <c:pt idx="3085">
                  <c:v>107.16160000000001</c:v>
                </c:pt>
                <c:pt idx="3086">
                  <c:v>107.22</c:v>
                </c:pt>
                <c:pt idx="3087">
                  <c:v>107.1033</c:v>
                </c:pt>
                <c:pt idx="3088">
                  <c:v>106.9503</c:v>
                </c:pt>
                <c:pt idx="3089">
                  <c:v>106.9066</c:v>
                </c:pt>
                <c:pt idx="3090">
                  <c:v>106.8137</c:v>
                </c:pt>
                <c:pt idx="3091">
                  <c:v>106.5672</c:v>
                </c:pt>
                <c:pt idx="3092">
                  <c:v>106.3413</c:v>
                </c:pt>
                <c:pt idx="3093">
                  <c:v>106.16</c:v>
                </c:pt>
                <c:pt idx="3094">
                  <c:v>105.9251</c:v>
                </c:pt>
                <c:pt idx="3095">
                  <c:v>105.7362</c:v>
                </c:pt>
                <c:pt idx="3096">
                  <c:v>105.42749999999999</c:v>
                </c:pt>
                <c:pt idx="3097">
                  <c:v>105.16370000000001</c:v>
                </c:pt>
                <c:pt idx="3098">
                  <c:v>104.9359</c:v>
                </c:pt>
                <c:pt idx="3099">
                  <c:v>104.6756</c:v>
                </c:pt>
                <c:pt idx="3100">
                  <c:v>104.4693</c:v>
                </c:pt>
                <c:pt idx="3101">
                  <c:v>104.30549999999999</c:v>
                </c:pt>
                <c:pt idx="3102">
                  <c:v>104.1442</c:v>
                </c:pt>
                <c:pt idx="3103">
                  <c:v>103.8951</c:v>
                </c:pt>
                <c:pt idx="3104">
                  <c:v>103.43380000000001</c:v>
                </c:pt>
                <c:pt idx="3105">
                  <c:v>103.2611</c:v>
                </c:pt>
                <c:pt idx="3106">
                  <c:v>103.13209999999999</c:v>
                </c:pt>
                <c:pt idx="3107">
                  <c:v>103.1153</c:v>
                </c:pt>
                <c:pt idx="3108">
                  <c:v>102.9843</c:v>
                </c:pt>
                <c:pt idx="3109">
                  <c:v>102.849</c:v>
                </c:pt>
                <c:pt idx="3110">
                  <c:v>102.83320000000001</c:v>
                </c:pt>
                <c:pt idx="3111">
                  <c:v>102.816</c:v>
                </c:pt>
                <c:pt idx="3112">
                  <c:v>102.79989999999999</c:v>
                </c:pt>
                <c:pt idx="3113">
                  <c:v>102.8207</c:v>
                </c:pt>
                <c:pt idx="3114">
                  <c:v>102.8514</c:v>
                </c:pt>
                <c:pt idx="3115">
                  <c:v>102.8951</c:v>
                </c:pt>
                <c:pt idx="3116">
                  <c:v>102.97020000000001</c:v>
                </c:pt>
                <c:pt idx="3117">
                  <c:v>103.1033</c:v>
                </c:pt>
                <c:pt idx="3118">
                  <c:v>103.2664</c:v>
                </c:pt>
                <c:pt idx="3119">
                  <c:v>103.5278</c:v>
                </c:pt>
                <c:pt idx="3120">
                  <c:v>103.6914</c:v>
                </c:pt>
                <c:pt idx="3121">
                  <c:v>103.81789999999999</c:v>
                </c:pt>
                <c:pt idx="3122">
                  <c:v>104.0415</c:v>
                </c:pt>
                <c:pt idx="3123">
                  <c:v>104.363</c:v>
                </c:pt>
                <c:pt idx="3124">
                  <c:v>104.5912</c:v>
                </c:pt>
                <c:pt idx="3125">
                  <c:v>104.7094</c:v>
                </c:pt>
                <c:pt idx="3126">
                  <c:v>104.8814</c:v>
                </c:pt>
                <c:pt idx="3127">
                  <c:v>105.1555</c:v>
                </c:pt>
                <c:pt idx="3128">
                  <c:v>105.4875</c:v>
                </c:pt>
                <c:pt idx="3129">
                  <c:v>105.80459999999999</c:v>
                </c:pt>
                <c:pt idx="3130">
                  <c:v>106.0762</c:v>
                </c:pt>
                <c:pt idx="3131">
                  <c:v>106.53489999999999</c:v>
                </c:pt>
                <c:pt idx="3132">
                  <c:v>106.7009</c:v>
                </c:pt>
                <c:pt idx="3133">
                  <c:v>106.6292</c:v>
                </c:pt>
                <c:pt idx="3134">
                  <c:v>106.7568</c:v>
                </c:pt>
                <c:pt idx="3135">
                  <c:v>107.00369999999999</c:v>
                </c:pt>
                <c:pt idx="3136">
                  <c:v>107.1888</c:v>
                </c:pt>
                <c:pt idx="3137">
                  <c:v>107.34910000000001</c:v>
                </c:pt>
                <c:pt idx="3138">
                  <c:v>107.5373</c:v>
                </c:pt>
                <c:pt idx="3139">
                  <c:v>107.79470000000001</c:v>
                </c:pt>
                <c:pt idx="3140">
                  <c:v>107.8325</c:v>
                </c:pt>
                <c:pt idx="3141">
                  <c:v>107.70659999999999</c:v>
                </c:pt>
                <c:pt idx="3142">
                  <c:v>107.6649</c:v>
                </c:pt>
                <c:pt idx="3143">
                  <c:v>107.3944</c:v>
                </c:pt>
                <c:pt idx="3144">
                  <c:v>107.11969999999999</c:v>
                </c:pt>
                <c:pt idx="3145">
                  <c:v>107.1066</c:v>
                </c:pt>
                <c:pt idx="3146">
                  <c:v>107.11669999999999</c:v>
                </c:pt>
                <c:pt idx="3147">
                  <c:v>106.8815</c:v>
                </c:pt>
                <c:pt idx="3148">
                  <c:v>106.5039</c:v>
                </c:pt>
                <c:pt idx="3149">
                  <c:v>106.27809999999999</c:v>
                </c:pt>
                <c:pt idx="3150">
                  <c:v>105.81829999999999</c:v>
                </c:pt>
                <c:pt idx="3151">
                  <c:v>105.25230000000001</c:v>
                </c:pt>
                <c:pt idx="3152">
                  <c:v>104.9014</c:v>
                </c:pt>
                <c:pt idx="3153">
                  <c:v>104.7563</c:v>
                </c:pt>
                <c:pt idx="3154">
                  <c:v>104.7299</c:v>
                </c:pt>
                <c:pt idx="3155">
                  <c:v>104.49769999999999</c:v>
                </c:pt>
                <c:pt idx="3156">
                  <c:v>104.08320000000001</c:v>
                </c:pt>
                <c:pt idx="3157">
                  <c:v>103.91160000000001</c:v>
                </c:pt>
                <c:pt idx="3158">
                  <c:v>103.99209999999999</c:v>
                </c:pt>
                <c:pt idx="3159">
                  <c:v>104.25539999999999</c:v>
                </c:pt>
                <c:pt idx="3160">
                  <c:v>103.62520000000001</c:v>
                </c:pt>
                <c:pt idx="3161">
                  <c:v>103.1152</c:v>
                </c:pt>
                <c:pt idx="3162">
                  <c:v>103.06359999999999</c:v>
                </c:pt>
                <c:pt idx="3163">
                  <c:v>103.0599</c:v>
                </c:pt>
                <c:pt idx="3164">
                  <c:v>103.0514</c:v>
                </c:pt>
                <c:pt idx="3165">
                  <c:v>103.0753</c:v>
                </c:pt>
                <c:pt idx="3166">
                  <c:v>103.0775</c:v>
                </c:pt>
                <c:pt idx="3167">
                  <c:v>103.1371</c:v>
                </c:pt>
                <c:pt idx="3168">
                  <c:v>103.28740000000001</c:v>
                </c:pt>
                <c:pt idx="3169">
                  <c:v>103.4187</c:v>
                </c:pt>
                <c:pt idx="3170">
                  <c:v>103.48399999999999</c:v>
                </c:pt>
                <c:pt idx="3171">
                  <c:v>103.7264</c:v>
                </c:pt>
                <c:pt idx="3172">
                  <c:v>104.0536</c:v>
                </c:pt>
                <c:pt idx="3173">
                  <c:v>104.2491</c:v>
                </c:pt>
                <c:pt idx="3174">
                  <c:v>104.19499999999999</c:v>
                </c:pt>
                <c:pt idx="3175">
                  <c:v>104.3514</c:v>
                </c:pt>
                <c:pt idx="3176">
                  <c:v>104.63679999999999</c:v>
                </c:pt>
                <c:pt idx="3177">
                  <c:v>104.96899999999999</c:v>
                </c:pt>
                <c:pt idx="3178">
                  <c:v>105.313</c:v>
                </c:pt>
                <c:pt idx="3179">
                  <c:v>105.7775</c:v>
                </c:pt>
                <c:pt idx="3180">
                  <c:v>106.0928</c:v>
                </c:pt>
                <c:pt idx="3181">
                  <c:v>106.143</c:v>
                </c:pt>
                <c:pt idx="3182">
                  <c:v>106.3155</c:v>
                </c:pt>
                <c:pt idx="3183">
                  <c:v>106.45740000000001</c:v>
                </c:pt>
                <c:pt idx="3184">
                  <c:v>106.4425</c:v>
                </c:pt>
                <c:pt idx="3185">
                  <c:v>106.6165</c:v>
                </c:pt>
                <c:pt idx="3186">
                  <c:v>106.934</c:v>
                </c:pt>
                <c:pt idx="3187">
                  <c:v>107.3061</c:v>
                </c:pt>
                <c:pt idx="3188">
                  <c:v>107.6579</c:v>
                </c:pt>
                <c:pt idx="3189">
                  <c:v>107.78319999999999</c:v>
                </c:pt>
                <c:pt idx="3190">
                  <c:v>107.8168</c:v>
                </c:pt>
                <c:pt idx="3191">
                  <c:v>108.03530000000001</c:v>
                </c:pt>
                <c:pt idx="3192">
                  <c:v>108.2736</c:v>
                </c:pt>
                <c:pt idx="3193">
                  <c:v>108.5132</c:v>
                </c:pt>
                <c:pt idx="3194">
                  <c:v>108.4468</c:v>
                </c:pt>
                <c:pt idx="3195">
                  <c:v>108.3229</c:v>
                </c:pt>
                <c:pt idx="3196">
                  <c:v>108.2076</c:v>
                </c:pt>
                <c:pt idx="3197">
                  <c:v>107.9558</c:v>
                </c:pt>
                <c:pt idx="3198">
                  <c:v>107.9782</c:v>
                </c:pt>
                <c:pt idx="3199">
                  <c:v>108.02</c:v>
                </c:pt>
                <c:pt idx="3200">
                  <c:v>107.9058</c:v>
                </c:pt>
                <c:pt idx="3201">
                  <c:v>107.7595</c:v>
                </c:pt>
                <c:pt idx="3202">
                  <c:v>107.464</c:v>
                </c:pt>
                <c:pt idx="3203">
                  <c:v>106.9828</c:v>
                </c:pt>
                <c:pt idx="3204">
                  <c:v>106.7672</c:v>
                </c:pt>
                <c:pt idx="3205">
                  <c:v>106.5883</c:v>
                </c:pt>
                <c:pt idx="3206">
                  <c:v>106.3344</c:v>
                </c:pt>
                <c:pt idx="3207">
                  <c:v>106.0385</c:v>
                </c:pt>
                <c:pt idx="3208">
                  <c:v>105.8802</c:v>
                </c:pt>
                <c:pt idx="3209">
                  <c:v>105.669</c:v>
                </c:pt>
                <c:pt idx="3210">
                  <c:v>105.4605</c:v>
                </c:pt>
                <c:pt idx="3211">
                  <c:v>105.2264</c:v>
                </c:pt>
                <c:pt idx="3212">
                  <c:v>104.8009</c:v>
                </c:pt>
                <c:pt idx="3213">
                  <c:v>104.544</c:v>
                </c:pt>
                <c:pt idx="3214">
                  <c:v>104.3523</c:v>
                </c:pt>
                <c:pt idx="3215">
                  <c:v>104.3079</c:v>
                </c:pt>
                <c:pt idx="3216">
                  <c:v>104.4958</c:v>
                </c:pt>
                <c:pt idx="3217">
                  <c:v>104.6253</c:v>
                </c:pt>
                <c:pt idx="3218">
                  <c:v>104.2255</c:v>
                </c:pt>
                <c:pt idx="3219">
                  <c:v>103.79689999999999</c:v>
                </c:pt>
                <c:pt idx="3220">
                  <c:v>103.694</c:v>
                </c:pt>
                <c:pt idx="3221">
                  <c:v>103.68040000000001</c:v>
                </c:pt>
                <c:pt idx="3222">
                  <c:v>103.76560000000001</c:v>
                </c:pt>
                <c:pt idx="3223">
                  <c:v>104.1264</c:v>
                </c:pt>
                <c:pt idx="3224">
                  <c:v>104.27549999999999</c:v>
                </c:pt>
                <c:pt idx="3225">
                  <c:v>104.01220000000001</c:v>
                </c:pt>
                <c:pt idx="3226">
                  <c:v>104.12090000000001</c:v>
                </c:pt>
                <c:pt idx="3227">
                  <c:v>104.3095</c:v>
                </c:pt>
                <c:pt idx="3228">
                  <c:v>104.5938</c:v>
                </c:pt>
                <c:pt idx="3229">
                  <c:v>104.7526</c:v>
                </c:pt>
                <c:pt idx="3230">
                  <c:v>104.81829999999999</c:v>
                </c:pt>
                <c:pt idx="3231">
                  <c:v>105.0352</c:v>
                </c:pt>
                <c:pt idx="3232">
                  <c:v>105.32850000000001</c:v>
                </c:pt>
                <c:pt idx="3233">
                  <c:v>105.577</c:v>
                </c:pt>
                <c:pt idx="3234">
                  <c:v>105.83280000000001</c:v>
                </c:pt>
                <c:pt idx="3235">
                  <c:v>106.0077</c:v>
                </c:pt>
                <c:pt idx="3236">
                  <c:v>106.337</c:v>
                </c:pt>
                <c:pt idx="3237">
                  <c:v>106.96080000000001</c:v>
                </c:pt>
                <c:pt idx="3238">
                  <c:v>107.5094</c:v>
                </c:pt>
                <c:pt idx="3239">
                  <c:v>107.42440000000001</c:v>
                </c:pt>
                <c:pt idx="3240">
                  <c:v>107.2612</c:v>
                </c:pt>
                <c:pt idx="3241">
                  <c:v>107.4068</c:v>
                </c:pt>
                <c:pt idx="3242">
                  <c:v>107.78619999999999</c:v>
                </c:pt>
                <c:pt idx="3243">
                  <c:v>107.9893</c:v>
                </c:pt>
                <c:pt idx="3244">
                  <c:v>108.1484</c:v>
                </c:pt>
                <c:pt idx="3245">
                  <c:v>108.06659999999999</c:v>
                </c:pt>
                <c:pt idx="3246">
                  <c:v>108.1683</c:v>
                </c:pt>
                <c:pt idx="3247">
                  <c:v>108.2184</c:v>
                </c:pt>
                <c:pt idx="3248">
                  <c:v>108.1664</c:v>
                </c:pt>
                <c:pt idx="3249">
                  <c:v>108.2531</c:v>
                </c:pt>
                <c:pt idx="3250">
                  <c:v>108.32380000000001</c:v>
                </c:pt>
                <c:pt idx="3251">
                  <c:v>108.6961</c:v>
                </c:pt>
                <c:pt idx="3252">
                  <c:v>108.7568</c:v>
                </c:pt>
                <c:pt idx="3253">
                  <c:v>107.91</c:v>
                </c:pt>
                <c:pt idx="3254">
                  <c:v>107.6386</c:v>
                </c:pt>
                <c:pt idx="3255">
                  <c:v>107.64449999999999</c:v>
                </c:pt>
                <c:pt idx="3256">
                  <c:v>107.5842</c:v>
                </c:pt>
                <c:pt idx="3257">
                  <c:v>107.4649</c:v>
                </c:pt>
                <c:pt idx="3258">
                  <c:v>107.53279999999999</c:v>
                </c:pt>
                <c:pt idx="3259">
                  <c:v>107.3069</c:v>
                </c:pt>
                <c:pt idx="3260">
                  <c:v>107.22709999999999</c:v>
                </c:pt>
                <c:pt idx="3261">
                  <c:v>107.1474</c:v>
                </c:pt>
                <c:pt idx="3262">
                  <c:v>106.51900000000001</c:v>
                </c:pt>
                <c:pt idx="3263">
                  <c:v>106.00700000000001</c:v>
                </c:pt>
                <c:pt idx="3264">
                  <c:v>105.18040000000001</c:v>
                </c:pt>
                <c:pt idx="3265">
                  <c:v>104.8908</c:v>
                </c:pt>
                <c:pt idx="3266">
                  <c:v>104.8201</c:v>
                </c:pt>
                <c:pt idx="3267">
                  <c:v>105.11369999999999</c:v>
                </c:pt>
                <c:pt idx="3268">
                  <c:v>105.2658</c:v>
                </c:pt>
                <c:pt idx="3269">
                  <c:v>104.4872</c:v>
                </c:pt>
                <c:pt idx="3270">
                  <c:v>104.1658</c:v>
                </c:pt>
                <c:pt idx="3271">
                  <c:v>104.0252</c:v>
                </c:pt>
                <c:pt idx="3272">
                  <c:v>104.0767</c:v>
                </c:pt>
                <c:pt idx="3273">
                  <c:v>104.21810000000001</c:v>
                </c:pt>
                <c:pt idx="3274">
                  <c:v>104.23009999999999</c:v>
                </c:pt>
                <c:pt idx="3275">
                  <c:v>104.25749999999999</c:v>
                </c:pt>
                <c:pt idx="3276">
                  <c:v>104.6062</c:v>
                </c:pt>
                <c:pt idx="3277">
                  <c:v>104.6716</c:v>
                </c:pt>
                <c:pt idx="3278">
                  <c:v>104.5975</c:v>
                </c:pt>
                <c:pt idx="3279">
                  <c:v>104.5515</c:v>
                </c:pt>
                <c:pt idx="3280">
                  <c:v>104.5964</c:v>
                </c:pt>
                <c:pt idx="3281">
                  <c:v>104.7038</c:v>
                </c:pt>
                <c:pt idx="3282">
                  <c:v>105.6815</c:v>
                </c:pt>
                <c:pt idx="3283">
                  <c:v>106.3231</c:v>
                </c:pt>
                <c:pt idx="3284">
                  <c:v>106.3374</c:v>
                </c:pt>
                <c:pt idx="3285">
                  <c:v>106.1849</c:v>
                </c:pt>
                <c:pt idx="3286">
                  <c:v>105.5166</c:v>
                </c:pt>
                <c:pt idx="3287">
                  <c:v>105.9315</c:v>
                </c:pt>
                <c:pt idx="3288">
                  <c:v>105.9008</c:v>
                </c:pt>
                <c:pt idx="3289">
                  <c:v>106.1589</c:v>
                </c:pt>
                <c:pt idx="3290">
                  <c:v>106.6163</c:v>
                </c:pt>
                <c:pt idx="3291">
                  <c:v>107.107</c:v>
                </c:pt>
                <c:pt idx="3292">
                  <c:v>107.3091</c:v>
                </c:pt>
                <c:pt idx="3293">
                  <c:v>107.6485</c:v>
                </c:pt>
                <c:pt idx="3294">
                  <c:v>107.98260000000001</c:v>
                </c:pt>
                <c:pt idx="3295">
                  <c:v>107.9992</c:v>
                </c:pt>
                <c:pt idx="3296">
                  <c:v>108.2851</c:v>
                </c:pt>
                <c:pt idx="3297">
                  <c:v>108.6677</c:v>
                </c:pt>
                <c:pt idx="3298">
                  <c:v>108.6277</c:v>
                </c:pt>
                <c:pt idx="3299">
                  <c:v>108.8875</c:v>
                </c:pt>
                <c:pt idx="3300">
                  <c:v>109.0675</c:v>
                </c:pt>
                <c:pt idx="3301">
                  <c:v>108.9897</c:v>
                </c:pt>
                <c:pt idx="3302">
                  <c:v>109.0056</c:v>
                </c:pt>
                <c:pt idx="3303">
                  <c:v>109.8999</c:v>
                </c:pt>
                <c:pt idx="3304">
                  <c:v>110.51600000000001</c:v>
                </c:pt>
                <c:pt idx="3305">
                  <c:v>109.8326</c:v>
                </c:pt>
                <c:pt idx="3306">
                  <c:v>109.6384</c:v>
                </c:pt>
                <c:pt idx="3307">
                  <c:v>108.12130000000001</c:v>
                </c:pt>
                <c:pt idx="3308">
                  <c:v>107.968</c:v>
                </c:pt>
                <c:pt idx="3309">
                  <c:v>108.12949999999999</c:v>
                </c:pt>
                <c:pt idx="3310">
                  <c:v>108.5742</c:v>
                </c:pt>
                <c:pt idx="3311">
                  <c:v>108.37309999999999</c:v>
                </c:pt>
                <c:pt idx="3312">
                  <c:v>107.9575</c:v>
                </c:pt>
                <c:pt idx="3313">
                  <c:v>108.3212</c:v>
                </c:pt>
                <c:pt idx="3314">
                  <c:v>107.2255</c:v>
                </c:pt>
                <c:pt idx="3315">
                  <c:v>106.8218</c:v>
                </c:pt>
                <c:pt idx="3316">
                  <c:v>107.07550000000001</c:v>
                </c:pt>
                <c:pt idx="3317">
                  <c:v>106.84310000000001</c:v>
                </c:pt>
                <c:pt idx="3318">
                  <c:v>106.8092</c:v>
                </c:pt>
                <c:pt idx="3319">
                  <c:v>106.41759999999999</c:v>
                </c:pt>
                <c:pt idx="3320">
                  <c:v>105.8094</c:v>
                </c:pt>
                <c:pt idx="3321">
                  <c:v>105.57250000000001</c:v>
                </c:pt>
                <c:pt idx="3322">
                  <c:v>105.1361</c:v>
                </c:pt>
                <c:pt idx="3323">
                  <c:v>104.9089</c:v>
                </c:pt>
                <c:pt idx="3324">
                  <c:v>105.0793</c:v>
                </c:pt>
                <c:pt idx="3325">
                  <c:v>105.4984</c:v>
                </c:pt>
                <c:pt idx="3326">
                  <c:v>104.8201</c:v>
                </c:pt>
                <c:pt idx="3327">
                  <c:v>105.33969999999999</c:v>
                </c:pt>
                <c:pt idx="3328">
                  <c:v>104.2561</c:v>
                </c:pt>
                <c:pt idx="3329">
                  <c:v>103.4401</c:v>
                </c:pt>
                <c:pt idx="3330">
                  <c:v>104.5479</c:v>
                </c:pt>
                <c:pt idx="3331">
                  <c:v>104.98099999999999</c:v>
                </c:pt>
                <c:pt idx="3332">
                  <c:v>104.18770000000001</c:v>
                </c:pt>
                <c:pt idx="3333">
                  <c:v>104.5501</c:v>
                </c:pt>
                <c:pt idx="3334">
                  <c:v>103.98990000000001</c:v>
                </c:pt>
                <c:pt idx="3335">
                  <c:v>104.33929999999999</c:v>
                </c:pt>
                <c:pt idx="3336">
                  <c:v>105.3002</c:v>
                </c:pt>
                <c:pt idx="3337">
                  <c:v>105.47190000000001</c:v>
                </c:pt>
                <c:pt idx="3338">
                  <c:v>105.8338</c:v>
                </c:pt>
                <c:pt idx="3339">
                  <c:v>105.4003</c:v>
                </c:pt>
                <c:pt idx="3340">
                  <c:v>105.24760000000001</c:v>
                </c:pt>
                <c:pt idx="3341">
                  <c:v>105.1816</c:v>
                </c:pt>
                <c:pt idx="3342">
                  <c:v>105.51690000000001</c:v>
                </c:pt>
                <c:pt idx="3343">
                  <c:v>105.7638</c:v>
                </c:pt>
                <c:pt idx="3344">
                  <c:v>106.2714</c:v>
                </c:pt>
                <c:pt idx="3345">
                  <c:v>106.6519</c:v>
                </c:pt>
                <c:pt idx="3346">
                  <c:v>107.1781</c:v>
                </c:pt>
                <c:pt idx="3347">
                  <c:v>108.91589999999999</c:v>
                </c:pt>
                <c:pt idx="3348">
                  <c:v>111.0001</c:v>
                </c:pt>
                <c:pt idx="3349">
                  <c:v>108.01690000000001</c:v>
                </c:pt>
                <c:pt idx="3350">
                  <c:v>106.9054</c:v>
                </c:pt>
                <c:pt idx="3351">
                  <c:v>107.3378</c:v>
                </c:pt>
                <c:pt idx="3352">
                  <c:v>108.3353</c:v>
                </c:pt>
                <c:pt idx="3353">
                  <c:v>108.9794</c:v>
                </c:pt>
                <c:pt idx="3354">
                  <c:v>108.3532</c:v>
                </c:pt>
                <c:pt idx="3355">
                  <c:v>108.2534</c:v>
                </c:pt>
                <c:pt idx="3356">
                  <c:v>108.5382</c:v>
                </c:pt>
                <c:pt idx="3357">
                  <c:v>108.9618</c:v>
                </c:pt>
                <c:pt idx="3358">
                  <c:v>108.7728</c:v>
                </c:pt>
                <c:pt idx="3359">
                  <c:v>108.59099999999999</c:v>
                </c:pt>
                <c:pt idx="3360">
                  <c:v>108.6289</c:v>
                </c:pt>
                <c:pt idx="3361">
                  <c:v>108.7726</c:v>
                </c:pt>
                <c:pt idx="3362">
                  <c:v>108.6854</c:v>
                </c:pt>
                <c:pt idx="3363">
                  <c:v>108.1288</c:v>
                </c:pt>
                <c:pt idx="3364">
                  <c:v>107.85899999999999</c:v>
                </c:pt>
                <c:pt idx="3365">
                  <c:v>108.15009999999999</c:v>
                </c:pt>
                <c:pt idx="3366">
                  <c:v>109.4665</c:v>
                </c:pt>
                <c:pt idx="3367">
                  <c:v>109.7457</c:v>
                </c:pt>
                <c:pt idx="3368">
                  <c:v>108.7377</c:v>
                </c:pt>
                <c:pt idx="3369">
                  <c:v>109.822</c:v>
                </c:pt>
                <c:pt idx="3370">
                  <c:v>110.3471</c:v>
                </c:pt>
                <c:pt idx="3371">
                  <c:v>108.3325</c:v>
                </c:pt>
                <c:pt idx="3372">
                  <c:v>105.3689</c:v>
                </c:pt>
                <c:pt idx="3373">
                  <c:v>105.5912</c:v>
                </c:pt>
                <c:pt idx="3374">
                  <c:v>105.6673</c:v>
                </c:pt>
                <c:pt idx="3375">
                  <c:v>106.4616</c:v>
                </c:pt>
                <c:pt idx="3376">
                  <c:v>107.6584</c:v>
                </c:pt>
                <c:pt idx="3377">
                  <c:v>106.07389999999999</c:v>
                </c:pt>
                <c:pt idx="3378">
                  <c:v>105.2953</c:v>
                </c:pt>
                <c:pt idx="3379">
                  <c:v>105.5234</c:v>
                </c:pt>
                <c:pt idx="3380">
                  <c:v>105.46939999999999</c:v>
                </c:pt>
                <c:pt idx="3381">
                  <c:v>105.09780000000001</c:v>
                </c:pt>
                <c:pt idx="3382">
                  <c:v>104.65170000000001</c:v>
                </c:pt>
                <c:pt idx="3383">
                  <c:v>104.65730000000001</c:v>
                </c:pt>
                <c:pt idx="3384">
                  <c:v>104.6803</c:v>
                </c:pt>
                <c:pt idx="3385">
                  <c:v>104.7372</c:v>
                </c:pt>
                <c:pt idx="3386">
                  <c:v>104.8145</c:v>
                </c:pt>
                <c:pt idx="3387">
                  <c:v>104.8914</c:v>
                </c:pt>
                <c:pt idx="3388">
                  <c:v>105.42610000000001</c:v>
                </c:pt>
                <c:pt idx="3389">
                  <c:v>106.41589999999999</c:v>
                </c:pt>
                <c:pt idx="3390">
                  <c:v>106.8644</c:v>
                </c:pt>
                <c:pt idx="3391">
                  <c:v>107.99339999999999</c:v>
                </c:pt>
                <c:pt idx="3392">
                  <c:v>105.7017</c:v>
                </c:pt>
                <c:pt idx="3393">
                  <c:v>105.3357</c:v>
                </c:pt>
                <c:pt idx="3394">
                  <c:v>106.4088</c:v>
                </c:pt>
                <c:pt idx="3395">
                  <c:v>108.7422</c:v>
                </c:pt>
                <c:pt idx="3396">
                  <c:v>111.5478</c:v>
                </c:pt>
                <c:pt idx="3397">
                  <c:v>108.5179</c:v>
                </c:pt>
                <c:pt idx="3398">
                  <c:v>106.8245</c:v>
                </c:pt>
                <c:pt idx="3399">
                  <c:v>107.53619999999999</c:v>
                </c:pt>
                <c:pt idx="3400">
                  <c:v>108.47190000000001</c:v>
                </c:pt>
                <c:pt idx="3401">
                  <c:v>108.4179</c:v>
                </c:pt>
                <c:pt idx="3402">
                  <c:v>108.2465</c:v>
                </c:pt>
                <c:pt idx="3403">
                  <c:v>108.5401</c:v>
                </c:pt>
                <c:pt idx="3404">
                  <c:v>108.9636</c:v>
                </c:pt>
                <c:pt idx="3405">
                  <c:v>109.5129</c:v>
                </c:pt>
                <c:pt idx="3406">
                  <c:v>109.6183</c:v>
                </c:pt>
                <c:pt idx="3407">
                  <c:v>109.6482</c:v>
                </c:pt>
                <c:pt idx="3408">
                  <c:v>110.6212</c:v>
                </c:pt>
                <c:pt idx="3409">
                  <c:v>113.1874</c:v>
                </c:pt>
                <c:pt idx="3410">
                  <c:v>112.9169</c:v>
                </c:pt>
                <c:pt idx="3411">
                  <c:v>110.6995</c:v>
                </c:pt>
                <c:pt idx="3412">
                  <c:v>112.1925</c:v>
                </c:pt>
                <c:pt idx="3413">
                  <c:v>111.2205</c:v>
                </c:pt>
                <c:pt idx="3414">
                  <c:v>110.0391</c:v>
                </c:pt>
                <c:pt idx="3415">
                  <c:v>110.307</c:v>
                </c:pt>
                <c:pt idx="3416">
                  <c:v>110.4337</c:v>
                </c:pt>
                <c:pt idx="3417">
                  <c:v>110.55549999999999</c:v>
                </c:pt>
                <c:pt idx="3418">
                  <c:v>110.46120000000001</c:v>
                </c:pt>
                <c:pt idx="3419">
                  <c:v>110.1003</c:v>
                </c:pt>
                <c:pt idx="3420">
                  <c:v>109.9909</c:v>
                </c:pt>
                <c:pt idx="3421">
                  <c:v>109.789</c:v>
                </c:pt>
                <c:pt idx="3422">
                  <c:v>109.9528</c:v>
                </c:pt>
                <c:pt idx="3423">
                  <c:v>110.8913</c:v>
                </c:pt>
                <c:pt idx="3424">
                  <c:v>109.979</c:v>
                </c:pt>
                <c:pt idx="3425">
                  <c:v>108.8443</c:v>
                </c:pt>
                <c:pt idx="3426">
                  <c:v>108.8603</c:v>
                </c:pt>
                <c:pt idx="3427">
                  <c:v>108.86969999999999</c:v>
                </c:pt>
                <c:pt idx="3428">
                  <c:v>108.5146</c:v>
                </c:pt>
                <c:pt idx="3429">
                  <c:v>108.08</c:v>
                </c:pt>
                <c:pt idx="3430">
                  <c:v>108.4941</c:v>
                </c:pt>
                <c:pt idx="3431">
                  <c:v>109.52079999999999</c:v>
                </c:pt>
                <c:pt idx="3432">
                  <c:v>108.46899999999999</c:v>
                </c:pt>
                <c:pt idx="3433">
                  <c:v>108.7889</c:v>
                </c:pt>
                <c:pt idx="3434">
                  <c:v>110.27809999999999</c:v>
                </c:pt>
                <c:pt idx="3435">
                  <c:v>107.28279999999999</c:v>
                </c:pt>
                <c:pt idx="3436">
                  <c:v>106.68170000000001</c:v>
                </c:pt>
                <c:pt idx="3437">
                  <c:v>107.0252</c:v>
                </c:pt>
                <c:pt idx="3438">
                  <c:v>106.8857</c:v>
                </c:pt>
                <c:pt idx="3439">
                  <c:v>107.021</c:v>
                </c:pt>
                <c:pt idx="3440">
                  <c:v>107.5231</c:v>
                </c:pt>
                <c:pt idx="3441">
                  <c:v>108.24160000000001</c:v>
                </c:pt>
                <c:pt idx="3442">
                  <c:v>107.8916</c:v>
                </c:pt>
                <c:pt idx="3443">
                  <c:v>107.94029999999999</c:v>
                </c:pt>
                <c:pt idx="3444">
                  <c:v>109.3</c:v>
                </c:pt>
                <c:pt idx="3445">
                  <c:v>109.611</c:v>
                </c:pt>
                <c:pt idx="3446">
                  <c:v>108.6071</c:v>
                </c:pt>
                <c:pt idx="3447">
                  <c:v>109.2958</c:v>
                </c:pt>
                <c:pt idx="3448">
                  <c:v>110.0761</c:v>
                </c:pt>
                <c:pt idx="3449">
                  <c:v>110.70869999999999</c:v>
                </c:pt>
                <c:pt idx="3450">
                  <c:v>110.09520000000001</c:v>
                </c:pt>
                <c:pt idx="3451">
                  <c:v>109.76049999999999</c:v>
                </c:pt>
                <c:pt idx="3452">
                  <c:v>110.07859999999999</c:v>
                </c:pt>
                <c:pt idx="3453">
                  <c:v>110.76479999999999</c:v>
                </c:pt>
                <c:pt idx="3454">
                  <c:v>112.2175</c:v>
                </c:pt>
                <c:pt idx="3455">
                  <c:v>112.842</c:v>
                </c:pt>
                <c:pt idx="3456">
                  <c:v>111.4028</c:v>
                </c:pt>
                <c:pt idx="3457">
                  <c:v>113.1747</c:v>
                </c:pt>
                <c:pt idx="3458">
                  <c:v>115.1313</c:v>
                </c:pt>
                <c:pt idx="3459">
                  <c:v>114.3267</c:v>
                </c:pt>
                <c:pt idx="3460">
                  <c:v>112.67359999999999</c:v>
                </c:pt>
                <c:pt idx="3461">
                  <c:v>112.38420000000001</c:v>
                </c:pt>
                <c:pt idx="3462">
                  <c:v>111.8775</c:v>
                </c:pt>
                <c:pt idx="3463">
                  <c:v>111.70569999999999</c:v>
                </c:pt>
                <c:pt idx="3464">
                  <c:v>112.2912</c:v>
                </c:pt>
                <c:pt idx="3465">
                  <c:v>111.4824</c:v>
                </c:pt>
                <c:pt idx="3466">
                  <c:v>111.88</c:v>
                </c:pt>
                <c:pt idx="3467">
                  <c:v>114.85720000000001</c:v>
                </c:pt>
                <c:pt idx="3468">
                  <c:v>117.82680000000001</c:v>
                </c:pt>
                <c:pt idx="3469">
                  <c:v>110.47369999999999</c:v>
                </c:pt>
                <c:pt idx="3470">
                  <c:v>110.83580000000001</c:v>
                </c:pt>
                <c:pt idx="3471">
                  <c:v>111.3934</c:v>
                </c:pt>
                <c:pt idx="3472">
                  <c:v>113.0891</c:v>
                </c:pt>
                <c:pt idx="3473">
                  <c:v>113.6722</c:v>
                </c:pt>
                <c:pt idx="3474">
                  <c:v>111.26779999999999</c:v>
                </c:pt>
                <c:pt idx="3475">
                  <c:v>113.44159999999999</c:v>
                </c:pt>
                <c:pt idx="3476">
                  <c:v>113.2546</c:v>
                </c:pt>
                <c:pt idx="3477">
                  <c:v>109.9375</c:v>
                </c:pt>
                <c:pt idx="3478">
                  <c:v>109.7032</c:v>
                </c:pt>
                <c:pt idx="3479">
                  <c:v>110.1332</c:v>
                </c:pt>
                <c:pt idx="3480">
                  <c:v>110.6066</c:v>
                </c:pt>
                <c:pt idx="3481">
                  <c:v>109.5395</c:v>
                </c:pt>
                <c:pt idx="3482">
                  <c:v>109.5484</c:v>
                </c:pt>
                <c:pt idx="3483">
                  <c:v>110.8459</c:v>
                </c:pt>
                <c:pt idx="3484">
                  <c:v>109.5825</c:v>
                </c:pt>
                <c:pt idx="3485">
                  <c:v>108.2123</c:v>
                </c:pt>
                <c:pt idx="3486">
                  <c:v>108.36060000000001</c:v>
                </c:pt>
                <c:pt idx="3487">
                  <c:v>108.337</c:v>
                </c:pt>
                <c:pt idx="3488">
                  <c:v>108.29510000000001</c:v>
                </c:pt>
                <c:pt idx="3489">
                  <c:v>109.12949999999999</c:v>
                </c:pt>
                <c:pt idx="3490">
                  <c:v>109.02249999999999</c:v>
                </c:pt>
                <c:pt idx="3491">
                  <c:v>107.71599999999999</c:v>
                </c:pt>
                <c:pt idx="3492">
                  <c:v>107.7967</c:v>
                </c:pt>
                <c:pt idx="3493">
                  <c:v>108.88290000000001</c:v>
                </c:pt>
                <c:pt idx="3494">
                  <c:v>109.7426</c:v>
                </c:pt>
                <c:pt idx="3495">
                  <c:v>108.086</c:v>
                </c:pt>
                <c:pt idx="3496">
                  <c:v>107.8476</c:v>
                </c:pt>
                <c:pt idx="3497">
                  <c:v>108.1185</c:v>
                </c:pt>
                <c:pt idx="3498">
                  <c:v>108.36879999999999</c:v>
                </c:pt>
                <c:pt idx="3499">
                  <c:v>108.551</c:v>
                </c:pt>
                <c:pt idx="3500">
                  <c:v>108.7107</c:v>
                </c:pt>
                <c:pt idx="3501">
                  <c:v>108.9135</c:v>
                </c:pt>
                <c:pt idx="3502">
                  <c:v>109.3361</c:v>
                </c:pt>
                <c:pt idx="3503">
                  <c:v>110.5506</c:v>
                </c:pt>
                <c:pt idx="3504">
                  <c:v>111.408</c:v>
                </c:pt>
                <c:pt idx="3505">
                  <c:v>109.8556</c:v>
                </c:pt>
                <c:pt idx="3506">
                  <c:v>109.7354</c:v>
                </c:pt>
                <c:pt idx="3507">
                  <c:v>110.0852</c:v>
                </c:pt>
                <c:pt idx="3508">
                  <c:v>110.68219999999999</c:v>
                </c:pt>
                <c:pt idx="3509">
                  <c:v>111.5652</c:v>
                </c:pt>
                <c:pt idx="3510">
                  <c:v>111.715</c:v>
                </c:pt>
                <c:pt idx="3511">
                  <c:v>111.4316</c:v>
                </c:pt>
                <c:pt idx="3512">
                  <c:v>111.5596</c:v>
                </c:pt>
                <c:pt idx="3513">
                  <c:v>111.8403</c:v>
                </c:pt>
                <c:pt idx="3514">
                  <c:v>112.1523</c:v>
                </c:pt>
                <c:pt idx="3515">
                  <c:v>112.3493</c:v>
                </c:pt>
                <c:pt idx="3516">
                  <c:v>112.34990000000001</c:v>
                </c:pt>
                <c:pt idx="3517">
                  <c:v>112.29859999999999</c:v>
                </c:pt>
                <c:pt idx="3518">
                  <c:v>112.3631</c:v>
                </c:pt>
                <c:pt idx="3519">
                  <c:v>112.33799999999999</c:v>
                </c:pt>
                <c:pt idx="3520">
                  <c:v>112.6373</c:v>
                </c:pt>
                <c:pt idx="3521">
                  <c:v>113.8164</c:v>
                </c:pt>
                <c:pt idx="3522">
                  <c:v>113.89060000000001</c:v>
                </c:pt>
                <c:pt idx="3523">
                  <c:v>112.5243</c:v>
                </c:pt>
                <c:pt idx="3524">
                  <c:v>112.1341</c:v>
                </c:pt>
                <c:pt idx="3525">
                  <c:v>112.6228</c:v>
                </c:pt>
                <c:pt idx="3526">
                  <c:v>114.90860000000001</c:v>
                </c:pt>
                <c:pt idx="3527">
                  <c:v>116.0534</c:v>
                </c:pt>
                <c:pt idx="3528">
                  <c:v>112.6521</c:v>
                </c:pt>
                <c:pt idx="3529">
                  <c:v>111.2439</c:v>
                </c:pt>
                <c:pt idx="3530">
                  <c:v>110.91160000000001</c:v>
                </c:pt>
                <c:pt idx="3531">
                  <c:v>111.5318</c:v>
                </c:pt>
                <c:pt idx="3532">
                  <c:v>113.3699</c:v>
                </c:pt>
                <c:pt idx="3533">
                  <c:v>112.3205</c:v>
                </c:pt>
                <c:pt idx="3534">
                  <c:v>109.8366</c:v>
                </c:pt>
                <c:pt idx="3535">
                  <c:v>109.87479999999999</c:v>
                </c:pt>
                <c:pt idx="3536">
                  <c:v>109.7465</c:v>
                </c:pt>
                <c:pt idx="3537">
                  <c:v>109.5177</c:v>
                </c:pt>
                <c:pt idx="3538">
                  <c:v>109.17959999999999</c:v>
                </c:pt>
                <c:pt idx="3539">
                  <c:v>108.904</c:v>
                </c:pt>
                <c:pt idx="3540">
                  <c:v>108.89149999999999</c:v>
                </c:pt>
                <c:pt idx="3541">
                  <c:v>110.4195</c:v>
                </c:pt>
                <c:pt idx="3542">
                  <c:v>111.72629999999999</c:v>
                </c:pt>
                <c:pt idx="3543">
                  <c:v>108.1388</c:v>
                </c:pt>
                <c:pt idx="3544">
                  <c:v>107.8734</c:v>
                </c:pt>
                <c:pt idx="3545">
                  <c:v>108.47410000000001</c:v>
                </c:pt>
                <c:pt idx="3546">
                  <c:v>110.0129</c:v>
                </c:pt>
                <c:pt idx="3547">
                  <c:v>112.0877</c:v>
                </c:pt>
                <c:pt idx="3548">
                  <c:v>109.59399999999999</c:v>
                </c:pt>
                <c:pt idx="3549">
                  <c:v>107.7402</c:v>
                </c:pt>
                <c:pt idx="3550">
                  <c:v>108.0582</c:v>
                </c:pt>
                <c:pt idx="3551">
                  <c:v>108.27500000000001</c:v>
                </c:pt>
                <c:pt idx="3552">
                  <c:v>108.98139999999999</c:v>
                </c:pt>
                <c:pt idx="3553">
                  <c:v>109.4689</c:v>
                </c:pt>
                <c:pt idx="3554">
                  <c:v>108.82510000000001</c:v>
                </c:pt>
                <c:pt idx="3555">
                  <c:v>108.7406</c:v>
                </c:pt>
                <c:pt idx="3556">
                  <c:v>108.9282</c:v>
                </c:pt>
                <c:pt idx="3557">
                  <c:v>109.9213</c:v>
                </c:pt>
                <c:pt idx="3558">
                  <c:v>110.9648</c:v>
                </c:pt>
                <c:pt idx="3559">
                  <c:v>109.6614</c:v>
                </c:pt>
                <c:pt idx="3560">
                  <c:v>109.86109999999999</c:v>
                </c:pt>
                <c:pt idx="3561">
                  <c:v>111.4533</c:v>
                </c:pt>
                <c:pt idx="3562">
                  <c:v>111.3647</c:v>
                </c:pt>
                <c:pt idx="3563">
                  <c:v>111.0463</c:v>
                </c:pt>
                <c:pt idx="3564">
                  <c:v>112.926</c:v>
                </c:pt>
                <c:pt idx="3565">
                  <c:v>112.5873</c:v>
                </c:pt>
                <c:pt idx="3566">
                  <c:v>111.8061</c:v>
                </c:pt>
                <c:pt idx="3567">
                  <c:v>113.0615</c:v>
                </c:pt>
                <c:pt idx="3568">
                  <c:v>112.4928</c:v>
                </c:pt>
                <c:pt idx="3569">
                  <c:v>111.71469999999999</c:v>
                </c:pt>
                <c:pt idx="3570">
                  <c:v>113.06570000000001</c:v>
                </c:pt>
                <c:pt idx="3571">
                  <c:v>113.36360000000001</c:v>
                </c:pt>
                <c:pt idx="3572">
                  <c:v>112.2831</c:v>
                </c:pt>
                <c:pt idx="3573">
                  <c:v>112.22539999999999</c:v>
                </c:pt>
                <c:pt idx="3574">
                  <c:v>112.1478</c:v>
                </c:pt>
                <c:pt idx="3575">
                  <c:v>112.10939999999999</c:v>
                </c:pt>
                <c:pt idx="3576">
                  <c:v>112.47190000000001</c:v>
                </c:pt>
                <c:pt idx="3577">
                  <c:v>112.2946</c:v>
                </c:pt>
                <c:pt idx="3578">
                  <c:v>112.73139999999999</c:v>
                </c:pt>
                <c:pt idx="3579">
                  <c:v>114.35769999999999</c:v>
                </c:pt>
                <c:pt idx="3580">
                  <c:v>114.8926</c:v>
                </c:pt>
                <c:pt idx="3581">
                  <c:v>117.4485</c:v>
                </c:pt>
                <c:pt idx="3582">
                  <c:v>112.9521</c:v>
                </c:pt>
                <c:pt idx="3583">
                  <c:v>110.5772</c:v>
                </c:pt>
                <c:pt idx="3584">
                  <c:v>111.7757</c:v>
                </c:pt>
                <c:pt idx="3585">
                  <c:v>111.4135</c:v>
                </c:pt>
                <c:pt idx="3586">
                  <c:v>110.45959999999999</c:v>
                </c:pt>
                <c:pt idx="3587">
                  <c:v>110.29389999999999</c:v>
                </c:pt>
                <c:pt idx="3588">
                  <c:v>110.4584</c:v>
                </c:pt>
                <c:pt idx="3589">
                  <c:v>111.1234</c:v>
                </c:pt>
                <c:pt idx="3590">
                  <c:v>110.1404</c:v>
                </c:pt>
                <c:pt idx="3591">
                  <c:v>109.8973</c:v>
                </c:pt>
                <c:pt idx="3592">
                  <c:v>111.1812</c:v>
                </c:pt>
                <c:pt idx="3593">
                  <c:v>110.7038</c:v>
                </c:pt>
                <c:pt idx="3594">
                  <c:v>108.54340000000001</c:v>
                </c:pt>
                <c:pt idx="3595">
                  <c:v>108.5067</c:v>
                </c:pt>
                <c:pt idx="3596">
                  <c:v>109.09059999999999</c:v>
                </c:pt>
                <c:pt idx="3597">
                  <c:v>110.8938</c:v>
                </c:pt>
                <c:pt idx="3598">
                  <c:v>111.02930000000001</c:v>
                </c:pt>
                <c:pt idx="3599">
                  <c:v>108.2821</c:v>
                </c:pt>
                <c:pt idx="3600">
                  <c:v>107.87869999999999</c:v>
                </c:pt>
                <c:pt idx="3601">
                  <c:v>108.9477</c:v>
                </c:pt>
                <c:pt idx="3602">
                  <c:v>110.25320000000001</c:v>
                </c:pt>
                <c:pt idx="3603">
                  <c:v>108.6848</c:v>
                </c:pt>
                <c:pt idx="3604">
                  <c:v>107.983</c:v>
                </c:pt>
                <c:pt idx="3605">
                  <c:v>108.2865</c:v>
                </c:pt>
                <c:pt idx="3606">
                  <c:v>108.4473</c:v>
                </c:pt>
                <c:pt idx="3607">
                  <c:v>109.0265</c:v>
                </c:pt>
                <c:pt idx="3608">
                  <c:v>110.6542</c:v>
                </c:pt>
                <c:pt idx="3609">
                  <c:v>110.95659999999999</c:v>
                </c:pt>
                <c:pt idx="3610">
                  <c:v>109.2077</c:v>
                </c:pt>
                <c:pt idx="3611">
                  <c:v>109.626</c:v>
                </c:pt>
                <c:pt idx="3612">
                  <c:v>109.9478</c:v>
                </c:pt>
                <c:pt idx="3613">
                  <c:v>111.02160000000001</c:v>
                </c:pt>
                <c:pt idx="3614">
                  <c:v>112.75149999999999</c:v>
                </c:pt>
                <c:pt idx="3615">
                  <c:v>110.6384</c:v>
                </c:pt>
                <c:pt idx="3616">
                  <c:v>109.8991</c:v>
                </c:pt>
                <c:pt idx="3617">
                  <c:v>110.4092</c:v>
                </c:pt>
                <c:pt idx="3618">
                  <c:v>110.91630000000001</c:v>
                </c:pt>
                <c:pt idx="3619">
                  <c:v>112.34820000000001</c:v>
                </c:pt>
                <c:pt idx="3620">
                  <c:v>113.7655</c:v>
                </c:pt>
                <c:pt idx="3621">
                  <c:v>112.39239999999999</c:v>
                </c:pt>
                <c:pt idx="3622">
                  <c:v>112.1207</c:v>
                </c:pt>
                <c:pt idx="3623">
                  <c:v>112.3159</c:v>
                </c:pt>
                <c:pt idx="3624">
                  <c:v>112.2513</c:v>
                </c:pt>
                <c:pt idx="3625">
                  <c:v>112.2487</c:v>
                </c:pt>
                <c:pt idx="3626">
                  <c:v>112.60299999999999</c:v>
                </c:pt>
                <c:pt idx="3627">
                  <c:v>113.54340000000001</c:v>
                </c:pt>
                <c:pt idx="3628">
                  <c:v>114.6482</c:v>
                </c:pt>
                <c:pt idx="3629">
                  <c:v>112.97929999999999</c:v>
                </c:pt>
                <c:pt idx="3630">
                  <c:v>113.4653</c:v>
                </c:pt>
                <c:pt idx="3631">
                  <c:v>114.4208</c:v>
                </c:pt>
                <c:pt idx="3632">
                  <c:v>113.4832</c:v>
                </c:pt>
                <c:pt idx="3633">
                  <c:v>114.5042</c:v>
                </c:pt>
                <c:pt idx="3634">
                  <c:v>113.99890000000001</c:v>
                </c:pt>
                <c:pt idx="3635">
                  <c:v>113.3075</c:v>
                </c:pt>
                <c:pt idx="3636">
                  <c:v>112.408</c:v>
                </c:pt>
                <c:pt idx="3637">
                  <c:v>112.0543</c:v>
                </c:pt>
                <c:pt idx="3638">
                  <c:v>111.9637</c:v>
                </c:pt>
                <c:pt idx="3639">
                  <c:v>111.7971</c:v>
                </c:pt>
                <c:pt idx="3640">
                  <c:v>111.5873</c:v>
                </c:pt>
                <c:pt idx="3641">
                  <c:v>111.4374</c:v>
                </c:pt>
                <c:pt idx="3642">
                  <c:v>111.19840000000001</c:v>
                </c:pt>
                <c:pt idx="3643">
                  <c:v>110.8961</c:v>
                </c:pt>
                <c:pt idx="3644">
                  <c:v>110.5223</c:v>
                </c:pt>
                <c:pt idx="3645">
                  <c:v>110.59520000000001</c:v>
                </c:pt>
                <c:pt idx="3646">
                  <c:v>111.2512</c:v>
                </c:pt>
                <c:pt idx="3647">
                  <c:v>110.77500000000001</c:v>
                </c:pt>
                <c:pt idx="3648">
                  <c:v>109.5314</c:v>
                </c:pt>
                <c:pt idx="3649">
                  <c:v>110.0669</c:v>
                </c:pt>
                <c:pt idx="3650">
                  <c:v>110.1647</c:v>
                </c:pt>
                <c:pt idx="3651">
                  <c:v>109.17019999999999</c:v>
                </c:pt>
                <c:pt idx="3652">
                  <c:v>108.9988</c:v>
                </c:pt>
                <c:pt idx="3653">
                  <c:v>109.3695</c:v>
                </c:pt>
                <c:pt idx="3654">
                  <c:v>109.8854</c:v>
                </c:pt>
                <c:pt idx="3655">
                  <c:v>109.7984</c:v>
                </c:pt>
                <c:pt idx="3656">
                  <c:v>108.94280000000001</c:v>
                </c:pt>
                <c:pt idx="3657">
                  <c:v>108.8193</c:v>
                </c:pt>
                <c:pt idx="3658">
                  <c:v>109.1159</c:v>
                </c:pt>
                <c:pt idx="3659">
                  <c:v>109.4648</c:v>
                </c:pt>
                <c:pt idx="3660">
                  <c:v>109.536</c:v>
                </c:pt>
                <c:pt idx="3661">
                  <c:v>109.59869999999999</c:v>
                </c:pt>
                <c:pt idx="3662">
                  <c:v>110.232</c:v>
                </c:pt>
                <c:pt idx="3663">
                  <c:v>110.1144</c:v>
                </c:pt>
                <c:pt idx="3664">
                  <c:v>109.7915</c:v>
                </c:pt>
                <c:pt idx="3665">
                  <c:v>109.9128</c:v>
                </c:pt>
                <c:pt idx="3666">
                  <c:v>109.9734</c:v>
                </c:pt>
                <c:pt idx="3667">
                  <c:v>110.2032</c:v>
                </c:pt>
                <c:pt idx="3668">
                  <c:v>110.53319999999999</c:v>
                </c:pt>
                <c:pt idx="3669">
                  <c:v>110.7804</c:v>
                </c:pt>
                <c:pt idx="3670">
                  <c:v>110.87050000000001</c:v>
                </c:pt>
                <c:pt idx="3671">
                  <c:v>111.0138</c:v>
                </c:pt>
                <c:pt idx="3672">
                  <c:v>111.59610000000001</c:v>
                </c:pt>
                <c:pt idx="3673">
                  <c:v>112.4902</c:v>
                </c:pt>
                <c:pt idx="3674">
                  <c:v>112.2184</c:v>
                </c:pt>
                <c:pt idx="3675">
                  <c:v>111.99760000000001</c:v>
                </c:pt>
                <c:pt idx="3676">
                  <c:v>112.0716</c:v>
                </c:pt>
                <c:pt idx="3677">
                  <c:v>112.5129</c:v>
                </c:pt>
                <c:pt idx="3678">
                  <c:v>113.10899999999999</c:v>
                </c:pt>
                <c:pt idx="3679">
                  <c:v>113.05289999999999</c:v>
                </c:pt>
                <c:pt idx="3680">
                  <c:v>113.2189</c:v>
                </c:pt>
                <c:pt idx="3681">
                  <c:v>113.45489999999999</c:v>
                </c:pt>
                <c:pt idx="3682">
                  <c:v>112.913</c:v>
                </c:pt>
                <c:pt idx="3683">
                  <c:v>113.03400000000001</c:v>
                </c:pt>
                <c:pt idx="3684">
                  <c:v>113.23569999999999</c:v>
                </c:pt>
                <c:pt idx="3685">
                  <c:v>113.119</c:v>
                </c:pt>
                <c:pt idx="3686">
                  <c:v>112.9393</c:v>
                </c:pt>
                <c:pt idx="3687">
                  <c:v>112.9203</c:v>
                </c:pt>
                <c:pt idx="3688">
                  <c:v>112.9014</c:v>
                </c:pt>
                <c:pt idx="3689">
                  <c:v>112.80970000000001</c:v>
                </c:pt>
                <c:pt idx="3690">
                  <c:v>112.55540000000001</c:v>
                </c:pt>
                <c:pt idx="3691">
                  <c:v>112.29430000000001</c:v>
                </c:pt>
                <c:pt idx="3692">
                  <c:v>112.23390000000001</c:v>
                </c:pt>
                <c:pt idx="3693">
                  <c:v>112.2787</c:v>
                </c:pt>
                <c:pt idx="3694">
                  <c:v>111.8421</c:v>
                </c:pt>
                <c:pt idx="3695">
                  <c:v>111.5908</c:v>
                </c:pt>
                <c:pt idx="3696">
                  <c:v>111.38120000000001</c:v>
                </c:pt>
                <c:pt idx="3697">
                  <c:v>111.17270000000001</c:v>
                </c:pt>
                <c:pt idx="3698">
                  <c:v>110.9182</c:v>
                </c:pt>
                <c:pt idx="3699">
                  <c:v>110.6671</c:v>
                </c:pt>
                <c:pt idx="3700">
                  <c:v>110.5018</c:v>
                </c:pt>
                <c:pt idx="3701">
                  <c:v>110.35599999999999</c:v>
                </c:pt>
                <c:pt idx="3702">
                  <c:v>109.9952</c:v>
                </c:pt>
                <c:pt idx="3703">
                  <c:v>109.8908</c:v>
                </c:pt>
                <c:pt idx="3704">
                  <c:v>109.8079</c:v>
                </c:pt>
                <c:pt idx="3705">
                  <c:v>109.63800000000001</c:v>
                </c:pt>
                <c:pt idx="3706">
                  <c:v>109.51739999999999</c:v>
                </c:pt>
                <c:pt idx="3707">
                  <c:v>109.6005</c:v>
                </c:pt>
                <c:pt idx="3708">
                  <c:v>109.5462</c:v>
                </c:pt>
                <c:pt idx="3709">
                  <c:v>109.3462</c:v>
                </c:pt>
                <c:pt idx="3710">
                  <c:v>109.218</c:v>
                </c:pt>
                <c:pt idx="3711">
                  <c:v>109.3177</c:v>
                </c:pt>
                <c:pt idx="3712">
                  <c:v>109.40300000000001</c:v>
                </c:pt>
                <c:pt idx="3713">
                  <c:v>109.5149</c:v>
                </c:pt>
                <c:pt idx="3714">
                  <c:v>109.5505</c:v>
                </c:pt>
                <c:pt idx="3715">
                  <c:v>109.7085</c:v>
                </c:pt>
                <c:pt idx="3716">
                  <c:v>109.8314</c:v>
                </c:pt>
                <c:pt idx="3717">
                  <c:v>109.7842</c:v>
                </c:pt>
                <c:pt idx="3718">
                  <c:v>109.7791</c:v>
                </c:pt>
                <c:pt idx="3719">
                  <c:v>109.94240000000001</c:v>
                </c:pt>
                <c:pt idx="3720">
                  <c:v>110.1656</c:v>
                </c:pt>
                <c:pt idx="3721">
                  <c:v>110.47629999999999</c:v>
                </c:pt>
                <c:pt idx="3722">
                  <c:v>110.7936</c:v>
                </c:pt>
                <c:pt idx="3723">
                  <c:v>111.1123</c:v>
                </c:pt>
                <c:pt idx="3724">
                  <c:v>111.2257</c:v>
                </c:pt>
                <c:pt idx="3725">
                  <c:v>111.44580000000001</c:v>
                </c:pt>
                <c:pt idx="3726">
                  <c:v>111.6795</c:v>
                </c:pt>
                <c:pt idx="3727">
                  <c:v>112.0043</c:v>
                </c:pt>
                <c:pt idx="3728">
                  <c:v>112.2246</c:v>
                </c:pt>
                <c:pt idx="3729">
                  <c:v>112.3964</c:v>
                </c:pt>
                <c:pt idx="3730">
                  <c:v>112.529</c:v>
                </c:pt>
                <c:pt idx="3731">
                  <c:v>112.681</c:v>
                </c:pt>
                <c:pt idx="3732">
                  <c:v>112.8515</c:v>
                </c:pt>
                <c:pt idx="3733">
                  <c:v>113.12860000000001</c:v>
                </c:pt>
                <c:pt idx="3734">
                  <c:v>113.2649</c:v>
                </c:pt>
                <c:pt idx="3735">
                  <c:v>113.3785</c:v>
                </c:pt>
                <c:pt idx="3736">
                  <c:v>113.42359999999999</c:v>
                </c:pt>
                <c:pt idx="3737">
                  <c:v>113.41889999999999</c:v>
                </c:pt>
                <c:pt idx="3738">
                  <c:v>113.4024</c:v>
                </c:pt>
                <c:pt idx="3739">
                  <c:v>113.4333</c:v>
                </c:pt>
                <c:pt idx="3740">
                  <c:v>113.4443</c:v>
                </c:pt>
                <c:pt idx="3741">
                  <c:v>113.49169999999999</c:v>
                </c:pt>
                <c:pt idx="3742">
                  <c:v>113.2473</c:v>
                </c:pt>
                <c:pt idx="3743">
                  <c:v>113.0226</c:v>
                </c:pt>
                <c:pt idx="3744">
                  <c:v>112.9353</c:v>
                </c:pt>
                <c:pt idx="3745">
                  <c:v>112.8058</c:v>
                </c:pt>
                <c:pt idx="3746">
                  <c:v>112.6323</c:v>
                </c:pt>
                <c:pt idx="3747">
                  <c:v>112.4396</c:v>
                </c:pt>
                <c:pt idx="3748">
                  <c:v>112.1807</c:v>
                </c:pt>
                <c:pt idx="3749">
                  <c:v>111.98309999999999</c:v>
                </c:pt>
                <c:pt idx="3750">
                  <c:v>111.7449</c:v>
                </c:pt>
                <c:pt idx="3751">
                  <c:v>111.5797</c:v>
                </c:pt>
                <c:pt idx="3752">
                  <c:v>111.4675</c:v>
                </c:pt>
                <c:pt idx="3753">
                  <c:v>111.246</c:v>
                </c:pt>
                <c:pt idx="3754">
                  <c:v>110.96550000000001</c:v>
                </c:pt>
                <c:pt idx="3755">
                  <c:v>110.8112</c:v>
                </c:pt>
                <c:pt idx="3756">
                  <c:v>110.5727</c:v>
                </c:pt>
                <c:pt idx="3757">
                  <c:v>110.3629</c:v>
                </c:pt>
                <c:pt idx="3758">
                  <c:v>110.2163</c:v>
                </c:pt>
                <c:pt idx="3759">
                  <c:v>110.1118</c:v>
                </c:pt>
                <c:pt idx="3760">
                  <c:v>109.9241</c:v>
                </c:pt>
                <c:pt idx="3761">
                  <c:v>109.7921</c:v>
                </c:pt>
                <c:pt idx="3762">
                  <c:v>109.6712</c:v>
                </c:pt>
                <c:pt idx="3763">
                  <c:v>109.64879999999999</c:v>
                </c:pt>
                <c:pt idx="3764">
                  <c:v>109.58880000000001</c:v>
                </c:pt>
                <c:pt idx="3765">
                  <c:v>109.57080000000001</c:v>
                </c:pt>
                <c:pt idx="3766">
                  <c:v>109.6198</c:v>
                </c:pt>
                <c:pt idx="3767">
                  <c:v>109.7593</c:v>
                </c:pt>
                <c:pt idx="3768">
                  <c:v>109.77209999999999</c:v>
                </c:pt>
                <c:pt idx="3769">
                  <c:v>109.7278</c:v>
                </c:pt>
                <c:pt idx="3770">
                  <c:v>109.83110000000001</c:v>
                </c:pt>
                <c:pt idx="3771">
                  <c:v>110.01260000000001</c:v>
                </c:pt>
                <c:pt idx="3772">
                  <c:v>110.1494</c:v>
                </c:pt>
                <c:pt idx="3773">
                  <c:v>110.2801</c:v>
                </c:pt>
                <c:pt idx="3774">
                  <c:v>110.4183</c:v>
                </c:pt>
                <c:pt idx="3775">
                  <c:v>110.6395</c:v>
                </c:pt>
                <c:pt idx="3776">
                  <c:v>110.86790000000001</c:v>
                </c:pt>
                <c:pt idx="3777">
                  <c:v>111.07380000000001</c:v>
                </c:pt>
                <c:pt idx="3778">
                  <c:v>111.3484</c:v>
                </c:pt>
                <c:pt idx="3779">
                  <c:v>111.6807</c:v>
                </c:pt>
                <c:pt idx="3780">
                  <c:v>111.84050000000001</c:v>
                </c:pt>
                <c:pt idx="3781">
                  <c:v>111.9992</c:v>
                </c:pt>
                <c:pt idx="3782">
                  <c:v>112.13720000000001</c:v>
                </c:pt>
                <c:pt idx="3783">
                  <c:v>112.4259</c:v>
                </c:pt>
                <c:pt idx="3784">
                  <c:v>112.6247</c:v>
                </c:pt>
                <c:pt idx="3785">
                  <c:v>112.6722</c:v>
                </c:pt>
                <c:pt idx="3786">
                  <c:v>112.8019</c:v>
                </c:pt>
                <c:pt idx="3787">
                  <c:v>112.9898</c:v>
                </c:pt>
                <c:pt idx="3788">
                  <c:v>113.0972</c:v>
                </c:pt>
                <c:pt idx="3789">
                  <c:v>113.27290000000001</c:v>
                </c:pt>
                <c:pt idx="3790">
                  <c:v>113.3805</c:v>
                </c:pt>
                <c:pt idx="3791">
                  <c:v>113.4697</c:v>
                </c:pt>
                <c:pt idx="3792">
                  <c:v>113.4522</c:v>
                </c:pt>
                <c:pt idx="3793">
                  <c:v>113.4468</c:v>
                </c:pt>
                <c:pt idx="3794">
                  <c:v>113.42919999999999</c:v>
                </c:pt>
                <c:pt idx="3795">
                  <c:v>113.46510000000001</c:v>
                </c:pt>
                <c:pt idx="3796">
                  <c:v>113.39570000000001</c:v>
                </c:pt>
                <c:pt idx="3797">
                  <c:v>113.2993</c:v>
                </c:pt>
                <c:pt idx="3798">
                  <c:v>113.1797</c:v>
                </c:pt>
                <c:pt idx="3799">
                  <c:v>113.0521</c:v>
                </c:pt>
                <c:pt idx="3800">
                  <c:v>112.87609999999999</c:v>
                </c:pt>
                <c:pt idx="3801">
                  <c:v>112.68680000000001</c:v>
                </c:pt>
                <c:pt idx="3802">
                  <c:v>112.4717</c:v>
                </c:pt>
                <c:pt idx="3803">
                  <c:v>112.33069999999999</c:v>
                </c:pt>
                <c:pt idx="3804">
                  <c:v>112.12730000000001</c:v>
                </c:pt>
                <c:pt idx="3805">
                  <c:v>111.8969</c:v>
                </c:pt>
                <c:pt idx="3806">
                  <c:v>111.62779999999999</c:v>
                </c:pt>
                <c:pt idx="3807">
                  <c:v>111.3715</c:v>
                </c:pt>
                <c:pt idx="3808">
                  <c:v>111.17019999999999</c:v>
                </c:pt>
                <c:pt idx="3809">
                  <c:v>111.0835</c:v>
                </c:pt>
                <c:pt idx="3810">
                  <c:v>110.99679999999999</c:v>
                </c:pt>
                <c:pt idx="3811">
                  <c:v>110.8899</c:v>
                </c:pt>
                <c:pt idx="3812">
                  <c:v>110.65519999999999</c:v>
                </c:pt>
                <c:pt idx="3813">
                  <c:v>110.47839999999999</c:v>
                </c:pt>
                <c:pt idx="3814">
                  <c:v>110.3351</c:v>
                </c:pt>
                <c:pt idx="3815">
                  <c:v>110.24979999999999</c:v>
                </c:pt>
                <c:pt idx="3816">
                  <c:v>110.1819</c:v>
                </c:pt>
                <c:pt idx="3817">
                  <c:v>110.14149999999999</c:v>
                </c:pt>
                <c:pt idx="3818">
                  <c:v>110.0502</c:v>
                </c:pt>
                <c:pt idx="3819">
                  <c:v>109.9909</c:v>
                </c:pt>
                <c:pt idx="3820">
                  <c:v>109.9327</c:v>
                </c:pt>
                <c:pt idx="3821">
                  <c:v>109.9948</c:v>
                </c:pt>
                <c:pt idx="3822">
                  <c:v>110.05629999999999</c:v>
                </c:pt>
                <c:pt idx="3823">
                  <c:v>110.1681</c:v>
                </c:pt>
                <c:pt idx="3824">
                  <c:v>110.2966</c:v>
                </c:pt>
                <c:pt idx="3825">
                  <c:v>110.3715</c:v>
                </c:pt>
                <c:pt idx="3826">
                  <c:v>110.4678</c:v>
                </c:pt>
                <c:pt idx="3827">
                  <c:v>110.65519999999999</c:v>
                </c:pt>
                <c:pt idx="3828">
                  <c:v>110.8751</c:v>
                </c:pt>
                <c:pt idx="3829">
                  <c:v>111.0518</c:v>
                </c:pt>
                <c:pt idx="3830">
                  <c:v>111.21720000000001</c:v>
                </c:pt>
                <c:pt idx="3831">
                  <c:v>111.4135</c:v>
                </c:pt>
                <c:pt idx="3832">
                  <c:v>111.5745</c:v>
                </c:pt>
                <c:pt idx="3833">
                  <c:v>111.8062</c:v>
                </c:pt>
                <c:pt idx="3834">
                  <c:v>112.029</c:v>
                </c:pt>
                <c:pt idx="3835">
                  <c:v>112.31489999999999</c:v>
                </c:pt>
                <c:pt idx="3836">
                  <c:v>112.51690000000001</c:v>
                </c:pt>
                <c:pt idx="3837">
                  <c:v>112.7025</c:v>
                </c:pt>
                <c:pt idx="3838">
                  <c:v>112.8445</c:v>
                </c:pt>
                <c:pt idx="3839">
                  <c:v>113.05759999999999</c:v>
                </c:pt>
                <c:pt idx="3840">
                  <c:v>113.28789999999999</c:v>
                </c:pt>
                <c:pt idx="3841">
                  <c:v>113.4957</c:v>
                </c:pt>
                <c:pt idx="3842">
                  <c:v>113.6375</c:v>
                </c:pt>
                <c:pt idx="3843">
                  <c:v>113.6949</c:v>
                </c:pt>
                <c:pt idx="3844">
                  <c:v>113.645</c:v>
                </c:pt>
                <c:pt idx="3845">
                  <c:v>113.6863</c:v>
                </c:pt>
                <c:pt idx="3846">
                  <c:v>113.71469999999999</c:v>
                </c:pt>
                <c:pt idx="3847">
                  <c:v>113.74290000000001</c:v>
                </c:pt>
                <c:pt idx="3848">
                  <c:v>113.7157</c:v>
                </c:pt>
                <c:pt idx="3849">
                  <c:v>113.6831</c:v>
                </c:pt>
                <c:pt idx="3850">
                  <c:v>113.56310000000001</c:v>
                </c:pt>
                <c:pt idx="3851">
                  <c:v>113.4764</c:v>
                </c:pt>
                <c:pt idx="3852">
                  <c:v>113.3169</c:v>
                </c:pt>
                <c:pt idx="3853">
                  <c:v>113.1717</c:v>
                </c:pt>
                <c:pt idx="3854">
                  <c:v>113.0164</c:v>
                </c:pt>
                <c:pt idx="3855">
                  <c:v>112.88249999999999</c:v>
                </c:pt>
                <c:pt idx="3856">
                  <c:v>112.6812</c:v>
                </c:pt>
                <c:pt idx="3857">
                  <c:v>112.5355</c:v>
                </c:pt>
                <c:pt idx="3858">
                  <c:v>112.34699999999999</c:v>
                </c:pt>
                <c:pt idx="3859">
                  <c:v>112.0962</c:v>
                </c:pt>
                <c:pt idx="3860">
                  <c:v>111.81359999999999</c:v>
                </c:pt>
                <c:pt idx="3861">
                  <c:v>111.6266</c:v>
                </c:pt>
                <c:pt idx="3862">
                  <c:v>111.4414</c:v>
                </c:pt>
                <c:pt idx="3863">
                  <c:v>111.2658</c:v>
                </c:pt>
                <c:pt idx="3864">
                  <c:v>111.10980000000001</c:v>
                </c:pt>
                <c:pt idx="3865">
                  <c:v>110.9645</c:v>
                </c:pt>
                <c:pt idx="3866">
                  <c:v>110.7683</c:v>
                </c:pt>
                <c:pt idx="3867">
                  <c:v>110.6803</c:v>
                </c:pt>
                <c:pt idx="3868">
                  <c:v>110.5814</c:v>
                </c:pt>
                <c:pt idx="3869">
                  <c:v>110.49930000000001</c:v>
                </c:pt>
                <c:pt idx="3870">
                  <c:v>110.4134</c:v>
                </c:pt>
                <c:pt idx="3871">
                  <c:v>110.36150000000001</c:v>
                </c:pt>
                <c:pt idx="3872">
                  <c:v>110.23699999999999</c:v>
                </c:pt>
                <c:pt idx="3873">
                  <c:v>110.22029999999999</c:v>
                </c:pt>
                <c:pt idx="3874">
                  <c:v>110.17870000000001</c:v>
                </c:pt>
                <c:pt idx="3875">
                  <c:v>110.16070000000001</c:v>
                </c:pt>
                <c:pt idx="3876">
                  <c:v>110.2308</c:v>
                </c:pt>
                <c:pt idx="3877">
                  <c:v>110.3017</c:v>
                </c:pt>
                <c:pt idx="3878">
                  <c:v>110.28570000000001</c:v>
                </c:pt>
                <c:pt idx="3879">
                  <c:v>110.39619999999999</c:v>
                </c:pt>
                <c:pt idx="3880">
                  <c:v>110.60169999999999</c:v>
                </c:pt>
                <c:pt idx="3881">
                  <c:v>110.7355</c:v>
                </c:pt>
                <c:pt idx="3882">
                  <c:v>110.77500000000001</c:v>
                </c:pt>
                <c:pt idx="3883">
                  <c:v>110.92019999999999</c:v>
                </c:pt>
                <c:pt idx="3884">
                  <c:v>111.0742</c:v>
                </c:pt>
                <c:pt idx="3885">
                  <c:v>111.2578</c:v>
                </c:pt>
                <c:pt idx="3886">
                  <c:v>111.4594</c:v>
                </c:pt>
                <c:pt idx="3887">
                  <c:v>111.7205</c:v>
                </c:pt>
                <c:pt idx="3888">
                  <c:v>111.8755</c:v>
                </c:pt>
                <c:pt idx="3889">
                  <c:v>112.0975</c:v>
                </c:pt>
                <c:pt idx="3890">
                  <c:v>112.3295</c:v>
                </c:pt>
                <c:pt idx="3891">
                  <c:v>112.5615</c:v>
                </c:pt>
                <c:pt idx="3892">
                  <c:v>112.727</c:v>
                </c:pt>
                <c:pt idx="3893">
                  <c:v>112.89619999999999</c:v>
                </c:pt>
                <c:pt idx="3894">
                  <c:v>113.05840000000001</c:v>
                </c:pt>
                <c:pt idx="3895">
                  <c:v>113.1926</c:v>
                </c:pt>
                <c:pt idx="3896">
                  <c:v>113.28700000000001</c:v>
                </c:pt>
                <c:pt idx="3897">
                  <c:v>113.46169999999999</c:v>
                </c:pt>
                <c:pt idx="3898">
                  <c:v>113.5391</c:v>
                </c:pt>
                <c:pt idx="3899">
                  <c:v>113.58410000000001</c:v>
                </c:pt>
                <c:pt idx="3900">
                  <c:v>113.6009</c:v>
                </c:pt>
                <c:pt idx="3901">
                  <c:v>113.6665</c:v>
                </c:pt>
                <c:pt idx="3902">
                  <c:v>113.66240000000001</c:v>
                </c:pt>
                <c:pt idx="3903">
                  <c:v>113.6277</c:v>
                </c:pt>
                <c:pt idx="3904">
                  <c:v>113.52079999999999</c:v>
                </c:pt>
                <c:pt idx="3905">
                  <c:v>113.41889999999999</c:v>
                </c:pt>
                <c:pt idx="3906">
                  <c:v>113.2694</c:v>
                </c:pt>
                <c:pt idx="3907">
                  <c:v>113.1995</c:v>
                </c:pt>
                <c:pt idx="3908">
                  <c:v>113.1255</c:v>
                </c:pt>
                <c:pt idx="3909">
                  <c:v>112.9853</c:v>
                </c:pt>
                <c:pt idx="3910">
                  <c:v>112.81910000000001</c:v>
                </c:pt>
                <c:pt idx="3911">
                  <c:v>112.6795</c:v>
                </c:pt>
                <c:pt idx="3912">
                  <c:v>112.4747</c:v>
                </c:pt>
                <c:pt idx="3913">
                  <c:v>112.3027</c:v>
                </c:pt>
                <c:pt idx="3914">
                  <c:v>112.11669999999999</c:v>
                </c:pt>
                <c:pt idx="3915">
                  <c:v>111.9004</c:v>
                </c:pt>
                <c:pt idx="3916">
                  <c:v>111.6123</c:v>
                </c:pt>
                <c:pt idx="3917">
                  <c:v>111.3828</c:v>
                </c:pt>
                <c:pt idx="3918">
                  <c:v>111.1417</c:v>
                </c:pt>
                <c:pt idx="3919">
                  <c:v>110.9235</c:v>
                </c:pt>
                <c:pt idx="3920">
                  <c:v>110.7557</c:v>
                </c:pt>
                <c:pt idx="3921">
                  <c:v>110.6763</c:v>
                </c:pt>
                <c:pt idx="3922">
                  <c:v>110.5001</c:v>
                </c:pt>
                <c:pt idx="3923">
                  <c:v>110.32599999999999</c:v>
                </c:pt>
                <c:pt idx="3924">
                  <c:v>110.19589999999999</c:v>
                </c:pt>
                <c:pt idx="3925">
                  <c:v>110.2179</c:v>
                </c:pt>
                <c:pt idx="3926">
                  <c:v>110.1814</c:v>
                </c:pt>
                <c:pt idx="3927">
                  <c:v>110.1404</c:v>
                </c:pt>
                <c:pt idx="3928">
                  <c:v>110.125</c:v>
                </c:pt>
                <c:pt idx="3929">
                  <c:v>110.1925</c:v>
                </c:pt>
                <c:pt idx="3930">
                  <c:v>110.1776</c:v>
                </c:pt>
                <c:pt idx="3931">
                  <c:v>110.2169</c:v>
                </c:pt>
                <c:pt idx="3932">
                  <c:v>110.34229999999999</c:v>
                </c:pt>
                <c:pt idx="3933">
                  <c:v>110.5198</c:v>
                </c:pt>
                <c:pt idx="3934">
                  <c:v>110.64879999999999</c:v>
                </c:pt>
                <c:pt idx="3935">
                  <c:v>110.8045</c:v>
                </c:pt>
                <c:pt idx="3936">
                  <c:v>110.91379999999999</c:v>
                </c:pt>
                <c:pt idx="3937">
                  <c:v>111.05370000000001</c:v>
                </c:pt>
                <c:pt idx="3938">
                  <c:v>111.2256</c:v>
                </c:pt>
                <c:pt idx="3939">
                  <c:v>111.4171</c:v>
                </c:pt>
                <c:pt idx="3940">
                  <c:v>111.634</c:v>
                </c:pt>
                <c:pt idx="3941">
                  <c:v>111.89709999999999</c:v>
                </c:pt>
                <c:pt idx="3942">
                  <c:v>112.09820000000001</c:v>
                </c:pt>
                <c:pt idx="3943">
                  <c:v>112.2967</c:v>
                </c:pt>
                <c:pt idx="3944">
                  <c:v>112.46850000000001</c:v>
                </c:pt>
                <c:pt idx="3945">
                  <c:v>112.6918</c:v>
                </c:pt>
                <c:pt idx="3946">
                  <c:v>112.8969</c:v>
                </c:pt>
                <c:pt idx="3947">
                  <c:v>113.0753</c:v>
                </c:pt>
                <c:pt idx="3948">
                  <c:v>113.206</c:v>
                </c:pt>
                <c:pt idx="3949">
                  <c:v>113.41549999999999</c:v>
                </c:pt>
                <c:pt idx="3950">
                  <c:v>113.5795</c:v>
                </c:pt>
                <c:pt idx="3951">
                  <c:v>113.65430000000001</c:v>
                </c:pt>
                <c:pt idx="3952">
                  <c:v>113.6134</c:v>
                </c:pt>
                <c:pt idx="3953">
                  <c:v>113.64149999999999</c:v>
                </c:pt>
                <c:pt idx="3954">
                  <c:v>113.7153</c:v>
                </c:pt>
                <c:pt idx="3955">
                  <c:v>113.8599</c:v>
                </c:pt>
                <c:pt idx="3956">
                  <c:v>113.9198</c:v>
                </c:pt>
                <c:pt idx="3957">
                  <c:v>113.8151</c:v>
                </c:pt>
                <c:pt idx="3958">
                  <c:v>113.67619999999999</c:v>
                </c:pt>
                <c:pt idx="3959">
                  <c:v>113.6536</c:v>
                </c:pt>
                <c:pt idx="3960">
                  <c:v>113.6497</c:v>
                </c:pt>
                <c:pt idx="3961">
                  <c:v>113.6438</c:v>
                </c:pt>
                <c:pt idx="3962">
                  <c:v>113.4903</c:v>
                </c:pt>
                <c:pt idx="3963">
                  <c:v>113.3259</c:v>
                </c:pt>
                <c:pt idx="3964">
                  <c:v>113.16200000000001</c:v>
                </c:pt>
                <c:pt idx="3965">
                  <c:v>112.96510000000001</c:v>
                </c:pt>
                <c:pt idx="3966">
                  <c:v>112.7163</c:v>
                </c:pt>
                <c:pt idx="3967">
                  <c:v>112.56100000000001</c:v>
                </c:pt>
                <c:pt idx="3968">
                  <c:v>112.3464</c:v>
                </c:pt>
                <c:pt idx="3969">
                  <c:v>112.1758</c:v>
                </c:pt>
                <c:pt idx="3970">
                  <c:v>111.9937</c:v>
                </c:pt>
                <c:pt idx="3971">
                  <c:v>111.8122</c:v>
                </c:pt>
                <c:pt idx="3972">
                  <c:v>111.5421</c:v>
                </c:pt>
                <c:pt idx="3973">
                  <c:v>111.27549999999999</c:v>
                </c:pt>
                <c:pt idx="3974">
                  <c:v>111.11369999999999</c:v>
                </c:pt>
                <c:pt idx="3975">
                  <c:v>111.0621</c:v>
                </c:pt>
                <c:pt idx="3976">
                  <c:v>110.9329</c:v>
                </c:pt>
                <c:pt idx="3977">
                  <c:v>110.8121</c:v>
                </c:pt>
                <c:pt idx="3978">
                  <c:v>110.6379</c:v>
                </c:pt>
                <c:pt idx="3979">
                  <c:v>110.50579999999999</c:v>
                </c:pt>
                <c:pt idx="3980">
                  <c:v>110.4325</c:v>
                </c:pt>
                <c:pt idx="3981">
                  <c:v>110.3946</c:v>
                </c:pt>
                <c:pt idx="3982">
                  <c:v>110.3817</c:v>
                </c:pt>
                <c:pt idx="3983">
                  <c:v>110.43210000000001</c:v>
                </c:pt>
                <c:pt idx="3984">
                  <c:v>110.4755</c:v>
                </c:pt>
                <c:pt idx="3985">
                  <c:v>110.5361</c:v>
                </c:pt>
                <c:pt idx="3986">
                  <c:v>110.5856</c:v>
                </c:pt>
                <c:pt idx="3987">
                  <c:v>110.7022</c:v>
                </c:pt>
                <c:pt idx="3988">
                  <c:v>110.8681</c:v>
                </c:pt>
                <c:pt idx="3989">
                  <c:v>110.99939999999999</c:v>
                </c:pt>
                <c:pt idx="3990">
                  <c:v>111.1193</c:v>
                </c:pt>
                <c:pt idx="3991">
                  <c:v>111.26860000000001</c:v>
                </c:pt>
                <c:pt idx="3992">
                  <c:v>111.43380000000001</c:v>
                </c:pt>
                <c:pt idx="3993">
                  <c:v>111.6006</c:v>
                </c:pt>
                <c:pt idx="3994">
                  <c:v>111.7403</c:v>
                </c:pt>
                <c:pt idx="3995">
                  <c:v>111.9126</c:v>
                </c:pt>
                <c:pt idx="3996">
                  <c:v>112.13379999999999</c:v>
                </c:pt>
                <c:pt idx="3997">
                  <c:v>112.3569</c:v>
                </c:pt>
                <c:pt idx="3998">
                  <c:v>112.53279999999999</c:v>
                </c:pt>
                <c:pt idx="3999">
                  <c:v>112.7685</c:v>
                </c:pt>
                <c:pt idx="4000">
                  <c:v>112.9654</c:v>
                </c:pt>
                <c:pt idx="4001">
                  <c:v>113.1063</c:v>
                </c:pt>
                <c:pt idx="4002">
                  <c:v>113.21080000000001</c:v>
                </c:pt>
                <c:pt idx="4003">
                  <c:v>113.3884</c:v>
                </c:pt>
                <c:pt idx="4004">
                  <c:v>113.57810000000001</c:v>
                </c:pt>
                <c:pt idx="4005">
                  <c:v>113.792</c:v>
                </c:pt>
                <c:pt idx="4006">
                  <c:v>113.8854</c:v>
                </c:pt>
                <c:pt idx="4007">
                  <c:v>113.952</c:v>
                </c:pt>
                <c:pt idx="4008">
                  <c:v>113.8961</c:v>
                </c:pt>
                <c:pt idx="4009">
                  <c:v>113.8985</c:v>
                </c:pt>
                <c:pt idx="4010">
                  <c:v>113.93049999999999</c:v>
                </c:pt>
                <c:pt idx="4011">
                  <c:v>113.92749999999999</c:v>
                </c:pt>
                <c:pt idx="4012">
                  <c:v>113.8503</c:v>
                </c:pt>
                <c:pt idx="4013">
                  <c:v>113.8466</c:v>
                </c:pt>
                <c:pt idx="4014">
                  <c:v>113.78400000000001</c:v>
                </c:pt>
                <c:pt idx="4015">
                  <c:v>113.66160000000001</c:v>
                </c:pt>
                <c:pt idx="4016">
                  <c:v>113.47199999999999</c:v>
                </c:pt>
                <c:pt idx="4017">
                  <c:v>113.30110000000001</c:v>
                </c:pt>
                <c:pt idx="4018">
                  <c:v>113.131</c:v>
                </c:pt>
                <c:pt idx="4019">
                  <c:v>112.9829</c:v>
                </c:pt>
                <c:pt idx="4020">
                  <c:v>112.837</c:v>
                </c:pt>
                <c:pt idx="4021">
                  <c:v>112.60939999999999</c:v>
                </c:pt>
                <c:pt idx="4022">
                  <c:v>112.3955</c:v>
                </c:pt>
                <c:pt idx="4023">
                  <c:v>112.2283</c:v>
                </c:pt>
                <c:pt idx="4024">
                  <c:v>111.9846</c:v>
                </c:pt>
                <c:pt idx="4025">
                  <c:v>111.8402</c:v>
                </c:pt>
                <c:pt idx="4026">
                  <c:v>111.68600000000001</c:v>
                </c:pt>
                <c:pt idx="4027">
                  <c:v>111.5592</c:v>
                </c:pt>
                <c:pt idx="4028">
                  <c:v>111.3252</c:v>
                </c:pt>
                <c:pt idx="4029">
                  <c:v>111.1032</c:v>
                </c:pt>
                <c:pt idx="4030">
                  <c:v>110.9776</c:v>
                </c:pt>
                <c:pt idx="4031">
                  <c:v>110.86790000000001</c:v>
                </c:pt>
                <c:pt idx="4032">
                  <c:v>110.718</c:v>
                </c:pt>
                <c:pt idx="4033">
                  <c:v>110.69499999999999</c:v>
                </c:pt>
                <c:pt idx="4034">
                  <c:v>110.687</c:v>
                </c:pt>
                <c:pt idx="4035">
                  <c:v>110.6653</c:v>
                </c:pt>
                <c:pt idx="4036">
                  <c:v>110.59350000000001</c:v>
                </c:pt>
                <c:pt idx="4037">
                  <c:v>110.58839999999999</c:v>
                </c:pt>
                <c:pt idx="4038">
                  <c:v>110.6294</c:v>
                </c:pt>
                <c:pt idx="4039">
                  <c:v>110.6414</c:v>
                </c:pt>
                <c:pt idx="4040">
                  <c:v>110.6358</c:v>
                </c:pt>
                <c:pt idx="4041">
                  <c:v>110.7483</c:v>
                </c:pt>
                <c:pt idx="4042">
                  <c:v>110.90779999999999</c:v>
                </c:pt>
                <c:pt idx="4043">
                  <c:v>111.10039999999999</c:v>
                </c:pt>
                <c:pt idx="4044">
                  <c:v>111.23820000000001</c:v>
                </c:pt>
                <c:pt idx="4045">
                  <c:v>111.3733</c:v>
                </c:pt>
                <c:pt idx="4046">
                  <c:v>111.5012</c:v>
                </c:pt>
                <c:pt idx="4047">
                  <c:v>111.73009999999999</c:v>
                </c:pt>
                <c:pt idx="4048">
                  <c:v>111.88809999999999</c:v>
                </c:pt>
                <c:pt idx="4049">
                  <c:v>112.08369999999999</c:v>
                </c:pt>
                <c:pt idx="4050">
                  <c:v>112.28660000000001</c:v>
                </c:pt>
                <c:pt idx="4051">
                  <c:v>112.5005</c:v>
                </c:pt>
                <c:pt idx="4052">
                  <c:v>112.68259999999999</c:v>
                </c:pt>
                <c:pt idx="4053">
                  <c:v>112.9182</c:v>
                </c:pt>
                <c:pt idx="4054">
                  <c:v>113.051</c:v>
                </c:pt>
                <c:pt idx="4055">
                  <c:v>113.2471</c:v>
                </c:pt>
                <c:pt idx="4056">
                  <c:v>113.47499999999999</c:v>
                </c:pt>
                <c:pt idx="4057">
                  <c:v>113.68640000000001</c:v>
                </c:pt>
                <c:pt idx="4058">
                  <c:v>113.7398</c:v>
                </c:pt>
                <c:pt idx="4059">
                  <c:v>113.80589999999999</c:v>
                </c:pt>
                <c:pt idx="4060">
                  <c:v>113.87009999999999</c:v>
                </c:pt>
                <c:pt idx="4061">
                  <c:v>113.9594</c:v>
                </c:pt>
                <c:pt idx="4062">
                  <c:v>113.9837</c:v>
                </c:pt>
                <c:pt idx="4063">
                  <c:v>114.08880000000001</c:v>
                </c:pt>
                <c:pt idx="4064">
                  <c:v>114.1056</c:v>
                </c:pt>
                <c:pt idx="4065">
                  <c:v>114.0628</c:v>
                </c:pt>
                <c:pt idx="4066">
                  <c:v>113.9503</c:v>
                </c:pt>
                <c:pt idx="4067">
                  <c:v>113.8447</c:v>
                </c:pt>
                <c:pt idx="4068">
                  <c:v>113.7702</c:v>
                </c:pt>
                <c:pt idx="4069">
                  <c:v>113.7834</c:v>
                </c:pt>
                <c:pt idx="4070">
                  <c:v>113.6524</c:v>
                </c:pt>
                <c:pt idx="4071">
                  <c:v>113.4872</c:v>
                </c:pt>
                <c:pt idx="4072">
                  <c:v>113.3459</c:v>
                </c:pt>
                <c:pt idx="4073">
                  <c:v>113.20050000000001</c:v>
                </c:pt>
                <c:pt idx="4074">
                  <c:v>112.9837</c:v>
                </c:pt>
                <c:pt idx="4075">
                  <c:v>112.9097</c:v>
                </c:pt>
                <c:pt idx="4076">
                  <c:v>112.74160000000001</c:v>
                </c:pt>
                <c:pt idx="4077">
                  <c:v>112.52849999999999</c:v>
                </c:pt>
                <c:pt idx="4078">
                  <c:v>112.2914</c:v>
                </c:pt>
                <c:pt idx="4079">
                  <c:v>112.11920000000001</c:v>
                </c:pt>
                <c:pt idx="4080">
                  <c:v>111.98180000000001</c:v>
                </c:pt>
                <c:pt idx="4081">
                  <c:v>111.8245</c:v>
                </c:pt>
                <c:pt idx="4082">
                  <c:v>111.6254</c:v>
                </c:pt>
                <c:pt idx="4083">
                  <c:v>111.50539999999999</c:v>
                </c:pt>
                <c:pt idx="4084">
                  <c:v>111.37009999999999</c:v>
                </c:pt>
                <c:pt idx="4085">
                  <c:v>111.238</c:v>
                </c:pt>
                <c:pt idx="4086">
                  <c:v>111.0702</c:v>
                </c:pt>
                <c:pt idx="4087">
                  <c:v>111.0466</c:v>
                </c:pt>
                <c:pt idx="4088">
                  <c:v>110.95229999999999</c:v>
                </c:pt>
                <c:pt idx="4089">
                  <c:v>110.90170000000001</c:v>
                </c:pt>
                <c:pt idx="4090">
                  <c:v>110.88890000000001</c:v>
                </c:pt>
                <c:pt idx="4091">
                  <c:v>110.86790000000001</c:v>
                </c:pt>
                <c:pt idx="4092">
                  <c:v>110.8537</c:v>
                </c:pt>
                <c:pt idx="4093">
                  <c:v>110.98180000000001</c:v>
                </c:pt>
                <c:pt idx="4094">
                  <c:v>111.11109999999999</c:v>
                </c:pt>
                <c:pt idx="4095">
                  <c:v>111.1957</c:v>
                </c:pt>
                <c:pt idx="4096">
                  <c:v>111.1833</c:v>
                </c:pt>
                <c:pt idx="4097">
                  <c:v>111.28959999999999</c:v>
                </c:pt>
                <c:pt idx="4098">
                  <c:v>111.46120000000001</c:v>
                </c:pt>
                <c:pt idx="4099">
                  <c:v>111.5585</c:v>
                </c:pt>
                <c:pt idx="4100">
                  <c:v>111.6221</c:v>
                </c:pt>
                <c:pt idx="4101">
                  <c:v>111.79219999999999</c:v>
                </c:pt>
                <c:pt idx="4102">
                  <c:v>111.95359999999999</c:v>
                </c:pt>
                <c:pt idx="4103">
                  <c:v>112.173</c:v>
                </c:pt>
                <c:pt idx="4104">
                  <c:v>112.3866</c:v>
                </c:pt>
                <c:pt idx="4105">
                  <c:v>112.5363</c:v>
                </c:pt>
                <c:pt idx="4106">
                  <c:v>112.68819999999999</c:v>
                </c:pt>
                <c:pt idx="4107">
                  <c:v>112.8687</c:v>
                </c:pt>
                <c:pt idx="4108">
                  <c:v>113.0078</c:v>
                </c:pt>
                <c:pt idx="4109">
                  <c:v>113.1902</c:v>
                </c:pt>
                <c:pt idx="4110">
                  <c:v>113.3203</c:v>
                </c:pt>
                <c:pt idx="4111">
                  <c:v>113.496</c:v>
                </c:pt>
                <c:pt idx="4112">
                  <c:v>113.6078</c:v>
                </c:pt>
                <c:pt idx="4113">
                  <c:v>113.672</c:v>
                </c:pt>
                <c:pt idx="4114">
                  <c:v>113.79340000000001</c:v>
                </c:pt>
                <c:pt idx="4115">
                  <c:v>113.90770000000001</c:v>
                </c:pt>
                <c:pt idx="4116">
                  <c:v>113.9323</c:v>
                </c:pt>
                <c:pt idx="4117">
                  <c:v>114.0026</c:v>
                </c:pt>
                <c:pt idx="4118">
                  <c:v>113.9935</c:v>
                </c:pt>
                <c:pt idx="4119">
                  <c:v>114.00230000000001</c:v>
                </c:pt>
                <c:pt idx="4120">
                  <c:v>114.0183</c:v>
                </c:pt>
                <c:pt idx="4121">
                  <c:v>114.0046</c:v>
                </c:pt>
                <c:pt idx="4122">
                  <c:v>113.95229999999999</c:v>
                </c:pt>
                <c:pt idx="4123">
                  <c:v>113.8974</c:v>
                </c:pt>
                <c:pt idx="4124">
                  <c:v>113.72020000000001</c:v>
                </c:pt>
                <c:pt idx="4125">
                  <c:v>113.54770000000001</c:v>
                </c:pt>
                <c:pt idx="4126">
                  <c:v>113.4345</c:v>
                </c:pt>
                <c:pt idx="4127">
                  <c:v>113.3914</c:v>
                </c:pt>
                <c:pt idx="4128">
                  <c:v>113.2129</c:v>
                </c:pt>
                <c:pt idx="4129">
                  <c:v>113.0035</c:v>
                </c:pt>
                <c:pt idx="4130">
                  <c:v>112.81189999999999</c:v>
                </c:pt>
                <c:pt idx="4131">
                  <c:v>112.6006</c:v>
                </c:pt>
                <c:pt idx="4132">
                  <c:v>112.479</c:v>
                </c:pt>
                <c:pt idx="4133">
                  <c:v>112.4461</c:v>
                </c:pt>
                <c:pt idx="4134">
                  <c:v>112.3622</c:v>
                </c:pt>
                <c:pt idx="4135">
                  <c:v>112.1935</c:v>
                </c:pt>
                <c:pt idx="4136">
                  <c:v>111.928</c:v>
                </c:pt>
                <c:pt idx="4137">
                  <c:v>111.78700000000001</c:v>
                </c:pt>
                <c:pt idx="4138">
                  <c:v>111.6713</c:v>
                </c:pt>
                <c:pt idx="4139">
                  <c:v>111.6165</c:v>
                </c:pt>
                <c:pt idx="4140">
                  <c:v>111.4709</c:v>
                </c:pt>
                <c:pt idx="4141">
                  <c:v>111.3685</c:v>
                </c:pt>
                <c:pt idx="4142">
                  <c:v>111.337</c:v>
                </c:pt>
                <c:pt idx="4143">
                  <c:v>111.3618</c:v>
                </c:pt>
                <c:pt idx="4144">
                  <c:v>111.34480000000001</c:v>
                </c:pt>
                <c:pt idx="4145">
                  <c:v>111.2915</c:v>
                </c:pt>
                <c:pt idx="4146">
                  <c:v>111.3146</c:v>
                </c:pt>
                <c:pt idx="4147">
                  <c:v>111.48350000000001</c:v>
                </c:pt>
                <c:pt idx="4148">
                  <c:v>111.5185</c:v>
                </c:pt>
                <c:pt idx="4149">
                  <c:v>111.50409999999999</c:v>
                </c:pt>
                <c:pt idx="4150">
                  <c:v>111.4858</c:v>
                </c:pt>
                <c:pt idx="4151">
                  <c:v>111.5835</c:v>
                </c:pt>
                <c:pt idx="4152">
                  <c:v>111.75700000000001</c:v>
                </c:pt>
                <c:pt idx="4153">
                  <c:v>111.9696</c:v>
                </c:pt>
                <c:pt idx="4154">
                  <c:v>112.2178</c:v>
                </c:pt>
                <c:pt idx="4155">
                  <c:v>112.3616</c:v>
                </c:pt>
                <c:pt idx="4156">
                  <c:v>112.364</c:v>
                </c:pt>
                <c:pt idx="4157">
                  <c:v>112.4739</c:v>
                </c:pt>
                <c:pt idx="4158">
                  <c:v>112.6032</c:v>
                </c:pt>
                <c:pt idx="4159">
                  <c:v>112.8128</c:v>
                </c:pt>
                <c:pt idx="4160">
                  <c:v>113.0146</c:v>
                </c:pt>
                <c:pt idx="4161">
                  <c:v>113.22839999999999</c:v>
                </c:pt>
                <c:pt idx="4162">
                  <c:v>113.3997</c:v>
                </c:pt>
                <c:pt idx="4163">
                  <c:v>113.5437</c:v>
                </c:pt>
                <c:pt idx="4164">
                  <c:v>113.6888</c:v>
                </c:pt>
                <c:pt idx="4165">
                  <c:v>113.9054</c:v>
                </c:pt>
                <c:pt idx="4166">
                  <c:v>114.0175</c:v>
                </c:pt>
                <c:pt idx="4167">
                  <c:v>114.1147</c:v>
                </c:pt>
                <c:pt idx="4168">
                  <c:v>114.148</c:v>
                </c:pt>
                <c:pt idx="4169">
                  <c:v>114.26819999999999</c:v>
                </c:pt>
                <c:pt idx="4170">
                  <c:v>114.3566</c:v>
                </c:pt>
                <c:pt idx="4171">
                  <c:v>114.3989</c:v>
                </c:pt>
                <c:pt idx="4172">
                  <c:v>114.3613</c:v>
                </c:pt>
                <c:pt idx="4173">
                  <c:v>114.3595</c:v>
                </c:pt>
                <c:pt idx="4174">
                  <c:v>114.36490000000001</c:v>
                </c:pt>
                <c:pt idx="4175">
                  <c:v>114.387</c:v>
                </c:pt>
                <c:pt idx="4176">
                  <c:v>114.3342</c:v>
                </c:pt>
                <c:pt idx="4177">
                  <c:v>114.2548</c:v>
                </c:pt>
                <c:pt idx="4178">
                  <c:v>114.1037</c:v>
                </c:pt>
                <c:pt idx="4179">
                  <c:v>113.9798</c:v>
                </c:pt>
                <c:pt idx="4180">
                  <c:v>113.80549999999999</c:v>
                </c:pt>
                <c:pt idx="4181">
                  <c:v>113.6742</c:v>
                </c:pt>
                <c:pt idx="4182">
                  <c:v>113.5775</c:v>
                </c:pt>
                <c:pt idx="4183">
                  <c:v>113.43210000000001</c:v>
                </c:pt>
                <c:pt idx="4184">
                  <c:v>113.252</c:v>
                </c:pt>
                <c:pt idx="4185">
                  <c:v>113.1097</c:v>
                </c:pt>
                <c:pt idx="4186">
                  <c:v>112.9132</c:v>
                </c:pt>
                <c:pt idx="4187">
                  <c:v>112.73869999999999</c:v>
                </c:pt>
                <c:pt idx="4188">
                  <c:v>112.5941</c:v>
                </c:pt>
                <c:pt idx="4189">
                  <c:v>112.44240000000001</c:v>
                </c:pt>
                <c:pt idx="4190">
                  <c:v>112.3291</c:v>
                </c:pt>
                <c:pt idx="4191">
                  <c:v>112.273</c:v>
                </c:pt>
                <c:pt idx="4192">
                  <c:v>112.1587</c:v>
                </c:pt>
                <c:pt idx="4193">
                  <c:v>112.0278</c:v>
                </c:pt>
                <c:pt idx="4194">
                  <c:v>111.8766</c:v>
                </c:pt>
                <c:pt idx="4195">
                  <c:v>111.7617</c:v>
                </c:pt>
                <c:pt idx="4196">
                  <c:v>111.6848</c:v>
                </c:pt>
                <c:pt idx="4197">
                  <c:v>111.6523</c:v>
                </c:pt>
                <c:pt idx="4198">
                  <c:v>111.5654</c:v>
                </c:pt>
                <c:pt idx="4199">
                  <c:v>111.5951</c:v>
                </c:pt>
                <c:pt idx="4200">
                  <c:v>111.57899999999999</c:v>
                </c:pt>
                <c:pt idx="4201">
                  <c:v>111.5519</c:v>
                </c:pt>
                <c:pt idx="4202">
                  <c:v>111.4811</c:v>
                </c:pt>
                <c:pt idx="4203">
                  <c:v>111.6046</c:v>
                </c:pt>
                <c:pt idx="4204">
                  <c:v>111.8158</c:v>
                </c:pt>
                <c:pt idx="4205">
                  <c:v>111.9355</c:v>
                </c:pt>
                <c:pt idx="4206">
                  <c:v>111.9772</c:v>
                </c:pt>
                <c:pt idx="4207">
                  <c:v>112.1456</c:v>
                </c:pt>
                <c:pt idx="4208">
                  <c:v>112.3129</c:v>
                </c:pt>
                <c:pt idx="4209">
                  <c:v>112.4803</c:v>
                </c:pt>
                <c:pt idx="4210">
                  <c:v>112.53879999999999</c:v>
                </c:pt>
                <c:pt idx="4211">
                  <c:v>112.6589</c:v>
                </c:pt>
                <c:pt idx="4212">
                  <c:v>112.87569999999999</c:v>
                </c:pt>
                <c:pt idx="4213">
                  <c:v>113.06189999999999</c:v>
                </c:pt>
                <c:pt idx="4214">
                  <c:v>113.125</c:v>
                </c:pt>
                <c:pt idx="4215">
                  <c:v>113.24250000000001</c:v>
                </c:pt>
                <c:pt idx="4216">
                  <c:v>113.42270000000001</c:v>
                </c:pt>
                <c:pt idx="4217">
                  <c:v>113.6336</c:v>
                </c:pt>
                <c:pt idx="4218">
                  <c:v>113.7401</c:v>
                </c:pt>
                <c:pt idx="4219">
                  <c:v>113.828</c:v>
                </c:pt>
                <c:pt idx="4220">
                  <c:v>113.9284</c:v>
                </c:pt>
                <c:pt idx="4221">
                  <c:v>114.1113</c:v>
                </c:pt>
                <c:pt idx="4222">
                  <c:v>114.2581</c:v>
                </c:pt>
                <c:pt idx="4223">
                  <c:v>114.2624</c:v>
                </c:pt>
                <c:pt idx="4224">
                  <c:v>114.25749999999999</c:v>
                </c:pt>
                <c:pt idx="4225">
                  <c:v>114.2364</c:v>
                </c:pt>
                <c:pt idx="4226">
                  <c:v>114.20059999999999</c:v>
                </c:pt>
                <c:pt idx="4227">
                  <c:v>114.3355</c:v>
                </c:pt>
                <c:pt idx="4228">
                  <c:v>114.44410000000001</c:v>
                </c:pt>
                <c:pt idx="4229">
                  <c:v>114.4504</c:v>
                </c:pt>
                <c:pt idx="4230">
                  <c:v>114.28489999999999</c:v>
                </c:pt>
                <c:pt idx="4231">
                  <c:v>114.1897</c:v>
                </c:pt>
                <c:pt idx="4232">
                  <c:v>114.10509999999999</c:v>
                </c:pt>
                <c:pt idx="4233">
                  <c:v>114.0869</c:v>
                </c:pt>
                <c:pt idx="4234">
                  <c:v>114.04349999999999</c:v>
                </c:pt>
                <c:pt idx="4235">
                  <c:v>113.95140000000001</c:v>
                </c:pt>
                <c:pt idx="4236">
                  <c:v>113.8248</c:v>
                </c:pt>
                <c:pt idx="4237">
                  <c:v>113.70610000000001</c:v>
                </c:pt>
                <c:pt idx="4238">
                  <c:v>113.5427</c:v>
                </c:pt>
                <c:pt idx="4239">
                  <c:v>113.345</c:v>
                </c:pt>
                <c:pt idx="4240">
                  <c:v>113.15900000000001</c:v>
                </c:pt>
                <c:pt idx="4241">
                  <c:v>113.0403</c:v>
                </c:pt>
                <c:pt idx="4242">
                  <c:v>112.9472</c:v>
                </c:pt>
                <c:pt idx="4243">
                  <c:v>112.9495</c:v>
                </c:pt>
                <c:pt idx="4244">
                  <c:v>112.8121</c:v>
                </c:pt>
                <c:pt idx="4245">
                  <c:v>112.68989999999999</c:v>
                </c:pt>
                <c:pt idx="4246">
                  <c:v>112.6</c:v>
                </c:pt>
                <c:pt idx="4247">
                  <c:v>112.4605</c:v>
                </c:pt>
                <c:pt idx="4248">
                  <c:v>112.3408</c:v>
                </c:pt>
                <c:pt idx="4249">
                  <c:v>112.2762</c:v>
                </c:pt>
                <c:pt idx="4250">
                  <c:v>112.2009</c:v>
                </c:pt>
                <c:pt idx="4251">
                  <c:v>112.1705</c:v>
                </c:pt>
                <c:pt idx="4252">
                  <c:v>112.1173</c:v>
                </c:pt>
                <c:pt idx="4253">
                  <c:v>112.0916</c:v>
                </c:pt>
                <c:pt idx="4254">
                  <c:v>112.08029999999999</c:v>
                </c:pt>
                <c:pt idx="4255">
                  <c:v>112.13120000000001</c:v>
                </c:pt>
                <c:pt idx="4256">
                  <c:v>112.0861</c:v>
                </c:pt>
                <c:pt idx="4257">
                  <c:v>112.187</c:v>
                </c:pt>
                <c:pt idx="4258">
                  <c:v>112.2946</c:v>
                </c:pt>
                <c:pt idx="4259">
                  <c:v>112.3792</c:v>
                </c:pt>
                <c:pt idx="4260">
                  <c:v>112.5331</c:v>
                </c:pt>
                <c:pt idx="4261">
                  <c:v>112.7364</c:v>
                </c:pt>
                <c:pt idx="4262">
                  <c:v>112.82599999999999</c:v>
                </c:pt>
                <c:pt idx="4263">
                  <c:v>112.9183</c:v>
                </c:pt>
                <c:pt idx="4264">
                  <c:v>113.04040000000001</c:v>
                </c:pt>
                <c:pt idx="4265">
                  <c:v>113.27630000000001</c:v>
                </c:pt>
                <c:pt idx="4266">
                  <c:v>113.37949999999999</c:v>
                </c:pt>
                <c:pt idx="4267">
                  <c:v>113.5119</c:v>
                </c:pt>
                <c:pt idx="4268">
                  <c:v>113.6623</c:v>
                </c:pt>
                <c:pt idx="4269">
                  <c:v>113.86539999999999</c:v>
                </c:pt>
                <c:pt idx="4270">
                  <c:v>114.04470000000001</c:v>
                </c:pt>
                <c:pt idx="4271">
                  <c:v>114.1173</c:v>
                </c:pt>
                <c:pt idx="4272">
                  <c:v>114.1721</c:v>
                </c:pt>
                <c:pt idx="4273">
                  <c:v>114.36799999999999</c:v>
                </c:pt>
                <c:pt idx="4274">
                  <c:v>114.48820000000001</c:v>
                </c:pt>
                <c:pt idx="4275">
                  <c:v>114.5831</c:v>
                </c:pt>
                <c:pt idx="4276">
                  <c:v>114.55970000000001</c:v>
                </c:pt>
                <c:pt idx="4277">
                  <c:v>114.6987</c:v>
                </c:pt>
                <c:pt idx="4278">
                  <c:v>114.9041</c:v>
                </c:pt>
                <c:pt idx="4279">
                  <c:v>114.8873</c:v>
                </c:pt>
                <c:pt idx="4280">
                  <c:v>114.83969999999999</c:v>
                </c:pt>
                <c:pt idx="4281">
                  <c:v>114.8252</c:v>
                </c:pt>
                <c:pt idx="4282">
                  <c:v>114.7285</c:v>
                </c:pt>
                <c:pt idx="4283">
                  <c:v>114.7647</c:v>
                </c:pt>
                <c:pt idx="4284">
                  <c:v>114.7702</c:v>
                </c:pt>
                <c:pt idx="4285">
                  <c:v>114.7409</c:v>
                </c:pt>
                <c:pt idx="4286">
                  <c:v>114.59050000000001</c:v>
                </c:pt>
                <c:pt idx="4287">
                  <c:v>114.4683</c:v>
                </c:pt>
                <c:pt idx="4288">
                  <c:v>114.4171</c:v>
                </c:pt>
                <c:pt idx="4289">
                  <c:v>114.3471</c:v>
                </c:pt>
                <c:pt idx="4290">
                  <c:v>114.2021</c:v>
                </c:pt>
                <c:pt idx="4291">
                  <c:v>114.05459999999999</c:v>
                </c:pt>
                <c:pt idx="4292">
                  <c:v>113.9807</c:v>
                </c:pt>
                <c:pt idx="4293">
                  <c:v>113.8836</c:v>
                </c:pt>
                <c:pt idx="4294">
                  <c:v>113.59910000000001</c:v>
                </c:pt>
                <c:pt idx="4295">
                  <c:v>113.38249999999999</c:v>
                </c:pt>
                <c:pt idx="4296">
                  <c:v>113.256</c:v>
                </c:pt>
                <c:pt idx="4297">
                  <c:v>113.19370000000001</c:v>
                </c:pt>
                <c:pt idx="4298">
                  <c:v>113.0164</c:v>
                </c:pt>
                <c:pt idx="4299">
                  <c:v>112.9438</c:v>
                </c:pt>
                <c:pt idx="4300">
                  <c:v>112.8447</c:v>
                </c:pt>
                <c:pt idx="4301">
                  <c:v>112.63420000000001</c:v>
                </c:pt>
                <c:pt idx="4302">
                  <c:v>112.4735</c:v>
                </c:pt>
                <c:pt idx="4303">
                  <c:v>112.4636</c:v>
                </c:pt>
                <c:pt idx="4304">
                  <c:v>112.4436</c:v>
                </c:pt>
                <c:pt idx="4305">
                  <c:v>112.45140000000001</c:v>
                </c:pt>
                <c:pt idx="4306">
                  <c:v>112.39230000000001</c:v>
                </c:pt>
                <c:pt idx="4307">
                  <c:v>112.3095</c:v>
                </c:pt>
                <c:pt idx="4308">
                  <c:v>112.238</c:v>
                </c:pt>
                <c:pt idx="4309">
                  <c:v>112.2886</c:v>
                </c:pt>
                <c:pt idx="4310">
                  <c:v>112.34820000000001</c:v>
                </c:pt>
                <c:pt idx="4311">
                  <c:v>112.37</c:v>
                </c:pt>
                <c:pt idx="4312">
                  <c:v>112.29600000000001</c:v>
                </c:pt>
                <c:pt idx="4313">
                  <c:v>112.3681</c:v>
                </c:pt>
                <c:pt idx="4314">
                  <c:v>112.4678</c:v>
                </c:pt>
                <c:pt idx="4315">
                  <c:v>112.6429</c:v>
                </c:pt>
                <c:pt idx="4316">
                  <c:v>112.876</c:v>
                </c:pt>
                <c:pt idx="4317">
                  <c:v>112.98560000000001</c:v>
                </c:pt>
                <c:pt idx="4318">
                  <c:v>112.9799</c:v>
                </c:pt>
                <c:pt idx="4319">
                  <c:v>113.1955</c:v>
                </c:pt>
                <c:pt idx="4320">
                  <c:v>113.46810000000001</c:v>
                </c:pt>
                <c:pt idx="4321">
                  <c:v>113.5911</c:v>
                </c:pt>
                <c:pt idx="4322">
                  <c:v>113.7075</c:v>
                </c:pt>
                <c:pt idx="4323">
                  <c:v>113.91800000000001</c:v>
                </c:pt>
                <c:pt idx="4324">
                  <c:v>114.045</c:v>
                </c:pt>
                <c:pt idx="4325">
                  <c:v>114.1285</c:v>
                </c:pt>
                <c:pt idx="4326">
                  <c:v>114.19459999999999</c:v>
                </c:pt>
                <c:pt idx="4327">
                  <c:v>114.3182</c:v>
                </c:pt>
                <c:pt idx="4328">
                  <c:v>114.4345</c:v>
                </c:pt>
                <c:pt idx="4329">
                  <c:v>114.509</c:v>
                </c:pt>
                <c:pt idx="4330">
                  <c:v>114.5902</c:v>
                </c:pt>
                <c:pt idx="4331">
                  <c:v>114.68510000000001</c:v>
                </c:pt>
                <c:pt idx="4332">
                  <c:v>114.6481</c:v>
                </c:pt>
                <c:pt idx="4333">
                  <c:v>114.7689</c:v>
                </c:pt>
                <c:pt idx="4334">
                  <c:v>114.86</c:v>
                </c:pt>
                <c:pt idx="4335">
                  <c:v>114.79</c:v>
                </c:pt>
                <c:pt idx="4336">
                  <c:v>114.7178</c:v>
                </c:pt>
                <c:pt idx="4337">
                  <c:v>114.7777</c:v>
                </c:pt>
                <c:pt idx="4338">
                  <c:v>114.676</c:v>
                </c:pt>
                <c:pt idx="4339">
                  <c:v>114.6326</c:v>
                </c:pt>
                <c:pt idx="4340">
                  <c:v>114.67440000000001</c:v>
                </c:pt>
                <c:pt idx="4341">
                  <c:v>114.6431</c:v>
                </c:pt>
                <c:pt idx="4342">
                  <c:v>114.61109999999999</c:v>
                </c:pt>
                <c:pt idx="4343">
                  <c:v>114.53440000000001</c:v>
                </c:pt>
                <c:pt idx="4344">
                  <c:v>114.2901</c:v>
                </c:pt>
                <c:pt idx="4345">
                  <c:v>114.07389999999999</c:v>
                </c:pt>
                <c:pt idx="4346">
                  <c:v>114.04179999999999</c:v>
                </c:pt>
                <c:pt idx="4347">
                  <c:v>113.9509</c:v>
                </c:pt>
                <c:pt idx="4348">
                  <c:v>113.7516</c:v>
                </c:pt>
                <c:pt idx="4349">
                  <c:v>113.6828</c:v>
                </c:pt>
                <c:pt idx="4350">
                  <c:v>113.57089999999999</c:v>
                </c:pt>
                <c:pt idx="4351">
                  <c:v>113.5804</c:v>
                </c:pt>
                <c:pt idx="4352">
                  <c:v>113.31189999999999</c:v>
                </c:pt>
                <c:pt idx="4353">
                  <c:v>113.0727</c:v>
                </c:pt>
                <c:pt idx="4354">
                  <c:v>113.2102</c:v>
                </c:pt>
                <c:pt idx="4355">
                  <c:v>113.1455</c:v>
                </c:pt>
                <c:pt idx="4356">
                  <c:v>112.88249999999999</c:v>
                </c:pt>
                <c:pt idx="4357">
                  <c:v>112.6832</c:v>
                </c:pt>
                <c:pt idx="4358">
                  <c:v>112.7102</c:v>
                </c:pt>
                <c:pt idx="4359">
                  <c:v>112.8015</c:v>
                </c:pt>
                <c:pt idx="4360">
                  <c:v>112.8215</c:v>
                </c:pt>
                <c:pt idx="4361">
                  <c:v>112.6045</c:v>
                </c:pt>
                <c:pt idx="4362">
                  <c:v>112.59780000000001</c:v>
                </c:pt>
                <c:pt idx="4363">
                  <c:v>112.7325</c:v>
                </c:pt>
                <c:pt idx="4364">
                  <c:v>112.85680000000001</c:v>
                </c:pt>
                <c:pt idx="4365">
                  <c:v>112.84010000000001</c:v>
                </c:pt>
                <c:pt idx="4366">
                  <c:v>112.8141</c:v>
                </c:pt>
                <c:pt idx="4367">
                  <c:v>113.0227</c:v>
                </c:pt>
                <c:pt idx="4368">
                  <c:v>113.22239999999999</c:v>
                </c:pt>
                <c:pt idx="4369">
                  <c:v>113.3571</c:v>
                </c:pt>
                <c:pt idx="4370">
                  <c:v>113.1478</c:v>
                </c:pt>
                <c:pt idx="4371">
                  <c:v>113.21420000000001</c:v>
                </c:pt>
                <c:pt idx="4372">
                  <c:v>113.5472</c:v>
                </c:pt>
                <c:pt idx="4373">
                  <c:v>113.8079</c:v>
                </c:pt>
                <c:pt idx="4374">
                  <c:v>113.7405</c:v>
                </c:pt>
                <c:pt idx="4375">
                  <c:v>113.8151</c:v>
                </c:pt>
                <c:pt idx="4376">
                  <c:v>114.0638</c:v>
                </c:pt>
                <c:pt idx="4377">
                  <c:v>114.3386</c:v>
                </c:pt>
                <c:pt idx="4378">
                  <c:v>114.3556</c:v>
                </c:pt>
                <c:pt idx="4379">
                  <c:v>114.16370000000001</c:v>
                </c:pt>
                <c:pt idx="4380">
                  <c:v>114.4247</c:v>
                </c:pt>
                <c:pt idx="4381">
                  <c:v>114.7574</c:v>
                </c:pt>
                <c:pt idx="4382">
                  <c:v>114.7667</c:v>
                </c:pt>
                <c:pt idx="4383">
                  <c:v>114.6373</c:v>
                </c:pt>
                <c:pt idx="4384">
                  <c:v>114.7353</c:v>
                </c:pt>
                <c:pt idx="4385">
                  <c:v>115.0431</c:v>
                </c:pt>
                <c:pt idx="4386">
                  <c:v>115.0989</c:v>
                </c:pt>
                <c:pt idx="4387">
                  <c:v>115.0376</c:v>
                </c:pt>
                <c:pt idx="4388">
                  <c:v>114.9085</c:v>
                </c:pt>
                <c:pt idx="4389">
                  <c:v>115.02209999999999</c:v>
                </c:pt>
                <c:pt idx="4390">
                  <c:v>115.1788</c:v>
                </c:pt>
                <c:pt idx="4391">
                  <c:v>115.05929999999999</c:v>
                </c:pt>
                <c:pt idx="4392">
                  <c:v>114.77460000000001</c:v>
                </c:pt>
                <c:pt idx="4393">
                  <c:v>114.74120000000001</c:v>
                </c:pt>
                <c:pt idx="4394">
                  <c:v>114.98990000000001</c:v>
                </c:pt>
                <c:pt idx="4395">
                  <c:v>115.0254</c:v>
                </c:pt>
                <c:pt idx="4396">
                  <c:v>114.68089999999999</c:v>
                </c:pt>
                <c:pt idx="4397">
                  <c:v>114.5894</c:v>
                </c:pt>
                <c:pt idx="4398">
                  <c:v>114.5736</c:v>
                </c:pt>
                <c:pt idx="4399">
                  <c:v>114.3122</c:v>
                </c:pt>
                <c:pt idx="4400">
                  <c:v>113.92449999999999</c:v>
                </c:pt>
                <c:pt idx="4401">
                  <c:v>113.95269999999999</c:v>
                </c:pt>
                <c:pt idx="4402">
                  <c:v>114.0231</c:v>
                </c:pt>
                <c:pt idx="4403">
                  <c:v>113.8271</c:v>
                </c:pt>
                <c:pt idx="4404">
                  <c:v>113.4524</c:v>
                </c:pt>
                <c:pt idx="4405">
                  <c:v>113.539</c:v>
                </c:pt>
                <c:pt idx="4406">
                  <c:v>113.67149999999999</c:v>
                </c:pt>
                <c:pt idx="4407">
                  <c:v>113.489</c:v>
                </c:pt>
                <c:pt idx="4408">
                  <c:v>113.096</c:v>
                </c:pt>
                <c:pt idx="4409">
                  <c:v>113.0613</c:v>
                </c:pt>
                <c:pt idx="4410">
                  <c:v>113.1027</c:v>
                </c:pt>
                <c:pt idx="4411">
                  <c:v>112.8792</c:v>
                </c:pt>
                <c:pt idx="4412">
                  <c:v>112.62520000000001</c:v>
                </c:pt>
                <c:pt idx="4413">
                  <c:v>112.678</c:v>
                </c:pt>
                <c:pt idx="4414">
                  <c:v>112.7512</c:v>
                </c:pt>
                <c:pt idx="4415">
                  <c:v>112.6969</c:v>
                </c:pt>
                <c:pt idx="4416">
                  <c:v>112.5361</c:v>
                </c:pt>
                <c:pt idx="4417">
                  <c:v>112.66930000000001</c:v>
                </c:pt>
                <c:pt idx="4418">
                  <c:v>112.7432</c:v>
                </c:pt>
                <c:pt idx="4419">
                  <c:v>112.6452</c:v>
                </c:pt>
                <c:pt idx="4420">
                  <c:v>112.6533</c:v>
                </c:pt>
                <c:pt idx="4421">
                  <c:v>112.8569</c:v>
                </c:pt>
                <c:pt idx="4422">
                  <c:v>112.88979999999999</c:v>
                </c:pt>
                <c:pt idx="4423">
                  <c:v>112.9222</c:v>
                </c:pt>
                <c:pt idx="4424">
                  <c:v>113.11620000000001</c:v>
                </c:pt>
                <c:pt idx="4425">
                  <c:v>113.33369999999999</c:v>
                </c:pt>
                <c:pt idx="4426">
                  <c:v>113.3861</c:v>
                </c:pt>
                <c:pt idx="4427">
                  <c:v>113.4542</c:v>
                </c:pt>
                <c:pt idx="4428">
                  <c:v>113.6133</c:v>
                </c:pt>
                <c:pt idx="4429">
                  <c:v>113.83629999999999</c:v>
                </c:pt>
                <c:pt idx="4430">
                  <c:v>113.87990000000001</c:v>
                </c:pt>
                <c:pt idx="4431">
                  <c:v>114.0326</c:v>
                </c:pt>
                <c:pt idx="4432">
                  <c:v>114.2825</c:v>
                </c:pt>
                <c:pt idx="4433">
                  <c:v>114.4109</c:v>
                </c:pt>
                <c:pt idx="4434">
                  <c:v>114.4213</c:v>
                </c:pt>
                <c:pt idx="4435">
                  <c:v>114.61109999999999</c:v>
                </c:pt>
                <c:pt idx="4436">
                  <c:v>114.7745</c:v>
                </c:pt>
                <c:pt idx="4437">
                  <c:v>114.6572</c:v>
                </c:pt>
                <c:pt idx="4438">
                  <c:v>114.5694</c:v>
                </c:pt>
                <c:pt idx="4439">
                  <c:v>114.9618</c:v>
                </c:pt>
                <c:pt idx="4440">
                  <c:v>115.18380000000001</c:v>
                </c:pt>
                <c:pt idx="4441">
                  <c:v>115.0444</c:v>
                </c:pt>
                <c:pt idx="4442">
                  <c:v>114.95269999999999</c:v>
                </c:pt>
                <c:pt idx="4443">
                  <c:v>115.0617</c:v>
                </c:pt>
                <c:pt idx="4444">
                  <c:v>114.947</c:v>
                </c:pt>
                <c:pt idx="4445">
                  <c:v>114.8681</c:v>
                </c:pt>
                <c:pt idx="4446">
                  <c:v>114.84829999999999</c:v>
                </c:pt>
                <c:pt idx="4447">
                  <c:v>114.71169999999999</c:v>
                </c:pt>
                <c:pt idx="4448">
                  <c:v>114.4765</c:v>
                </c:pt>
                <c:pt idx="4449">
                  <c:v>114.5497</c:v>
                </c:pt>
                <c:pt idx="4450">
                  <c:v>114.5219</c:v>
                </c:pt>
                <c:pt idx="4451">
                  <c:v>114.2825</c:v>
                </c:pt>
                <c:pt idx="4452">
                  <c:v>114.0975</c:v>
                </c:pt>
                <c:pt idx="4453">
                  <c:v>114.1602</c:v>
                </c:pt>
                <c:pt idx="4454">
                  <c:v>113.9682</c:v>
                </c:pt>
                <c:pt idx="4455">
                  <c:v>113.902</c:v>
                </c:pt>
                <c:pt idx="4456">
                  <c:v>113.91330000000001</c:v>
                </c:pt>
                <c:pt idx="4457">
                  <c:v>113.90730000000001</c:v>
                </c:pt>
                <c:pt idx="4458">
                  <c:v>113.8186</c:v>
                </c:pt>
                <c:pt idx="4459">
                  <c:v>113.63039999999999</c:v>
                </c:pt>
                <c:pt idx="4460">
                  <c:v>113.4554</c:v>
                </c:pt>
                <c:pt idx="4461">
                  <c:v>113.5754</c:v>
                </c:pt>
                <c:pt idx="4462">
                  <c:v>113.3716</c:v>
                </c:pt>
                <c:pt idx="4463">
                  <c:v>113.1674</c:v>
                </c:pt>
                <c:pt idx="4464">
                  <c:v>113.22280000000001</c:v>
                </c:pt>
                <c:pt idx="4465">
                  <c:v>113.0376</c:v>
                </c:pt>
                <c:pt idx="4466">
                  <c:v>112.80670000000001</c:v>
                </c:pt>
                <c:pt idx="4467">
                  <c:v>112.9603</c:v>
                </c:pt>
                <c:pt idx="4468">
                  <c:v>112.9015</c:v>
                </c:pt>
                <c:pt idx="4469">
                  <c:v>112.7296</c:v>
                </c:pt>
                <c:pt idx="4470">
                  <c:v>112.82340000000001</c:v>
                </c:pt>
                <c:pt idx="4471">
                  <c:v>112.8317</c:v>
                </c:pt>
                <c:pt idx="4472">
                  <c:v>112.7775</c:v>
                </c:pt>
                <c:pt idx="4473">
                  <c:v>112.8976</c:v>
                </c:pt>
                <c:pt idx="4474">
                  <c:v>112.8661</c:v>
                </c:pt>
                <c:pt idx="4475">
                  <c:v>112.87569999999999</c:v>
                </c:pt>
                <c:pt idx="4476">
                  <c:v>113.0866</c:v>
                </c:pt>
                <c:pt idx="4477">
                  <c:v>113.15860000000001</c:v>
                </c:pt>
                <c:pt idx="4478">
                  <c:v>113.1461</c:v>
                </c:pt>
                <c:pt idx="4479">
                  <c:v>113.26390000000001</c:v>
                </c:pt>
                <c:pt idx="4480">
                  <c:v>113.3419</c:v>
                </c:pt>
                <c:pt idx="4481">
                  <c:v>113.55419999999999</c:v>
                </c:pt>
                <c:pt idx="4482">
                  <c:v>113.6825</c:v>
                </c:pt>
                <c:pt idx="4483">
                  <c:v>113.7034</c:v>
                </c:pt>
                <c:pt idx="4484">
                  <c:v>113.8473</c:v>
                </c:pt>
                <c:pt idx="4485">
                  <c:v>114.0029</c:v>
                </c:pt>
                <c:pt idx="4486">
                  <c:v>113.97709999999999</c:v>
                </c:pt>
                <c:pt idx="4487">
                  <c:v>114.14830000000001</c:v>
                </c:pt>
                <c:pt idx="4488">
                  <c:v>114.31740000000001</c:v>
                </c:pt>
                <c:pt idx="4489">
                  <c:v>114.40479999999999</c:v>
                </c:pt>
                <c:pt idx="4490">
                  <c:v>114.5578</c:v>
                </c:pt>
                <c:pt idx="4491">
                  <c:v>114.6371</c:v>
                </c:pt>
                <c:pt idx="4492">
                  <c:v>114.6037</c:v>
                </c:pt>
                <c:pt idx="4493">
                  <c:v>114.6968</c:v>
                </c:pt>
                <c:pt idx="4494">
                  <c:v>114.7321</c:v>
                </c:pt>
                <c:pt idx="4495">
                  <c:v>114.9452</c:v>
                </c:pt>
                <c:pt idx="4496">
                  <c:v>114.89749999999999</c:v>
                </c:pt>
                <c:pt idx="4497">
                  <c:v>114.8095</c:v>
                </c:pt>
                <c:pt idx="4498">
                  <c:v>114.77509999999999</c:v>
                </c:pt>
                <c:pt idx="4499">
                  <c:v>114.6778</c:v>
                </c:pt>
                <c:pt idx="4500">
                  <c:v>114.6692</c:v>
                </c:pt>
                <c:pt idx="4501">
                  <c:v>114.66849999999999</c:v>
                </c:pt>
                <c:pt idx="4502">
                  <c:v>114.60080000000001</c:v>
                </c:pt>
                <c:pt idx="4503">
                  <c:v>114.5556</c:v>
                </c:pt>
                <c:pt idx="4504">
                  <c:v>114.4641</c:v>
                </c:pt>
                <c:pt idx="4505">
                  <c:v>114.5138</c:v>
                </c:pt>
                <c:pt idx="4506">
                  <c:v>114.2419</c:v>
                </c:pt>
                <c:pt idx="4507">
                  <c:v>114.2281</c:v>
                </c:pt>
                <c:pt idx="4508">
                  <c:v>114.1271</c:v>
                </c:pt>
                <c:pt idx="4509">
                  <c:v>113.9348</c:v>
                </c:pt>
                <c:pt idx="4510">
                  <c:v>113.7914</c:v>
                </c:pt>
                <c:pt idx="4511">
                  <c:v>113.5767</c:v>
                </c:pt>
                <c:pt idx="4512">
                  <c:v>113.6104</c:v>
                </c:pt>
                <c:pt idx="4513">
                  <c:v>113.46639999999999</c:v>
                </c:pt>
                <c:pt idx="4514">
                  <c:v>113.4483</c:v>
                </c:pt>
                <c:pt idx="4515">
                  <c:v>113.32599999999999</c:v>
                </c:pt>
                <c:pt idx="4516">
                  <c:v>113.2182</c:v>
                </c:pt>
                <c:pt idx="4517">
                  <c:v>112.9795</c:v>
                </c:pt>
                <c:pt idx="4518">
                  <c:v>112.84610000000001</c:v>
                </c:pt>
                <c:pt idx="4519">
                  <c:v>112.858</c:v>
                </c:pt>
                <c:pt idx="4520">
                  <c:v>112.8631</c:v>
                </c:pt>
                <c:pt idx="4521">
                  <c:v>112.8745</c:v>
                </c:pt>
                <c:pt idx="4522">
                  <c:v>112.95359999999999</c:v>
                </c:pt>
                <c:pt idx="4523">
                  <c:v>112.8875</c:v>
                </c:pt>
                <c:pt idx="4524">
                  <c:v>112.78660000000001</c:v>
                </c:pt>
                <c:pt idx="4525">
                  <c:v>112.8567</c:v>
                </c:pt>
                <c:pt idx="4526">
                  <c:v>112.886</c:v>
                </c:pt>
                <c:pt idx="4527">
                  <c:v>112.9344</c:v>
                </c:pt>
                <c:pt idx="4528">
                  <c:v>112.92789999999999</c:v>
                </c:pt>
                <c:pt idx="4529">
                  <c:v>113.06059999999999</c:v>
                </c:pt>
                <c:pt idx="4530">
                  <c:v>113.2059</c:v>
                </c:pt>
                <c:pt idx="4531">
                  <c:v>113.16930000000001</c:v>
                </c:pt>
                <c:pt idx="4532">
                  <c:v>113.2415</c:v>
                </c:pt>
                <c:pt idx="4533">
                  <c:v>113.40560000000001</c:v>
                </c:pt>
                <c:pt idx="4534">
                  <c:v>113.3586</c:v>
                </c:pt>
                <c:pt idx="4535">
                  <c:v>113.5325</c:v>
                </c:pt>
                <c:pt idx="4536">
                  <c:v>113.7223</c:v>
                </c:pt>
                <c:pt idx="4537">
                  <c:v>113.9299</c:v>
                </c:pt>
                <c:pt idx="4538">
                  <c:v>114.1709</c:v>
                </c:pt>
                <c:pt idx="4539">
                  <c:v>114.3139</c:v>
                </c:pt>
                <c:pt idx="4540">
                  <c:v>114.36279999999999</c:v>
                </c:pt>
                <c:pt idx="4541">
                  <c:v>114.4653</c:v>
                </c:pt>
                <c:pt idx="4542">
                  <c:v>114.6323</c:v>
                </c:pt>
                <c:pt idx="4543">
                  <c:v>114.79989999999999</c:v>
                </c:pt>
                <c:pt idx="4544">
                  <c:v>114.7436</c:v>
                </c:pt>
                <c:pt idx="4545">
                  <c:v>114.8087</c:v>
                </c:pt>
                <c:pt idx="4546">
                  <c:v>114.8844</c:v>
                </c:pt>
                <c:pt idx="4547">
                  <c:v>114.9258</c:v>
                </c:pt>
                <c:pt idx="4548">
                  <c:v>115.06140000000001</c:v>
                </c:pt>
                <c:pt idx="4549">
                  <c:v>115.1656</c:v>
                </c:pt>
                <c:pt idx="4550">
                  <c:v>115.1084</c:v>
                </c:pt>
                <c:pt idx="4551">
                  <c:v>115.12569999999999</c:v>
                </c:pt>
                <c:pt idx="4552">
                  <c:v>115.093</c:v>
                </c:pt>
                <c:pt idx="4553">
                  <c:v>115.122</c:v>
                </c:pt>
                <c:pt idx="4554">
                  <c:v>115.11790000000001</c:v>
                </c:pt>
                <c:pt idx="4555">
                  <c:v>115.0047</c:v>
                </c:pt>
                <c:pt idx="4556">
                  <c:v>114.8683</c:v>
                </c:pt>
                <c:pt idx="4557">
                  <c:v>114.8008</c:v>
                </c:pt>
                <c:pt idx="4558">
                  <c:v>114.7867</c:v>
                </c:pt>
                <c:pt idx="4559">
                  <c:v>114.7873</c:v>
                </c:pt>
                <c:pt idx="4560">
                  <c:v>114.8514</c:v>
                </c:pt>
                <c:pt idx="4561">
                  <c:v>114.83880000000001</c:v>
                </c:pt>
                <c:pt idx="4562">
                  <c:v>114.6495</c:v>
                </c:pt>
                <c:pt idx="4563">
                  <c:v>114.5317</c:v>
                </c:pt>
                <c:pt idx="4564">
                  <c:v>114.4021</c:v>
                </c:pt>
                <c:pt idx="4565">
                  <c:v>114.2851</c:v>
                </c:pt>
                <c:pt idx="4566">
                  <c:v>114.15349999999999</c:v>
                </c:pt>
                <c:pt idx="4567">
                  <c:v>114.0997</c:v>
                </c:pt>
                <c:pt idx="4568">
                  <c:v>114.0428</c:v>
                </c:pt>
                <c:pt idx="4569">
                  <c:v>113.973</c:v>
                </c:pt>
                <c:pt idx="4570">
                  <c:v>113.8763</c:v>
                </c:pt>
                <c:pt idx="4571">
                  <c:v>113.8121</c:v>
                </c:pt>
                <c:pt idx="4572">
                  <c:v>113.7859</c:v>
                </c:pt>
                <c:pt idx="4573">
                  <c:v>113.7255</c:v>
                </c:pt>
                <c:pt idx="4574">
                  <c:v>113.6352</c:v>
                </c:pt>
                <c:pt idx="4575">
                  <c:v>113.6647</c:v>
                </c:pt>
                <c:pt idx="4576">
                  <c:v>113.66930000000001</c:v>
                </c:pt>
                <c:pt idx="4577">
                  <c:v>113.6728</c:v>
                </c:pt>
                <c:pt idx="4578">
                  <c:v>113.61799999999999</c:v>
                </c:pt>
                <c:pt idx="4579">
                  <c:v>113.6806</c:v>
                </c:pt>
                <c:pt idx="4580">
                  <c:v>113.6943</c:v>
                </c:pt>
                <c:pt idx="4581">
                  <c:v>113.6698</c:v>
                </c:pt>
                <c:pt idx="4582">
                  <c:v>113.5994</c:v>
                </c:pt>
                <c:pt idx="4583">
                  <c:v>113.726</c:v>
                </c:pt>
                <c:pt idx="4584">
                  <c:v>113.8531</c:v>
                </c:pt>
                <c:pt idx="4585">
                  <c:v>114.0112</c:v>
                </c:pt>
                <c:pt idx="4586">
                  <c:v>114.1812</c:v>
                </c:pt>
                <c:pt idx="4587">
                  <c:v>114.2593</c:v>
                </c:pt>
                <c:pt idx="4588">
                  <c:v>114.3325</c:v>
                </c:pt>
                <c:pt idx="4589">
                  <c:v>114.396</c:v>
                </c:pt>
                <c:pt idx="4590">
                  <c:v>114.4534</c:v>
                </c:pt>
                <c:pt idx="4591">
                  <c:v>114.6378</c:v>
                </c:pt>
                <c:pt idx="4592">
                  <c:v>114.6934</c:v>
                </c:pt>
                <c:pt idx="4593">
                  <c:v>114.7743</c:v>
                </c:pt>
                <c:pt idx="4594">
                  <c:v>114.91589999999999</c:v>
                </c:pt>
                <c:pt idx="4595">
                  <c:v>115.0363</c:v>
                </c:pt>
                <c:pt idx="4596">
                  <c:v>115.18470000000001</c:v>
                </c:pt>
                <c:pt idx="4597">
                  <c:v>115.3013</c:v>
                </c:pt>
                <c:pt idx="4598">
                  <c:v>115.34269999999999</c:v>
                </c:pt>
                <c:pt idx="4599">
                  <c:v>115.3562</c:v>
                </c:pt>
                <c:pt idx="4600">
                  <c:v>115.34910000000001</c:v>
                </c:pt>
                <c:pt idx="4601">
                  <c:v>115.4295</c:v>
                </c:pt>
                <c:pt idx="4602">
                  <c:v>115.4089</c:v>
                </c:pt>
                <c:pt idx="4603">
                  <c:v>115.3806</c:v>
                </c:pt>
                <c:pt idx="4604">
                  <c:v>115.3918</c:v>
                </c:pt>
                <c:pt idx="4605">
                  <c:v>115.47410000000001</c:v>
                </c:pt>
                <c:pt idx="4606">
                  <c:v>115.5899</c:v>
                </c:pt>
                <c:pt idx="4607">
                  <c:v>115.5971</c:v>
                </c:pt>
                <c:pt idx="4608">
                  <c:v>115.40130000000001</c:v>
                </c:pt>
                <c:pt idx="4609">
                  <c:v>115.34010000000001</c:v>
                </c:pt>
                <c:pt idx="4610">
                  <c:v>115.238</c:v>
                </c:pt>
                <c:pt idx="4611">
                  <c:v>115.0979</c:v>
                </c:pt>
                <c:pt idx="4612">
                  <c:v>115.0201</c:v>
                </c:pt>
                <c:pt idx="4613">
                  <c:v>114.9761</c:v>
                </c:pt>
                <c:pt idx="4614">
                  <c:v>114.8533</c:v>
                </c:pt>
                <c:pt idx="4615">
                  <c:v>114.7813</c:v>
                </c:pt>
                <c:pt idx="4616">
                  <c:v>114.7068</c:v>
                </c:pt>
                <c:pt idx="4617">
                  <c:v>114.7467</c:v>
                </c:pt>
                <c:pt idx="4618">
                  <c:v>114.6259</c:v>
                </c:pt>
                <c:pt idx="4619">
                  <c:v>114.4025</c:v>
                </c:pt>
                <c:pt idx="4620">
                  <c:v>114.19199999999999</c:v>
                </c:pt>
                <c:pt idx="4621">
                  <c:v>114.15770000000001</c:v>
                </c:pt>
                <c:pt idx="4622">
                  <c:v>114.1463</c:v>
                </c:pt>
                <c:pt idx="4623">
                  <c:v>114.1408</c:v>
                </c:pt>
                <c:pt idx="4624">
                  <c:v>114.0802</c:v>
                </c:pt>
                <c:pt idx="4625">
                  <c:v>113.9503</c:v>
                </c:pt>
                <c:pt idx="4626">
                  <c:v>113.8082</c:v>
                </c:pt>
                <c:pt idx="4627">
                  <c:v>113.8197</c:v>
                </c:pt>
                <c:pt idx="4628">
                  <c:v>113.7304</c:v>
                </c:pt>
                <c:pt idx="4629">
                  <c:v>113.5766</c:v>
                </c:pt>
                <c:pt idx="4630">
                  <c:v>113.5767</c:v>
                </c:pt>
                <c:pt idx="4631">
                  <c:v>113.6781</c:v>
                </c:pt>
                <c:pt idx="4632">
                  <c:v>113.6181</c:v>
                </c:pt>
                <c:pt idx="4633">
                  <c:v>113.6502</c:v>
                </c:pt>
                <c:pt idx="4634">
                  <c:v>113.6724</c:v>
                </c:pt>
                <c:pt idx="4635">
                  <c:v>113.6966</c:v>
                </c:pt>
                <c:pt idx="4636">
                  <c:v>113.7136</c:v>
                </c:pt>
                <c:pt idx="4637">
                  <c:v>113.7791</c:v>
                </c:pt>
                <c:pt idx="4638">
                  <c:v>113.7433</c:v>
                </c:pt>
                <c:pt idx="4639">
                  <c:v>113.7915</c:v>
                </c:pt>
                <c:pt idx="4640">
                  <c:v>113.9288</c:v>
                </c:pt>
                <c:pt idx="4641">
                  <c:v>114.015</c:v>
                </c:pt>
                <c:pt idx="4642">
                  <c:v>114.1592</c:v>
                </c:pt>
                <c:pt idx="4643">
                  <c:v>114.3432</c:v>
                </c:pt>
                <c:pt idx="4644">
                  <c:v>114.3884</c:v>
                </c:pt>
                <c:pt idx="4645">
                  <c:v>114.46339999999999</c:v>
                </c:pt>
                <c:pt idx="4646">
                  <c:v>114.3673</c:v>
                </c:pt>
                <c:pt idx="4647">
                  <c:v>114.5103</c:v>
                </c:pt>
                <c:pt idx="4648">
                  <c:v>114.7269</c:v>
                </c:pt>
                <c:pt idx="4649">
                  <c:v>114.9119</c:v>
                </c:pt>
                <c:pt idx="4650">
                  <c:v>115.0579</c:v>
                </c:pt>
                <c:pt idx="4651">
                  <c:v>115.1262</c:v>
                </c:pt>
                <c:pt idx="4652">
                  <c:v>115.0959</c:v>
                </c:pt>
                <c:pt idx="4653">
                  <c:v>115.146</c:v>
                </c:pt>
                <c:pt idx="4654">
                  <c:v>115.14279999999999</c:v>
                </c:pt>
                <c:pt idx="4655">
                  <c:v>115.2829</c:v>
                </c:pt>
                <c:pt idx="4656">
                  <c:v>115.4051</c:v>
                </c:pt>
                <c:pt idx="4657">
                  <c:v>115.2975</c:v>
                </c:pt>
                <c:pt idx="4658">
                  <c:v>115.2483</c:v>
                </c:pt>
                <c:pt idx="4659">
                  <c:v>115.38460000000001</c:v>
                </c:pt>
                <c:pt idx="4660">
                  <c:v>115.4221</c:v>
                </c:pt>
                <c:pt idx="4661">
                  <c:v>115.4614</c:v>
                </c:pt>
                <c:pt idx="4662">
                  <c:v>115.46040000000001</c:v>
                </c:pt>
                <c:pt idx="4663">
                  <c:v>115.363</c:v>
                </c:pt>
                <c:pt idx="4664">
                  <c:v>115.2816</c:v>
                </c:pt>
                <c:pt idx="4665">
                  <c:v>115.3668</c:v>
                </c:pt>
                <c:pt idx="4666">
                  <c:v>115.1952</c:v>
                </c:pt>
                <c:pt idx="4667">
                  <c:v>114.9151</c:v>
                </c:pt>
                <c:pt idx="4668">
                  <c:v>114.8797</c:v>
                </c:pt>
                <c:pt idx="4669">
                  <c:v>115.0718</c:v>
                </c:pt>
                <c:pt idx="4670">
                  <c:v>115.0839</c:v>
                </c:pt>
                <c:pt idx="4671">
                  <c:v>114.9196</c:v>
                </c:pt>
                <c:pt idx="4672">
                  <c:v>114.7992</c:v>
                </c:pt>
                <c:pt idx="4673">
                  <c:v>114.7513</c:v>
                </c:pt>
                <c:pt idx="4674">
                  <c:v>114.6631</c:v>
                </c:pt>
                <c:pt idx="4675">
                  <c:v>114.6018</c:v>
                </c:pt>
                <c:pt idx="4676">
                  <c:v>114.5253</c:v>
                </c:pt>
                <c:pt idx="4677">
                  <c:v>114.5318</c:v>
                </c:pt>
                <c:pt idx="4678">
                  <c:v>114.43089999999999</c:v>
                </c:pt>
                <c:pt idx="4679">
                  <c:v>114.2944</c:v>
                </c:pt>
                <c:pt idx="4680">
                  <c:v>114.23220000000001</c:v>
                </c:pt>
                <c:pt idx="4681">
                  <c:v>114.21169999999999</c:v>
                </c:pt>
                <c:pt idx="4682">
                  <c:v>114.2376</c:v>
                </c:pt>
                <c:pt idx="4683">
                  <c:v>114.3531</c:v>
                </c:pt>
                <c:pt idx="4684">
                  <c:v>114.3143</c:v>
                </c:pt>
                <c:pt idx="4685">
                  <c:v>114.348</c:v>
                </c:pt>
                <c:pt idx="4686">
                  <c:v>114.3723</c:v>
                </c:pt>
                <c:pt idx="4687">
                  <c:v>114.2988</c:v>
                </c:pt>
                <c:pt idx="4688">
                  <c:v>114.30240000000001</c:v>
                </c:pt>
                <c:pt idx="4689">
                  <c:v>114.4096</c:v>
                </c:pt>
                <c:pt idx="4690">
                  <c:v>114.54940000000001</c:v>
                </c:pt>
                <c:pt idx="4691">
                  <c:v>114.6572</c:v>
                </c:pt>
                <c:pt idx="4692">
                  <c:v>114.5998</c:v>
                </c:pt>
                <c:pt idx="4693">
                  <c:v>114.53230000000001</c:v>
                </c:pt>
                <c:pt idx="4694">
                  <c:v>114.505</c:v>
                </c:pt>
                <c:pt idx="4695">
                  <c:v>114.5801</c:v>
                </c:pt>
                <c:pt idx="4696">
                  <c:v>114.6596</c:v>
                </c:pt>
                <c:pt idx="4697">
                  <c:v>114.9083</c:v>
                </c:pt>
                <c:pt idx="4698">
                  <c:v>115.044</c:v>
                </c:pt>
                <c:pt idx="4699">
                  <c:v>115.0442</c:v>
                </c:pt>
                <c:pt idx="4700">
                  <c:v>115.0881</c:v>
                </c:pt>
                <c:pt idx="4701">
                  <c:v>115.1955</c:v>
                </c:pt>
                <c:pt idx="4702">
                  <c:v>115.3785</c:v>
                </c:pt>
                <c:pt idx="4703">
                  <c:v>115.65</c:v>
                </c:pt>
                <c:pt idx="4704">
                  <c:v>115.6956</c:v>
                </c:pt>
                <c:pt idx="4705">
                  <c:v>115.7073</c:v>
                </c:pt>
                <c:pt idx="4706">
                  <c:v>115.62909999999999</c:v>
                </c:pt>
                <c:pt idx="4707">
                  <c:v>115.5444</c:v>
                </c:pt>
                <c:pt idx="4708">
                  <c:v>115.6782</c:v>
                </c:pt>
                <c:pt idx="4709">
                  <c:v>115.86360000000001</c:v>
                </c:pt>
                <c:pt idx="4710">
                  <c:v>115.9157</c:v>
                </c:pt>
                <c:pt idx="4711">
                  <c:v>115.95269999999999</c:v>
                </c:pt>
                <c:pt idx="4712">
                  <c:v>115.8759</c:v>
                </c:pt>
                <c:pt idx="4713">
                  <c:v>115.8124</c:v>
                </c:pt>
                <c:pt idx="4714">
                  <c:v>115.755</c:v>
                </c:pt>
                <c:pt idx="4715">
                  <c:v>115.84350000000001</c:v>
                </c:pt>
                <c:pt idx="4716">
                  <c:v>115.76560000000001</c:v>
                </c:pt>
                <c:pt idx="4717">
                  <c:v>115.6602</c:v>
                </c:pt>
                <c:pt idx="4718">
                  <c:v>115.5843</c:v>
                </c:pt>
                <c:pt idx="4719">
                  <c:v>115.5027</c:v>
                </c:pt>
                <c:pt idx="4720">
                  <c:v>115.33799999999999</c:v>
                </c:pt>
                <c:pt idx="4721">
                  <c:v>115.13339999999999</c:v>
                </c:pt>
                <c:pt idx="4722">
                  <c:v>115.03870000000001</c:v>
                </c:pt>
                <c:pt idx="4723">
                  <c:v>115.0385</c:v>
                </c:pt>
                <c:pt idx="4724">
                  <c:v>115.00660000000001</c:v>
                </c:pt>
                <c:pt idx="4725">
                  <c:v>114.8579</c:v>
                </c:pt>
                <c:pt idx="4726">
                  <c:v>114.7332</c:v>
                </c:pt>
                <c:pt idx="4727">
                  <c:v>114.7724</c:v>
                </c:pt>
                <c:pt idx="4728">
                  <c:v>114.6238</c:v>
                </c:pt>
                <c:pt idx="4729">
                  <c:v>114.387</c:v>
                </c:pt>
                <c:pt idx="4730">
                  <c:v>114.268</c:v>
                </c:pt>
                <c:pt idx="4731">
                  <c:v>114.2752</c:v>
                </c:pt>
                <c:pt idx="4732">
                  <c:v>114.34399999999999</c:v>
                </c:pt>
                <c:pt idx="4733">
                  <c:v>114.35209999999999</c:v>
                </c:pt>
                <c:pt idx="4734">
                  <c:v>114.20269999999999</c:v>
                </c:pt>
                <c:pt idx="4735">
                  <c:v>114.0956</c:v>
                </c:pt>
                <c:pt idx="4736">
                  <c:v>113.9378</c:v>
                </c:pt>
                <c:pt idx="4737">
                  <c:v>113.8843</c:v>
                </c:pt>
                <c:pt idx="4738">
                  <c:v>113.834</c:v>
                </c:pt>
                <c:pt idx="4739">
                  <c:v>113.8674</c:v>
                </c:pt>
                <c:pt idx="4740">
                  <c:v>113.88800000000001</c:v>
                </c:pt>
                <c:pt idx="4741">
                  <c:v>113.98350000000001</c:v>
                </c:pt>
                <c:pt idx="4742">
                  <c:v>114.0125</c:v>
                </c:pt>
                <c:pt idx="4743">
                  <c:v>114.0339</c:v>
                </c:pt>
                <c:pt idx="4744">
                  <c:v>114.10850000000001</c:v>
                </c:pt>
                <c:pt idx="4745">
                  <c:v>114.23820000000001</c:v>
                </c:pt>
                <c:pt idx="4746">
                  <c:v>114.2022</c:v>
                </c:pt>
                <c:pt idx="4747">
                  <c:v>114.3262</c:v>
                </c:pt>
                <c:pt idx="4748">
                  <c:v>114.3858</c:v>
                </c:pt>
                <c:pt idx="4749">
                  <c:v>114.4055</c:v>
                </c:pt>
                <c:pt idx="4750">
                  <c:v>114.56359999999999</c:v>
                </c:pt>
                <c:pt idx="4751">
                  <c:v>114.70229999999999</c:v>
                </c:pt>
                <c:pt idx="4752">
                  <c:v>114.74339999999999</c:v>
                </c:pt>
                <c:pt idx="4753">
                  <c:v>114.9575</c:v>
                </c:pt>
                <c:pt idx="4754">
                  <c:v>115.1268</c:v>
                </c:pt>
                <c:pt idx="4755">
                  <c:v>115.15779999999999</c:v>
                </c:pt>
                <c:pt idx="4756">
                  <c:v>115.11709999999999</c:v>
                </c:pt>
                <c:pt idx="4757">
                  <c:v>115.1396</c:v>
                </c:pt>
                <c:pt idx="4758">
                  <c:v>115.3702</c:v>
                </c:pt>
                <c:pt idx="4759">
                  <c:v>115.5386</c:v>
                </c:pt>
                <c:pt idx="4760">
                  <c:v>115.4843</c:v>
                </c:pt>
                <c:pt idx="4761">
                  <c:v>115.3783</c:v>
                </c:pt>
                <c:pt idx="4762">
                  <c:v>115.4632</c:v>
                </c:pt>
                <c:pt idx="4763">
                  <c:v>115.6703</c:v>
                </c:pt>
                <c:pt idx="4764">
                  <c:v>115.7581</c:v>
                </c:pt>
                <c:pt idx="4765">
                  <c:v>115.7209</c:v>
                </c:pt>
                <c:pt idx="4766">
                  <c:v>115.68049999999999</c:v>
                </c:pt>
                <c:pt idx="4767">
                  <c:v>115.7072</c:v>
                </c:pt>
                <c:pt idx="4768">
                  <c:v>115.8009</c:v>
                </c:pt>
                <c:pt idx="4769">
                  <c:v>115.8061</c:v>
                </c:pt>
                <c:pt idx="4770">
                  <c:v>115.74769999999999</c:v>
                </c:pt>
                <c:pt idx="4771">
                  <c:v>115.8193</c:v>
                </c:pt>
                <c:pt idx="4772">
                  <c:v>115.6816</c:v>
                </c:pt>
                <c:pt idx="4773">
                  <c:v>115.68389999999999</c:v>
                </c:pt>
                <c:pt idx="4774">
                  <c:v>115.7497</c:v>
                </c:pt>
                <c:pt idx="4775">
                  <c:v>115.6383</c:v>
                </c:pt>
                <c:pt idx="4776">
                  <c:v>115.404</c:v>
                </c:pt>
                <c:pt idx="4777">
                  <c:v>115.2985</c:v>
                </c:pt>
                <c:pt idx="4778">
                  <c:v>115.17449999999999</c:v>
                </c:pt>
                <c:pt idx="4779">
                  <c:v>115.2667</c:v>
                </c:pt>
                <c:pt idx="4780">
                  <c:v>115.18380000000001</c:v>
                </c:pt>
                <c:pt idx="4781">
                  <c:v>115.1284</c:v>
                </c:pt>
                <c:pt idx="4782">
                  <c:v>115.1409</c:v>
                </c:pt>
                <c:pt idx="4783">
                  <c:v>115.0814</c:v>
                </c:pt>
                <c:pt idx="4784">
                  <c:v>115.0479</c:v>
                </c:pt>
                <c:pt idx="4785">
                  <c:v>115.006</c:v>
                </c:pt>
                <c:pt idx="4786">
                  <c:v>114.7944</c:v>
                </c:pt>
                <c:pt idx="4787">
                  <c:v>114.6955</c:v>
                </c:pt>
                <c:pt idx="4788">
                  <c:v>114.8327</c:v>
                </c:pt>
                <c:pt idx="4789">
                  <c:v>114.9704</c:v>
                </c:pt>
                <c:pt idx="4790">
                  <c:v>114.837</c:v>
                </c:pt>
                <c:pt idx="4791">
                  <c:v>114.7813</c:v>
                </c:pt>
                <c:pt idx="4792">
                  <c:v>114.845</c:v>
                </c:pt>
                <c:pt idx="4793">
                  <c:v>114.9119</c:v>
                </c:pt>
                <c:pt idx="4794">
                  <c:v>114.8485</c:v>
                </c:pt>
                <c:pt idx="4795">
                  <c:v>114.7413</c:v>
                </c:pt>
                <c:pt idx="4796">
                  <c:v>114.5997</c:v>
                </c:pt>
                <c:pt idx="4797">
                  <c:v>114.6322</c:v>
                </c:pt>
                <c:pt idx="4798">
                  <c:v>114.83369999999999</c:v>
                </c:pt>
                <c:pt idx="4799">
                  <c:v>115.0723</c:v>
                </c:pt>
                <c:pt idx="4800">
                  <c:v>115.09950000000001</c:v>
                </c:pt>
                <c:pt idx="4801">
                  <c:v>115.149</c:v>
                </c:pt>
                <c:pt idx="4802">
                  <c:v>115.18989999999999</c:v>
                </c:pt>
                <c:pt idx="4803">
                  <c:v>115.20959999999999</c:v>
                </c:pt>
                <c:pt idx="4804">
                  <c:v>115.276</c:v>
                </c:pt>
                <c:pt idx="4805">
                  <c:v>115.38420000000001</c:v>
                </c:pt>
                <c:pt idx="4806">
                  <c:v>115.41800000000001</c:v>
                </c:pt>
                <c:pt idx="4807">
                  <c:v>115.3723</c:v>
                </c:pt>
                <c:pt idx="4808">
                  <c:v>115.3549</c:v>
                </c:pt>
                <c:pt idx="4809">
                  <c:v>115.5264</c:v>
                </c:pt>
                <c:pt idx="4810">
                  <c:v>115.7015</c:v>
                </c:pt>
                <c:pt idx="4811">
                  <c:v>115.8548</c:v>
                </c:pt>
                <c:pt idx="4812">
                  <c:v>115.99930000000001</c:v>
                </c:pt>
                <c:pt idx="4813">
                  <c:v>116.0021</c:v>
                </c:pt>
                <c:pt idx="4814">
                  <c:v>115.7928</c:v>
                </c:pt>
                <c:pt idx="4815">
                  <c:v>115.8383</c:v>
                </c:pt>
                <c:pt idx="4816">
                  <c:v>116.0004</c:v>
                </c:pt>
                <c:pt idx="4817">
                  <c:v>116.0727</c:v>
                </c:pt>
                <c:pt idx="4818">
                  <c:v>115.9866</c:v>
                </c:pt>
                <c:pt idx="4819">
                  <c:v>115.9868</c:v>
                </c:pt>
                <c:pt idx="4820">
                  <c:v>115.9576</c:v>
                </c:pt>
                <c:pt idx="4821">
                  <c:v>116.06229999999999</c:v>
                </c:pt>
                <c:pt idx="4822">
                  <c:v>116.0314</c:v>
                </c:pt>
                <c:pt idx="4823">
                  <c:v>115.9389</c:v>
                </c:pt>
                <c:pt idx="4824">
                  <c:v>115.892</c:v>
                </c:pt>
                <c:pt idx="4825">
                  <c:v>115.7646</c:v>
                </c:pt>
                <c:pt idx="4826">
                  <c:v>115.6319</c:v>
                </c:pt>
                <c:pt idx="4827">
                  <c:v>115.5733</c:v>
                </c:pt>
                <c:pt idx="4828">
                  <c:v>115.5111</c:v>
                </c:pt>
                <c:pt idx="4829">
                  <c:v>115.33499999999999</c:v>
                </c:pt>
                <c:pt idx="4830">
                  <c:v>115.1662</c:v>
                </c:pt>
                <c:pt idx="4831">
                  <c:v>115.32129999999999</c:v>
                </c:pt>
                <c:pt idx="4832">
                  <c:v>115.2068</c:v>
                </c:pt>
                <c:pt idx="4833">
                  <c:v>115.1776</c:v>
                </c:pt>
                <c:pt idx="4834">
                  <c:v>115.077</c:v>
                </c:pt>
                <c:pt idx="4835">
                  <c:v>114.8126</c:v>
                </c:pt>
                <c:pt idx="4836">
                  <c:v>114.60209999999999</c:v>
                </c:pt>
                <c:pt idx="4837">
                  <c:v>114.6262</c:v>
                </c:pt>
                <c:pt idx="4838">
                  <c:v>114.7688</c:v>
                </c:pt>
                <c:pt idx="4839">
                  <c:v>114.7889</c:v>
                </c:pt>
                <c:pt idx="4840">
                  <c:v>114.66589999999999</c:v>
                </c:pt>
                <c:pt idx="4841">
                  <c:v>114.56270000000001</c:v>
                </c:pt>
                <c:pt idx="4842">
                  <c:v>114.46259999999999</c:v>
                </c:pt>
                <c:pt idx="4843">
                  <c:v>114.4905</c:v>
                </c:pt>
                <c:pt idx="4844">
                  <c:v>114.4111</c:v>
                </c:pt>
                <c:pt idx="4845">
                  <c:v>114.4374</c:v>
                </c:pt>
                <c:pt idx="4846">
                  <c:v>114.4469</c:v>
                </c:pt>
                <c:pt idx="4847">
                  <c:v>114.4421</c:v>
                </c:pt>
                <c:pt idx="4848">
                  <c:v>114.41889999999999</c:v>
                </c:pt>
                <c:pt idx="4849">
                  <c:v>114.50060000000001</c:v>
                </c:pt>
                <c:pt idx="4850">
                  <c:v>114.58759999999999</c:v>
                </c:pt>
                <c:pt idx="4851">
                  <c:v>114.5827</c:v>
                </c:pt>
                <c:pt idx="4852">
                  <c:v>114.5557</c:v>
                </c:pt>
                <c:pt idx="4853">
                  <c:v>114.5715</c:v>
                </c:pt>
                <c:pt idx="4854">
                  <c:v>114.48699999999999</c:v>
                </c:pt>
                <c:pt idx="4855">
                  <c:v>114.53749999999999</c:v>
                </c:pt>
                <c:pt idx="4856">
                  <c:v>114.69929999999999</c:v>
                </c:pt>
                <c:pt idx="4857">
                  <c:v>114.78579999999999</c:v>
                </c:pt>
                <c:pt idx="4858">
                  <c:v>114.9588</c:v>
                </c:pt>
                <c:pt idx="4859">
                  <c:v>115.1938</c:v>
                </c:pt>
                <c:pt idx="4860">
                  <c:v>115.2437</c:v>
                </c:pt>
                <c:pt idx="4861">
                  <c:v>115.2931</c:v>
                </c:pt>
                <c:pt idx="4862">
                  <c:v>115.34650000000001</c:v>
                </c:pt>
                <c:pt idx="4863">
                  <c:v>115.4901</c:v>
                </c:pt>
                <c:pt idx="4864">
                  <c:v>115.4992</c:v>
                </c:pt>
                <c:pt idx="4865">
                  <c:v>115.49890000000001</c:v>
                </c:pt>
                <c:pt idx="4866">
                  <c:v>115.5151</c:v>
                </c:pt>
                <c:pt idx="4867">
                  <c:v>115.48699999999999</c:v>
                </c:pt>
                <c:pt idx="4868">
                  <c:v>115.5945</c:v>
                </c:pt>
                <c:pt idx="4869">
                  <c:v>115.8265</c:v>
                </c:pt>
                <c:pt idx="4870">
                  <c:v>116.0286</c:v>
                </c:pt>
                <c:pt idx="4871">
                  <c:v>115.9774</c:v>
                </c:pt>
                <c:pt idx="4872">
                  <c:v>115.76130000000001</c:v>
                </c:pt>
                <c:pt idx="4873">
                  <c:v>115.702</c:v>
                </c:pt>
                <c:pt idx="4874">
                  <c:v>115.7296</c:v>
                </c:pt>
                <c:pt idx="4875">
                  <c:v>115.8823</c:v>
                </c:pt>
                <c:pt idx="4876">
                  <c:v>115.9648</c:v>
                </c:pt>
                <c:pt idx="4877">
                  <c:v>115.8783</c:v>
                </c:pt>
                <c:pt idx="4878">
                  <c:v>115.81100000000001</c:v>
                </c:pt>
                <c:pt idx="4879">
                  <c:v>115.8395</c:v>
                </c:pt>
                <c:pt idx="4880">
                  <c:v>115.8814</c:v>
                </c:pt>
                <c:pt idx="4881">
                  <c:v>115.9568</c:v>
                </c:pt>
                <c:pt idx="4882">
                  <c:v>116.038</c:v>
                </c:pt>
                <c:pt idx="4883">
                  <c:v>116.04470000000001</c:v>
                </c:pt>
                <c:pt idx="4884">
                  <c:v>115.88079999999999</c:v>
                </c:pt>
                <c:pt idx="4885">
                  <c:v>115.7813</c:v>
                </c:pt>
                <c:pt idx="4886">
                  <c:v>115.59220000000001</c:v>
                </c:pt>
                <c:pt idx="4887">
                  <c:v>115.5685</c:v>
                </c:pt>
                <c:pt idx="4888">
                  <c:v>115.4821</c:v>
                </c:pt>
                <c:pt idx="4889">
                  <c:v>115.4997</c:v>
                </c:pt>
                <c:pt idx="4890">
                  <c:v>115.66849999999999</c:v>
                </c:pt>
                <c:pt idx="4891">
                  <c:v>115.5155</c:v>
                </c:pt>
                <c:pt idx="4892">
                  <c:v>115.2889</c:v>
                </c:pt>
                <c:pt idx="4893">
                  <c:v>115.384</c:v>
                </c:pt>
                <c:pt idx="4894">
                  <c:v>115.37779999999999</c:v>
                </c:pt>
                <c:pt idx="4895">
                  <c:v>115.29259999999999</c:v>
                </c:pt>
                <c:pt idx="4896">
                  <c:v>115.3811</c:v>
                </c:pt>
                <c:pt idx="4897">
                  <c:v>115.3633</c:v>
                </c:pt>
                <c:pt idx="4898">
                  <c:v>115.1408</c:v>
                </c:pt>
                <c:pt idx="4899">
                  <c:v>115.2816</c:v>
                </c:pt>
                <c:pt idx="4900">
                  <c:v>115.3446</c:v>
                </c:pt>
                <c:pt idx="4901">
                  <c:v>115.4011</c:v>
                </c:pt>
                <c:pt idx="4902">
                  <c:v>115.4405</c:v>
                </c:pt>
                <c:pt idx="4903">
                  <c:v>115.4002</c:v>
                </c:pt>
                <c:pt idx="4904">
                  <c:v>115.5175</c:v>
                </c:pt>
                <c:pt idx="4905">
                  <c:v>115.6512</c:v>
                </c:pt>
                <c:pt idx="4906">
                  <c:v>115.55970000000001</c:v>
                </c:pt>
                <c:pt idx="4907">
                  <c:v>115.5433</c:v>
                </c:pt>
                <c:pt idx="4908">
                  <c:v>115.702</c:v>
                </c:pt>
                <c:pt idx="4909">
                  <c:v>115.9645</c:v>
                </c:pt>
                <c:pt idx="4910">
                  <c:v>115.99420000000001</c:v>
                </c:pt>
                <c:pt idx="4911">
                  <c:v>115.9123</c:v>
                </c:pt>
                <c:pt idx="4912">
                  <c:v>115.9615</c:v>
                </c:pt>
                <c:pt idx="4913">
                  <c:v>116.09780000000001</c:v>
                </c:pt>
                <c:pt idx="4914">
                  <c:v>116.1456</c:v>
                </c:pt>
                <c:pt idx="4915">
                  <c:v>116.1052</c:v>
                </c:pt>
                <c:pt idx="4916">
                  <c:v>116.20950000000001</c:v>
                </c:pt>
                <c:pt idx="4917">
                  <c:v>116.35939999999999</c:v>
                </c:pt>
                <c:pt idx="4918">
                  <c:v>116.34739999999999</c:v>
                </c:pt>
                <c:pt idx="4919">
                  <c:v>116.34</c:v>
                </c:pt>
                <c:pt idx="4920">
                  <c:v>116.27249999999999</c:v>
                </c:pt>
                <c:pt idx="4921">
                  <c:v>116.2286</c:v>
                </c:pt>
                <c:pt idx="4922">
                  <c:v>116.2495</c:v>
                </c:pt>
                <c:pt idx="4923">
                  <c:v>116.3275</c:v>
                </c:pt>
                <c:pt idx="4924">
                  <c:v>116.3552</c:v>
                </c:pt>
                <c:pt idx="4925">
                  <c:v>116.2744</c:v>
                </c:pt>
                <c:pt idx="4926">
                  <c:v>116.2373</c:v>
                </c:pt>
                <c:pt idx="4927">
                  <c:v>116.3342</c:v>
                </c:pt>
                <c:pt idx="4928">
                  <c:v>116.22450000000001</c:v>
                </c:pt>
                <c:pt idx="4929">
                  <c:v>116.0625</c:v>
                </c:pt>
                <c:pt idx="4930">
                  <c:v>116.24979999999999</c:v>
                </c:pt>
                <c:pt idx="4931">
                  <c:v>116.4435</c:v>
                </c:pt>
                <c:pt idx="4932">
                  <c:v>116.3527</c:v>
                </c:pt>
                <c:pt idx="4933">
                  <c:v>116.12009999999999</c:v>
                </c:pt>
                <c:pt idx="4934">
                  <c:v>115.8571</c:v>
                </c:pt>
                <c:pt idx="4935">
                  <c:v>115.9787</c:v>
                </c:pt>
                <c:pt idx="4936">
                  <c:v>115.8917</c:v>
                </c:pt>
                <c:pt idx="4937">
                  <c:v>115.7448</c:v>
                </c:pt>
                <c:pt idx="4938">
                  <c:v>115.6969</c:v>
                </c:pt>
                <c:pt idx="4939">
                  <c:v>115.89960000000001</c:v>
                </c:pt>
                <c:pt idx="4940">
                  <c:v>115.69710000000001</c:v>
                </c:pt>
                <c:pt idx="4941">
                  <c:v>115.3677</c:v>
                </c:pt>
                <c:pt idx="4942">
                  <c:v>115.1871</c:v>
                </c:pt>
                <c:pt idx="4943">
                  <c:v>115.18380000000001</c:v>
                </c:pt>
                <c:pt idx="4944">
                  <c:v>115.27290000000001</c:v>
                </c:pt>
                <c:pt idx="4945">
                  <c:v>115.2987</c:v>
                </c:pt>
                <c:pt idx="4946">
                  <c:v>115.5172</c:v>
                </c:pt>
                <c:pt idx="4947">
                  <c:v>115.4341</c:v>
                </c:pt>
                <c:pt idx="4948">
                  <c:v>114.8927</c:v>
                </c:pt>
                <c:pt idx="4949">
                  <c:v>114.8429</c:v>
                </c:pt>
                <c:pt idx="4950">
                  <c:v>114.9573</c:v>
                </c:pt>
                <c:pt idx="4951">
                  <c:v>114.8651</c:v>
                </c:pt>
                <c:pt idx="4952">
                  <c:v>114.78440000000001</c:v>
                </c:pt>
                <c:pt idx="4953">
                  <c:v>114.8083</c:v>
                </c:pt>
                <c:pt idx="4954">
                  <c:v>114.92</c:v>
                </c:pt>
                <c:pt idx="4955">
                  <c:v>115.0287</c:v>
                </c:pt>
                <c:pt idx="4956">
                  <c:v>114.9409</c:v>
                </c:pt>
                <c:pt idx="4957">
                  <c:v>114.8737</c:v>
                </c:pt>
                <c:pt idx="4958">
                  <c:v>114.75579999999999</c:v>
                </c:pt>
                <c:pt idx="4959">
                  <c:v>114.69799999999999</c:v>
                </c:pt>
                <c:pt idx="4960">
                  <c:v>114.93170000000001</c:v>
                </c:pt>
                <c:pt idx="4961">
                  <c:v>115.53959999999999</c:v>
                </c:pt>
                <c:pt idx="4962">
                  <c:v>115.4372</c:v>
                </c:pt>
                <c:pt idx="4963">
                  <c:v>114.9713</c:v>
                </c:pt>
                <c:pt idx="4964">
                  <c:v>115.0424</c:v>
                </c:pt>
                <c:pt idx="4965">
                  <c:v>115.3903</c:v>
                </c:pt>
                <c:pt idx="4966">
                  <c:v>115.4776</c:v>
                </c:pt>
                <c:pt idx="4967">
                  <c:v>115.3797</c:v>
                </c:pt>
                <c:pt idx="4968">
                  <c:v>115.4986</c:v>
                </c:pt>
                <c:pt idx="4969">
                  <c:v>115.62050000000001</c:v>
                </c:pt>
                <c:pt idx="4970">
                  <c:v>115.4436</c:v>
                </c:pt>
                <c:pt idx="4971">
                  <c:v>115.5612</c:v>
                </c:pt>
                <c:pt idx="4972">
                  <c:v>115.729</c:v>
                </c:pt>
                <c:pt idx="4973">
                  <c:v>116.0959</c:v>
                </c:pt>
                <c:pt idx="4974">
                  <c:v>116.4619</c:v>
                </c:pt>
                <c:pt idx="4975">
                  <c:v>116.1114</c:v>
                </c:pt>
                <c:pt idx="4976">
                  <c:v>115.678</c:v>
                </c:pt>
                <c:pt idx="4977">
                  <c:v>115.7927</c:v>
                </c:pt>
                <c:pt idx="4978">
                  <c:v>115.7281</c:v>
                </c:pt>
                <c:pt idx="4979">
                  <c:v>115.6631</c:v>
                </c:pt>
                <c:pt idx="4980">
                  <c:v>115.7496</c:v>
                </c:pt>
                <c:pt idx="4981">
                  <c:v>115.8627</c:v>
                </c:pt>
                <c:pt idx="4982">
                  <c:v>116.039</c:v>
                </c:pt>
                <c:pt idx="4983">
                  <c:v>117.2153</c:v>
                </c:pt>
                <c:pt idx="4984">
                  <c:v>117.3027</c:v>
                </c:pt>
                <c:pt idx="4985">
                  <c:v>116.3835</c:v>
                </c:pt>
                <c:pt idx="4986">
                  <c:v>116.6319</c:v>
                </c:pt>
                <c:pt idx="4987">
                  <c:v>116.3211</c:v>
                </c:pt>
                <c:pt idx="4988">
                  <c:v>115.64870000000001</c:v>
                </c:pt>
                <c:pt idx="4989">
                  <c:v>115.5548</c:v>
                </c:pt>
                <c:pt idx="4990">
                  <c:v>115.6853</c:v>
                </c:pt>
                <c:pt idx="4991">
                  <c:v>115.7077</c:v>
                </c:pt>
                <c:pt idx="4992">
                  <c:v>115.65049999999999</c:v>
                </c:pt>
                <c:pt idx="4993">
                  <c:v>115.5685</c:v>
                </c:pt>
                <c:pt idx="4994">
                  <c:v>115.7166</c:v>
                </c:pt>
                <c:pt idx="4995">
                  <c:v>116.20189999999999</c:v>
                </c:pt>
                <c:pt idx="4996">
                  <c:v>116.23860000000001</c:v>
                </c:pt>
                <c:pt idx="4997">
                  <c:v>115.81310000000001</c:v>
                </c:pt>
                <c:pt idx="4998">
                  <c:v>115.4323</c:v>
                </c:pt>
                <c:pt idx="4999">
                  <c:v>115.4457</c:v>
                </c:pt>
                <c:pt idx="5000">
                  <c:v>115.67740000000001</c:v>
                </c:pt>
                <c:pt idx="5001">
                  <c:v>115.7289</c:v>
                </c:pt>
                <c:pt idx="5002">
                  <c:v>115.9552</c:v>
                </c:pt>
                <c:pt idx="5003">
                  <c:v>116.8764</c:v>
                </c:pt>
                <c:pt idx="5004">
                  <c:v>116.822</c:v>
                </c:pt>
                <c:pt idx="5005">
                  <c:v>115.8394</c:v>
                </c:pt>
                <c:pt idx="5006">
                  <c:v>115.4532</c:v>
                </c:pt>
                <c:pt idx="5007">
                  <c:v>115.2948</c:v>
                </c:pt>
                <c:pt idx="5008">
                  <c:v>115.46850000000001</c:v>
                </c:pt>
                <c:pt idx="5009">
                  <c:v>116.1853</c:v>
                </c:pt>
                <c:pt idx="5010">
                  <c:v>116.3152</c:v>
                </c:pt>
                <c:pt idx="5011">
                  <c:v>115.9242</c:v>
                </c:pt>
                <c:pt idx="5012">
                  <c:v>116.0326</c:v>
                </c:pt>
                <c:pt idx="5013">
                  <c:v>115.9686</c:v>
                </c:pt>
                <c:pt idx="5014">
                  <c:v>115.84399999999999</c:v>
                </c:pt>
                <c:pt idx="5015">
                  <c:v>115.86150000000001</c:v>
                </c:pt>
                <c:pt idx="5016">
                  <c:v>115.982</c:v>
                </c:pt>
                <c:pt idx="5017">
                  <c:v>116.24679999999999</c:v>
                </c:pt>
                <c:pt idx="5018">
                  <c:v>116.3121</c:v>
                </c:pt>
                <c:pt idx="5019">
                  <c:v>116.29649999999999</c:v>
                </c:pt>
                <c:pt idx="5020">
                  <c:v>116.1414</c:v>
                </c:pt>
                <c:pt idx="5021">
                  <c:v>116.22</c:v>
                </c:pt>
                <c:pt idx="5022">
                  <c:v>117.1195</c:v>
                </c:pt>
                <c:pt idx="5023">
                  <c:v>117.7628</c:v>
                </c:pt>
                <c:pt idx="5024">
                  <c:v>116.89449999999999</c:v>
                </c:pt>
                <c:pt idx="5025">
                  <c:v>116.32299999999999</c:v>
                </c:pt>
                <c:pt idx="5026">
                  <c:v>117.3599</c:v>
                </c:pt>
                <c:pt idx="5027">
                  <c:v>118.63330000000001</c:v>
                </c:pt>
                <c:pt idx="5028">
                  <c:v>117.5291</c:v>
                </c:pt>
                <c:pt idx="5029">
                  <c:v>116.6973</c:v>
                </c:pt>
                <c:pt idx="5030">
                  <c:v>116.6983</c:v>
                </c:pt>
                <c:pt idx="5031">
                  <c:v>116.6109</c:v>
                </c:pt>
                <c:pt idx="5032">
                  <c:v>116.538</c:v>
                </c:pt>
                <c:pt idx="5033">
                  <c:v>117.2705</c:v>
                </c:pt>
                <c:pt idx="5034">
                  <c:v>117.874</c:v>
                </c:pt>
                <c:pt idx="5035">
                  <c:v>116.7551</c:v>
                </c:pt>
                <c:pt idx="5036">
                  <c:v>116.2256</c:v>
                </c:pt>
                <c:pt idx="5037">
                  <c:v>116.4597</c:v>
                </c:pt>
                <c:pt idx="5038">
                  <c:v>116.4725</c:v>
                </c:pt>
                <c:pt idx="5039">
                  <c:v>116.4121</c:v>
                </c:pt>
                <c:pt idx="5040">
                  <c:v>116.8734</c:v>
                </c:pt>
                <c:pt idx="5041">
                  <c:v>117.1793</c:v>
                </c:pt>
                <c:pt idx="5042">
                  <c:v>117.00109999999999</c:v>
                </c:pt>
                <c:pt idx="5043">
                  <c:v>117.48860000000001</c:v>
                </c:pt>
                <c:pt idx="5044">
                  <c:v>117.06189999999999</c:v>
                </c:pt>
                <c:pt idx="5045">
                  <c:v>116.1427</c:v>
                </c:pt>
                <c:pt idx="5046">
                  <c:v>115.9076</c:v>
                </c:pt>
                <c:pt idx="5047">
                  <c:v>115.78700000000001</c:v>
                </c:pt>
                <c:pt idx="5048">
                  <c:v>116.01349999999999</c:v>
                </c:pt>
                <c:pt idx="5049">
                  <c:v>116.1116</c:v>
                </c:pt>
                <c:pt idx="5050">
                  <c:v>115.6713</c:v>
                </c:pt>
                <c:pt idx="5051">
                  <c:v>115.54649999999999</c:v>
                </c:pt>
                <c:pt idx="5052">
                  <c:v>115.3593</c:v>
                </c:pt>
                <c:pt idx="5053">
                  <c:v>115.36709999999999</c:v>
                </c:pt>
                <c:pt idx="5054">
                  <c:v>115.42570000000001</c:v>
                </c:pt>
                <c:pt idx="5055">
                  <c:v>115.30929999999999</c:v>
                </c:pt>
                <c:pt idx="5056">
                  <c:v>115.182</c:v>
                </c:pt>
                <c:pt idx="5057">
                  <c:v>115.0621</c:v>
                </c:pt>
                <c:pt idx="5058">
                  <c:v>115.01179999999999</c:v>
                </c:pt>
                <c:pt idx="5059">
                  <c:v>115.3408</c:v>
                </c:pt>
                <c:pt idx="5060">
                  <c:v>115.7291</c:v>
                </c:pt>
                <c:pt idx="5061">
                  <c:v>115.4606</c:v>
                </c:pt>
                <c:pt idx="5062">
                  <c:v>115.2291</c:v>
                </c:pt>
                <c:pt idx="5063">
                  <c:v>115.3141</c:v>
                </c:pt>
                <c:pt idx="5064">
                  <c:v>115.6495</c:v>
                </c:pt>
                <c:pt idx="5065">
                  <c:v>115.9177</c:v>
                </c:pt>
                <c:pt idx="5066">
                  <c:v>115.6725</c:v>
                </c:pt>
                <c:pt idx="5067">
                  <c:v>115.26949999999999</c:v>
                </c:pt>
                <c:pt idx="5068">
                  <c:v>115.17829999999999</c:v>
                </c:pt>
                <c:pt idx="5069">
                  <c:v>115.3459</c:v>
                </c:pt>
                <c:pt idx="5070">
                  <c:v>116.12909999999999</c:v>
                </c:pt>
                <c:pt idx="5071">
                  <c:v>116.4709</c:v>
                </c:pt>
                <c:pt idx="5072">
                  <c:v>115.7792</c:v>
                </c:pt>
                <c:pt idx="5073">
                  <c:v>115.5744</c:v>
                </c:pt>
                <c:pt idx="5074">
                  <c:v>115.6534</c:v>
                </c:pt>
                <c:pt idx="5075">
                  <c:v>115.8108</c:v>
                </c:pt>
                <c:pt idx="5076">
                  <c:v>115.82599999999999</c:v>
                </c:pt>
                <c:pt idx="5077">
                  <c:v>115.7711</c:v>
                </c:pt>
                <c:pt idx="5078">
                  <c:v>115.7546</c:v>
                </c:pt>
                <c:pt idx="5079">
                  <c:v>115.9883</c:v>
                </c:pt>
                <c:pt idx="5080">
                  <c:v>116.3501</c:v>
                </c:pt>
                <c:pt idx="5081">
                  <c:v>116.443</c:v>
                </c:pt>
                <c:pt idx="5082">
                  <c:v>116.163</c:v>
                </c:pt>
                <c:pt idx="5083">
                  <c:v>116.145</c:v>
                </c:pt>
                <c:pt idx="5084">
                  <c:v>116.3099</c:v>
                </c:pt>
                <c:pt idx="5085">
                  <c:v>116.21639999999999</c:v>
                </c:pt>
                <c:pt idx="5086">
                  <c:v>116.0287</c:v>
                </c:pt>
                <c:pt idx="5087">
                  <c:v>116.2856</c:v>
                </c:pt>
                <c:pt idx="5088">
                  <c:v>117.0475</c:v>
                </c:pt>
                <c:pt idx="5089">
                  <c:v>116.90179999999999</c:v>
                </c:pt>
                <c:pt idx="5090">
                  <c:v>116.02249999999999</c:v>
                </c:pt>
                <c:pt idx="5091">
                  <c:v>115.91970000000001</c:v>
                </c:pt>
                <c:pt idx="5092">
                  <c:v>115.9975</c:v>
                </c:pt>
                <c:pt idx="5093">
                  <c:v>116.07559999999999</c:v>
                </c:pt>
                <c:pt idx="5094">
                  <c:v>116.08629999999999</c:v>
                </c:pt>
                <c:pt idx="5095">
                  <c:v>116.17489999999999</c:v>
                </c:pt>
                <c:pt idx="5096">
                  <c:v>116.3015</c:v>
                </c:pt>
                <c:pt idx="5097">
                  <c:v>116.3839</c:v>
                </c:pt>
                <c:pt idx="5098">
                  <c:v>116.2623</c:v>
                </c:pt>
                <c:pt idx="5099">
                  <c:v>116.1641</c:v>
                </c:pt>
                <c:pt idx="5100">
                  <c:v>116.14319999999999</c:v>
                </c:pt>
                <c:pt idx="5101">
                  <c:v>116.13760000000001</c:v>
                </c:pt>
                <c:pt idx="5102">
                  <c:v>116.0684</c:v>
                </c:pt>
                <c:pt idx="5103">
                  <c:v>115.867</c:v>
                </c:pt>
                <c:pt idx="5104">
                  <c:v>115.7522</c:v>
                </c:pt>
                <c:pt idx="5105">
                  <c:v>115.848</c:v>
                </c:pt>
                <c:pt idx="5106">
                  <c:v>115.8001</c:v>
                </c:pt>
                <c:pt idx="5107">
                  <c:v>115.7788</c:v>
                </c:pt>
                <c:pt idx="5108">
                  <c:v>116.46550000000001</c:v>
                </c:pt>
                <c:pt idx="5109">
                  <c:v>117.3172</c:v>
                </c:pt>
                <c:pt idx="5110">
                  <c:v>116.4333</c:v>
                </c:pt>
                <c:pt idx="5111">
                  <c:v>115.6189</c:v>
                </c:pt>
                <c:pt idx="5112">
                  <c:v>115.614</c:v>
                </c:pt>
                <c:pt idx="5113">
                  <c:v>116.1233</c:v>
                </c:pt>
                <c:pt idx="5114">
                  <c:v>116.6001</c:v>
                </c:pt>
                <c:pt idx="5115">
                  <c:v>116.12130000000001</c:v>
                </c:pt>
                <c:pt idx="5116">
                  <c:v>115.74299999999999</c:v>
                </c:pt>
                <c:pt idx="5117">
                  <c:v>115.9491</c:v>
                </c:pt>
                <c:pt idx="5118">
                  <c:v>116.4633</c:v>
                </c:pt>
                <c:pt idx="5119">
                  <c:v>116.73909999999999</c:v>
                </c:pt>
                <c:pt idx="5120">
                  <c:v>117.86</c:v>
                </c:pt>
                <c:pt idx="5121">
                  <c:v>118.4772</c:v>
                </c:pt>
                <c:pt idx="5122">
                  <c:v>116.52290000000001</c:v>
                </c:pt>
                <c:pt idx="5123">
                  <c:v>115.74250000000001</c:v>
                </c:pt>
                <c:pt idx="5124">
                  <c:v>116.02679999999999</c:v>
                </c:pt>
                <c:pt idx="5125">
                  <c:v>116.56950000000001</c:v>
                </c:pt>
                <c:pt idx="5126">
                  <c:v>117.7179</c:v>
                </c:pt>
                <c:pt idx="5127">
                  <c:v>119.137</c:v>
                </c:pt>
                <c:pt idx="5128">
                  <c:v>117.53319999999999</c:v>
                </c:pt>
                <c:pt idx="5129">
                  <c:v>116.169</c:v>
                </c:pt>
                <c:pt idx="5130">
                  <c:v>116.5826</c:v>
                </c:pt>
                <c:pt idx="5131">
                  <c:v>117.20869999999999</c:v>
                </c:pt>
                <c:pt idx="5132">
                  <c:v>116.7843</c:v>
                </c:pt>
                <c:pt idx="5133">
                  <c:v>116.3197</c:v>
                </c:pt>
                <c:pt idx="5134">
                  <c:v>116.4443</c:v>
                </c:pt>
                <c:pt idx="5135">
                  <c:v>117.3934</c:v>
                </c:pt>
                <c:pt idx="5136">
                  <c:v>118.4131</c:v>
                </c:pt>
                <c:pt idx="5137">
                  <c:v>118.21980000000001</c:v>
                </c:pt>
                <c:pt idx="5138">
                  <c:v>117.0431</c:v>
                </c:pt>
                <c:pt idx="5139">
                  <c:v>116.53189999999999</c:v>
                </c:pt>
                <c:pt idx="5140">
                  <c:v>116.5307</c:v>
                </c:pt>
                <c:pt idx="5141">
                  <c:v>116.5074</c:v>
                </c:pt>
                <c:pt idx="5142">
                  <c:v>116.526</c:v>
                </c:pt>
                <c:pt idx="5143">
                  <c:v>116.74890000000001</c:v>
                </c:pt>
                <c:pt idx="5144">
                  <c:v>116.82980000000001</c:v>
                </c:pt>
                <c:pt idx="5145">
                  <c:v>116.72150000000001</c:v>
                </c:pt>
                <c:pt idx="5146">
                  <c:v>116.82989999999999</c:v>
                </c:pt>
                <c:pt idx="5147">
                  <c:v>117.09480000000001</c:v>
                </c:pt>
                <c:pt idx="5148">
                  <c:v>116.8566</c:v>
                </c:pt>
                <c:pt idx="5149">
                  <c:v>116.46510000000001</c:v>
                </c:pt>
                <c:pt idx="5150">
                  <c:v>116.51179999999999</c:v>
                </c:pt>
                <c:pt idx="5151">
                  <c:v>116.7256</c:v>
                </c:pt>
                <c:pt idx="5152">
                  <c:v>116.5985</c:v>
                </c:pt>
                <c:pt idx="5153">
                  <c:v>116.2967</c:v>
                </c:pt>
                <c:pt idx="5154">
                  <c:v>116.0763</c:v>
                </c:pt>
                <c:pt idx="5155">
                  <c:v>116.0401</c:v>
                </c:pt>
                <c:pt idx="5156">
                  <c:v>116.134</c:v>
                </c:pt>
                <c:pt idx="5157">
                  <c:v>116.4362</c:v>
                </c:pt>
                <c:pt idx="5158">
                  <c:v>116.4378</c:v>
                </c:pt>
                <c:pt idx="5159">
                  <c:v>116.318</c:v>
                </c:pt>
                <c:pt idx="5160">
                  <c:v>117.23139999999999</c:v>
                </c:pt>
                <c:pt idx="5161">
                  <c:v>117.1349</c:v>
                </c:pt>
                <c:pt idx="5162">
                  <c:v>115.7047</c:v>
                </c:pt>
                <c:pt idx="5163">
                  <c:v>115.3591</c:v>
                </c:pt>
                <c:pt idx="5164">
                  <c:v>115.4944</c:v>
                </c:pt>
                <c:pt idx="5165">
                  <c:v>115.70140000000001</c:v>
                </c:pt>
                <c:pt idx="5166">
                  <c:v>115.7884</c:v>
                </c:pt>
                <c:pt idx="5167">
                  <c:v>115.8873</c:v>
                </c:pt>
                <c:pt idx="5168">
                  <c:v>115.9363</c:v>
                </c:pt>
                <c:pt idx="5169">
                  <c:v>116.6825</c:v>
                </c:pt>
                <c:pt idx="5170">
                  <c:v>117.3592</c:v>
                </c:pt>
                <c:pt idx="5171">
                  <c:v>116.4256</c:v>
                </c:pt>
                <c:pt idx="5172">
                  <c:v>115.7587</c:v>
                </c:pt>
                <c:pt idx="5173">
                  <c:v>115.8083</c:v>
                </c:pt>
                <c:pt idx="5174">
                  <c:v>115.9414</c:v>
                </c:pt>
                <c:pt idx="5175">
                  <c:v>115.8967</c:v>
                </c:pt>
                <c:pt idx="5176">
                  <c:v>115.96939999999999</c:v>
                </c:pt>
                <c:pt idx="5177">
                  <c:v>117.2118</c:v>
                </c:pt>
                <c:pt idx="5178">
                  <c:v>117.9216</c:v>
                </c:pt>
                <c:pt idx="5179">
                  <c:v>116.511</c:v>
                </c:pt>
                <c:pt idx="5180">
                  <c:v>116.3938</c:v>
                </c:pt>
                <c:pt idx="5181">
                  <c:v>116.95059999999999</c:v>
                </c:pt>
                <c:pt idx="5182">
                  <c:v>116.5665</c:v>
                </c:pt>
                <c:pt idx="5183">
                  <c:v>116.3002</c:v>
                </c:pt>
                <c:pt idx="5184">
                  <c:v>116.2914</c:v>
                </c:pt>
                <c:pt idx="5185">
                  <c:v>116.4332</c:v>
                </c:pt>
                <c:pt idx="5186">
                  <c:v>116.4559</c:v>
                </c:pt>
                <c:pt idx="5187">
                  <c:v>116.55249999999999</c:v>
                </c:pt>
                <c:pt idx="5188">
                  <c:v>116.89190000000001</c:v>
                </c:pt>
                <c:pt idx="5189">
                  <c:v>116.95950000000001</c:v>
                </c:pt>
                <c:pt idx="5190">
                  <c:v>116.75230000000001</c:v>
                </c:pt>
                <c:pt idx="5191">
                  <c:v>116.7924</c:v>
                </c:pt>
                <c:pt idx="5192">
                  <c:v>116.6799</c:v>
                </c:pt>
                <c:pt idx="5193">
                  <c:v>116.93049999999999</c:v>
                </c:pt>
                <c:pt idx="5194">
                  <c:v>117.5209</c:v>
                </c:pt>
                <c:pt idx="5195">
                  <c:v>117.8736</c:v>
                </c:pt>
                <c:pt idx="5196">
                  <c:v>117.67019999999999</c:v>
                </c:pt>
                <c:pt idx="5197">
                  <c:v>116.7824</c:v>
                </c:pt>
                <c:pt idx="5198">
                  <c:v>117.7599</c:v>
                </c:pt>
                <c:pt idx="5199">
                  <c:v>118.90430000000001</c:v>
                </c:pt>
                <c:pt idx="5200">
                  <c:v>117.392</c:v>
                </c:pt>
                <c:pt idx="5201">
                  <c:v>116.5274</c:v>
                </c:pt>
                <c:pt idx="5202">
                  <c:v>116.45820000000001</c:v>
                </c:pt>
                <c:pt idx="5203">
                  <c:v>116.5324</c:v>
                </c:pt>
                <c:pt idx="5204">
                  <c:v>116.4803</c:v>
                </c:pt>
                <c:pt idx="5205">
                  <c:v>116.6622</c:v>
                </c:pt>
                <c:pt idx="5206">
                  <c:v>116.7946</c:v>
                </c:pt>
                <c:pt idx="5207">
                  <c:v>116.7101</c:v>
                </c:pt>
                <c:pt idx="5208">
                  <c:v>116.59229999999999</c:v>
                </c:pt>
                <c:pt idx="5209">
                  <c:v>116.8207</c:v>
                </c:pt>
                <c:pt idx="5210">
                  <c:v>116.76049999999999</c:v>
                </c:pt>
                <c:pt idx="5211">
                  <c:v>116.42440000000001</c:v>
                </c:pt>
                <c:pt idx="5212">
                  <c:v>116.47110000000001</c:v>
                </c:pt>
                <c:pt idx="5213">
                  <c:v>117.0909</c:v>
                </c:pt>
                <c:pt idx="5214">
                  <c:v>118.0291</c:v>
                </c:pt>
                <c:pt idx="5215">
                  <c:v>118.1016</c:v>
                </c:pt>
                <c:pt idx="5216">
                  <c:v>117.07129999999999</c:v>
                </c:pt>
                <c:pt idx="5217">
                  <c:v>116.3557</c:v>
                </c:pt>
                <c:pt idx="5218">
                  <c:v>116.2101</c:v>
                </c:pt>
                <c:pt idx="5219">
                  <c:v>116.5681</c:v>
                </c:pt>
                <c:pt idx="5220">
                  <c:v>117.6777</c:v>
                </c:pt>
                <c:pt idx="5221">
                  <c:v>117.97490000000001</c:v>
                </c:pt>
                <c:pt idx="5222">
                  <c:v>116.6977</c:v>
                </c:pt>
                <c:pt idx="5223">
                  <c:v>116.2364</c:v>
                </c:pt>
                <c:pt idx="5224">
                  <c:v>116.3968</c:v>
                </c:pt>
                <c:pt idx="5225">
                  <c:v>116.6408</c:v>
                </c:pt>
                <c:pt idx="5226">
                  <c:v>117.40309999999999</c:v>
                </c:pt>
                <c:pt idx="5227">
                  <c:v>118.4299</c:v>
                </c:pt>
                <c:pt idx="5228">
                  <c:v>117.94540000000001</c:v>
                </c:pt>
                <c:pt idx="5229">
                  <c:v>116.8817</c:v>
                </c:pt>
                <c:pt idx="5230">
                  <c:v>116.9237</c:v>
                </c:pt>
                <c:pt idx="5231">
                  <c:v>118.38639999999999</c:v>
                </c:pt>
                <c:pt idx="5232">
                  <c:v>118.8539</c:v>
                </c:pt>
                <c:pt idx="5233">
                  <c:v>117.1893</c:v>
                </c:pt>
                <c:pt idx="5234">
                  <c:v>116.66679999999999</c:v>
                </c:pt>
                <c:pt idx="5235">
                  <c:v>117.6063</c:v>
                </c:pt>
                <c:pt idx="5236">
                  <c:v>117.91930000000001</c:v>
                </c:pt>
                <c:pt idx="5237">
                  <c:v>117.1216</c:v>
                </c:pt>
                <c:pt idx="5238">
                  <c:v>116.8963</c:v>
                </c:pt>
                <c:pt idx="5239">
                  <c:v>117.20569999999999</c:v>
                </c:pt>
                <c:pt idx="5240">
                  <c:v>117.182</c:v>
                </c:pt>
                <c:pt idx="5241">
                  <c:v>117.0184</c:v>
                </c:pt>
                <c:pt idx="5242">
                  <c:v>117.4782</c:v>
                </c:pt>
                <c:pt idx="5243">
                  <c:v>117.85039999999999</c:v>
                </c:pt>
                <c:pt idx="5244">
                  <c:v>117.34520000000001</c:v>
                </c:pt>
                <c:pt idx="5245">
                  <c:v>116.7333</c:v>
                </c:pt>
                <c:pt idx="5246">
                  <c:v>117.051</c:v>
                </c:pt>
                <c:pt idx="5247">
                  <c:v>118.294</c:v>
                </c:pt>
                <c:pt idx="5248">
                  <c:v>117.95480000000001</c:v>
                </c:pt>
                <c:pt idx="5249">
                  <c:v>116.7902</c:v>
                </c:pt>
                <c:pt idx="5250">
                  <c:v>117.104</c:v>
                </c:pt>
                <c:pt idx="5251">
                  <c:v>117.4153</c:v>
                </c:pt>
                <c:pt idx="5252">
                  <c:v>116.8004</c:v>
                </c:pt>
                <c:pt idx="5253">
                  <c:v>116.6601</c:v>
                </c:pt>
                <c:pt idx="5254">
                  <c:v>117.0702</c:v>
                </c:pt>
                <c:pt idx="5255">
                  <c:v>116.97839999999999</c:v>
                </c:pt>
                <c:pt idx="5256">
                  <c:v>116.6823</c:v>
                </c:pt>
                <c:pt idx="5257">
                  <c:v>116.51739999999999</c:v>
                </c:pt>
                <c:pt idx="5258">
                  <c:v>116.2152</c:v>
                </c:pt>
                <c:pt idx="5259">
                  <c:v>116.14919999999999</c:v>
                </c:pt>
                <c:pt idx="5260">
                  <c:v>116.12139999999999</c:v>
                </c:pt>
                <c:pt idx="5261">
                  <c:v>116.4345</c:v>
                </c:pt>
                <c:pt idx="5262">
                  <c:v>117.761</c:v>
                </c:pt>
                <c:pt idx="5263">
                  <c:v>117.8533</c:v>
                </c:pt>
                <c:pt idx="5264">
                  <c:v>115.9686</c:v>
                </c:pt>
                <c:pt idx="5265">
                  <c:v>115.6499</c:v>
                </c:pt>
                <c:pt idx="5266">
                  <c:v>115.9592</c:v>
                </c:pt>
                <c:pt idx="5267">
                  <c:v>115.94540000000001</c:v>
                </c:pt>
                <c:pt idx="5268">
                  <c:v>115.86879999999999</c:v>
                </c:pt>
                <c:pt idx="5269">
                  <c:v>115.8588</c:v>
                </c:pt>
                <c:pt idx="5270">
                  <c:v>115.8068</c:v>
                </c:pt>
                <c:pt idx="5271">
                  <c:v>115.9237</c:v>
                </c:pt>
                <c:pt idx="5272">
                  <c:v>116.01819999999999</c:v>
                </c:pt>
                <c:pt idx="5273">
                  <c:v>116.00660000000001</c:v>
                </c:pt>
                <c:pt idx="5274">
                  <c:v>115.9379</c:v>
                </c:pt>
                <c:pt idx="5275">
                  <c:v>116.1835</c:v>
                </c:pt>
                <c:pt idx="5276">
                  <c:v>116.36450000000001</c:v>
                </c:pt>
                <c:pt idx="5277">
                  <c:v>116.20869999999999</c:v>
                </c:pt>
                <c:pt idx="5278">
                  <c:v>115.95529999999999</c:v>
                </c:pt>
                <c:pt idx="5279">
                  <c:v>116.00449999999999</c:v>
                </c:pt>
                <c:pt idx="5280">
                  <c:v>116.7927</c:v>
                </c:pt>
                <c:pt idx="5281">
                  <c:v>117.41030000000001</c:v>
                </c:pt>
                <c:pt idx="5282">
                  <c:v>116.41500000000001</c:v>
                </c:pt>
                <c:pt idx="5283">
                  <c:v>115.9556</c:v>
                </c:pt>
                <c:pt idx="5284">
                  <c:v>116.051</c:v>
                </c:pt>
                <c:pt idx="5285">
                  <c:v>116.0074</c:v>
                </c:pt>
                <c:pt idx="5286">
                  <c:v>116.0936</c:v>
                </c:pt>
                <c:pt idx="5287">
                  <c:v>116.3201</c:v>
                </c:pt>
                <c:pt idx="5288">
                  <c:v>116.23099999999999</c:v>
                </c:pt>
                <c:pt idx="5289">
                  <c:v>116.15300000000001</c:v>
                </c:pt>
                <c:pt idx="5290">
                  <c:v>116.35890000000001</c:v>
                </c:pt>
                <c:pt idx="5291">
                  <c:v>116.709</c:v>
                </c:pt>
                <c:pt idx="5292">
                  <c:v>116.7073</c:v>
                </c:pt>
                <c:pt idx="5293">
                  <c:v>116.5419</c:v>
                </c:pt>
                <c:pt idx="5294">
                  <c:v>116.5265</c:v>
                </c:pt>
                <c:pt idx="5295">
                  <c:v>116.8403</c:v>
                </c:pt>
                <c:pt idx="5296">
                  <c:v>117.2259</c:v>
                </c:pt>
                <c:pt idx="5297">
                  <c:v>117.0692</c:v>
                </c:pt>
                <c:pt idx="5298">
                  <c:v>116.89919999999999</c:v>
                </c:pt>
                <c:pt idx="5299">
                  <c:v>116.7701</c:v>
                </c:pt>
                <c:pt idx="5300">
                  <c:v>116.7003</c:v>
                </c:pt>
                <c:pt idx="5301">
                  <c:v>116.8978</c:v>
                </c:pt>
                <c:pt idx="5302">
                  <c:v>116.75830000000001</c:v>
                </c:pt>
                <c:pt idx="5303">
                  <c:v>116.6949</c:v>
                </c:pt>
                <c:pt idx="5304">
                  <c:v>117.04089999999999</c:v>
                </c:pt>
                <c:pt idx="5305">
                  <c:v>117.18210000000001</c:v>
                </c:pt>
                <c:pt idx="5306">
                  <c:v>117.02630000000001</c:v>
                </c:pt>
                <c:pt idx="5307">
                  <c:v>116.6562</c:v>
                </c:pt>
                <c:pt idx="5308">
                  <c:v>116.2959</c:v>
                </c:pt>
                <c:pt idx="5309">
                  <c:v>116.5391</c:v>
                </c:pt>
                <c:pt idx="5310">
                  <c:v>116.7903</c:v>
                </c:pt>
                <c:pt idx="5311">
                  <c:v>116.8575</c:v>
                </c:pt>
                <c:pt idx="5312">
                  <c:v>116.81950000000001</c:v>
                </c:pt>
                <c:pt idx="5313">
                  <c:v>116.77200000000001</c:v>
                </c:pt>
                <c:pt idx="5314">
                  <c:v>116.6651</c:v>
                </c:pt>
                <c:pt idx="5315">
                  <c:v>116.69459999999999</c:v>
                </c:pt>
                <c:pt idx="5316">
                  <c:v>116.62869999999999</c:v>
                </c:pt>
                <c:pt idx="5317">
                  <c:v>116.6639</c:v>
                </c:pt>
                <c:pt idx="5318">
                  <c:v>116.72839999999999</c:v>
                </c:pt>
                <c:pt idx="5319">
                  <c:v>116.76990000000001</c:v>
                </c:pt>
                <c:pt idx="5320">
                  <c:v>116.7847</c:v>
                </c:pt>
                <c:pt idx="5321">
                  <c:v>116.8554</c:v>
                </c:pt>
                <c:pt idx="5322">
                  <c:v>116.949</c:v>
                </c:pt>
                <c:pt idx="5323">
                  <c:v>116.9753</c:v>
                </c:pt>
                <c:pt idx="5324">
                  <c:v>117.1674</c:v>
                </c:pt>
                <c:pt idx="5325">
                  <c:v>117.40519999999999</c:v>
                </c:pt>
                <c:pt idx="5326">
                  <c:v>117.3813</c:v>
                </c:pt>
                <c:pt idx="5327">
                  <c:v>117.2397</c:v>
                </c:pt>
                <c:pt idx="5328">
                  <c:v>117.1058</c:v>
                </c:pt>
                <c:pt idx="5329">
                  <c:v>117.0778</c:v>
                </c:pt>
                <c:pt idx="5330">
                  <c:v>117.15</c:v>
                </c:pt>
                <c:pt idx="5331">
                  <c:v>117.2574</c:v>
                </c:pt>
                <c:pt idx="5332">
                  <c:v>117.24</c:v>
                </c:pt>
                <c:pt idx="5333">
                  <c:v>117.1982</c:v>
                </c:pt>
                <c:pt idx="5334">
                  <c:v>117.247</c:v>
                </c:pt>
                <c:pt idx="5335">
                  <c:v>117.2936</c:v>
                </c:pt>
                <c:pt idx="5336">
                  <c:v>117.3278</c:v>
                </c:pt>
                <c:pt idx="5337">
                  <c:v>117.46899999999999</c:v>
                </c:pt>
                <c:pt idx="5338">
                  <c:v>117.5795</c:v>
                </c:pt>
                <c:pt idx="5339">
                  <c:v>117.74720000000001</c:v>
                </c:pt>
                <c:pt idx="5340">
                  <c:v>117.6865</c:v>
                </c:pt>
                <c:pt idx="5341">
                  <c:v>117.7955</c:v>
                </c:pt>
                <c:pt idx="5342">
                  <c:v>117.91379999999999</c:v>
                </c:pt>
                <c:pt idx="5343">
                  <c:v>117.7093</c:v>
                </c:pt>
                <c:pt idx="5344">
                  <c:v>117.5814</c:v>
                </c:pt>
                <c:pt idx="5345">
                  <c:v>117.6103</c:v>
                </c:pt>
                <c:pt idx="5346">
                  <c:v>117.69580000000001</c:v>
                </c:pt>
                <c:pt idx="5347">
                  <c:v>117.78319999999999</c:v>
                </c:pt>
                <c:pt idx="5348">
                  <c:v>117.7606</c:v>
                </c:pt>
                <c:pt idx="5349">
                  <c:v>117.8669</c:v>
                </c:pt>
                <c:pt idx="5350">
                  <c:v>117.59869999999999</c:v>
                </c:pt>
                <c:pt idx="5351">
                  <c:v>117.4543</c:v>
                </c:pt>
                <c:pt idx="5352">
                  <c:v>117.4935</c:v>
                </c:pt>
                <c:pt idx="5353">
                  <c:v>117.4992</c:v>
                </c:pt>
                <c:pt idx="5354">
                  <c:v>117.5269</c:v>
                </c:pt>
                <c:pt idx="5355">
                  <c:v>117.5801</c:v>
                </c:pt>
                <c:pt idx="5356">
                  <c:v>117.5544</c:v>
                </c:pt>
                <c:pt idx="5357">
                  <c:v>117.65300000000001</c:v>
                </c:pt>
                <c:pt idx="5358">
                  <c:v>117.6138</c:v>
                </c:pt>
                <c:pt idx="5359">
                  <c:v>117.52079999999999</c:v>
                </c:pt>
                <c:pt idx="5360">
                  <c:v>117.34569999999999</c:v>
                </c:pt>
                <c:pt idx="5361">
                  <c:v>117.1707</c:v>
                </c:pt>
                <c:pt idx="5362">
                  <c:v>117.07510000000001</c:v>
                </c:pt>
                <c:pt idx="5363">
                  <c:v>117.078</c:v>
                </c:pt>
                <c:pt idx="5364">
                  <c:v>116.93810000000001</c:v>
                </c:pt>
                <c:pt idx="5365">
                  <c:v>116.94119999999999</c:v>
                </c:pt>
                <c:pt idx="5366">
                  <c:v>117.1596</c:v>
                </c:pt>
                <c:pt idx="5367">
                  <c:v>117.1452</c:v>
                </c:pt>
                <c:pt idx="5368">
                  <c:v>116.8369</c:v>
                </c:pt>
                <c:pt idx="5369">
                  <c:v>116.71559999999999</c:v>
                </c:pt>
                <c:pt idx="5370">
                  <c:v>116.7784</c:v>
                </c:pt>
                <c:pt idx="5371">
                  <c:v>116.8008</c:v>
                </c:pt>
                <c:pt idx="5372">
                  <c:v>116.64579999999999</c:v>
                </c:pt>
                <c:pt idx="5373">
                  <c:v>116.47929999999999</c:v>
                </c:pt>
                <c:pt idx="5374">
                  <c:v>116.4341</c:v>
                </c:pt>
                <c:pt idx="5375">
                  <c:v>116.2979</c:v>
                </c:pt>
                <c:pt idx="5376">
                  <c:v>116.25449999999999</c:v>
                </c:pt>
                <c:pt idx="5377">
                  <c:v>116.4761</c:v>
                </c:pt>
                <c:pt idx="5378">
                  <c:v>116.4301</c:v>
                </c:pt>
                <c:pt idx="5379">
                  <c:v>116.39400000000001</c:v>
                </c:pt>
                <c:pt idx="5380">
                  <c:v>116.5706</c:v>
                </c:pt>
                <c:pt idx="5381">
                  <c:v>116.5086</c:v>
                </c:pt>
                <c:pt idx="5382">
                  <c:v>116.33929999999999</c:v>
                </c:pt>
                <c:pt idx="5383">
                  <c:v>116.21080000000001</c:v>
                </c:pt>
                <c:pt idx="5384">
                  <c:v>116.1401</c:v>
                </c:pt>
                <c:pt idx="5385">
                  <c:v>116.3749</c:v>
                </c:pt>
                <c:pt idx="5386">
                  <c:v>116.47150000000001</c:v>
                </c:pt>
                <c:pt idx="5387">
                  <c:v>116.3541</c:v>
                </c:pt>
                <c:pt idx="5388">
                  <c:v>116.44499999999999</c:v>
                </c:pt>
                <c:pt idx="5389">
                  <c:v>116.7008</c:v>
                </c:pt>
                <c:pt idx="5390">
                  <c:v>116.71559999999999</c:v>
                </c:pt>
                <c:pt idx="5391">
                  <c:v>116.7146</c:v>
                </c:pt>
                <c:pt idx="5392">
                  <c:v>116.65989999999999</c:v>
                </c:pt>
                <c:pt idx="5393">
                  <c:v>116.8013</c:v>
                </c:pt>
                <c:pt idx="5394">
                  <c:v>116.8591</c:v>
                </c:pt>
                <c:pt idx="5395">
                  <c:v>116.6597</c:v>
                </c:pt>
                <c:pt idx="5396">
                  <c:v>116.598</c:v>
                </c:pt>
                <c:pt idx="5397">
                  <c:v>116.5792</c:v>
                </c:pt>
                <c:pt idx="5398">
                  <c:v>116.6687</c:v>
                </c:pt>
                <c:pt idx="5399">
                  <c:v>116.7063</c:v>
                </c:pt>
                <c:pt idx="5400">
                  <c:v>116.6435</c:v>
                </c:pt>
                <c:pt idx="5401">
                  <c:v>116.60720000000001</c:v>
                </c:pt>
                <c:pt idx="5402">
                  <c:v>116.639</c:v>
                </c:pt>
                <c:pt idx="5403">
                  <c:v>116.843</c:v>
                </c:pt>
                <c:pt idx="5404">
                  <c:v>116.9391</c:v>
                </c:pt>
                <c:pt idx="5405">
                  <c:v>116.8094</c:v>
                </c:pt>
                <c:pt idx="5406">
                  <c:v>116.69329999999999</c:v>
                </c:pt>
                <c:pt idx="5407">
                  <c:v>116.80289999999999</c:v>
                </c:pt>
                <c:pt idx="5408">
                  <c:v>116.8413</c:v>
                </c:pt>
                <c:pt idx="5409">
                  <c:v>116.8655</c:v>
                </c:pt>
                <c:pt idx="5410">
                  <c:v>116.681</c:v>
                </c:pt>
                <c:pt idx="5411">
                  <c:v>116.63120000000001</c:v>
                </c:pt>
                <c:pt idx="5412">
                  <c:v>116.6738</c:v>
                </c:pt>
                <c:pt idx="5413">
                  <c:v>116.6147</c:v>
                </c:pt>
                <c:pt idx="5414">
                  <c:v>116.5912</c:v>
                </c:pt>
                <c:pt idx="5415">
                  <c:v>116.5939</c:v>
                </c:pt>
                <c:pt idx="5416">
                  <c:v>116.6237</c:v>
                </c:pt>
                <c:pt idx="5417">
                  <c:v>116.52589999999999</c:v>
                </c:pt>
                <c:pt idx="5418">
                  <c:v>116.6468</c:v>
                </c:pt>
                <c:pt idx="5419">
                  <c:v>116.6523</c:v>
                </c:pt>
                <c:pt idx="5420">
                  <c:v>116.4541</c:v>
                </c:pt>
                <c:pt idx="5421">
                  <c:v>116.4134</c:v>
                </c:pt>
                <c:pt idx="5422">
                  <c:v>116.5553</c:v>
                </c:pt>
                <c:pt idx="5423">
                  <c:v>116.7456</c:v>
                </c:pt>
                <c:pt idx="5424">
                  <c:v>116.86409999999999</c:v>
                </c:pt>
                <c:pt idx="5425">
                  <c:v>116.8436</c:v>
                </c:pt>
                <c:pt idx="5426">
                  <c:v>116.7033</c:v>
                </c:pt>
                <c:pt idx="5427">
                  <c:v>116.6216</c:v>
                </c:pt>
                <c:pt idx="5428">
                  <c:v>116.7077</c:v>
                </c:pt>
                <c:pt idx="5429">
                  <c:v>116.6283</c:v>
                </c:pt>
                <c:pt idx="5430">
                  <c:v>116.6596</c:v>
                </c:pt>
                <c:pt idx="5431">
                  <c:v>116.8532</c:v>
                </c:pt>
                <c:pt idx="5432">
                  <c:v>117.0848</c:v>
                </c:pt>
                <c:pt idx="5433">
                  <c:v>117.06570000000001</c:v>
                </c:pt>
                <c:pt idx="5434">
                  <c:v>117.09520000000001</c:v>
                </c:pt>
                <c:pt idx="5435">
                  <c:v>117.1699</c:v>
                </c:pt>
                <c:pt idx="5436">
                  <c:v>117.0723</c:v>
                </c:pt>
                <c:pt idx="5437">
                  <c:v>117.1657</c:v>
                </c:pt>
                <c:pt idx="5438">
                  <c:v>117.2824</c:v>
                </c:pt>
                <c:pt idx="5439">
                  <c:v>117.1618</c:v>
                </c:pt>
                <c:pt idx="5440">
                  <c:v>117.0527</c:v>
                </c:pt>
                <c:pt idx="5441">
                  <c:v>117.16030000000001</c:v>
                </c:pt>
                <c:pt idx="5442">
                  <c:v>117.3116</c:v>
                </c:pt>
                <c:pt idx="5443">
                  <c:v>117.3271</c:v>
                </c:pt>
                <c:pt idx="5444">
                  <c:v>117.511</c:v>
                </c:pt>
                <c:pt idx="5445">
                  <c:v>117.6942</c:v>
                </c:pt>
                <c:pt idx="5446">
                  <c:v>117.7302</c:v>
                </c:pt>
                <c:pt idx="5447">
                  <c:v>117.6645</c:v>
                </c:pt>
                <c:pt idx="5448">
                  <c:v>117.5716</c:v>
                </c:pt>
                <c:pt idx="5449">
                  <c:v>117.5009</c:v>
                </c:pt>
                <c:pt idx="5450">
                  <c:v>117.52589999999999</c:v>
                </c:pt>
                <c:pt idx="5451">
                  <c:v>117.7886</c:v>
                </c:pt>
                <c:pt idx="5452">
                  <c:v>117.9571</c:v>
                </c:pt>
                <c:pt idx="5453">
                  <c:v>117.9722</c:v>
                </c:pt>
                <c:pt idx="5454">
                  <c:v>117.91070000000001</c:v>
                </c:pt>
                <c:pt idx="5455">
                  <c:v>117.85380000000001</c:v>
                </c:pt>
                <c:pt idx="5456">
                  <c:v>117.8156</c:v>
                </c:pt>
                <c:pt idx="5457">
                  <c:v>117.727</c:v>
                </c:pt>
                <c:pt idx="5458">
                  <c:v>117.62220000000001</c:v>
                </c:pt>
                <c:pt idx="5459">
                  <c:v>117.5634</c:v>
                </c:pt>
                <c:pt idx="5460">
                  <c:v>117.74850000000001</c:v>
                </c:pt>
                <c:pt idx="5461">
                  <c:v>117.97920000000001</c:v>
                </c:pt>
                <c:pt idx="5462">
                  <c:v>117.82250000000001</c:v>
                </c:pt>
                <c:pt idx="5463">
                  <c:v>117.75620000000001</c:v>
                </c:pt>
                <c:pt idx="5464">
                  <c:v>117.767</c:v>
                </c:pt>
                <c:pt idx="5465">
                  <c:v>117.59139999999999</c:v>
                </c:pt>
                <c:pt idx="5466">
                  <c:v>117.3276</c:v>
                </c:pt>
                <c:pt idx="5467">
                  <c:v>117.3112</c:v>
                </c:pt>
                <c:pt idx="5468">
                  <c:v>117.32170000000001</c:v>
                </c:pt>
                <c:pt idx="5469">
                  <c:v>117.2347</c:v>
                </c:pt>
                <c:pt idx="5470">
                  <c:v>117.2756</c:v>
                </c:pt>
                <c:pt idx="5471">
                  <c:v>117.2393</c:v>
                </c:pt>
                <c:pt idx="5472">
                  <c:v>117.1041</c:v>
                </c:pt>
                <c:pt idx="5473">
                  <c:v>116.9812</c:v>
                </c:pt>
                <c:pt idx="5474">
                  <c:v>116.688</c:v>
                </c:pt>
                <c:pt idx="5475">
                  <c:v>116.66500000000001</c:v>
                </c:pt>
                <c:pt idx="5476">
                  <c:v>116.97620000000001</c:v>
                </c:pt>
                <c:pt idx="5477">
                  <c:v>117.0797</c:v>
                </c:pt>
                <c:pt idx="5478">
                  <c:v>116.8083</c:v>
                </c:pt>
                <c:pt idx="5479">
                  <c:v>116.79340000000001</c:v>
                </c:pt>
                <c:pt idx="5480">
                  <c:v>116.78489999999999</c:v>
                </c:pt>
                <c:pt idx="5481">
                  <c:v>116.6994</c:v>
                </c:pt>
                <c:pt idx="5482">
                  <c:v>116.6626</c:v>
                </c:pt>
                <c:pt idx="5483">
                  <c:v>116.5945</c:v>
                </c:pt>
                <c:pt idx="5484">
                  <c:v>116.56659999999999</c:v>
                </c:pt>
                <c:pt idx="5485">
                  <c:v>116.76139999999999</c:v>
                </c:pt>
                <c:pt idx="5486">
                  <c:v>116.8481</c:v>
                </c:pt>
                <c:pt idx="5487">
                  <c:v>116.91330000000001</c:v>
                </c:pt>
                <c:pt idx="5488">
                  <c:v>116.7938</c:v>
                </c:pt>
                <c:pt idx="5489">
                  <c:v>116.6382</c:v>
                </c:pt>
                <c:pt idx="5490">
                  <c:v>116.5878</c:v>
                </c:pt>
                <c:pt idx="5491">
                  <c:v>116.74460000000001</c:v>
                </c:pt>
                <c:pt idx="5492">
                  <c:v>116.8663</c:v>
                </c:pt>
                <c:pt idx="5493">
                  <c:v>116.74160000000001</c:v>
                </c:pt>
                <c:pt idx="5494">
                  <c:v>116.74299999999999</c:v>
                </c:pt>
                <c:pt idx="5495">
                  <c:v>117.0822</c:v>
                </c:pt>
                <c:pt idx="5496">
                  <c:v>117.11020000000001</c:v>
                </c:pt>
                <c:pt idx="5497">
                  <c:v>117.0608</c:v>
                </c:pt>
                <c:pt idx="5498">
                  <c:v>117.143</c:v>
                </c:pt>
                <c:pt idx="5499">
                  <c:v>117.20910000000001</c:v>
                </c:pt>
                <c:pt idx="5500">
                  <c:v>117.1977</c:v>
                </c:pt>
                <c:pt idx="5501">
                  <c:v>117.0699</c:v>
                </c:pt>
                <c:pt idx="5502">
                  <c:v>117.1018</c:v>
                </c:pt>
                <c:pt idx="5503">
                  <c:v>117.2122</c:v>
                </c:pt>
                <c:pt idx="5504">
                  <c:v>117.2484</c:v>
                </c:pt>
                <c:pt idx="5505">
                  <c:v>117.20529999999999</c:v>
                </c:pt>
                <c:pt idx="5506">
                  <c:v>117.0378</c:v>
                </c:pt>
                <c:pt idx="5507">
                  <c:v>117.1336</c:v>
                </c:pt>
                <c:pt idx="5508">
                  <c:v>117.2607</c:v>
                </c:pt>
                <c:pt idx="5509">
                  <c:v>117.04179999999999</c:v>
                </c:pt>
                <c:pt idx="5510">
                  <c:v>117.1829</c:v>
                </c:pt>
                <c:pt idx="5511">
                  <c:v>117.06319999999999</c:v>
                </c:pt>
                <c:pt idx="5512">
                  <c:v>116.8917</c:v>
                </c:pt>
                <c:pt idx="5513">
                  <c:v>116.9438</c:v>
                </c:pt>
                <c:pt idx="5514">
                  <c:v>117.04559999999999</c:v>
                </c:pt>
                <c:pt idx="5515">
                  <c:v>117.0835</c:v>
                </c:pt>
                <c:pt idx="5516">
                  <c:v>117.0458</c:v>
                </c:pt>
                <c:pt idx="5517">
                  <c:v>116.74890000000001</c:v>
                </c:pt>
                <c:pt idx="5518">
                  <c:v>116.6678</c:v>
                </c:pt>
                <c:pt idx="5519">
                  <c:v>117.0081</c:v>
                </c:pt>
                <c:pt idx="5520">
                  <c:v>116.9658</c:v>
                </c:pt>
                <c:pt idx="5521">
                  <c:v>116.8805</c:v>
                </c:pt>
                <c:pt idx="5522">
                  <c:v>116.7606</c:v>
                </c:pt>
                <c:pt idx="5523">
                  <c:v>116.75539999999999</c:v>
                </c:pt>
                <c:pt idx="5524">
                  <c:v>116.9298</c:v>
                </c:pt>
                <c:pt idx="5525">
                  <c:v>116.88809999999999</c:v>
                </c:pt>
                <c:pt idx="5526">
                  <c:v>116.92270000000001</c:v>
                </c:pt>
                <c:pt idx="5527">
                  <c:v>117.2272</c:v>
                </c:pt>
                <c:pt idx="5528">
                  <c:v>117.11150000000001</c:v>
                </c:pt>
                <c:pt idx="5529">
                  <c:v>117.0245</c:v>
                </c:pt>
                <c:pt idx="5530">
                  <c:v>117.08920000000001</c:v>
                </c:pt>
                <c:pt idx="5531">
                  <c:v>116.9282</c:v>
                </c:pt>
                <c:pt idx="5532">
                  <c:v>116.8235</c:v>
                </c:pt>
                <c:pt idx="5533">
                  <c:v>116.8013</c:v>
                </c:pt>
                <c:pt idx="5534">
                  <c:v>116.82040000000001</c:v>
                </c:pt>
                <c:pt idx="5535">
                  <c:v>116.99120000000001</c:v>
                </c:pt>
                <c:pt idx="5536">
                  <c:v>117.0368</c:v>
                </c:pt>
                <c:pt idx="5537">
                  <c:v>116.9952</c:v>
                </c:pt>
                <c:pt idx="5538">
                  <c:v>116.8683</c:v>
                </c:pt>
                <c:pt idx="5539">
                  <c:v>116.9883</c:v>
                </c:pt>
                <c:pt idx="5540">
                  <c:v>117.2805</c:v>
                </c:pt>
                <c:pt idx="5541">
                  <c:v>117.366</c:v>
                </c:pt>
                <c:pt idx="5542">
                  <c:v>117.3477</c:v>
                </c:pt>
                <c:pt idx="5543">
                  <c:v>117.3331</c:v>
                </c:pt>
                <c:pt idx="5544">
                  <c:v>117.32380000000001</c:v>
                </c:pt>
                <c:pt idx="5545">
                  <c:v>117.4944</c:v>
                </c:pt>
                <c:pt idx="5546">
                  <c:v>117.76990000000001</c:v>
                </c:pt>
                <c:pt idx="5547">
                  <c:v>117.8126</c:v>
                </c:pt>
                <c:pt idx="5548">
                  <c:v>117.9939</c:v>
                </c:pt>
                <c:pt idx="5549">
                  <c:v>117.8263</c:v>
                </c:pt>
                <c:pt idx="5550">
                  <c:v>117.69629999999999</c:v>
                </c:pt>
                <c:pt idx="5551">
                  <c:v>117.8879</c:v>
                </c:pt>
                <c:pt idx="5552">
                  <c:v>117.94759999999999</c:v>
                </c:pt>
                <c:pt idx="5553">
                  <c:v>117.9397</c:v>
                </c:pt>
                <c:pt idx="5554">
                  <c:v>118.0611</c:v>
                </c:pt>
                <c:pt idx="5555">
                  <c:v>118.1717</c:v>
                </c:pt>
                <c:pt idx="5556">
                  <c:v>117.9062</c:v>
                </c:pt>
                <c:pt idx="5557">
                  <c:v>117.9987</c:v>
                </c:pt>
                <c:pt idx="5558">
                  <c:v>118.5018</c:v>
                </c:pt>
                <c:pt idx="5559">
                  <c:v>118.5493</c:v>
                </c:pt>
                <c:pt idx="5560">
                  <c:v>118.42789999999999</c:v>
                </c:pt>
                <c:pt idx="5561">
                  <c:v>118.2882</c:v>
                </c:pt>
                <c:pt idx="5562">
                  <c:v>118.17189999999999</c:v>
                </c:pt>
                <c:pt idx="5563">
                  <c:v>118.3638</c:v>
                </c:pt>
                <c:pt idx="5564">
                  <c:v>118.3262</c:v>
                </c:pt>
                <c:pt idx="5565">
                  <c:v>118.10469999999999</c:v>
                </c:pt>
                <c:pt idx="5566">
                  <c:v>118.229</c:v>
                </c:pt>
                <c:pt idx="5567">
                  <c:v>118.229</c:v>
                </c:pt>
                <c:pt idx="5568">
                  <c:v>118.229</c:v>
                </c:pt>
                <c:pt idx="5569">
                  <c:v>118.0523</c:v>
                </c:pt>
                <c:pt idx="5570">
                  <c:v>117.904</c:v>
                </c:pt>
                <c:pt idx="5571">
                  <c:v>117.8185</c:v>
                </c:pt>
                <c:pt idx="5572">
                  <c:v>117.6148</c:v>
                </c:pt>
                <c:pt idx="5573">
                  <c:v>117.5711</c:v>
                </c:pt>
                <c:pt idx="5574">
                  <c:v>117.46899999999999</c:v>
                </c:pt>
                <c:pt idx="5575">
                  <c:v>117.32129999999999</c:v>
                </c:pt>
                <c:pt idx="5576">
                  <c:v>117.3232</c:v>
                </c:pt>
                <c:pt idx="5577">
                  <c:v>117.3956</c:v>
                </c:pt>
                <c:pt idx="5578">
                  <c:v>117.5532</c:v>
                </c:pt>
                <c:pt idx="5579">
                  <c:v>117.6011</c:v>
                </c:pt>
                <c:pt idx="5580">
                  <c:v>117.5059</c:v>
                </c:pt>
                <c:pt idx="5581">
                  <c:v>117.3599</c:v>
                </c:pt>
                <c:pt idx="5582">
                  <c:v>116.8094</c:v>
                </c:pt>
                <c:pt idx="5583">
                  <c:v>116.696</c:v>
                </c:pt>
                <c:pt idx="5584">
                  <c:v>116.9046</c:v>
                </c:pt>
                <c:pt idx="5585">
                  <c:v>116.73779999999999</c:v>
                </c:pt>
                <c:pt idx="5586">
                  <c:v>116.7658</c:v>
                </c:pt>
                <c:pt idx="5587">
                  <c:v>116.8361</c:v>
                </c:pt>
                <c:pt idx="5588">
                  <c:v>116.72369999999999</c:v>
                </c:pt>
                <c:pt idx="5589">
                  <c:v>116.7688</c:v>
                </c:pt>
                <c:pt idx="5590">
                  <c:v>116.99290000000001</c:v>
                </c:pt>
                <c:pt idx="5591">
                  <c:v>116.7859</c:v>
                </c:pt>
                <c:pt idx="5592">
                  <c:v>116.7492</c:v>
                </c:pt>
                <c:pt idx="5593">
                  <c:v>116.89449999999999</c:v>
                </c:pt>
                <c:pt idx="5594">
                  <c:v>117.0599</c:v>
                </c:pt>
                <c:pt idx="5595">
                  <c:v>117.3168</c:v>
                </c:pt>
                <c:pt idx="5596">
                  <c:v>117.5151</c:v>
                </c:pt>
                <c:pt idx="5597">
                  <c:v>117.2176</c:v>
                </c:pt>
                <c:pt idx="5598">
                  <c:v>117.0474</c:v>
                </c:pt>
                <c:pt idx="5599">
                  <c:v>117.1559</c:v>
                </c:pt>
                <c:pt idx="5600">
                  <c:v>117.0753</c:v>
                </c:pt>
                <c:pt idx="5601">
                  <c:v>117.16</c:v>
                </c:pt>
                <c:pt idx="5602">
                  <c:v>117.2749</c:v>
                </c:pt>
                <c:pt idx="5603">
                  <c:v>117.2316</c:v>
                </c:pt>
                <c:pt idx="5604">
                  <c:v>117.2719</c:v>
                </c:pt>
                <c:pt idx="5605">
                  <c:v>117.3222</c:v>
                </c:pt>
                <c:pt idx="5606">
                  <c:v>117.28449999999999</c:v>
                </c:pt>
                <c:pt idx="5607">
                  <c:v>117.28870000000001</c:v>
                </c:pt>
                <c:pt idx="5608">
                  <c:v>117.22</c:v>
                </c:pt>
                <c:pt idx="5609">
                  <c:v>117.309</c:v>
                </c:pt>
                <c:pt idx="5610">
                  <c:v>117.3387</c:v>
                </c:pt>
                <c:pt idx="5611">
                  <c:v>117.33150000000001</c:v>
                </c:pt>
                <c:pt idx="5612">
                  <c:v>117.6138</c:v>
                </c:pt>
                <c:pt idx="5613">
                  <c:v>117.5912</c:v>
                </c:pt>
                <c:pt idx="5614">
                  <c:v>117.2332</c:v>
                </c:pt>
                <c:pt idx="5615">
                  <c:v>117.1841</c:v>
                </c:pt>
                <c:pt idx="5616">
                  <c:v>117.41589999999999</c:v>
                </c:pt>
                <c:pt idx="5617">
                  <c:v>117.7299</c:v>
                </c:pt>
                <c:pt idx="5618">
                  <c:v>117.8329</c:v>
                </c:pt>
                <c:pt idx="5619">
                  <c:v>117.77419999999999</c:v>
                </c:pt>
                <c:pt idx="5620">
                  <c:v>117.68040000000001</c:v>
                </c:pt>
                <c:pt idx="5621">
                  <c:v>117.367</c:v>
                </c:pt>
                <c:pt idx="5622">
                  <c:v>117.12609999999999</c:v>
                </c:pt>
                <c:pt idx="5623">
                  <c:v>116.9453</c:v>
                </c:pt>
                <c:pt idx="5624">
                  <c:v>117.0219</c:v>
                </c:pt>
                <c:pt idx="5625">
                  <c:v>117.1005</c:v>
                </c:pt>
                <c:pt idx="5626">
                  <c:v>117.0085</c:v>
                </c:pt>
                <c:pt idx="5627">
                  <c:v>116.9678</c:v>
                </c:pt>
                <c:pt idx="5628">
                  <c:v>117.1836</c:v>
                </c:pt>
                <c:pt idx="5629">
                  <c:v>117.289</c:v>
                </c:pt>
                <c:pt idx="5630">
                  <c:v>117.1707</c:v>
                </c:pt>
                <c:pt idx="5631">
                  <c:v>116.92749999999999</c:v>
                </c:pt>
                <c:pt idx="5632">
                  <c:v>116.8013</c:v>
                </c:pt>
                <c:pt idx="5633">
                  <c:v>116.7687</c:v>
                </c:pt>
                <c:pt idx="5634">
                  <c:v>116.867</c:v>
                </c:pt>
                <c:pt idx="5635">
                  <c:v>117.1718</c:v>
                </c:pt>
                <c:pt idx="5636">
                  <c:v>117.06100000000001</c:v>
                </c:pt>
                <c:pt idx="5637">
                  <c:v>116.9204</c:v>
                </c:pt>
                <c:pt idx="5638">
                  <c:v>117.074</c:v>
                </c:pt>
                <c:pt idx="5639">
                  <c:v>116.9194</c:v>
                </c:pt>
                <c:pt idx="5640">
                  <c:v>116.9207</c:v>
                </c:pt>
                <c:pt idx="5641">
                  <c:v>117.3108</c:v>
                </c:pt>
                <c:pt idx="5642">
                  <c:v>117.36660000000001</c:v>
                </c:pt>
                <c:pt idx="5643">
                  <c:v>117.31699999999999</c:v>
                </c:pt>
                <c:pt idx="5644">
                  <c:v>117.4447</c:v>
                </c:pt>
                <c:pt idx="5645">
                  <c:v>117.32429999999999</c:v>
                </c:pt>
                <c:pt idx="5646">
                  <c:v>117.229</c:v>
                </c:pt>
                <c:pt idx="5647">
                  <c:v>117.1584</c:v>
                </c:pt>
                <c:pt idx="5648">
                  <c:v>117.2372</c:v>
                </c:pt>
                <c:pt idx="5649">
                  <c:v>117.42100000000001</c:v>
                </c:pt>
                <c:pt idx="5650">
                  <c:v>117.21510000000001</c:v>
                </c:pt>
                <c:pt idx="5651">
                  <c:v>117.2266</c:v>
                </c:pt>
                <c:pt idx="5652">
                  <c:v>117.57299999999999</c:v>
                </c:pt>
                <c:pt idx="5653">
                  <c:v>117.8086</c:v>
                </c:pt>
                <c:pt idx="5654">
                  <c:v>117.8308</c:v>
                </c:pt>
                <c:pt idx="5655">
                  <c:v>117.8395</c:v>
                </c:pt>
                <c:pt idx="5656">
                  <c:v>117.7148</c:v>
                </c:pt>
                <c:pt idx="5657">
                  <c:v>117.8603</c:v>
                </c:pt>
                <c:pt idx="5658">
                  <c:v>117.9443</c:v>
                </c:pt>
                <c:pt idx="5659">
                  <c:v>117.8661</c:v>
                </c:pt>
                <c:pt idx="5660">
                  <c:v>117.85299999999999</c:v>
                </c:pt>
                <c:pt idx="5661">
                  <c:v>117.5933</c:v>
                </c:pt>
                <c:pt idx="5662">
                  <c:v>117.4507</c:v>
                </c:pt>
                <c:pt idx="5663">
                  <c:v>117.7111</c:v>
                </c:pt>
                <c:pt idx="5664">
                  <c:v>118.0035</c:v>
                </c:pt>
                <c:pt idx="5665">
                  <c:v>118.0158</c:v>
                </c:pt>
                <c:pt idx="5666">
                  <c:v>117.777</c:v>
                </c:pt>
                <c:pt idx="5667">
                  <c:v>117.8507</c:v>
                </c:pt>
                <c:pt idx="5668">
                  <c:v>118.001</c:v>
                </c:pt>
                <c:pt idx="5669">
                  <c:v>118.18770000000001</c:v>
                </c:pt>
                <c:pt idx="5670">
                  <c:v>118.50279999999999</c:v>
                </c:pt>
                <c:pt idx="5671">
                  <c:v>118.2792</c:v>
                </c:pt>
                <c:pt idx="5672">
                  <c:v>118.0063</c:v>
                </c:pt>
                <c:pt idx="5673">
                  <c:v>117.99469999999999</c:v>
                </c:pt>
                <c:pt idx="5674">
                  <c:v>117.8813</c:v>
                </c:pt>
                <c:pt idx="5675">
                  <c:v>117.9924</c:v>
                </c:pt>
                <c:pt idx="5676">
                  <c:v>118.09099999999999</c:v>
                </c:pt>
                <c:pt idx="5677">
                  <c:v>118.0915</c:v>
                </c:pt>
                <c:pt idx="5678">
                  <c:v>117.8278</c:v>
                </c:pt>
                <c:pt idx="5679">
                  <c:v>117.5556</c:v>
                </c:pt>
                <c:pt idx="5680">
                  <c:v>117.45569999999999</c:v>
                </c:pt>
                <c:pt idx="5681">
                  <c:v>117.5416</c:v>
                </c:pt>
                <c:pt idx="5682">
                  <c:v>117.4427</c:v>
                </c:pt>
                <c:pt idx="5683">
                  <c:v>117.28360000000001</c:v>
                </c:pt>
                <c:pt idx="5684">
                  <c:v>117.20829999999999</c:v>
                </c:pt>
                <c:pt idx="5685">
                  <c:v>117.14490000000001</c:v>
                </c:pt>
                <c:pt idx="5686">
                  <c:v>116.9761</c:v>
                </c:pt>
                <c:pt idx="5687">
                  <c:v>116.76900000000001</c:v>
                </c:pt>
                <c:pt idx="5688">
                  <c:v>116.6713</c:v>
                </c:pt>
                <c:pt idx="5689">
                  <c:v>116.4678</c:v>
                </c:pt>
                <c:pt idx="5690">
                  <c:v>116.54349999999999</c:v>
                </c:pt>
                <c:pt idx="5691">
                  <c:v>117.1429</c:v>
                </c:pt>
                <c:pt idx="5692">
                  <c:v>117.6444</c:v>
                </c:pt>
                <c:pt idx="5693">
                  <c:v>117.3108</c:v>
                </c:pt>
                <c:pt idx="5694">
                  <c:v>117.00320000000001</c:v>
                </c:pt>
                <c:pt idx="5695">
                  <c:v>117.08280000000001</c:v>
                </c:pt>
                <c:pt idx="5696">
                  <c:v>117.006</c:v>
                </c:pt>
                <c:pt idx="5697">
                  <c:v>116.785</c:v>
                </c:pt>
                <c:pt idx="5698">
                  <c:v>116.84</c:v>
                </c:pt>
                <c:pt idx="5699">
                  <c:v>117.2259</c:v>
                </c:pt>
                <c:pt idx="5700">
                  <c:v>117.3381</c:v>
                </c:pt>
                <c:pt idx="5701">
                  <c:v>117.2555</c:v>
                </c:pt>
                <c:pt idx="5702">
                  <c:v>116.98050000000001</c:v>
                </c:pt>
                <c:pt idx="5703">
                  <c:v>116.89409999999999</c:v>
                </c:pt>
                <c:pt idx="5704">
                  <c:v>117.3901</c:v>
                </c:pt>
                <c:pt idx="5705">
                  <c:v>117.6133</c:v>
                </c:pt>
                <c:pt idx="5706">
                  <c:v>117.4898</c:v>
                </c:pt>
                <c:pt idx="5707">
                  <c:v>117.5004</c:v>
                </c:pt>
                <c:pt idx="5708">
                  <c:v>117.49509999999999</c:v>
                </c:pt>
                <c:pt idx="5709">
                  <c:v>117.4027</c:v>
                </c:pt>
                <c:pt idx="5710">
                  <c:v>117.22239999999999</c:v>
                </c:pt>
                <c:pt idx="5711">
                  <c:v>117.2731</c:v>
                </c:pt>
                <c:pt idx="5712">
                  <c:v>117.4006</c:v>
                </c:pt>
                <c:pt idx="5713">
                  <c:v>117.39960000000001</c:v>
                </c:pt>
                <c:pt idx="5714">
                  <c:v>117.2551</c:v>
                </c:pt>
                <c:pt idx="5715">
                  <c:v>117.3438</c:v>
                </c:pt>
                <c:pt idx="5716">
                  <c:v>117.5316</c:v>
                </c:pt>
                <c:pt idx="5717">
                  <c:v>117.646</c:v>
                </c:pt>
                <c:pt idx="5718">
                  <c:v>117.6622</c:v>
                </c:pt>
                <c:pt idx="5719">
                  <c:v>117.6324</c:v>
                </c:pt>
                <c:pt idx="5720">
                  <c:v>117.4616</c:v>
                </c:pt>
                <c:pt idx="5721">
                  <c:v>117.4318</c:v>
                </c:pt>
                <c:pt idx="5722">
                  <c:v>117.6122</c:v>
                </c:pt>
                <c:pt idx="5723">
                  <c:v>117.5097</c:v>
                </c:pt>
                <c:pt idx="5724">
                  <c:v>117.27160000000001</c:v>
                </c:pt>
                <c:pt idx="5725">
                  <c:v>117.2175</c:v>
                </c:pt>
                <c:pt idx="5726">
                  <c:v>117.2187</c:v>
                </c:pt>
                <c:pt idx="5727">
                  <c:v>117.2197</c:v>
                </c:pt>
                <c:pt idx="5728">
                  <c:v>117.1666</c:v>
                </c:pt>
                <c:pt idx="5729">
                  <c:v>117.36620000000001</c:v>
                </c:pt>
                <c:pt idx="5730">
                  <c:v>117.2473</c:v>
                </c:pt>
                <c:pt idx="5731">
                  <c:v>116.96</c:v>
                </c:pt>
                <c:pt idx="5732">
                  <c:v>117.1602</c:v>
                </c:pt>
                <c:pt idx="5733">
                  <c:v>117.4824</c:v>
                </c:pt>
                <c:pt idx="5734">
                  <c:v>117.38120000000001</c:v>
                </c:pt>
                <c:pt idx="5735">
                  <c:v>117.0226</c:v>
                </c:pt>
                <c:pt idx="5736">
                  <c:v>116.97020000000001</c:v>
                </c:pt>
                <c:pt idx="5737">
                  <c:v>116.9705</c:v>
                </c:pt>
                <c:pt idx="5738">
                  <c:v>116.86109999999999</c:v>
                </c:pt>
                <c:pt idx="5739">
                  <c:v>117.0337</c:v>
                </c:pt>
                <c:pt idx="5740">
                  <c:v>117.0124</c:v>
                </c:pt>
                <c:pt idx="5741">
                  <c:v>116.7484</c:v>
                </c:pt>
                <c:pt idx="5742">
                  <c:v>116.8329</c:v>
                </c:pt>
                <c:pt idx="5743">
                  <c:v>116.8126</c:v>
                </c:pt>
                <c:pt idx="5744">
                  <c:v>116.7573</c:v>
                </c:pt>
                <c:pt idx="5745">
                  <c:v>117.0547</c:v>
                </c:pt>
                <c:pt idx="5746">
                  <c:v>116.9404</c:v>
                </c:pt>
                <c:pt idx="5747">
                  <c:v>116.64870000000001</c:v>
                </c:pt>
                <c:pt idx="5748">
                  <c:v>116.6037</c:v>
                </c:pt>
                <c:pt idx="5749">
                  <c:v>116.6461</c:v>
                </c:pt>
                <c:pt idx="5750">
                  <c:v>116.7787</c:v>
                </c:pt>
                <c:pt idx="5751">
                  <c:v>117.03530000000001</c:v>
                </c:pt>
                <c:pt idx="5752">
                  <c:v>117.2242</c:v>
                </c:pt>
                <c:pt idx="5753">
                  <c:v>117.366</c:v>
                </c:pt>
                <c:pt idx="5754">
                  <c:v>117.4016</c:v>
                </c:pt>
                <c:pt idx="5755">
                  <c:v>117.13379999999999</c:v>
                </c:pt>
                <c:pt idx="5756">
                  <c:v>117.2383</c:v>
                </c:pt>
                <c:pt idx="5757">
                  <c:v>117.3964</c:v>
                </c:pt>
                <c:pt idx="5758">
                  <c:v>117.2777</c:v>
                </c:pt>
                <c:pt idx="5759">
                  <c:v>117.39239999999999</c:v>
                </c:pt>
                <c:pt idx="5760">
                  <c:v>117.4781</c:v>
                </c:pt>
                <c:pt idx="5761">
                  <c:v>117.60899999999999</c:v>
                </c:pt>
                <c:pt idx="5762">
                  <c:v>117.7724</c:v>
                </c:pt>
                <c:pt idx="5763">
                  <c:v>117.8792</c:v>
                </c:pt>
                <c:pt idx="5764">
                  <c:v>117.71339999999999</c:v>
                </c:pt>
                <c:pt idx="5765">
                  <c:v>117.61199999999999</c:v>
                </c:pt>
                <c:pt idx="5766">
                  <c:v>117.765</c:v>
                </c:pt>
                <c:pt idx="5767">
                  <c:v>117.81829999999999</c:v>
                </c:pt>
                <c:pt idx="5768">
                  <c:v>117.71250000000001</c:v>
                </c:pt>
                <c:pt idx="5769">
                  <c:v>117.9053</c:v>
                </c:pt>
                <c:pt idx="5770">
                  <c:v>118.1925</c:v>
                </c:pt>
                <c:pt idx="5771">
                  <c:v>118.1515</c:v>
                </c:pt>
                <c:pt idx="5772">
                  <c:v>117.7799</c:v>
                </c:pt>
                <c:pt idx="5773">
                  <c:v>117.84480000000001</c:v>
                </c:pt>
                <c:pt idx="5774">
                  <c:v>118.10760000000001</c:v>
                </c:pt>
                <c:pt idx="5775">
                  <c:v>118.17010000000001</c:v>
                </c:pt>
                <c:pt idx="5776">
                  <c:v>117.999</c:v>
                </c:pt>
                <c:pt idx="5777">
                  <c:v>118.02630000000001</c:v>
                </c:pt>
                <c:pt idx="5778">
                  <c:v>118.134</c:v>
                </c:pt>
                <c:pt idx="5779">
                  <c:v>117.9426</c:v>
                </c:pt>
                <c:pt idx="5780">
                  <c:v>117.9194</c:v>
                </c:pt>
                <c:pt idx="5781">
                  <c:v>117.75879999999999</c:v>
                </c:pt>
                <c:pt idx="5782">
                  <c:v>117.64449999999999</c:v>
                </c:pt>
                <c:pt idx="5783">
                  <c:v>117.5864</c:v>
                </c:pt>
                <c:pt idx="5784">
                  <c:v>117.5265</c:v>
                </c:pt>
                <c:pt idx="5785">
                  <c:v>117.1307</c:v>
                </c:pt>
                <c:pt idx="5786">
                  <c:v>117.0894</c:v>
                </c:pt>
                <c:pt idx="5787">
                  <c:v>117.3916</c:v>
                </c:pt>
                <c:pt idx="5788">
                  <c:v>117.5551</c:v>
                </c:pt>
                <c:pt idx="5789">
                  <c:v>117.3918</c:v>
                </c:pt>
                <c:pt idx="5790">
                  <c:v>117.3379</c:v>
                </c:pt>
                <c:pt idx="5791">
                  <c:v>117.3267</c:v>
                </c:pt>
                <c:pt idx="5792">
                  <c:v>117.355</c:v>
                </c:pt>
                <c:pt idx="5793">
                  <c:v>117.32989999999999</c:v>
                </c:pt>
                <c:pt idx="5794">
                  <c:v>117.3458</c:v>
                </c:pt>
                <c:pt idx="5795">
                  <c:v>117.2025</c:v>
                </c:pt>
                <c:pt idx="5796">
                  <c:v>116.9198</c:v>
                </c:pt>
                <c:pt idx="5797">
                  <c:v>116.99760000000001</c:v>
                </c:pt>
                <c:pt idx="5798">
                  <c:v>116.949</c:v>
                </c:pt>
                <c:pt idx="5799">
                  <c:v>117.09099999999999</c:v>
                </c:pt>
                <c:pt idx="5800">
                  <c:v>117.07089999999999</c:v>
                </c:pt>
                <c:pt idx="5801">
                  <c:v>117.0745</c:v>
                </c:pt>
                <c:pt idx="5802">
                  <c:v>116.9631</c:v>
                </c:pt>
                <c:pt idx="5803">
                  <c:v>116.8912</c:v>
                </c:pt>
                <c:pt idx="5804">
                  <c:v>116.92359999999999</c:v>
                </c:pt>
                <c:pt idx="5805">
                  <c:v>117.0624</c:v>
                </c:pt>
                <c:pt idx="5806">
                  <c:v>116.9567</c:v>
                </c:pt>
                <c:pt idx="5807">
                  <c:v>117.0193</c:v>
                </c:pt>
                <c:pt idx="5808">
                  <c:v>117.2024</c:v>
                </c:pt>
                <c:pt idx="5809">
                  <c:v>117.1875</c:v>
                </c:pt>
                <c:pt idx="5810">
                  <c:v>117.2847</c:v>
                </c:pt>
                <c:pt idx="5811">
                  <c:v>117.38979999999999</c:v>
                </c:pt>
                <c:pt idx="5812">
                  <c:v>117.38209999999999</c:v>
                </c:pt>
                <c:pt idx="5813">
                  <c:v>117.5998</c:v>
                </c:pt>
                <c:pt idx="5814">
                  <c:v>117.54949999999999</c:v>
                </c:pt>
                <c:pt idx="5815">
                  <c:v>117.3539</c:v>
                </c:pt>
                <c:pt idx="5816">
                  <c:v>117.50230000000001</c:v>
                </c:pt>
                <c:pt idx="5817">
                  <c:v>117.9087</c:v>
                </c:pt>
                <c:pt idx="5818">
                  <c:v>118.0356</c:v>
                </c:pt>
                <c:pt idx="5819">
                  <c:v>117.941</c:v>
                </c:pt>
                <c:pt idx="5820">
                  <c:v>117.9543</c:v>
                </c:pt>
                <c:pt idx="5821">
                  <c:v>117.9808</c:v>
                </c:pt>
                <c:pt idx="5822">
                  <c:v>118.0491</c:v>
                </c:pt>
                <c:pt idx="5823">
                  <c:v>118.1538</c:v>
                </c:pt>
                <c:pt idx="5824">
                  <c:v>118.24939999999999</c:v>
                </c:pt>
                <c:pt idx="5825">
                  <c:v>118.0686</c:v>
                </c:pt>
                <c:pt idx="5826">
                  <c:v>118.0179</c:v>
                </c:pt>
                <c:pt idx="5827">
                  <c:v>118.0677</c:v>
                </c:pt>
                <c:pt idx="5828">
                  <c:v>118.1001</c:v>
                </c:pt>
                <c:pt idx="5829">
                  <c:v>117.9659</c:v>
                </c:pt>
                <c:pt idx="5830">
                  <c:v>117.90989999999999</c:v>
                </c:pt>
                <c:pt idx="5831">
                  <c:v>117.95489999999999</c:v>
                </c:pt>
                <c:pt idx="5832">
                  <c:v>117.6396</c:v>
                </c:pt>
                <c:pt idx="5833">
                  <c:v>117.6718</c:v>
                </c:pt>
                <c:pt idx="5834">
                  <c:v>117.86199999999999</c:v>
                </c:pt>
                <c:pt idx="5835">
                  <c:v>117.89</c:v>
                </c:pt>
                <c:pt idx="5836">
                  <c:v>117.6379</c:v>
                </c:pt>
                <c:pt idx="5837">
                  <c:v>117.8249</c:v>
                </c:pt>
                <c:pt idx="5838">
                  <c:v>117.81100000000001</c:v>
                </c:pt>
                <c:pt idx="5839">
                  <c:v>117.56959999999999</c:v>
                </c:pt>
                <c:pt idx="5840">
                  <c:v>117.4657</c:v>
                </c:pt>
                <c:pt idx="5841">
                  <c:v>117.3952</c:v>
                </c:pt>
                <c:pt idx="5842">
                  <c:v>117.7563</c:v>
                </c:pt>
                <c:pt idx="5843">
                  <c:v>117.7876</c:v>
                </c:pt>
                <c:pt idx="5844">
                  <c:v>117.6605</c:v>
                </c:pt>
                <c:pt idx="5845">
                  <c:v>117.8425</c:v>
                </c:pt>
                <c:pt idx="5846">
                  <c:v>117.76090000000001</c:v>
                </c:pt>
                <c:pt idx="5847">
                  <c:v>117.8436</c:v>
                </c:pt>
                <c:pt idx="5848">
                  <c:v>117.59990000000001</c:v>
                </c:pt>
                <c:pt idx="5849">
                  <c:v>117.41849999999999</c:v>
                </c:pt>
                <c:pt idx="5850">
                  <c:v>117.5008</c:v>
                </c:pt>
                <c:pt idx="5851">
                  <c:v>117.4271</c:v>
                </c:pt>
                <c:pt idx="5852">
                  <c:v>117.2882</c:v>
                </c:pt>
                <c:pt idx="5853">
                  <c:v>117.43300000000001</c:v>
                </c:pt>
                <c:pt idx="5854">
                  <c:v>117.6469</c:v>
                </c:pt>
                <c:pt idx="5855">
                  <c:v>117.91679999999999</c:v>
                </c:pt>
                <c:pt idx="5856">
                  <c:v>118.0724</c:v>
                </c:pt>
                <c:pt idx="5857">
                  <c:v>118.0424</c:v>
                </c:pt>
                <c:pt idx="5858">
                  <c:v>118.03060000000001</c:v>
                </c:pt>
                <c:pt idx="5859">
                  <c:v>118.15779999999999</c:v>
                </c:pt>
                <c:pt idx="5860">
                  <c:v>118.0103</c:v>
                </c:pt>
                <c:pt idx="5861">
                  <c:v>117.94799999999999</c:v>
                </c:pt>
                <c:pt idx="5862">
                  <c:v>118.2942</c:v>
                </c:pt>
                <c:pt idx="5863">
                  <c:v>118.265</c:v>
                </c:pt>
                <c:pt idx="5864">
                  <c:v>118.2633</c:v>
                </c:pt>
                <c:pt idx="5865">
                  <c:v>118.60680000000001</c:v>
                </c:pt>
                <c:pt idx="5866">
                  <c:v>118.5741</c:v>
                </c:pt>
                <c:pt idx="5867">
                  <c:v>118.3537</c:v>
                </c:pt>
                <c:pt idx="5868">
                  <c:v>118.6919</c:v>
                </c:pt>
                <c:pt idx="5869">
                  <c:v>119.17019999999999</c:v>
                </c:pt>
                <c:pt idx="5870">
                  <c:v>119.2144</c:v>
                </c:pt>
                <c:pt idx="5871">
                  <c:v>119.10429999999999</c:v>
                </c:pt>
                <c:pt idx="5872">
                  <c:v>119.1825</c:v>
                </c:pt>
                <c:pt idx="5873">
                  <c:v>119.0963</c:v>
                </c:pt>
                <c:pt idx="5874">
                  <c:v>118.9915</c:v>
                </c:pt>
                <c:pt idx="5875">
                  <c:v>118.8788</c:v>
                </c:pt>
                <c:pt idx="5876">
                  <c:v>118.91200000000001</c:v>
                </c:pt>
                <c:pt idx="5877">
                  <c:v>118.77419999999999</c:v>
                </c:pt>
                <c:pt idx="5878">
                  <c:v>118.4918</c:v>
                </c:pt>
                <c:pt idx="5879">
                  <c:v>118.9087</c:v>
                </c:pt>
                <c:pt idx="5880">
                  <c:v>119.0954</c:v>
                </c:pt>
                <c:pt idx="5881">
                  <c:v>119.029</c:v>
                </c:pt>
                <c:pt idx="5882">
                  <c:v>118.8802</c:v>
                </c:pt>
                <c:pt idx="5883">
                  <c:v>118.8078</c:v>
                </c:pt>
                <c:pt idx="5884">
                  <c:v>118.8323</c:v>
                </c:pt>
                <c:pt idx="5885">
                  <c:v>118.69750000000001</c:v>
                </c:pt>
                <c:pt idx="5886">
                  <c:v>118.68689999999999</c:v>
                </c:pt>
                <c:pt idx="5887">
                  <c:v>118.798</c:v>
                </c:pt>
                <c:pt idx="5888">
                  <c:v>118.74</c:v>
                </c:pt>
                <c:pt idx="5889">
                  <c:v>118.438</c:v>
                </c:pt>
                <c:pt idx="5890">
                  <c:v>118.3253</c:v>
                </c:pt>
                <c:pt idx="5891">
                  <c:v>118.1854</c:v>
                </c:pt>
                <c:pt idx="5892">
                  <c:v>118.1208</c:v>
                </c:pt>
                <c:pt idx="5893">
                  <c:v>118.0759</c:v>
                </c:pt>
                <c:pt idx="5894">
                  <c:v>117.926</c:v>
                </c:pt>
                <c:pt idx="5895">
                  <c:v>117.72709999999999</c:v>
                </c:pt>
                <c:pt idx="5896">
                  <c:v>117.90860000000001</c:v>
                </c:pt>
                <c:pt idx="5897">
                  <c:v>117.8845</c:v>
                </c:pt>
                <c:pt idx="5898">
                  <c:v>117.4659</c:v>
                </c:pt>
                <c:pt idx="5899">
                  <c:v>117.4153</c:v>
                </c:pt>
                <c:pt idx="5900">
                  <c:v>117.65770000000001</c:v>
                </c:pt>
                <c:pt idx="5901">
                  <c:v>117.7153</c:v>
                </c:pt>
                <c:pt idx="5902">
                  <c:v>117.51139999999999</c:v>
                </c:pt>
                <c:pt idx="5903">
                  <c:v>117.4238</c:v>
                </c:pt>
                <c:pt idx="5904">
                  <c:v>117.43210000000001</c:v>
                </c:pt>
                <c:pt idx="5905">
                  <c:v>117.3921</c:v>
                </c:pt>
                <c:pt idx="5906">
                  <c:v>117.56180000000001</c:v>
                </c:pt>
                <c:pt idx="5907">
                  <c:v>117.3802</c:v>
                </c:pt>
                <c:pt idx="5908">
                  <c:v>117.12690000000001</c:v>
                </c:pt>
                <c:pt idx="5909">
                  <c:v>117.1793</c:v>
                </c:pt>
                <c:pt idx="5910">
                  <c:v>117.215</c:v>
                </c:pt>
                <c:pt idx="5911">
                  <c:v>117.4516</c:v>
                </c:pt>
                <c:pt idx="5912">
                  <c:v>117.5254</c:v>
                </c:pt>
                <c:pt idx="5913">
                  <c:v>117.45059999999999</c:v>
                </c:pt>
                <c:pt idx="5914">
                  <c:v>117.6497</c:v>
                </c:pt>
                <c:pt idx="5915">
                  <c:v>118.08759999999999</c:v>
                </c:pt>
                <c:pt idx="5916">
                  <c:v>117.96250000000001</c:v>
                </c:pt>
                <c:pt idx="5917">
                  <c:v>117.3698</c:v>
                </c:pt>
                <c:pt idx="5918">
                  <c:v>117.1407</c:v>
                </c:pt>
                <c:pt idx="5919">
                  <c:v>117.2471</c:v>
                </c:pt>
                <c:pt idx="5920">
                  <c:v>117.58280000000001</c:v>
                </c:pt>
                <c:pt idx="5921">
                  <c:v>117.5185</c:v>
                </c:pt>
                <c:pt idx="5922">
                  <c:v>117.47709999999999</c:v>
                </c:pt>
                <c:pt idx="5923">
                  <c:v>117.46429999999999</c:v>
                </c:pt>
                <c:pt idx="5924">
                  <c:v>117.4327</c:v>
                </c:pt>
                <c:pt idx="5925">
                  <c:v>117.60339999999999</c:v>
                </c:pt>
                <c:pt idx="5926">
                  <c:v>117.81310000000001</c:v>
                </c:pt>
                <c:pt idx="5927">
                  <c:v>117.96339999999999</c:v>
                </c:pt>
                <c:pt idx="5928">
                  <c:v>117.9997</c:v>
                </c:pt>
                <c:pt idx="5929">
                  <c:v>118.0158</c:v>
                </c:pt>
                <c:pt idx="5930">
                  <c:v>117.8188</c:v>
                </c:pt>
                <c:pt idx="5931">
                  <c:v>117.89100000000001</c:v>
                </c:pt>
                <c:pt idx="5932">
                  <c:v>118.1169</c:v>
                </c:pt>
                <c:pt idx="5933">
                  <c:v>118.1426</c:v>
                </c:pt>
                <c:pt idx="5934">
                  <c:v>118.0224</c:v>
                </c:pt>
                <c:pt idx="5935">
                  <c:v>117.76139999999999</c:v>
                </c:pt>
                <c:pt idx="5936">
                  <c:v>117.623</c:v>
                </c:pt>
                <c:pt idx="5937">
                  <c:v>117.76349999999999</c:v>
                </c:pt>
                <c:pt idx="5938">
                  <c:v>117.87390000000001</c:v>
                </c:pt>
                <c:pt idx="5939">
                  <c:v>117.4378</c:v>
                </c:pt>
                <c:pt idx="5940">
                  <c:v>117.2754</c:v>
                </c:pt>
                <c:pt idx="5941">
                  <c:v>117.4104</c:v>
                </c:pt>
                <c:pt idx="5942">
                  <c:v>117.62220000000001</c:v>
                </c:pt>
                <c:pt idx="5943">
                  <c:v>117.7518</c:v>
                </c:pt>
                <c:pt idx="5944">
                  <c:v>117.611</c:v>
                </c:pt>
                <c:pt idx="5945">
                  <c:v>117.52030000000001</c:v>
                </c:pt>
                <c:pt idx="5946">
                  <c:v>117.36709999999999</c:v>
                </c:pt>
                <c:pt idx="5947">
                  <c:v>117.11960000000001</c:v>
                </c:pt>
                <c:pt idx="5948">
                  <c:v>117.1598</c:v>
                </c:pt>
                <c:pt idx="5949">
                  <c:v>117.2469</c:v>
                </c:pt>
                <c:pt idx="5950">
                  <c:v>117.39239999999999</c:v>
                </c:pt>
                <c:pt idx="5951">
                  <c:v>117.5536</c:v>
                </c:pt>
                <c:pt idx="5952">
                  <c:v>117.3959</c:v>
                </c:pt>
                <c:pt idx="5953">
                  <c:v>117.2878</c:v>
                </c:pt>
                <c:pt idx="5954">
                  <c:v>117.75069999999999</c:v>
                </c:pt>
                <c:pt idx="5955">
                  <c:v>117.81019999999999</c:v>
                </c:pt>
                <c:pt idx="5956">
                  <c:v>117.57559999999999</c:v>
                </c:pt>
                <c:pt idx="5957">
                  <c:v>117.6224</c:v>
                </c:pt>
                <c:pt idx="5958">
                  <c:v>117.5902</c:v>
                </c:pt>
                <c:pt idx="5959">
                  <c:v>117.6395</c:v>
                </c:pt>
                <c:pt idx="5960">
                  <c:v>117.93259999999999</c:v>
                </c:pt>
                <c:pt idx="5961">
                  <c:v>118.0581</c:v>
                </c:pt>
                <c:pt idx="5962">
                  <c:v>117.7863</c:v>
                </c:pt>
                <c:pt idx="5963">
                  <c:v>117.8391</c:v>
                </c:pt>
                <c:pt idx="5964">
                  <c:v>118.0716</c:v>
                </c:pt>
                <c:pt idx="5965">
                  <c:v>118.16679999999999</c:v>
                </c:pt>
                <c:pt idx="5966">
                  <c:v>118.101</c:v>
                </c:pt>
                <c:pt idx="5967">
                  <c:v>118.3438</c:v>
                </c:pt>
                <c:pt idx="5968">
                  <c:v>118.337</c:v>
                </c:pt>
                <c:pt idx="5969">
                  <c:v>118.43170000000001</c:v>
                </c:pt>
                <c:pt idx="5970">
                  <c:v>118.3827</c:v>
                </c:pt>
                <c:pt idx="5971">
                  <c:v>118.304</c:v>
                </c:pt>
                <c:pt idx="5972">
                  <c:v>118.0804</c:v>
                </c:pt>
                <c:pt idx="5973">
                  <c:v>117.97790000000001</c:v>
                </c:pt>
                <c:pt idx="5974">
                  <c:v>118.40989999999999</c:v>
                </c:pt>
                <c:pt idx="5975">
                  <c:v>118.85380000000001</c:v>
                </c:pt>
                <c:pt idx="5976">
                  <c:v>118.9391</c:v>
                </c:pt>
                <c:pt idx="5977">
                  <c:v>118.9877</c:v>
                </c:pt>
                <c:pt idx="5978">
                  <c:v>119.00539999999999</c:v>
                </c:pt>
                <c:pt idx="5979">
                  <c:v>119.12179999999999</c:v>
                </c:pt>
                <c:pt idx="5980">
                  <c:v>119.34990000000001</c:v>
                </c:pt>
                <c:pt idx="5981">
                  <c:v>119.4153</c:v>
                </c:pt>
                <c:pt idx="5982">
                  <c:v>119.2538</c:v>
                </c:pt>
                <c:pt idx="5983">
                  <c:v>118.845</c:v>
                </c:pt>
                <c:pt idx="5984">
                  <c:v>118.681</c:v>
                </c:pt>
                <c:pt idx="5985">
                  <c:v>118.7633</c:v>
                </c:pt>
                <c:pt idx="5986">
                  <c:v>119.0848</c:v>
                </c:pt>
                <c:pt idx="5987">
                  <c:v>119.3139</c:v>
                </c:pt>
                <c:pt idx="5988">
                  <c:v>119.2985</c:v>
                </c:pt>
                <c:pt idx="5989">
                  <c:v>119.05159999999999</c:v>
                </c:pt>
                <c:pt idx="5990">
                  <c:v>119.075</c:v>
                </c:pt>
                <c:pt idx="5991">
                  <c:v>118.96980000000001</c:v>
                </c:pt>
                <c:pt idx="5992">
                  <c:v>118.7692</c:v>
                </c:pt>
                <c:pt idx="5993">
                  <c:v>118.68380000000001</c:v>
                </c:pt>
                <c:pt idx="5994">
                  <c:v>118.4567</c:v>
                </c:pt>
                <c:pt idx="5995">
                  <c:v>118.2876</c:v>
                </c:pt>
                <c:pt idx="5996">
                  <c:v>118.37730000000001</c:v>
                </c:pt>
                <c:pt idx="5997">
                  <c:v>118.4191</c:v>
                </c:pt>
                <c:pt idx="5998">
                  <c:v>118.715</c:v>
                </c:pt>
                <c:pt idx="5999">
                  <c:v>118.72499999999999</c:v>
                </c:pt>
                <c:pt idx="6000">
                  <c:v>118.67140000000001</c:v>
                </c:pt>
                <c:pt idx="6001">
                  <c:v>118.92400000000001</c:v>
                </c:pt>
                <c:pt idx="6002">
                  <c:v>118.58629999999999</c:v>
                </c:pt>
                <c:pt idx="6003">
                  <c:v>117.90009999999999</c:v>
                </c:pt>
                <c:pt idx="6004">
                  <c:v>117.8284</c:v>
                </c:pt>
                <c:pt idx="6005">
                  <c:v>118.0226</c:v>
                </c:pt>
                <c:pt idx="6006">
                  <c:v>117.9718</c:v>
                </c:pt>
                <c:pt idx="6007">
                  <c:v>117.999</c:v>
                </c:pt>
                <c:pt idx="6008">
                  <c:v>118.01009999999999</c:v>
                </c:pt>
                <c:pt idx="6009">
                  <c:v>118.25490000000001</c:v>
                </c:pt>
                <c:pt idx="6010">
                  <c:v>118.2589</c:v>
                </c:pt>
                <c:pt idx="6011">
                  <c:v>117.79859999999999</c:v>
                </c:pt>
                <c:pt idx="6012">
                  <c:v>117.6139</c:v>
                </c:pt>
                <c:pt idx="6013">
                  <c:v>117.82</c:v>
                </c:pt>
                <c:pt idx="6014">
                  <c:v>117.7886</c:v>
                </c:pt>
                <c:pt idx="6015">
                  <c:v>117.65770000000001</c:v>
                </c:pt>
                <c:pt idx="6016">
                  <c:v>117.2775</c:v>
                </c:pt>
                <c:pt idx="6017">
                  <c:v>117.2745</c:v>
                </c:pt>
                <c:pt idx="6018">
                  <c:v>117.5889</c:v>
                </c:pt>
                <c:pt idx="6019">
                  <c:v>117.83580000000001</c:v>
                </c:pt>
                <c:pt idx="6020">
                  <c:v>117.91549999999999</c:v>
                </c:pt>
                <c:pt idx="6021">
                  <c:v>117.7103</c:v>
                </c:pt>
                <c:pt idx="6022">
                  <c:v>117.462</c:v>
                </c:pt>
                <c:pt idx="6023">
                  <c:v>117.6639</c:v>
                </c:pt>
                <c:pt idx="6024">
                  <c:v>118.15819999999999</c:v>
                </c:pt>
                <c:pt idx="6025">
                  <c:v>118.38639999999999</c:v>
                </c:pt>
                <c:pt idx="6026">
                  <c:v>118.1755</c:v>
                </c:pt>
                <c:pt idx="6027">
                  <c:v>117.8944</c:v>
                </c:pt>
                <c:pt idx="6028">
                  <c:v>118.03700000000001</c:v>
                </c:pt>
                <c:pt idx="6029">
                  <c:v>118.1935</c:v>
                </c:pt>
                <c:pt idx="6030">
                  <c:v>118.11969999999999</c:v>
                </c:pt>
                <c:pt idx="6031">
                  <c:v>118.2454</c:v>
                </c:pt>
                <c:pt idx="6032">
                  <c:v>118.7495</c:v>
                </c:pt>
                <c:pt idx="6033">
                  <c:v>118.5694</c:v>
                </c:pt>
                <c:pt idx="6034">
                  <c:v>118.37309999999999</c:v>
                </c:pt>
                <c:pt idx="6035">
                  <c:v>118.70489999999999</c:v>
                </c:pt>
                <c:pt idx="6036">
                  <c:v>118.62739999999999</c:v>
                </c:pt>
                <c:pt idx="6037">
                  <c:v>118.74720000000001</c:v>
                </c:pt>
                <c:pt idx="6038">
                  <c:v>119.0194</c:v>
                </c:pt>
                <c:pt idx="6039">
                  <c:v>118.6339</c:v>
                </c:pt>
                <c:pt idx="6040">
                  <c:v>118.0782</c:v>
                </c:pt>
                <c:pt idx="6041">
                  <c:v>118.0774</c:v>
                </c:pt>
                <c:pt idx="6042">
                  <c:v>118.1592</c:v>
                </c:pt>
                <c:pt idx="6043">
                  <c:v>117.87649999999999</c:v>
                </c:pt>
                <c:pt idx="6044">
                  <c:v>117.69280000000001</c:v>
                </c:pt>
                <c:pt idx="6045">
                  <c:v>117.7835</c:v>
                </c:pt>
                <c:pt idx="6046">
                  <c:v>117.8172</c:v>
                </c:pt>
                <c:pt idx="6047">
                  <c:v>117.70569999999999</c:v>
                </c:pt>
                <c:pt idx="6048">
                  <c:v>117.5925</c:v>
                </c:pt>
                <c:pt idx="6049">
                  <c:v>117.6669</c:v>
                </c:pt>
                <c:pt idx="6050">
                  <c:v>117.54859999999999</c:v>
                </c:pt>
                <c:pt idx="6051">
                  <c:v>117.51690000000001</c:v>
                </c:pt>
                <c:pt idx="6052">
                  <c:v>117.88249999999999</c:v>
                </c:pt>
                <c:pt idx="6053">
                  <c:v>118.1091</c:v>
                </c:pt>
                <c:pt idx="6054">
                  <c:v>118.0844</c:v>
                </c:pt>
                <c:pt idx="6055">
                  <c:v>118.2805</c:v>
                </c:pt>
                <c:pt idx="6056">
                  <c:v>117.85939999999999</c:v>
                </c:pt>
                <c:pt idx="6057">
                  <c:v>117.3687</c:v>
                </c:pt>
                <c:pt idx="6058">
                  <c:v>117.88930000000001</c:v>
                </c:pt>
                <c:pt idx="6059">
                  <c:v>118.2266</c:v>
                </c:pt>
                <c:pt idx="6060">
                  <c:v>118.39409999999999</c:v>
                </c:pt>
                <c:pt idx="6061">
                  <c:v>118.1327</c:v>
                </c:pt>
                <c:pt idx="6062">
                  <c:v>117.8755</c:v>
                </c:pt>
                <c:pt idx="6063">
                  <c:v>117.80410000000001</c:v>
                </c:pt>
                <c:pt idx="6064">
                  <c:v>117.5655</c:v>
                </c:pt>
                <c:pt idx="6065">
                  <c:v>117.4004</c:v>
                </c:pt>
                <c:pt idx="6066">
                  <c:v>117.4901</c:v>
                </c:pt>
                <c:pt idx="6067">
                  <c:v>117.80589999999999</c:v>
                </c:pt>
                <c:pt idx="6068">
                  <c:v>117.9902</c:v>
                </c:pt>
                <c:pt idx="6069">
                  <c:v>118.096</c:v>
                </c:pt>
                <c:pt idx="6070">
                  <c:v>118.1485</c:v>
                </c:pt>
                <c:pt idx="6071">
                  <c:v>118.15560000000001</c:v>
                </c:pt>
                <c:pt idx="6072">
                  <c:v>118.5433</c:v>
                </c:pt>
                <c:pt idx="6073">
                  <c:v>118.386</c:v>
                </c:pt>
                <c:pt idx="6074">
                  <c:v>117.90860000000001</c:v>
                </c:pt>
                <c:pt idx="6075">
                  <c:v>118.43989999999999</c:v>
                </c:pt>
                <c:pt idx="6076">
                  <c:v>119.1215</c:v>
                </c:pt>
                <c:pt idx="6077">
                  <c:v>119.19499999999999</c:v>
                </c:pt>
                <c:pt idx="6078">
                  <c:v>119.059</c:v>
                </c:pt>
                <c:pt idx="6079">
                  <c:v>118.5005</c:v>
                </c:pt>
                <c:pt idx="6080">
                  <c:v>118.16719999999999</c:v>
                </c:pt>
                <c:pt idx="6081">
                  <c:v>118.6848</c:v>
                </c:pt>
                <c:pt idx="6082">
                  <c:v>118.8951</c:v>
                </c:pt>
                <c:pt idx="6083">
                  <c:v>118.7978</c:v>
                </c:pt>
                <c:pt idx="6084">
                  <c:v>118.5806</c:v>
                </c:pt>
                <c:pt idx="6085">
                  <c:v>118.6677</c:v>
                </c:pt>
                <c:pt idx="6086">
                  <c:v>118.8379</c:v>
                </c:pt>
                <c:pt idx="6087">
                  <c:v>118.8018</c:v>
                </c:pt>
                <c:pt idx="6088">
                  <c:v>118.852</c:v>
                </c:pt>
                <c:pt idx="6089">
                  <c:v>119.1491</c:v>
                </c:pt>
                <c:pt idx="6090">
                  <c:v>119.181</c:v>
                </c:pt>
                <c:pt idx="6091">
                  <c:v>118.79349999999999</c:v>
                </c:pt>
                <c:pt idx="6092">
                  <c:v>118.8165</c:v>
                </c:pt>
                <c:pt idx="6093">
                  <c:v>118.92149999999999</c:v>
                </c:pt>
                <c:pt idx="6094">
                  <c:v>118.60080000000001</c:v>
                </c:pt>
                <c:pt idx="6095">
                  <c:v>118.6521</c:v>
                </c:pt>
                <c:pt idx="6096">
                  <c:v>118.7902</c:v>
                </c:pt>
                <c:pt idx="6097">
                  <c:v>118.5264</c:v>
                </c:pt>
                <c:pt idx="6098">
                  <c:v>118.5277</c:v>
                </c:pt>
                <c:pt idx="6099">
                  <c:v>118.5993</c:v>
                </c:pt>
                <c:pt idx="6100">
                  <c:v>118.8449</c:v>
                </c:pt>
                <c:pt idx="6101">
                  <c:v>118.8002</c:v>
                </c:pt>
                <c:pt idx="6102">
                  <c:v>118.7214</c:v>
                </c:pt>
                <c:pt idx="6103">
                  <c:v>118.50069999999999</c:v>
                </c:pt>
                <c:pt idx="6104">
                  <c:v>118.0402</c:v>
                </c:pt>
                <c:pt idx="6105">
                  <c:v>118.438</c:v>
                </c:pt>
                <c:pt idx="6106">
                  <c:v>118.5287</c:v>
                </c:pt>
                <c:pt idx="6107">
                  <c:v>118.1807</c:v>
                </c:pt>
                <c:pt idx="6108">
                  <c:v>117.7775</c:v>
                </c:pt>
                <c:pt idx="6109">
                  <c:v>117.3295</c:v>
                </c:pt>
                <c:pt idx="6110">
                  <c:v>117.74590000000001</c:v>
                </c:pt>
                <c:pt idx="6111">
                  <c:v>118.1558</c:v>
                </c:pt>
                <c:pt idx="6112">
                  <c:v>117.8783</c:v>
                </c:pt>
                <c:pt idx="6113">
                  <c:v>117.4789</c:v>
                </c:pt>
                <c:pt idx="6114">
                  <c:v>117.27209999999999</c:v>
                </c:pt>
                <c:pt idx="6115">
                  <c:v>117.59439999999999</c:v>
                </c:pt>
                <c:pt idx="6116">
                  <c:v>117.7766</c:v>
                </c:pt>
                <c:pt idx="6117">
                  <c:v>117.9243</c:v>
                </c:pt>
                <c:pt idx="6118">
                  <c:v>117.58710000000001</c:v>
                </c:pt>
                <c:pt idx="6119">
                  <c:v>117.3206</c:v>
                </c:pt>
                <c:pt idx="6120">
                  <c:v>117.84990000000001</c:v>
                </c:pt>
                <c:pt idx="6121">
                  <c:v>118.1602</c:v>
                </c:pt>
                <c:pt idx="6122">
                  <c:v>118.2204</c:v>
                </c:pt>
                <c:pt idx="6123">
                  <c:v>118.3194</c:v>
                </c:pt>
                <c:pt idx="6124">
                  <c:v>118.15470000000001</c:v>
                </c:pt>
                <c:pt idx="6125">
                  <c:v>117.7685</c:v>
                </c:pt>
                <c:pt idx="6126">
                  <c:v>118.1384</c:v>
                </c:pt>
                <c:pt idx="6127">
                  <c:v>118.4029</c:v>
                </c:pt>
                <c:pt idx="6128">
                  <c:v>117.8169</c:v>
                </c:pt>
                <c:pt idx="6129">
                  <c:v>117.4187</c:v>
                </c:pt>
                <c:pt idx="6130">
                  <c:v>118.0223</c:v>
                </c:pt>
                <c:pt idx="6131">
                  <c:v>118.3026</c:v>
                </c:pt>
                <c:pt idx="6132">
                  <c:v>118.0202</c:v>
                </c:pt>
                <c:pt idx="6133">
                  <c:v>117.9772</c:v>
                </c:pt>
                <c:pt idx="6134">
                  <c:v>118.1403</c:v>
                </c:pt>
                <c:pt idx="6135">
                  <c:v>118.21259999999999</c:v>
                </c:pt>
                <c:pt idx="6136">
                  <c:v>118.0034</c:v>
                </c:pt>
                <c:pt idx="6137">
                  <c:v>117.5985</c:v>
                </c:pt>
                <c:pt idx="6138">
                  <c:v>117.378</c:v>
                </c:pt>
                <c:pt idx="6139">
                  <c:v>117.54</c:v>
                </c:pt>
                <c:pt idx="6140">
                  <c:v>117.9348</c:v>
                </c:pt>
                <c:pt idx="6141">
                  <c:v>118.1438</c:v>
                </c:pt>
                <c:pt idx="6142">
                  <c:v>117.86109999999999</c:v>
                </c:pt>
                <c:pt idx="6143">
                  <c:v>117.79179999999999</c:v>
                </c:pt>
                <c:pt idx="6144">
                  <c:v>117.6936</c:v>
                </c:pt>
                <c:pt idx="6145">
                  <c:v>117.9802</c:v>
                </c:pt>
                <c:pt idx="6146">
                  <c:v>118.45820000000001</c:v>
                </c:pt>
                <c:pt idx="6147">
                  <c:v>118.44759999999999</c:v>
                </c:pt>
                <c:pt idx="6148">
                  <c:v>118.0192</c:v>
                </c:pt>
                <c:pt idx="6149">
                  <c:v>117.5996</c:v>
                </c:pt>
                <c:pt idx="6150">
                  <c:v>117.8218</c:v>
                </c:pt>
                <c:pt idx="6151">
                  <c:v>118.02630000000001</c:v>
                </c:pt>
                <c:pt idx="6152">
                  <c:v>117.9907</c:v>
                </c:pt>
                <c:pt idx="6153">
                  <c:v>118.0039</c:v>
                </c:pt>
                <c:pt idx="6154">
                  <c:v>117.72110000000001</c:v>
                </c:pt>
                <c:pt idx="6155">
                  <c:v>117.3057</c:v>
                </c:pt>
                <c:pt idx="6156">
                  <c:v>117.7043</c:v>
                </c:pt>
                <c:pt idx="6157">
                  <c:v>117.8967</c:v>
                </c:pt>
                <c:pt idx="6158">
                  <c:v>117.7748</c:v>
                </c:pt>
                <c:pt idx="6159">
                  <c:v>117.5171</c:v>
                </c:pt>
                <c:pt idx="6160">
                  <c:v>117.4408</c:v>
                </c:pt>
                <c:pt idx="6161">
                  <c:v>117.4932</c:v>
                </c:pt>
                <c:pt idx="6162">
                  <c:v>117.44</c:v>
                </c:pt>
                <c:pt idx="6163">
                  <c:v>117.6093</c:v>
                </c:pt>
                <c:pt idx="6164">
                  <c:v>117.72410000000001</c:v>
                </c:pt>
                <c:pt idx="6165">
                  <c:v>117.8171</c:v>
                </c:pt>
                <c:pt idx="6166">
                  <c:v>117.7238</c:v>
                </c:pt>
                <c:pt idx="6167">
                  <c:v>117.6593</c:v>
                </c:pt>
                <c:pt idx="6168">
                  <c:v>117.521</c:v>
                </c:pt>
                <c:pt idx="6169">
                  <c:v>117.4853</c:v>
                </c:pt>
                <c:pt idx="6170">
                  <c:v>117.6242</c:v>
                </c:pt>
                <c:pt idx="6171">
                  <c:v>117.586</c:v>
                </c:pt>
                <c:pt idx="6172">
                  <c:v>117.8235</c:v>
                </c:pt>
                <c:pt idx="6173">
                  <c:v>117.8798</c:v>
                </c:pt>
                <c:pt idx="6174">
                  <c:v>117.9418</c:v>
                </c:pt>
                <c:pt idx="6175">
                  <c:v>118.1041</c:v>
                </c:pt>
                <c:pt idx="6176">
                  <c:v>117.9678</c:v>
                </c:pt>
                <c:pt idx="6177">
                  <c:v>117.7158</c:v>
                </c:pt>
                <c:pt idx="6178">
                  <c:v>117.7662</c:v>
                </c:pt>
                <c:pt idx="6179">
                  <c:v>118.1382</c:v>
                </c:pt>
                <c:pt idx="6180">
                  <c:v>118.41500000000001</c:v>
                </c:pt>
                <c:pt idx="6181">
                  <c:v>118.6465</c:v>
                </c:pt>
                <c:pt idx="6182">
                  <c:v>118.6743</c:v>
                </c:pt>
                <c:pt idx="6183">
                  <c:v>118.70569999999999</c:v>
                </c:pt>
                <c:pt idx="6184">
                  <c:v>118.66079999999999</c:v>
                </c:pt>
                <c:pt idx="6185">
                  <c:v>118.669</c:v>
                </c:pt>
                <c:pt idx="6186">
                  <c:v>118.557</c:v>
                </c:pt>
                <c:pt idx="6187">
                  <c:v>118.91970000000001</c:v>
                </c:pt>
                <c:pt idx="6188">
                  <c:v>119.5676</c:v>
                </c:pt>
                <c:pt idx="6189">
                  <c:v>119.29859999999999</c:v>
                </c:pt>
                <c:pt idx="6190">
                  <c:v>119.0149</c:v>
                </c:pt>
                <c:pt idx="6191">
                  <c:v>119.10760000000001</c:v>
                </c:pt>
                <c:pt idx="6192">
                  <c:v>119.1862</c:v>
                </c:pt>
                <c:pt idx="6193">
                  <c:v>119.1938</c:v>
                </c:pt>
                <c:pt idx="6194">
                  <c:v>118.9252</c:v>
                </c:pt>
                <c:pt idx="6195">
                  <c:v>119.1292</c:v>
                </c:pt>
                <c:pt idx="6196">
                  <c:v>119.0733</c:v>
                </c:pt>
                <c:pt idx="6197">
                  <c:v>119.1798</c:v>
                </c:pt>
                <c:pt idx="6198">
                  <c:v>119.4158</c:v>
                </c:pt>
                <c:pt idx="6199">
                  <c:v>119.479</c:v>
                </c:pt>
                <c:pt idx="6200">
                  <c:v>119.6326</c:v>
                </c:pt>
                <c:pt idx="6201">
                  <c:v>120.1062</c:v>
                </c:pt>
                <c:pt idx="6202">
                  <c:v>119.63509999999999</c:v>
                </c:pt>
                <c:pt idx="6203">
                  <c:v>119.23099999999999</c:v>
                </c:pt>
                <c:pt idx="6204">
                  <c:v>119.05500000000001</c:v>
                </c:pt>
                <c:pt idx="6205">
                  <c:v>118.8717</c:v>
                </c:pt>
                <c:pt idx="6206">
                  <c:v>119.1121</c:v>
                </c:pt>
                <c:pt idx="6207">
                  <c:v>119.4251</c:v>
                </c:pt>
                <c:pt idx="6208">
                  <c:v>119.2757</c:v>
                </c:pt>
                <c:pt idx="6209">
                  <c:v>118.7924</c:v>
                </c:pt>
                <c:pt idx="6210">
                  <c:v>118.8143</c:v>
                </c:pt>
                <c:pt idx="6211">
                  <c:v>119.0138</c:v>
                </c:pt>
                <c:pt idx="6212">
                  <c:v>118.7034</c:v>
                </c:pt>
                <c:pt idx="6213">
                  <c:v>118.3522</c:v>
                </c:pt>
                <c:pt idx="6214">
                  <c:v>118.3147</c:v>
                </c:pt>
                <c:pt idx="6215">
                  <c:v>118.7433</c:v>
                </c:pt>
                <c:pt idx="6216">
                  <c:v>118.49509999999999</c:v>
                </c:pt>
                <c:pt idx="6217">
                  <c:v>117.6784</c:v>
                </c:pt>
                <c:pt idx="6218">
                  <c:v>117.49939999999999</c:v>
                </c:pt>
                <c:pt idx="6219">
                  <c:v>118.1883</c:v>
                </c:pt>
                <c:pt idx="6220">
                  <c:v>118.7886</c:v>
                </c:pt>
                <c:pt idx="6221">
                  <c:v>118.3938</c:v>
                </c:pt>
                <c:pt idx="6222">
                  <c:v>118.1204</c:v>
                </c:pt>
                <c:pt idx="6223">
                  <c:v>118.2409</c:v>
                </c:pt>
                <c:pt idx="6224">
                  <c:v>118.4228</c:v>
                </c:pt>
                <c:pt idx="6225">
                  <c:v>118.78270000000001</c:v>
                </c:pt>
                <c:pt idx="6226">
                  <c:v>118.5252</c:v>
                </c:pt>
                <c:pt idx="6227">
                  <c:v>118.0055</c:v>
                </c:pt>
                <c:pt idx="6228">
                  <c:v>117.7055</c:v>
                </c:pt>
                <c:pt idx="6229">
                  <c:v>117.852</c:v>
                </c:pt>
                <c:pt idx="6230">
                  <c:v>118.1371</c:v>
                </c:pt>
                <c:pt idx="6231">
                  <c:v>118.37439999999999</c:v>
                </c:pt>
                <c:pt idx="6232">
                  <c:v>118.2184</c:v>
                </c:pt>
                <c:pt idx="6233">
                  <c:v>117.8519</c:v>
                </c:pt>
                <c:pt idx="6234">
                  <c:v>118.45059999999999</c:v>
                </c:pt>
                <c:pt idx="6235">
                  <c:v>118.5911</c:v>
                </c:pt>
                <c:pt idx="6236">
                  <c:v>118.1623</c:v>
                </c:pt>
                <c:pt idx="6237">
                  <c:v>118.3734</c:v>
                </c:pt>
                <c:pt idx="6238">
                  <c:v>118.55589999999999</c:v>
                </c:pt>
                <c:pt idx="6239">
                  <c:v>118.29</c:v>
                </c:pt>
                <c:pt idx="6240">
                  <c:v>118.1444</c:v>
                </c:pt>
                <c:pt idx="6241">
                  <c:v>118.38460000000001</c:v>
                </c:pt>
                <c:pt idx="6242">
                  <c:v>118.6891</c:v>
                </c:pt>
                <c:pt idx="6243">
                  <c:v>118.71040000000001</c:v>
                </c:pt>
                <c:pt idx="6244">
                  <c:v>118.57340000000001</c:v>
                </c:pt>
                <c:pt idx="6245">
                  <c:v>118.9965</c:v>
                </c:pt>
                <c:pt idx="6246">
                  <c:v>118.5505</c:v>
                </c:pt>
                <c:pt idx="6247">
                  <c:v>117.9897</c:v>
                </c:pt>
                <c:pt idx="6248">
                  <c:v>118.38120000000001</c:v>
                </c:pt>
                <c:pt idx="6249">
                  <c:v>118.81959999999999</c:v>
                </c:pt>
                <c:pt idx="6250">
                  <c:v>118.90989999999999</c:v>
                </c:pt>
                <c:pt idx="6251">
                  <c:v>118.3021</c:v>
                </c:pt>
                <c:pt idx="6252">
                  <c:v>117.8185</c:v>
                </c:pt>
                <c:pt idx="6253">
                  <c:v>118.32129999999999</c:v>
                </c:pt>
                <c:pt idx="6254">
                  <c:v>118.9443</c:v>
                </c:pt>
                <c:pt idx="6255">
                  <c:v>118.9958</c:v>
                </c:pt>
                <c:pt idx="6256">
                  <c:v>118.3738</c:v>
                </c:pt>
                <c:pt idx="6257">
                  <c:v>118.4586</c:v>
                </c:pt>
                <c:pt idx="6258">
                  <c:v>118.15649999999999</c:v>
                </c:pt>
                <c:pt idx="6259">
                  <c:v>117.7069</c:v>
                </c:pt>
                <c:pt idx="6260">
                  <c:v>118.0959</c:v>
                </c:pt>
                <c:pt idx="6261">
                  <c:v>118.0491</c:v>
                </c:pt>
                <c:pt idx="6262">
                  <c:v>117.5917</c:v>
                </c:pt>
                <c:pt idx="6263">
                  <c:v>117.80800000000001</c:v>
                </c:pt>
                <c:pt idx="6264">
                  <c:v>117.9983</c:v>
                </c:pt>
                <c:pt idx="6265">
                  <c:v>118.05240000000001</c:v>
                </c:pt>
                <c:pt idx="6266">
                  <c:v>118.07040000000001</c:v>
                </c:pt>
                <c:pt idx="6267">
                  <c:v>118.15300000000001</c:v>
                </c:pt>
                <c:pt idx="6268">
                  <c:v>118.1992</c:v>
                </c:pt>
                <c:pt idx="6269">
                  <c:v>118.11539999999999</c:v>
                </c:pt>
                <c:pt idx="6270">
                  <c:v>117.57389999999999</c:v>
                </c:pt>
                <c:pt idx="6271">
                  <c:v>117.7624</c:v>
                </c:pt>
                <c:pt idx="6272">
                  <c:v>118.00620000000001</c:v>
                </c:pt>
                <c:pt idx="6273">
                  <c:v>117.79349999999999</c:v>
                </c:pt>
                <c:pt idx="6274">
                  <c:v>118.00700000000001</c:v>
                </c:pt>
                <c:pt idx="6275">
                  <c:v>118.1298</c:v>
                </c:pt>
                <c:pt idx="6276">
                  <c:v>117.74039999999999</c:v>
                </c:pt>
                <c:pt idx="6277">
                  <c:v>117.54</c:v>
                </c:pt>
                <c:pt idx="6278">
                  <c:v>117.32470000000001</c:v>
                </c:pt>
                <c:pt idx="6279">
                  <c:v>117.175</c:v>
                </c:pt>
                <c:pt idx="6280">
                  <c:v>117.5377</c:v>
                </c:pt>
                <c:pt idx="6281">
                  <c:v>118.2296</c:v>
                </c:pt>
                <c:pt idx="6282">
                  <c:v>118.1891</c:v>
                </c:pt>
                <c:pt idx="6283">
                  <c:v>118.2287</c:v>
                </c:pt>
                <c:pt idx="6284">
                  <c:v>118.4057</c:v>
                </c:pt>
                <c:pt idx="6285">
                  <c:v>118.3837</c:v>
                </c:pt>
                <c:pt idx="6286">
                  <c:v>118.6824</c:v>
                </c:pt>
                <c:pt idx="6287">
                  <c:v>118.9795</c:v>
                </c:pt>
                <c:pt idx="6288">
                  <c:v>118.6828</c:v>
                </c:pt>
                <c:pt idx="6289">
                  <c:v>118.3382</c:v>
                </c:pt>
                <c:pt idx="6290">
                  <c:v>118.6653</c:v>
                </c:pt>
                <c:pt idx="6291">
                  <c:v>118.9952</c:v>
                </c:pt>
                <c:pt idx="6292">
                  <c:v>118.6516</c:v>
                </c:pt>
                <c:pt idx="6293">
                  <c:v>118.75369999999999</c:v>
                </c:pt>
                <c:pt idx="6294">
                  <c:v>119.2218</c:v>
                </c:pt>
                <c:pt idx="6295">
                  <c:v>119.25190000000001</c:v>
                </c:pt>
                <c:pt idx="6296">
                  <c:v>119.4285</c:v>
                </c:pt>
                <c:pt idx="6297">
                  <c:v>119.1952</c:v>
                </c:pt>
                <c:pt idx="6298">
                  <c:v>119.44499999999999</c:v>
                </c:pt>
                <c:pt idx="6299">
                  <c:v>119.7209</c:v>
                </c:pt>
                <c:pt idx="6300">
                  <c:v>119.31</c:v>
                </c:pt>
                <c:pt idx="6301">
                  <c:v>119.53440000000001</c:v>
                </c:pt>
                <c:pt idx="6302">
                  <c:v>119.5711</c:v>
                </c:pt>
                <c:pt idx="6303">
                  <c:v>119.1178</c:v>
                </c:pt>
                <c:pt idx="6304">
                  <c:v>118.7719</c:v>
                </c:pt>
                <c:pt idx="6305">
                  <c:v>118.94929999999999</c:v>
                </c:pt>
                <c:pt idx="6306">
                  <c:v>119.337</c:v>
                </c:pt>
                <c:pt idx="6307">
                  <c:v>119.63120000000001</c:v>
                </c:pt>
                <c:pt idx="6308">
                  <c:v>119.38</c:v>
                </c:pt>
                <c:pt idx="6309">
                  <c:v>119.1493</c:v>
                </c:pt>
                <c:pt idx="6310">
                  <c:v>119.3168</c:v>
                </c:pt>
                <c:pt idx="6311">
                  <c:v>119.06180000000001</c:v>
                </c:pt>
                <c:pt idx="6312">
                  <c:v>118.6823</c:v>
                </c:pt>
                <c:pt idx="6313">
                  <c:v>119.0371</c:v>
                </c:pt>
                <c:pt idx="6314">
                  <c:v>119.20699999999999</c:v>
                </c:pt>
                <c:pt idx="6315">
                  <c:v>118.9483</c:v>
                </c:pt>
                <c:pt idx="6316">
                  <c:v>119.001</c:v>
                </c:pt>
                <c:pt idx="6317">
                  <c:v>118.76439999999999</c:v>
                </c:pt>
                <c:pt idx="6318">
                  <c:v>118.6306</c:v>
                </c:pt>
                <c:pt idx="6319">
                  <c:v>118.8355</c:v>
                </c:pt>
                <c:pt idx="6320">
                  <c:v>118.7783</c:v>
                </c:pt>
                <c:pt idx="6321">
                  <c:v>118.5819</c:v>
                </c:pt>
                <c:pt idx="6322">
                  <c:v>118.75279999999999</c:v>
                </c:pt>
                <c:pt idx="6323">
                  <c:v>118.80370000000001</c:v>
                </c:pt>
                <c:pt idx="6324">
                  <c:v>118.5433</c:v>
                </c:pt>
                <c:pt idx="6325">
                  <c:v>118.52979999999999</c:v>
                </c:pt>
                <c:pt idx="6326">
                  <c:v>118.9555</c:v>
                </c:pt>
                <c:pt idx="6327">
                  <c:v>119.00449999999999</c:v>
                </c:pt>
                <c:pt idx="6328">
                  <c:v>119.0352</c:v>
                </c:pt>
                <c:pt idx="6329">
                  <c:v>119.0701</c:v>
                </c:pt>
                <c:pt idx="6330">
                  <c:v>119.0014</c:v>
                </c:pt>
                <c:pt idx="6331">
                  <c:v>118.82899999999999</c:v>
                </c:pt>
                <c:pt idx="6332">
                  <c:v>118.8828</c:v>
                </c:pt>
                <c:pt idx="6333">
                  <c:v>118.5607</c:v>
                </c:pt>
                <c:pt idx="6334">
                  <c:v>118.0962</c:v>
                </c:pt>
                <c:pt idx="6335">
                  <c:v>118.04559999999999</c:v>
                </c:pt>
                <c:pt idx="6336">
                  <c:v>118.3014</c:v>
                </c:pt>
                <c:pt idx="6337">
                  <c:v>118.4325</c:v>
                </c:pt>
                <c:pt idx="6338">
                  <c:v>118.3553</c:v>
                </c:pt>
                <c:pt idx="6339">
                  <c:v>118.7291</c:v>
                </c:pt>
                <c:pt idx="6340">
                  <c:v>119.1054</c:v>
                </c:pt>
                <c:pt idx="6341">
                  <c:v>118.95010000000001</c:v>
                </c:pt>
                <c:pt idx="6342">
                  <c:v>118.2675</c:v>
                </c:pt>
                <c:pt idx="6343">
                  <c:v>118.23860000000001</c:v>
                </c:pt>
                <c:pt idx="6344">
                  <c:v>118.5865</c:v>
                </c:pt>
                <c:pt idx="6345">
                  <c:v>118.55070000000001</c:v>
                </c:pt>
                <c:pt idx="6346">
                  <c:v>118.7213</c:v>
                </c:pt>
                <c:pt idx="6347">
                  <c:v>118.8664</c:v>
                </c:pt>
                <c:pt idx="6348">
                  <c:v>118.8631</c:v>
                </c:pt>
                <c:pt idx="6349">
                  <c:v>119.0352</c:v>
                </c:pt>
                <c:pt idx="6350">
                  <c:v>118.8338</c:v>
                </c:pt>
                <c:pt idx="6351">
                  <c:v>119.0712</c:v>
                </c:pt>
                <c:pt idx="6352">
                  <c:v>119.0048</c:v>
                </c:pt>
                <c:pt idx="6353">
                  <c:v>119.2458</c:v>
                </c:pt>
                <c:pt idx="6354">
                  <c:v>119.0989</c:v>
                </c:pt>
                <c:pt idx="6355">
                  <c:v>118.71939999999999</c:v>
                </c:pt>
                <c:pt idx="6356">
                  <c:v>118.3614</c:v>
                </c:pt>
                <c:pt idx="6357">
                  <c:v>118.23009999999999</c:v>
                </c:pt>
                <c:pt idx="6358">
                  <c:v>118.0904</c:v>
                </c:pt>
                <c:pt idx="6359">
                  <c:v>118.2936</c:v>
                </c:pt>
                <c:pt idx="6360">
                  <c:v>118.73399999999999</c:v>
                </c:pt>
                <c:pt idx="6361">
                  <c:v>118.7033</c:v>
                </c:pt>
                <c:pt idx="6362">
                  <c:v>118.6018</c:v>
                </c:pt>
                <c:pt idx="6363">
                  <c:v>118.66079999999999</c:v>
                </c:pt>
                <c:pt idx="6364">
                  <c:v>118.8548</c:v>
                </c:pt>
                <c:pt idx="6365">
                  <c:v>118.8749</c:v>
                </c:pt>
                <c:pt idx="6366">
                  <c:v>118.64190000000001</c:v>
                </c:pt>
                <c:pt idx="6367">
                  <c:v>118.5561</c:v>
                </c:pt>
                <c:pt idx="6368">
                  <c:v>118.6187</c:v>
                </c:pt>
                <c:pt idx="6369">
                  <c:v>118.55</c:v>
                </c:pt>
                <c:pt idx="6370">
                  <c:v>118.1555</c:v>
                </c:pt>
                <c:pt idx="6371">
                  <c:v>118.0317</c:v>
                </c:pt>
                <c:pt idx="6372">
                  <c:v>118.2651</c:v>
                </c:pt>
                <c:pt idx="6373">
                  <c:v>118.3901</c:v>
                </c:pt>
                <c:pt idx="6374">
                  <c:v>118.229</c:v>
                </c:pt>
                <c:pt idx="6375">
                  <c:v>118.0099</c:v>
                </c:pt>
                <c:pt idx="6376">
                  <c:v>117.87050000000001</c:v>
                </c:pt>
                <c:pt idx="6377">
                  <c:v>117.8549</c:v>
                </c:pt>
                <c:pt idx="6378">
                  <c:v>117.90219999999999</c:v>
                </c:pt>
                <c:pt idx="6379">
                  <c:v>118.25660000000001</c:v>
                </c:pt>
                <c:pt idx="6380">
                  <c:v>118.3509</c:v>
                </c:pt>
                <c:pt idx="6381">
                  <c:v>118.39960000000001</c:v>
                </c:pt>
                <c:pt idx="6382">
                  <c:v>117.9438</c:v>
                </c:pt>
                <c:pt idx="6383">
                  <c:v>118.11839999999999</c:v>
                </c:pt>
                <c:pt idx="6384">
                  <c:v>118.62609999999999</c:v>
                </c:pt>
                <c:pt idx="6385">
                  <c:v>118.6653</c:v>
                </c:pt>
                <c:pt idx="6386">
                  <c:v>118.6613</c:v>
                </c:pt>
                <c:pt idx="6387">
                  <c:v>118.7683</c:v>
                </c:pt>
                <c:pt idx="6388">
                  <c:v>118.473</c:v>
                </c:pt>
                <c:pt idx="6389">
                  <c:v>118.6233</c:v>
                </c:pt>
                <c:pt idx="6390">
                  <c:v>118.95359999999999</c:v>
                </c:pt>
                <c:pt idx="6391">
                  <c:v>119.40519999999999</c:v>
                </c:pt>
                <c:pt idx="6392">
                  <c:v>119.7851</c:v>
                </c:pt>
                <c:pt idx="6393">
                  <c:v>119.3792</c:v>
                </c:pt>
                <c:pt idx="6394">
                  <c:v>118.99039999999999</c:v>
                </c:pt>
                <c:pt idx="6395">
                  <c:v>119.22369999999999</c:v>
                </c:pt>
                <c:pt idx="6396">
                  <c:v>119.36839999999999</c:v>
                </c:pt>
                <c:pt idx="6397">
                  <c:v>119.2954</c:v>
                </c:pt>
                <c:pt idx="6398">
                  <c:v>119.1399</c:v>
                </c:pt>
                <c:pt idx="6399">
                  <c:v>118.9131</c:v>
                </c:pt>
                <c:pt idx="6400">
                  <c:v>119.1708</c:v>
                </c:pt>
                <c:pt idx="6401">
                  <c:v>119.5694</c:v>
                </c:pt>
                <c:pt idx="6402">
                  <c:v>119.66379999999999</c:v>
                </c:pt>
                <c:pt idx="6403">
                  <c:v>119.2634</c:v>
                </c:pt>
                <c:pt idx="6404">
                  <c:v>119.1523</c:v>
                </c:pt>
                <c:pt idx="6405">
                  <c:v>119.5163</c:v>
                </c:pt>
                <c:pt idx="6406">
                  <c:v>119.7677</c:v>
                </c:pt>
                <c:pt idx="6407">
                  <c:v>120.0719</c:v>
                </c:pt>
                <c:pt idx="6408">
                  <c:v>119.8708</c:v>
                </c:pt>
                <c:pt idx="6409">
                  <c:v>119.4894</c:v>
                </c:pt>
                <c:pt idx="6410">
                  <c:v>119.4131</c:v>
                </c:pt>
                <c:pt idx="6411">
                  <c:v>119.4057</c:v>
                </c:pt>
                <c:pt idx="6412">
                  <c:v>119.8655</c:v>
                </c:pt>
                <c:pt idx="6413">
                  <c:v>120.0097</c:v>
                </c:pt>
                <c:pt idx="6414">
                  <c:v>119.5171</c:v>
                </c:pt>
                <c:pt idx="6415">
                  <c:v>119.9477</c:v>
                </c:pt>
                <c:pt idx="6416">
                  <c:v>120.28879999999999</c:v>
                </c:pt>
                <c:pt idx="6417">
                  <c:v>119.94759999999999</c:v>
                </c:pt>
                <c:pt idx="6418">
                  <c:v>119.53789999999999</c:v>
                </c:pt>
                <c:pt idx="6419">
                  <c:v>119.07689999999999</c:v>
                </c:pt>
                <c:pt idx="6420">
                  <c:v>119.2097</c:v>
                </c:pt>
                <c:pt idx="6421">
                  <c:v>119.64870000000001</c:v>
                </c:pt>
                <c:pt idx="6422">
                  <c:v>119.8617</c:v>
                </c:pt>
                <c:pt idx="6423">
                  <c:v>119.8475</c:v>
                </c:pt>
                <c:pt idx="6424">
                  <c:v>119.4622</c:v>
                </c:pt>
                <c:pt idx="6425">
                  <c:v>119.4462</c:v>
                </c:pt>
                <c:pt idx="6426">
                  <c:v>119.7801</c:v>
                </c:pt>
                <c:pt idx="6427">
                  <c:v>119.83329999999999</c:v>
                </c:pt>
                <c:pt idx="6428">
                  <c:v>119.5984</c:v>
                </c:pt>
                <c:pt idx="6429">
                  <c:v>119.0626</c:v>
                </c:pt>
                <c:pt idx="6430">
                  <c:v>118.5727</c:v>
                </c:pt>
                <c:pt idx="6431">
                  <c:v>118.83240000000001</c:v>
                </c:pt>
                <c:pt idx="6432">
                  <c:v>118.9029</c:v>
                </c:pt>
                <c:pt idx="6433">
                  <c:v>118.9228</c:v>
                </c:pt>
                <c:pt idx="6434">
                  <c:v>119.4145</c:v>
                </c:pt>
                <c:pt idx="6435">
                  <c:v>119.9776</c:v>
                </c:pt>
                <c:pt idx="6436">
                  <c:v>119.9564</c:v>
                </c:pt>
                <c:pt idx="6437">
                  <c:v>119.31619999999999</c:v>
                </c:pt>
                <c:pt idx="6438">
                  <c:v>119.1998</c:v>
                </c:pt>
                <c:pt idx="6439">
                  <c:v>119.0119</c:v>
                </c:pt>
                <c:pt idx="6440">
                  <c:v>119.04810000000001</c:v>
                </c:pt>
                <c:pt idx="6441">
                  <c:v>119.5475</c:v>
                </c:pt>
                <c:pt idx="6442">
                  <c:v>119.5004</c:v>
                </c:pt>
                <c:pt idx="6443">
                  <c:v>119.4251</c:v>
                </c:pt>
                <c:pt idx="6444">
                  <c:v>119.16379999999999</c:v>
                </c:pt>
                <c:pt idx="6445">
                  <c:v>119.38509999999999</c:v>
                </c:pt>
                <c:pt idx="6446">
                  <c:v>119.7226</c:v>
                </c:pt>
                <c:pt idx="6447">
                  <c:v>119.9639</c:v>
                </c:pt>
                <c:pt idx="6448">
                  <c:v>119.654</c:v>
                </c:pt>
                <c:pt idx="6449">
                  <c:v>119.34869999999999</c:v>
                </c:pt>
                <c:pt idx="6450">
                  <c:v>118.9397</c:v>
                </c:pt>
                <c:pt idx="6451">
                  <c:v>118.93689999999999</c:v>
                </c:pt>
                <c:pt idx="6452">
                  <c:v>118.8274</c:v>
                </c:pt>
                <c:pt idx="6453">
                  <c:v>118.7313</c:v>
                </c:pt>
                <c:pt idx="6454">
                  <c:v>118.3835</c:v>
                </c:pt>
                <c:pt idx="6455">
                  <c:v>118.4542</c:v>
                </c:pt>
                <c:pt idx="6456">
                  <c:v>119.2077</c:v>
                </c:pt>
                <c:pt idx="6457">
                  <c:v>118.98990000000001</c:v>
                </c:pt>
                <c:pt idx="6458">
                  <c:v>118.691</c:v>
                </c:pt>
                <c:pt idx="6459">
                  <c:v>118.258</c:v>
                </c:pt>
                <c:pt idx="6460">
                  <c:v>117.7505</c:v>
                </c:pt>
                <c:pt idx="6461">
                  <c:v>117.96599999999999</c:v>
                </c:pt>
                <c:pt idx="6462">
                  <c:v>118.4956</c:v>
                </c:pt>
                <c:pt idx="6463">
                  <c:v>118.83329999999999</c:v>
                </c:pt>
                <c:pt idx="6464">
                  <c:v>118.5544</c:v>
                </c:pt>
                <c:pt idx="6465">
                  <c:v>118.0292</c:v>
                </c:pt>
                <c:pt idx="6466">
                  <c:v>118.0748</c:v>
                </c:pt>
                <c:pt idx="6467">
                  <c:v>118.43640000000001</c:v>
                </c:pt>
                <c:pt idx="6468">
                  <c:v>118.4628</c:v>
                </c:pt>
                <c:pt idx="6469">
                  <c:v>118.4119</c:v>
                </c:pt>
                <c:pt idx="6470">
                  <c:v>118.2403</c:v>
                </c:pt>
                <c:pt idx="6471">
                  <c:v>118.1384</c:v>
                </c:pt>
                <c:pt idx="6472">
                  <c:v>118.2102</c:v>
                </c:pt>
                <c:pt idx="6473">
                  <c:v>118.8685</c:v>
                </c:pt>
                <c:pt idx="6474">
                  <c:v>118.5149</c:v>
                </c:pt>
                <c:pt idx="6475">
                  <c:v>117.8304</c:v>
                </c:pt>
                <c:pt idx="6476">
                  <c:v>117.7197</c:v>
                </c:pt>
                <c:pt idx="6477">
                  <c:v>117.9037</c:v>
                </c:pt>
                <c:pt idx="6478">
                  <c:v>117.7167</c:v>
                </c:pt>
                <c:pt idx="6479">
                  <c:v>118.1191</c:v>
                </c:pt>
                <c:pt idx="6480">
                  <c:v>118.1327</c:v>
                </c:pt>
                <c:pt idx="6481">
                  <c:v>118.0133</c:v>
                </c:pt>
                <c:pt idx="6482">
                  <c:v>117.58240000000001</c:v>
                </c:pt>
                <c:pt idx="6483">
                  <c:v>117.5635</c:v>
                </c:pt>
                <c:pt idx="6484">
                  <c:v>118.0471</c:v>
                </c:pt>
                <c:pt idx="6485">
                  <c:v>118.2496</c:v>
                </c:pt>
                <c:pt idx="6486">
                  <c:v>118.0425</c:v>
                </c:pt>
                <c:pt idx="6487">
                  <c:v>118.10850000000001</c:v>
                </c:pt>
                <c:pt idx="6488">
                  <c:v>118.01220000000001</c:v>
                </c:pt>
                <c:pt idx="6489">
                  <c:v>117.88939999999999</c:v>
                </c:pt>
                <c:pt idx="6490">
                  <c:v>117.9639</c:v>
                </c:pt>
                <c:pt idx="6491">
                  <c:v>117.8844</c:v>
                </c:pt>
                <c:pt idx="6492">
                  <c:v>118.45820000000001</c:v>
                </c:pt>
                <c:pt idx="6493">
                  <c:v>118.8323</c:v>
                </c:pt>
                <c:pt idx="6494">
                  <c:v>118.7544</c:v>
                </c:pt>
                <c:pt idx="6495">
                  <c:v>118.69450000000001</c:v>
                </c:pt>
                <c:pt idx="6496">
                  <c:v>118.92100000000001</c:v>
                </c:pt>
                <c:pt idx="6497">
                  <c:v>119.4687</c:v>
                </c:pt>
                <c:pt idx="6498">
                  <c:v>119.1217</c:v>
                </c:pt>
                <c:pt idx="6499">
                  <c:v>118.7581</c:v>
                </c:pt>
                <c:pt idx="6500">
                  <c:v>118.98180000000001</c:v>
                </c:pt>
                <c:pt idx="6501">
                  <c:v>119.1623</c:v>
                </c:pt>
                <c:pt idx="6502">
                  <c:v>119.1041</c:v>
                </c:pt>
                <c:pt idx="6503">
                  <c:v>118.8318</c:v>
                </c:pt>
                <c:pt idx="6504">
                  <c:v>118.5754</c:v>
                </c:pt>
                <c:pt idx="6505">
                  <c:v>118.5834</c:v>
                </c:pt>
                <c:pt idx="6506">
                  <c:v>119.1803</c:v>
                </c:pt>
                <c:pt idx="6507">
                  <c:v>119.1803</c:v>
                </c:pt>
                <c:pt idx="6508">
                  <c:v>119.3373</c:v>
                </c:pt>
                <c:pt idx="6509">
                  <c:v>120.07089999999999</c:v>
                </c:pt>
                <c:pt idx="6510">
                  <c:v>119.88079999999999</c:v>
                </c:pt>
                <c:pt idx="6511">
                  <c:v>119.48099999999999</c:v>
                </c:pt>
                <c:pt idx="6512">
                  <c:v>119.45950000000001</c:v>
                </c:pt>
                <c:pt idx="6513">
                  <c:v>119.32299999999999</c:v>
                </c:pt>
                <c:pt idx="6514">
                  <c:v>119.2954</c:v>
                </c:pt>
                <c:pt idx="6515">
                  <c:v>119.54510000000001</c:v>
                </c:pt>
                <c:pt idx="6516">
                  <c:v>119.6499</c:v>
                </c:pt>
                <c:pt idx="6517">
                  <c:v>119.76739999999999</c:v>
                </c:pt>
                <c:pt idx="6518">
                  <c:v>119.6645</c:v>
                </c:pt>
                <c:pt idx="6519">
                  <c:v>119.8472</c:v>
                </c:pt>
                <c:pt idx="6520">
                  <c:v>119.72150000000001</c:v>
                </c:pt>
                <c:pt idx="6521">
                  <c:v>119.2169</c:v>
                </c:pt>
                <c:pt idx="6522">
                  <c:v>119.34099999999999</c:v>
                </c:pt>
                <c:pt idx="6523">
                  <c:v>119.6219</c:v>
                </c:pt>
                <c:pt idx="6524">
                  <c:v>119.5992</c:v>
                </c:pt>
                <c:pt idx="6525">
                  <c:v>119.2783</c:v>
                </c:pt>
                <c:pt idx="6526">
                  <c:v>119.15989999999999</c:v>
                </c:pt>
                <c:pt idx="6527">
                  <c:v>119.3117</c:v>
                </c:pt>
                <c:pt idx="6528">
                  <c:v>119.1264</c:v>
                </c:pt>
                <c:pt idx="6529">
                  <c:v>118.9731</c:v>
                </c:pt>
                <c:pt idx="6530">
                  <c:v>118.77500000000001</c:v>
                </c:pt>
                <c:pt idx="6531">
                  <c:v>118.501</c:v>
                </c:pt>
                <c:pt idx="6532">
                  <c:v>118.2208</c:v>
                </c:pt>
                <c:pt idx="6533">
                  <c:v>118.5436</c:v>
                </c:pt>
                <c:pt idx="6534">
                  <c:v>119.1525</c:v>
                </c:pt>
                <c:pt idx="6535">
                  <c:v>119.2602</c:v>
                </c:pt>
                <c:pt idx="6536">
                  <c:v>118.9067</c:v>
                </c:pt>
                <c:pt idx="6537">
                  <c:v>118.78870000000001</c:v>
                </c:pt>
                <c:pt idx="6538">
                  <c:v>118.6439</c:v>
                </c:pt>
                <c:pt idx="6539">
                  <c:v>118.7046</c:v>
                </c:pt>
                <c:pt idx="6540">
                  <c:v>119.1614</c:v>
                </c:pt>
                <c:pt idx="6541">
                  <c:v>119.2925</c:v>
                </c:pt>
                <c:pt idx="6542">
                  <c:v>118.93899999999999</c:v>
                </c:pt>
                <c:pt idx="6543">
                  <c:v>119.2593</c:v>
                </c:pt>
                <c:pt idx="6544">
                  <c:v>119.5585</c:v>
                </c:pt>
                <c:pt idx="6545">
                  <c:v>118.95269999999999</c:v>
                </c:pt>
                <c:pt idx="6546">
                  <c:v>118.6189</c:v>
                </c:pt>
                <c:pt idx="6547">
                  <c:v>118.0986</c:v>
                </c:pt>
                <c:pt idx="6548">
                  <c:v>118.3319</c:v>
                </c:pt>
                <c:pt idx="6549">
                  <c:v>119.8417</c:v>
                </c:pt>
                <c:pt idx="6550">
                  <c:v>119.5128</c:v>
                </c:pt>
                <c:pt idx="6551">
                  <c:v>118.9723</c:v>
                </c:pt>
                <c:pt idx="6552">
                  <c:v>119.05070000000001</c:v>
                </c:pt>
                <c:pt idx="6553">
                  <c:v>118.7092</c:v>
                </c:pt>
                <c:pt idx="6554">
                  <c:v>118.3954</c:v>
                </c:pt>
                <c:pt idx="6555">
                  <c:v>118.6703</c:v>
                </c:pt>
                <c:pt idx="6556">
                  <c:v>118.9903</c:v>
                </c:pt>
                <c:pt idx="6557">
                  <c:v>119.08880000000001</c:v>
                </c:pt>
                <c:pt idx="6558">
                  <c:v>119.2118</c:v>
                </c:pt>
                <c:pt idx="6559">
                  <c:v>118.85120000000001</c:v>
                </c:pt>
                <c:pt idx="6560">
                  <c:v>118.5587</c:v>
                </c:pt>
                <c:pt idx="6561">
                  <c:v>119.039</c:v>
                </c:pt>
                <c:pt idx="6562">
                  <c:v>119.6645</c:v>
                </c:pt>
                <c:pt idx="6563">
                  <c:v>119.5291</c:v>
                </c:pt>
                <c:pt idx="6564">
                  <c:v>118.8201</c:v>
                </c:pt>
                <c:pt idx="6565">
                  <c:v>118.7364</c:v>
                </c:pt>
                <c:pt idx="6566">
                  <c:v>119.0429</c:v>
                </c:pt>
                <c:pt idx="6567">
                  <c:v>119.4855</c:v>
                </c:pt>
                <c:pt idx="6568">
                  <c:v>119.1412</c:v>
                </c:pt>
                <c:pt idx="6569">
                  <c:v>118.91240000000001</c:v>
                </c:pt>
                <c:pt idx="6570">
                  <c:v>118.66589999999999</c:v>
                </c:pt>
                <c:pt idx="6571">
                  <c:v>118.4376</c:v>
                </c:pt>
                <c:pt idx="6572">
                  <c:v>118.07550000000001</c:v>
                </c:pt>
                <c:pt idx="6573">
                  <c:v>118.24930000000001</c:v>
                </c:pt>
                <c:pt idx="6574">
                  <c:v>118.1187</c:v>
                </c:pt>
                <c:pt idx="6575">
                  <c:v>117.7101</c:v>
                </c:pt>
                <c:pt idx="6576">
                  <c:v>117.73650000000001</c:v>
                </c:pt>
                <c:pt idx="6577">
                  <c:v>118.0561</c:v>
                </c:pt>
                <c:pt idx="6578">
                  <c:v>118.489</c:v>
                </c:pt>
                <c:pt idx="6579">
                  <c:v>118.7743</c:v>
                </c:pt>
                <c:pt idx="6580">
                  <c:v>118.3565</c:v>
                </c:pt>
                <c:pt idx="6581">
                  <c:v>118.73779999999999</c:v>
                </c:pt>
                <c:pt idx="6582">
                  <c:v>119.3047</c:v>
                </c:pt>
                <c:pt idx="6583">
                  <c:v>119.05500000000001</c:v>
                </c:pt>
                <c:pt idx="6584">
                  <c:v>118.4057</c:v>
                </c:pt>
                <c:pt idx="6585">
                  <c:v>118.2079</c:v>
                </c:pt>
                <c:pt idx="6586">
                  <c:v>118.0513</c:v>
                </c:pt>
                <c:pt idx="6587">
                  <c:v>118.07510000000001</c:v>
                </c:pt>
                <c:pt idx="6588">
                  <c:v>117.92570000000001</c:v>
                </c:pt>
                <c:pt idx="6589">
                  <c:v>118.08580000000001</c:v>
                </c:pt>
                <c:pt idx="6590">
                  <c:v>118.5531</c:v>
                </c:pt>
                <c:pt idx="6591">
                  <c:v>118.9042</c:v>
                </c:pt>
                <c:pt idx="6592">
                  <c:v>118.49160000000001</c:v>
                </c:pt>
                <c:pt idx="6593">
                  <c:v>118.0457</c:v>
                </c:pt>
                <c:pt idx="6594">
                  <c:v>118.06959999999999</c:v>
                </c:pt>
                <c:pt idx="6595">
                  <c:v>118.104</c:v>
                </c:pt>
                <c:pt idx="6596">
                  <c:v>118.7129</c:v>
                </c:pt>
                <c:pt idx="6597">
                  <c:v>119.0069</c:v>
                </c:pt>
                <c:pt idx="6598">
                  <c:v>118.6384</c:v>
                </c:pt>
                <c:pt idx="6599">
                  <c:v>118.026</c:v>
                </c:pt>
                <c:pt idx="6600">
                  <c:v>118.16</c:v>
                </c:pt>
                <c:pt idx="6601">
                  <c:v>118.92910000000001</c:v>
                </c:pt>
                <c:pt idx="6602">
                  <c:v>119.1647</c:v>
                </c:pt>
                <c:pt idx="6603">
                  <c:v>119.09229999999999</c:v>
                </c:pt>
                <c:pt idx="6604">
                  <c:v>119.01179999999999</c:v>
                </c:pt>
                <c:pt idx="6605">
                  <c:v>118.9957</c:v>
                </c:pt>
                <c:pt idx="6606">
                  <c:v>119.22669999999999</c:v>
                </c:pt>
                <c:pt idx="6607">
                  <c:v>119.5975</c:v>
                </c:pt>
                <c:pt idx="6608">
                  <c:v>119.55159999999999</c:v>
                </c:pt>
                <c:pt idx="6609">
                  <c:v>119.47</c:v>
                </c:pt>
                <c:pt idx="6610">
                  <c:v>119.4646</c:v>
                </c:pt>
                <c:pt idx="6611">
                  <c:v>119.5677</c:v>
                </c:pt>
                <c:pt idx="6612">
                  <c:v>119.1002</c:v>
                </c:pt>
                <c:pt idx="6613">
                  <c:v>119.012</c:v>
                </c:pt>
                <c:pt idx="6614">
                  <c:v>119.3845</c:v>
                </c:pt>
                <c:pt idx="6615">
                  <c:v>119.87090000000001</c:v>
                </c:pt>
                <c:pt idx="6616">
                  <c:v>120.3826</c:v>
                </c:pt>
                <c:pt idx="6617">
                  <c:v>120.2504</c:v>
                </c:pt>
                <c:pt idx="6618">
                  <c:v>119.9117</c:v>
                </c:pt>
                <c:pt idx="6619">
                  <c:v>119.8631</c:v>
                </c:pt>
                <c:pt idx="6620">
                  <c:v>119.48180000000001</c:v>
                </c:pt>
                <c:pt idx="6621">
                  <c:v>119.6324</c:v>
                </c:pt>
                <c:pt idx="6622">
                  <c:v>120.15560000000001</c:v>
                </c:pt>
                <c:pt idx="6623">
                  <c:v>120.2221</c:v>
                </c:pt>
                <c:pt idx="6624">
                  <c:v>119.38509999999999</c:v>
                </c:pt>
                <c:pt idx="6625">
                  <c:v>118.9066</c:v>
                </c:pt>
                <c:pt idx="6626">
                  <c:v>119.0733</c:v>
                </c:pt>
                <c:pt idx="6627">
                  <c:v>119.65130000000001</c:v>
                </c:pt>
                <c:pt idx="6628">
                  <c:v>119.7261</c:v>
                </c:pt>
                <c:pt idx="6629">
                  <c:v>119.342</c:v>
                </c:pt>
                <c:pt idx="6630">
                  <c:v>119.8156</c:v>
                </c:pt>
                <c:pt idx="6631">
                  <c:v>119.55719999999999</c:v>
                </c:pt>
                <c:pt idx="6632">
                  <c:v>118.8954</c:v>
                </c:pt>
                <c:pt idx="6633">
                  <c:v>119.6058</c:v>
                </c:pt>
                <c:pt idx="6634">
                  <c:v>119.8544</c:v>
                </c:pt>
                <c:pt idx="6635">
                  <c:v>120.2484</c:v>
                </c:pt>
                <c:pt idx="6636">
                  <c:v>119.8995</c:v>
                </c:pt>
                <c:pt idx="6637">
                  <c:v>119.0382</c:v>
                </c:pt>
                <c:pt idx="6638">
                  <c:v>118.8836</c:v>
                </c:pt>
                <c:pt idx="6639">
                  <c:v>119.84990000000001</c:v>
                </c:pt>
                <c:pt idx="6640">
                  <c:v>120.1533</c:v>
                </c:pt>
                <c:pt idx="6641">
                  <c:v>118.84739999999999</c:v>
                </c:pt>
                <c:pt idx="6642">
                  <c:v>118.4858</c:v>
                </c:pt>
                <c:pt idx="6643">
                  <c:v>119.33540000000001</c:v>
                </c:pt>
                <c:pt idx="6644">
                  <c:v>119.7585</c:v>
                </c:pt>
                <c:pt idx="6645">
                  <c:v>119.6653</c:v>
                </c:pt>
                <c:pt idx="6646">
                  <c:v>119.22880000000001</c:v>
                </c:pt>
                <c:pt idx="6647">
                  <c:v>119.6314</c:v>
                </c:pt>
                <c:pt idx="6648">
                  <c:v>119.9061</c:v>
                </c:pt>
                <c:pt idx="6649">
                  <c:v>119.0275</c:v>
                </c:pt>
                <c:pt idx="6650">
                  <c:v>118.94410000000001</c:v>
                </c:pt>
                <c:pt idx="6651">
                  <c:v>119.3648</c:v>
                </c:pt>
                <c:pt idx="6652">
                  <c:v>119.8262</c:v>
                </c:pt>
                <c:pt idx="6653">
                  <c:v>120.0676</c:v>
                </c:pt>
                <c:pt idx="6654">
                  <c:v>119.58280000000001</c:v>
                </c:pt>
                <c:pt idx="6655">
                  <c:v>119.3318</c:v>
                </c:pt>
                <c:pt idx="6656">
                  <c:v>119.23950000000001</c:v>
                </c:pt>
                <c:pt idx="6657">
                  <c:v>119.4427</c:v>
                </c:pt>
                <c:pt idx="6658">
                  <c:v>119.7557</c:v>
                </c:pt>
                <c:pt idx="6659">
                  <c:v>119.3357</c:v>
                </c:pt>
                <c:pt idx="6660">
                  <c:v>119.2072</c:v>
                </c:pt>
                <c:pt idx="6661">
                  <c:v>119.6074</c:v>
                </c:pt>
                <c:pt idx="6662">
                  <c:v>119.2817</c:v>
                </c:pt>
                <c:pt idx="6663">
                  <c:v>119.2841</c:v>
                </c:pt>
                <c:pt idx="6664">
                  <c:v>119.9143</c:v>
                </c:pt>
                <c:pt idx="6665">
                  <c:v>119.5604</c:v>
                </c:pt>
                <c:pt idx="6666">
                  <c:v>119.00069999999999</c:v>
                </c:pt>
                <c:pt idx="6667">
                  <c:v>119.1434</c:v>
                </c:pt>
                <c:pt idx="6668">
                  <c:v>119.2033</c:v>
                </c:pt>
                <c:pt idx="6669">
                  <c:v>118.8151</c:v>
                </c:pt>
                <c:pt idx="6670">
                  <c:v>118.6088</c:v>
                </c:pt>
                <c:pt idx="6671">
                  <c:v>119.2616</c:v>
                </c:pt>
                <c:pt idx="6672">
                  <c:v>119.84910000000001</c:v>
                </c:pt>
                <c:pt idx="6673">
                  <c:v>120.7607</c:v>
                </c:pt>
                <c:pt idx="6674">
                  <c:v>120.2564</c:v>
                </c:pt>
                <c:pt idx="6675">
                  <c:v>118.71639999999999</c:v>
                </c:pt>
                <c:pt idx="6676">
                  <c:v>118.50790000000001</c:v>
                </c:pt>
                <c:pt idx="6677">
                  <c:v>118.8563</c:v>
                </c:pt>
                <c:pt idx="6678">
                  <c:v>119.1905</c:v>
                </c:pt>
                <c:pt idx="6679">
                  <c:v>119.26909999999999</c:v>
                </c:pt>
                <c:pt idx="6680">
                  <c:v>118.98869999999999</c:v>
                </c:pt>
                <c:pt idx="6681">
                  <c:v>118.673</c:v>
                </c:pt>
                <c:pt idx="6682">
                  <c:v>118.33929999999999</c:v>
                </c:pt>
                <c:pt idx="6683">
                  <c:v>118.5164</c:v>
                </c:pt>
                <c:pt idx="6684">
                  <c:v>117.9198</c:v>
                </c:pt>
                <c:pt idx="6685">
                  <c:v>117.7865</c:v>
                </c:pt>
                <c:pt idx="6686">
                  <c:v>118.1472</c:v>
                </c:pt>
                <c:pt idx="6687">
                  <c:v>117.9735</c:v>
                </c:pt>
                <c:pt idx="6688">
                  <c:v>117.4753</c:v>
                </c:pt>
                <c:pt idx="6689">
                  <c:v>117.57599999999999</c:v>
                </c:pt>
                <c:pt idx="6690">
                  <c:v>117.6717</c:v>
                </c:pt>
                <c:pt idx="6691">
                  <c:v>117.45050000000001</c:v>
                </c:pt>
                <c:pt idx="6692">
                  <c:v>116.95950000000001</c:v>
                </c:pt>
                <c:pt idx="6693">
                  <c:v>117.01860000000001</c:v>
                </c:pt>
                <c:pt idx="6694">
                  <c:v>117.3108</c:v>
                </c:pt>
                <c:pt idx="6695">
                  <c:v>117.96899999999999</c:v>
                </c:pt>
                <c:pt idx="6696">
                  <c:v>118.02330000000001</c:v>
                </c:pt>
                <c:pt idx="6697">
                  <c:v>118.18689999999999</c:v>
                </c:pt>
                <c:pt idx="6698">
                  <c:v>118.06659999999999</c:v>
                </c:pt>
                <c:pt idx="6699">
                  <c:v>117.5916</c:v>
                </c:pt>
                <c:pt idx="6700">
                  <c:v>117.8552</c:v>
                </c:pt>
                <c:pt idx="6701">
                  <c:v>118.94</c:v>
                </c:pt>
                <c:pt idx="6702">
                  <c:v>118.8603</c:v>
                </c:pt>
                <c:pt idx="6703">
                  <c:v>118.87390000000001</c:v>
                </c:pt>
                <c:pt idx="6704">
                  <c:v>119.39019999999999</c:v>
                </c:pt>
                <c:pt idx="6705">
                  <c:v>119.1643</c:v>
                </c:pt>
                <c:pt idx="6706">
                  <c:v>118.7287</c:v>
                </c:pt>
                <c:pt idx="6707">
                  <c:v>118.7748</c:v>
                </c:pt>
                <c:pt idx="6708">
                  <c:v>118.6686</c:v>
                </c:pt>
                <c:pt idx="6709">
                  <c:v>118.7167</c:v>
                </c:pt>
                <c:pt idx="6710">
                  <c:v>119.011</c:v>
                </c:pt>
                <c:pt idx="6711">
                  <c:v>119.4387</c:v>
                </c:pt>
                <c:pt idx="6712">
                  <c:v>119.0025</c:v>
                </c:pt>
                <c:pt idx="6713">
                  <c:v>119.26730000000001</c:v>
                </c:pt>
                <c:pt idx="6714">
                  <c:v>119.4813</c:v>
                </c:pt>
                <c:pt idx="6715">
                  <c:v>118.913</c:v>
                </c:pt>
                <c:pt idx="6716">
                  <c:v>118.4537</c:v>
                </c:pt>
                <c:pt idx="6717">
                  <c:v>118.78870000000001</c:v>
                </c:pt>
                <c:pt idx="6718">
                  <c:v>118.47490000000001</c:v>
                </c:pt>
                <c:pt idx="6719">
                  <c:v>118.7792</c:v>
                </c:pt>
                <c:pt idx="6720">
                  <c:v>119.7364</c:v>
                </c:pt>
                <c:pt idx="6721">
                  <c:v>119.889</c:v>
                </c:pt>
                <c:pt idx="6722">
                  <c:v>119.4002</c:v>
                </c:pt>
                <c:pt idx="6723">
                  <c:v>119.7855</c:v>
                </c:pt>
                <c:pt idx="6724">
                  <c:v>119.8302</c:v>
                </c:pt>
                <c:pt idx="6725">
                  <c:v>119.4436</c:v>
                </c:pt>
                <c:pt idx="6726">
                  <c:v>119.4525</c:v>
                </c:pt>
                <c:pt idx="6727">
                  <c:v>119.5397</c:v>
                </c:pt>
                <c:pt idx="6728">
                  <c:v>119.0763</c:v>
                </c:pt>
                <c:pt idx="6729">
                  <c:v>118.6814</c:v>
                </c:pt>
                <c:pt idx="6730">
                  <c:v>118.9863</c:v>
                </c:pt>
                <c:pt idx="6731">
                  <c:v>119.24639999999999</c:v>
                </c:pt>
                <c:pt idx="6732">
                  <c:v>119.25839999999999</c:v>
                </c:pt>
                <c:pt idx="6733">
                  <c:v>119.7235</c:v>
                </c:pt>
                <c:pt idx="6734">
                  <c:v>119.00279999999999</c:v>
                </c:pt>
                <c:pt idx="6735">
                  <c:v>118.3404</c:v>
                </c:pt>
                <c:pt idx="6736">
                  <c:v>119.1293</c:v>
                </c:pt>
                <c:pt idx="6737">
                  <c:v>119.24590000000001</c:v>
                </c:pt>
                <c:pt idx="6738">
                  <c:v>119.2929</c:v>
                </c:pt>
                <c:pt idx="6739">
                  <c:v>119.38120000000001</c:v>
                </c:pt>
                <c:pt idx="6740">
                  <c:v>118.83759999999999</c:v>
                </c:pt>
                <c:pt idx="6741">
                  <c:v>118.2743</c:v>
                </c:pt>
                <c:pt idx="6742">
                  <c:v>118.7859</c:v>
                </c:pt>
                <c:pt idx="6743">
                  <c:v>119.0172</c:v>
                </c:pt>
                <c:pt idx="6744">
                  <c:v>119.09780000000001</c:v>
                </c:pt>
                <c:pt idx="6745">
                  <c:v>119.1682</c:v>
                </c:pt>
                <c:pt idx="6746">
                  <c:v>118.0166</c:v>
                </c:pt>
                <c:pt idx="6747">
                  <c:v>117.93380000000001</c:v>
                </c:pt>
                <c:pt idx="6748">
                  <c:v>118.90989999999999</c:v>
                </c:pt>
                <c:pt idx="6749">
                  <c:v>119.4509</c:v>
                </c:pt>
                <c:pt idx="6750">
                  <c:v>119.2323</c:v>
                </c:pt>
                <c:pt idx="6751">
                  <c:v>119.7456</c:v>
                </c:pt>
                <c:pt idx="6752">
                  <c:v>119.7889</c:v>
                </c:pt>
                <c:pt idx="6753">
                  <c:v>119.7193</c:v>
                </c:pt>
                <c:pt idx="6754">
                  <c:v>119.3777</c:v>
                </c:pt>
                <c:pt idx="6755">
                  <c:v>118.9181</c:v>
                </c:pt>
                <c:pt idx="6756">
                  <c:v>118.57899999999999</c:v>
                </c:pt>
                <c:pt idx="6757">
                  <c:v>119.4418</c:v>
                </c:pt>
                <c:pt idx="6758">
                  <c:v>120.3241</c:v>
                </c:pt>
                <c:pt idx="6759">
                  <c:v>119.6388</c:v>
                </c:pt>
                <c:pt idx="6760">
                  <c:v>119.58629999999999</c:v>
                </c:pt>
                <c:pt idx="6761">
                  <c:v>119.95910000000001</c:v>
                </c:pt>
                <c:pt idx="6762">
                  <c:v>119.2966</c:v>
                </c:pt>
                <c:pt idx="6763">
                  <c:v>118.2166</c:v>
                </c:pt>
                <c:pt idx="6764">
                  <c:v>117.9453</c:v>
                </c:pt>
                <c:pt idx="6765">
                  <c:v>118.5728</c:v>
                </c:pt>
                <c:pt idx="6766">
                  <c:v>118.7764</c:v>
                </c:pt>
                <c:pt idx="6767">
                  <c:v>119.1246</c:v>
                </c:pt>
                <c:pt idx="6768">
                  <c:v>119.05119999999999</c:v>
                </c:pt>
                <c:pt idx="6769">
                  <c:v>118.93680000000001</c:v>
                </c:pt>
                <c:pt idx="6770">
                  <c:v>118.77719999999999</c:v>
                </c:pt>
                <c:pt idx="6771">
                  <c:v>118.71380000000001</c:v>
                </c:pt>
                <c:pt idx="6772">
                  <c:v>118.5308</c:v>
                </c:pt>
                <c:pt idx="6773">
                  <c:v>118.76179999999999</c:v>
                </c:pt>
                <c:pt idx="6774">
                  <c:v>118.8378</c:v>
                </c:pt>
                <c:pt idx="6775">
                  <c:v>118.0722</c:v>
                </c:pt>
                <c:pt idx="6776">
                  <c:v>117.5226</c:v>
                </c:pt>
                <c:pt idx="6777">
                  <c:v>118.20950000000001</c:v>
                </c:pt>
                <c:pt idx="6778">
                  <c:v>118.295</c:v>
                </c:pt>
                <c:pt idx="6779">
                  <c:v>118.4083</c:v>
                </c:pt>
                <c:pt idx="6780">
                  <c:v>119.2877</c:v>
                </c:pt>
                <c:pt idx="6781">
                  <c:v>119.2392</c:v>
                </c:pt>
                <c:pt idx="6782">
                  <c:v>118.6617</c:v>
                </c:pt>
                <c:pt idx="6783">
                  <c:v>117.60250000000001</c:v>
                </c:pt>
                <c:pt idx="6784">
                  <c:v>117.5703</c:v>
                </c:pt>
                <c:pt idx="6785">
                  <c:v>118.9918</c:v>
                </c:pt>
                <c:pt idx="6786">
                  <c:v>118.62009999999999</c:v>
                </c:pt>
                <c:pt idx="6787">
                  <c:v>117.57259999999999</c:v>
                </c:pt>
                <c:pt idx="6788">
                  <c:v>117.9427</c:v>
                </c:pt>
                <c:pt idx="6789">
                  <c:v>118.0466</c:v>
                </c:pt>
                <c:pt idx="6790">
                  <c:v>117.88079999999999</c:v>
                </c:pt>
                <c:pt idx="6791">
                  <c:v>117.74679999999999</c:v>
                </c:pt>
                <c:pt idx="6792">
                  <c:v>117.36709999999999</c:v>
                </c:pt>
                <c:pt idx="6793">
                  <c:v>117.5442</c:v>
                </c:pt>
                <c:pt idx="6794">
                  <c:v>117.7778</c:v>
                </c:pt>
                <c:pt idx="6795">
                  <c:v>117.86839999999999</c:v>
                </c:pt>
                <c:pt idx="6796">
                  <c:v>118.4182</c:v>
                </c:pt>
                <c:pt idx="6797">
                  <c:v>118.0317</c:v>
                </c:pt>
                <c:pt idx="6798">
                  <c:v>117.39570000000001</c:v>
                </c:pt>
                <c:pt idx="6799">
                  <c:v>117.27549999999999</c:v>
                </c:pt>
                <c:pt idx="6800">
                  <c:v>117.45489999999999</c:v>
                </c:pt>
                <c:pt idx="6801">
                  <c:v>117.9453</c:v>
                </c:pt>
                <c:pt idx="6802">
                  <c:v>117.4569</c:v>
                </c:pt>
                <c:pt idx="6803">
                  <c:v>116.8935</c:v>
                </c:pt>
                <c:pt idx="6804">
                  <c:v>117.8028</c:v>
                </c:pt>
                <c:pt idx="6805">
                  <c:v>118.6823</c:v>
                </c:pt>
                <c:pt idx="6806">
                  <c:v>118.02549999999999</c:v>
                </c:pt>
                <c:pt idx="6807">
                  <c:v>117.1778</c:v>
                </c:pt>
                <c:pt idx="6808">
                  <c:v>117.96680000000001</c:v>
                </c:pt>
                <c:pt idx="6809">
                  <c:v>118.3279</c:v>
                </c:pt>
                <c:pt idx="6810">
                  <c:v>118.271</c:v>
                </c:pt>
                <c:pt idx="6811">
                  <c:v>119.15470000000001</c:v>
                </c:pt>
                <c:pt idx="6812">
                  <c:v>119.2163</c:v>
                </c:pt>
                <c:pt idx="6813">
                  <c:v>119.297</c:v>
                </c:pt>
                <c:pt idx="6814">
                  <c:v>119.5904</c:v>
                </c:pt>
                <c:pt idx="6815">
                  <c:v>119.6729</c:v>
                </c:pt>
                <c:pt idx="6816">
                  <c:v>119.4276</c:v>
                </c:pt>
                <c:pt idx="6817">
                  <c:v>119.6795</c:v>
                </c:pt>
                <c:pt idx="6818">
                  <c:v>120.10420000000001</c:v>
                </c:pt>
                <c:pt idx="6819">
                  <c:v>119.8083</c:v>
                </c:pt>
                <c:pt idx="6820">
                  <c:v>119.30329999999999</c:v>
                </c:pt>
                <c:pt idx="6821">
                  <c:v>119.51690000000001</c:v>
                </c:pt>
                <c:pt idx="6822">
                  <c:v>120.0947</c:v>
                </c:pt>
                <c:pt idx="6823">
                  <c:v>119.8524</c:v>
                </c:pt>
                <c:pt idx="6824">
                  <c:v>119.67870000000001</c:v>
                </c:pt>
                <c:pt idx="6825">
                  <c:v>119.5431</c:v>
                </c:pt>
                <c:pt idx="6826">
                  <c:v>119.18559999999999</c:v>
                </c:pt>
                <c:pt idx="6827">
                  <c:v>119.85290000000001</c:v>
                </c:pt>
                <c:pt idx="6828">
                  <c:v>120.3669</c:v>
                </c:pt>
                <c:pt idx="6829">
                  <c:v>120.1168</c:v>
                </c:pt>
                <c:pt idx="6830">
                  <c:v>120.26779999999999</c:v>
                </c:pt>
                <c:pt idx="6831">
                  <c:v>119.90049999999999</c:v>
                </c:pt>
                <c:pt idx="6832">
                  <c:v>119.88249999999999</c:v>
                </c:pt>
                <c:pt idx="6833">
                  <c:v>119.84310000000001</c:v>
                </c:pt>
                <c:pt idx="6834">
                  <c:v>119.71250000000001</c:v>
                </c:pt>
                <c:pt idx="6835">
                  <c:v>119.7419</c:v>
                </c:pt>
                <c:pt idx="6836">
                  <c:v>119.0908</c:v>
                </c:pt>
                <c:pt idx="6837">
                  <c:v>118.9706</c:v>
                </c:pt>
                <c:pt idx="6838">
                  <c:v>119.96120000000001</c:v>
                </c:pt>
                <c:pt idx="6839">
                  <c:v>120.7967</c:v>
                </c:pt>
                <c:pt idx="6840">
                  <c:v>120.6802</c:v>
                </c:pt>
                <c:pt idx="6841">
                  <c:v>120.64790000000001</c:v>
                </c:pt>
                <c:pt idx="6842">
                  <c:v>120.2521</c:v>
                </c:pt>
                <c:pt idx="6843">
                  <c:v>119.7244</c:v>
                </c:pt>
                <c:pt idx="6844">
                  <c:v>120.02419999999999</c:v>
                </c:pt>
                <c:pt idx="6845">
                  <c:v>121.55710000000001</c:v>
                </c:pt>
                <c:pt idx="6846">
                  <c:v>120.5425</c:v>
                </c:pt>
                <c:pt idx="6847">
                  <c:v>119.2762</c:v>
                </c:pt>
                <c:pt idx="6848">
                  <c:v>119.7547</c:v>
                </c:pt>
                <c:pt idx="6849">
                  <c:v>120.08759999999999</c:v>
                </c:pt>
                <c:pt idx="6850">
                  <c:v>119.8008</c:v>
                </c:pt>
                <c:pt idx="6851">
                  <c:v>119.23399999999999</c:v>
                </c:pt>
                <c:pt idx="6852">
                  <c:v>119.7654</c:v>
                </c:pt>
                <c:pt idx="6853">
                  <c:v>120.9126</c:v>
                </c:pt>
                <c:pt idx="6854">
                  <c:v>121.0162</c:v>
                </c:pt>
                <c:pt idx="6855">
                  <c:v>120.6369</c:v>
                </c:pt>
                <c:pt idx="6856">
                  <c:v>120.3723</c:v>
                </c:pt>
                <c:pt idx="6857">
                  <c:v>121.00660000000001</c:v>
                </c:pt>
                <c:pt idx="6858">
                  <c:v>121.5282</c:v>
                </c:pt>
                <c:pt idx="6859">
                  <c:v>120.929</c:v>
                </c:pt>
                <c:pt idx="6860">
                  <c:v>120.2646</c:v>
                </c:pt>
                <c:pt idx="6861">
                  <c:v>120.03019999999999</c:v>
                </c:pt>
                <c:pt idx="6862">
                  <c:v>120.02290000000001</c:v>
                </c:pt>
                <c:pt idx="6863">
                  <c:v>119.9061</c:v>
                </c:pt>
                <c:pt idx="6864">
                  <c:v>120.2017</c:v>
                </c:pt>
                <c:pt idx="6865">
                  <c:v>120.4901</c:v>
                </c:pt>
                <c:pt idx="6866">
                  <c:v>120.6524</c:v>
                </c:pt>
                <c:pt idx="6867">
                  <c:v>120.482</c:v>
                </c:pt>
                <c:pt idx="6868">
                  <c:v>120.7306</c:v>
                </c:pt>
                <c:pt idx="6869">
                  <c:v>121.39060000000001</c:v>
                </c:pt>
                <c:pt idx="6870">
                  <c:v>121.14660000000001</c:v>
                </c:pt>
                <c:pt idx="6871">
                  <c:v>120.2814</c:v>
                </c:pt>
                <c:pt idx="6872">
                  <c:v>120.8668</c:v>
                </c:pt>
                <c:pt idx="6873">
                  <c:v>121.29519999999999</c:v>
                </c:pt>
                <c:pt idx="6874">
                  <c:v>120.97320000000001</c:v>
                </c:pt>
                <c:pt idx="6875">
                  <c:v>121.37269999999999</c:v>
                </c:pt>
                <c:pt idx="6876">
                  <c:v>120.9727</c:v>
                </c:pt>
                <c:pt idx="6877">
                  <c:v>120.6862</c:v>
                </c:pt>
                <c:pt idx="6878">
                  <c:v>121.2642</c:v>
                </c:pt>
                <c:pt idx="6879">
                  <c:v>121.2878</c:v>
                </c:pt>
                <c:pt idx="6880">
                  <c:v>121.01690000000001</c:v>
                </c:pt>
                <c:pt idx="6881">
                  <c:v>120.369</c:v>
                </c:pt>
                <c:pt idx="6882">
                  <c:v>120.45269999999999</c:v>
                </c:pt>
                <c:pt idx="6883">
                  <c:v>120.47880000000001</c:v>
                </c:pt>
                <c:pt idx="6884">
                  <c:v>120.3946</c:v>
                </c:pt>
                <c:pt idx="6885">
                  <c:v>120.3813</c:v>
                </c:pt>
                <c:pt idx="6886">
                  <c:v>119.4564</c:v>
                </c:pt>
                <c:pt idx="6887">
                  <c:v>118.5616</c:v>
                </c:pt>
                <c:pt idx="6888">
                  <c:v>118.6407</c:v>
                </c:pt>
                <c:pt idx="6889">
                  <c:v>119.9051</c:v>
                </c:pt>
                <c:pt idx="6890">
                  <c:v>119.589</c:v>
                </c:pt>
                <c:pt idx="6891">
                  <c:v>118.5624</c:v>
                </c:pt>
                <c:pt idx="6892">
                  <c:v>118.1075</c:v>
                </c:pt>
                <c:pt idx="6893">
                  <c:v>118.161</c:v>
                </c:pt>
                <c:pt idx="6894">
                  <c:v>117.5761</c:v>
                </c:pt>
                <c:pt idx="6895">
                  <c:v>118.04179999999999</c:v>
                </c:pt>
                <c:pt idx="6896">
                  <c:v>118.9962</c:v>
                </c:pt>
                <c:pt idx="6897">
                  <c:v>118.6327</c:v>
                </c:pt>
                <c:pt idx="6898">
                  <c:v>118.1854</c:v>
                </c:pt>
                <c:pt idx="6899">
                  <c:v>117.7393</c:v>
                </c:pt>
                <c:pt idx="6900">
                  <c:v>116.8969</c:v>
                </c:pt>
                <c:pt idx="6901">
                  <c:v>117.0217</c:v>
                </c:pt>
                <c:pt idx="6902">
                  <c:v>117.08240000000001</c:v>
                </c:pt>
                <c:pt idx="6903">
                  <c:v>117.5668</c:v>
                </c:pt>
                <c:pt idx="6904">
                  <c:v>117.672</c:v>
                </c:pt>
                <c:pt idx="6905">
                  <c:v>118.9734</c:v>
                </c:pt>
                <c:pt idx="6906">
                  <c:v>120.3858</c:v>
                </c:pt>
                <c:pt idx="6907">
                  <c:v>120.2428</c:v>
                </c:pt>
                <c:pt idx="6908">
                  <c:v>118.6561</c:v>
                </c:pt>
                <c:pt idx="6909">
                  <c:v>117.354</c:v>
                </c:pt>
                <c:pt idx="6910">
                  <c:v>117.247</c:v>
                </c:pt>
                <c:pt idx="6911">
                  <c:v>117.37050000000001</c:v>
                </c:pt>
                <c:pt idx="6912">
                  <c:v>117.2097</c:v>
                </c:pt>
                <c:pt idx="6913">
                  <c:v>118.4444</c:v>
                </c:pt>
                <c:pt idx="6914">
                  <c:v>119.33669999999999</c:v>
                </c:pt>
                <c:pt idx="6915">
                  <c:v>118.369</c:v>
                </c:pt>
                <c:pt idx="6916">
                  <c:v>118.08150000000001</c:v>
                </c:pt>
                <c:pt idx="6917">
                  <c:v>118.42789999999999</c:v>
                </c:pt>
                <c:pt idx="6918">
                  <c:v>117.96899999999999</c:v>
                </c:pt>
                <c:pt idx="6919">
                  <c:v>117.2055</c:v>
                </c:pt>
                <c:pt idx="6920">
                  <c:v>117.9919</c:v>
                </c:pt>
                <c:pt idx="6921">
                  <c:v>118.5758</c:v>
                </c:pt>
                <c:pt idx="6922">
                  <c:v>118.08240000000001</c:v>
                </c:pt>
                <c:pt idx="6923">
                  <c:v>119.0406</c:v>
                </c:pt>
                <c:pt idx="6924">
                  <c:v>119.37269999999999</c:v>
                </c:pt>
                <c:pt idx="6925">
                  <c:v>118.66540000000001</c:v>
                </c:pt>
                <c:pt idx="6926">
                  <c:v>119.0091</c:v>
                </c:pt>
                <c:pt idx="6927">
                  <c:v>119.80200000000001</c:v>
                </c:pt>
                <c:pt idx="6928">
                  <c:v>119.64709999999999</c:v>
                </c:pt>
                <c:pt idx="6929">
                  <c:v>119.52889999999999</c:v>
                </c:pt>
                <c:pt idx="6930">
                  <c:v>118.68819999999999</c:v>
                </c:pt>
                <c:pt idx="6931">
                  <c:v>119.3265</c:v>
                </c:pt>
                <c:pt idx="6932">
                  <c:v>119.9312</c:v>
                </c:pt>
                <c:pt idx="6933">
                  <c:v>119.6113</c:v>
                </c:pt>
                <c:pt idx="6934">
                  <c:v>118.904</c:v>
                </c:pt>
                <c:pt idx="6935">
                  <c:v>119.3951</c:v>
                </c:pt>
                <c:pt idx="6936">
                  <c:v>119.50749999999999</c:v>
                </c:pt>
                <c:pt idx="6937">
                  <c:v>119.33369999999999</c:v>
                </c:pt>
                <c:pt idx="6938">
                  <c:v>118.4635</c:v>
                </c:pt>
                <c:pt idx="6939">
                  <c:v>118.3531</c:v>
                </c:pt>
                <c:pt idx="6940">
                  <c:v>119.31529999999999</c:v>
                </c:pt>
                <c:pt idx="6941">
                  <c:v>119.21040000000001</c:v>
                </c:pt>
                <c:pt idx="6942">
                  <c:v>118.04510000000001</c:v>
                </c:pt>
                <c:pt idx="6943">
                  <c:v>119.39570000000001</c:v>
                </c:pt>
                <c:pt idx="6944">
                  <c:v>120.4294</c:v>
                </c:pt>
                <c:pt idx="6945">
                  <c:v>119.86409999999999</c:v>
                </c:pt>
                <c:pt idx="6946">
                  <c:v>119.96120000000001</c:v>
                </c:pt>
                <c:pt idx="6947">
                  <c:v>120.0256</c:v>
                </c:pt>
                <c:pt idx="6948">
                  <c:v>119.7509</c:v>
                </c:pt>
                <c:pt idx="6949">
                  <c:v>119.4392</c:v>
                </c:pt>
                <c:pt idx="6950">
                  <c:v>119.1763</c:v>
                </c:pt>
                <c:pt idx="6951">
                  <c:v>119.72539999999999</c:v>
                </c:pt>
                <c:pt idx="6952">
                  <c:v>119.0146</c:v>
                </c:pt>
                <c:pt idx="6953">
                  <c:v>118.37179999999999</c:v>
                </c:pt>
                <c:pt idx="6954">
                  <c:v>118.64190000000001</c:v>
                </c:pt>
                <c:pt idx="6955">
                  <c:v>118.9149</c:v>
                </c:pt>
                <c:pt idx="6956">
                  <c:v>118.6378</c:v>
                </c:pt>
                <c:pt idx="6957">
                  <c:v>119.3109</c:v>
                </c:pt>
                <c:pt idx="6958">
                  <c:v>119.7107</c:v>
                </c:pt>
                <c:pt idx="6959">
                  <c:v>119.84910000000001</c:v>
                </c:pt>
                <c:pt idx="6960">
                  <c:v>119.9579</c:v>
                </c:pt>
                <c:pt idx="6961">
                  <c:v>119.893</c:v>
                </c:pt>
                <c:pt idx="6962">
                  <c:v>118.7625</c:v>
                </c:pt>
                <c:pt idx="6963">
                  <c:v>118.7381</c:v>
                </c:pt>
                <c:pt idx="6964">
                  <c:v>120.3556</c:v>
                </c:pt>
                <c:pt idx="6965">
                  <c:v>122.59650000000001</c:v>
                </c:pt>
                <c:pt idx="6966">
                  <c:v>122.2992</c:v>
                </c:pt>
                <c:pt idx="6967">
                  <c:v>120.3205</c:v>
                </c:pt>
                <c:pt idx="6968">
                  <c:v>119.0441</c:v>
                </c:pt>
                <c:pt idx="6969">
                  <c:v>119.4992</c:v>
                </c:pt>
                <c:pt idx="6970">
                  <c:v>119.6955</c:v>
                </c:pt>
                <c:pt idx="6971">
                  <c:v>120.0275</c:v>
                </c:pt>
                <c:pt idx="6972">
                  <c:v>120.9375</c:v>
                </c:pt>
                <c:pt idx="6973">
                  <c:v>120.6318</c:v>
                </c:pt>
                <c:pt idx="6974">
                  <c:v>120.5925</c:v>
                </c:pt>
                <c:pt idx="6975">
                  <c:v>121.9453</c:v>
                </c:pt>
                <c:pt idx="6976">
                  <c:v>120.7607</c:v>
                </c:pt>
                <c:pt idx="6977">
                  <c:v>118.8693</c:v>
                </c:pt>
                <c:pt idx="6978">
                  <c:v>118.2958</c:v>
                </c:pt>
                <c:pt idx="6979">
                  <c:v>118.47839999999999</c:v>
                </c:pt>
                <c:pt idx="6980">
                  <c:v>118.9538</c:v>
                </c:pt>
                <c:pt idx="6981">
                  <c:v>118.3797</c:v>
                </c:pt>
                <c:pt idx="6982">
                  <c:v>117.4845</c:v>
                </c:pt>
                <c:pt idx="6983">
                  <c:v>118.43300000000001</c:v>
                </c:pt>
                <c:pt idx="6984">
                  <c:v>118.9766</c:v>
                </c:pt>
                <c:pt idx="6985">
                  <c:v>118.2371</c:v>
                </c:pt>
                <c:pt idx="6986">
                  <c:v>117.5244</c:v>
                </c:pt>
                <c:pt idx="6987">
                  <c:v>118.8604</c:v>
                </c:pt>
                <c:pt idx="6988">
                  <c:v>120.8335</c:v>
                </c:pt>
                <c:pt idx="6989">
                  <c:v>120.5458</c:v>
                </c:pt>
                <c:pt idx="6990">
                  <c:v>118.6</c:v>
                </c:pt>
                <c:pt idx="6991">
                  <c:v>117.98099999999999</c:v>
                </c:pt>
                <c:pt idx="6992">
                  <c:v>118.45010000000001</c:v>
                </c:pt>
                <c:pt idx="6993">
                  <c:v>119.5112</c:v>
                </c:pt>
                <c:pt idx="6994">
                  <c:v>121.3242</c:v>
                </c:pt>
                <c:pt idx="6995">
                  <c:v>120.6352</c:v>
                </c:pt>
                <c:pt idx="6996">
                  <c:v>119.02889999999999</c:v>
                </c:pt>
                <c:pt idx="6997">
                  <c:v>118.7757</c:v>
                </c:pt>
                <c:pt idx="6998">
                  <c:v>118.74079999999999</c:v>
                </c:pt>
                <c:pt idx="6999">
                  <c:v>118.89190000000001</c:v>
                </c:pt>
                <c:pt idx="7000">
                  <c:v>118.4468</c:v>
                </c:pt>
                <c:pt idx="7001">
                  <c:v>118.3</c:v>
                </c:pt>
                <c:pt idx="7002">
                  <c:v>118.7508</c:v>
                </c:pt>
                <c:pt idx="7003">
                  <c:v>118.9492</c:v>
                </c:pt>
                <c:pt idx="7004">
                  <c:v>117.9037</c:v>
                </c:pt>
                <c:pt idx="7005">
                  <c:v>116.92400000000001</c:v>
                </c:pt>
                <c:pt idx="7006">
                  <c:v>117.8652</c:v>
                </c:pt>
                <c:pt idx="7007">
                  <c:v>118.929</c:v>
                </c:pt>
                <c:pt idx="7008">
                  <c:v>118.093</c:v>
                </c:pt>
                <c:pt idx="7009">
                  <c:v>118.5771</c:v>
                </c:pt>
                <c:pt idx="7010">
                  <c:v>119.217</c:v>
                </c:pt>
                <c:pt idx="7011">
                  <c:v>119.6153</c:v>
                </c:pt>
                <c:pt idx="7012">
                  <c:v>119.16119999999999</c:v>
                </c:pt>
                <c:pt idx="7013">
                  <c:v>117.61109999999999</c:v>
                </c:pt>
                <c:pt idx="7014">
                  <c:v>117.1828</c:v>
                </c:pt>
                <c:pt idx="7015">
                  <c:v>117.95010000000001</c:v>
                </c:pt>
                <c:pt idx="7016">
                  <c:v>118.7692</c:v>
                </c:pt>
                <c:pt idx="7017">
                  <c:v>119.3382</c:v>
                </c:pt>
                <c:pt idx="7018">
                  <c:v>119.46210000000001</c:v>
                </c:pt>
                <c:pt idx="7019">
                  <c:v>119.4272</c:v>
                </c:pt>
                <c:pt idx="7020">
                  <c:v>118.2628</c:v>
                </c:pt>
                <c:pt idx="7021">
                  <c:v>117.6593</c:v>
                </c:pt>
                <c:pt idx="7022">
                  <c:v>118.6002</c:v>
                </c:pt>
                <c:pt idx="7023">
                  <c:v>118.48950000000001</c:v>
                </c:pt>
                <c:pt idx="7024">
                  <c:v>117.2449</c:v>
                </c:pt>
                <c:pt idx="7025">
                  <c:v>117.9504</c:v>
                </c:pt>
                <c:pt idx="7026">
                  <c:v>118.70780000000001</c:v>
                </c:pt>
                <c:pt idx="7027">
                  <c:v>118.1455</c:v>
                </c:pt>
                <c:pt idx="7028">
                  <c:v>116.4645</c:v>
                </c:pt>
                <c:pt idx="7029">
                  <c:v>116.9598</c:v>
                </c:pt>
                <c:pt idx="7030">
                  <c:v>119.6275</c:v>
                </c:pt>
                <c:pt idx="7031">
                  <c:v>120.78919999999999</c:v>
                </c:pt>
                <c:pt idx="7032">
                  <c:v>120.19070000000001</c:v>
                </c:pt>
                <c:pt idx="7033">
                  <c:v>119.71259999999999</c:v>
                </c:pt>
                <c:pt idx="7034">
                  <c:v>119.1422</c:v>
                </c:pt>
                <c:pt idx="7035">
                  <c:v>120.20310000000001</c:v>
                </c:pt>
                <c:pt idx="7036">
                  <c:v>120.643</c:v>
                </c:pt>
                <c:pt idx="7037">
                  <c:v>118.53660000000001</c:v>
                </c:pt>
                <c:pt idx="7038">
                  <c:v>116.5056</c:v>
                </c:pt>
                <c:pt idx="7039">
                  <c:v>117.0932</c:v>
                </c:pt>
                <c:pt idx="7040">
                  <c:v>118.7771</c:v>
                </c:pt>
                <c:pt idx="7041">
                  <c:v>118.1271</c:v>
                </c:pt>
                <c:pt idx="7042">
                  <c:v>116.0937</c:v>
                </c:pt>
                <c:pt idx="7043">
                  <c:v>116.5206</c:v>
                </c:pt>
                <c:pt idx="7044">
                  <c:v>117.9264</c:v>
                </c:pt>
                <c:pt idx="7045">
                  <c:v>118.7296</c:v>
                </c:pt>
                <c:pt idx="7046">
                  <c:v>118.1884</c:v>
                </c:pt>
                <c:pt idx="7047">
                  <c:v>117.4139</c:v>
                </c:pt>
                <c:pt idx="7048">
                  <c:v>118.26649999999999</c:v>
                </c:pt>
                <c:pt idx="7049">
                  <c:v>118.9117</c:v>
                </c:pt>
                <c:pt idx="7050">
                  <c:v>118.143</c:v>
                </c:pt>
                <c:pt idx="7051">
                  <c:v>117.5063</c:v>
                </c:pt>
                <c:pt idx="7052">
                  <c:v>118.19329999999999</c:v>
                </c:pt>
                <c:pt idx="7053">
                  <c:v>118.5737</c:v>
                </c:pt>
                <c:pt idx="7054">
                  <c:v>117.33920000000001</c:v>
                </c:pt>
                <c:pt idx="7055">
                  <c:v>117.06180000000001</c:v>
                </c:pt>
                <c:pt idx="7056">
                  <c:v>117.9478</c:v>
                </c:pt>
                <c:pt idx="7057">
                  <c:v>118.26390000000001</c:v>
                </c:pt>
                <c:pt idx="7058">
                  <c:v>116.578</c:v>
                </c:pt>
                <c:pt idx="7059">
                  <c:v>117.0564</c:v>
                </c:pt>
                <c:pt idx="7060">
                  <c:v>118.63379999999999</c:v>
                </c:pt>
                <c:pt idx="7061">
                  <c:v>119.4456</c:v>
                </c:pt>
                <c:pt idx="7062">
                  <c:v>118.9162</c:v>
                </c:pt>
                <c:pt idx="7063">
                  <c:v>120.0997</c:v>
                </c:pt>
                <c:pt idx="7064">
                  <c:v>121.3304</c:v>
                </c:pt>
                <c:pt idx="7065">
                  <c:v>120.97629999999999</c:v>
                </c:pt>
                <c:pt idx="7066">
                  <c:v>118.01479999999999</c:v>
                </c:pt>
                <c:pt idx="7067">
                  <c:v>117.6337</c:v>
                </c:pt>
                <c:pt idx="7068">
                  <c:v>119.41670000000001</c:v>
                </c:pt>
                <c:pt idx="7069">
                  <c:v>119.6459</c:v>
                </c:pt>
                <c:pt idx="7070">
                  <c:v>119.0919</c:v>
                </c:pt>
                <c:pt idx="7071">
                  <c:v>119.7308</c:v>
                </c:pt>
                <c:pt idx="7072">
                  <c:v>120.4135</c:v>
                </c:pt>
                <c:pt idx="7073">
                  <c:v>120.09310000000001</c:v>
                </c:pt>
                <c:pt idx="7074">
                  <c:v>118.80110000000001</c:v>
                </c:pt>
                <c:pt idx="7075">
                  <c:v>118.3031</c:v>
                </c:pt>
                <c:pt idx="7076">
                  <c:v>118.991</c:v>
                </c:pt>
                <c:pt idx="7077">
                  <c:v>118.43170000000001</c:v>
                </c:pt>
                <c:pt idx="7078">
                  <c:v>117.29940000000001</c:v>
                </c:pt>
                <c:pt idx="7079">
                  <c:v>118.1545</c:v>
                </c:pt>
                <c:pt idx="7080">
                  <c:v>119.7641</c:v>
                </c:pt>
                <c:pt idx="7081">
                  <c:v>119.4982</c:v>
                </c:pt>
                <c:pt idx="7082">
                  <c:v>118.54510000000001</c:v>
                </c:pt>
                <c:pt idx="7083">
                  <c:v>119.7116</c:v>
                </c:pt>
                <c:pt idx="7084">
                  <c:v>120.92870000000001</c:v>
                </c:pt>
                <c:pt idx="7085">
                  <c:v>121.22190000000001</c:v>
                </c:pt>
                <c:pt idx="7086">
                  <c:v>120.4846</c:v>
                </c:pt>
                <c:pt idx="7087">
                  <c:v>119.4143</c:v>
                </c:pt>
                <c:pt idx="7088">
                  <c:v>117.1669</c:v>
                </c:pt>
                <c:pt idx="7089">
                  <c:v>115.78319999999999</c:v>
                </c:pt>
                <c:pt idx="7090">
                  <c:v>118.66589999999999</c:v>
                </c:pt>
                <c:pt idx="7091">
                  <c:v>120.33499999999999</c:v>
                </c:pt>
                <c:pt idx="7092">
                  <c:v>118.0249</c:v>
                </c:pt>
                <c:pt idx="7093">
                  <c:v>117.15170000000001</c:v>
                </c:pt>
                <c:pt idx="7094">
                  <c:v>119.2572</c:v>
                </c:pt>
                <c:pt idx="7095">
                  <c:v>121.3912</c:v>
                </c:pt>
                <c:pt idx="7096">
                  <c:v>121.22499999999999</c:v>
                </c:pt>
                <c:pt idx="7097">
                  <c:v>119.18770000000001</c:v>
                </c:pt>
                <c:pt idx="7098">
                  <c:v>119.39</c:v>
                </c:pt>
                <c:pt idx="7099">
                  <c:v>120.1688</c:v>
                </c:pt>
                <c:pt idx="7100">
                  <c:v>119.18770000000001</c:v>
                </c:pt>
                <c:pt idx="7101">
                  <c:v>117.98609999999999</c:v>
                </c:pt>
                <c:pt idx="7102">
                  <c:v>117.3734</c:v>
                </c:pt>
                <c:pt idx="7103">
                  <c:v>118.3905</c:v>
                </c:pt>
                <c:pt idx="7104">
                  <c:v>118.3745</c:v>
                </c:pt>
                <c:pt idx="7105">
                  <c:v>118.2227</c:v>
                </c:pt>
                <c:pt idx="7106">
                  <c:v>118.3394</c:v>
                </c:pt>
                <c:pt idx="7107">
                  <c:v>118.7402</c:v>
                </c:pt>
                <c:pt idx="7108">
                  <c:v>118.518</c:v>
                </c:pt>
                <c:pt idx="7109">
                  <c:v>118.9644</c:v>
                </c:pt>
                <c:pt idx="7110">
                  <c:v>117.9179</c:v>
                </c:pt>
                <c:pt idx="7111">
                  <c:v>116.7114</c:v>
                </c:pt>
                <c:pt idx="7112">
                  <c:v>117.563</c:v>
                </c:pt>
                <c:pt idx="7113">
                  <c:v>117.76009999999999</c:v>
                </c:pt>
                <c:pt idx="7114">
                  <c:v>117.95740000000001</c:v>
                </c:pt>
                <c:pt idx="7115">
                  <c:v>119.003</c:v>
                </c:pt>
                <c:pt idx="7116">
                  <c:v>118.19710000000001</c:v>
                </c:pt>
                <c:pt idx="7117">
                  <c:v>117.96720000000001</c:v>
                </c:pt>
                <c:pt idx="7118">
                  <c:v>118.1846</c:v>
                </c:pt>
                <c:pt idx="7119">
                  <c:v>118.2474</c:v>
                </c:pt>
                <c:pt idx="7120">
                  <c:v>118.2152</c:v>
                </c:pt>
                <c:pt idx="7121">
                  <c:v>118.6771</c:v>
                </c:pt>
                <c:pt idx="7122">
                  <c:v>116.73690000000001</c:v>
                </c:pt>
                <c:pt idx="7123">
                  <c:v>116.6086</c:v>
                </c:pt>
                <c:pt idx="7124">
                  <c:v>117.83199999999999</c:v>
                </c:pt>
                <c:pt idx="7125">
                  <c:v>118.56699999999999</c:v>
                </c:pt>
                <c:pt idx="7126">
                  <c:v>119.21129999999999</c:v>
                </c:pt>
                <c:pt idx="7127">
                  <c:v>119.0415</c:v>
                </c:pt>
                <c:pt idx="7128">
                  <c:v>118.5089</c:v>
                </c:pt>
                <c:pt idx="7129">
                  <c:v>118.77079999999999</c:v>
                </c:pt>
                <c:pt idx="7130">
                  <c:v>118.56570000000001</c:v>
                </c:pt>
                <c:pt idx="7131">
                  <c:v>118.7028</c:v>
                </c:pt>
                <c:pt idx="7132">
                  <c:v>119.35120000000001</c:v>
                </c:pt>
                <c:pt idx="7133">
                  <c:v>119.3699</c:v>
                </c:pt>
                <c:pt idx="7134">
                  <c:v>119.13849999999999</c:v>
                </c:pt>
                <c:pt idx="7135">
                  <c:v>119.56189999999999</c:v>
                </c:pt>
                <c:pt idx="7136">
                  <c:v>119.2111</c:v>
                </c:pt>
                <c:pt idx="7137">
                  <c:v>118.4319</c:v>
                </c:pt>
                <c:pt idx="7138">
                  <c:v>118.28700000000001</c:v>
                </c:pt>
                <c:pt idx="7139">
                  <c:v>118.10899999999999</c:v>
                </c:pt>
                <c:pt idx="7140">
                  <c:v>118.54859999999999</c:v>
                </c:pt>
                <c:pt idx="7141">
                  <c:v>120.0874</c:v>
                </c:pt>
                <c:pt idx="7142">
                  <c:v>120.10850000000001</c:v>
                </c:pt>
                <c:pt idx="7143">
                  <c:v>120.1606</c:v>
                </c:pt>
                <c:pt idx="7144">
                  <c:v>119.6634</c:v>
                </c:pt>
                <c:pt idx="7145">
                  <c:v>119.0305</c:v>
                </c:pt>
                <c:pt idx="7146">
                  <c:v>117.4323</c:v>
                </c:pt>
                <c:pt idx="7147">
                  <c:v>118.2055</c:v>
                </c:pt>
                <c:pt idx="7148">
                  <c:v>119.58540000000001</c:v>
                </c:pt>
                <c:pt idx="7149">
                  <c:v>118.1156</c:v>
                </c:pt>
                <c:pt idx="7150">
                  <c:v>116.6537</c:v>
                </c:pt>
                <c:pt idx="7151">
                  <c:v>117.508</c:v>
                </c:pt>
                <c:pt idx="7152">
                  <c:v>117.1391</c:v>
                </c:pt>
                <c:pt idx="7153">
                  <c:v>117.2034</c:v>
                </c:pt>
                <c:pt idx="7154">
                  <c:v>116.9936</c:v>
                </c:pt>
                <c:pt idx="7155">
                  <c:v>117.29300000000001</c:v>
                </c:pt>
                <c:pt idx="7156">
                  <c:v>117.2606</c:v>
                </c:pt>
                <c:pt idx="7157">
                  <c:v>116.3409</c:v>
                </c:pt>
                <c:pt idx="7158">
                  <c:v>116.4796</c:v>
                </c:pt>
                <c:pt idx="7159">
                  <c:v>117.501</c:v>
                </c:pt>
                <c:pt idx="7160">
                  <c:v>118.2072</c:v>
                </c:pt>
                <c:pt idx="7161">
                  <c:v>119.2743</c:v>
                </c:pt>
                <c:pt idx="7162">
                  <c:v>120.0061</c:v>
                </c:pt>
                <c:pt idx="7163">
                  <c:v>119.5971</c:v>
                </c:pt>
                <c:pt idx="7164">
                  <c:v>119.38679999999999</c:v>
                </c:pt>
                <c:pt idx="7165">
                  <c:v>119.73569999999999</c:v>
                </c:pt>
                <c:pt idx="7166">
                  <c:v>120.72490000000001</c:v>
                </c:pt>
                <c:pt idx="7167">
                  <c:v>120.7306</c:v>
                </c:pt>
                <c:pt idx="7168">
                  <c:v>117.2154</c:v>
                </c:pt>
                <c:pt idx="7169">
                  <c:v>115.14709999999999</c:v>
                </c:pt>
                <c:pt idx="7170">
                  <c:v>116.20359999999999</c:v>
                </c:pt>
                <c:pt idx="7171">
                  <c:v>119.5393</c:v>
                </c:pt>
                <c:pt idx="7172">
                  <c:v>119.8693</c:v>
                </c:pt>
                <c:pt idx="7173">
                  <c:v>119.89279999999999</c:v>
                </c:pt>
                <c:pt idx="7174">
                  <c:v>120.7585</c:v>
                </c:pt>
                <c:pt idx="7175">
                  <c:v>120.89749999999999</c:v>
                </c:pt>
                <c:pt idx="7176">
                  <c:v>120.1146</c:v>
                </c:pt>
                <c:pt idx="7177">
                  <c:v>119.94970000000001</c:v>
                </c:pt>
                <c:pt idx="7178">
                  <c:v>121.1035</c:v>
                </c:pt>
                <c:pt idx="7179">
                  <c:v>122.1343</c:v>
                </c:pt>
                <c:pt idx="7180">
                  <c:v>120.31950000000001</c:v>
                </c:pt>
                <c:pt idx="7181">
                  <c:v>118.85550000000001</c:v>
                </c:pt>
                <c:pt idx="7182">
                  <c:v>119.9798</c:v>
                </c:pt>
                <c:pt idx="7183">
                  <c:v>123.23050000000001</c:v>
                </c:pt>
                <c:pt idx="7184">
                  <c:v>124.7659</c:v>
                </c:pt>
                <c:pt idx="7185">
                  <c:v>123.0219</c:v>
                </c:pt>
                <c:pt idx="7186">
                  <c:v>121.0851</c:v>
                </c:pt>
                <c:pt idx="7187">
                  <c:v>120.42149999999999</c:v>
                </c:pt>
                <c:pt idx="7188">
                  <c:v>120.5468</c:v>
                </c:pt>
                <c:pt idx="7189">
                  <c:v>121.5091</c:v>
                </c:pt>
                <c:pt idx="7190">
                  <c:v>121.3203</c:v>
                </c:pt>
                <c:pt idx="7191">
                  <c:v>121.711</c:v>
                </c:pt>
                <c:pt idx="7192">
                  <c:v>122.4145</c:v>
                </c:pt>
                <c:pt idx="7193">
                  <c:v>120.9071</c:v>
                </c:pt>
                <c:pt idx="7194">
                  <c:v>117.6605</c:v>
                </c:pt>
                <c:pt idx="7195">
                  <c:v>117.87009999999999</c:v>
                </c:pt>
                <c:pt idx="7196">
                  <c:v>118.742</c:v>
                </c:pt>
                <c:pt idx="7197">
                  <c:v>117.0342</c:v>
                </c:pt>
                <c:pt idx="7198">
                  <c:v>114.8536</c:v>
                </c:pt>
                <c:pt idx="7199">
                  <c:v>115.872</c:v>
                </c:pt>
                <c:pt idx="7200">
                  <c:v>117.3914</c:v>
                </c:pt>
                <c:pt idx="7201">
                  <c:v>119.40900000000001</c:v>
                </c:pt>
                <c:pt idx="7202">
                  <c:v>119.9756</c:v>
                </c:pt>
                <c:pt idx="7203">
                  <c:v>120.42910000000001</c:v>
                </c:pt>
                <c:pt idx="7204">
                  <c:v>120.3672</c:v>
                </c:pt>
                <c:pt idx="7205">
                  <c:v>118.8777</c:v>
                </c:pt>
                <c:pt idx="7206">
                  <c:v>116.65900000000001</c:v>
                </c:pt>
                <c:pt idx="7207">
                  <c:v>115.1352</c:v>
                </c:pt>
                <c:pt idx="7208">
                  <c:v>115.52849999999999</c:v>
                </c:pt>
                <c:pt idx="7209">
                  <c:v>116.8438</c:v>
                </c:pt>
                <c:pt idx="7210">
                  <c:v>116.3631</c:v>
                </c:pt>
                <c:pt idx="7211">
                  <c:v>116.2595</c:v>
                </c:pt>
                <c:pt idx="7212">
                  <c:v>116.72069999999999</c:v>
                </c:pt>
                <c:pt idx="7213">
                  <c:v>118.4659</c:v>
                </c:pt>
                <c:pt idx="7214">
                  <c:v>118.1546</c:v>
                </c:pt>
                <c:pt idx="7215">
                  <c:v>118.63939999999999</c:v>
                </c:pt>
                <c:pt idx="7216">
                  <c:v>118.6728</c:v>
                </c:pt>
                <c:pt idx="7217">
                  <c:v>116.77509999999999</c:v>
                </c:pt>
                <c:pt idx="7218">
                  <c:v>116.70189999999999</c:v>
                </c:pt>
                <c:pt idx="7219">
                  <c:v>117.4363</c:v>
                </c:pt>
                <c:pt idx="7220">
                  <c:v>116.7769</c:v>
                </c:pt>
                <c:pt idx="7221">
                  <c:v>118.2363</c:v>
                </c:pt>
                <c:pt idx="7222">
                  <c:v>119.85420000000001</c:v>
                </c:pt>
                <c:pt idx="7223">
                  <c:v>118.90649999999999</c:v>
                </c:pt>
                <c:pt idx="7224">
                  <c:v>119.048</c:v>
                </c:pt>
                <c:pt idx="7225">
                  <c:v>120.6241</c:v>
                </c:pt>
                <c:pt idx="7226">
                  <c:v>120.22450000000001</c:v>
                </c:pt>
                <c:pt idx="7227">
                  <c:v>117.4145</c:v>
                </c:pt>
                <c:pt idx="7228">
                  <c:v>116.4132</c:v>
                </c:pt>
                <c:pt idx="7229">
                  <c:v>117.27589999999999</c:v>
                </c:pt>
                <c:pt idx="7230">
                  <c:v>118.121</c:v>
                </c:pt>
                <c:pt idx="7231">
                  <c:v>119.22929999999999</c:v>
                </c:pt>
                <c:pt idx="7232">
                  <c:v>120.5432</c:v>
                </c:pt>
                <c:pt idx="7233">
                  <c:v>121.05119999999999</c:v>
                </c:pt>
                <c:pt idx="7234">
                  <c:v>117.1241</c:v>
                </c:pt>
                <c:pt idx="7235">
                  <c:v>115.2276</c:v>
                </c:pt>
                <c:pt idx="7236">
                  <c:v>115.7516</c:v>
                </c:pt>
                <c:pt idx="7237">
                  <c:v>116.402</c:v>
                </c:pt>
                <c:pt idx="7238">
                  <c:v>116.995</c:v>
                </c:pt>
                <c:pt idx="7239">
                  <c:v>119.60129999999999</c:v>
                </c:pt>
                <c:pt idx="7240">
                  <c:v>118.2765</c:v>
                </c:pt>
                <c:pt idx="7241">
                  <c:v>118.2491</c:v>
                </c:pt>
                <c:pt idx="7242">
                  <c:v>119.89060000000001</c:v>
                </c:pt>
                <c:pt idx="7243">
                  <c:v>120.5558</c:v>
                </c:pt>
                <c:pt idx="7244">
                  <c:v>119.9096</c:v>
                </c:pt>
                <c:pt idx="7245">
                  <c:v>119.1301</c:v>
                </c:pt>
                <c:pt idx="7246">
                  <c:v>118.3188</c:v>
                </c:pt>
                <c:pt idx="7247">
                  <c:v>120.0977</c:v>
                </c:pt>
                <c:pt idx="7248">
                  <c:v>120.3133</c:v>
                </c:pt>
                <c:pt idx="7249">
                  <c:v>119.542</c:v>
                </c:pt>
                <c:pt idx="7250">
                  <c:v>118.8189</c:v>
                </c:pt>
                <c:pt idx="7251">
                  <c:v>119.33150000000001</c:v>
                </c:pt>
                <c:pt idx="7252">
                  <c:v>119.4513</c:v>
                </c:pt>
                <c:pt idx="7253">
                  <c:v>120.53530000000001</c:v>
                </c:pt>
                <c:pt idx="7254">
                  <c:v>119.66370000000001</c:v>
                </c:pt>
                <c:pt idx="7255">
                  <c:v>118.89060000000001</c:v>
                </c:pt>
                <c:pt idx="7256">
                  <c:v>119.57940000000001</c:v>
                </c:pt>
                <c:pt idx="7257">
                  <c:v>119.5371</c:v>
                </c:pt>
                <c:pt idx="7258">
                  <c:v>119.2769</c:v>
                </c:pt>
                <c:pt idx="7259">
                  <c:v>120.4256</c:v>
                </c:pt>
                <c:pt idx="7260">
                  <c:v>121.4987</c:v>
                </c:pt>
                <c:pt idx="7261">
                  <c:v>121.02970000000001</c:v>
                </c:pt>
                <c:pt idx="7262">
                  <c:v>118.6885</c:v>
                </c:pt>
                <c:pt idx="7263">
                  <c:v>116.577</c:v>
                </c:pt>
                <c:pt idx="7264">
                  <c:v>116.73</c:v>
                </c:pt>
                <c:pt idx="7265">
                  <c:v>118.2822</c:v>
                </c:pt>
                <c:pt idx="7266">
                  <c:v>119.1621</c:v>
                </c:pt>
                <c:pt idx="7267">
                  <c:v>119.76090000000001</c:v>
                </c:pt>
                <c:pt idx="7268">
                  <c:v>120.2192</c:v>
                </c:pt>
                <c:pt idx="7269">
                  <c:v>120.9871</c:v>
                </c:pt>
                <c:pt idx="7270">
                  <c:v>121.2238</c:v>
                </c:pt>
                <c:pt idx="7271">
                  <c:v>121.6069</c:v>
                </c:pt>
                <c:pt idx="7272">
                  <c:v>121.84910000000001</c:v>
                </c:pt>
                <c:pt idx="7273">
                  <c:v>121.41930000000001</c:v>
                </c:pt>
                <c:pt idx="7274">
                  <c:v>120.25830000000001</c:v>
                </c:pt>
                <c:pt idx="7275">
                  <c:v>120.19540000000001</c:v>
                </c:pt>
                <c:pt idx="7276">
                  <c:v>119.96080000000001</c:v>
                </c:pt>
                <c:pt idx="7277">
                  <c:v>120.0817</c:v>
                </c:pt>
                <c:pt idx="7278">
                  <c:v>118.93170000000001</c:v>
                </c:pt>
                <c:pt idx="7279">
                  <c:v>117.9795</c:v>
                </c:pt>
                <c:pt idx="7280">
                  <c:v>119.3485</c:v>
                </c:pt>
                <c:pt idx="7281">
                  <c:v>118.5698</c:v>
                </c:pt>
                <c:pt idx="7282">
                  <c:v>118.0189</c:v>
                </c:pt>
                <c:pt idx="7283">
                  <c:v>118.54430000000001</c:v>
                </c:pt>
                <c:pt idx="7284">
                  <c:v>115.7119</c:v>
                </c:pt>
                <c:pt idx="7285">
                  <c:v>115.2649</c:v>
                </c:pt>
                <c:pt idx="7286">
                  <c:v>117.3608</c:v>
                </c:pt>
                <c:pt idx="7287">
                  <c:v>119.7195</c:v>
                </c:pt>
                <c:pt idx="7288">
                  <c:v>120.1498</c:v>
                </c:pt>
                <c:pt idx="7289">
                  <c:v>120.81950000000001</c:v>
                </c:pt>
                <c:pt idx="7290">
                  <c:v>122.59269999999999</c:v>
                </c:pt>
                <c:pt idx="7291">
                  <c:v>122.3441</c:v>
                </c:pt>
                <c:pt idx="7292">
                  <c:v>120.00879999999999</c:v>
                </c:pt>
                <c:pt idx="7293">
                  <c:v>119.316</c:v>
                </c:pt>
                <c:pt idx="7294">
                  <c:v>120.0261</c:v>
                </c:pt>
                <c:pt idx="7295">
                  <c:v>120.547</c:v>
                </c:pt>
                <c:pt idx="7296">
                  <c:v>121.3438</c:v>
                </c:pt>
                <c:pt idx="7297">
                  <c:v>121.4759</c:v>
                </c:pt>
                <c:pt idx="7298">
                  <c:v>119.9288</c:v>
                </c:pt>
                <c:pt idx="7299">
                  <c:v>121.0401</c:v>
                </c:pt>
                <c:pt idx="7300">
                  <c:v>120.7796</c:v>
                </c:pt>
                <c:pt idx="7301">
                  <c:v>119.32040000000001</c:v>
                </c:pt>
                <c:pt idx="7302">
                  <c:v>120.36409999999999</c:v>
                </c:pt>
                <c:pt idx="7303">
                  <c:v>121.1404</c:v>
                </c:pt>
                <c:pt idx="7304">
                  <c:v>119.9436</c:v>
                </c:pt>
                <c:pt idx="7305">
                  <c:v>117.9975</c:v>
                </c:pt>
                <c:pt idx="7306">
                  <c:v>116.2508</c:v>
                </c:pt>
                <c:pt idx="7307">
                  <c:v>116.7513</c:v>
                </c:pt>
                <c:pt idx="7308">
                  <c:v>118.2627</c:v>
                </c:pt>
                <c:pt idx="7309">
                  <c:v>118.2975</c:v>
                </c:pt>
                <c:pt idx="7310">
                  <c:v>117.89</c:v>
                </c:pt>
                <c:pt idx="7311">
                  <c:v>118.42529999999999</c:v>
                </c:pt>
                <c:pt idx="7312">
                  <c:v>118.86750000000001</c:v>
                </c:pt>
                <c:pt idx="7313">
                  <c:v>118.1183</c:v>
                </c:pt>
                <c:pt idx="7314">
                  <c:v>116.07510000000001</c:v>
                </c:pt>
                <c:pt idx="7315">
                  <c:v>115.32</c:v>
                </c:pt>
                <c:pt idx="7316">
                  <c:v>115.8736</c:v>
                </c:pt>
                <c:pt idx="7317">
                  <c:v>117.32980000000001</c:v>
                </c:pt>
                <c:pt idx="7318">
                  <c:v>118.2989</c:v>
                </c:pt>
                <c:pt idx="7319">
                  <c:v>117.7855</c:v>
                </c:pt>
                <c:pt idx="7320">
                  <c:v>116.509</c:v>
                </c:pt>
                <c:pt idx="7321">
                  <c:v>117.2649</c:v>
                </c:pt>
                <c:pt idx="7322">
                  <c:v>117.4628</c:v>
                </c:pt>
                <c:pt idx="7323">
                  <c:v>116.9687</c:v>
                </c:pt>
                <c:pt idx="7324">
                  <c:v>117.06440000000001</c:v>
                </c:pt>
                <c:pt idx="7325">
                  <c:v>116.7069</c:v>
                </c:pt>
                <c:pt idx="7326">
                  <c:v>114.685</c:v>
                </c:pt>
                <c:pt idx="7327">
                  <c:v>114.02849999999999</c:v>
                </c:pt>
                <c:pt idx="7328">
                  <c:v>116.1431</c:v>
                </c:pt>
                <c:pt idx="7329">
                  <c:v>117.1606</c:v>
                </c:pt>
                <c:pt idx="7330">
                  <c:v>115.24930000000001</c:v>
                </c:pt>
                <c:pt idx="7331">
                  <c:v>115.30459999999999</c:v>
                </c:pt>
                <c:pt idx="7332">
                  <c:v>115.5972</c:v>
                </c:pt>
                <c:pt idx="7333">
                  <c:v>116.22490000000001</c:v>
                </c:pt>
                <c:pt idx="7334">
                  <c:v>115.55500000000001</c:v>
                </c:pt>
                <c:pt idx="7335">
                  <c:v>114.108</c:v>
                </c:pt>
                <c:pt idx="7336">
                  <c:v>113.34480000000001</c:v>
                </c:pt>
                <c:pt idx="7337">
                  <c:v>114.4417</c:v>
                </c:pt>
                <c:pt idx="7338">
                  <c:v>115.67400000000001</c:v>
                </c:pt>
                <c:pt idx="7339">
                  <c:v>116.05880000000001</c:v>
                </c:pt>
                <c:pt idx="7340">
                  <c:v>116.7051</c:v>
                </c:pt>
                <c:pt idx="7341">
                  <c:v>118.13809999999999</c:v>
                </c:pt>
                <c:pt idx="7342">
                  <c:v>118.7753</c:v>
                </c:pt>
                <c:pt idx="7343">
                  <c:v>117.59180000000001</c:v>
                </c:pt>
                <c:pt idx="7344">
                  <c:v>115.9524</c:v>
                </c:pt>
                <c:pt idx="7345">
                  <c:v>116.05410000000001</c:v>
                </c:pt>
                <c:pt idx="7346">
                  <c:v>116.3449</c:v>
                </c:pt>
                <c:pt idx="7347">
                  <c:v>117.46210000000001</c:v>
                </c:pt>
                <c:pt idx="7348">
                  <c:v>118.30970000000001</c:v>
                </c:pt>
                <c:pt idx="7349">
                  <c:v>118.3017</c:v>
                </c:pt>
                <c:pt idx="7350">
                  <c:v>116.69070000000001</c:v>
                </c:pt>
                <c:pt idx="7351">
                  <c:v>114.67700000000001</c:v>
                </c:pt>
                <c:pt idx="7352">
                  <c:v>113.607</c:v>
                </c:pt>
                <c:pt idx="7353">
                  <c:v>115.0479</c:v>
                </c:pt>
                <c:pt idx="7354">
                  <c:v>116.9068</c:v>
                </c:pt>
                <c:pt idx="7355">
                  <c:v>118.33280000000001</c:v>
                </c:pt>
                <c:pt idx="7356">
                  <c:v>118.6116</c:v>
                </c:pt>
                <c:pt idx="7357">
                  <c:v>117.1392</c:v>
                </c:pt>
                <c:pt idx="7358">
                  <c:v>116.85290000000001</c:v>
                </c:pt>
                <c:pt idx="7359">
                  <c:v>116.8968</c:v>
                </c:pt>
                <c:pt idx="7360">
                  <c:v>116.0684</c:v>
                </c:pt>
                <c:pt idx="7361">
                  <c:v>114.9601</c:v>
                </c:pt>
                <c:pt idx="7362">
                  <c:v>114.4828</c:v>
                </c:pt>
                <c:pt idx="7363">
                  <c:v>115.06610000000001</c:v>
                </c:pt>
                <c:pt idx="7364">
                  <c:v>115.8471</c:v>
                </c:pt>
                <c:pt idx="7365">
                  <c:v>117.2783</c:v>
                </c:pt>
                <c:pt idx="7366">
                  <c:v>116.31319999999999</c:v>
                </c:pt>
                <c:pt idx="7367">
                  <c:v>114.4726</c:v>
                </c:pt>
                <c:pt idx="7368">
                  <c:v>112.7837</c:v>
                </c:pt>
                <c:pt idx="7369">
                  <c:v>114.2597</c:v>
                </c:pt>
                <c:pt idx="7370">
                  <c:v>116.92149999999999</c:v>
                </c:pt>
                <c:pt idx="7371">
                  <c:v>118.6652</c:v>
                </c:pt>
                <c:pt idx="7372">
                  <c:v>118.91119999999999</c:v>
                </c:pt>
                <c:pt idx="7373">
                  <c:v>117.7171</c:v>
                </c:pt>
                <c:pt idx="7374">
                  <c:v>117.5608</c:v>
                </c:pt>
                <c:pt idx="7375">
                  <c:v>118.8438</c:v>
                </c:pt>
                <c:pt idx="7376">
                  <c:v>117.8736</c:v>
                </c:pt>
                <c:pt idx="7377">
                  <c:v>118.0284</c:v>
                </c:pt>
                <c:pt idx="7378">
                  <c:v>119.0258</c:v>
                </c:pt>
                <c:pt idx="7379">
                  <c:v>119.5324</c:v>
                </c:pt>
                <c:pt idx="7380">
                  <c:v>119.6867</c:v>
                </c:pt>
                <c:pt idx="7381">
                  <c:v>119.4875</c:v>
                </c:pt>
                <c:pt idx="7382">
                  <c:v>118.1523</c:v>
                </c:pt>
                <c:pt idx="7383">
                  <c:v>117.18510000000001</c:v>
                </c:pt>
                <c:pt idx="7384">
                  <c:v>118.4147</c:v>
                </c:pt>
                <c:pt idx="7385">
                  <c:v>119.9576</c:v>
                </c:pt>
                <c:pt idx="7386">
                  <c:v>121.773</c:v>
                </c:pt>
                <c:pt idx="7387">
                  <c:v>122.318</c:v>
                </c:pt>
                <c:pt idx="7388">
                  <c:v>121.21420000000001</c:v>
                </c:pt>
                <c:pt idx="7389">
                  <c:v>121.6093</c:v>
                </c:pt>
                <c:pt idx="7390">
                  <c:v>120.6617</c:v>
                </c:pt>
                <c:pt idx="7391">
                  <c:v>119.28149999999999</c:v>
                </c:pt>
                <c:pt idx="7392">
                  <c:v>120.1597</c:v>
                </c:pt>
                <c:pt idx="7393">
                  <c:v>122.2861</c:v>
                </c:pt>
                <c:pt idx="7394">
                  <c:v>121.0941</c:v>
                </c:pt>
                <c:pt idx="7395">
                  <c:v>117.9569</c:v>
                </c:pt>
                <c:pt idx="7396">
                  <c:v>117.8155</c:v>
                </c:pt>
                <c:pt idx="7397">
                  <c:v>120.3558</c:v>
                </c:pt>
                <c:pt idx="7398">
                  <c:v>122.3703</c:v>
                </c:pt>
                <c:pt idx="7399">
                  <c:v>123.9734</c:v>
                </c:pt>
                <c:pt idx="7400">
                  <c:v>123.05370000000001</c:v>
                </c:pt>
                <c:pt idx="7401">
                  <c:v>121.54649999999999</c:v>
                </c:pt>
                <c:pt idx="7402">
                  <c:v>121.7362</c:v>
                </c:pt>
                <c:pt idx="7403">
                  <c:v>121.399</c:v>
                </c:pt>
                <c:pt idx="7404">
                  <c:v>119.0578</c:v>
                </c:pt>
                <c:pt idx="7405">
                  <c:v>118.5403</c:v>
                </c:pt>
                <c:pt idx="7406">
                  <c:v>119.96729999999999</c:v>
                </c:pt>
                <c:pt idx="7407">
                  <c:v>120.59650000000001</c:v>
                </c:pt>
                <c:pt idx="7408">
                  <c:v>122.4468</c:v>
                </c:pt>
                <c:pt idx="7409">
                  <c:v>125.3546</c:v>
                </c:pt>
                <c:pt idx="7410">
                  <c:v>125.34520000000001</c:v>
                </c:pt>
                <c:pt idx="7411">
                  <c:v>123.9169</c:v>
                </c:pt>
                <c:pt idx="7412">
                  <c:v>123.36790000000001</c:v>
                </c:pt>
                <c:pt idx="7413">
                  <c:v>121.8466</c:v>
                </c:pt>
                <c:pt idx="7414">
                  <c:v>121.9875</c:v>
                </c:pt>
                <c:pt idx="7415">
                  <c:v>122.4819</c:v>
                </c:pt>
                <c:pt idx="7416">
                  <c:v>122.7312</c:v>
                </c:pt>
                <c:pt idx="7417">
                  <c:v>125.2638</c:v>
                </c:pt>
                <c:pt idx="7418">
                  <c:v>125.4884</c:v>
                </c:pt>
                <c:pt idx="7419">
                  <c:v>122.298</c:v>
                </c:pt>
                <c:pt idx="7420">
                  <c:v>120.2741</c:v>
                </c:pt>
                <c:pt idx="7421">
                  <c:v>120.9016</c:v>
                </c:pt>
                <c:pt idx="7422">
                  <c:v>121.7736</c:v>
                </c:pt>
                <c:pt idx="7423">
                  <c:v>120.8496</c:v>
                </c:pt>
                <c:pt idx="7424">
                  <c:v>118.73390000000001</c:v>
                </c:pt>
                <c:pt idx="7425">
                  <c:v>119.29559999999999</c:v>
                </c:pt>
                <c:pt idx="7426">
                  <c:v>120.8058</c:v>
                </c:pt>
                <c:pt idx="7427">
                  <c:v>121.46559999999999</c:v>
                </c:pt>
                <c:pt idx="7428">
                  <c:v>120.5502</c:v>
                </c:pt>
                <c:pt idx="7429">
                  <c:v>121.74939999999999</c:v>
                </c:pt>
                <c:pt idx="7430">
                  <c:v>122.6071</c:v>
                </c:pt>
                <c:pt idx="7431">
                  <c:v>121.34869999999999</c:v>
                </c:pt>
                <c:pt idx="7432">
                  <c:v>122.2535</c:v>
                </c:pt>
                <c:pt idx="7433">
                  <c:v>123.7616</c:v>
                </c:pt>
                <c:pt idx="7434">
                  <c:v>121.627</c:v>
                </c:pt>
                <c:pt idx="7435">
                  <c:v>120.32689999999999</c:v>
                </c:pt>
                <c:pt idx="7436">
                  <c:v>120.6298</c:v>
                </c:pt>
                <c:pt idx="7437">
                  <c:v>121.1016</c:v>
                </c:pt>
                <c:pt idx="7438">
                  <c:v>120.60080000000001</c:v>
                </c:pt>
                <c:pt idx="7439">
                  <c:v>120.5172</c:v>
                </c:pt>
                <c:pt idx="7440">
                  <c:v>121.40860000000001</c:v>
                </c:pt>
                <c:pt idx="7441">
                  <c:v>122.2829</c:v>
                </c:pt>
                <c:pt idx="7442">
                  <c:v>121.66849999999999</c:v>
                </c:pt>
                <c:pt idx="7443">
                  <c:v>120.6966</c:v>
                </c:pt>
                <c:pt idx="7444">
                  <c:v>121.4598</c:v>
                </c:pt>
                <c:pt idx="7445">
                  <c:v>121.92019999999999</c:v>
                </c:pt>
                <c:pt idx="7446">
                  <c:v>120.9263</c:v>
                </c:pt>
                <c:pt idx="7447">
                  <c:v>121.1664</c:v>
                </c:pt>
                <c:pt idx="7448">
                  <c:v>121.0261</c:v>
                </c:pt>
                <c:pt idx="7449">
                  <c:v>119.4871</c:v>
                </c:pt>
                <c:pt idx="7450">
                  <c:v>118.2188</c:v>
                </c:pt>
                <c:pt idx="7451">
                  <c:v>118.77070000000001</c:v>
                </c:pt>
                <c:pt idx="7452">
                  <c:v>119.3788</c:v>
                </c:pt>
                <c:pt idx="7453">
                  <c:v>119.28019999999999</c:v>
                </c:pt>
                <c:pt idx="7454">
                  <c:v>120.5296</c:v>
                </c:pt>
                <c:pt idx="7455">
                  <c:v>121.6092</c:v>
                </c:pt>
                <c:pt idx="7456">
                  <c:v>120.6861</c:v>
                </c:pt>
                <c:pt idx="7457">
                  <c:v>120.75060000000001</c:v>
                </c:pt>
                <c:pt idx="7458">
                  <c:v>119.51819999999999</c:v>
                </c:pt>
                <c:pt idx="7459">
                  <c:v>117.94970000000001</c:v>
                </c:pt>
                <c:pt idx="7460">
                  <c:v>118.8935</c:v>
                </c:pt>
                <c:pt idx="7461">
                  <c:v>122.7432</c:v>
                </c:pt>
                <c:pt idx="7462">
                  <c:v>122.5879</c:v>
                </c:pt>
                <c:pt idx="7463">
                  <c:v>121.399</c:v>
                </c:pt>
                <c:pt idx="7464">
                  <c:v>119.0705</c:v>
                </c:pt>
                <c:pt idx="7465">
                  <c:v>118.20610000000001</c:v>
                </c:pt>
                <c:pt idx="7466">
                  <c:v>118.9619</c:v>
                </c:pt>
                <c:pt idx="7467">
                  <c:v>117.879</c:v>
                </c:pt>
                <c:pt idx="7468">
                  <c:v>116.91379999999999</c:v>
                </c:pt>
                <c:pt idx="7469">
                  <c:v>117.2783</c:v>
                </c:pt>
                <c:pt idx="7470">
                  <c:v>116.10809999999999</c:v>
                </c:pt>
                <c:pt idx="7471">
                  <c:v>117.03919999999999</c:v>
                </c:pt>
                <c:pt idx="7472">
                  <c:v>116.5129</c:v>
                </c:pt>
                <c:pt idx="7473">
                  <c:v>115.0154</c:v>
                </c:pt>
                <c:pt idx="7474">
                  <c:v>115.0943</c:v>
                </c:pt>
                <c:pt idx="7475">
                  <c:v>117.07259999999999</c:v>
                </c:pt>
                <c:pt idx="7476">
                  <c:v>117.49420000000001</c:v>
                </c:pt>
                <c:pt idx="7477">
                  <c:v>118.508</c:v>
                </c:pt>
                <c:pt idx="7478">
                  <c:v>119.4314</c:v>
                </c:pt>
                <c:pt idx="7479">
                  <c:v>119.4162</c:v>
                </c:pt>
                <c:pt idx="7480">
                  <c:v>118.4342</c:v>
                </c:pt>
                <c:pt idx="7481">
                  <c:v>115.6614</c:v>
                </c:pt>
                <c:pt idx="7482">
                  <c:v>114.38209999999999</c:v>
                </c:pt>
                <c:pt idx="7483">
                  <c:v>116.9546</c:v>
                </c:pt>
                <c:pt idx="7484">
                  <c:v>118.8523</c:v>
                </c:pt>
                <c:pt idx="7485">
                  <c:v>118.2555</c:v>
                </c:pt>
                <c:pt idx="7486">
                  <c:v>115.9713</c:v>
                </c:pt>
                <c:pt idx="7487">
                  <c:v>116.29430000000001</c:v>
                </c:pt>
                <c:pt idx="7488">
                  <c:v>117.1327</c:v>
                </c:pt>
                <c:pt idx="7489">
                  <c:v>118.1425</c:v>
                </c:pt>
                <c:pt idx="7490">
                  <c:v>118.816</c:v>
                </c:pt>
                <c:pt idx="7491">
                  <c:v>120.2606</c:v>
                </c:pt>
                <c:pt idx="7492">
                  <c:v>119.9756</c:v>
                </c:pt>
                <c:pt idx="7493">
                  <c:v>119.05889999999999</c:v>
                </c:pt>
                <c:pt idx="7494">
                  <c:v>119.345</c:v>
                </c:pt>
                <c:pt idx="7495">
                  <c:v>121.4121</c:v>
                </c:pt>
                <c:pt idx="7496">
                  <c:v>121.694</c:v>
                </c:pt>
                <c:pt idx="7497">
                  <c:v>120.77330000000001</c:v>
                </c:pt>
                <c:pt idx="7498">
                  <c:v>119.5493</c:v>
                </c:pt>
                <c:pt idx="7499">
                  <c:v>116.90009999999999</c:v>
                </c:pt>
                <c:pt idx="7500">
                  <c:v>114.0989</c:v>
                </c:pt>
                <c:pt idx="7501">
                  <c:v>115.28189999999999</c:v>
                </c:pt>
                <c:pt idx="7502">
                  <c:v>118.5363</c:v>
                </c:pt>
                <c:pt idx="7503">
                  <c:v>120.7132</c:v>
                </c:pt>
                <c:pt idx="7504">
                  <c:v>120.2212</c:v>
                </c:pt>
                <c:pt idx="7505">
                  <c:v>121.05500000000001</c:v>
                </c:pt>
                <c:pt idx="7506">
                  <c:v>122.5869</c:v>
                </c:pt>
                <c:pt idx="7507">
                  <c:v>121.81950000000001</c:v>
                </c:pt>
                <c:pt idx="7508">
                  <c:v>119.8467</c:v>
                </c:pt>
                <c:pt idx="7509">
                  <c:v>119.32599999999999</c:v>
                </c:pt>
                <c:pt idx="7510">
                  <c:v>118.34139999999999</c:v>
                </c:pt>
                <c:pt idx="7511">
                  <c:v>116.7136</c:v>
                </c:pt>
                <c:pt idx="7512">
                  <c:v>115.8976</c:v>
                </c:pt>
                <c:pt idx="7513">
                  <c:v>117.5538</c:v>
                </c:pt>
                <c:pt idx="7514">
                  <c:v>117.4748</c:v>
                </c:pt>
                <c:pt idx="7515">
                  <c:v>116.52330000000001</c:v>
                </c:pt>
                <c:pt idx="7516">
                  <c:v>118.12439999999999</c:v>
                </c:pt>
                <c:pt idx="7517">
                  <c:v>119.6122</c:v>
                </c:pt>
                <c:pt idx="7518">
                  <c:v>120.6604</c:v>
                </c:pt>
                <c:pt idx="7519">
                  <c:v>121.0791</c:v>
                </c:pt>
                <c:pt idx="7520">
                  <c:v>120.5044</c:v>
                </c:pt>
                <c:pt idx="7521">
                  <c:v>120.04349999999999</c:v>
                </c:pt>
                <c:pt idx="7522">
                  <c:v>118.0539</c:v>
                </c:pt>
                <c:pt idx="7523">
                  <c:v>118.2268</c:v>
                </c:pt>
                <c:pt idx="7524">
                  <c:v>118.681</c:v>
                </c:pt>
                <c:pt idx="7525">
                  <c:v>120.48439999999999</c:v>
                </c:pt>
                <c:pt idx="7526">
                  <c:v>122.0022</c:v>
                </c:pt>
                <c:pt idx="7527">
                  <c:v>123.07340000000001</c:v>
                </c:pt>
                <c:pt idx="7528">
                  <c:v>122.453</c:v>
                </c:pt>
                <c:pt idx="7529">
                  <c:v>121.0954</c:v>
                </c:pt>
                <c:pt idx="7530">
                  <c:v>120.233</c:v>
                </c:pt>
                <c:pt idx="7531">
                  <c:v>119.39790000000001</c:v>
                </c:pt>
                <c:pt idx="7532">
                  <c:v>117.78740000000001</c:v>
                </c:pt>
                <c:pt idx="7533">
                  <c:v>116.95910000000001</c:v>
                </c:pt>
                <c:pt idx="7534">
                  <c:v>117.49550000000001</c:v>
                </c:pt>
                <c:pt idx="7535">
                  <c:v>118.7847</c:v>
                </c:pt>
                <c:pt idx="7536">
                  <c:v>119.82729999999999</c:v>
                </c:pt>
                <c:pt idx="7537">
                  <c:v>119.8794</c:v>
                </c:pt>
                <c:pt idx="7538">
                  <c:v>118.6253</c:v>
                </c:pt>
                <c:pt idx="7539">
                  <c:v>119.5227</c:v>
                </c:pt>
                <c:pt idx="7540">
                  <c:v>119.9405</c:v>
                </c:pt>
                <c:pt idx="7541">
                  <c:v>120.2191</c:v>
                </c:pt>
                <c:pt idx="7542">
                  <c:v>121.35469999999999</c:v>
                </c:pt>
                <c:pt idx="7543">
                  <c:v>121.2835</c:v>
                </c:pt>
                <c:pt idx="7544">
                  <c:v>117.6769</c:v>
                </c:pt>
                <c:pt idx="7545">
                  <c:v>114.764</c:v>
                </c:pt>
                <c:pt idx="7546">
                  <c:v>116.8901</c:v>
                </c:pt>
                <c:pt idx="7547">
                  <c:v>120.9812</c:v>
                </c:pt>
                <c:pt idx="7548">
                  <c:v>120.4007</c:v>
                </c:pt>
                <c:pt idx="7549">
                  <c:v>116.6164</c:v>
                </c:pt>
                <c:pt idx="7550">
                  <c:v>118.3751</c:v>
                </c:pt>
                <c:pt idx="7551">
                  <c:v>119.3373</c:v>
                </c:pt>
                <c:pt idx="7552">
                  <c:v>118.85769999999999</c:v>
                </c:pt>
                <c:pt idx="7553">
                  <c:v>120.64319999999999</c:v>
                </c:pt>
                <c:pt idx="7554">
                  <c:v>121.6579</c:v>
                </c:pt>
                <c:pt idx="7555">
                  <c:v>120.82089999999999</c:v>
                </c:pt>
                <c:pt idx="7556">
                  <c:v>120.0552</c:v>
                </c:pt>
                <c:pt idx="7557">
                  <c:v>119.2174</c:v>
                </c:pt>
                <c:pt idx="7558">
                  <c:v>118.8056</c:v>
                </c:pt>
                <c:pt idx="7559">
                  <c:v>120.2302</c:v>
                </c:pt>
                <c:pt idx="7560">
                  <c:v>122.9289</c:v>
                </c:pt>
                <c:pt idx="7561">
                  <c:v>123.9248</c:v>
                </c:pt>
                <c:pt idx="7562">
                  <c:v>122.2154</c:v>
                </c:pt>
                <c:pt idx="7563">
                  <c:v>121.7676</c:v>
                </c:pt>
                <c:pt idx="7564">
                  <c:v>122.6011</c:v>
                </c:pt>
                <c:pt idx="7565">
                  <c:v>122.916</c:v>
                </c:pt>
                <c:pt idx="7566">
                  <c:v>120.7105</c:v>
                </c:pt>
                <c:pt idx="7567">
                  <c:v>121.09610000000001</c:v>
                </c:pt>
                <c:pt idx="7568">
                  <c:v>121.0523</c:v>
                </c:pt>
                <c:pt idx="7569">
                  <c:v>120.19119999999999</c:v>
                </c:pt>
                <c:pt idx="7570">
                  <c:v>120.7559</c:v>
                </c:pt>
                <c:pt idx="7571">
                  <c:v>121.5772</c:v>
                </c:pt>
                <c:pt idx="7572">
                  <c:v>122.5338</c:v>
                </c:pt>
                <c:pt idx="7573">
                  <c:v>121.5655</c:v>
                </c:pt>
                <c:pt idx="7574">
                  <c:v>119.3528</c:v>
                </c:pt>
                <c:pt idx="7575">
                  <c:v>119.4422</c:v>
                </c:pt>
                <c:pt idx="7576">
                  <c:v>119.622</c:v>
                </c:pt>
                <c:pt idx="7577">
                  <c:v>120.96120000000001</c:v>
                </c:pt>
                <c:pt idx="7578">
                  <c:v>120.5224</c:v>
                </c:pt>
                <c:pt idx="7579">
                  <c:v>117.1421</c:v>
                </c:pt>
                <c:pt idx="7580">
                  <c:v>116.3634</c:v>
                </c:pt>
                <c:pt idx="7581">
                  <c:v>116.42100000000001</c:v>
                </c:pt>
                <c:pt idx="7582">
                  <c:v>115.70489999999999</c:v>
                </c:pt>
                <c:pt idx="7583">
                  <c:v>116.73779999999999</c:v>
                </c:pt>
                <c:pt idx="7584">
                  <c:v>119.48220000000001</c:v>
                </c:pt>
                <c:pt idx="7585">
                  <c:v>118.9389</c:v>
                </c:pt>
                <c:pt idx="7586">
                  <c:v>119.74460000000001</c:v>
                </c:pt>
                <c:pt idx="7587">
                  <c:v>121.89879999999999</c:v>
                </c:pt>
                <c:pt idx="7588">
                  <c:v>119.6148</c:v>
                </c:pt>
                <c:pt idx="7589">
                  <c:v>119.39660000000001</c:v>
                </c:pt>
                <c:pt idx="7590">
                  <c:v>120.57599999999999</c:v>
                </c:pt>
                <c:pt idx="7591">
                  <c:v>121.7259</c:v>
                </c:pt>
                <c:pt idx="7592">
                  <c:v>121.8235</c:v>
                </c:pt>
                <c:pt idx="7593">
                  <c:v>122.40170000000001</c:v>
                </c:pt>
                <c:pt idx="7594">
                  <c:v>119.4708</c:v>
                </c:pt>
                <c:pt idx="7595">
                  <c:v>118.57550000000001</c:v>
                </c:pt>
                <c:pt idx="7596">
                  <c:v>120.3822</c:v>
                </c:pt>
                <c:pt idx="7597">
                  <c:v>120.7452</c:v>
                </c:pt>
                <c:pt idx="7598">
                  <c:v>119.7341</c:v>
                </c:pt>
                <c:pt idx="7599">
                  <c:v>120.09950000000001</c:v>
                </c:pt>
                <c:pt idx="7600">
                  <c:v>118.5429</c:v>
                </c:pt>
                <c:pt idx="7601">
                  <c:v>118.03740000000001</c:v>
                </c:pt>
                <c:pt idx="7602">
                  <c:v>117.2978</c:v>
                </c:pt>
                <c:pt idx="7603">
                  <c:v>120.0069</c:v>
                </c:pt>
                <c:pt idx="7604">
                  <c:v>123.06180000000001</c:v>
                </c:pt>
                <c:pt idx="7605">
                  <c:v>122.8931</c:v>
                </c:pt>
                <c:pt idx="7606">
                  <c:v>122.12130000000001</c:v>
                </c:pt>
                <c:pt idx="7607">
                  <c:v>121.1173</c:v>
                </c:pt>
                <c:pt idx="7608">
                  <c:v>119.27500000000001</c:v>
                </c:pt>
                <c:pt idx="7609">
                  <c:v>117.74930000000001</c:v>
                </c:pt>
                <c:pt idx="7610">
                  <c:v>116.1297</c:v>
                </c:pt>
                <c:pt idx="7611">
                  <c:v>115.85590000000001</c:v>
                </c:pt>
                <c:pt idx="7612">
                  <c:v>115.48350000000001</c:v>
                </c:pt>
                <c:pt idx="7613">
                  <c:v>119.4881</c:v>
                </c:pt>
                <c:pt idx="7614">
                  <c:v>120.5518</c:v>
                </c:pt>
                <c:pt idx="7615">
                  <c:v>119.9011</c:v>
                </c:pt>
                <c:pt idx="7616">
                  <c:v>122.1129</c:v>
                </c:pt>
                <c:pt idx="7617">
                  <c:v>123.15819999999999</c:v>
                </c:pt>
                <c:pt idx="7618">
                  <c:v>121.4568</c:v>
                </c:pt>
                <c:pt idx="7619">
                  <c:v>117.2041</c:v>
                </c:pt>
                <c:pt idx="7620">
                  <c:v>116.2286</c:v>
                </c:pt>
                <c:pt idx="7621">
                  <c:v>117.0932</c:v>
                </c:pt>
                <c:pt idx="7622">
                  <c:v>117.79349999999999</c:v>
                </c:pt>
                <c:pt idx="7623">
                  <c:v>120.81619999999999</c:v>
                </c:pt>
                <c:pt idx="7624">
                  <c:v>120.637</c:v>
                </c:pt>
                <c:pt idx="7625">
                  <c:v>119.36360000000001</c:v>
                </c:pt>
                <c:pt idx="7626">
                  <c:v>120.9888</c:v>
                </c:pt>
                <c:pt idx="7627">
                  <c:v>123.29559999999999</c:v>
                </c:pt>
                <c:pt idx="7628">
                  <c:v>121.69119999999999</c:v>
                </c:pt>
                <c:pt idx="7629">
                  <c:v>121.1806</c:v>
                </c:pt>
                <c:pt idx="7630">
                  <c:v>120.9169</c:v>
                </c:pt>
                <c:pt idx="7631">
                  <c:v>119.1199</c:v>
                </c:pt>
                <c:pt idx="7632">
                  <c:v>115.98399999999999</c:v>
                </c:pt>
                <c:pt idx="7633">
                  <c:v>112.7976</c:v>
                </c:pt>
                <c:pt idx="7634">
                  <c:v>113.73569999999999</c:v>
                </c:pt>
                <c:pt idx="7635">
                  <c:v>117.9811</c:v>
                </c:pt>
                <c:pt idx="7636">
                  <c:v>120.8895</c:v>
                </c:pt>
                <c:pt idx="7637">
                  <c:v>121.2466</c:v>
                </c:pt>
                <c:pt idx="7638">
                  <c:v>120.2957</c:v>
                </c:pt>
                <c:pt idx="7639">
                  <c:v>120.2123</c:v>
                </c:pt>
                <c:pt idx="7640">
                  <c:v>119.5067</c:v>
                </c:pt>
                <c:pt idx="7641">
                  <c:v>118.0829</c:v>
                </c:pt>
                <c:pt idx="7642">
                  <c:v>117.40300000000001</c:v>
                </c:pt>
                <c:pt idx="7643">
                  <c:v>117.2608</c:v>
                </c:pt>
                <c:pt idx="7644">
                  <c:v>115.7527</c:v>
                </c:pt>
                <c:pt idx="7645">
                  <c:v>116.8339</c:v>
                </c:pt>
                <c:pt idx="7646">
                  <c:v>119.61879999999999</c:v>
                </c:pt>
                <c:pt idx="7647">
                  <c:v>120.114</c:v>
                </c:pt>
                <c:pt idx="7648">
                  <c:v>119.4451</c:v>
                </c:pt>
                <c:pt idx="7649">
                  <c:v>120.07689999999999</c:v>
                </c:pt>
                <c:pt idx="7650">
                  <c:v>119.8058</c:v>
                </c:pt>
                <c:pt idx="7651">
                  <c:v>119.1974</c:v>
                </c:pt>
                <c:pt idx="7652">
                  <c:v>120.3449</c:v>
                </c:pt>
                <c:pt idx="7653">
                  <c:v>120.3939</c:v>
                </c:pt>
                <c:pt idx="7654">
                  <c:v>118.77589999999999</c:v>
                </c:pt>
                <c:pt idx="7655">
                  <c:v>119.4666</c:v>
                </c:pt>
                <c:pt idx="7656">
                  <c:v>119.7671</c:v>
                </c:pt>
                <c:pt idx="7657">
                  <c:v>121.41970000000001</c:v>
                </c:pt>
                <c:pt idx="7658">
                  <c:v>121.7354</c:v>
                </c:pt>
                <c:pt idx="7659">
                  <c:v>121.1687</c:v>
                </c:pt>
                <c:pt idx="7660">
                  <c:v>121.4216</c:v>
                </c:pt>
                <c:pt idx="7661">
                  <c:v>123.4832</c:v>
                </c:pt>
                <c:pt idx="7662">
                  <c:v>124.2175</c:v>
                </c:pt>
                <c:pt idx="7663">
                  <c:v>125.8212</c:v>
                </c:pt>
                <c:pt idx="7664">
                  <c:v>123.53279999999999</c:v>
                </c:pt>
                <c:pt idx="7665">
                  <c:v>123.1388</c:v>
                </c:pt>
                <c:pt idx="7666">
                  <c:v>122.73439999999999</c:v>
                </c:pt>
                <c:pt idx="7667">
                  <c:v>122.0997</c:v>
                </c:pt>
                <c:pt idx="7668">
                  <c:v>123.79389999999999</c:v>
                </c:pt>
                <c:pt idx="7669">
                  <c:v>124.4742</c:v>
                </c:pt>
                <c:pt idx="7670">
                  <c:v>123.0264</c:v>
                </c:pt>
                <c:pt idx="7671">
                  <c:v>123.2813</c:v>
                </c:pt>
                <c:pt idx="7672">
                  <c:v>122.20829999999999</c:v>
                </c:pt>
                <c:pt idx="7673">
                  <c:v>121.36190000000001</c:v>
                </c:pt>
                <c:pt idx="7674">
                  <c:v>121.2967</c:v>
                </c:pt>
                <c:pt idx="7675">
                  <c:v>121.0703</c:v>
                </c:pt>
                <c:pt idx="7676">
                  <c:v>121.85339999999999</c:v>
                </c:pt>
                <c:pt idx="7677">
                  <c:v>119.6135</c:v>
                </c:pt>
                <c:pt idx="7678">
                  <c:v>116.8544</c:v>
                </c:pt>
                <c:pt idx="7679">
                  <c:v>119.9877</c:v>
                </c:pt>
                <c:pt idx="7680">
                  <c:v>121.01430000000001</c:v>
                </c:pt>
                <c:pt idx="7681">
                  <c:v>120.8173</c:v>
                </c:pt>
                <c:pt idx="7682">
                  <c:v>118.75360000000001</c:v>
                </c:pt>
                <c:pt idx="7683">
                  <c:v>117.3569</c:v>
                </c:pt>
                <c:pt idx="7684">
                  <c:v>120.0975</c:v>
                </c:pt>
                <c:pt idx="7685">
                  <c:v>122.9529</c:v>
                </c:pt>
                <c:pt idx="7686">
                  <c:v>122.4195</c:v>
                </c:pt>
                <c:pt idx="7687">
                  <c:v>122.6635</c:v>
                </c:pt>
                <c:pt idx="7688">
                  <c:v>121.6435</c:v>
                </c:pt>
                <c:pt idx="7689">
                  <c:v>122.3327</c:v>
                </c:pt>
                <c:pt idx="7690">
                  <c:v>123.5759</c:v>
                </c:pt>
                <c:pt idx="7691">
                  <c:v>123.1005</c:v>
                </c:pt>
                <c:pt idx="7692">
                  <c:v>122.24850000000001</c:v>
                </c:pt>
                <c:pt idx="7693">
                  <c:v>123.51600000000001</c:v>
                </c:pt>
                <c:pt idx="7694">
                  <c:v>124.709</c:v>
                </c:pt>
                <c:pt idx="7695">
                  <c:v>126.3742</c:v>
                </c:pt>
                <c:pt idx="7696">
                  <c:v>125.634</c:v>
                </c:pt>
                <c:pt idx="7697">
                  <c:v>125.5368</c:v>
                </c:pt>
                <c:pt idx="7698">
                  <c:v>127.661</c:v>
                </c:pt>
                <c:pt idx="7699">
                  <c:v>129.41839999999999</c:v>
                </c:pt>
                <c:pt idx="7700">
                  <c:v>128.21190000000001</c:v>
                </c:pt>
                <c:pt idx="7701">
                  <c:v>126.76819999999999</c:v>
                </c:pt>
                <c:pt idx="7702">
                  <c:v>125.11409999999999</c:v>
                </c:pt>
                <c:pt idx="7703">
                  <c:v>126.0976</c:v>
                </c:pt>
                <c:pt idx="7704">
                  <c:v>126.1203</c:v>
                </c:pt>
                <c:pt idx="7705">
                  <c:v>125.6555</c:v>
                </c:pt>
                <c:pt idx="7706">
                  <c:v>125.8595</c:v>
                </c:pt>
                <c:pt idx="7707">
                  <c:v>126.3865</c:v>
                </c:pt>
                <c:pt idx="7708">
                  <c:v>123.4115</c:v>
                </c:pt>
                <c:pt idx="7709">
                  <c:v>122.3918</c:v>
                </c:pt>
                <c:pt idx="7710">
                  <c:v>120.70189999999999</c:v>
                </c:pt>
                <c:pt idx="7711">
                  <c:v>120.10599999999999</c:v>
                </c:pt>
                <c:pt idx="7712">
                  <c:v>120.2306</c:v>
                </c:pt>
                <c:pt idx="7713">
                  <c:v>123.9883</c:v>
                </c:pt>
                <c:pt idx="7714">
                  <c:v>124.61450000000001</c:v>
                </c:pt>
                <c:pt idx="7715">
                  <c:v>122.0393</c:v>
                </c:pt>
                <c:pt idx="7716">
                  <c:v>120.98609999999999</c:v>
                </c:pt>
                <c:pt idx="7717">
                  <c:v>123.96550000000001</c:v>
                </c:pt>
                <c:pt idx="7718">
                  <c:v>123.44889999999999</c:v>
                </c:pt>
                <c:pt idx="7719">
                  <c:v>122.4629</c:v>
                </c:pt>
                <c:pt idx="7720">
                  <c:v>123.85899999999999</c:v>
                </c:pt>
                <c:pt idx="7721">
                  <c:v>124.494</c:v>
                </c:pt>
                <c:pt idx="7722">
                  <c:v>123.60209999999999</c:v>
                </c:pt>
                <c:pt idx="7723">
                  <c:v>124.7604</c:v>
                </c:pt>
                <c:pt idx="7724">
                  <c:v>125.61199999999999</c:v>
                </c:pt>
                <c:pt idx="7725">
                  <c:v>124.41500000000001</c:v>
                </c:pt>
                <c:pt idx="7726">
                  <c:v>120.8877</c:v>
                </c:pt>
                <c:pt idx="7727">
                  <c:v>121.50660000000001</c:v>
                </c:pt>
                <c:pt idx="7728">
                  <c:v>122.54649999999999</c:v>
                </c:pt>
                <c:pt idx="7729">
                  <c:v>123.44589999999999</c:v>
                </c:pt>
                <c:pt idx="7730">
                  <c:v>126.04510000000001</c:v>
                </c:pt>
                <c:pt idx="7731">
                  <c:v>126.4254</c:v>
                </c:pt>
                <c:pt idx="7732">
                  <c:v>123.18899999999999</c:v>
                </c:pt>
                <c:pt idx="7733">
                  <c:v>120.8485</c:v>
                </c:pt>
                <c:pt idx="7734">
                  <c:v>120.7085</c:v>
                </c:pt>
                <c:pt idx="7735">
                  <c:v>121.4434</c:v>
                </c:pt>
                <c:pt idx="7736">
                  <c:v>122.8522</c:v>
                </c:pt>
                <c:pt idx="7737">
                  <c:v>122.563</c:v>
                </c:pt>
                <c:pt idx="7738">
                  <c:v>122.43640000000001</c:v>
                </c:pt>
                <c:pt idx="7739">
                  <c:v>122.2261</c:v>
                </c:pt>
                <c:pt idx="7740">
                  <c:v>119.9177</c:v>
                </c:pt>
                <c:pt idx="7741">
                  <c:v>118.0056</c:v>
                </c:pt>
                <c:pt idx="7742">
                  <c:v>119.7403</c:v>
                </c:pt>
                <c:pt idx="7743">
                  <c:v>120.9268</c:v>
                </c:pt>
                <c:pt idx="7744">
                  <c:v>116.5274</c:v>
                </c:pt>
                <c:pt idx="7745">
                  <c:v>117.72029999999999</c:v>
                </c:pt>
                <c:pt idx="7746">
                  <c:v>119.7683</c:v>
                </c:pt>
                <c:pt idx="7747">
                  <c:v>119.0966</c:v>
                </c:pt>
                <c:pt idx="7748">
                  <c:v>117.8202</c:v>
                </c:pt>
                <c:pt idx="7749">
                  <c:v>116.98309999999999</c:v>
                </c:pt>
                <c:pt idx="7750">
                  <c:v>117.9542</c:v>
                </c:pt>
                <c:pt idx="7751">
                  <c:v>121.8823</c:v>
                </c:pt>
                <c:pt idx="7752">
                  <c:v>121.7462</c:v>
                </c:pt>
                <c:pt idx="7753">
                  <c:v>118.2514</c:v>
                </c:pt>
                <c:pt idx="7754">
                  <c:v>117.26779999999999</c:v>
                </c:pt>
                <c:pt idx="7755">
                  <c:v>119.2189</c:v>
                </c:pt>
                <c:pt idx="7756">
                  <c:v>119.1956</c:v>
                </c:pt>
                <c:pt idx="7757">
                  <c:v>117.7581</c:v>
                </c:pt>
                <c:pt idx="7758">
                  <c:v>118.3237</c:v>
                </c:pt>
                <c:pt idx="7759">
                  <c:v>120.2449</c:v>
                </c:pt>
                <c:pt idx="7760">
                  <c:v>118.9203</c:v>
                </c:pt>
                <c:pt idx="7761">
                  <c:v>115.387</c:v>
                </c:pt>
                <c:pt idx="7762">
                  <c:v>112.9134</c:v>
                </c:pt>
                <c:pt idx="7763">
                  <c:v>113.3125</c:v>
                </c:pt>
                <c:pt idx="7764">
                  <c:v>117.25490000000001</c:v>
                </c:pt>
                <c:pt idx="7765">
                  <c:v>118.95959999999999</c:v>
                </c:pt>
                <c:pt idx="7766">
                  <c:v>115.6644</c:v>
                </c:pt>
                <c:pt idx="7767">
                  <c:v>115.5475</c:v>
                </c:pt>
                <c:pt idx="7768">
                  <c:v>117.16970000000001</c:v>
                </c:pt>
                <c:pt idx="7769">
                  <c:v>117.37730000000001</c:v>
                </c:pt>
                <c:pt idx="7770">
                  <c:v>115.20780000000001</c:v>
                </c:pt>
                <c:pt idx="7771">
                  <c:v>116.01220000000001</c:v>
                </c:pt>
                <c:pt idx="7772">
                  <c:v>118.1622</c:v>
                </c:pt>
                <c:pt idx="7773">
                  <c:v>116.9392</c:v>
                </c:pt>
                <c:pt idx="7774">
                  <c:v>114.06270000000001</c:v>
                </c:pt>
                <c:pt idx="7775">
                  <c:v>117.16840000000001</c:v>
                </c:pt>
                <c:pt idx="7776">
                  <c:v>118.93859999999999</c:v>
                </c:pt>
                <c:pt idx="7777">
                  <c:v>116.80800000000001</c:v>
                </c:pt>
                <c:pt idx="7778">
                  <c:v>114.6006</c:v>
                </c:pt>
                <c:pt idx="7779">
                  <c:v>113.28230000000001</c:v>
                </c:pt>
                <c:pt idx="7780">
                  <c:v>113.267</c:v>
                </c:pt>
                <c:pt idx="7781">
                  <c:v>117.6362</c:v>
                </c:pt>
                <c:pt idx="7782">
                  <c:v>119.2736</c:v>
                </c:pt>
                <c:pt idx="7783">
                  <c:v>115.9139</c:v>
                </c:pt>
                <c:pt idx="7784">
                  <c:v>115.5561</c:v>
                </c:pt>
                <c:pt idx="7785">
                  <c:v>118.3849</c:v>
                </c:pt>
                <c:pt idx="7786">
                  <c:v>119.2782</c:v>
                </c:pt>
                <c:pt idx="7787">
                  <c:v>120.0839</c:v>
                </c:pt>
                <c:pt idx="7788">
                  <c:v>120.4521</c:v>
                </c:pt>
                <c:pt idx="7789">
                  <c:v>120.06100000000001</c:v>
                </c:pt>
                <c:pt idx="7790">
                  <c:v>117.855</c:v>
                </c:pt>
                <c:pt idx="7791">
                  <c:v>117.8115</c:v>
                </c:pt>
                <c:pt idx="7792">
                  <c:v>115.5966</c:v>
                </c:pt>
                <c:pt idx="7793">
                  <c:v>115.9136</c:v>
                </c:pt>
                <c:pt idx="7794">
                  <c:v>117.12130000000001</c:v>
                </c:pt>
                <c:pt idx="7795">
                  <c:v>118.096</c:v>
                </c:pt>
                <c:pt idx="7796">
                  <c:v>116.96429999999999</c:v>
                </c:pt>
                <c:pt idx="7797">
                  <c:v>116.54510000000001</c:v>
                </c:pt>
                <c:pt idx="7798">
                  <c:v>115.99509999999999</c:v>
                </c:pt>
                <c:pt idx="7799">
                  <c:v>117.1</c:v>
                </c:pt>
                <c:pt idx="7800">
                  <c:v>117.7762</c:v>
                </c:pt>
                <c:pt idx="7801">
                  <c:v>118.71939999999999</c:v>
                </c:pt>
                <c:pt idx="7802">
                  <c:v>118.7375</c:v>
                </c:pt>
                <c:pt idx="7803">
                  <c:v>119.4209</c:v>
                </c:pt>
                <c:pt idx="7804">
                  <c:v>123.4468</c:v>
                </c:pt>
                <c:pt idx="7805">
                  <c:v>123.5757</c:v>
                </c:pt>
                <c:pt idx="7806">
                  <c:v>118.3188</c:v>
                </c:pt>
                <c:pt idx="7807">
                  <c:v>118.3236</c:v>
                </c:pt>
                <c:pt idx="7808">
                  <c:v>120.12739999999999</c:v>
                </c:pt>
                <c:pt idx="7809">
                  <c:v>121.0394</c:v>
                </c:pt>
                <c:pt idx="7810">
                  <c:v>120.31740000000001</c:v>
                </c:pt>
                <c:pt idx="7811">
                  <c:v>123.6297</c:v>
                </c:pt>
                <c:pt idx="7812">
                  <c:v>126.7201</c:v>
                </c:pt>
                <c:pt idx="7813">
                  <c:v>128.8664</c:v>
                </c:pt>
                <c:pt idx="7814">
                  <c:v>125.89830000000001</c:v>
                </c:pt>
                <c:pt idx="7815">
                  <c:v>123.6006</c:v>
                </c:pt>
                <c:pt idx="7816">
                  <c:v>123.63120000000001</c:v>
                </c:pt>
                <c:pt idx="7817">
                  <c:v>125.1356</c:v>
                </c:pt>
                <c:pt idx="7818">
                  <c:v>125.3847</c:v>
                </c:pt>
                <c:pt idx="7819">
                  <c:v>126.1245</c:v>
                </c:pt>
                <c:pt idx="7820">
                  <c:v>125.9316</c:v>
                </c:pt>
                <c:pt idx="7821">
                  <c:v>126.47110000000001</c:v>
                </c:pt>
                <c:pt idx="7822">
                  <c:v>128.21289999999999</c:v>
                </c:pt>
                <c:pt idx="7823">
                  <c:v>128.06479999999999</c:v>
                </c:pt>
                <c:pt idx="7824">
                  <c:v>125.4494</c:v>
                </c:pt>
                <c:pt idx="7825">
                  <c:v>126.7456</c:v>
                </c:pt>
                <c:pt idx="7826">
                  <c:v>125.617</c:v>
                </c:pt>
                <c:pt idx="7827">
                  <c:v>124.4119</c:v>
                </c:pt>
                <c:pt idx="7828">
                  <c:v>125.4588</c:v>
                </c:pt>
                <c:pt idx="7829">
                  <c:v>128.2311</c:v>
                </c:pt>
                <c:pt idx="7830">
                  <c:v>126.4853</c:v>
                </c:pt>
                <c:pt idx="7831">
                  <c:v>125.36279999999999</c:v>
                </c:pt>
                <c:pt idx="7832">
                  <c:v>126.40049999999999</c:v>
                </c:pt>
                <c:pt idx="7833">
                  <c:v>127.56610000000001</c:v>
                </c:pt>
                <c:pt idx="7834">
                  <c:v>126.9973</c:v>
                </c:pt>
                <c:pt idx="7835">
                  <c:v>125.7878</c:v>
                </c:pt>
                <c:pt idx="7836">
                  <c:v>124.4537</c:v>
                </c:pt>
                <c:pt idx="7837">
                  <c:v>126.8969</c:v>
                </c:pt>
                <c:pt idx="7838">
                  <c:v>126.17749999999999</c:v>
                </c:pt>
                <c:pt idx="7839">
                  <c:v>125.02419999999999</c:v>
                </c:pt>
                <c:pt idx="7840">
                  <c:v>125.2165</c:v>
                </c:pt>
                <c:pt idx="7841">
                  <c:v>127.58880000000001</c:v>
                </c:pt>
                <c:pt idx="7842">
                  <c:v>131.297</c:v>
                </c:pt>
                <c:pt idx="7843">
                  <c:v>132.34639999999999</c:v>
                </c:pt>
                <c:pt idx="7844">
                  <c:v>129.0847</c:v>
                </c:pt>
                <c:pt idx="7845">
                  <c:v>127.03189999999999</c:v>
                </c:pt>
                <c:pt idx="7846">
                  <c:v>127.3141</c:v>
                </c:pt>
                <c:pt idx="7847">
                  <c:v>129.38310000000001</c:v>
                </c:pt>
                <c:pt idx="7848">
                  <c:v>129.49090000000001</c:v>
                </c:pt>
                <c:pt idx="7849">
                  <c:v>128.3776</c:v>
                </c:pt>
                <c:pt idx="7850">
                  <c:v>129.1489</c:v>
                </c:pt>
                <c:pt idx="7851">
                  <c:v>128.81049999999999</c:v>
                </c:pt>
                <c:pt idx="7852">
                  <c:v>127.8117</c:v>
                </c:pt>
                <c:pt idx="7853">
                  <c:v>129.1087</c:v>
                </c:pt>
                <c:pt idx="7854">
                  <c:v>129.0463</c:v>
                </c:pt>
                <c:pt idx="7855">
                  <c:v>130.2363</c:v>
                </c:pt>
                <c:pt idx="7856">
                  <c:v>130.23240000000001</c:v>
                </c:pt>
                <c:pt idx="7857">
                  <c:v>128.8802</c:v>
                </c:pt>
                <c:pt idx="7858">
                  <c:v>127.3839</c:v>
                </c:pt>
                <c:pt idx="7859">
                  <c:v>124.1519</c:v>
                </c:pt>
                <c:pt idx="7860">
                  <c:v>124.00239999999999</c:v>
                </c:pt>
                <c:pt idx="7861">
                  <c:v>125.1033</c:v>
                </c:pt>
                <c:pt idx="7862">
                  <c:v>125.5322</c:v>
                </c:pt>
                <c:pt idx="7863">
                  <c:v>128.94499999999999</c:v>
                </c:pt>
                <c:pt idx="7864">
                  <c:v>131.1344</c:v>
                </c:pt>
                <c:pt idx="7865">
                  <c:v>130.41800000000001</c:v>
                </c:pt>
                <c:pt idx="7866">
                  <c:v>130.8202</c:v>
                </c:pt>
                <c:pt idx="7867">
                  <c:v>129.67769999999999</c:v>
                </c:pt>
                <c:pt idx="7868">
                  <c:v>128.11539999999999</c:v>
                </c:pt>
                <c:pt idx="7869">
                  <c:v>129.4452</c:v>
                </c:pt>
                <c:pt idx="7870">
                  <c:v>127.9941</c:v>
                </c:pt>
                <c:pt idx="7871">
                  <c:v>123.48609999999999</c:v>
                </c:pt>
                <c:pt idx="7872">
                  <c:v>120.9649</c:v>
                </c:pt>
                <c:pt idx="7873">
                  <c:v>123.8419</c:v>
                </c:pt>
                <c:pt idx="7874">
                  <c:v>125.4353</c:v>
                </c:pt>
                <c:pt idx="7875">
                  <c:v>127.0759</c:v>
                </c:pt>
                <c:pt idx="7876">
                  <c:v>126.6468</c:v>
                </c:pt>
                <c:pt idx="7877">
                  <c:v>124.7149</c:v>
                </c:pt>
                <c:pt idx="7878">
                  <c:v>122.27290000000001</c:v>
                </c:pt>
                <c:pt idx="7879">
                  <c:v>125.3098</c:v>
                </c:pt>
                <c:pt idx="7880">
                  <c:v>126.9639</c:v>
                </c:pt>
                <c:pt idx="7881">
                  <c:v>126.0506</c:v>
                </c:pt>
                <c:pt idx="7882">
                  <c:v>126.7278</c:v>
                </c:pt>
              </c:numCache>
            </c:numRef>
          </c:yVal>
          <c:smooth val="1"/>
          <c:extLst>
            <c:ext xmlns:c16="http://schemas.microsoft.com/office/drawing/2014/chart" uri="{C3380CC4-5D6E-409C-BE32-E72D297353CC}">
              <c16:uniqueId val="{00000000-568C-4F27-9AC0-E70919C343AF}"/>
            </c:ext>
          </c:extLst>
        </c:ser>
        <c:dLbls>
          <c:showLegendKey val="0"/>
          <c:showVal val="0"/>
          <c:showCatName val="0"/>
          <c:showSerName val="0"/>
          <c:showPercent val="0"/>
          <c:showBubbleSize val="0"/>
        </c:dLbls>
        <c:axId val="1405769168"/>
        <c:axId val="1405781680"/>
      </c:scatterChart>
      <c:valAx>
        <c:axId val="1405769168"/>
        <c:scaling>
          <c:orientation val="maxMin"/>
          <c:max val="4000"/>
          <c:min val="40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ru-RU"/>
                  <a:t>Хвильове число, см</a:t>
                </a:r>
                <a:r>
                  <a:rPr lang="ru-RU" baseline="30000"/>
                  <a:t>-1</a:t>
                </a:r>
              </a:p>
            </c:rich>
          </c:tx>
          <c:layout>
            <c:manualLayout>
              <c:xMode val="edge"/>
              <c:yMode val="edge"/>
              <c:x val="0.39226307649043862"/>
              <c:y val="0.90888888888888886"/>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05781680"/>
        <c:crosses val="autoZero"/>
        <c:crossBetween val="midCat"/>
        <c:majorUnit val="400"/>
      </c:valAx>
      <c:valAx>
        <c:axId val="1405781680"/>
        <c:scaling>
          <c:orientation val="minMax"/>
          <c:max val="115"/>
          <c:min val="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ru-RU"/>
                  <a:t>Пропускання, %</a:t>
                </a:r>
              </a:p>
            </c:rich>
          </c:tx>
          <c:layout>
            <c:manualLayout>
              <c:xMode val="edge"/>
              <c:yMode val="edge"/>
              <c:x val="1.488095238095238E-2"/>
              <c:y val="0.257751531058617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05769168"/>
        <c:crosses val="max"/>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68400824896888"/>
          <c:y val="4.8888888888888891E-2"/>
          <c:w val="0.7808755155605549"/>
          <c:h val="0.75461452318460187"/>
        </c:manualLayout>
      </c:layout>
      <c:scatterChart>
        <c:scatterStyle val="smoothMarker"/>
        <c:varyColors val="0"/>
        <c:ser>
          <c:idx val="0"/>
          <c:order val="0"/>
          <c:spPr>
            <a:ln w="12700" cap="rnd">
              <a:solidFill>
                <a:srgbClr val="0000FF"/>
              </a:solidFill>
              <a:round/>
            </a:ln>
            <a:effectLst/>
          </c:spPr>
          <c:marker>
            <c:symbol val="none"/>
          </c:marker>
          <c:xVal>
            <c:numRef>
              <c:f>PS_init_3!$A$1:$A$7883</c:f>
              <c:numCache>
                <c:formatCode>General</c:formatCode>
                <c:ptCount val="7883"/>
                <c:pt idx="0">
                  <c:v>400.1635</c:v>
                </c:pt>
                <c:pt idx="1">
                  <c:v>401.1277</c:v>
                </c:pt>
                <c:pt idx="2">
                  <c:v>402.09190000000001</c:v>
                </c:pt>
                <c:pt idx="3">
                  <c:v>403.05619999999999</c:v>
                </c:pt>
                <c:pt idx="4">
                  <c:v>404.0204</c:v>
                </c:pt>
                <c:pt idx="5">
                  <c:v>404.98469999999998</c:v>
                </c:pt>
                <c:pt idx="6">
                  <c:v>405.94889999999998</c:v>
                </c:pt>
                <c:pt idx="7">
                  <c:v>406.91320000000002</c:v>
                </c:pt>
                <c:pt idx="8">
                  <c:v>407.87740000000002</c:v>
                </c:pt>
                <c:pt idx="9">
                  <c:v>408.8417</c:v>
                </c:pt>
                <c:pt idx="10">
                  <c:v>409.80590000000001</c:v>
                </c:pt>
                <c:pt idx="11">
                  <c:v>410.77019999999999</c:v>
                </c:pt>
                <c:pt idx="12">
                  <c:v>411.73439999999999</c:v>
                </c:pt>
                <c:pt idx="13">
                  <c:v>412.69869999999997</c:v>
                </c:pt>
                <c:pt idx="14">
                  <c:v>413.66289999999998</c:v>
                </c:pt>
                <c:pt idx="15">
                  <c:v>414.62720000000002</c:v>
                </c:pt>
                <c:pt idx="16">
                  <c:v>415.59140000000002</c:v>
                </c:pt>
                <c:pt idx="17">
                  <c:v>416.5557</c:v>
                </c:pt>
                <c:pt idx="18">
                  <c:v>417.51990000000001</c:v>
                </c:pt>
                <c:pt idx="19">
                  <c:v>418.48419999999999</c:v>
                </c:pt>
                <c:pt idx="20">
                  <c:v>419.44839999999999</c:v>
                </c:pt>
                <c:pt idx="21">
                  <c:v>420.41269999999997</c:v>
                </c:pt>
                <c:pt idx="22">
                  <c:v>421.37689999999998</c:v>
                </c:pt>
                <c:pt idx="23">
                  <c:v>422.34120000000001</c:v>
                </c:pt>
                <c:pt idx="24">
                  <c:v>423.30549999999999</c:v>
                </c:pt>
                <c:pt idx="25">
                  <c:v>424.2697</c:v>
                </c:pt>
                <c:pt idx="26">
                  <c:v>425.23390000000001</c:v>
                </c:pt>
                <c:pt idx="27">
                  <c:v>426.19819999999999</c:v>
                </c:pt>
                <c:pt idx="28">
                  <c:v>427.16239999999999</c:v>
                </c:pt>
                <c:pt idx="29">
                  <c:v>428.12670000000003</c:v>
                </c:pt>
                <c:pt idx="30">
                  <c:v>429.09089999999998</c:v>
                </c:pt>
                <c:pt idx="31">
                  <c:v>430.05520000000001</c:v>
                </c:pt>
                <c:pt idx="32">
                  <c:v>431.01940000000002</c:v>
                </c:pt>
                <c:pt idx="33">
                  <c:v>431.9837</c:v>
                </c:pt>
                <c:pt idx="34">
                  <c:v>432.9479</c:v>
                </c:pt>
                <c:pt idx="35">
                  <c:v>433.91219999999998</c:v>
                </c:pt>
                <c:pt idx="36">
                  <c:v>434.87639999999999</c:v>
                </c:pt>
                <c:pt idx="37">
                  <c:v>435.84070000000003</c:v>
                </c:pt>
                <c:pt idx="38">
                  <c:v>436.80489999999998</c:v>
                </c:pt>
                <c:pt idx="39">
                  <c:v>437.76920000000001</c:v>
                </c:pt>
                <c:pt idx="40">
                  <c:v>438.73340000000002</c:v>
                </c:pt>
                <c:pt idx="41">
                  <c:v>439.6977</c:v>
                </c:pt>
                <c:pt idx="42">
                  <c:v>440.6619</c:v>
                </c:pt>
                <c:pt idx="43">
                  <c:v>441.62619999999998</c:v>
                </c:pt>
                <c:pt idx="44">
                  <c:v>442.59039999999999</c:v>
                </c:pt>
                <c:pt idx="45">
                  <c:v>443.55470000000003</c:v>
                </c:pt>
                <c:pt idx="46">
                  <c:v>444.51889999999997</c:v>
                </c:pt>
                <c:pt idx="47">
                  <c:v>445.48320000000001</c:v>
                </c:pt>
                <c:pt idx="48">
                  <c:v>446.44740000000002</c:v>
                </c:pt>
                <c:pt idx="49">
                  <c:v>447.4117</c:v>
                </c:pt>
                <c:pt idx="50">
                  <c:v>448.3759</c:v>
                </c:pt>
                <c:pt idx="51">
                  <c:v>449.34019999999998</c:v>
                </c:pt>
                <c:pt idx="52">
                  <c:v>450.30439999999999</c:v>
                </c:pt>
                <c:pt idx="53">
                  <c:v>451.26870000000002</c:v>
                </c:pt>
                <c:pt idx="54">
                  <c:v>452.23289999999997</c:v>
                </c:pt>
                <c:pt idx="55">
                  <c:v>453.19720000000001</c:v>
                </c:pt>
                <c:pt idx="56">
                  <c:v>454.16140000000001</c:v>
                </c:pt>
                <c:pt idx="57">
                  <c:v>455.12569999999999</c:v>
                </c:pt>
                <c:pt idx="58">
                  <c:v>456.0899</c:v>
                </c:pt>
                <c:pt idx="59">
                  <c:v>457.05419999999998</c:v>
                </c:pt>
                <c:pt idx="60">
                  <c:v>458.01839999999999</c:v>
                </c:pt>
                <c:pt idx="61">
                  <c:v>458.98270000000002</c:v>
                </c:pt>
                <c:pt idx="62">
                  <c:v>459.94690000000003</c:v>
                </c:pt>
                <c:pt idx="63">
                  <c:v>460.91120000000001</c:v>
                </c:pt>
                <c:pt idx="64">
                  <c:v>461.87540000000001</c:v>
                </c:pt>
                <c:pt idx="65">
                  <c:v>462.83969999999999</c:v>
                </c:pt>
                <c:pt idx="66">
                  <c:v>463.8039</c:v>
                </c:pt>
                <c:pt idx="67">
                  <c:v>464.76819999999998</c:v>
                </c:pt>
                <c:pt idx="68">
                  <c:v>465.73239999999998</c:v>
                </c:pt>
                <c:pt idx="69">
                  <c:v>466.69670000000002</c:v>
                </c:pt>
                <c:pt idx="70">
                  <c:v>467.66090000000003</c:v>
                </c:pt>
                <c:pt idx="71">
                  <c:v>468.62520000000001</c:v>
                </c:pt>
                <c:pt idx="72">
                  <c:v>469.58940000000001</c:v>
                </c:pt>
                <c:pt idx="73">
                  <c:v>470.55360000000002</c:v>
                </c:pt>
                <c:pt idx="74">
                  <c:v>471.5179</c:v>
                </c:pt>
                <c:pt idx="75">
                  <c:v>472.4821</c:v>
                </c:pt>
                <c:pt idx="76">
                  <c:v>473.44639999999998</c:v>
                </c:pt>
                <c:pt idx="77">
                  <c:v>474.41059999999999</c:v>
                </c:pt>
                <c:pt idx="78">
                  <c:v>475.37490000000003</c:v>
                </c:pt>
                <c:pt idx="79">
                  <c:v>476.33909999999997</c:v>
                </c:pt>
                <c:pt idx="80">
                  <c:v>477.30340000000001</c:v>
                </c:pt>
                <c:pt idx="81">
                  <c:v>478.26760000000002</c:v>
                </c:pt>
                <c:pt idx="82">
                  <c:v>479.2319</c:v>
                </c:pt>
                <c:pt idx="83">
                  <c:v>480.1961</c:v>
                </c:pt>
                <c:pt idx="84">
                  <c:v>481.16039999999998</c:v>
                </c:pt>
                <c:pt idx="85">
                  <c:v>482.12459999999999</c:v>
                </c:pt>
                <c:pt idx="86">
                  <c:v>483.08890000000002</c:v>
                </c:pt>
                <c:pt idx="87">
                  <c:v>484.05309999999997</c:v>
                </c:pt>
                <c:pt idx="88">
                  <c:v>485.01740000000001</c:v>
                </c:pt>
                <c:pt idx="89">
                  <c:v>485.98160000000001</c:v>
                </c:pt>
                <c:pt idx="90">
                  <c:v>486.94589999999999</c:v>
                </c:pt>
                <c:pt idx="91">
                  <c:v>487.9101</c:v>
                </c:pt>
                <c:pt idx="92">
                  <c:v>488.87439999999998</c:v>
                </c:pt>
                <c:pt idx="93">
                  <c:v>489.83859999999999</c:v>
                </c:pt>
                <c:pt idx="94">
                  <c:v>490.80290000000002</c:v>
                </c:pt>
                <c:pt idx="95">
                  <c:v>491.7672</c:v>
                </c:pt>
                <c:pt idx="96">
                  <c:v>492.73140000000001</c:v>
                </c:pt>
                <c:pt idx="97">
                  <c:v>493.69560000000001</c:v>
                </c:pt>
                <c:pt idx="98">
                  <c:v>494.65989999999999</c:v>
                </c:pt>
                <c:pt idx="99">
                  <c:v>495.6241</c:v>
                </c:pt>
                <c:pt idx="100">
                  <c:v>496.58839999999998</c:v>
                </c:pt>
                <c:pt idx="101">
                  <c:v>497.55259999999998</c:v>
                </c:pt>
                <c:pt idx="102">
                  <c:v>498.51690000000002</c:v>
                </c:pt>
                <c:pt idx="103">
                  <c:v>499.48110000000003</c:v>
                </c:pt>
                <c:pt idx="104">
                  <c:v>500.44540000000001</c:v>
                </c:pt>
                <c:pt idx="105">
                  <c:v>501.40960000000001</c:v>
                </c:pt>
                <c:pt idx="106">
                  <c:v>502.37389999999999</c:v>
                </c:pt>
                <c:pt idx="107">
                  <c:v>503.3381</c:v>
                </c:pt>
                <c:pt idx="108">
                  <c:v>504.30239999999998</c:v>
                </c:pt>
                <c:pt idx="109">
                  <c:v>505.26659999999998</c:v>
                </c:pt>
                <c:pt idx="110">
                  <c:v>506.23090000000002</c:v>
                </c:pt>
                <c:pt idx="111">
                  <c:v>507.19510000000002</c:v>
                </c:pt>
                <c:pt idx="112">
                  <c:v>508.15940000000001</c:v>
                </c:pt>
                <c:pt idx="113">
                  <c:v>509.12360000000001</c:v>
                </c:pt>
                <c:pt idx="114">
                  <c:v>510.08789999999999</c:v>
                </c:pt>
                <c:pt idx="115">
                  <c:v>511.0521</c:v>
                </c:pt>
                <c:pt idx="116">
                  <c:v>512.01639999999998</c:v>
                </c:pt>
                <c:pt idx="117">
                  <c:v>512.98069999999996</c:v>
                </c:pt>
                <c:pt idx="118">
                  <c:v>513.94489999999996</c:v>
                </c:pt>
                <c:pt idx="119">
                  <c:v>514.90909999999997</c:v>
                </c:pt>
                <c:pt idx="120">
                  <c:v>515.87339999999995</c:v>
                </c:pt>
                <c:pt idx="121">
                  <c:v>516.83759999999995</c:v>
                </c:pt>
                <c:pt idx="122">
                  <c:v>517.80190000000005</c:v>
                </c:pt>
                <c:pt idx="123">
                  <c:v>518.76610000000005</c:v>
                </c:pt>
                <c:pt idx="124">
                  <c:v>519.73030000000006</c:v>
                </c:pt>
                <c:pt idx="125">
                  <c:v>520.69460000000004</c:v>
                </c:pt>
                <c:pt idx="126">
                  <c:v>521.65890000000002</c:v>
                </c:pt>
                <c:pt idx="127">
                  <c:v>522.62310000000002</c:v>
                </c:pt>
                <c:pt idx="128">
                  <c:v>523.58730000000003</c:v>
                </c:pt>
                <c:pt idx="129">
                  <c:v>524.55160000000001</c:v>
                </c:pt>
                <c:pt idx="130">
                  <c:v>525.51589999999999</c:v>
                </c:pt>
                <c:pt idx="131">
                  <c:v>526.48009999999999</c:v>
                </c:pt>
                <c:pt idx="132">
                  <c:v>527.4443</c:v>
                </c:pt>
                <c:pt idx="133">
                  <c:v>528.40859999999998</c:v>
                </c:pt>
                <c:pt idx="134">
                  <c:v>529.37289999999996</c:v>
                </c:pt>
                <c:pt idx="135">
                  <c:v>530.33709999999996</c:v>
                </c:pt>
                <c:pt idx="136">
                  <c:v>531.30129999999997</c:v>
                </c:pt>
                <c:pt idx="137">
                  <c:v>532.26559999999995</c:v>
                </c:pt>
                <c:pt idx="138">
                  <c:v>533.22990000000004</c:v>
                </c:pt>
                <c:pt idx="139">
                  <c:v>534.19410000000005</c:v>
                </c:pt>
                <c:pt idx="140">
                  <c:v>535.15840000000003</c:v>
                </c:pt>
                <c:pt idx="141">
                  <c:v>536.12260000000003</c:v>
                </c:pt>
                <c:pt idx="142">
                  <c:v>537.08690000000001</c:v>
                </c:pt>
                <c:pt idx="143">
                  <c:v>538.05110000000002</c:v>
                </c:pt>
                <c:pt idx="144">
                  <c:v>539.0154</c:v>
                </c:pt>
                <c:pt idx="145">
                  <c:v>539.9796</c:v>
                </c:pt>
                <c:pt idx="146">
                  <c:v>540.94380000000001</c:v>
                </c:pt>
                <c:pt idx="147">
                  <c:v>541.90809999999999</c:v>
                </c:pt>
                <c:pt idx="148">
                  <c:v>542.87239999999997</c:v>
                </c:pt>
                <c:pt idx="149">
                  <c:v>543.83659999999998</c:v>
                </c:pt>
                <c:pt idx="150">
                  <c:v>544.80079999999998</c:v>
                </c:pt>
                <c:pt idx="151">
                  <c:v>545.76509999999996</c:v>
                </c:pt>
                <c:pt idx="152">
                  <c:v>546.72940000000006</c:v>
                </c:pt>
                <c:pt idx="153">
                  <c:v>547.69359999999995</c:v>
                </c:pt>
                <c:pt idx="154">
                  <c:v>548.65779999999995</c:v>
                </c:pt>
                <c:pt idx="155">
                  <c:v>549.62210000000005</c:v>
                </c:pt>
                <c:pt idx="156">
                  <c:v>550.58640000000003</c:v>
                </c:pt>
                <c:pt idx="157">
                  <c:v>551.55060000000003</c:v>
                </c:pt>
                <c:pt idx="158">
                  <c:v>552.51480000000004</c:v>
                </c:pt>
                <c:pt idx="159">
                  <c:v>553.47910000000002</c:v>
                </c:pt>
                <c:pt idx="160">
                  <c:v>554.4434</c:v>
                </c:pt>
                <c:pt idx="161">
                  <c:v>555.4076</c:v>
                </c:pt>
                <c:pt idx="162">
                  <c:v>556.37180000000001</c:v>
                </c:pt>
                <c:pt idx="163">
                  <c:v>557.33609999999999</c:v>
                </c:pt>
                <c:pt idx="164">
                  <c:v>558.30039999999997</c:v>
                </c:pt>
                <c:pt idx="165">
                  <c:v>559.26459999999997</c:v>
                </c:pt>
                <c:pt idx="166">
                  <c:v>560.22879999999998</c:v>
                </c:pt>
                <c:pt idx="167">
                  <c:v>561.19309999999996</c:v>
                </c:pt>
                <c:pt idx="168">
                  <c:v>562.15729999999996</c:v>
                </c:pt>
                <c:pt idx="169">
                  <c:v>563.12159999999994</c:v>
                </c:pt>
                <c:pt idx="170">
                  <c:v>564.08579999999995</c:v>
                </c:pt>
                <c:pt idx="171">
                  <c:v>565.05010000000004</c:v>
                </c:pt>
                <c:pt idx="172">
                  <c:v>566.01430000000005</c:v>
                </c:pt>
                <c:pt idx="173">
                  <c:v>566.97860000000003</c:v>
                </c:pt>
                <c:pt idx="174">
                  <c:v>567.94280000000003</c:v>
                </c:pt>
                <c:pt idx="175">
                  <c:v>568.90710000000001</c:v>
                </c:pt>
                <c:pt idx="176">
                  <c:v>569.87130000000002</c:v>
                </c:pt>
                <c:pt idx="177">
                  <c:v>570.8356</c:v>
                </c:pt>
                <c:pt idx="178">
                  <c:v>571.7998</c:v>
                </c:pt>
                <c:pt idx="179">
                  <c:v>572.76409999999998</c:v>
                </c:pt>
                <c:pt idx="180">
                  <c:v>573.72829999999999</c:v>
                </c:pt>
                <c:pt idx="181">
                  <c:v>574.69259999999997</c:v>
                </c:pt>
                <c:pt idx="182">
                  <c:v>575.65679999999998</c:v>
                </c:pt>
                <c:pt idx="183">
                  <c:v>576.62109999999996</c:v>
                </c:pt>
                <c:pt idx="184">
                  <c:v>577.58529999999996</c:v>
                </c:pt>
                <c:pt idx="185">
                  <c:v>578.54960000000005</c:v>
                </c:pt>
                <c:pt idx="186">
                  <c:v>579.51379999999995</c:v>
                </c:pt>
                <c:pt idx="187">
                  <c:v>580.47810000000004</c:v>
                </c:pt>
                <c:pt idx="188">
                  <c:v>581.44230000000005</c:v>
                </c:pt>
                <c:pt idx="189">
                  <c:v>582.40660000000003</c:v>
                </c:pt>
                <c:pt idx="190">
                  <c:v>583.37080000000003</c:v>
                </c:pt>
                <c:pt idx="191">
                  <c:v>584.33510000000001</c:v>
                </c:pt>
                <c:pt idx="192">
                  <c:v>585.29930000000002</c:v>
                </c:pt>
                <c:pt idx="193">
                  <c:v>586.26350000000002</c:v>
                </c:pt>
                <c:pt idx="194">
                  <c:v>587.2278</c:v>
                </c:pt>
                <c:pt idx="195">
                  <c:v>588.19209999999998</c:v>
                </c:pt>
                <c:pt idx="196">
                  <c:v>589.15629999999999</c:v>
                </c:pt>
                <c:pt idx="197">
                  <c:v>590.12049999999999</c:v>
                </c:pt>
                <c:pt idx="198">
                  <c:v>591.08479999999997</c:v>
                </c:pt>
                <c:pt idx="199">
                  <c:v>592.04909999999995</c:v>
                </c:pt>
                <c:pt idx="200">
                  <c:v>593.01329999999996</c:v>
                </c:pt>
                <c:pt idx="201">
                  <c:v>593.97749999999996</c:v>
                </c:pt>
                <c:pt idx="202">
                  <c:v>594.94179999999994</c:v>
                </c:pt>
                <c:pt idx="203">
                  <c:v>595.90610000000004</c:v>
                </c:pt>
                <c:pt idx="204">
                  <c:v>596.87030000000004</c:v>
                </c:pt>
                <c:pt idx="205">
                  <c:v>597.83450000000005</c:v>
                </c:pt>
                <c:pt idx="206">
                  <c:v>598.79880000000003</c:v>
                </c:pt>
                <c:pt idx="207">
                  <c:v>599.76310000000001</c:v>
                </c:pt>
                <c:pt idx="208">
                  <c:v>600.72730000000001</c:v>
                </c:pt>
                <c:pt idx="209">
                  <c:v>601.69150000000002</c:v>
                </c:pt>
                <c:pt idx="210">
                  <c:v>602.6558</c:v>
                </c:pt>
                <c:pt idx="211">
                  <c:v>603.62009999999998</c:v>
                </c:pt>
                <c:pt idx="212">
                  <c:v>604.58429999999998</c:v>
                </c:pt>
                <c:pt idx="213">
                  <c:v>605.54859999999996</c:v>
                </c:pt>
                <c:pt idx="214">
                  <c:v>606.51279999999997</c:v>
                </c:pt>
                <c:pt idx="215">
                  <c:v>607.47709999999995</c:v>
                </c:pt>
                <c:pt idx="216">
                  <c:v>608.44129999999996</c:v>
                </c:pt>
                <c:pt idx="217">
                  <c:v>609.40560000000005</c:v>
                </c:pt>
                <c:pt idx="218">
                  <c:v>610.36980000000005</c:v>
                </c:pt>
                <c:pt idx="219">
                  <c:v>611.33399999999995</c:v>
                </c:pt>
                <c:pt idx="220">
                  <c:v>612.29830000000004</c:v>
                </c:pt>
                <c:pt idx="221">
                  <c:v>613.26260000000002</c:v>
                </c:pt>
                <c:pt idx="222">
                  <c:v>614.22680000000003</c:v>
                </c:pt>
                <c:pt idx="223">
                  <c:v>615.19100000000003</c:v>
                </c:pt>
                <c:pt idx="224">
                  <c:v>616.15530000000001</c:v>
                </c:pt>
                <c:pt idx="225">
                  <c:v>617.11959999999999</c:v>
                </c:pt>
                <c:pt idx="226">
                  <c:v>618.0838</c:v>
                </c:pt>
                <c:pt idx="227">
                  <c:v>619.048</c:v>
                </c:pt>
                <c:pt idx="228">
                  <c:v>620.01229999999998</c:v>
                </c:pt>
                <c:pt idx="229">
                  <c:v>620.97659999999996</c:v>
                </c:pt>
                <c:pt idx="230">
                  <c:v>621.94079999999997</c:v>
                </c:pt>
                <c:pt idx="231">
                  <c:v>622.90499999999997</c:v>
                </c:pt>
                <c:pt idx="232">
                  <c:v>623.86929999999995</c:v>
                </c:pt>
                <c:pt idx="233">
                  <c:v>624.83360000000005</c:v>
                </c:pt>
                <c:pt idx="234">
                  <c:v>625.79780000000005</c:v>
                </c:pt>
                <c:pt idx="235">
                  <c:v>626.76199999999994</c:v>
                </c:pt>
                <c:pt idx="236">
                  <c:v>627.72630000000004</c:v>
                </c:pt>
                <c:pt idx="237">
                  <c:v>628.69060000000002</c:v>
                </c:pt>
                <c:pt idx="238">
                  <c:v>629.65480000000002</c:v>
                </c:pt>
                <c:pt idx="239">
                  <c:v>630.61900000000003</c:v>
                </c:pt>
                <c:pt idx="240">
                  <c:v>631.58330000000001</c:v>
                </c:pt>
                <c:pt idx="241">
                  <c:v>632.54750000000001</c:v>
                </c:pt>
                <c:pt idx="242">
                  <c:v>633.51179999999999</c:v>
                </c:pt>
                <c:pt idx="243">
                  <c:v>634.476</c:v>
                </c:pt>
                <c:pt idx="244">
                  <c:v>635.44029999999998</c:v>
                </c:pt>
                <c:pt idx="245">
                  <c:v>636.40449999999998</c:v>
                </c:pt>
                <c:pt idx="246">
                  <c:v>637.36879999999996</c:v>
                </c:pt>
                <c:pt idx="247">
                  <c:v>638.33299999999997</c:v>
                </c:pt>
                <c:pt idx="248">
                  <c:v>639.29729999999995</c:v>
                </c:pt>
                <c:pt idx="249">
                  <c:v>640.26149999999996</c:v>
                </c:pt>
                <c:pt idx="250">
                  <c:v>641.22580000000005</c:v>
                </c:pt>
                <c:pt idx="251">
                  <c:v>642.19000000000005</c:v>
                </c:pt>
                <c:pt idx="252">
                  <c:v>643.15430000000003</c:v>
                </c:pt>
                <c:pt idx="253">
                  <c:v>644.11850000000004</c:v>
                </c:pt>
                <c:pt idx="254">
                  <c:v>645.08280000000002</c:v>
                </c:pt>
                <c:pt idx="255">
                  <c:v>646.04700000000003</c:v>
                </c:pt>
                <c:pt idx="256">
                  <c:v>647.01130000000001</c:v>
                </c:pt>
                <c:pt idx="257">
                  <c:v>647.97550000000001</c:v>
                </c:pt>
                <c:pt idx="258">
                  <c:v>648.93979999999999</c:v>
                </c:pt>
                <c:pt idx="259">
                  <c:v>649.90409999999997</c:v>
                </c:pt>
                <c:pt idx="260">
                  <c:v>650.86829999999998</c:v>
                </c:pt>
                <c:pt idx="261">
                  <c:v>651.83249999999998</c:v>
                </c:pt>
                <c:pt idx="262">
                  <c:v>652.79679999999996</c:v>
                </c:pt>
                <c:pt idx="263">
                  <c:v>653.76099999999997</c:v>
                </c:pt>
                <c:pt idx="264">
                  <c:v>654.72529999999995</c:v>
                </c:pt>
                <c:pt idx="265">
                  <c:v>655.68949999999995</c:v>
                </c:pt>
                <c:pt idx="266">
                  <c:v>656.65369999999996</c:v>
                </c:pt>
                <c:pt idx="267">
                  <c:v>657.61800000000005</c:v>
                </c:pt>
                <c:pt idx="268">
                  <c:v>658.58230000000003</c:v>
                </c:pt>
                <c:pt idx="269">
                  <c:v>659.54650000000004</c:v>
                </c:pt>
                <c:pt idx="270">
                  <c:v>660.51070000000004</c:v>
                </c:pt>
                <c:pt idx="271">
                  <c:v>661.47500000000002</c:v>
                </c:pt>
                <c:pt idx="272">
                  <c:v>662.4393</c:v>
                </c:pt>
                <c:pt idx="273">
                  <c:v>663.40350000000001</c:v>
                </c:pt>
                <c:pt idx="274">
                  <c:v>664.36770000000001</c:v>
                </c:pt>
                <c:pt idx="275">
                  <c:v>665.33199999999999</c:v>
                </c:pt>
                <c:pt idx="276">
                  <c:v>666.29629999999997</c:v>
                </c:pt>
                <c:pt idx="277">
                  <c:v>667.26049999999998</c:v>
                </c:pt>
                <c:pt idx="278">
                  <c:v>668.22469999999998</c:v>
                </c:pt>
                <c:pt idx="279">
                  <c:v>669.18899999999996</c:v>
                </c:pt>
                <c:pt idx="280">
                  <c:v>670.15329999999994</c:v>
                </c:pt>
                <c:pt idx="281">
                  <c:v>671.11749999999995</c:v>
                </c:pt>
                <c:pt idx="282">
                  <c:v>672.08180000000004</c:v>
                </c:pt>
                <c:pt idx="283">
                  <c:v>673.04600000000005</c:v>
                </c:pt>
                <c:pt idx="284">
                  <c:v>674.01030000000003</c:v>
                </c:pt>
                <c:pt idx="285">
                  <c:v>674.97450000000003</c:v>
                </c:pt>
                <c:pt idx="286">
                  <c:v>675.93880000000001</c:v>
                </c:pt>
                <c:pt idx="287">
                  <c:v>676.90300000000002</c:v>
                </c:pt>
                <c:pt idx="288">
                  <c:v>677.86720000000003</c:v>
                </c:pt>
                <c:pt idx="289">
                  <c:v>678.83150000000001</c:v>
                </c:pt>
                <c:pt idx="290">
                  <c:v>679.79579999999999</c:v>
                </c:pt>
                <c:pt idx="291">
                  <c:v>680.76</c:v>
                </c:pt>
                <c:pt idx="292">
                  <c:v>681.7242</c:v>
                </c:pt>
                <c:pt idx="293">
                  <c:v>682.68849999999998</c:v>
                </c:pt>
                <c:pt idx="294">
                  <c:v>683.65279999999996</c:v>
                </c:pt>
                <c:pt idx="295">
                  <c:v>684.61699999999996</c:v>
                </c:pt>
                <c:pt idx="296">
                  <c:v>685.58119999999997</c:v>
                </c:pt>
                <c:pt idx="297">
                  <c:v>686.54549999999995</c:v>
                </c:pt>
                <c:pt idx="298">
                  <c:v>687.50980000000004</c:v>
                </c:pt>
                <c:pt idx="299">
                  <c:v>688.47400000000005</c:v>
                </c:pt>
                <c:pt idx="300">
                  <c:v>689.43820000000005</c:v>
                </c:pt>
                <c:pt idx="301">
                  <c:v>690.40250000000003</c:v>
                </c:pt>
                <c:pt idx="302">
                  <c:v>691.36680000000001</c:v>
                </c:pt>
                <c:pt idx="303">
                  <c:v>692.33100000000002</c:v>
                </c:pt>
                <c:pt idx="304">
                  <c:v>693.29520000000002</c:v>
                </c:pt>
                <c:pt idx="305">
                  <c:v>694.2595</c:v>
                </c:pt>
                <c:pt idx="306">
                  <c:v>695.22379999999998</c:v>
                </c:pt>
                <c:pt idx="307">
                  <c:v>696.18799999999999</c:v>
                </c:pt>
                <c:pt idx="308">
                  <c:v>697.15219999999999</c:v>
                </c:pt>
                <c:pt idx="309">
                  <c:v>698.11649999999997</c:v>
                </c:pt>
                <c:pt idx="310">
                  <c:v>699.08069999999998</c:v>
                </c:pt>
                <c:pt idx="311">
                  <c:v>700.04499999999996</c:v>
                </c:pt>
                <c:pt idx="312">
                  <c:v>701.00919999999996</c:v>
                </c:pt>
                <c:pt idx="313">
                  <c:v>701.97349999999994</c:v>
                </c:pt>
                <c:pt idx="314">
                  <c:v>702.93769999999995</c:v>
                </c:pt>
                <c:pt idx="315">
                  <c:v>703.90200000000004</c:v>
                </c:pt>
                <c:pt idx="316">
                  <c:v>704.86620000000005</c:v>
                </c:pt>
                <c:pt idx="317">
                  <c:v>705.83050000000003</c:v>
                </c:pt>
                <c:pt idx="318">
                  <c:v>706.79470000000003</c:v>
                </c:pt>
                <c:pt idx="319">
                  <c:v>707.75900000000001</c:v>
                </c:pt>
                <c:pt idx="320">
                  <c:v>708.72320000000002</c:v>
                </c:pt>
                <c:pt idx="321">
                  <c:v>709.6875</c:v>
                </c:pt>
                <c:pt idx="322">
                  <c:v>710.65170000000001</c:v>
                </c:pt>
                <c:pt idx="323">
                  <c:v>711.61599999999999</c:v>
                </c:pt>
                <c:pt idx="324">
                  <c:v>712.58019999999999</c:v>
                </c:pt>
                <c:pt idx="325">
                  <c:v>713.54449999999997</c:v>
                </c:pt>
                <c:pt idx="326">
                  <c:v>714.50869999999998</c:v>
                </c:pt>
                <c:pt idx="327">
                  <c:v>715.47299999999996</c:v>
                </c:pt>
                <c:pt idx="328">
                  <c:v>716.43730000000005</c:v>
                </c:pt>
                <c:pt idx="329">
                  <c:v>717.40150000000006</c:v>
                </c:pt>
                <c:pt idx="330">
                  <c:v>718.36569999999995</c:v>
                </c:pt>
                <c:pt idx="331">
                  <c:v>719.33</c:v>
                </c:pt>
                <c:pt idx="332">
                  <c:v>720.29430000000002</c:v>
                </c:pt>
                <c:pt idx="333">
                  <c:v>721.25850000000003</c:v>
                </c:pt>
                <c:pt idx="334">
                  <c:v>722.22270000000003</c:v>
                </c:pt>
                <c:pt idx="335">
                  <c:v>723.18700000000001</c:v>
                </c:pt>
                <c:pt idx="336">
                  <c:v>724.15120000000002</c:v>
                </c:pt>
                <c:pt idx="337">
                  <c:v>725.1155</c:v>
                </c:pt>
                <c:pt idx="338">
                  <c:v>726.0797</c:v>
                </c:pt>
                <c:pt idx="339">
                  <c:v>727.04390000000001</c:v>
                </c:pt>
                <c:pt idx="340">
                  <c:v>728.00819999999999</c:v>
                </c:pt>
                <c:pt idx="341">
                  <c:v>728.97249999999997</c:v>
                </c:pt>
                <c:pt idx="342">
                  <c:v>729.93669999999997</c:v>
                </c:pt>
                <c:pt idx="343">
                  <c:v>730.90089999999998</c:v>
                </c:pt>
                <c:pt idx="344">
                  <c:v>731.86519999999996</c:v>
                </c:pt>
                <c:pt idx="345">
                  <c:v>732.82950000000005</c:v>
                </c:pt>
                <c:pt idx="346">
                  <c:v>733.79369999999994</c:v>
                </c:pt>
                <c:pt idx="347">
                  <c:v>734.75789999999995</c:v>
                </c:pt>
                <c:pt idx="348">
                  <c:v>735.72220000000004</c:v>
                </c:pt>
                <c:pt idx="349">
                  <c:v>736.68650000000002</c:v>
                </c:pt>
                <c:pt idx="350">
                  <c:v>737.65070000000003</c:v>
                </c:pt>
                <c:pt idx="351">
                  <c:v>738.61500000000001</c:v>
                </c:pt>
                <c:pt idx="352">
                  <c:v>739.57920000000001</c:v>
                </c:pt>
                <c:pt idx="353">
                  <c:v>740.54349999999999</c:v>
                </c:pt>
                <c:pt idx="354">
                  <c:v>741.5077</c:v>
                </c:pt>
                <c:pt idx="355">
                  <c:v>742.47199999999998</c:v>
                </c:pt>
                <c:pt idx="356">
                  <c:v>743.43619999999999</c:v>
                </c:pt>
                <c:pt idx="357">
                  <c:v>744.40049999999997</c:v>
                </c:pt>
                <c:pt idx="358">
                  <c:v>745.36469999999997</c:v>
                </c:pt>
                <c:pt idx="359">
                  <c:v>746.32899999999995</c:v>
                </c:pt>
                <c:pt idx="360">
                  <c:v>747.29319999999996</c:v>
                </c:pt>
                <c:pt idx="361">
                  <c:v>748.25739999999996</c:v>
                </c:pt>
                <c:pt idx="362">
                  <c:v>749.22170000000006</c:v>
                </c:pt>
                <c:pt idx="363">
                  <c:v>750.18600000000004</c:v>
                </c:pt>
                <c:pt idx="364">
                  <c:v>751.15020000000004</c:v>
                </c:pt>
                <c:pt idx="365">
                  <c:v>752.11440000000005</c:v>
                </c:pt>
                <c:pt idx="366">
                  <c:v>753.07870000000003</c:v>
                </c:pt>
                <c:pt idx="367">
                  <c:v>754.04300000000001</c:v>
                </c:pt>
                <c:pt idx="368">
                  <c:v>755.00720000000001</c:v>
                </c:pt>
                <c:pt idx="369">
                  <c:v>755.97140000000002</c:v>
                </c:pt>
                <c:pt idx="370">
                  <c:v>756.9357</c:v>
                </c:pt>
                <c:pt idx="371">
                  <c:v>757.9</c:v>
                </c:pt>
                <c:pt idx="372">
                  <c:v>758.86419999999998</c:v>
                </c:pt>
                <c:pt idx="373">
                  <c:v>759.82839999999999</c:v>
                </c:pt>
                <c:pt idx="374">
                  <c:v>760.79269999999997</c:v>
                </c:pt>
                <c:pt idx="375">
                  <c:v>761.75699999999995</c:v>
                </c:pt>
                <c:pt idx="376">
                  <c:v>762.72119999999995</c:v>
                </c:pt>
                <c:pt idx="377">
                  <c:v>763.68539999999996</c:v>
                </c:pt>
                <c:pt idx="378">
                  <c:v>764.64970000000005</c:v>
                </c:pt>
                <c:pt idx="379">
                  <c:v>765.61400000000003</c:v>
                </c:pt>
                <c:pt idx="380">
                  <c:v>766.57820000000004</c:v>
                </c:pt>
                <c:pt idx="381">
                  <c:v>767.54240000000004</c:v>
                </c:pt>
                <c:pt idx="382">
                  <c:v>768.50670000000002</c:v>
                </c:pt>
                <c:pt idx="383">
                  <c:v>769.47090000000003</c:v>
                </c:pt>
                <c:pt idx="384">
                  <c:v>770.43520000000001</c:v>
                </c:pt>
                <c:pt idx="385">
                  <c:v>771.39940000000001</c:v>
                </c:pt>
                <c:pt idx="386">
                  <c:v>772.36369999999999</c:v>
                </c:pt>
                <c:pt idx="387">
                  <c:v>773.3279</c:v>
                </c:pt>
                <c:pt idx="388">
                  <c:v>774.29219999999998</c:v>
                </c:pt>
                <c:pt idx="389">
                  <c:v>775.25639999999999</c:v>
                </c:pt>
                <c:pt idx="390">
                  <c:v>776.22069999999997</c:v>
                </c:pt>
                <c:pt idx="391">
                  <c:v>777.18489999999997</c:v>
                </c:pt>
                <c:pt idx="392">
                  <c:v>778.14919999999995</c:v>
                </c:pt>
                <c:pt idx="393">
                  <c:v>779.11339999999996</c:v>
                </c:pt>
                <c:pt idx="394">
                  <c:v>780.07770000000005</c:v>
                </c:pt>
                <c:pt idx="395">
                  <c:v>781.04190000000006</c:v>
                </c:pt>
                <c:pt idx="396">
                  <c:v>782.00620000000004</c:v>
                </c:pt>
                <c:pt idx="397">
                  <c:v>782.97050000000002</c:v>
                </c:pt>
                <c:pt idx="398">
                  <c:v>783.93470000000002</c:v>
                </c:pt>
                <c:pt idx="399">
                  <c:v>784.89890000000003</c:v>
                </c:pt>
                <c:pt idx="400">
                  <c:v>785.86320000000001</c:v>
                </c:pt>
                <c:pt idx="401">
                  <c:v>786.82749999999999</c:v>
                </c:pt>
                <c:pt idx="402">
                  <c:v>787.79169999999999</c:v>
                </c:pt>
                <c:pt idx="403">
                  <c:v>788.7559</c:v>
                </c:pt>
                <c:pt idx="404">
                  <c:v>789.72019999999998</c:v>
                </c:pt>
                <c:pt idx="405">
                  <c:v>790.68439999999998</c:v>
                </c:pt>
                <c:pt idx="406">
                  <c:v>791.64869999999996</c:v>
                </c:pt>
                <c:pt idx="407">
                  <c:v>792.61289999999997</c:v>
                </c:pt>
                <c:pt idx="408">
                  <c:v>793.57709999999997</c:v>
                </c:pt>
                <c:pt idx="409">
                  <c:v>794.54139999999995</c:v>
                </c:pt>
                <c:pt idx="410">
                  <c:v>795.50570000000005</c:v>
                </c:pt>
                <c:pt idx="411">
                  <c:v>796.46990000000005</c:v>
                </c:pt>
                <c:pt idx="412">
                  <c:v>797.43409999999994</c:v>
                </c:pt>
                <c:pt idx="413">
                  <c:v>798.39840000000004</c:v>
                </c:pt>
                <c:pt idx="414">
                  <c:v>799.36270000000002</c:v>
                </c:pt>
                <c:pt idx="415">
                  <c:v>800.32690000000002</c:v>
                </c:pt>
                <c:pt idx="416">
                  <c:v>801.29110000000003</c:v>
                </c:pt>
                <c:pt idx="417">
                  <c:v>802.25540000000001</c:v>
                </c:pt>
                <c:pt idx="418">
                  <c:v>803.21969999999999</c:v>
                </c:pt>
                <c:pt idx="419">
                  <c:v>804.18389999999999</c:v>
                </c:pt>
                <c:pt idx="420">
                  <c:v>805.14819999999997</c:v>
                </c:pt>
                <c:pt idx="421">
                  <c:v>806.11239999999998</c:v>
                </c:pt>
                <c:pt idx="422">
                  <c:v>807.07669999999996</c:v>
                </c:pt>
                <c:pt idx="423">
                  <c:v>808.04089999999997</c:v>
                </c:pt>
                <c:pt idx="424">
                  <c:v>809.00519999999995</c:v>
                </c:pt>
                <c:pt idx="425">
                  <c:v>809.96939999999995</c:v>
                </c:pt>
                <c:pt idx="426">
                  <c:v>810.93370000000004</c:v>
                </c:pt>
                <c:pt idx="427">
                  <c:v>811.89790000000005</c:v>
                </c:pt>
                <c:pt idx="428">
                  <c:v>812.86220000000003</c:v>
                </c:pt>
                <c:pt idx="429">
                  <c:v>813.82640000000004</c:v>
                </c:pt>
                <c:pt idx="430">
                  <c:v>814.79060000000004</c:v>
                </c:pt>
                <c:pt idx="431">
                  <c:v>815.75490000000002</c:v>
                </c:pt>
                <c:pt idx="432">
                  <c:v>816.7192</c:v>
                </c:pt>
                <c:pt idx="433">
                  <c:v>817.68340000000001</c:v>
                </c:pt>
                <c:pt idx="434">
                  <c:v>818.64760000000001</c:v>
                </c:pt>
                <c:pt idx="435">
                  <c:v>819.61189999999999</c:v>
                </c:pt>
                <c:pt idx="436">
                  <c:v>820.57619999999997</c:v>
                </c:pt>
                <c:pt idx="437">
                  <c:v>821.54039999999998</c:v>
                </c:pt>
                <c:pt idx="438">
                  <c:v>822.50459999999998</c:v>
                </c:pt>
                <c:pt idx="439">
                  <c:v>823.46889999999996</c:v>
                </c:pt>
                <c:pt idx="440">
                  <c:v>824.43320000000006</c:v>
                </c:pt>
                <c:pt idx="441">
                  <c:v>825.39739999999995</c:v>
                </c:pt>
                <c:pt idx="442">
                  <c:v>826.36159999999995</c:v>
                </c:pt>
                <c:pt idx="443">
                  <c:v>827.32590000000005</c:v>
                </c:pt>
                <c:pt idx="444">
                  <c:v>828.29020000000003</c:v>
                </c:pt>
                <c:pt idx="445">
                  <c:v>829.25440000000003</c:v>
                </c:pt>
                <c:pt idx="446">
                  <c:v>830.21860000000004</c:v>
                </c:pt>
                <c:pt idx="447">
                  <c:v>831.18290000000002</c:v>
                </c:pt>
                <c:pt idx="448">
                  <c:v>832.1472</c:v>
                </c:pt>
                <c:pt idx="449">
                  <c:v>833.1114</c:v>
                </c:pt>
                <c:pt idx="450">
                  <c:v>834.07560000000001</c:v>
                </c:pt>
                <c:pt idx="451">
                  <c:v>835.03989999999999</c:v>
                </c:pt>
                <c:pt idx="452">
                  <c:v>836.00419999999997</c:v>
                </c:pt>
                <c:pt idx="453">
                  <c:v>836.96839999999997</c:v>
                </c:pt>
                <c:pt idx="454">
                  <c:v>837.93259999999998</c:v>
                </c:pt>
                <c:pt idx="455">
                  <c:v>838.89689999999996</c:v>
                </c:pt>
                <c:pt idx="456">
                  <c:v>839.86109999999996</c:v>
                </c:pt>
                <c:pt idx="457">
                  <c:v>840.82539999999995</c:v>
                </c:pt>
                <c:pt idx="458">
                  <c:v>841.78959999999995</c:v>
                </c:pt>
                <c:pt idx="459">
                  <c:v>842.75390000000004</c:v>
                </c:pt>
                <c:pt idx="460">
                  <c:v>843.71810000000005</c:v>
                </c:pt>
                <c:pt idx="461">
                  <c:v>844.68240000000003</c:v>
                </c:pt>
                <c:pt idx="462">
                  <c:v>845.64660000000003</c:v>
                </c:pt>
                <c:pt idx="463">
                  <c:v>846.61090000000002</c:v>
                </c:pt>
                <c:pt idx="464">
                  <c:v>847.57510000000002</c:v>
                </c:pt>
                <c:pt idx="465">
                  <c:v>848.5394</c:v>
                </c:pt>
                <c:pt idx="466">
                  <c:v>849.50369999999998</c:v>
                </c:pt>
                <c:pt idx="467">
                  <c:v>850.46789999999999</c:v>
                </c:pt>
                <c:pt idx="468">
                  <c:v>851.43209999999999</c:v>
                </c:pt>
                <c:pt idx="469">
                  <c:v>852.39639999999997</c:v>
                </c:pt>
                <c:pt idx="470">
                  <c:v>853.36069999999995</c:v>
                </c:pt>
                <c:pt idx="471">
                  <c:v>854.32489999999996</c:v>
                </c:pt>
                <c:pt idx="472">
                  <c:v>855.28909999999996</c:v>
                </c:pt>
                <c:pt idx="473">
                  <c:v>856.25340000000006</c:v>
                </c:pt>
                <c:pt idx="474">
                  <c:v>857.21770000000004</c:v>
                </c:pt>
                <c:pt idx="475">
                  <c:v>858.18190000000004</c:v>
                </c:pt>
                <c:pt idx="476">
                  <c:v>859.14610000000005</c:v>
                </c:pt>
                <c:pt idx="477">
                  <c:v>860.11040000000003</c:v>
                </c:pt>
                <c:pt idx="478">
                  <c:v>861.07460000000003</c:v>
                </c:pt>
                <c:pt idx="479">
                  <c:v>862.03890000000001</c:v>
                </c:pt>
                <c:pt idx="480">
                  <c:v>863.00310000000002</c:v>
                </c:pt>
                <c:pt idx="481">
                  <c:v>863.96730000000002</c:v>
                </c:pt>
                <c:pt idx="482">
                  <c:v>864.9316</c:v>
                </c:pt>
                <c:pt idx="483">
                  <c:v>865.89589999999998</c:v>
                </c:pt>
                <c:pt idx="484">
                  <c:v>866.86009999999999</c:v>
                </c:pt>
                <c:pt idx="485">
                  <c:v>867.82429999999999</c:v>
                </c:pt>
                <c:pt idx="486">
                  <c:v>868.78859999999997</c:v>
                </c:pt>
                <c:pt idx="487">
                  <c:v>869.75289999999995</c:v>
                </c:pt>
                <c:pt idx="488">
                  <c:v>870.71709999999996</c:v>
                </c:pt>
                <c:pt idx="489">
                  <c:v>871.68140000000005</c:v>
                </c:pt>
                <c:pt idx="490">
                  <c:v>872.64559999999994</c:v>
                </c:pt>
                <c:pt idx="491">
                  <c:v>873.60990000000004</c:v>
                </c:pt>
                <c:pt idx="492">
                  <c:v>874.57410000000004</c:v>
                </c:pt>
                <c:pt idx="493">
                  <c:v>875.53840000000002</c:v>
                </c:pt>
                <c:pt idx="494">
                  <c:v>876.50260000000003</c:v>
                </c:pt>
                <c:pt idx="495">
                  <c:v>877.46690000000001</c:v>
                </c:pt>
                <c:pt idx="496">
                  <c:v>878.43110000000001</c:v>
                </c:pt>
                <c:pt idx="497">
                  <c:v>879.3954</c:v>
                </c:pt>
                <c:pt idx="498">
                  <c:v>880.3596</c:v>
                </c:pt>
                <c:pt idx="499">
                  <c:v>881.32389999999998</c:v>
                </c:pt>
                <c:pt idx="500">
                  <c:v>882.28809999999999</c:v>
                </c:pt>
                <c:pt idx="501">
                  <c:v>883.25239999999997</c:v>
                </c:pt>
                <c:pt idx="502">
                  <c:v>884.21659999999997</c:v>
                </c:pt>
                <c:pt idx="503">
                  <c:v>885.18079999999998</c:v>
                </c:pt>
                <c:pt idx="504">
                  <c:v>886.14509999999996</c:v>
                </c:pt>
                <c:pt idx="505">
                  <c:v>887.10940000000005</c:v>
                </c:pt>
                <c:pt idx="506">
                  <c:v>888.07360000000006</c:v>
                </c:pt>
                <c:pt idx="507">
                  <c:v>889.03779999999995</c:v>
                </c:pt>
                <c:pt idx="508">
                  <c:v>890.00210000000004</c:v>
                </c:pt>
                <c:pt idx="509">
                  <c:v>890.96640000000002</c:v>
                </c:pt>
                <c:pt idx="510">
                  <c:v>891.93060000000003</c:v>
                </c:pt>
                <c:pt idx="511">
                  <c:v>892.89480000000003</c:v>
                </c:pt>
                <c:pt idx="512">
                  <c:v>893.85910000000001</c:v>
                </c:pt>
                <c:pt idx="513">
                  <c:v>894.82339999999999</c:v>
                </c:pt>
                <c:pt idx="514">
                  <c:v>895.7876</c:v>
                </c:pt>
                <c:pt idx="515">
                  <c:v>896.7518</c:v>
                </c:pt>
                <c:pt idx="516">
                  <c:v>897.71609999999998</c:v>
                </c:pt>
                <c:pt idx="517">
                  <c:v>898.68039999999996</c:v>
                </c:pt>
                <c:pt idx="518">
                  <c:v>899.64459999999997</c:v>
                </c:pt>
                <c:pt idx="519">
                  <c:v>900.60879999999997</c:v>
                </c:pt>
                <c:pt idx="520">
                  <c:v>901.57309999999995</c:v>
                </c:pt>
                <c:pt idx="521">
                  <c:v>902.53740000000005</c:v>
                </c:pt>
                <c:pt idx="522">
                  <c:v>903.50160000000005</c:v>
                </c:pt>
                <c:pt idx="523">
                  <c:v>904.46579999999994</c:v>
                </c:pt>
                <c:pt idx="524">
                  <c:v>905.43010000000004</c:v>
                </c:pt>
                <c:pt idx="525">
                  <c:v>906.39430000000004</c:v>
                </c:pt>
                <c:pt idx="526">
                  <c:v>907.35860000000002</c:v>
                </c:pt>
                <c:pt idx="527">
                  <c:v>908.32280000000003</c:v>
                </c:pt>
                <c:pt idx="528">
                  <c:v>909.28710000000001</c:v>
                </c:pt>
                <c:pt idx="529">
                  <c:v>910.25130000000001</c:v>
                </c:pt>
                <c:pt idx="530">
                  <c:v>911.21559999999999</c:v>
                </c:pt>
                <c:pt idx="531">
                  <c:v>912.1798</c:v>
                </c:pt>
                <c:pt idx="532">
                  <c:v>913.14409999999998</c:v>
                </c:pt>
                <c:pt idx="533">
                  <c:v>914.10829999999999</c:v>
                </c:pt>
                <c:pt idx="534">
                  <c:v>915.07259999999997</c:v>
                </c:pt>
                <c:pt idx="535">
                  <c:v>916.03679999999997</c:v>
                </c:pt>
                <c:pt idx="536">
                  <c:v>917.00109999999995</c:v>
                </c:pt>
                <c:pt idx="537">
                  <c:v>917.96529999999996</c:v>
                </c:pt>
                <c:pt idx="538">
                  <c:v>918.92960000000005</c:v>
                </c:pt>
                <c:pt idx="539">
                  <c:v>919.89390000000003</c:v>
                </c:pt>
                <c:pt idx="540">
                  <c:v>920.85810000000004</c:v>
                </c:pt>
                <c:pt idx="541">
                  <c:v>921.82230000000004</c:v>
                </c:pt>
                <c:pt idx="542">
                  <c:v>922.78660000000002</c:v>
                </c:pt>
                <c:pt idx="543">
                  <c:v>923.7509</c:v>
                </c:pt>
                <c:pt idx="544">
                  <c:v>924.71510000000001</c:v>
                </c:pt>
                <c:pt idx="545">
                  <c:v>925.67930000000001</c:v>
                </c:pt>
                <c:pt idx="546">
                  <c:v>926.64359999999999</c:v>
                </c:pt>
                <c:pt idx="547">
                  <c:v>927.6078</c:v>
                </c:pt>
                <c:pt idx="548">
                  <c:v>928.57209999999998</c:v>
                </c:pt>
                <c:pt idx="549">
                  <c:v>929.53629999999998</c:v>
                </c:pt>
                <c:pt idx="550">
                  <c:v>930.50049999999999</c:v>
                </c:pt>
                <c:pt idx="551">
                  <c:v>931.46479999999997</c:v>
                </c:pt>
                <c:pt idx="552">
                  <c:v>932.42909999999995</c:v>
                </c:pt>
                <c:pt idx="553">
                  <c:v>933.39329999999995</c:v>
                </c:pt>
                <c:pt idx="554">
                  <c:v>934.35749999999996</c:v>
                </c:pt>
                <c:pt idx="555">
                  <c:v>935.32180000000005</c:v>
                </c:pt>
                <c:pt idx="556">
                  <c:v>936.28610000000003</c:v>
                </c:pt>
                <c:pt idx="557">
                  <c:v>937.25030000000004</c:v>
                </c:pt>
                <c:pt idx="558">
                  <c:v>938.21450000000004</c:v>
                </c:pt>
                <c:pt idx="559">
                  <c:v>939.17880000000002</c:v>
                </c:pt>
                <c:pt idx="560">
                  <c:v>940.1431</c:v>
                </c:pt>
                <c:pt idx="561">
                  <c:v>941.10730000000001</c:v>
                </c:pt>
                <c:pt idx="562">
                  <c:v>942.07159999999999</c:v>
                </c:pt>
                <c:pt idx="563">
                  <c:v>943.03579999999999</c:v>
                </c:pt>
                <c:pt idx="564">
                  <c:v>944.00009999999997</c:v>
                </c:pt>
                <c:pt idx="565">
                  <c:v>944.96429999999998</c:v>
                </c:pt>
                <c:pt idx="566">
                  <c:v>945.92859999999996</c:v>
                </c:pt>
                <c:pt idx="567">
                  <c:v>946.89279999999997</c:v>
                </c:pt>
                <c:pt idx="568">
                  <c:v>947.85709999999995</c:v>
                </c:pt>
                <c:pt idx="569">
                  <c:v>948.82129999999995</c:v>
                </c:pt>
                <c:pt idx="570">
                  <c:v>949.78560000000004</c:v>
                </c:pt>
                <c:pt idx="571">
                  <c:v>950.74980000000005</c:v>
                </c:pt>
                <c:pt idx="572">
                  <c:v>951.71410000000003</c:v>
                </c:pt>
                <c:pt idx="573">
                  <c:v>952.67830000000004</c:v>
                </c:pt>
                <c:pt idx="574">
                  <c:v>953.64260000000002</c:v>
                </c:pt>
                <c:pt idx="575">
                  <c:v>954.60680000000002</c:v>
                </c:pt>
                <c:pt idx="576">
                  <c:v>955.57100000000003</c:v>
                </c:pt>
                <c:pt idx="577">
                  <c:v>956.53530000000001</c:v>
                </c:pt>
                <c:pt idx="578">
                  <c:v>957.49959999999999</c:v>
                </c:pt>
                <c:pt idx="579">
                  <c:v>958.46379999999999</c:v>
                </c:pt>
                <c:pt idx="580">
                  <c:v>959.428</c:v>
                </c:pt>
                <c:pt idx="581">
                  <c:v>960.39229999999998</c:v>
                </c:pt>
                <c:pt idx="582">
                  <c:v>961.35659999999996</c:v>
                </c:pt>
                <c:pt idx="583">
                  <c:v>962.32079999999996</c:v>
                </c:pt>
                <c:pt idx="584">
                  <c:v>963.28499999999997</c:v>
                </c:pt>
                <c:pt idx="585">
                  <c:v>964.24929999999995</c:v>
                </c:pt>
                <c:pt idx="586">
                  <c:v>965.21360000000004</c:v>
                </c:pt>
                <c:pt idx="587">
                  <c:v>966.17780000000005</c:v>
                </c:pt>
                <c:pt idx="588">
                  <c:v>967.14200000000005</c:v>
                </c:pt>
                <c:pt idx="589">
                  <c:v>968.10630000000003</c:v>
                </c:pt>
                <c:pt idx="590">
                  <c:v>969.07060000000001</c:v>
                </c:pt>
                <c:pt idx="591">
                  <c:v>970.03480000000002</c:v>
                </c:pt>
                <c:pt idx="592">
                  <c:v>970.99900000000002</c:v>
                </c:pt>
                <c:pt idx="593">
                  <c:v>971.9633</c:v>
                </c:pt>
                <c:pt idx="594">
                  <c:v>972.92759999999998</c:v>
                </c:pt>
                <c:pt idx="595">
                  <c:v>973.89179999999999</c:v>
                </c:pt>
                <c:pt idx="596">
                  <c:v>974.85599999999999</c:v>
                </c:pt>
                <c:pt idx="597">
                  <c:v>975.82029999999997</c:v>
                </c:pt>
                <c:pt idx="598">
                  <c:v>976.78449999999998</c:v>
                </c:pt>
                <c:pt idx="599">
                  <c:v>977.74879999999996</c:v>
                </c:pt>
                <c:pt idx="600">
                  <c:v>978.71299999999997</c:v>
                </c:pt>
                <c:pt idx="601">
                  <c:v>979.67729999999995</c:v>
                </c:pt>
                <c:pt idx="602">
                  <c:v>980.64149999999995</c:v>
                </c:pt>
                <c:pt idx="603">
                  <c:v>981.60580000000004</c:v>
                </c:pt>
                <c:pt idx="604">
                  <c:v>982.57</c:v>
                </c:pt>
                <c:pt idx="605">
                  <c:v>983.53430000000003</c:v>
                </c:pt>
                <c:pt idx="606">
                  <c:v>984.49850000000004</c:v>
                </c:pt>
                <c:pt idx="607">
                  <c:v>985.46280000000002</c:v>
                </c:pt>
                <c:pt idx="608">
                  <c:v>986.4271</c:v>
                </c:pt>
                <c:pt idx="609">
                  <c:v>987.3913</c:v>
                </c:pt>
                <c:pt idx="610">
                  <c:v>988.35550000000001</c:v>
                </c:pt>
                <c:pt idx="611">
                  <c:v>989.31979999999999</c:v>
                </c:pt>
                <c:pt idx="612">
                  <c:v>990.28409999999997</c:v>
                </c:pt>
                <c:pt idx="613">
                  <c:v>991.24829999999997</c:v>
                </c:pt>
                <c:pt idx="614">
                  <c:v>992.21249999999998</c:v>
                </c:pt>
                <c:pt idx="615">
                  <c:v>993.17679999999996</c:v>
                </c:pt>
                <c:pt idx="616">
                  <c:v>994.14110000000005</c:v>
                </c:pt>
                <c:pt idx="617">
                  <c:v>995.10530000000006</c:v>
                </c:pt>
                <c:pt idx="618">
                  <c:v>996.06949999999995</c:v>
                </c:pt>
                <c:pt idx="619">
                  <c:v>997.03380000000004</c:v>
                </c:pt>
                <c:pt idx="620">
                  <c:v>997.99800000000005</c:v>
                </c:pt>
                <c:pt idx="621">
                  <c:v>998.96230000000003</c:v>
                </c:pt>
                <c:pt idx="622">
                  <c:v>999.92650000000003</c:v>
                </c:pt>
                <c:pt idx="623">
                  <c:v>1000.891</c:v>
                </c:pt>
                <c:pt idx="624">
                  <c:v>1001.855</c:v>
                </c:pt>
                <c:pt idx="625">
                  <c:v>1002.819</c:v>
                </c:pt>
                <c:pt idx="626">
                  <c:v>1003.784</c:v>
                </c:pt>
                <c:pt idx="627">
                  <c:v>1004.748</c:v>
                </c:pt>
                <c:pt idx="628">
                  <c:v>1005.712</c:v>
                </c:pt>
                <c:pt idx="629">
                  <c:v>1006.676</c:v>
                </c:pt>
                <c:pt idx="630">
                  <c:v>1007.641</c:v>
                </c:pt>
                <c:pt idx="631">
                  <c:v>1008.605</c:v>
                </c:pt>
                <c:pt idx="632">
                  <c:v>1009.569</c:v>
                </c:pt>
                <c:pt idx="633">
                  <c:v>1010.533</c:v>
                </c:pt>
                <c:pt idx="634">
                  <c:v>1011.497</c:v>
                </c:pt>
                <c:pt idx="635">
                  <c:v>1012.462</c:v>
                </c:pt>
                <c:pt idx="636">
                  <c:v>1013.426</c:v>
                </c:pt>
                <c:pt idx="637">
                  <c:v>1014.39</c:v>
                </c:pt>
                <c:pt idx="638">
                  <c:v>1015.354</c:v>
                </c:pt>
                <c:pt idx="639">
                  <c:v>1016.319</c:v>
                </c:pt>
                <c:pt idx="640">
                  <c:v>1017.283</c:v>
                </c:pt>
                <c:pt idx="641">
                  <c:v>1018.247</c:v>
                </c:pt>
                <c:pt idx="642">
                  <c:v>1019.211</c:v>
                </c:pt>
                <c:pt idx="643">
                  <c:v>1020.176</c:v>
                </c:pt>
                <c:pt idx="644">
                  <c:v>1021.14</c:v>
                </c:pt>
                <c:pt idx="645">
                  <c:v>1022.104</c:v>
                </c:pt>
                <c:pt idx="646">
                  <c:v>1023.068</c:v>
                </c:pt>
                <c:pt idx="647">
                  <c:v>1024.0329999999999</c:v>
                </c:pt>
                <c:pt idx="648">
                  <c:v>1024.9970000000001</c:v>
                </c:pt>
                <c:pt idx="649">
                  <c:v>1025.961</c:v>
                </c:pt>
                <c:pt idx="650">
                  <c:v>1026.9259999999999</c:v>
                </c:pt>
                <c:pt idx="651">
                  <c:v>1027.8900000000001</c:v>
                </c:pt>
                <c:pt idx="652">
                  <c:v>1028.854</c:v>
                </c:pt>
                <c:pt idx="653">
                  <c:v>1029.818</c:v>
                </c:pt>
                <c:pt idx="654">
                  <c:v>1030.7819999999999</c:v>
                </c:pt>
                <c:pt idx="655">
                  <c:v>1031.7470000000001</c:v>
                </c:pt>
                <c:pt idx="656">
                  <c:v>1032.711</c:v>
                </c:pt>
                <c:pt idx="657">
                  <c:v>1033.675</c:v>
                </c:pt>
                <c:pt idx="658">
                  <c:v>1034.6400000000001</c:v>
                </c:pt>
                <c:pt idx="659">
                  <c:v>1035.604</c:v>
                </c:pt>
                <c:pt idx="660">
                  <c:v>1036.568</c:v>
                </c:pt>
                <c:pt idx="661">
                  <c:v>1037.5319999999999</c:v>
                </c:pt>
                <c:pt idx="662">
                  <c:v>1038.4960000000001</c:v>
                </c:pt>
                <c:pt idx="663">
                  <c:v>1039.461</c:v>
                </c:pt>
                <c:pt idx="664">
                  <c:v>1040.425</c:v>
                </c:pt>
                <c:pt idx="665">
                  <c:v>1041.3889999999999</c:v>
                </c:pt>
                <c:pt idx="666">
                  <c:v>1042.354</c:v>
                </c:pt>
                <c:pt idx="667">
                  <c:v>1043.318</c:v>
                </c:pt>
                <c:pt idx="668">
                  <c:v>1044.2819999999999</c:v>
                </c:pt>
                <c:pt idx="669">
                  <c:v>1045.2460000000001</c:v>
                </c:pt>
                <c:pt idx="670">
                  <c:v>1046.21</c:v>
                </c:pt>
                <c:pt idx="671">
                  <c:v>1047.175</c:v>
                </c:pt>
                <c:pt idx="672">
                  <c:v>1048.1389999999999</c:v>
                </c:pt>
                <c:pt idx="673">
                  <c:v>1049.1030000000001</c:v>
                </c:pt>
                <c:pt idx="674">
                  <c:v>1050.068</c:v>
                </c:pt>
                <c:pt idx="675">
                  <c:v>1051.0319999999999</c:v>
                </c:pt>
                <c:pt idx="676">
                  <c:v>1051.9960000000001</c:v>
                </c:pt>
                <c:pt idx="677">
                  <c:v>1052.96</c:v>
                </c:pt>
                <c:pt idx="678">
                  <c:v>1053.924</c:v>
                </c:pt>
                <c:pt idx="679">
                  <c:v>1054.8889999999999</c:v>
                </c:pt>
                <c:pt idx="680">
                  <c:v>1055.8530000000001</c:v>
                </c:pt>
                <c:pt idx="681">
                  <c:v>1056.817</c:v>
                </c:pt>
                <c:pt idx="682">
                  <c:v>1057.7809999999999</c:v>
                </c:pt>
                <c:pt idx="683">
                  <c:v>1058.7460000000001</c:v>
                </c:pt>
                <c:pt idx="684">
                  <c:v>1059.71</c:v>
                </c:pt>
                <c:pt idx="685">
                  <c:v>1060.674</c:v>
                </c:pt>
                <c:pt idx="686">
                  <c:v>1061.6379999999999</c:v>
                </c:pt>
                <c:pt idx="687">
                  <c:v>1062.6030000000001</c:v>
                </c:pt>
                <c:pt idx="688">
                  <c:v>1063.567</c:v>
                </c:pt>
                <c:pt idx="689">
                  <c:v>1064.5309999999999</c:v>
                </c:pt>
                <c:pt idx="690">
                  <c:v>1065.4949999999999</c:v>
                </c:pt>
                <c:pt idx="691">
                  <c:v>1066.46</c:v>
                </c:pt>
                <c:pt idx="692">
                  <c:v>1067.424</c:v>
                </c:pt>
                <c:pt idx="693">
                  <c:v>1068.3879999999999</c:v>
                </c:pt>
                <c:pt idx="694">
                  <c:v>1069.3520000000001</c:v>
                </c:pt>
                <c:pt idx="695">
                  <c:v>1070.317</c:v>
                </c:pt>
                <c:pt idx="696">
                  <c:v>1071.2809999999999</c:v>
                </c:pt>
                <c:pt idx="697">
                  <c:v>1072.2449999999999</c:v>
                </c:pt>
                <c:pt idx="698">
                  <c:v>1073.2090000000001</c:v>
                </c:pt>
                <c:pt idx="699">
                  <c:v>1074.174</c:v>
                </c:pt>
                <c:pt idx="700">
                  <c:v>1075.1379999999999</c:v>
                </c:pt>
                <c:pt idx="701">
                  <c:v>1076.1020000000001</c:v>
                </c:pt>
                <c:pt idx="702">
                  <c:v>1077.067</c:v>
                </c:pt>
                <c:pt idx="703">
                  <c:v>1078.0309999999999</c:v>
                </c:pt>
                <c:pt idx="704">
                  <c:v>1078.9949999999999</c:v>
                </c:pt>
                <c:pt idx="705">
                  <c:v>1079.9590000000001</c:v>
                </c:pt>
                <c:pt idx="706">
                  <c:v>1080.923</c:v>
                </c:pt>
                <c:pt idx="707">
                  <c:v>1081.8879999999999</c:v>
                </c:pt>
                <c:pt idx="708">
                  <c:v>1082.8520000000001</c:v>
                </c:pt>
                <c:pt idx="709">
                  <c:v>1083.816</c:v>
                </c:pt>
                <c:pt idx="710">
                  <c:v>1084.7809999999999</c:v>
                </c:pt>
                <c:pt idx="711">
                  <c:v>1085.7449999999999</c:v>
                </c:pt>
                <c:pt idx="712">
                  <c:v>1086.7090000000001</c:v>
                </c:pt>
                <c:pt idx="713">
                  <c:v>1087.673</c:v>
                </c:pt>
                <c:pt idx="714">
                  <c:v>1088.6369999999999</c:v>
                </c:pt>
                <c:pt idx="715">
                  <c:v>1089.6020000000001</c:v>
                </c:pt>
                <c:pt idx="716">
                  <c:v>1090.566</c:v>
                </c:pt>
                <c:pt idx="717">
                  <c:v>1091.53</c:v>
                </c:pt>
                <c:pt idx="718">
                  <c:v>1092.4949999999999</c:v>
                </c:pt>
                <c:pt idx="719">
                  <c:v>1093.4590000000001</c:v>
                </c:pt>
                <c:pt idx="720">
                  <c:v>1094.423</c:v>
                </c:pt>
                <c:pt idx="721">
                  <c:v>1095.3869999999999</c:v>
                </c:pt>
                <c:pt idx="722">
                  <c:v>1096.3510000000001</c:v>
                </c:pt>
                <c:pt idx="723">
                  <c:v>1097.316</c:v>
                </c:pt>
                <c:pt idx="724">
                  <c:v>1098.28</c:v>
                </c:pt>
                <c:pt idx="725">
                  <c:v>1099.2439999999999</c:v>
                </c:pt>
                <c:pt idx="726">
                  <c:v>1100.2080000000001</c:v>
                </c:pt>
                <c:pt idx="727">
                  <c:v>1101.173</c:v>
                </c:pt>
                <c:pt idx="728">
                  <c:v>1102.1369999999999</c:v>
                </c:pt>
                <c:pt idx="729">
                  <c:v>1103.1010000000001</c:v>
                </c:pt>
                <c:pt idx="730">
                  <c:v>1104.0650000000001</c:v>
                </c:pt>
                <c:pt idx="731">
                  <c:v>1105.03</c:v>
                </c:pt>
                <c:pt idx="732">
                  <c:v>1105.9939999999999</c:v>
                </c:pt>
                <c:pt idx="733">
                  <c:v>1106.9580000000001</c:v>
                </c:pt>
                <c:pt idx="734">
                  <c:v>1107.922</c:v>
                </c:pt>
                <c:pt idx="735">
                  <c:v>1108.8869999999999</c:v>
                </c:pt>
                <c:pt idx="736">
                  <c:v>1109.8510000000001</c:v>
                </c:pt>
                <c:pt idx="737">
                  <c:v>1110.8150000000001</c:v>
                </c:pt>
                <c:pt idx="738">
                  <c:v>1111.779</c:v>
                </c:pt>
                <c:pt idx="739">
                  <c:v>1112.7439999999999</c:v>
                </c:pt>
                <c:pt idx="740">
                  <c:v>1113.7080000000001</c:v>
                </c:pt>
                <c:pt idx="741">
                  <c:v>1114.672</c:v>
                </c:pt>
                <c:pt idx="742">
                  <c:v>1115.636</c:v>
                </c:pt>
                <c:pt idx="743">
                  <c:v>1116.6010000000001</c:v>
                </c:pt>
                <c:pt idx="744">
                  <c:v>1117.5650000000001</c:v>
                </c:pt>
                <c:pt idx="745">
                  <c:v>1118.529</c:v>
                </c:pt>
                <c:pt idx="746">
                  <c:v>1119.4929999999999</c:v>
                </c:pt>
                <c:pt idx="747">
                  <c:v>1120.4580000000001</c:v>
                </c:pt>
                <c:pt idx="748">
                  <c:v>1121.422</c:v>
                </c:pt>
                <c:pt idx="749">
                  <c:v>1122.386</c:v>
                </c:pt>
                <c:pt idx="750">
                  <c:v>1123.3499999999999</c:v>
                </c:pt>
                <c:pt idx="751">
                  <c:v>1124.3150000000001</c:v>
                </c:pt>
                <c:pt idx="752">
                  <c:v>1125.279</c:v>
                </c:pt>
                <c:pt idx="753">
                  <c:v>1126.2429999999999</c:v>
                </c:pt>
                <c:pt idx="754">
                  <c:v>1127.2070000000001</c:v>
                </c:pt>
                <c:pt idx="755">
                  <c:v>1128.172</c:v>
                </c:pt>
                <c:pt idx="756">
                  <c:v>1129.136</c:v>
                </c:pt>
                <c:pt idx="757">
                  <c:v>1130.0999999999999</c:v>
                </c:pt>
                <c:pt idx="758">
                  <c:v>1131.0640000000001</c:v>
                </c:pt>
                <c:pt idx="759">
                  <c:v>1132.029</c:v>
                </c:pt>
                <c:pt idx="760">
                  <c:v>1132.9929999999999</c:v>
                </c:pt>
                <c:pt idx="761">
                  <c:v>1133.9570000000001</c:v>
                </c:pt>
                <c:pt idx="762">
                  <c:v>1134.921</c:v>
                </c:pt>
                <c:pt idx="763">
                  <c:v>1135.886</c:v>
                </c:pt>
                <c:pt idx="764">
                  <c:v>1136.8499999999999</c:v>
                </c:pt>
                <c:pt idx="765">
                  <c:v>1137.8140000000001</c:v>
                </c:pt>
                <c:pt idx="766">
                  <c:v>1138.778</c:v>
                </c:pt>
                <c:pt idx="767">
                  <c:v>1139.7429999999999</c:v>
                </c:pt>
                <c:pt idx="768">
                  <c:v>1140.7070000000001</c:v>
                </c:pt>
                <c:pt idx="769">
                  <c:v>1141.671</c:v>
                </c:pt>
                <c:pt idx="770">
                  <c:v>1142.635</c:v>
                </c:pt>
                <c:pt idx="771">
                  <c:v>1143.5999999999999</c:v>
                </c:pt>
                <c:pt idx="772">
                  <c:v>1144.5640000000001</c:v>
                </c:pt>
                <c:pt idx="773">
                  <c:v>1145.528</c:v>
                </c:pt>
                <c:pt idx="774">
                  <c:v>1146.492</c:v>
                </c:pt>
                <c:pt idx="775">
                  <c:v>1147.4570000000001</c:v>
                </c:pt>
                <c:pt idx="776">
                  <c:v>1148.421</c:v>
                </c:pt>
                <c:pt idx="777">
                  <c:v>1149.385</c:v>
                </c:pt>
                <c:pt idx="778">
                  <c:v>1150.3489999999999</c:v>
                </c:pt>
                <c:pt idx="779">
                  <c:v>1151.3140000000001</c:v>
                </c:pt>
                <c:pt idx="780">
                  <c:v>1152.278</c:v>
                </c:pt>
                <c:pt idx="781">
                  <c:v>1153.242</c:v>
                </c:pt>
                <c:pt idx="782">
                  <c:v>1154.2059999999999</c:v>
                </c:pt>
                <c:pt idx="783">
                  <c:v>1155.171</c:v>
                </c:pt>
                <c:pt idx="784">
                  <c:v>1156.135</c:v>
                </c:pt>
                <c:pt idx="785">
                  <c:v>1157.0989999999999</c:v>
                </c:pt>
                <c:pt idx="786">
                  <c:v>1158.0630000000001</c:v>
                </c:pt>
                <c:pt idx="787">
                  <c:v>1159.028</c:v>
                </c:pt>
                <c:pt idx="788">
                  <c:v>1159.992</c:v>
                </c:pt>
                <c:pt idx="789">
                  <c:v>1160.9559999999999</c:v>
                </c:pt>
                <c:pt idx="790">
                  <c:v>1161.92</c:v>
                </c:pt>
                <c:pt idx="791">
                  <c:v>1162.885</c:v>
                </c:pt>
                <c:pt idx="792">
                  <c:v>1163.8489999999999</c:v>
                </c:pt>
                <c:pt idx="793">
                  <c:v>1164.8130000000001</c:v>
                </c:pt>
                <c:pt idx="794">
                  <c:v>1165.777</c:v>
                </c:pt>
                <c:pt idx="795">
                  <c:v>1166.742</c:v>
                </c:pt>
                <c:pt idx="796">
                  <c:v>1167.7059999999999</c:v>
                </c:pt>
                <c:pt idx="797">
                  <c:v>1168.67</c:v>
                </c:pt>
                <c:pt idx="798">
                  <c:v>1169.634</c:v>
                </c:pt>
                <c:pt idx="799">
                  <c:v>1170.5989999999999</c:v>
                </c:pt>
                <c:pt idx="800">
                  <c:v>1171.5630000000001</c:v>
                </c:pt>
                <c:pt idx="801">
                  <c:v>1172.527</c:v>
                </c:pt>
                <c:pt idx="802">
                  <c:v>1173.491</c:v>
                </c:pt>
                <c:pt idx="803">
                  <c:v>1174.4559999999999</c:v>
                </c:pt>
                <c:pt idx="804">
                  <c:v>1175.42</c:v>
                </c:pt>
                <c:pt idx="805">
                  <c:v>1176.384</c:v>
                </c:pt>
                <c:pt idx="806">
                  <c:v>1177.348</c:v>
                </c:pt>
                <c:pt idx="807">
                  <c:v>1178.3130000000001</c:v>
                </c:pt>
                <c:pt idx="808">
                  <c:v>1179.277</c:v>
                </c:pt>
                <c:pt idx="809">
                  <c:v>1180.241</c:v>
                </c:pt>
                <c:pt idx="810">
                  <c:v>1181.2049999999999</c:v>
                </c:pt>
                <c:pt idx="811">
                  <c:v>1182.17</c:v>
                </c:pt>
                <c:pt idx="812">
                  <c:v>1183.134</c:v>
                </c:pt>
                <c:pt idx="813">
                  <c:v>1184.098</c:v>
                </c:pt>
                <c:pt idx="814">
                  <c:v>1185.0619999999999</c:v>
                </c:pt>
                <c:pt idx="815">
                  <c:v>1186.027</c:v>
                </c:pt>
                <c:pt idx="816">
                  <c:v>1186.991</c:v>
                </c:pt>
                <c:pt idx="817">
                  <c:v>1187.9549999999999</c:v>
                </c:pt>
                <c:pt idx="818">
                  <c:v>1188.9190000000001</c:v>
                </c:pt>
                <c:pt idx="819">
                  <c:v>1189.884</c:v>
                </c:pt>
                <c:pt idx="820">
                  <c:v>1190.848</c:v>
                </c:pt>
                <c:pt idx="821">
                  <c:v>1191.8119999999999</c:v>
                </c:pt>
                <c:pt idx="822">
                  <c:v>1192.7760000000001</c:v>
                </c:pt>
                <c:pt idx="823">
                  <c:v>1193.741</c:v>
                </c:pt>
                <c:pt idx="824">
                  <c:v>1194.7049999999999</c:v>
                </c:pt>
                <c:pt idx="825">
                  <c:v>1195.6690000000001</c:v>
                </c:pt>
                <c:pt idx="826">
                  <c:v>1196.633</c:v>
                </c:pt>
                <c:pt idx="827">
                  <c:v>1197.598</c:v>
                </c:pt>
                <c:pt idx="828">
                  <c:v>1198.5619999999999</c:v>
                </c:pt>
                <c:pt idx="829">
                  <c:v>1199.5260000000001</c:v>
                </c:pt>
                <c:pt idx="830">
                  <c:v>1200.49</c:v>
                </c:pt>
                <c:pt idx="831">
                  <c:v>1201.4549999999999</c:v>
                </c:pt>
                <c:pt idx="832">
                  <c:v>1202.4190000000001</c:v>
                </c:pt>
                <c:pt idx="833">
                  <c:v>1203.383</c:v>
                </c:pt>
                <c:pt idx="834">
                  <c:v>1204.347</c:v>
                </c:pt>
                <c:pt idx="835">
                  <c:v>1205.3119999999999</c:v>
                </c:pt>
                <c:pt idx="836">
                  <c:v>1206.2760000000001</c:v>
                </c:pt>
                <c:pt idx="837">
                  <c:v>1207.24</c:v>
                </c:pt>
                <c:pt idx="838">
                  <c:v>1208.204</c:v>
                </c:pt>
                <c:pt idx="839">
                  <c:v>1209.1690000000001</c:v>
                </c:pt>
                <c:pt idx="840">
                  <c:v>1210.133</c:v>
                </c:pt>
                <c:pt idx="841">
                  <c:v>1211.097</c:v>
                </c:pt>
                <c:pt idx="842">
                  <c:v>1212.0609999999999</c:v>
                </c:pt>
                <c:pt idx="843">
                  <c:v>1213.0260000000001</c:v>
                </c:pt>
                <c:pt idx="844">
                  <c:v>1213.99</c:v>
                </c:pt>
                <c:pt idx="845">
                  <c:v>1214.954</c:v>
                </c:pt>
                <c:pt idx="846">
                  <c:v>1215.9179999999999</c:v>
                </c:pt>
                <c:pt idx="847">
                  <c:v>1216.883</c:v>
                </c:pt>
                <c:pt idx="848">
                  <c:v>1217.847</c:v>
                </c:pt>
                <c:pt idx="849">
                  <c:v>1218.8109999999999</c:v>
                </c:pt>
                <c:pt idx="850">
                  <c:v>1219.7750000000001</c:v>
                </c:pt>
                <c:pt idx="851">
                  <c:v>1220.74</c:v>
                </c:pt>
                <c:pt idx="852">
                  <c:v>1221.704</c:v>
                </c:pt>
                <c:pt idx="853">
                  <c:v>1222.6679999999999</c:v>
                </c:pt>
                <c:pt idx="854">
                  <c:v>1223.6320000000001</c:v>
                </c:pt>
                <c:pt idx="855">
                  <c:v>1224.597</c:v>
                </c:pt>
                <c:pt idx="856">
                  <c:v>1225.5609999999999</c:v>
                </c:pt>
                <c:pt idx="857">
                  <c:v>1226.5250000000001</c:v>
                </c:pt>
                <c:pt idx="858">
                  <c:v>1227.489</c:v>
                </c:pt>
                <c:pt idx="859">
                  <c:v>1228.454</c:v>
                </c:pt>
                <c:pt idx="860">
                  <c:v>1229.4179999999999</c:v>
                </c:pt>
                <c:pt idx="861">
                  <c:v>1230.3820000000001</c:v>
                </c:pt>
                <c:pt idx="862">
                  <c:v>1231.346</c:v>
                </c:pt>
                <c:pt idx="863">
                  <c:v>1232.3109999999999</c:v>
                </c:pt>
                <c:pt idx="864">
                  <c:v>1233.2750000000001</c:v>
                </c:pt>
                <c:pt idx="865">
                  <c:v>1234.239</c:v>
                </c:pt>
                <c:pt idx="866">
                  <c:v>1235.203</c:v>
                </c:pt>
                <c:pt idx="867">
                  <c:v>1236.1679999999999</c:v>
                </c:pt>
                <c:pt idx="868">
                  <c:v>1237.1320000000001</c:v>
                </c:pt>
                <c:pt idx="869">
                  <c:v>1238.096</c:v>
                </c:pt>
                <c:pt idx="870">
                  <c:v>1239.06</c:v>
                </c:pt>
                <c:pt idx="871">
                  <c:v>1240.0250000000001</c:v>
                </c:pt>
                <c:pt idx="872">
                  <c:v>1240.989</c:v>
                </c:pt>
                <c:pt idx="873">
                  <c:v>1241.953</c:v>
                </c:pt>
                <c:pt idx="874">
                  <c:v>1242.9169999999999</c:v>
                </c:pt>
                <c:pt idx="875">
                  <c:v>1243.8820000000001</c:v>
                </c:pt>
                <c:pt idx="876">
                  <c:v>1244.846</c:v>
                </c:pt>
                <c:pt idx="877">
                  <c:v>1245.81</c:v>
                </c:pt>
                <c:pt idx="878">
                  <c:v>1246.7739999999999</c:v>
                </c:pt>
                <c:pt idx="879">
                  <c:v>1247.739</c:v>
                </c:pt>
                <c:pt idx="880">
                  <c:v>1248.703</c:v>
                </c:pt>
                <c:pt idx="881">
                  <c:v>1249.6669999999999</c:v>
                </c:pt>
                <c:pt idx="882">
                  <c:v>1250.6310000000001</c:v>
                </c:pt>
                <c:pt idx="883">
                  <c:v>1251.596</c:v>
                </c:pt>
                <c:pt idx="884">
                  <c:v>1252.56</c:v>
                </c:pt>
                <c:pt idx="885">
                  <c:v>1253.5239999999999</c:v>
                </c:pt>
                <c:pt idx="886">
                  <c:v>1254.4880000000001</c:v>
                </c:pt>
                <c:pt idx="887">
                  <c:v>1255.453</c:v>
                </c:pt>
                <c:pt idx="888">
                  <c:v>1256.4169999999999</c:v>
                </c:pt>
                <c:pt idx="889">
                  <c:v>1257.3810000000001</c:v>
                </c:pt>
                <c:pt idx="890">
                  <c:v>1258.345</c:v>
                </c:pt>
                <c:pt idx="891">
                  <c:v>1259.31</c:v>
                </c:pt>
                <c:pt idx="892">
                  <c:v>1260.2739999999999</c:v>
                </c:pt>
                <c:pt idx="893">
                  <c:v>1261.2380000000001</c:v>
                </c:pt>
                <c:pt idx="894">
                  <c:v>1262.202</c:v>
                </c:pt>
                <c:pt idx="895">
                  <c:v>1263.1669999999999</c:v>
                </c:pt>
                <c:pt idx="896">
                  <c:v>1264.1310000000001</c:v>
                </c:pt>
                <c:pt idx="897">
                  <c:v>1265.095</c:v>
                </c:pt>
                <c:pt idx="898">
                  <c:v>1266.059</c:v>
                </c:pt>
                <c:pt idx="899">
                  <c:v>1267.0239999999999</c:v>
                </c:pt>
                <c:pt idx="900">
                  <c:v>1267.9880000000001</c:v>
                </c:pt>
                <c:pt idx="901">
                  <c:v>1268.952</c:v>
                </c:pt>
                <c:pt idx="902">
                  <c:v>1269.9159999999999</c:v>
                </c:pt>
                <c:pt idx="903">
                  <c:v>1270.8810000000001</c:v>
                </c:pt>
                <c:pt idx="904">
                  <c:v>1271.845</c:v>
                </c:pt>
                <c:pt idx="905">
                  <c:v>1272.809</c:v>
                </c:pt>
                <c:pt idx="906">
                  <c:v>1273.7729999999999</c:v>
                </c:pt>
                <c:pt idx="907">
                  <c:v>1274.7380000000001</c:v>
                </c:pt>
                <c:pt idx="908">
                  <c:v>1275.702</c:v>
                </c:pt>
                <c:pt idx="909">
                  <c:v>1276.6659999999999</c:v>
                </c:pt>
                <c:pt idx="910">
                  <c:v>1277.6300000000001</c:v>
                </c:pt>
                <c:pt idx="911">
                  <c:v>1278.595</c:v>
                </c:pt>
                <c:pt idx="912">
                  <c:v>1279.559</c:v>
                </c:pt>
                <c:pt idx="913">
                  <c:v>1280.5229999999999</c:v>
                </c:pt>
                <c:pt idx="914">
                  <c:v>1281.4870000000001</c:v>
                </c:pt>
                <c:pt idx="915">
                  <c:v>1282.452</c:v>
                </c:pt>
                <c:pt idx="916">
                  <c:v>1283.4159999999999</c:v>
                </c:pt>
                <c:pt idx="917">
                  <c:v>1284.3800000000001</c:v>
                </c:pt>
                <c:pt idx="918">
                  <c:v>1285.3440000000001</c:v>
                </c:pt>
                <c:pt idx="919">
                  <c:v>1286.309</c:v>
                </c:pt>
                <c:pt idx="920">
                  <c:v>1287.2729999999999</c:v>
                </c:pt>
                <c:pt idx="921">
                  <c:v>1288.2370000000001</c:v>
                </c:pt>
                <c:pt idx="922">
                  <c:v>1289.201</c:v>
                </c:pt>
                <c:pt idx="923">
                  <c:v>1290.1659999999999</c:v>
                </c:pt>
                <c:pt idx="924">
                  <c:v>1291.1300000000001</c:v>
                </c:pt>
                <c:pt idx="925">
                  <c:v>1292.0940000000001</c:v>
                </c:pt>
                <c:pt idx="926">
                  <c:v>1293.058</c:v>
                </c:pt>
                <c:pt idx="927">
                  <c:v>1294.0229999999999</c:v>
                </c:pt>
                <c:pt idx="928">
                  <c:v>1294.9870000000001</c:v>
                </c:pt>
                <c:pt idx="929">
                  <c:v>1295.951</c:v>
                </c:pt>
                <c:pt idx="930">
                  <c:v>1296.915</c:v>
                </c:pt>
                <c:pt idx="931">
                  <c:v>1297.8800000000001</c:v>
                </c:pt>
                <c:pt idx="932">
                  <c:v>1298.8440000000001</c:v>
                </c:pt>
                <c:pt idx="933">
                  <c:v>1299.808</c:v>
                </c:pt>
                <c:pt idx="934">
                  <c:v>1300.7719999999999</c:v>
                </c:pt>
                <c:pt idx="935">
                  <c:v>1301.7370000000001</c:v>
                </c:pt>
                <c:pt idx="936">
                  <c:v>1302.701</c:v>
                </c:pt>
                <c:pt idx="937">
                  <c:v>1303.665</c:v>
                </c:pt>
                <c:pt idx="938">
                  <c:v>1304.6289999999999</c:v>
                </c:pt>
                <c:pt idx="939">
                  <c:v>1305.5940000000001</c:v>
                </c:pt>
                <c:pt idx="940">
                  <c:v>1306.558</c:v>
                </c:pt>
                <c:pt idx="941">
                  <c:v>1307.5219999999999</c:v>
                </c:pt>
                <c:pt idx="942">
                  <c:v>1308.4860000000001</c:v>
                </c:pt>
                <c:pt idx="943">
                  <c:v>1309.451</c:v>
                </c:pt>
                <c:pt idx="944">
                  <c:v>1310.415</c:v>
                </c:pt>
                <c:pt idx="945">
                  <c:v>1311.3789999999999</c:v>
                </c:pt>
                <c:pt idx="946">
                  <c:v>1312.3430000000001</c:v>
                </c:pt>
                <c:pt idx="947">
                  <c:v>1313.307</c:v>
                </c:pt>
                <c:pt idx="948">
                  <c:v>1314.2719999999999</c:v>
                </c:pt>
                <c:pt idx="949">
                  <c:v>1315.2360000000001</c:v>
                </c:pt>
                <c:pt idx="950">
                  <c:v>1316.2</c:v>
                </c:pt>
                <c:pt idx="951">
                  <c:v>1317.165</c:v>
                </c:pt>
                <c:pt idx="952">
                  <c:v>1318.1289999999999</c:v>
                </c:pt>
                <c:pt idx="953">
                  <c:v>1319.0930000000001</c:v>
                </c:pt>
                <c:pt idx="954">
                  <c:v>1320.057</c:v>
                </c:pt>
                <c:pt idx="955">
                  <c:v>1321.0219999999999</c:v>
                </c:pt>
                <c:pt idx="956">
                  <c:v>1321.9860000000001</c:v>
                </c:pt>
                <c:pt idx="957">
                  <c:v>1322.95</c:v>
                </c:pt>
                <c:pt idx="958">
                  <c:v>1323.914</c:v>
                </c:pt>
                <c:pt idx="959">
                  <c:v>1324.8789999999999</c:v>
                </c:pt>
                <c:pt idx="960">
                  <c:v>1325.8430000000001</c:v>
                </c:pt>
                <c:pt idx="961">
                  <c:v>1326.807</c:v>
                </c:pt>
                <c:pt idx="962">
                  <c:v>1327.771</c:v>
                </c:pt>
                <c:pt idx="963">
                  <c:v>1328.7360000000001</c:v>
                </c:pt>
                <c:pt idx="964">
                  <c:v>1329.7</c:v>
                </c:pt>
                <c:pt idx="965">
                  <c:v>1330.664</c:v>
                </c:pt>
                <c:pt idx="966">
                  <c:v>1331.6279999999999</c:v>
                </c:pt>
                <c:pt idx="967">
                  <c:v>1332.5930000000001</c:v>
                </c:pt>
                <c:pt idx="968">
                  <c:v>1333.557</c:v>
                </c:pt>
                <c:pt idx="969">
                  <c:v>1334.521</c:v>
                </c:pt>
                <c:pt idx="970">
                  <c:v>1335.4849999999999</c:v>
                </c:pt>
                <c:pt idx="971">
                  <c:v>1336.45</c:v>
                </c:pt>
                <c:pt idx="972">
                  <c:v>1337.414</c:v>
                </c:pt>
                <c:pt idx="973">
                  <c:v>1338.3779999999999</c:v>
                </c:pt>
                <c:pt idx="974">
                  <c:v>1339.3420000000001</c:v>
                </c:pt>
                <c:pt idx="975">
                  <c:v>1340.307</c:v>
                </c:pt>
                <c:pt idx="976">
                  <c:v>1341.271</c:v>
                </c:pt>
                <c:pt idx="977">
                  <c:v>1342.2349999999999</c:v>
                </c:pt>
                <c:pt idx="978">
                  <c:v>1343.1990000000001</c:v>
                </c:pt>
                <c:pt idx="979">
                  <c:v>1344.164</c:v>
                </c:pt>
                <c:pt idx="980">
                  <c:v>1345.1279999999999</c:v>
                </c:pt>
                <c:pt idx="981">
                  <c:v>1346.0920000000001</c:v>
                </c:pt>
                <c:pt idx="982">
                  <c:v>1347.056</c:v>
                </c:pt>
                <c:pt idx="983">
                  <c:v>1348.021</c:v>
                </c:pt>
                <c:pt idx="984">
                  <c:v>1348.9849999999999</c:v>
                </c:pt>
                <c:pt idx="985">
                  <c:v>1349.9490000000001</c:v>
                </c:pt>
                <c:pt idx="986">
                  <c:v>1350.913</c:v>
                </c:pt>
                <c:pt idx="987">
                  <c:v>1351.8779999999999</c:v>
                </c:pt>
                <c:pt idx="988">
                  <c:v>1352.8420000000001</c:v>
                </c:pt>
                <c:pt idx="989">
                  <c:v>1353.806</c:v>
                </c:pt>
                <c:pt idx="990">
                  <c:v>1354.77</c:v>
                </c:pt>
                <c:pt idx="991">
                  <c:v>1355.7339999999999</c:v>
                </c:pt>
                <c:pt idx="992">
                  <c:v>1356.6990000000001</c:v>
                </c:pt>
                <c:pt idx="993">
                  <c:v>1357.663</c:v>
                </c:pt>
                <c:pt idx="994">
                  <c:v>1358.627</c:v>
                </c:pt>
                <c:pt idx="995">
                  <c:v>1359.5920000000001</c:v>
                </c:pt>
                <c:pt idx="996">
                  <c:v>1360.556</c:v>
                </c:pt>
                <c:pt idx="997">
                  <c:v>1361.52</c:v>
                </c:pt>
                <c:pt idx="998">
                  <c:v>1362.4839999999999</c:v>
                </c:pt>
                <c:pt idx="999">
                  <c:v>1363.4480000000001</c:v>
                </c:pt>
                <c:pt idx="1000">
                  <c:v>1364.413</c:v>
                </c:pt>
                <c:pt idx="1001">
                  <c:v>1365.377</c:v>
                </c:pt>
                <c:pt idx="1002">
                  <c:v>1366.3409999999999</c:v>
                </c:pt>
                <c:pt idx="1003">
                  <c:v>1367.306</c:v>
                </c:pt>
                <c:pt idx="1004">
                  <c:v>1368.27</c:v>
                </c:pt>
                <c:pt idx="1005">
                  <c:v>1369.2339999999999</c:v>
                </c:pt>
                <c:pt idx="1006">
                  <c:v>1370.1980000000001</c:v>
                </c:pt>
                <c:pt idx="1007">
                  <c:v>1371.162</c:v>
                </c:pt>
                <c:pt idx="1008">
                  <c:v>1372.127</c:v>
                </c:pt>
                <c:pt idx="1009">
                  <c:v>1373.0909999999999</c:v>
                </c:pt>
                <c:pt idx="1010">
                  <c:v>1374.0550000000001</c:v>
                </c:pt>
                <c:pt idx="1011">
                  <c:v>1375.02</c:v>
                </c:pt>
                <c:pt idx="1012">
                  <c:v>1375.9839999999999</c:v>
                </c:pt>
                <c:pt idx="1013">
                  <c:v>1376.9480000000001</c:v>
                </c:pt>
                <c:pt idx="1014">
                  <c:v>1377.912</c:v>
                </c:pt>
                <c:pt idx="1015">
                  <c:v>1378.876</c:v>
                </c:pt>
                <c:pt idx="1016">
                  <c:v>1379.8409999999999</c:v>
                </c:pt>
                <c:pt idx="1017">
                  <c:v>1380.8050000000001</c:v>
                </c:pt>
                <c:pt idx="1018">
                  <c:v>1381.769</c:v>
                </c:pt>
                <c:pt idx="1019">
                  <c:v>1382.7339999999999</c:v>
                </c:pt>
                <c:pt idx="1020">
                  <c:v>1383.6980000000001</c:v>
                </c:pt>
                <c:pt idx="1021">
                  <c:v>1384.662</c:v>
                </c:pt>
                <c:pt idx="1022">
                  <c:v>1385.626</c:v>
                </c:pt>
                <c:pt idx="1023">
                  <c:v>1386.59</c:v>
                </c:pt>
                <c:pt idx="1024">
                  <c:v>1387.5550000000001</c:v>
                </c:pt>
                <c:pt idx="1025">
                  <c:v>1388.519</c:v>
                </c:pt>
                <c:pt idx="1026">
                  <c:v>1389.4829999999999</c:v>
                </c:pt>
                <c:pt idx="1027">
                  <c:v>1390.4480000000001</c:v>
                </c:pt>
                <c:pt idx="1028">
                  <c:v>1391.412</c:v>
                </c:pt>
                <c:pt idx="1029">
                  <c:v>1392.376</c:v>
                </c:pt>
                <c:pt idx="1030">
                  <c:v>1393.34</c:v>
                </c:pt>
                <c:pt idx="1031">
                  <c:v>1394.3040000000001</c:v>
                </c:pt>
                <c:pt idx="1032">
                  <c:v>1395.269</c:v>
                </c:pt>
                <c:pt idx="1033">
                  <c:v>1396.2329999999999</c:v>
                </c:pt>
                <c:pt idx="1034">
                  <c:v>1397.1969999999999</c:v>
                </c:pt>
                <c:pt idx="1035">
                  <c:v>1398.1610000000001</c:v>
                </c:pt>
                <c:pt idx="1036">
                  <c:v>1399.126</c:v>
                </c:pt>
                <c:pt idx="1037">
                  <c:v>1400.09</c:v>
                </c:pt>
                <c:pt idx="1038">
                  <c:v>1401.0540000000001</c:v>
                </c:pt>
                <c:pt idx="1039">
                  <c:v>1402.018</c:v>
                </c:pt>
                <c:pt idx="1040">
                  <c:v>1402.9829999999999</c:v>
                </c:pt>
                <c:pt idx="1041">
                  <c:v>1403.9469999999999</c:v>
                </c:pt>
                <c:pt idx="1042">
                  <c:v>1404.9110000000001</c:v>
                </c:pt>
                <c:pt idx="1043">
                  <c:v>1405.875</c:v>
                </c:pt>
                <c:pt idx="1044">
                  <c:v>1406.84</c:v>
                </c:pt>
                <c:pt idx="1045">
                  <c:v>1407.8040000000001</c:v>
                </c:pt>
                <c:pt idx="1046">
                  <c:v>1408.768</c:v>
                </c:pt>
                <c:pt idx="1047">
                  <c:v>1409.732</c:v>
                </c:pt>
                <c:pt idx="1048">
                  <c:v>1410.6969999999999</c:v>
                </c:pt>
                <c:pt idx="1049">
                  <c:v>1411.6610000000001</c:v>
                </c:pt>
                <c:pt idx="1050">
                  <c:v>1412.625</c:v>
                </c:pt>
                <c:pt idx="1051">
                  <c:v>1413.5889999999999</c:v>
                </c:pt>
                <c:pt idx="1052">
                  <c:v>1414.5540000000001</c:v>
                </c:pt>
                <c:pt idx="1053">
                  <c:v>1415.518</c:v>
                </c:pt>
                <c:pt idx="1054">
                  <c:v>1416.482</c:v>
                </c:pt>
                <c:pt idx="1055">
                  <c:v>1417.4469999999999</c:v>
                </c:pt>
                <c:pt idx="1056">
                  <c:v>1418.4110000000001</c:v>
                </c:pt>
                <c:pt idx="1057">
                  <c:v>1419.375</c:v>
                </c:pt>
                <c:pt idx="1058">
                  <c:v>1420.3389999999999</c:v>
                </c:pt>
                <c:pt idx="1059">
                  <c:v>1421.3030000000001</c:v>
                </c:pt>
                <c:pt idx="1060">
                  <c:v>1422.268</c:v>
                </c:pt>
                <c:pt idx="1061">
                  <c:v>1423.232</c:v>
                </c:pt>
                <c:pt idx="1062">
                  <c:v>1424.1959999999999</c:v>
                </c:pt>
                <c:pt idx="1063">
                  <c:v>1425.1610000000001</c:v>
                </c:pt>
                <c:pt idx="1064">
                  <c:v>1426.125</c:v>
                </c:pt>
                <c:pt idx="1065">
                  <c:v>1427.0889999999999</c:v>
                </c:pt>
                <c:pt idx="1066">
                  <c:v>1428.0530000000001</c:v>
                </c:pt>
                <c:pt idx="1067">
                  <c:v>1429.0170000000001</c:v>
                </c:pt>
                <c:pt idx="1068">
                  <c:v>1429.982</c:v>
                </c:pt>
                <c:pt idx="1069">
                  <c:v>1430.9459999999999</c:v>
                </c:pt>
                <c:pt idx="1070">
                  <c:v>1431.91</c:v>
                </c:pt>
                <c:pt idx="1071">
                  <c:v>1432.875</c:v>
                </c:pt>
                <c:pt idx="1072">
                  <c:v>1433.8389999999999</c:v>
                </c:pt>
                <c:pt idx="1073">
                  <c:v>1434.8030000000001</c:v>
                </c:pt>
                <c:pt idx="1074">
                  <c:v>1435.7670000000001</c:v>
                </c:pt>
                <c:pt idx="1075">
                  <c:v>1436.731</c:v>
                </c:pt>
                <c:pt idx="1076">
                  <c:v>1437.6959999999999</c:v>
                </c:pt>
                <c:pt idx="1077">
                  <c:v>1438.66</c:v>
                </c:pt>
                <c:pt idx="1078">
                  <c:v>1439.624</c:v>
                </c:pt>
                <c:pt idx="1079">
                  <c:v>1440.5889999999999</c:v>
                </c:pt>
                <c:pt idx="1080">
                  <c:v>1441.5530000000001</c:v>
                </c:pt>
                <c:pt idx="1081">
                  <c:v>1442.5170000000001</c:v>
                </c:pt>
                <c:pt idx="1082">
                  <c:v>1443.481</c:v>
                </c:pt>
                <c:pt idx="1083">
                  <c:v>1444.4449999999999</c:v>
                </c:pt>
                <c:pt idx="1084">
                  <c:v>1445.41</c:v>
                </c:pt>
                <c:pt idx="1085">
                  <c:v>1446.374</c:v>
                </c:pt>
                <c:pt idx="1086">
                  <c:v>1447.338</c:v>
                </c:pt>
                <c:pt idx="1087">
                  <c:v>1448.3019999999999</c:v>
                </c:pt>
                <c:pt idx="1088">
                  <c:v>1449.2670000000001</c:v>
                </c:pt>
                <c:pt idx="1089">
                  <c:v>1450.231</c:v>
                </c:pt>
                <c:pt idx="1090">
                  <c:v>1451.1949999999999</c:v>
                </c:pt>
                <c:pt idx="1091">
                  <c:v>1452.1590000000001</c:v>
                </c:pt>
                <c:pt idx="1092">
                  <c:v>1453.124</c:v>
                </c:pt>
                <c:pt idx="1093">
                  <c:v>1454.088</c:v>
                </c:pt>
                <c:pt idx="1094">
                  <c:v>1455.0519999999999</c:v>
                </c:pt>
                <c:pt idx="1095">
                  <c:v>1456.0160000000001</c:v>
                </c:pt>
                <c:pt idx="1096">
                  <c:v>1456.981</c:v>
                </c:pt>
                <c:pt idx="1097">
                  <c:v>1457.9449999999999</c:v>
                </c:pt>
                <c:pt idx="1098">
                  <c:v>1458.9090000000001</c:v>
                </c:pt>
                <c:pt idx="1099">
                  <c:v>1459.873</c:v>
                </c:pt>
                <c:pt idx="1100">
                  <c:v>1460.838</c:v>
                </c:pt>
                <c:pt idx="1101">
                  <c:v>1461.8019999999999</c:v>
                </c:pt>
                <c:pt idx="1102">
                  <c:v>1462.7660000000001</c:v>
                </c:pt>
                <c:pt idx="1103">
                  <c:v>1463.73</c:v>
                </c:pt>
                <c:pt idx="1104">
                  <c:v>1464.6949999999999</c:v>
                </c:pt>
                <c:pt idx="1105">
                  <c:v>1465.6590000000001</c:v>
                </c:pt>
                <c:pt idx="1106">
                  <c:v>1466.623</c:v>
                </c:pt>
                <c:pt idx="1107">
                  <c:v>1467.587</c:v>
                </c:pt>
                <c:pt idx="1108">
                  <c:v>1468.5519999999999</c:v>
                </c:pt>
                <c:pt idx="1109">
                  <c:v>1469.5160000000001</c:v>
                </c:pt>
                <c:pt idx="1110">
                  <c:v>1470.48</c:v>
                </c:pt>
                <c:pt idx="1111">
                  <c:v>1471.444</c:v>
                </c:pt>
                <c:pt idx="1112">
                  <c:v>1472.4090000000001</c:v>
                </c:pt>
                <c:pt idx="1113">
                  <c:v>1473.373</c:v>
                </c:pt>
                <c:pt idx="1114">
                  <c:v>1474.337</c:v>
                </c:pt>
                <c:pt idx="1115">
                  <c:v>1475.3009999999999</c:v>
                </c:pt>
                <c:pt idx="1116">
                  <c:v>1476.2660000000001</c:v>
                </c:pt>
                <c:pt idx="1117">
                  <c:v>1477.23</c:v>
                </c:pt>
                <c:pt idx="1118">
                  <c:v>1478.194</c:v>
                </c:pt>
                <c:pt idx="1119">
                  <c:v>1479.1579999999999</c:v>
                </c:pt>
                <c:pt idx="1120">
                  <c:v>1480.123</c:v>
                </c:pt>
                <c:pt idx="1121">
                  <c:v>1481.087</c:v>
                </c:pt>
                <c:pt idx="1122">
                  <c:v>1482.0509999999999</c:v>
                </c:pt>
                <c:pt idx="1123">
                  <c:v>1483.0150000000001</c:v>
                </c:pt>
                <c:pt idx="1124">
                  <c:v>1483.98</c:v>
                </c:pt>
                <c:pt idx="1125">
                  <c:v>1484.944</c:v>
                </c:pt>
                <c:pt idx="1126">
                  <c:v>1485.9079999999999</c:v>
                </c:pt>
                <c:pt idx="1127">
                  <c:v>1486.8720000000001</c:v>
                </c:pt>
                <c:pt idx="1128">
                  <c:v>1487.837</c:v>
                </c:pt>
                <c:pt idx="1129">
                  <c:v>1488.8009999999999</c:v>
                </c:pt>
                <c:pt idx="1130">
                  <c:v>1489.7650000000001</c:v>
                </c:pt>
                <c:pt idx="1131">
                  <c:v>1490.729</c:v>
                </c:pt>
                <c:pt idx="1132">
                  <c:v>1491.694</c:v>
                </c:pt>
                <c:pt idx="1133">
                  <c:v>1492.6579999999999</c:v>
                </c:pt>
                <c:pt idx="1134">
                  <c:v>1493.6220000000001</c:v>
                </c:pt>
                <c:pt idx="1135">
                  <c:v>1494.586</c:v>
                </c:pt>
                <c:pt idx="1136">
                  <c:v>1495.5509999999999</c:v>
                </c:pt>
                <c:pt idx="1137">
                  <c:v>1496.5150000000001</c:v>
                </c:pt>
                <c:pt idx="1138">
                  <c:v>1497.479</c:v>
                </c:pt>
                <c:pt idx="1139">
                  <c:v>1498.443</c:v>
                </c:pt>
                <c:pt idx="1140">
                  <c:v>1499.4079999999999</c:v>
                </c:pt>
                <c:pt idx="1141">
                  <c:v>1500.3720000000001</c:v>
                </c:pt>
                <c:pt idx="1142">
                  <c:v>1501.336</c:v>
                </c:pt>
                <c:pt idx="1143">
                  <c:v>1502.3</c:v>
                </c:pt>
                <c:pt idx="1144">
                  <c:v>1503.2650000000001</c:v>
                </c:pt>
                <c:pt idx="1145">
                  <c:v>1504.229</c:v>
                </c:pt>
                <c:pt idx="1146">
                  <c:v>1505.193</c:v>
                </c:pt>
                <c:pt idx="1147">
                  <c:v>1506.1569999999999</c:v>
                </c:pt>
                <c:pt idx="1148">
                  <c:v>1507.1220000000001</c:v>
                </c:pt>
                <c:pt idx="1149">
                  <c:v>1508.086</c:v>
                </c:pt>
                <c:pt idx="1150">
                  <c:v>1509.05</c:v>
                </c:pt>
                <c:pt idx="1151">
                  <c:v>1510.0139999999999</c:v>
                </c:pt>
                <c:pt idx="1152">
                  <c:v>1510.979</c:v>
                </c:pt>
                <c:pt idx="1153">
                  <c:v>1511.943</c:v>
                </c:pt>
                <c:pt idx="1154">
                  <c:v>1512.9069999999999</c:v>
                </c:pt>
                <c:pt idx="1155">
                  <c:v>1513.8710000000001</c:v>
                </c:pt>
                <c:pt idx="1156">
                  <c:v>1514.836</c:v>
                </c:pt>
                <c:pt idx="1157">
                  <c:v>1515.8</c:v>
                </c:pt>
                <c:pt idx="1158">
                  <c:v>1516.7639999999999</c:v>
                </c:pt>
                <c:pt idx="1159">
                  <c:v>1517.7280000000001</c:v>
                </c:pt>
                <c:pt idx="1160">
                  <c:v>1518.693</c:v>
                </c:pt>
                <c:pt idx="1161">
                  <c:v>1519.6569999999999</c:v>
                </c:pt>
                <c:pt idx="1162">
                  <c:v>1520.6210000000001</c:v>
                </c:pt>
                <c:pt idx="1163">
                  <c:v>1521.585</c:v>
                </c:pt>
                <c:pt idx="1164">
                  <c:v>1522.55</c:v>
                </c:pt>
                <c:pt idx="1165">
                  <c:v>1523.5139999999999</c:v>
                </c:pt>
                <c:pt idx="1166">
                  <c:v>1524.4780000000001</c:v>
                </c:pt>
                <c:pt idx="1167">
                  <c:v>1525.442</c:v>
                </c:pt>
                <c:pt idx="1168">
                  <c:v>1526.4069999999999</c:v>
                </c:pt>
                <c:pt idx="1169">
                  <c:v>1527.3710000000001</c:v>
                </c:pt>
                <c:pt idx="1170">
                  <c:v>1528.335</c:v>
                </c:pt>
                <c:pt idx="1171">
                  <c:v>1529.299</c:v>
                </c:pt>
                <c:pt idx="1172">
                  <c:v>1530.2639999999999</c:v>
                </c:pt>
                <c:pt idx="1173">
                  <c:v>1531.2280000000001</c:v>
                </c:pt>
                <c:pt idx="1174">
                  <c:v>1532.192</c:v>
                </c:pt>
                <c:pt idx="1175">
                  <c:v>1533.1559999999999</c:v>
                </c:pt>
                <c:pt idx="1176">
                  <c:v>1534.1210000000001</c:v>
                </c:pt>
                <c:pt idx="1177">
                  <c:v>1535.085</c:v>
                </c:pt>
                <c:pt idx="1178">
                  <c:v>1536.049</c:v>
                </c:pt>
                <c:pt idx="1179">
                  <c:v>1537.0129999999999</c:v>
                </c:pt>
                <c:pt idx="1180">
                  <c:v>1537.9780000000001</c:v>
                </c:pt>
                <c:pt idx="1181">
                  <c:v>1538.942</c:v>
                </c:pt>
                <c:pt idx="1182">
                  <c:v>1539.9059999999999</c:v>
                </c:pt>
                <c:pt idx="1183">
                  <c:v>1540.87</c:v>
                </c:pt>
                <c:pt idx="1184">
                  <c:v>1541.835</c:v>
                </c:pt>
                <c:pt idx="1185">
                  <c:v>1542.799</c:v>
                </c:pt>
                <c:pt idx="1186">
                  <c:v>1543.7629999999999</c:v>
                </c:pt>
                <c:pt idx="1187">
                  <c:v>1544.7270000000001</c:v>
                </c:pt>
                <c:pt idx="1188">
                  <c:v>1545.692</c:v>
                </c:pt>
                <c:pt idx="1189">
                  <c:v>1546.6559999999999</c:v>
                </c:pt>
                <c:pt idx="1190">
                  <c:v>1547.62</c:v>
                </c:pt>
                <c:pt idx="1191">
                  <c:v>1548.5840000000001</c:v>
                </c:pt>
                <c:pt idx="1192">
                  <c:v>1549.549</c:v>
                </c:pt>
                <c:pt idx="1193">
                  <c:v>1550.5129999999999</c:v>
                </c:pt>
                <c:pt idx="1194">
                  <c:v>1551.4770000000001</c:v>
                </c:pt>
                <c:pt idx="1195">
                  <c:v>1552.441</c:v>
                </c:pt>
                <c:pt idx="1196">
                  <c:v>1553.4059999999999</c:v>
                </c:pt>
                <c:pt idx="1197">
                  <c:v>1554.37</c:v>
                </c:pt>
                <c:pt idx="1198">
                  <c:v>1555.3340000000001</c:v>
                </c:pt>
                <c:pt idx="1199">
                  <c:v>1556.298</c:v>
                </c:pt>
                <c:pt idx="1200">
                  <c:v>1557.2629999999999</c:v>
                </c:pt>
                <c:pt idx="1201">
                  <c:v>1558.2270000000001</c:v>
                </c:pt>
                <c:pt idx="1202">
                  <c:v>1559.191</c:v>
                </c:pt>
                <c:pt idx="1203">
                  <c:v>1560.155</c:v>
                </c:pt>
                <c:pt idx="1204">
                  <c:v>1561.12</c:v>
                </c:pt>
                <c:pt idx="1205">
                  <c:v>1562.0840000000001</c:v>
                </c:pt>
                <c:pt idx="1206">
                  <c:v>1563.048</c:v>
                </c:pt>
                <c:pt idx="1207">
                  <c:v>1564.0119999999999</c:v>
                </c:pt>
                <c:pt idx="1208">
                  <c:v>1564.9770000000001</c:v>
                </c:pt>
                <c:pt idx="1209">
                  <c:v>1565.941</c:v>
                </c:pt>
                <c:pt idx="1210">
                  <c:v>1566.905</c:v>
                </c:pt>
                <c:pt idx="1211">
                  <c:v>1567.8689999999999</c:v>
                </c:pt>
                <c:pt idx="1212">
                  <c:v>1568.8340000000001</c:v>
                </c:pt>
                <c:pt idx="1213">
                  <c:v>1569.798</c:v>
                </c:pt>
                <c:pt idx="1214">
                  <c:v>1570.7619999999999</c:v>
                </c:pt>
                <c:pt idx="1215">
                  <c:v>1571.7260000000001</c:v>
                </c:pt>
                <c:pt idx="1216">
                  <c:v>1572.691</c:v>
                </c:pt>
                <c:pt idx="1217">
                  <c:v>1573.655</c:v>
                </c:pt>
                <c:pt idx="1218">
                  <c:v>1574.6189999999999</c:v>
                </c:pt>
                <c:pt idx="1219">
                  <c:v>1575.5830000000001</c:v>
                </c:pt>
                <c:pt idx="1220">
                  <c:v>1576.548</c:v>
                </c:pt>
                <c:pt idx="1221">
                  <c:v>1577.5119999999999</c:v>
                </c:pt>
                <c:pt idx="1222">
                  <c:v>1578.4760000000001</c:v>
                </c:pt>
                <c:pt idx="1223">
                  <c:v>1579.44</c:v>
                </c:pt>
                <c:pt idx="1224">
                  <c:v>1580.405</c:v>
                </c:pt>
                <c:pt idx="1225">
                  <c:v>1581.3689999999999</c:v>
                </c:pt>
                <c:pt idx="1226">
                  <c:v>1582.3330000000001</c:v>
                </c:pt>
                <c:pt idx="1227">
                  <c:v>1583.297</c:v>
                </c:pt>
                <c:pt idx="1228">
                  <c:v>1584.2619999999999</c:v>
                </c:pt>
                <c:pt idx="1229">
                  <c:v>1585.2260000000001</c:v>
                </c:pt>
                <c:pt idx="1230">
                  <c:v>1586.19</c:v>
                </c:pt>
                <c:pt idx="1231">
                  <c:v>1587.154</c:v>
                </c:pt>
                <c:pt idx="1232">
                  <c:v>1588.1189999999999</c:v>
                </c:pt>
                <c:pt idx="1233">
                  <c:v>1589.0830000000001</c:v>
                </c:pt>
                <c:pt idx="1234">
                  <c:v>1590.047</c:v>
                </c:pt>
                <c:pt idx="1235">
                  <c:v>1591.011</c:v>
                </c:pt>
                <c:pt idx="1236">
                  <c:v>1591.9760000000001</c:v>
                </c:pt>
                <c:pt idx="1237">
                  <c:v>1592.94</c:v>
                </c:pt>
                <c:pt idx="1238">
                  <c:v>1593.904</c:v>
                </c:pt>
                <c:pt idx="1239">
                  <c:v>1594.8679999999999</c:v>
                </c:pt>
                <c:pt idx="1240">
                  <c:v>1595.8330000000001</c:v>
                </c:pt>
                <c:pt idx="1241">
                  <c:v>1596.797</c:v>
                </c:pt>
                <c:pt idx="1242">
                  <c:v>1597.761</c:v>
                </c:pt>
                <c:pt idx="1243">
                  <c:v>1598.7249999999999</c:v>
                </c:pt>
                <c:pt idx="1244">
                  <c:v>1599.69</c:v>
                </c:pt>
                <c:pt idx="1245">
                  <c:v>1600.654</c:v>
                </c:pt>
                <c:pt idx="1246">
                  <c:v>1601.6179999999999</c:v>
                </c:pt>
                <c:pt idx="1247">
                  <c:v>1602.5820000000001</c:v>
                </c:pt>
                <c:pt idx="1248">
                  <c:v>1603.547</c:v>
                </c:pt>
                <c:pt idx="1249">
                  <c:v>1604.511</c:v>
                </c:pt>
                <c:pt idx="1250">
                  <c:v>1605.4749999999999</c:v>
                </c:pt>
                <c:pt idx="1251">
                  <c:v>1606.4390000000001</c:v>
                </c:pt>
                <c:pt idx="1252">
                  <c:v>1607.404</c:v>
                </c:pt>
                <c:pt idx="1253">
                  <c:v>1608.3679999999999</c:v>
                </c:pt>
                <c:pt idx="1254">
                  <c:v>1609.3320000000001</c:v>
                </c:pt>
                <c:pt idx="1255">
                  <c:v>1610.296</c:v>
                </c:pt>
                <c:pt idx="1256">
                  <c:v>1611.261</c:v>
                </c:pt>
                <c:pt idx="1257">
                  <c:v>1612.2249999999999</c:v>
                </c:pt>
                <c:pt idx="1258">
                  <c:v>1613.1890000000001</c:v>
                </c:pt>
                <c:pt idx="1259">
                  <c:v>1614.153</c:v>
                </c:pt>
                <c:pt idx="1260">
                  <c:v>1615.1179999999999</c:v>
                </c:pt>
                <c:pt idx="1261">
                  <c:v>1616.0820000000001</c:v>
                </c:pt>
                <c:pt idx="1262">
                  <c:v>1617.046</c:v>
                </c:pt>
                <c:pt idx="1263">
                  <c:v>1618.01</c:v>
                </c:pt>
                <c:pt idx="1264">
                  <c:v>1618.9749999999999</c:v>
                </c:pt>
                <c:pt idx="1265">
                  <c:v>1619.9390000000001</c:v>
                </c:pt>
                <c:pt idx="1266">
                  <c:v>1620.903</c:v>
                </c:pt>
                <c:pt idx="1267">
                  <c:v>1621.867</c:v>
                </c:pt>
                <c:pt idx="1268">
                  <c:v>1622.8320000000001</c:v>
                </c:pt>
                <c:pt idx="1269">
                  <c:v>1623.796</c:v>
                </c:pt>
                <c:pt idx="1270">
                  <c:v>1624.76</c:v>
                </c:pt>
                <c:pt idx="1271">
                  <c:v>1625.7239999999999</c:v>
                </c:pt>
                <c:pt idx="1272">
                  <c:v>1626.6890000000001</c:v>
                </c:pt>
                <c:pt idx="1273">
                  <c:v>1627.653</c:v>
                </c:pt>
                <c:pt idx="1274">
                  <c:v>1628.617</c:v>
                </c:pt>
                <c:pt idx="1275">
                  <c:v>1629.5809999999999</c:v>
                </c:pt>
                <c:pt idx="1276">
                  <c:v>1630.546</c:v>
                </c:pt>
                <c:pt idx="1277">
                  <c:v>1631.51</c:v>
                </c:pt>
                <c:pt idx="1278">
                  <c:v>1632.4739999999999</c:v>
                </c:pt>
                <c:pt idx="1279">
                  <c:v>1633.4380000000001</c:v>
                </c:pt>
                <c:pt idx="1280">
                  <c:v>1634.403</c:v>
                </c:pt>
                <c:pt idx="1281">
                  <c:v>1635.367</c:v>
                </c:pt>
                <c:pt idx="1282">
                  <c:v>1636.3309999999999</c:v>
                </c:pt>
                <c:pt idx="1283">
                  <c:v>1637.2950000000001</c:v>
                </c:pt>
                <c:pt idx="1284">
                  <c:v>1638.26</c:v>
                </c:pt>
                <c:pt idx="1285">
                  <c:v>1639.2239999999999</c:v>
                </c:pt>
                <c:pt idx="1286">
                  <c:v>1640.1880000000001</c:v>
                </c:pt>
                <c:pt idx="1287">
                  <c:v>1641.152</c:v>
                </c:pt>
                <c:pt idx="1288">
                  <c:v>1642.117</c:v>
                </c:pt>
                <c:pt idx="1289">
                  <c:v>1643.0809999999999</c:v>
                </c:pt>
                <c:pt idx="1290">
                  <c:v>1644.0450000000001</c:v>
                </c:pt>
                <c:pt idx="1291">
                  <c:v>1645.009</c:v>
                </c:pt>
                <c:pt idx="1292">
                  <c:v>1645.9739999999999</c:v>
                </c:pt>
                <c:pt idx="1293">
                  <c:v>1646.9380000000001</c:v>
                </c:pt>
                <c:pt idx="1294">
                  <c:v>1647.902</c:v>
                </c:pt>
                <c:pt idx="1295">
                  <c:v>1648.866</c:v>
                </c:pt>
                <c:pt idx="1296">
                  <c:v>1649.8309999999999</c:v>
                </c:pt>
                <c:pt idx="1297">
                  <c:v>1650.7950000000001</c:v>
                </c:pt>
                <c:pt idx="1298">
                  <c:v>1651.759</c:v>
                </c:pt>
                <c:pt idx="1299">
                  <c:v>1652.723</c:v>
                </c:pt>
                <c:pt idx="1300">
                  <c:v>1653.6880000000001</c:v>
                </c:pt>
                <c:pt idx="1301">
                  <c:v>1654.652</c:v>
                </c:pt>
                <c:pt idx="1302">
                  <c:v>1655.616</c:v>
                </c:pt>
                <c:pt idx="1303">
                  <c:v>1656.58</c:v>
                </c:pt>
                <c:pt idx="1304">
                  <c:v>1657.5450000000001</c:v>
                </c:pt>
                <c:pt idx="1305">
                  <c:v>1658.509</c:v>
                </c:pt>
                <c:pt idx="1306">
                  <c:v>1659.473</c:v>
                </c:pt>
                <c:pt idx="1307">
                  <c:v>1660.4369999999999</c:v>
                </c:pt>
                <c:pt idx="1308">
                  <c:v>1661.402</c:v>
                </c:pt>
                <c:pt idx="1309">
                  <c:v>1662.366</c:v>
                </c:pt>
                <c:pt idx="1310">
                  <c:v>1663.33</c:v>
                </c:pt>
                <c:pt idx="1311">
                  <c:v>1664.2940000000001</c:v>
                </c:pt>
                <c:pt idx="1312">
                  <c:v>1665.259</c:v>
                </c:pt>
                <c:pt idx="1313">
                  <c:v>1666.223</c:v>
                </c:pt>
                <c:pt idx="1314">
                  <c:v>1667.1869999999999</c:v>
                </c:pt>
                <c:pt idx="1315">
                  <c:v>1668.1510000000001</c:v>
                </c:pt>
                <c:pt idx="1316">
                  <c:v>1669.116</c:v>
                </c:pt>
                <c:pt idx="1317">
                  <c:v>1670.08</c:v>
                </c:pt>
                <c:pt idx="1318">
                  <c:v>1671.0440000000001</c:v>
                </c:pt>
                <c:pt idx="1319">
                  <c:v>1672.008</c:v>
                </c:pt>
                <c:pt idx="1320">
                  <c:v>1672.973</c:v>
                </c:pt>
                <c:pt idx="1321">
                  <c:v>1673.9369999999999</c:v>
                </c:pt>
                <c:pt idx="1322">
                  <c:v>1674.9010000000001</c:v>
                </c:pt>
                <c:pt idx="1323">
                  <c:v>1675.865</c:v>
                </c:pt>
                <c:pt idx="1324">
                  <c:v>1676.83</c:v>
                </c:pt>
                <c:pt idx="1325">
                  <c:v>1677.7940000000001</c:v>
                </c:pt>
                <c:pt idx="1326">
                  <c:v>1678.758</c:v>
                </c:pt>
                <c:pt idx="1327">
                  <c:v>1679.722</c:v>
                </c:pt>
                <c:pt idx="1328">
                  <c:v>1680.6869999999999</c:v>
                </c:pt>
                <c:pt idx="1329">
                  <c:v>1681.6510000000001</c:v>
                </c:pt>
                <c:pt idx="1330">
                  <c:v>1682.615</c:v>
                </c:pt>
                <c:pt idx="1331">
                  <c:v>1683.579</c:v>
                </c:pt>
                <c:pt idx="1332">
                  <c:v>1684.5440000000001</c:v>
                </c:pt>
                <c:pt idx="1333">
                  <c:v>1685.508</c:v>
                </c:pt>
                <c:pt idx="1334">
                  <c:v>1686.472</c:v>
                </c:pt>
                <c:pt idx="1335">
                  <c:v>1687.4359999999999</c:v>
                </c:pt>
                <c:pt idx="1336">
                  <c:v>1688.4010000000001</c:v>
                </c:pt>
                <c:pt idx="1337">
                  <c:v>1689.365</c:v>
                </c:pt>
                <c:pt idx="1338">
                  <c:v>1690.329</c:v>
                </c:pt>
                <c:pt idx="1339">
                  <c:v>1691.2929999999999</c:v>
                </c:pt>
                <c:pt idx="1340">
                  <c:v>1692.258</c:v>
                </c:pt>
                <c:pt idx="1341">
                  <c:v>1693.222</c:v>
                </c:pt>
                <c:pt idx="1342">
                  <c:v>1694.1859999999999</c:v>
                </c:pt>
                <c:pt idx="1343">
                  <c:v>1695.15</c:v>
                </c:pt>
                <c:pt idx="1344">
                  <c:v>1696.115</c:v>
                </c:pt>
                <c:pt idx="1345">
                  <c:v>1697.079</c:v>
                </c:pt>
                <c:pt idx="1346">
                  <c:v>1698.0429999999999</c:v>
                </c:pt>
                <c:pt idx="1347">
                  <c:v>1699.0070000000001</c:v>
                </c:pt>
                <c:pt idx="1348">
                  <c:v>1699.972</c:v>
                </c:pt>
                <c:pt idx="1349">
                  <c:v>1700.9359999999999</c:v>
                </c:pt>
                <c:pt idx="1350">
                  <c:v>1701.9</c:v>
                </c:pt>
                <c:pt idx="1351">
                  <c:v>1702.864</c:v>
                </c:pt>
                <c:pt idx="1352">
                  <c:v>1703.828</c:v>
                </c:pt>
                <c:pt idx="1353">
                  <c:v>1704.7929999999999</c:v>
                </c:pt>
                <c:pt idx="1354">
                  <c:v>1705.7570000000001</c:v>
                </c:pt>
                <c:pt idx="1355">
                  <c:v>1706.721</c:v>
                </c:pt>
                <c:pt idx="1356">
                  <c:v>1707.6859999999999</c:v>
                </c:pt>
                <c:pt idx="1357">
                  <c:v>1708.65</c:v>
                </c:pt>
                <c:pt idx="1358">
                  <c:v>1709.614</c:v>
                </c:pt>
                <c:pt idx="1359">
                  <c:v>1710.578</c:v>
                </c:pt>
                <c:pt idx="1360">
                  <c:v>1711.5419999999999</c:v>
                </c:pt>
                <c:pt idx="1361">
                  <c:v>1712.5070000000001</c:v>
                </c:pt>
                <c:pt idx="1362">
                  <c:v>1713.471</c:v>
                </c:pt>
                <c:pt idx="1363">
                  <c:v>1714.4349999999999</c:v>
                </c:pt>
                <c:pt idx="1364">
                  <c:v>1715.4</c:v>
                </c:pt>
                <c:pt idx="1365">
                  <c:v>1716.364</c:v>
                </c:pt>
                <c:pt idx="1366">
                  <c:v>1717.328</c:v>
                </c:pt>
                <c:pt idx="1367">
                  <c:v>1718.2919999999999</c:v>
                </c:pt>
                <c:pt idx="1368">
                  <c:v>1719.2560000000001</c:v>
                </c:pt>
                <c:pt idx="1369">
                  <c:v>1720.221</c:v>
                </c:pt>
                <c:pt idx="1370">
                  <c:v>1721.1849999999999</c:v>
                </c:pt>
                <c:pt idx="1371">
                  <c:v>1722.1489999999999</c:v>
                </c:pt>
                <c:pt idx="1372">
                  <c:v>1723.114</c:v>
                </c:pt>
                <c:pt idx="1373">
                  <c:v>1724.078</c:v>
                </c:pt>
                <c:pt idx="1374">
                  <c:v>1725.0419999999999</c:v>
                </c:pt>
                <c:pt idx="1375">
                  <c:v>1726.0060000000001</c:v>
                </c:pt>
                <c:pt idx="1376">
                  <c:v>1726.97</c:v>
                </c:pt>
                <c:pt idx="1377">
                  <c:v>1727.9349999999999</c:v>
                </c:pt>
                <c:pt idx="1378">
                  <c:v>1728.8989999999999</c:v>
                </c:pt>
                <c:pt idx="1379">
                  <c:v>1729.8630000000001</c:v>
                </c:pt>
                <c:pt idx="1380">
                  <c:v>1730.828</c:v>
                </c:pt>
                <c:pt idx="1381">
                  <c:v>1731.7919999999999</c:v>
                </c:pt>
                <c:pt idx="1382">
                  <c:v>1732.7560000000001</c:v>
                </c:pt>
                <c:pt idx="1383">
                  <c:v>1733.72</c:v>
                </c:pt>
                <c:pt idx="1384">
                  <c:v>1734.684</c:v>
                </c:pt>
                <c:pt idx="1385">
                  <c:v>1735.6489999999999</c:v>
                </c:pt>
                <c:pt idx="1386">
                  <c:v>1736.6130000000001</c:v>
                </c:pt>
                <c:pt idx="1387">
                  <c:v>1737.577</c:v>
                </c:pt>
                <c:pt idx="1388">
                  <c:v>1738.5419999999999</c:v>
                </c:pt>
                <c:pt idx="1389">
                  <c:v>1739.5060000000001</c:v>
                </c:pt>
                <c:pt idx="1390">
                  <c:v>1740.47</c:v>
                </c:pt>
                <c:pt idx="1391">
                  <c:v>1741.434</c:v>
                </c:pt>
                <c:pt idx="1392">
                  <c:v>1742.3979999999999</c:v>
                </c:pt>
                <c:pt idx="1393">
                  <c:v>1743.3630000000001</c:v>
                </c:pt>
                <c:pt idx="1394">
                  <c:v>1744.327</c:v>
                </c:pt>
                <c:pt idx="1395">
                  <c:v>1745.2909999999999</c:v>
                </c:pt>
                <c:pt idx="1396">
                  <c:v>1746.2550000000001</c:v>
                </c:pt>
                <c:pt idx="1397">
                  <c:v>1747.22</c:v>
                </c:pt>
                <c:pt idx="1398">
                  <c:v>1748.184</c:v>
                </c:pt>
                <c:pt idx="1399">
                  <c:v>1749.1479999999999</c:v>
                </c:pt>
                <c:pt idx="1400">
                  <c:v>1750.1130000000001</c:v>
                </c:pt>
                <c:pt idx="1401">
                  <c:v>1751.077</c:v>
                </c:pt>
                <c:pt idx="1402">
                  <c:v>1752.0409999999999</c:v>
                </c:pt>
                <c:pt idx="1403">
                  <c:v>1753.0050000000001</c:v>
                </c:pt>
                <c:pt idx="1404">
                  <c:v>1753.9690000000001</c:v>
                </c:pt>
                <c:pt idx="1405">
                  <c:v>1754.934</c:v>
                </c:pt>
                <c:pt idx="1406">
                  <c:v>1755.8979999999999</c:v>
                </c:pt>
                <c:pt idx="1407">
                  <c:v>1756.8620000000001</c:v>
                </c:pt>
                <c:pt idx="1408">
                  <c:v>1757.827</c:v>
                </c:pt>
                <c:pt idx="1409">
                  <c:v>1758.7909999999999</c:v>
                </c:pt>
                <c:pt idx="1410">
                  <c:v>1759.7550000000001</c:v>
                </c:pt>
                <c:pt idx="1411">
                  <c:v>1760.7190000000001</c:v>
                </c:pt>
                <c:pt idx="1412">
                  <c:v>1761.683</c:v>
                </c:pt>
                <c:pt idx="1413">
                  <c:v>1762.6479999999999</c:v>
                </c:pt>
                <c:pt idx="1414">
                  <c:v>1763.6120000000001</c:v>
                </c:pt>
                <c:pt idx="1415">
                  <c:v>1764.576</c:v>
                </c:pt>
                <c:pt idx="1416">
                  <c:v>1765.5409999999999</c:v>
                </c:pt>
                <c:pt idx="1417">
                  <c:v>1766.5050000000001</c:v>
                </c:pt>
                <c:pt idx="1418">
                  <c:v>1767.4690000000001</c:v>
                </c:pt>
                <c:pt idx="1419">
                  <c:v>1768.433</c:v>
                </c:pt>
                <c:pt idx="1420">
                  <c:v>1769.3969999999999</c:v>
                </c:pt>
                <c:pt idx="1421">
                  <c:v>1770.3620000000001</c:v>
                </c:pt>
                <c:pt idx="1422">
                  <c:v>1771.326</c:v>
                </c:pt>
                <c:pt idx="1423">
                  <c:v>1772.29</c:v>
                </c:pt>
                <c:pt idx="1424">
                  <c:v>1773.2550000000001</c:v>
                </c:pt>
                <c:pt idx="1425">
                  <c:v>1774.2190000000001</c:v>
                </c:pt>
                <c:pt idx="1426">
                  <c:v>1775.183</c:v>
                </c:pt>
                <c:pt idx="1427">
                  <c:v>1776.1469999999999</c:v>
                </c:pt>
                <c:pt idx="1428">
                  <c:v>1777.1110000000001</c:v>
                </c:pt>
                <c:pt idx="1429">
                  <c:v>1778.076</c:v>
                </c:pt>
                <c:pt idx="1430">
                  <c:v>1779.04</c:v>
                </c:pt>
                <c:pt idx="1431">
                  <c:v>1780.0039999999999</c:v>
                </c:pt>
                <c:pt idx="1432">
                  <c:v>1780.9690000000001</c:v>
                </c:pt>
                <c:pt idx="1433">
                  <c:v>1781.933</c:v>
                </c:pt>
                <c:pt idx="1434">
                  <c:v>1782.8969999999999</c:v>
                </c:pt>
                <c:pt idx="1435">
                  <c:v>1783.8610000000001</c:v>
                </c:pt>
                <c:pt idx="1436">
                  <c:v>1784.825</c:v>
                </c:pt>
                <c:pt idx="1437">
                  <c:v>1785.79</c:v>
                </c:pt>
                <c:pt idx="1438">
                  <c:v>1786.7539999999999</c:v>
                </c:pt>
                <c:pt idx="1439">
                  <c:v>1787.7180000000001</c:v>
                </c:pt>
                <c:pt idx="1440">
                  <c:v>1788.682</c:v>
                </c:pt>
                <c:pt idx="1441">
                  <c:v>1789.6469999999999</c:v>
                </c:pt>
                <c:pt idx="1442">
                  <c:v>1790.6110000000001</c:v>
                </c:pt>
                <c:pt idx="1443">
                  <c:v>1791.575</c:v>
                </c:pt>
                <c:pt idx="1444">
                  <c:v>1792.539</c:v>
                </c:pt>
                <c:pt idx="1445">
                  <c:v>1793.5039999999999</c:v>
                </c:pt>
                <c:pt idx="1446">
                  <c:v>1794.4680000000001</c:v>
                </c:pt>
                <c:pt idx="1447">
                  <c:v>1795.432</c:v>
                </c:pt>
                <c:pt idx="1448">
                  <c:v>1796.396</c:v>
                </c:pt>
                <c:pt idx="1449">
                  <c:v>1797.3610000000001</c:v>
                </c:pt>
                <c:pt idx="1450">
                  <c:v>1798.325</c:v>
                </c:pt>
                <c:pt idx="1451">
                  <c:v>1799.289</c:v>
                </c:pt>
                <c:pt idx="1452">
                  <c:v>1800.2529999999999</c:v>
                </c:pt>
                <c:pt idx="1453">
                  <c:v>1801.2180000000001</c:v>
                </c:pt>
                <c:pt idx="1454">
                  <c:v>1802.182</c:v>
                </c:pt>
                <c:pt idx="1455">
                  <c:v>1803.146</c:v>
                </c:pt>
                <c:pt idx="1456">
                  <c:v>1804.11</c:v>
                </c:pt>
                <c:pt idx="1457">
                  <c:v>1805.075</c:v>
                </c:pt>
                <c:pt idx="1458">
                  <c:v>1806.039</c:v>
                </c:pt>
                <c:pt idx="1459">
                  <c:v>1807.0029999999999</c:v>
                </c:pt>
                <c:pt idx="1460">
                  <c:v>1807.9670000000001</c:v>
                </c:pt>
                <c:pt idx="1461">
                  <c:v>1808.932</c:v>
                </c:pt>
                <c:pt idx="1462">
                  <c:v>1809.896</c:v>
                </c:pt>
                <c:pt idx="1463">
                  <c:v>1810.86</c:v>
                </c:pt>
                <c:pt idx="1464">
                  <c:v>1811.8240000000001</c:v>
                </c:pt>
                <c:pt idx="1465">
                  <c:v>1812.789</c:v>
                </c:pt>
                <c:pt idx="1466">
                  <c:v>1813.7529999999999</c:v>
                </c:pt>
                <c:pt idx="1467">
                  <c:v>1814.7170000000001</c:v>
                </c:pt>
                <c:pt idx="1468">
                  <c:v>1815.681</c:v>
                </c:pt>
                <c:pt idx="1469">
                  <c:v>1816.646</c:v>
                </c:pt>
                <c:pt idx="1470">
                  <c:v>1817.61</c:v>
                </c:pt>
                <c:pt idx="1471">
                  <c:v>1818.5740000000001</c:v>
                </c:pt>
                <c:pt idx="1472">
                  <c:v>1819.538</c:v>
                </c:pt>
                <c:pt idx="1473">
                  <c:v>1820.5029999999999</c:v>
                </c:pt>
                <c:pt idx="1474">
                  <c:v>1821.4670000000001</c:v>
                </c:pt>
                <c:pt idx="1475">
                  <c:v>1822.431</c:v>
                </c:pt>
                <c:pt idx="1476">
                  <c:v>1823.395</c:v>
                </c:pt>
                <c:pt idx="1477">
                  <c:v>1824.36</c:v>
                </c:pt>
                <c:pt idx="1478">
                  <c:v>1825.3240000000001</c:v>
                </c:pt>
                <c:pt idx="1479">
                  <c:v>1826.288</c:v>
                </c:pt>
                <c:pt idx="1480">
                  <c:v>1827.252</c:v>
                </c:pt>
                <c:pt idx="1481">
                  <c:v>1828.2170000000001</c:v>
                </c:pt>
                <c:pt idx="1482">
                  <c:v>1829.181</c:v>
                </c:pt>
                <c:pt idx="1483">
                  <c:v>1830.145</c:v>
                </c:pt>
                <c:pt idx="1484">
                  <c:v>1831.1089999999999</c:v>
                </c:pt>
                <c:pt idx="1485">
                  <c:v>1832.0740000000001</c:v>
                </c:pt>
                <c:pt idx="1486">
                  <c:v>1833.038</c:v>
                </c:pt>
                <c:pt idx="1487">
                  <c:v>1834.002</c:v>
                </c:pt>
                <c:pt idx="1488">
                  <c:v>1834.9659999999999</c:v>
                </c:pt>
                <c:pt idx="1489">
                  <c:v>1835.931</c:v>
                </c:pt>
                <c:pt idx="1490">
                  <c:v>1836.895</c:v>
                </c:pt>
                <c:pt idx="1491">
                  <c:v>1837.8589999999999</c:v>
                </c:pt>
                <c:pt idx="1492">
                  <c:v>1838.8230000000001</c:v>
                </c:pt>
                <c:pt idx="1493">
                  <c:v>1839.788</c:v>
                </c:pt>
                <c:pt idx="1494">
                  <c:v>1840.752</c:v>
                </c:pt>
                <c:pt idx="1495">
                  <c:v>1841.7159999999999</c:v>
                </c:pt>
                <c:pt idx="1496">
                  <c:v>1842.68</c:v>
                </c:pt>
                <c:pt idx="1497">
                  <c:v>1843.645</c:v>
                </c:pt>
                <c:pt idx="1498">
                  <c:v>1844.6089999999999</c:v>
                </c:pt>
                <c:pt idx="1499">
                  <c:v>1845.5730000000001</c:v>
                </c:pt>
                <c:pt idx="1500">
                  <c:v>1846.537</c:v>
                </c:pt>
                <c:pt idx="1501">
                  <c:v>1847.502</c:v>
                </c:pt>
                <c:pt idx="1502">
                  <c:v>1848.4659999999999</c:v>
                </c:pt>
                <c:pt idx="1503">
                  <c:v>1849.43</c:v>
                </c:pt>
                <c:pt idx="1504">
                  <c:v>1850.394</c:v>
                </c:pt>
                <c:pt idx="1505">
                  <c:v>1851.3589999999999</c:v>
                </c:pt>
                <c:pt idx="1506">
                  <c:v>1852.3230000000001</c:v>
                </c:pt>
                <c:pt idx="1507">
                  <c:v>1853.287</c:v>
                </c:pt>
                <c:pt idx="1508">
                  <c:v>1854.251</c:v>
                </c:pt>
                <c:pt idx="1509">
                  <c:v>1855.2159999999999</c:v>
                </c:pt>
                <c:pt idx="1510">
                  <c:v>1856.18</c:v>
                </c:pt>
                <c:pt idx="1511">
                  <c:v>1857.144</c:v>
                </c:pt>
                <c:pt idx="1512">
                  <c:v>1858.1079999999999</c:v>
                </c:pt>
                <c:pt idx="1513">
                  <c:v>1859.0730000000001</c:v>
                </c:pt>
                <c:pt idx="1514">
                  <c:v>1860.037</c:v>
                </c:pt>
                <c:pt idx="1515">
                  <c:v>1861.001</c:v>
                </c:pt>
                <c:pt idx="1516">
                  <c:v>1861.9649999999999</c:v>
                </c:pt>
                <c:pt idx="1517">
                  <c:v>1862.93</c:v>
                </c:pt>
                <c:pt idx="1518">
                  <c:v>1863.894</c:v>
                </c:pt>
                <c:pt idx="1519">
                  <c:v>1864.8579999999999</c:v>
                </c:pt>
                <c:pt idx="1520">
                  <c:v>1865.8219999999999</c:v>
                </c:pt>
                <c:pt idx="1521">
                  <c:v>1866.787</c:v>
                </c:pt>
                <c:pt idx="1522">
                  <c:v>1867.751</c:v>
                </c:pt>
                <c:pt idx="1523">
                  <c:v>1868.7149999999999</c:v>
                </c:pt>
                <c:pt idx="1524">
                  <c:v>1869.6790000000001</c:v>
                </c:pt>
                <c:pt idx="1525">
                  <c:v>1870.644</c:v>
                </c:pt>
                <c:pt idx="1526">
                  <c:v>1871.6079999999999</c:v>
                </c:pt>
                <c:pt idx="1527">
                  <c:v>1872.5719999999999</c:v>
                </c:pt>
                <c:pt idx="1528">
                  <c:v>1873.5360000000001</c:v>
                </c:pt>
                <c:pt idx="1529">
                  <c:v>1874.501</c:v>
                </c:pt>
                <c:pt idx="1530">
                  <c:v>1875.4649999999999</c:v>
                </c:pt>
                <c:pt idx="1531">
                  <c:v>1876.4290000000001</c:v>
                </c:pt>
                <c:pt idx="1532">
                  <c:v>1877.393</c:v>
                </c:pt>
                <c:pt idx="1533">
                  <c:v>1878.3579999999999</c:v>
                </c:pt>
                <c:pt idx="1534">
                  <c:v>1879.3219999999999</c:v>
                </c:pt>
                <c:pt idx="1535">
                  <c:v>1880.2860000000001</c:v>
                </c:pt>
                <c:pt idx="1536">
                  <c:v>1881.25</c:v>
                </c:pt>
                <c:pt idx="1537">
                  <c:v>1882.2149999999999</c:v>
                </c:pt>
                <c:pt idx="1538">
                  <c:v>1883.1790000000001</c:v>
                </c:pt>
                <c:pt idx="1539">
                  <c:v>1884.143</c:v>
                </c:pt>
                <c:pt idx="1540">
                  <c:v>1885.107</c:v>
                </c:pt>
                <c:pt idx="1541">
                  <c:v>1886.0719999999999</c:v>
                </c:pt>
                <c:pt idx="1542">
                  <c:v>1887.0360000000001</c:v>
                </c:pt>
                <c:pt idx="1543">
                  <c:v>1888</c:v>
                </c:pt>
                <c:pt idx="1544">
                  <c:v>1888.9639999999999</c:v>
                </c:pt>
                <c:pt idx="1545">
                  <c:v>1889.9290000000001</c:v>
                </c:pt>
                <c:pt idx="1546">
                  <c:v>1890.893</c:v>
                </c:pt>
                <c:pt idx="1547">
                  <c:v>1891.857</c:v>
                </c:pt>
                <c:pt idx="1548">
                  <c:v>1892.8209999999999</c:v>
                </c:pt>
                <c:pt idx="1549">
                  <c:v>1893.7860000000001</c:v>
                </c:pt>
                <c:pt idx="1550">
                  <c:v>1894.75</c:v>
                </c:pt>
                <c:pt idx="1551">
                  <c:v>1895.7139999999999</c:v>
                </c:pt>
                <c:pt idx="1552">
                  <c:v>1896.6780000000001</c:v>
                </c:pt>
                <c:pt idx="1553">
                  <c:v>1897.643</c:v>
                </c:pt>
                <c:pt idx="1554">
                  <c:v>1898.607</c:v>
                </c:pt>
                <c:pt idx="1555">
                  <c:v>1899.5709999999999</c:v>
                </c:pt>
                <c:pt idx="1556">
                  <c:v>1900.5350000000001</c:v>
                </c:pt>
                <c:pt idx="1557">
                  <c:v>1901.5</c:v>
                </c:pt>
                <c:pt idx="1558">
                  <c:v>1902.4639999999999</c:v>
                </c:pt>
                <c:pt idx="1559">
                  <c:v>1903.4280000000001</c:v>
                </c:pt>
                <c:pt idx="1560">
                  <c:v>1904.3920000000001</c:v>
                </c:pt>
                <c:pt idx="1561">
                  <c:v>1905.357</c:v>
                </c:pt>
                <c:pt idx="1562">
                  <c:v>1906.3209999999999</c:v>
                </c:pt>
                <c:pt idx="1563">
                  <c:v>1907.2850000000001</c:v>
                </c:pt>
                <c:pt idx="1564">
                  <c:v>1908.249</c:v>
                </c:pt>
                <c:pt idx="1565">
                  <c:v>1909.2139999999999</c:v>
                </c:pt>
                <c:pt idx="1566">
                  <c:v>1910.1780000000001</c:v>
                </c:pt>
                <c:pt idx="1567">
                  <c:v>1911.1420000000001</c:v>
                </c:pt>
                <c:pt idx="1568">
                  <c:v>1912.106</c:v>
                </c:pt>
                <c:pt idx="1569">
                  <c:v>1913.0709999999999</c:v>
                </c:pt>
                <c:pt idx="1570">
                  <c:v>1914.0350000000001</c:v>
                </c:pt>
                <c:pt idx="1571">
                  <c:v>1914.999</c:v>
                </c:pt>
                <c:pt idx="1572">
                  <c:v>1915.963</c:v>
                </c:pt>
                <c:pt idx="1573">
                  <c:v>1916.9280000000001</c:v>
                </c:pt>
                <c:pt idx="1574">
                  <c:v>1917.8920000000001</c:v>
                </c:pt>
                <c:pt idx="1575">
                  <c:v>1918.856</c:v>
                </c:pt>
                <c:pt idx="1576">
                  <c:v>1919.82</c:v>
                </c:pt>
                <c:pt idx="1577">
                  <c:v>1920.7850000000001</c:v>
                </c:pt>
                <c:pt idx="1578">
                  <c:v>1921.749</c:v>
                </c:pt>
                <c:pt idx="1579">
                  <c:v>1922.713</c:v>
                </c:pt>
                <c:pt idx="1580">
                  <c:v>1923.6769999999999</c:v>
                </c:pt>
                <c:pt idx="1581">
                  <c:v>1924.6420000000001</c:v>
                </c:pt>
                <c:pt idx="1582">
                  <c:v>1925.606</c:v>
                </c:pt>
                <c:pt idx="1583">
                  <c:v>1926.57</c:v>
                </c:pt>
                <c:pt idx="1584">
                  <c:v>1927.5340000000001</c:v>
                </c:pt>
                <c:pt idx="1585">
                  <c:v>1928.499</c:v>
                </c:pt>
                <c:pt idx="1586">
                  <c:v>1929.463</c:v>
                </c:pt>
                <c:pt idx="1587">
                  <c:v>1930.4269999999999</c:v>
                </c:pt>
                <c:pt idx="1588">
                  <c:v>1931.3910000000001</c:v>
                </c:pt>
                <c:pt idx="1589">
                  <c:v>1932.356</c:v>
                </c:pt>
                <c:pt idx="1590">
                  <c:v>1933.32</c:v>
                </c:pt>
                <c:pt idx="1591">
                  <c:v>1934.2840000000001</c:v>
                </c:pt>
                <c:pt idx="1592">
                  <c:v>1935.248</c:v>
                </c:pt>
                <c:pt idx="1593">
                  <c:v>1936.213</c:v>
                </c:pt>
                <c:pt idx="1594">
                  <c:v>1937.1769999999999</c:v>
                </c:pt>
                <c:pt idx="1595">
                  <c:v>1938.1410000000001</c:v>
                </c:pt>
                <c:pt idx="1596">
                  <c:v>1939.105</c:v>
                </c:pt>
                <c:pt idx="1597">
                  <c:v>1940.07</c:v>
                </c:pt>
                <c:pt idx="1598">
                  <c:v>1941.0340000000001</c:v>
                </c:pt>
                <c:pt idx="1599">
                  <c:v>1941.998</c:v>
                </c:pt>
                <c:pt idx="1600">
                  <c:v>1942.962</c:v>
                </c:pt>
                <c:pt idx="1601">
                  <c:v>1943.9269999999999</c:v>
                </c:pt>
                <c:pt idx="1602">
                  <c:v>1944.8910000000001</c:v>
                </c:pt>
                <c:pt idx="1603">
                  <c:v>1945.855</c:v>
                </c:pt>
                <c:pt idx="1604">
                  <c:v>1946.819</c:v>
                </c:pt>
                <c:pt idx="1605">
                  <c:v>1947.7840000000001</c:v>
                </c:pt>
                <c:pt idx="1606">
                  <c:v>1948.748</c:v>
                </c:pt>
                <c:pt idx="1607">
                  <c:v>1949.712</c:v>
                </c:pt>
                <c:pt idx="1608">
                  <c:v>1950.6759999999999</c:v>
                </c:pt>
                <c:pt idx="1609">
                  <c:v>1951.6410000000001</c:v>
                </c:pt>
                <c:pt idx="1610">
                  <c:v>1952.605</c:v>
                </c:pt>
                <c:pt idx="1611">
                  <c:v>1953.569</c:v>
                </c:pt>
                <c:pt idx="1612">
                  <c:v>1954.5329999999999</c:v>
                </c:pt>
                <c:pt idx="1613">
                  <c:v>1955.498</c:v>
                </c:pt>
                <c:pt idx="1614">
                  <c:v>1956.462</c:v>
                </c:pt>
                <c:pt idx="1615">
                  <c:v>1957.4259999999999</c:v>
                </c:pt>
                <c:pt idx="1616">
                  <c:v>1958.39</c:v>
                </c:pt>
                <c:pt idx="1617">
                  <c:v>1959.355</c:v>
                </c:pt>
                <c:pt idx="1618">
                  <c:v>1960.319</c:v>
                </c:pt>
                <c:pt idx="1619">
                  <c:v>1961.2829999999999</c:v>
                </c:pt>
                <c:pt idx="1620">
                  <c:v>1962.2470000000001</c:v>
                </c:pt>
                <c:pt idx="1621">
                  <c:v>1963.212</c:v>
                </c:pt>
                <c:pt idx="1622">
                  <c:v>1964.1759999999999</c:v>
                </c:pt>
                <c:pt idx="1623">
                  <c:v>1965.14</c:v>
                </c:pt>
                <c:pt idx="1624">
                  <c:v>1966.104</c:v>
                </c:pt>
                <c:pt idx="1625">
                  <c:v>1967.069</c:v>
                </c:pt>
                <c:pt idx="1626">
                  <c:v>1968.0329999999999</c:v>
                </c:pt>
                <c:pt idx="1627">
                  <c:v>1968.9970000000001</c:v>
                </c:pt>
                <c:pt idx="1628">
                  <c:v>1969.961</c:v>
                </c:pt>
                <c:pt idx="1629">
                  <c:v>1970.9259999999999</c:v>
                </c:pt>
                <c:pt idx="1630">
                  <c:v>1971.89</c:v>
                </c:pt>
                <c:pt idx="1631">
                  <c:v>1972.854</c:v>
                </c:pt>
                <c:pt idx="1632">
                  <c:v>1973.818</c:v>
                </c:pt>
                <c:pt idx="1633">
                  <c:v>1974.7829999999999</c:v>
                </c:pt>
                <c:pt idx="1634">
                  <c:v>1975.7470000000001</c:v>
                </c:pt>
                <c:pt idx="1635">
                  <c:v>1976.711</c:v>
                </c:pt>
                <c:pt idx="1636">
                  <c:v>1977.675</c:v>
                </c:pt>
                <c:pt idx="1637">
                  <c:v>1978.64</c:v>
                </c:pt>
                <c:pt idx="1638">
                  <c:v>1979.604</c:v>
                </c:pt>
                <c:pt idx="1639">
                  <c:v>1980.568</c:v>
                </c:pt>
                <c:pt idx="1640">
                  <c:v>1981.5319999999999</c:v>
                </c:pt>
                <c:pt idx="1641">
                  <c:v>1982.4970000000001</c:v>
                </c:pt>
                <c:pt idx="1642">
                  <c:v>1983.461</c:v>
                </c:pt>
                <c:pt idx="1643">
                  <c:v>1984.425</c:v>
                </c:pt>
                <c:pt idx="1644">
                  <c:v>1985.3889999999999</c:v>
                </c:pt>
                <c:pt idx="1645">
                  <c:v>1986.354</c:v>
                </c:pt>
                <c:pt idx="1646">
                  <c:v>1987.318</c:v>
                </c:pt>
                <c:pt idx="1647">
                  <c:v>1988.2819999999999</c:v>
                </c:pt>
                <c:pt idx="1648">
                  <c:v>1989.2460000000001</c:v>
                </c:pt>
                <c:pt idx="1649">
                  <c:v>1990.211</c:v>
                </c:pt>
                <c:pt idx="1650">
                  <c:v>1991.175</c:v>
                </c:pt>
                <c:pt idx="1651">
                  <c:v>1992.1389999999999</c:v>
                </c:pt>
                <c:pt idx="1652">
                  <c:v>1993.1030000000001</c:v>
                </c:pt>
                <c:pt idx="1653">
                  <c:v>1994.068</c:v>
                </c:pt>
                <c:pt idx="1654">
                  <c:v>1995.0319999999999</c:v>
                </c:pt>
                <c:pt idx="1655">
                  <c:v>1995.9960000000001</c:v>
                </c:pt>
                <c:pt idx="1656">
                  <c:v>1996.96</c:v>
                </c:pt>
                <c:pt idx="1657">
                  <c:v>1997.925</c:v>
                </c:pt>
                <c:pt idx="1658">
                  <c:v>1998.8889999999999</c:v>
                </c:pt>
                <c:pt idx="1659">
                  <c:v>1999.8530000000001</c:v>
                </c:pt>
                <c:pt idx="1660">
                  <c:v>2000.817</c:v>
                </c:pt>
                <c:pt idx="1661">
                  <c:v>2001.7819999999999</c:v>
                </c:pt>
                <c:pt idx="1662">
                  <c:v>2002.7460000000001</c:v>
                </c:pt>
                <c:pt idx="1663">
                  <c:v>2003.71</c:v>
                </c:pt>
                <c:pt idx="1664">
                  <c:v>2004.674</c:v>
                </c:pt>
                <c:pt idx="1665">
                  <c:v>2005.6389999999999</c:v>
                </c:pt>
                <c:pt idx="1666">
                  <c:v>2006.6030000000001</c:v>
                </c:pt>
                <c:pt idx="1667">
                  <c:v>2007.567</c:v>
                </c:pt>
                <c:pt idx="1668">
                  <c:v>2008.5309999999999</c:v>
                </c:pt>
                <c:pt idx="1669">
                  <c:v>2009.4960000000001</c:v>
                </c:pt>
                <c:pt idx="1670">
                  <c:v>2010.46</c:v>
                </c:pt>
                <c:pt idx="1671">
                  <c:v>2011.424</c:v>
                </c:pt>
                <c:pt idx="1672">
                  <c:v>2012.3879999999999</c:v>
                </c:pt>
                <c:pt idx="1673">
                  <c:v>2013.3530000000001</c:v>
                </c:pt>
                <c:pt idx="1674">
                  <c:v>2014.317</c:v>
                </c:pt>
                <c:pt idx="1675">
                  <c:v>2015.2809999999999</c:v>
                </c:pt>
                <c:pt idx="1676">
                  <c:v>2016.2449999999999</c:v>
                </c:pt>
                <c:pt idx="1677">
                  <c:v>2017.21</c:v>
                </c:pt>
                <c:pt idx="1678">
                  <c:v>2018.174</c:v>
                </c:pt>
                <c:pt idx="1679">
                  <c:v>2019.1379999999999</c:v>
                </c:pt>
                <c:pt idx="1680">
                  <c:v>2020.1020000000001</c:v>
                </c:pt>
                <c:pt idx="1681">
                  <c:v>2021.067</c:v>
                </c:pt>
                <c:pt idx="1682">
                  <c:v>2022.0309999999999</c:v>
                </c:pt>
                <c:pt idx="1683">
                  <c:v>2022.9949999999999</c:v>
                </c:pt>
                <c:pt idx="1684">
                  <c:v>2023.9590000000001</c:v>
                </c:pt>
                <c:pt idx="1685">
                  <c:v>2024.924</c:v>
                </c:pt>
                <c:pt idx="1686">
                  <c:v>2025.8879999999999</c:v>
                </c:pt>
                <c:pt idx="1687">
                  <c:v>2026.8520000000001</c:v>
                </c:pt>
                <c:pt idx="1688">
                  <c:v>2027.816</c:v>
                </c:pt>
                <c:pt idx="1689">
                  <c:v>2028.7809999999999</c:v>
                </c:pt>
                <c:pt idx="1690">
                  <c:v>2029.7449999999999</c:v>
                </c:pt>
                <c:pt idx="1691">
                  <c:v>2030.7090000000001</c:v>
                </c:pt>
                <c:pt idx="1692">
                  <c:v>2031.673</c:v>
                </c:pt>
                <c:pt idx="1693">
                  <c:v>2032.6379999999999</c:v>
                </c:pt>
                <c:pt idx="1694">
                  <c:v>2033.6020000000001</c:v>
                </c:pt>
                <c:pt idx="1695">
                  <c:v>2034.566</c:v>
                </c:pt>
                <c:pt idx="1696">
                  <c:v>2035.53</c:v>
                </c:pt>
                <c:pt idx="1697">
                  <c:v>2036.4949999999999</c:v>
                </c:pt>
                <c:pt idx="1698">
                  <c:v>2037.4590000000001</c:v>
                </c:pt>
                <c:pt idx="1699">
                  <c:v>2038.423</c:v>
                </c:pt>
                <c:pt idx="1700">
                  <c:v>2039.3869999999999</c:v>
                </c:pt>
                <c:pt idx="1701">
                  <c:v>2040.3520000000001</c:v>
                </c:pt>
                <c:pt idx="1702">
                  <c:v>2041.316</c:v>
                </c:pt>
                <c:pt idx="1703">
                  <c:v>2042.28</c:v>
                </c:pt>
                <c:pt idx="1704">
                  <c:v>2043.2439999999999</c:v>
                </c:pt>
                <c:pt idx="1705">
                  <c:v>2044.2080000000001</c:v>
                </c:pt>
                <c:pt idx="1706">
                  <c:v>2045.173</c:v>
                </c:pt>
                <c:pt idx="1707">
                  <c:v>2046.1369999999999</c:v>
                </c:pt>
                <c:pt idx="1708">
                  <c:v>2047.1010000000001</c:v>
                </c:pt>
                <c:pt idx="1709">
                  <c:v>2048.0650000000001</c:v>
                </c:pt>
                <c:pt idx="1710">
                  <c:v>2049.0300000000002</c:v>
                </c:pt>
                <c:pt idx="1711">
                  <c:v>2049.9940000000001</c:v>
                </c:pt>
                <c:pt idx="1712">
                  <c:v>2050.9580000000001</c:v>
                </c:pt>
                <c:pt idx="1713">
                  <c:v>2051.9229999999998</c:v>
                </c:pt>
                <c:pt idx="1714">
                  <c:v>2052.8870000000002</c:v>
                </c:pt>
                <c:pt idx="1715">
                  <c:v>2053.8510000000001</c:v>
                </c:pt>
                <c:pt idx="1716">
                  <c:v>2054.8150000000001</c:v>
                </c:pt>
                <c:pt idx="1717">
                  <c:v>2055.7800000000002</c:v>
                </c:pt>
                <c:pt idx="1718">
                  <c:v>2056.7440000000001</c:v>
                </c:pt>
                <c:pt idx="1719">
                  <c:v>2057.7080000000001</c:v>
                </c:pt>
                <c:pt idx="1720">
                  <c:v>2058.672</c:v>
                </c:pt>
                <c:pt idx="1721">
                  <c:v>2059.636</c:v>
                </c:pt>
                <c:pt idx="1722">
                  <c:v>2060.6010000000001</c:v>
                </c:pt>
                <c:pt idx="1723">
                  <c:v>2061.5650000000001</c:v>
                </c:pt>
                <c:pt idx="1724">
                  <c:v>2062.529</c:v>
                </c:pt>
                <c:pt idx="1725">
                  <c:v>2063.4929999999999</c:v>
                </c:pt>
                <c:pt idx="1726">
                  <c:v>2064.4580000000001</c:v>
                </c:pt>
                <c:pt idx="1727">
                  <c:v>2065.422</c:v>
                </c:pt>
                <c:pt idx="1728">
                  <c:v>2066.386</c:v>
                </c:pt>
                <c:pt idx="1729">
                  <c:v>2067.3510000000001</c:v>
                </c:pt>
                <c:pt idx="1730">
                  <c:v>2068.3150000000001</c:v>
                </c:pt>
                <c:pt idx="1731">
                  <c:v>2069.279</c:v>
                </c:pt>
                <c:pt idx="1732">
                  <c:v>2070.2429999999999</c:v>
                </c:pt>
                <c:pt idx="1733">
                  <c:v>2071.2080000000001</c:v>
                </c:pt>
                <c:pt idx="1734">
                  <c:v>2072.172</c:v>
                </c:pt>
                <c:pt idx="1735">
                  <c:v>2073.136</c:v>
                </c:pt>
                <c:pt idx="1736">
                  <c:v>2074.1</c:v>
                </c:pt>
                <c:pt idx="1737">
                  <c:v>2075.0639999999999</c:v>
                </c:pt>
                <c:pt idx="1738">
                  <c:v>2076.029</c:v>
                </c:pt>
                <c:pt idx="1739">
                  <c:v>2076.9929999999999</c:v>
                </c:pt>
                <c:pt idx="1740">
                  <c:v>2077.9569999999999</c:v>
                </c:pt>
                <c:pt idx="1741">
                  <c:v>2078.9209999999998</c:v>
                </c:pt>
                <c:pt idx="1742">
                  <c:v>2079.886</c:v>
                </c:pt>
                <c:pt idx="1743">
                  <c:v>2080.85</c:v>
                </c:pt>
                <c:pt idx="1744">
                  <c:v>2081.8139999999999</c:v>
                </c:pt>
                <c:pt idx="1745">
                  <c:v>2082.779</c:v>
                </c:pt>
                <c:pt idx="1746">
                  <c:v>2083.7429999999999</c:v>
                </c:pt>
                <c:pt idx="1747">
                  <c:v>2084.7069999999999</c:v>
                </c:pt>
                <c:pt idx="1748">
                  <c:v>2085.6709999999998</c:v>
                </c:pt>
                <c:pt idx="1749">
                  <c:v>2086.6350000000002</c:v>
                </c:pt>
                <c:pt idx="1750">
                  <c:v>2087.6</c:v>
                </c:pt>
                <c:pt idx="1751">
                  <c:v>2088.5639999999999</c:v>
                </c:pt>
                <c:pt idx="1752">
                  <c:v>2089.5279999999998</c:v>
                </c:pt>
                <c:pt idx="1753">
                  <c:v>2090.4920000000002</c:v>
                </c:pt>
                <c:pt idx="1754">
                  <c:v>2091.4569999999999</c:v>
                </c:pt>
                <c:pt idx="1755">
                  <c:v>2092.4209999999998</c:v>
                </c:pt>
                <c:pt idx="1756">
                  <c:v>2093.3850000000002</c:v>
                </c:pt>
                <c:pt idx="1757">
                  <c:v>2094.35</c:v>
                </c:pt>
                <c:pt idx="1758">
                  <c:v>2095.3139999999999</c:v>
                </c:pt>
                <c:pt idx="1759">
                  <c:v>2096.2779999999998</c:v>
                </c:pt>
                <c:pt idx="1760">
                  <c:v>2097.2420000000002</c:v>
                </c:pt>
                <c:pt idx="1761">
                  <c:v>2098.2069999999999</c:v>
                </c:pt>
                <c:pt idx="1762">
                  <c:v>2099.1709999999998</c:v>
                </c:pt>
                <c:pt idx="1763">
                  <c:v>2100.1350000000002</c:v>
                </c:pt>
                <c:pt idx="1764">
                  <c:v>2101.0990000000002</c:v>
                </c:pt>
                <c:pt idx="1765">
                  <c:v>2102.0630000000001</c:v>
                </c:pt>
                <c:pt idx="1766">
                  <c:v>2103.0279999999998</c:v>
                </c:pt>
                <c:pt idx="1767">
                  <c:v>2103.9920000000002</c:v>
                </c:pt>
                <c:pt idx="1768">
                  <c:v>2104.9560000000001</c:v>
                </c:pt>
                <c:pt idx="1769">
                  <c:v>2105.92</c:v>
                </c:pt>
                <c:pt idx="1770">
                  <c:v>2106.8850000000002</c:v>
                </c:pt>
                <c:pt idx="1771">
                  <c:v>2107.8490000000002</c:v>
                </c:pt>
                <c:pt idx="1772">
                  <c:v>2108.8130000000001</c:v>
                </c:pt>
                <c:pt idx="1773">
                  <c:v>2109.7779999999998</c:v>
                </c:pt>
                <c:pt idx="1774">
                  <c:v>2110.7420000000002</c:v>
                </c:pt>
                <c:pt idx="1775">
                  <c:v>2111.7060000000001</c:v>
                </c:pt>
                <c:pt idx="1776">
                  <c:v>2112.67</c:v>
                </c:pt>
                <c:pt idx="1777">
                  <c:v>2113.6350000000002</c:v>
                </c:pt>
                <c:pt idx="1778">
                  <c:v>2114.5990000000002</c:v>
                </c:pt>
                <c:pt idx="1779">
                  <c:v>2115.5630000000001</c:v>
                </c:pt>
                <c:pt idx="1780">
                  <c:v>2116.527</c:v>
                </c:pt>
                <c:pt idx="1781">
                  <c:v>2117.491</c:v>
                </c:pt>
                <c:pt idx="1782">
                  <c:v>2118.4560000000001</c:v>
                </c:pt>
                <c:pt idx="1783">
                  <c:v>2119.42</c:v>
                </c:pt>
                <c:pt idx="1784">
                  <c:v>2120.384</c:v>
                </c:pt>
                <c:pt idx="1785">
                  <c:v>2121.348</c:v>
                </c:pt>
                <c:pt idx="1786">
                  <c:v>2122.3130000000001</c:v>
                </c:pt>
                <c:pt idx="1787">
                  <c:v>2123.277</c:v>
                </c:pt>
                <c:pt idx="1788">
                  <c:v>2124.241</c:v>
                </c:pt>
                <c:pt idx="1789">
                  <c:v>2125.2060000000001</c:v>
                </c:pt>
                <c:pt idx="1790">
                  <c:v>2126.17</c:v>
                </c:pt>
                <c:pt idx="1791">
                  <c:v>2127.134</c:v>
                </c:pt>
                <c:pt idx="1792">
                  <c:v>2128.098</c:v>
                </c:pt>
                <c:pt idx="1793">
                  <c:v>2129.0630000000001</c:v>
                </c:pt>
                <c:pt idx="1794">
                  <c:v>2130.027</c:v>
                </c:pt>
                <c:pt idx="1795">
                  <c:v>2130.991</c:v>
                </c:pt>
                <c:pt idx="1796">
                  <c:v>2131.9549999999999</c:v>
                </c:pt>
                <c:pt idx="1797">
                  <c:v>2132.9189999999999</c:v>
                </c:pt>
                <c:pt idx="1798">
                  <c:v>2133.884</c:v>
                </c:pt>
                <c:pt idx="1799">
                  <c:v>2134.848</c:v>
                </c:pt>
                <c:pt idx="1800">
                  <c:v>2135.8119999999999</c:v>
                </c:pt>
                <c:pt idx="1801">
                  <c:v>2136.7759999999998</c:v>
                </c:pt>
                <c:pt idx="1802">
                  <c:v>2137.741</c:v>
                </c:pt>
                <c:pt idx="1803">
                  <c:v>2138.7049999999999</c:v>
                </c:pt>
                <c:pt idx="1804">
                  <c:v>2139.6689999999999</c:v>
                </c:pt>
                <c:pt idx="1805">
                  <c:v>2140.634</c:v>
                </c:pt>
                <c:pt idx="1806">
                  <c:v>2141.598</c:v>
                </c:pt>
                <c:pt idx="1807">
                  <c:v>2142.5619999999999</c:v>
                </c:pt>
                <c:pt idx="1808">
                  <c:v>2143.5259999999998</c:v>
                </c:pt>
                <c:pt idx="1809">
                  <c:v>2144.4899999999998</c:v>
                </c:pt>
                <c:pt idx="1810">
                  <c:v>2145.4549999999999</c:v>
                </c:pt>
                <c:pt idx="1811">
                  <c:v>2146.4189999999999</c:v>
                </c:pt>
                <c:pt idx="1812">
                  <c:v>2147.3829999999998</c:v>
                </c:pt>
                <c:pt idx="1813">
                  <c:v>2148.3470000000002</c:v>
                </c:pt>
                <c:pt idx="1814">
                  <c:v>2149.3119999999999</c:v>
                </c:pt>
                <c:pt idx="1815">
                  <c:v>2150.2759999999998</c:v>
                </c:pt>
                <c:pt idx="1816">
                  <c:v>2151.2399999999998</c:v>
                </c:pt>
                <c:pt idx="1817">
                  <c:v>2152.2040000000002</c:v>
                </c:pt>
                <c:pt idx="1818">
                  <c:v>2153.1689999999999</c:v>
                </c:pt>
                <c:pt idx="1819">
                  <c:v>2154.1329999999998</c:v>
                </c:pt>
                <c:pt idx="1820">
                  <c:v>2155.0970000000002</c:v>
                </c:pt>
                <c:pt idx="1821">
                  <c:v>2156.0619999999999</c:v>
                </c:pt>
                <c:pt idx="1822">
                  <c:v>2157.0259999999998</c:v>
                </c:pt>
                <c:pt idx="1823">
                  <c:v>2157.9899999999998</c:v>
                </c:pt>
                <c:pt idx="1824">
                  <c:v>2158.9540000000002</c:v>
                </c:pt>
                <c:pt idx="1825">
                  <c:v>2159.9180000000001</c:v>
                </c:pt>
                <c:pt idx="1826">
                  <c:v>2160.8829999999998</c:v>
                </c:pt>
                <c:pt idx="1827">
                  <c:v>2161.8470000000002</c:v>
                </c:pt>
                <c:pt idx="1828">
                  <c:v>2162.8110000000001</c:v>
                </c:pt>
                <c:pt idx="1829">
                  <c:v>2163.7750000000001</c:v>
                </c:pt>
                <c:pt idx="1830">
                  <c:v>2164.7399999999998</c:v>
                </c:pt>
                <c:pt idx="1831">
                  <c:v>2165.7040000000002</c:v>
                </c:pt>
                <c:pt idx="1832">
                  <c:v>2166.6680000000001</c:v>
                </c:pt>
                <c:pt idx="1833">
                  <c:v>2167.6320000000001</c:v>
                </c:pt>
                <c:pt idx="1834">
                  <c:v>2168.5970000000002</c:v>
                </c:pt>
                <c:pt idx="1835">
                  <c:v>2169.5610000000001</c:v>
                </c:pt>
                <c:pt idx="1836">
                  <c:v>2170.5250000000001</c:v>
                </c:pt>
                <c:pt idx="1837">
                  <c:v>2171.4899999999998</c:v>
                </c:pt>
                <c:pt idx="1838">
                  <c:v>2172.4540000000002</c:v>
                </c:pt>
                <c:pt idx="1839">
                  <c:v>2173.4180000000001</c:v>
                </c:pt>
                <c:pt idx="1840">
                  <c:v>2174.3820000000001</c:v>
                </c:pt>
                <c:pt idx="1841">
                  <c:v>2175.346</c:v>
                </c:pt>
                <c:pt idx="1842">
                  <c:v>2176.3110000000001</c:v>
                </c:pt>
                <c:pt idx="1843">
                  <c:v>2177.2750000000001</c:v>
                </c:pt>
                <c:pt idx="1844">
                  <c:v>2178.239</c:v>
                </c:pt>
                <c:pt idx="1845">
                  <c:v>2179.203</c:v>
                </c:pt>
                <c:pt idx="1846">
                  <c:v>2180.1680000000001</c:v>
                </c:pt>
                <c:pt idx="1847">
                  <c:v>2181.1320000000001</c:v>
                </c:pt>
                <c:pt idx="1848">
                  <c:v>2182.096</c:v>
                </c:pt>
                <c:pt idx="1849">
                  <c:v>2183.0610000000001</c:v>
                </c:pt>
                <c:pt idx="1850">
                  <c:v>2184.0250000000001</c:v>
                </c:pt>
                <c:pt idx="1851">
                  <c:v>2184.989</c:v>
                </c:pt>
                <c:pt idx="1852">
                  <c:v>2185.953</c:v>
                </c:pt>
                <c:pt idx="1853">
                  <c:v>2186.9169999999999</c:v>
                </c:pt>
                <c:pt idx="1854">
                  <c:v>2187.8820000000001</c:v>
                </c:pt>
                <c:pt idx="1855">
                  <c:v>2188.846</c:v>
                </c:pt>
                <c:pt idx="1856">
                  <c:v>2189.81</c:v>
                </c:pt>
                <c:pt idx="1857">
                  <c:v>2190.7739999999999</c:v>
                </c:pt>
                <c:pt idx="1858">
                  <c:v>2191.739</c:v>
                </c:pt>
                <c:pt idx="1859">
                  <c:v>2192.703</c:v>
                </c:pt>
                <c:pt idx="1860">
                  <c:v>2193.6669999999999</c:v>
                </c:pt>
                <c:pt idx="1861">
                  <c:v>2194.6309999999999</c:v>
                </c:pt>
                <c:pt idx="1862">
                  <c:v>2195.596</c:v>
                </c:pt>
                <c:pt idx="1863">
                  <c:v>2196.56</c:v>
                </c:pt>
                <c:pt idx="1864">
                  <c:v>2197.5239999999999</c:v>
                </c:pt>
                <c:pt idx="1865">
                  <c:v>2198.489</c:v>
                </c:pt>
                <c:pt idx="1866">
                  <c:v>2199.453</c:v>
                </c:pt>
                <c:pt idx="1867">
                  <c:v>2200.4169999999999</c:v>
                </c:pt>
                <c:pt idx="1868">
                  <c:v>2201.3809999999999</c:v>
                </c:pt>
                <c:pt idx="1869">
                  <c:v>2202.3449999999998</c:v>
                </c:pt>
                <c:pt idx="1870">
                  <c:v>2203.31</c:v>
                </c:pt>
                <c:pt idx="1871">
                  <c:v>2204.2739999999999</c:v>
                </c:pt>
                <c:pt idx="1872">
                  <c:v>2205.2379999999998</c:v>
                </c:pt>
                <c:pt idx="1873">
                  <c:v>2206.2020000000002</c:v>
                </c:pt>
                <c:pt idx="1874">
                  <c:v>2207.1669999999999</c:v>
                </c:pt>
                <c:pt idx="1875">
                  <c:v>2208.1309999999999</c:v>
                </c:pt>
                <c:pt idx="1876">
                  <c:v>2209.0949999999998</c:v>
                </c:pt>
                <c:pt idx="1877">
                  <c:v>2210.0590000000002</c:v>
                </c:pt>
                <c:pt idx="1878">
                  <c:v>2211.0239999999999</c:v>
                </c:pt>
                <c:pt idx="1879">
                  <c:v>2211.9879999999998</c:v>
                </c:pt>
                <c:pt idx="1880">
                  <c:v>2212.9520000000002</c:v>
                </c:pt>
                <c:pt idx="1881">
                  <c:v>2213.9169999999999</c:v>
                </c:pt>
                <c:pt idx="1882">
                  <c:v>2214.8809999999999</c:v>
                </c:pt>
                <c:pt idx="1883">
                  <c:v>2215.8449999999998</c:v>
                </c:pt>
                <c:pt idx="1884">
                  <c:v>2216.8090000000002</c:v>
                </c:pt>
                <c:pt idx="1885">
                  <c:v>2217.7730000000001</c:v>
                </c:pt>
                <c:pt idx="1886">
                  <c:v>2218.7379999999998</c:v>
                </c:pt>
                <c:pt idx="1887">
                  <c:v>2219.7020000000002</c:v>
                </c:pt>
                <c:pt idx="1888">
                  <c:v>2220.6660000000002</c:v>
                </c:pt>
                <c:pt idx="1889">
                  <c:v>2221.63</c:v>
                </c:pt>
                <c:pt idx="1890">
                  <c:v>2222.5949999999998</c:v>
                </c:pt>
                <c:pt idx="1891">
                  <c:v>2223.5590000000002</c:v>
                </c:pt>
                <c:pt idx="1892">
                  <c:v>2224.5230000000001</c:v>
                </c:pt>
                <c:pt idx="1893">
                  <c:v>2225.4870000000001</c:v>
                </c:pt>
                <c:pt idx="1894">
                  <c:v>2226.4520000000002</c:v>
                </c:pt>
                <c:pt idx="1895">
                  <c:v>2227.4160000000002</c:v>
                </c:pt>
                <c:pt idx="1896">
                  <c:v>2228.38</c:v>
                </c:pt>
                <c:pt idx="1897">
                  <c:v>2229.3440000000001</c:v>
                </c:pt>
                <c:pt idx="1898">
                  <c:v>2230.3090000000002</c:v>
                </c:pt>
                <c:pt idx="1899">
                  <c:v>2231.2730000000001</c:v>
                </c:pt>
                <c:pt idx="1900">
                  <c:v>2232.2370000000001</c:v>
                </c:pt>
                <c:pt idx="1901">
                  <c:v>2233.201</c:v>
                </c:pt>
                <c:pt idx="1902">
                  <c:v>2234.1660000000002</c:v>
                </c:pt>
                <c:pt idx="1903">
                  <c:v>2235.13</c:v>
                </c:pt>
                <c:pt idx="1904">
                  <c:v>2236.0940000000001</c:v>
                </c:pt>
                <c:pt idx="1905">
                  <c:v>2237.058</c:v>
                </c:pt>
                <c:pt idx="1906">
                  <c:v>2238.0230000000001</c:v>
                </c:pt>
                <c:pt idx="1907">
                  <c:v>2238.9870000000001</c:v>
                </c:pt>
                <c:pt idx="1908">
                  <c:v>2239.951</c:v>
                </c:pt>
                <c:pt idx="1909">
                  <c:v>2240.915</c:v>
                </c:pt>
                <c:pt idx="1910">
                  <c:v>2241.88</c:v>
                </c:pt>
                <c:pt idx="1911">
                  <c:v>2242.8440000000001</c:v>
                </c:pt>
                <c:pt idx="1912">
                  <c:v>2243.808</c:v>
                </c:pt>
                <c:pt idx="1913">
                  <c:v>2244.7719999999999</c:v>
                </c:pt>
                <c:pt idx="1914">
                  <c:v>2245.7370000000001</c:v>
                </c:pt>
                <c:pt idx="1915">
                  <c:v>2246.701</c:v>
                </c:pt>
                <c:pt idx="1916">
                  <c:v>2247.665</c:v>
                </c:pt>
                <c:pt idx="1917">
                  <c:v>2248.6289999999999</c:v>
                </c:pt>
                <c:pt idx="1918">
                  <c:v>2249.5940000000001</c:v>
                </c:pt>
                <c:pt idx="1919">
                  <c:v>2250.558</c:v>
                </c:pt>
                <c:pt idx="1920">
                  <c:v>2251.5219999999999</c:v>
                </c:pt>
                <c:pt idx="1921">
                  <c:v>2252.4859999999999</c:v>
                </c:pt>
                <c:pt idx="1922">
                  <c:v>2253.451</c:v>
                </c:pt>
                <c:pt idx="1923">
                  <c:v>2254.415</c:v>
                </c:pt>
                <c:pt idx="1924">
                  <c:v>2255.3789999999999</c:v>
                </c:pt>
                <c:pt idx="1925">
                  <c:v>2256.3429999999998</c:v>
                </c:pt>
                <c:pt idx="1926">
                  <c:v>2257.308</c:v>
                </c:pt>
                <c:pt idx="1927">
                  <c:v>2258.2719999999999</c:v>
                </c:pt>
                <c:pt idx="1928">
                  <c:v>2259.2359999999999</c:v>
                </c:pt>
                <c:pt idx="1929">
                  <c:v>2260.1999999999998</c:v>
                </c:pt>
                <c:pt idx="1930">
                  <c:v>2261.165</c:v>
                </c:pt>
                <c:pt idx="1931">
                  <c:v>2262.1289999999999</c:v>
                </c:pt>
                <c:pt idx="1932">
                  <c:v>2263.0929999999998</c:v>
                </c:pt>
                <c:pt idx="1933">
                  <c:v>2264.0569999999998</c:v>
                </c:pt>
                <c:pt idx="1934">
                  <c:v>2265.0219999999999</c:v>
                </c:pt>
                <c:pt idx="1935">
                  <c:v>2265.9859999999999</c:v>
                </c:pt>
                <c:pt idx="1936">
                  <c:v>2266.9499999999998</c:v>
                </c:pt>
                <c:pt idx="1937">
                  <c:v>2267.9140000000002</c:v>
                </c:pt>
                <c:pt idx="1938">
                  <c:v>2268.8789999999999</c:v>
                </c:pt>
                <c:pt idx="1939">
                  <c:v>2269.8429999999998</c:v>
                </c:pt>
                <c:pt idx="1940">
                  <c:v>2270.8069999999998</c:v>
                </c:pt>
                <c:pt idx="1941">
                  <c:v>2271.7710000000002</c:v>
                </c:pt>
                <c:pt idx="1942">
                  <c:v>2272.7359999999999</c:v>
                </c:pt>
                <c:pt idx="1943">
                  <c:v>2273.6999999999998</c:v>
                </c:pt>
                <c:pt idx="1944">
                  <c:v>2274.6640000000002</c:v>
                </c:pt>
                <c:pt idx="1945">
                  <c:v>2275.6280000000002</c:v>
                </c:pt>
                <c:pt idx="1946">
                  <c:v>2276.5929999999998</c:v>
                </c:pt>
                <c:pt idx="1947">
                  <c:v>2277.5569999999998</c:v>
                </c:pt>
                <c:pt idx="1948">
                  <c:v>2278.5210000000002</c:v>
                </c:pt>
                <c:pt idx="1949">
                  <c:v>2279.4850000000001</c:v>
                </c:pt>
                <c:pt idx="1950">
                  <c:v>2280.4499999999998</c:v>
                </c:pt>
                <c:pt idx="1951">
                  <c:v>2281.4140000000002</c:v>
                </c:pt>
                <c:pt idx="1952">
                  <c:v>2282.3780000000002</c:v>
                </c:pt>
                <c:pt idx="1953">
                  <c:v>2283.3420000000001</c:v>
                </c:pt>
                <c:pt idx="1954">
                  <c:v>2284.3069999999998</c:v>
                </c:pt>
                <c:pt idx="1955">
                  <c:v>2285.2710000000002</c:v>
                </c:pt>
                <c:pt idx="1956">
                  <c:v>2286.2350000000001</c:v>
                </c:pt>
                <c:pt idx="1957">
                  <c:v>2287.1990000000001</c:v>
                </c:pt>
                <c:pt idx="1958">
                  <c:v>2288.1640000000002</c:v>
                </c:pt>
                <c:pt idx="1959">
                  <c:v>2289.1280000000002</c:v>
                </c:pt>
                <c:pt idx="1960">
                  <c:v>2290.0920000000001</c:v>
                </c:pt>
                <c:pt idx="1961">
                  <c:v>2291.056</c:v>
                </c:pt>
                <c:pt idx="1962">
                  <c:v>2292.0210000000002</c:v>
                </c:pt>
                <c:pt idx="1963">
                  <c:v>2292.9850000000001</c:v>
                </c:pt>
                <c:pt idx="1964">
                  <c:v>2293.9490000000001</c:v>
                </c:pt>
                <c:pt idx="1965">
                  <c:v>2294.913</c:v>
                </c:pt>
                <c:pt idx="1966">
                  <c:v>2295.8780000000002</c:v>
                </c:pt>
                <c:pt idx="1967">
                  <c:v>2296.8420000000001</c:v>
                </c:pt>
                <c:pt idx="1968">
                  <c:v>2297.806</c:v>
                </c:pt>
                <c:pt idx="1969">
                  <c:v>2298.77</c:v>
                </c:pt>
                <c:pt idx="1970">
                  <c:v>2299.7350000000001</c:v>
                </c:pt>
                <c:pt idx="1971">
                  <c:v>2300.6990000000001</c:v>
                </c:pt>
                <c:pt idx="1972">
                  <c:v>2301.663</c:v>
                </c:pt>
                <c:pt idx="1973">
                  <c:v>2302.627</c:v>
                </c:pt>
                <c:pt idx="1974">
                  <c:v>2303.5920000000001</c:v>
                </c:pt>
                <c:pt idx="1975">
                  <c:v>2304.556</c:v>
                </c:pt>
                <c:pt idx="1976">
                  <c:v>2305.52</c:v>
                </c:pt>
                <c:pt idx="1977">
                  <c:v>2306.4839999999999</c:v>
                </c:pt>
                <c:pt idx="1978">
                  <c:v>2307.4479999999999</c:v>
                </c:pt>
                <c:pt idx="1979">
                  <c:v>2308.413</c:v>
                </c:pt>
                <c:pt idx="1980">
                  <c:v>2309.377</c:v>
                </c:pt>
                <c:pt idx="1981">
                  <c:v>2310.3409999999999</c:v>
                </c:pt>
                <c:pt idx="1982">
                  <c:v>2311.306</c:v>
                </c:pt>
                <c:pt idx="1983">
                  <c:v>2312.27</c:v>
                </c:pt>
                <c:pt idx="1984">
                  <c:v>2313.2339999999999</c:v>
                </c:pt>
                <c:pt idx="1985">
                  <c:v>2314.1979999999999</c:v>
                </c:pt>
                <c:pt idx="1986">
                  <c:v>2315.163</c:v>
                </c:pt>
                <c:pt idx="1987">
                  <c:v>2316.127</c:v>
                </c:pt>
                <c:pt idx="1988">
                  <c:v>2317.0909999999999</c:v>
                </c:pt>
                <c:pt idx="1989">
                  <c:v>2318.0549999999998</c:v>
                </c:pt>
                <c:pt idx="1990">
                  <c:v>2319.02</c:v>
                </c:pt>
                <c:pt idx="1991">
                  <c:v>2319.9839999999999</c:v>
                </c:pt>
                <c:pt idx="1992">
                  <c:v>2320.9479999999999</c:v>
                </c:pt>
                <c:pt idx="1993">
                  <c:v>2321.9119999999998</c:v>
                </c:pt>
                <c:pt idx="1994">
                  <c:v>2322.8760000000002</c:v>
                </c:pt>
                <c:pt idx="1995">
                  <c:v>2323.8409999999999</c:v>
                </c:pt>
                <c:pt idx="1996">
                  <c:v>2324.8049999999998</c:v>
                </c:pt>
                <c:pt idx="1997">
                  <c:v>2325.7689999999998</c:v>
                </c:pt>
                <c:pt idx="1998">
                  <c:v>2326.7339999999999</c:v>
                </c:pt>
                <c:pt idx="1999">
                  <c:v>2327.6979999999999</c:v>
                </c:pt>
                <c:pt idx="2000">
                  <c:v>2328.6619999999998</c:v>
                </c:pt>
                <c:pt idx="2001">
                  <c:v>2329.6260000000002</c:v>
                </c:pt>
                <c:pt idx="2002">
                  <c:v>2330.5909999999999</c:v>
                </c:pt>
                <c:pt idx="2003">
                  <c:v>2331.5549999999998</c:v>
                </c:pt>
                <c:pt idx="2004">
                  <c:v>2332.5189999999998</c:v>
                </c:pt>
                <c:pt idx="2005">
                  <c:v>2333.4830000000002</c:v>
                </c:pt>
                <c:pt idx="2006">
                  <c:v>2334.4479999999999</c:v>
                </c:pt>
                <c:pt idx="2007">
                  <c:v>2335.4119999999998</c:v>
                </c:pt>
                <c:pt idx="2008">
                  <c:v>2336.3760000000002</c:v>
                </c:pt>
                <c:pt idx="2009">
                  <c:v>2337.34</c:v>
                </c:pt>
                <c:pt idx="2010">
                  <c:v>2338.3049999999998</c:v>
                </c:pt>
                <c:pt idx="2011">
                  <c:v>2339.2689999999998</c:v>
                </c:pt>
                <c:pt idx="2012">
                  <c:v>2340.2330000000002</c:v>
                </c:pt>
                <c:pt idx="2013">
                  <c:v>2341.1970000000001</c:v>
                </c:pt>
                <c:pt idx="2014">
                  <c:v>2342.1619999999998</c:v>
                </c:pt>
                <c:pt idx="2015">
                  <c:v>2343.1260000000002</c:v>
                </c:pt>
                <c:pt idx="2016">
                  <c:v>2344.09</c:v>
                </c:pt>
                <c:pt idx="2017">
                  <c:v>2345.0540000000001</c:v>
                </c:pt>
                <c:pt idx="2018">
                  <c:v>2346.0189999999998</c:v>
                </c:pt>
                <c:pt idx="2019">
                  <c:v>2346.9830000000002</c:v>
                </c:pt>
                <c:pt idx="2020">
                  <c:v>2347.9470000000001</c:v>
                </c:pt>
                <c:pt idx="2021">
                  <c:v>2348.9110000000001</c:v>
                </c:pt>
                <c:pt idx="2022">
                  <c:v>2349.875</c:v>
                </c:pt>
                <c:pt idx="2023">
                  <c:v>2350.84</c:v>
                </c:pt>
                <c:pt idx="2024">
                  <c:v>2351.8040000000001</c:v>
                </c:pt>
                <c:pt idx="2025">
                  <c:v>2352.768</c:v>
                </c:pt>
                <c:pt idx="2026">
                  <c:v>2353.7330000000002</c:v>
                </c:pt>
                <c:pt idx="2027">
                  <c:v>2354.6970000000001</c:v>
                </c:pt>
                <c:pt idx="2028">
                  <c:v>2355.6610000000001</c:v>
                </c:pt>
                <c:pt idx="2029">
                  <c:v>2356.625</c:v>
                </c:pt>
                <c:pt idx="2030">
                  <c:v>2357.59</c:v>
                </c:pt>
                <c:pt idx="2031">
                  <c:v>2358.5540000000001</c:v>
                </c:pt>
                <c:pt idx="2032">
                  <c:v>2359.518</c:v>
                </c:pt>
                <c:pt idx="2033">
                  <c:v>2360.482</c:v>
                </c:pt>
                <c:pt idx="2034">
                  <c:v>2361.4470000000001</c:v>
                </c:pt>
                <c:pt idx="2035">
                  <c:v>2362.4110000000001</c:v>
                </c:pt>
                <c:pt idx="2036">
                  <c:v>2363.375</c:v>
                </c:pt>
                <c:pt idx="2037">
                  <c:v>2364.3389999999999</c:v>
                </c:pt>
                <c:pt idx="2038">
                  <c:v>2365.3029999999999</c:v>
                </c:pt>
                <c:pt idx="2039">
                  <c:v>2366.268</c:v>
                </c:pt>
                <c:pt idx="2040">
                  <c:v>2367.232</c:v>
                </c:pt>
                <c:pt idx="2041">
                  <c:v>2368.1959999999999</c:v>
                </c:pt>
                <c:pt idx="2042">
                  <c:v>2369.1610000000001</c:v>
                </c:pt>
                <c:pt idx="2043">
                  <c:v>2370.125</c:v>
                </c:pt>
                <c:pt idx="2044">
                  <c:v>2371.0889999999999</c:v>
                </c:pt>
                <c:pt idx="2045">
                  <c:v>2372.0529999999999</c:v>
                </c:pt>
                <c:pt idx="2046">
                  <c:v>2373.018</c:v>
                </c:pt>
                <c:pt idx="2047">
                  <c:v>2373.982</c:v>
                </c:pt>
                <c:pt idx="2048">
                  <c:v>2374.9459999999999</c:v>
                </c:pt>
                <c:pt idx="2049">
                  <c:v>2375.91</c:v>
                </c:pt>
                <c:pt idx="2050">
                  <c:v>2376.875</c:v>
                </c:pt>
                <c:pt idx="2051">
                  <c:v>2377.8389999999999</c:v>
                </c:pt>
                <c:pt idx="2052">
                  <c:v>2378.8029999999999</c:v>
                </c:pt>
                <c:pt idx="2053">
                  <c:v>2379.7669999999998</c:v>
                </c:pt>
                <c:pt idx="2054">
                  <c:v>2380.7310000000002</c:v>
                </c:pt>
                <c:pt idx="2055">
                  <c:v>2381.6959999999999</c:v>
                </c:pt>
                <c:pt idx="2056">
                  <c:v>2382.66</c:v>
                </c:pt>
                <c:pt idx="2057">
                  <c:v>2383.6239999999998</c:v>
                </c:pt>
                <c:pt idx="2058">
                  <c:v>2384.5889999999999</c:v>
                </c:pt>
                <c:pt idx="2059">
                  <c:v>2385.5529999999999</c:v>
                </c:pt>
                <c:pt idx="2060">
                  <c:v>2386.5169999999998</c:v>
                </c:pt>
                <c:pt idx="2061">
                  <c:v>2387.4810000000002</c:v>
                </c:pt>
                <c:pt idx="2062">
                  <c:v>2388.4459999999999</c:v>
                </c:pt>
                <c:pt idx="2063">
                  <c:v>2389.41</c:v>
                </c:pt>
                <c:pt idx="2064">
                  <c:v>2390.3739999999998</c:v>
                </c:pt>
                <c:pt idx="2065">
                  <c:v>2391.3380000000002</c:v>
                </c:pt>
                <c:pt idx="2066">
                  <c:v>2392.3020000000001</c:v>
                </c:pt>
                <c:pt idx="2067">
                  <c:v>2393.2669999999998</c:v>
                </c:pt>
                <c:pt idx="2068">
                  <c:v>2394.2310000000002</c:v>
                </c:pt>
                <c:pt idx="2069">
                  <c:v>2395.1950000000002</c:v>
                </c:pt>
                <c:pt idx="2070">
                  <c:v>2396.1590000000001</c:v>
                </c:pt>
                <c:pt idx="2071">
                  <c:v>2397.1239999999998</c:v>
                </c:pt>
                <c:pt idx="2072">
                  <c:v>2398.0880000000002</c:v>
                </c:pt>
                <c:pt idx="2073">
                  <c:v>2399.0520000000001</c:v>
                </c:pt>
                <c:pt idx="2074">
                  <c:v>2400.0169999999998</c:v>
                </c:pt>
                <c:pt idx="2075">
                  <c:v>2400.9810000000002</c:v>
                </c:pt>
                <c:pt idx="2076">
                  <c:v>2401.9450000000002</c:v>
                </c:pt>
                <c:pt idx="2077">
                  <c:v>2402.9090000000001</c:v>
                </c:pt>
                <c:pt idx="2078">
                  <c:v>2403.8739999999998</c:v>
                </c:pt>
                <c:pt idx="2079">
                  <c:v>2404.8380000000002</c:v>
                </c:pt>
                <c:pt idx="2080">
                  <c:v>2405.8020000000001</c:v>
                </c:pt>
                <c:pt idx="2081">
                  <c:v>2406.7660000000001</c:v>
                </c:pt>
                <c:pt idx="2082">
                  <c:v>2407.73</c:v>
                </c:pt>
                <c:pt idx="2083">
                  <c:v>2408.6950000000002</c:v>
                </c:pt>
                <c:pt idx="2084">
                  <c:v>2409.6590000000001</c:v>
                </c:pt>
                <c:pt idx="2085">
                  <c:v>2410.623</c:v>
                </c:pt>
                <c:pt idx="2086">
                  <c:v>2411.587</c:v>
                </c:pt>
                <c:pt idx="2087">
                  <c:v>2412.5520000000001</c:v>
                </c:pt>
                <c:pt idx="2088">
                  <c:v>2413.5160000000001</c:v>
                </c:pt>
                <c:pt idx="2089">
                  <c:v>2414.48</c:v>
                </c:pt>
                <c:pt idx="2090">
                  <c:v>2415.4450000000002</c:v>
                </c:pt>
                <c:pt idx="2091">
                  <c:v>2416.4090000000001</c:v>
                </c:pt>
                <c:pt idx="2092">
                  <c:v>2417.373</c:v>
                </c:pt>
                <c:pt idx="2093">
                  <c:v>2418.337</c:v>
                </c:pt>
                <c:pt idx="2094">
                  <c:v>2419.3020000000001</c:v>
                </c:pt>
                <c:pt idx="2095">
                  <c:v>2420.2660000000001</c:v>
                </c:pt>
                <c:pt idx="2096">
                  <c:v>2421.23</c:v>
                </c:pt>
                <c:pt idx="2097">
                  <c:v>2422.194</c:v>
                </c:pt>
                <c:pt idx="2098">
                  <c:v>2423.1579999999999</c:v>
                </c:pt>
                <c:pt idx="2099">
                  <c:v>2424.123</c:v>
                </c:pt>
                <c:pt idx="2100">
                  <c:v>2425.087</c:v>
                </c:pt>
                <c:pt idx="2101">
                  <c:v>2426.0509999999999</c:v>
                </c:pt>
                <c:pt idx="2102">
                  <c:v>2427.0160000000001</c:v>
                </c:pt>
                <c:pt idx="2103">
                  <c:v>2427.98</c:v>
                </c:pt>
                <c:pt idx="2104">
                  <c:v>2428.944</c:v>
                </c:pt>
                <c:pt idx="2105">
                  <c:v>2429.9079999999999</c:v>
                </c:pt>
                <c:pt idx="2106">
                  <c:v>2430.873</c:v>
                </c:pt>
                <c:pt idx="2107">
                  <c:v>2431.837</c:v>
                </c:pt>
                <c:pt idx="2108">
                  <c:v>2432.8009999999999</c:v>
                </c:pt>
                <c:pt idx="2109">
                  <c:v>2433.7649999999999</c:v>
                </c:pt>
                <c:pt idx="2110">
                  <c:v>2434.7289999999998</c:v>
                </c:pt>
                <c:pt idx="2111">
                  <c:v>2435.694</c:v>
                </c:pt>
                <c:pt idx="2112">
                  <c:v>2436.6579999999999</c:v>
                </c:pt>
                <c:pt idx="2113">
                  <c:v>2437.6219999999998</c:v>
                </c:pt>
                <c:pt idx="2114">
                  <c:v>2438.5859999999998</c:v>
                </c:pt>
                <c:pt idx="2115">
                  <c:v>2439.5509999999999</c:v>
                </c:pt>
                <c:pt idx="2116">
                  <c:v>2440.5149999999999</c:v>
                </c:pt>
                <c:pt idx="2117">
                  <c:v>2441.4789999999998</c:v>
                </c:pt>
                <c:pt idx="2118">
                  <c:v>2442.444</c:v>
                </c:pt>
                <c:pt idx="2119">
                  <c:v>2443.4079999999999</c:v>
                </c:pt>
                <c:pt idx="2120">
                  <c:v>2444.3719999999998</c:v>
                </c:pt>
                <c:pt idx="2121">
                  <c:v>2445.3359999999998</c:v>
                </c:pt>
                <c:pt idx="2122">
                  <c:v>2446.3009999999999</c:v>
                </c:pt>
                <c:pt idx="2123">
                  <c:v>2447.2649999999999</c:v>
                </c:pt>
                <c:pt idx="2124">
                  <c:v>2448.2289999999998</c:v>
                </c:pt>
                <c:pt idx="2125">
                  <c:v>2449.1930000000002</c:v>
                </c:pt>
                <c:pt idx="2126">
                  <c:v>2450.1570000000002</c:v>
                </c:pt>
                <c:pt idx="2127">
                  <c:v>2451.1219999999998</c:v>
                </c:pt>
                <c:pt idx="2128">
                  <c:v>2452.0859999999998</c:v>
                </c:pt>
                <c:pt idx="2129">
                  <c:v>2453.0500000000002</c:v>
                </c:pt>
                <c:pt idx="2130">
                  <c:v>2454.0140000000001</c:v>
                </c:pt>
                <c:pt idx="2131">
                  <c:v>2454.9789999999998</c:v>
                </c:pt>
                <c:pt idx="2132">
                  <c:v>2455.9430000000002</c:v>
                </c:pt>
                <c:pt idx="2133">
                  <c:v>2456.9070000000002</c:v>
                </c:pt>
                <c:pt idx="2134">
                  <c:v>2457.8719999999998</c:v>
                </c:pt>
                <c:pt idx="2135">
                  <c:v>2458.8359999999998</c:v>
                </c:pt>
                <c:pt idx="2136">
                  <c:v>2459.8000000000002</c:v>
                </c:pt>
                <c:pt idx="2137">
                  <c:v>2460.7640000000001</c:v>
                </c:pt>
                <c:pt idx="2138">
                  <c:v>2461.7289999999998</c:v>
                </c:pt>
                <c:pt idx="2139">
                  <c:v>2462.6930000000002</c:v>
                </c:pt>
                <c:pt idx="2140">
                  <c:v>2463.6570000000002</c:v>
                </c:pt>
                <c:pt idx="2141">
                  <c:v>2464.6210000000001</c:v>
                </c:pt>
                <c:pt idx="2142">
                  <c:v>2465.585</c:v>
                </c:pt>
                <c:pt idx="2143">
                  <c:v>2466.5500000000002</c:v>
                </c:pt>
                <c:pt idx="2144">
                  <c:v>2467.5140000000001</c:v>
                </c:pt>
                <c:pt idx="2145">
                  <c:v>2468.4780000000001</c:v>
                </c:pt>
                <c:pt idx="2146">
                  <c:v>2469.442</c:v>
                </c:pt>
                <c:pt idx="2147">
                  <c:v>2470.4070000000002</c:v>
                </c:pt>
                <c:pt idx="2148">
                  <c:v>2471.3710000000001</c:v>
                </c:pt>
                <c:pt idx="2149">
                  <c:v>2472.335</c:v>
                </c:pt>
                <c:pt idx="2150">
                  <c:v>2473.3000000000002</c:v>
                </c:pt>
                <c:pt idx="2151">
                  <c:v>2474.2640000000001</c:v>
                </c:pt>
                <c:pt idx="2152">
                  <c:v>2475.2280000000001</c:v>
                </c:pt>
                <c:pt idx="2153">
                  <c:v>2476.192</c:v>
                </c:pt>
                <c:pt idx="2154">
                  <c:v>2477.1559999999999</c:v>
                </c:pt>
                <c:pt idx="2155">
                  <c:v>2478.1210000000001</c:v>
                </c:pt>
                <c:pt idx="2156">
                  <c:v>2479.085</c:v>
                </c:pt>
                <c:pt idx="2157">
                  <c:v>2480.049</c:v>
                </c:pt>
                <c:pt idx="2158">
                  <c:v>2481.0129999999999</c:v>
                </c:pt>
                <c:pt idx="2159">
                  <c:v>2481.9780000000001</c:v>
                </c:pt>
                <c:pt idx="2160">
                  <c:v>2482.942</c:v>
                </c:pt>
                <c:pt idx="2161">
                  <c:v>2483.9059999999999</c:v>
                </c:pt>
                <c:pt idx="2162">
                  <c:v>2484.87</c:v>
                </c:pt>
                <c:pt idx="2163">
                  <c:v>2485.835</c:v>
                </c:pt>
                <c:pt idx="2164">
                  <c:v>2486.799</c:v>
                </c:pt>
                <c:pt idx="2165">
                  <c:v>2487.7629999999999</c:v>
                </c:pt>
                <c:pt idx="2166">
                  <c:v>2488.7280000000001</c:v>
                </c:pt>
                <c:pt idx="2167">
                  <c:v>2489.692</c:v>
                </c:pt>
                <c:pt idx="2168">
                  <c:v>2490.6559999999999</c:v>
                </c:pt>
                <c:pt idx="2169">
                  <c:v>2491.62</c:v>
                </c:pt>
                <c:pt idx="2170">
                  <c:v>2492.5839999999998</c:v>
                </c:pt>
                <c:pt idx="2171">
                  <c:v>2493.549</c:v>
                </c:pt>
                <c:pt idx="2172">
                  <c:v>2494.5129999999999</c:v>
                </c:pt>
                <c:pt idx="2173">
                  <c:v>2495.4769999999999</c:v>
                </c:pt>
                <c:pt idx="2174">
                  <c:v>2496.4409999999998</c:v>
                </c:pt>
                <c:pt idx="2175">
                  <c:v>2497.4059999999999</c:v>
                </c:pt>
                <c:pt idx="2176">
                  <c:v>2498.37</c:v>
                </c:pt>
                <c:pt idx="2177">
                  <c:v>2499.3339999999998</c:v>
                </c:pt>
                <c:pt idx="2178">
                  <c:v>2500.2979999999998</c:v>
                </c:pt>
                <c:pt idx="2179">
                  <c:v>2501.2629999999999</c:v>
                </c:pt>
                <c:pt idx="2180">
                  <c:v>2502.2269999999999</c:v>
                </c:pt>
                <c:pt idx="2181">
                  <c:v>2503.1909999999998</c:v>
                </c:pt>
                <c:pt idx="2182">
                  <c:v>2504.1559999999999</c:v>
                </c:pt>
                <c:pt idx="2183">
                  <c:v>2505.12</c:v>
                </c:pt>
                <c:pt idx="2184">
                  <c:v>2506.0839999999998</c:v>
                </c:pt>
                <c:pt idx="2185">
                  <c:v>2507.0479999999998</c:v>
                </c:pt>
                <c:pt idx="2186">
                  <c:v>2508.0120000000002</c:v>
                </c:pt>
                <c:pt idx="2187">
                  <c:v>2508.9769999999999</c:v>
                </c:pt>
                <c:pt idx="2188">
                  <c:v>2509.9409999999998</c:v>
                </c:pt>
                <c:pt idx="2189">
                  <c:v>2510.9050000000002</c:v>
                </c:pt>
                <c:pt idx="2190">
                  <c:v>2511.8690000000001</c:v>
                </c:pt>
                <c:pt idx="2191">
                  <c:v>2512.8339999999998</c:v>
                </c:pt>
                <c:pt idx="2192">
                  <c:v>2513.7979999999998</c:v>
                </c:pt>
                <c:pt idx="2193">
                  <c:v>2514.7620000000002</c:v>
                </c:pt>
                <c:pt idx="2194">
                  <c:v>2515.7269999999999</c:v>
                </c:pt>
                <c:pt idx="2195">
                  <c:v>2516.6909999999998</c:v>
                </c:pt>
                <c:pt idx="2196">
                  <c:v>2517.6550000000002</c:v>
                </c:pt>
                <c:pt idx="2197">
                  <c:v>2518.6190000000001</c:v>
                </c:pt>
                <c:pt idx="2198">
                  <c:v>2519.5830000000001</c:v>
                </c:pt>
                <c:pt idx="2199">
                  <c:v>2520.5479999999998</c:v>
                </c:pt>
                <c:pt idx="2200">
                  <c:v>2521.5120000000002</c:v>
                </c:pt>
                <c:pt idx="2201">
                  <c:v>2522.4760000000001</c:v>
                </c:pt>
                <c:pt idx="2202">
                  <c:v>2523.44</c:v>
                </c:pt>
                <c:pt idx="2203">
                  <c:v>2524.4050000000002</c:v>
                </c:pt>
                <c:pt idx="2204">
                  <c:v>2525.3690000000001</c:v>
                </c:pt>
                <c:pt idx="2205">
                  <c:v>2526.3330000000001</c:v>
                </c:pt>
                <c:pt idx="2206">
                  <c:v>2527.297</c:v>
                </c:pt>
                <c:pt idx="2207">
                  <c:v>2528.2620000000002</c:v>
                </c:pt>
                <c:pt idx="2208">
                  <c:v>2529.2260000000001</c:v>
                </c:pt>
                <c:pt idx="2209">
                  <c:v>2530.19</c:v>
                </c:pt>
                <c:pt idx="2210">
                  <c:v>2531.1550000000002</c:v>
                </c:pt>
                <c:pt idx="2211">
                  <c:v>2532.1190000000001</c:v>
                </c:pt>
                <c:pt idx="2212">
                  <c:v>2533.0830000000001</c:v>
                </c:pt>
                <c:pt idx="2213">
                  <c:v>2534.047</c:v>
                </c:pt>
                <c:pt idx="2214">
                  <c:v>2535.011</c:v>
                </c:pt>
                <c:pt idx="2215">
                  <c:v>2535.9760000000001</c:v>
                </c:pt>
                <c:pt idx="2216">
                  <c:v>2536.94</c:v>
                </c:pt>
                <c:pt idx="2217">
                  <c:v>2537.904</c:v>
                </c:pt>
                <c:pt idx="2218">
                  <c:v>2538.8679999999999</c:v>
                </c:pt>
                <c:pt idx="2219">
                  <c:v>2539.8330000000001</c:v>
                </c:pt>
                <c:pt idx="2220">
                  <c:v>2540.797</c:v>
                </c:pt>
                <c:pt idx="2221">
                  <c:v>2541.761</c:v>
                </c:pt>
                <c:pt idx="2222">
                  <c:v>2542.7249999999999</c:v>
                </c:pt>
                <c:pt idx="2223">
                  <c:v>2543.69</c:v>
                </c:pt>
                <c:pt idx="2224">
                  <c:v>2544.654</c:v>
                </c:pt>
                <c:pt idx="2225">
                  <c:v>2545.6179999999999</c:v>
                </c:pt>
                <c:pt idx="2226">
                  <c:v>2546.5830000000001</c:v>
                </c:pt>
                <c:pt idx="2227">
                  <c:v>2547.547</c:v>
                </c:pt>
                <c:pt idx="2228">
                  <c:v>2548.511</c:v>
                </c:pt>
                <c:pt idx="2229">
                  <c:v>2549.4749999999999</c:v>
                </c:pt>
                <c:pt idx="2230">
                  <c:v>2550.4389999999999</c:v>
                </c:pt>
                <c:pt idx="2231">
                  <c:v>2551.404</c:v>
                </c:pt>
                <c:pt idx="2232">
                  <c:v>2552.3679999999999</c:v>
                </c:pt>
                <c:pt idx="2233">
                  <c:v>2553.3319999999999</c:v>
                </c:pt>
                <c:pt idx="2234">
                  <c:v>2554.2959999999998</c:v>
                </c:pt>
                <c:pt idx="2235">
                  <c:v>2555.261</c:v>
                </c:pt>
                <c:pt idx="2236">
                  <c:v>2556.2249999999999</c:v>
                </c:pt>
                <c:pt idx="2237">
                  <c:v>2557.1889999999999</c:v>
                </c:pt>
                <c:pt idx="2238">
                  <c:v>2558.1529999999998</c:v>
                </c:pt>
                <c:pt idx="2239">
                  <c:v>2559.1179999999999</c:v>
                </c:pt>
                <c:pt idx="2240">
                  <c:v>2560.0819999999999</c:v>
                </c:pt>
                <c:pt idx="2241">
                  <c:v>2561.0459999999998</c:v>
                </c:pt>
                <c:pt idx="2242">
                  <c:v>2562.0100000000002</c:v>
                </c:pt>
                <c:pt idx="2243">
                  <c:v>2562.9749999999999</c:v>
                </c:pt>
                <c:pt idx="2244">
                  <c:v>2563.9389999999999</c:v>
                </c:pt>
                <c:pt idx="2245">
                  <c:v>2564.9029999999998</c:v>
                </c:pt>
                <c:pt idx="2246">
                  <c:v>2565.8670000000002</c:v>
                </c:pt>
                <c:pt idx="2247">
                  <c:v>2566.8319999999999</c:v>
                </c:pt>
                <c:pt idx="2248">
                  <c:v>2567.7959999999998</c:v>
                </c:pt>
                <c:pt idx="2249">
                  <c:v>2568.7600000000002</c:v>
                </c:pt>
                <c:pt idx="2250">
                  <c:v>2569.7240000000002</c:v>
                </c:pt>
                <c:pt idx="2251">
                  <c:v>2570.6889999999999</c:v>
                </c:pt>
                <c:pt idx="2252">
                  <c:v>2571.6529999999998</c:v>
                </c:pt>
                <c:pt idx="2253">
                  <c:v>2572.6170000000002</c:v>
                </c:pt>
                <c:pt idx="2254">
                  <c:v>2573.5810000000001</c:v>
                </c:pt>
                <c:pt idx="2255">
                  <c:v>2574.5459999999998</c:v>
                </c:pt>
                <c:pt idx="2256">
                  <c:v>2575.5100000000002</c:v>
                </c:pt>
                <c:pt idx="2257">
                  <c:v>2576.4740000000002</c:v>
                </c:pt>
                <c:pt idx="2258">
                  <c:v>2577.4380000000001</c:v>
                </c:pt>
                <c:pt idx="2259">
                  <c:v>2578.4029999999998</c:v>
                </c:pt>
                <c:pt idx="2260">
                  <c:v>2579.3670000000002</c:v>
                </c:pt>
                <c:pt idx="2261">
                  <c:v>2580.3310000000001</c:v>
                </c:pt>
                <c:pt idx="2262">
                  <c:v>2581.2950000000001</c:v>
                </c:pt>
                <c:pt idx="2263">
                  <c:v>2582.2600000000002</c:v>
                </c:pt>
                <c:pt idx="2264">
                  <c:v>2583.2240000000002</c:v>
                </c:pt>
                <c:pt idx="2265">
                  <c:v>2584.1880000000001</c:v>
                </c:pt>
                <c:pt idx="2266">
                  <c:v>2585.152</c:v>
                </c:pt>
                <c:pt idx="2267">
                  <c:v>2586.1170000000002</c:v>
                </c:pt>
                <c:pt idx="2268">
                  <c:v>2587.0810000000001</c:v>
                </c:pt>
                <c:pt idx="2269">
                  <c:v>2588.0450000000001</c:v>
                </c:pt>
                <c:pt idx="2270">
                  <c:v>2589.009</c:v>
                </c:pt>
                <c:pt idx="2271">
                  <c:v>2589.9740000000002</c:v>
                </c:pt>
                <c:pt idx="2272">
                  <c:v>2590.9380000000001</c:v>
                </c:pt>
                <c:pt idx="2273">
                  <c:v>2591.902</c:v>
                </c:pt>
                <c:pt idx="2274">
                  <c:v>2592.866</c:v>
                </c:pt>
                <c:pt idx="2275">
                  <c:v>2593.8310000000001</c:v>
                </c:pt>
                <c:pt idx="2276">
                  <c:v>2594.7950000000001</c:v>
                </c:pt>
                <c:pt idx="2277">
                  <c:v>2595.759</c:v>
                </c:pt>
                <c:pt idx="2278">
                  <c:v>2596.723</c:v>
                </c:pt>
                <c:pt idx="2279">
                  <c:v>2597.6880000000001</c:v>
                </c:pt>
                <c:pt idx="2280">
                  <c:v>2598.652</c:v>
                </c:pt>
                <c:pt idx="2281">
                  <c:v>2599.616</c:v>
                </c:pt>
                <c:pt idx="2282">
                  <c:v>2600.58</c:v>
                </c:pt>
                <c:pt idx="2283">
                  <c:v>2601.5450000000001</c:v>
                </c:pt>
                <c:pt idx="2284">
                  <c:v>2602.509</c:v>
                </c:pt>
                <c:pt idx="2285">
                  <c:v>2603.473</c:v>
                </c:pt>
                <c:pt idx="2286">
                  <c:v>2604.4380000000001</c:v>
                </c:pt>
                <c:pt idx="2287">
                  <c:v>2605.402</c:v>
                </c:pt>
                <c:pt idx="2288">
                  <c:v>2606.366</c:v>
                </c:pt>
                <c:pt idx="2289">
                  <c:v>2607.33</c:v>
                </c:pt>
                <c:pt idx="2290">
                  <c:v>2608.2939999999999</c:v>
                </c:pt>
                <c:pt idx="2291">
                  <c:v>2609.259</c:v>
                </c:pt>
                <c:pt idx="2292">
                  <c:v>2610.223</c:v>
                </c:pt>
                <c:pt idx="2293">
                  <c:v>2611.1869999999999</c:v>
                </c:pt>
                <c:pt idx="2294">
                  <c:v>2612.1509999999998</c:v>
                </c:pt>
                <c:pt idx="2295">
                  <c:v>2613.116</c:v>
                </c:pt>
                <c:pt idx="2296">
                  <c:v>2614.08</c:v>
                </c:pt>
                <c:pt idx="2297">
                  <c:v>2615.0439999999999</c:v>
                </c:pt>
                <c:pt idx="2298">
                  <c:v>2616.0079999999998</c:v>
                </c:pt>
                <c:pt idx="2299">
                  <c:v>2616.973</c:v>
                </c:pt>
                <c:pt idx="2300">
                  <c:v>2617.9369999999999</c:v>
                </c:pt>
                <c:pt idx="2301">
                  <c:v>2618.9009999999998</c:v>
                </c:pt>
                <c:pt idx="2302">
                  <c:v>2619.8649999999998</c:v>
                </c:pt>
                <c:pt idx="2303">
                  <c:v>2620.83</c:v>
                </c:pt>
                <c:pt idx="2304">
                  <c:v>2621.7939999999999</c:v>
                </c:pt>
                <c:pt idx="2305">
                  <c:v>2622.7579999999998</c:v>
                </c:pt>
                <c:pt idx="2306">
                  <c:v>2623.7220000000002</c:v>
                </c:pt>
                <c:pt idx="2307">
                  <c:v>2624.6869999999999</c:v>
                </c:pt>
                <c:pt idx="2308">
                  <c:v>2625.6509999999998</c:v>
                </c:pt>
                <c:pt idx="2309">
                  <c:v>2626.6149999999998</c:v>
                </c:pt>
                <c:pt idx="2310">
                  <c:v>2627.5790000000002</c:v>
                </c:pt>
                <c:pt idx="2311">
                  <c:v>2628.5439999999999</c:v>
                </c:pt>
                <c:pt idx="2312">
                  <c:v>2629.5079999999998</c:v>
                </c:pt>
                <c:pt idx="2313">
                  <c:v>2630.4720000000002</c:v>
                </c:pt>
                <c:pt idx="2314">
                  <c:v>2631.4360000000001</c:v>
                </c:pt>
                <c:pt idx="2315">
                  <c:v>2632.4009999999998</c:v>
                </c:pt>
                <c:pt idx="2316">
                  <c:v>2633.3649999999998</c:v>
                </c:pt>
                <c:pt idx="2317">
                  <c:v>2634.3290000000002</c:v>
                </c:pt>
                <c:pt idx="2318">
                  <c:v>2635.2930000000001</c:v>
                </c:pt>
                <c:pt idx="2319">
                  <c:v>2636.2579999999998</c:v>
                </c:pt>
                <c:pt idx="2320">
                  <c:v>2637.2220000000002</c:v>
                </c:pt>
                <c:pt idx="2321">
                  <c:v>2638.1860000000001</c:v>
                </c:pt>
                <c:pt idx="2322">
                  <c:v>2639.15</c:v>
                </c:pt>
                <c:pt idx="2323">
                  <c:v>2640.1149999999998</c:v>
                </c:pt>
                <c:pt idx="2324">
                  <c:v>2641.0790000000002</c:v>
                </c:pt>
                <c:pt idx="2325">
                  <c:v>2642.0430000000001</c:v>
                </c:pt>
                <c:pt idx="2326">
                  <c:v>2643.0070000000001</c:v>
                </c:pt>
                <c:pt idx="2327">
                  <c:v>2643.9720000000002</c:v>
                </c:pt>
                <c:pt idx="2328">
                  <c:v>2644.9360000000001</c:v>
                </c:pt>
                <c:pt idx="2329">
                  <c:v>2645.9</c:v>
                </c:pt>
                <c:pt idx="2330">
                  <c:v>2646.864</c:v>
                </c:pt>
                <c:pt idx="2331">
                  <c:v>2647.8290000000002</c:v>
                </c:pt>
                <c:pt idx="2332">
                  <c:v>2648.7930000000001</c:v>
                </c:pt>
                <c:pt idx="2333">
                  <c:v>2649.7570000000001</c:v>
                </c:pt>
                <c:pt idx="2334">
                  <c:v>2650.721</c:v>
                </c:pt>
                <c:pt idx="2335">
                  <c:v>2651.6860000000001</c:v>
                </c:pt>
                <c:pt idx="2336">
                  <c:v>2652.65</c:v>
                </c:pt>
                <c:pt idx="2337">
                  <c:v>2653.614</c:v>
                </c:pt>
                <c:pt idx="2338">
                  <c:v>2654.578</c:v>
                </c:pt>
                <c:pt idx="2339">
                  <c:v>2655.5419999999999</c:v>
                </c:pt>
                <c:pt idx="2340">
                  <c:v>2656.5070000000001</c:v>
                </c:pt>
                <c:pt idx="2341">
                  <c:v>2657.471</c:v>
                </c:pt>
                <c:pt idx="2342">
                  <c:v>2658.4349999999999</c:v>
                </c:pt>
                <c:pt idx="2343">
                  <c:v>2659.4</c:v>
                </c:pt>
                <c:pt idx="2344">
                  <c:v>2660.364</c:v>
                </c:pt>
                <c:pt idx="2345">
                  <c:v>2661.328</c:v>
                </c:pt>
                <c:pt idx="2346">
                  <c:v>2662.2919999999999</c:v>
                </c:pt>
                <c:pt idx="2347">
                  <c:v>2663.2570000000001</c:v>
                </c:pt>
                <c:pt idx="2348">
                  <c:v>2664.221</c:v>
                </c:pt>
                <c:pt idx="2349">
                  <c:v>2665.1849999999999</c:v>
                </c:pt>
                <c:pt idx="2350">
                  <c:v>2666.1489999999999</c:v>
                </c:pt>
                <c:pt idx="2351">
                  <c:v>2667.114</c:v>
                </c:pt>
                <c:pt idx="2352">
                  <c:v>2668.078</c:v>
                </c:pt>
                <c:pt idx="2353">
                  <c:v>2669.0419999999999</c:v>
                </c:pt>
                <c:pt idx="2354">
                  <c:v>2670.0059999999999</c:v>
                </c:pt>
                <c:pt idx="2355">
                  <c:v>2670.971</c:v>
                </c:pt>
                <c:pt idx="2356">
                  <c:v>2671.9349999999999</c:v>
                </c:pt>
                <c:pt idx="2357">
                  <c:v>2672.8989999999999</c:v>
                </c:pt>
                <c:pt idx="2358">
                  <c:v>2673.8629999999998</c:v>
                </c:pt>
                <c:pt idx="2359">
                  <c:v>2674.828</c:v>
                </c:pt>
                <c:pt idx="2360">
                  <c:v>2675.7919999999999</c:v>
                </c:pt>
                <c:pt idx="2361">
                  <c:v>2676.7559999999999</c:v>
                </c:pt>
                <c:pt idx="2362">
                  <c:v>2677.72</c:v>
                </c:pt>
                <c:pt idx="2363">
                  <c:v>2678.6849999999999</c:v>
                </c:pt>
                <c:pt idx="2364">
                  <c:v>2679.6489999999999</c:v>
                </c:pt>
                <c:pt idx="2365">
                  <c:v>2680.6129999999998</c:v>
                </c:pt>
                <c:pt idx="2366">
                  <c:v>2681.5770000000002</c:v>
                </c:pt>
                <c:pt idx="2367">
                  <c:v>2682.5419999999999</c:v>
                </c:pt>
                <c:pt idx="2368">
                  <c:v>2683.5059999999999</c:v>
                </c:pt>
                <c:pt idx="2369">
                  <c:v>2684.47</c:v>
                </c:pt>
                <c:pt idx="2370">
                  <c:v>2685.4340000000002</c:v>
                </c:pt>
                <c:pt idx="2371">
                  <c:v>2686.3989999999999</c:v>
                </c:pt>
                <c:pt idx="2372">
                  <c:v>2687.3629999999998</c:v>
                </c:pt>
                <c:pt idx="2373">
                  <c:v>2688.3270000000002</c:v>
                </c:pt>
                <c:pt idx="2374">
                  <c:v>2689.2910000000002</c:v>
                </c:pt>
                <c:pt idx="2375">
                  <c:v>2690.2559999999999</c:v>
                </c:pt>
                <c:pt idx="2376">
                  <c:v>2691.22</c:v>
                </c:pt>
                <c:pt idx="2377">
                  <c:v>2692.1840000000002</c:v>
                </c:pt>
                <c:pt idx="2378">
                  <c:v>2693.1480000000001</c:v>
                </c:pt>
                <c:pt idx="2379">
                  <c:v>2694.1129999999998</c:v>
                </c:pt>
                <c:pt idx="2380">
                  <c:v>2695.0770000000002</c:v>
                </c:pt>
                <c:pt idx="2381">
                  <c:v>2696.0410000000002</c:v>
                </c:pt>
                <c:pt idx="2382">
                  <c:v>2697.0050000000001</c:v>
                </c:pt>
                <c:pt idx="2383">
                  <c:v>2697.9690000000001</c:v>
                </c:pt>
                <c:pt idx="2384">
                  <c:v>2698.9340000000002</c:v>
                </c:pt>
                <c:pt idx="2385">
                  <c:v>2699.8980000000001</c:v>
                </c:pt>
                <c:pt idx="2386">
                  <c:v>2700.8620000000001</c:v>
                </c:pt>
                <c:pt idx="2387">
                  <c:v>2701.8270000000002</c:v>
                </c:pt>
                <c:pt idx="2388">
                  <c:v>2702.7910000000002</c:v>
                </c:pt>
                <c:pt idx="2389">
                  <c:v>2703.7550000000001</c:v>
                </c:pt>
                <c:pt idx="2390">
                  <c:v>2704.7190000000001</c:v>
                </c:pt>
                <c:pt idx="2391">
                  <c:v>2705.6840000000002</c:v>
                </c:pt>
                <c:pt idx="2392">
                  <c:v>2706.6480000000001</c:v>
                </c:pt>
                <c:pt idx="2393">
                  <c:v>2707.6120000000001</c:v>
                </c:pt>
                <c:pt idx="2394">
                  <c:v>2708.576</c:v>
                </c:pt>
                <c:pt idx="2395">
                  <c:v>2709.5410000000002</c:v>
                </c:pt>
                <c:pt idx="2396">
                  <c:v>2710.5050000000001</c:v>
                </c:pt>
                <c:pt idx="2397">
                  <c:v>2711.4690000000001</c:v>
                </c:pt>
                <c:pt idx="2398">
                  <c:v>2712.433</c:v>
                </c:pt>
                <c:pt idx="2399">
                  <c:v>2713.3969999999999</c:v>
                </c:pt>
                <c:pt idx="2400">
                  <c:v>2714.3620000000001</c:v>
                </c:pt>
                <c:pt idx="2401">
                  <c:v>2715.326</c:v>
                </c:pt>
                <c:pt idx="2402">
                  <c:v>2716.29</c:v>
                </c:pt>
                <c:pt idx="2403">
                  <c:v>2717.2550000000001</c:v>
                </c:pt>
                <c:pt idx="2404">
                  <c:v>2718.2190000000001</c:v>
                </c:pt>
                <c:pt idx="2405">
                  <c:v>2719.183</c:v>
                </c:pt>
                <c:pt idx="2406">
                  <c:v>2720.1469999999999</c:v>
                </c:pt>
                <c:pt idx="2407">
                  <c:v>2721.1120000000001</c:v>
                </c:pt>
                <c:pt idx="2408">
                  <c:v>2722.076</c:v>
                </c:pt>
                <c:pt idx="2409">
                  <c:v>2723.04</c:v>
                </c:pt>
                <c:pt idx="2410">
                  <c:v>2724.0039999999999</c:v>
                </c:pt>
                <c:pt idx="2411">
                  <c:v>2724.9690000000001</c:v>
                </c:pt>
                <c:pt idx="2412">
                  <c:v>2725.933</c:v>
                </c:pt>
                <c:pt idx="2413">
                  <c:v>2726.8969999999999</c:v>
                </c:pt>
                <c:pt idx="2414">
                  <c:v>2727.8609999999999</c:v>
                </c:pt>
                <c:pt idx="2415">
                  <c:v>2728.8249999999998</c:v>
                </c:pt>
                <c:pt idx="2416">
                  <c:v>2729.79</c:v>
                </c:pt>
                <c:pt idx="2417">
                  <c:v>2730.7539999999999</c:v>
                </c:pt>
                <c:pt idx="2418">
                  <c:v>2731.7179999999998</c:v>
                </c:pt>
                <c:pt idx="2419">
                  <c:v>2732.683</c:v>
                </c:pt>
                <c:pt idx="2420">
                  <c:v>2733.6469999999999</c:v>
                </c:pt>
                <c:pt idx="2421">
                  <c:v>2734.6109999999999</c:v>
                </c:pt>
                <c:pt idx="2422">
                  <c:v>2735.5749999999998</c:v>
                </c:pt>
                <c:pt idx="2423">
                  <c:v>2736.54</c:v>
                </c:pt>
                <c:pt idx="2424">
                  <c:v>2737.5039999999999</c:v>
                </c:pt>
                <c:pt idx="2425">
                  <c:v>2738.4679999999998</c:v>
                </c:pt>
                <c:pt idx="2426">
                  <c:v>2739.4319999999998</c:v>
                </c:pt>
                <c:pt idx="2427">
                  <c:v>2740.3960000000002</c:v>
                </c:pt>
                <c:pt idx="2428">
                  <c:v>2741.3609999999999</c:v>
                </c:pt>
                <c:pt idx="2429">
                  <c:v>2742.3249999999998</c:v>
                </c:pt>
                <c:pt idx="2430">
                  <c:v>2743.2890000000002</c:v>
                </c:pt>
                <c:pt idx="2431">
                  <c:v>2744.2530000000002</c:v>
                </c:pt>
                <c:pt idx="2432">
                  <c:v>2745.2179999999998</c:v>
                </c:pt>
                <c:pt idx="2433">
                  <c:v>2746.1819999999998</c:v>
                </c:pt>
                <c:pt idx="2434">
                  <c:v>2747.1460000000002</c:v>
                </c:pt>
                <c:pt idx="2435">
                  <c:v>2748.1109999999999</c:v>
                </c:pt>
                <c:pt idx="2436">
                  <c:v>2749.0749999999998</c:v>
                </c:pt>
                <c:pt idx="2437">
                  <c:v>2750.0390000000002</c:v>
                </c:pt>
                <c:pt idx="2438">
                  <c:v>2751.0030000000002</c:v>
                </c:pt>
                <c:pt idx="2439">
                  <c:v>2751.9679999999998</c:v>
                </c:pt>
                <c:pt idx="2440">
                  <c:v>2752.9319999999998</c:v>
                </c:pt>
                <c:pt idx="2441">
                  <c:v>2753.8960000000002</c:v>
                </c:pt>
                <c:pt idx="2442">
                  <c:v>2754.86</c:v>
                </c:pt>
                <c:pt idx="2443">
                  <c:v>2755.8240000000001</c:v>
                </c:pt>
                <c:pt idx="2444">
                  <c:v>2756.7890000000002</c:v>
                </c:pt>
                <c:pt idx="2445">
                  <c:v>2757.7530000000002</c:v>
                </c:pt>
                <c:pt idx="2446">
                  <c:v>2758.7170000000001</c:v>
                </c:pt>
                <c:pt idx="2447">
                  <c:v>2759.6819999999998</c:v>
                </c:pt>
                <c:pt idx="2448">
                  <c:v>2760.6460000000002</c:v>
                </c:pt>
                <c:pt idx="2449">
                  <c:v>2761.61</c:v>
                </c:pt>
                <c:pt idx="2450">
                  <c:v>2762.5740000000001</c:v>
                </c:pt>
                <c:pt idx="2451">
                  <c:v>2763.5390000000002</c:v>
                </c:pt>
                <c:pt idx="2452">
                  <c:v>2764.5030000000002</c:v>
                </c:pt>
                <c:pt idx="2453">
                  <c:v>2765.4670000000001</c:v>
                </c:pt>
                <c:pt idx="2454">
                  <c:v>2766.431</c:v>
                </c:pt>
                <c:pt idx="2455">
                  <c:v>2767.3960000000002</c:v>
                </c:pt>
                <c:pt idx="2456">
                  <c:v>2768.36</c:v>
                </c:pt>
                <c:pt idx="2457">
                  <c:v>2769.3240000000001</c:v>
                </c:pt>
                <c:pt idx="2458">
                  <c:v>2770.288</c:v>
                </c:pt>
                <c:pt idx="2459">
                  <c:v>2771.252</c:v>
                </c:pt>
                <c:pt idx="2460">
                  <c:v>2772.2170000000001</c:v>
                </c:pt>
                <c:pt idx="2461">
                  <c:v>2773.181</c:v>
                </c:pt>
                <c:pt idx="2462">
                  <c:v>2774.145</c:v>
                </c:pt>
                <c:pt idx="2463">
                  <c:v>2775.11</c:v>
                </c:pt>
                <c:pt idx="2464">
                  <c:v>2776.0740000000001</c:v>
                </c:pt>
                <c:pt idx="2465">
                  <c:v>2777.038</c:v>
                </c:pt>
                <c:pt idx="2466">
                  <c:v>2778.002</c:v>
                </c:pt>
                <c:pt idx="2467">
                  <c:v>2778.9670000000001</c:v>
                </c:pt>
                <c:pt idx="2468">
                  <c:v>2779.931</c:v>
                </c:pt>
                <c:pt idx="2469">
                  <c:v>2780.895</c:v>
                </c:pt>
                <c:pt idx="2470">
                  <c:v>2781.8589999999999</c:v>
                </c:pt>
                <c:pt idx="2471">
                  <c:v>2782.8229999999999</c:v>
                </c:pt>
                <c:pt idx="2472">
                  <c:v>2783.788</c:v>
                </c:pt>
                <c:pt idx="2473">
                  <c:v>2784.752</c:v>
                </c:pt>
                <c:pt idx="2474">
                  <c:v>2785.7159999999999</c:v>
                </c:pt>
                <c:pt idx="2475">
                  <c:v>2786.68</c:v>
                </c:pt>
                <c:pt idx="2476">
                  <c:v>2787.645</c:v>
                </c:pt>
                <c:pt idx="2477">
                  <c:v>2788.6089999999999</c:v>
                </c:pt>
                <c:pt idx="2478">
                  <c:v>2789.5729999999999</c:v>
                </c:pt>
                <c:pt idx="2479">
                  <c:v>2790.538</c:v>
                </c:pt>
                <c:pt idx="2480">
                  <c:v>2791.502</c:v>
                </c:pt>
                <c:pt idx="2481">
                  <c:v>2792.4659999999999</c:v>
                </c:pt>
                <c:pt idx="2482">
                  <c:v>2793.43</c:v>
                </c:pt>
                <c:pt idx="2483">
                  <c:v>2794.395</c:v>
                </c:pt>
                <c:pt idx="2484">
                  <c:v>2795.3589999999999</c:v>
                </c:pt>
                <c:pt idx="2485">
                  <c:v>2796.3229999999999</c:v>
                </c:pt>
                <c:pt idx="2486">
                  <c:v>2797.2869999999998</c:v>
                </c:pt>
                <c:pt idx="2487">
                  <c:v>2798.2510000000002</c:v>
                </c:pt>
                <c:pt idx="2488">
                  <c:v>2799.2159999999999</c:v>
                </c:pt>
                <c:pt idx="2489">
                  <c:v>2800.18</c:v>
                </c:pt>
                <c:pt idx="2490">
                  <c:v>2801.1439999999998</c:v>
                </c:pt>
                <c:pt idx="2491">
                  <c:v>2802.1080000000002</c:v>
                </c:pt>
                <c:pt idx="2492">
                  <c:v>2803.0729999999999</c:v>
                </c:pt>
                <c:pt idx="2493">
                  <c:v>2804.0369999999998</c:v>
                </c:pt>
                <c:pt idx="2494">
                  <c:v>2805.0010000000002</c:v>
                </c:pt>
                <c:pt idx="2495">
                  <c:v>2805.9659999999999</c:v>
                </c:pt>
                <c:pt idx="2496">
                  <c:v>2806.93</c:v>
                </c:pt>
                <c:pt idx="2497">
                  <c:v>2807.8939999999998</c:v>
                </c:pt>
                <c:pt idx="2498">
                  <c:v>2808.8580000000002</c:v>
                </c:pt>
                <c:pt idx="2499">
                  <c:v>2809.8229999999999</c:v>
                </c:pt>
                <c:pt idx="2500">
                  <c:v>2810.7869999999998</c:v>
                </c:pt>
                <c:pt idx="2501">
                  <c:v>2811.7510000000002</c:v>
                </c:pt>
                <c:pt idx="2502">
                  <c:v>2812.7150000000001</c:v>
                </c:pt>
                <c:pt idx="2503">
                  <c:v>2813.6790000000001</c:v>
                </c:pt>
                <c:pt idx="2504">
                  <c:v>2814.6439999999998</c:v>
                </c:pt>
                <c:pt idx="2505">
                  <c:v>2815.6080000000002</c:v>
                </c:pt>
                <c:pt idx="2506">
                  <c:v>2816.5720000000001</c:v>
                </c:pt>
                <c:pt idx="2507">
                  <c:v>2817.5360000000001</c:v>
                </c:pt>
                <c:pt idx="2508">
                  <c:v>2818.5010000000002</c:v>
                </c:pt>
                <c:pt idx="2509">
                  <c:v>2819.4650000000001</c:v>
                </c:pt>
                <c:pt idx="2510">
                  <c:v>2820.4290000000001</c:v>
                </c:pt>
                <c:pt idx="2511">
                  <c:v>2821.3939999999998</c:v>
                </c:pt>
                <c:pt idx="2512">
                  <c:v>2822.3580000000002</c:v>
                </c:pt>
                <c:pt idx="2513">
                  <c:v>2823.3220000000001</c:v>
                </c:pt>
                <c:pt idx="2514">
                  <c:v>2824.2860000000001</c:v>
                </c:pt>
                <c:pt idx="2515">
                  <c:v>2825.25</c:v>
                </c:pt>
                <c:pt idx="2516">
                  <c:v>2826.2150000000001</c:v>
                </c:pt>
                <c:pt idx="2517">
                  <c:v>2827.1790000000001</c:v>
                </c:pt>
                <c:pt idx="2518">
                  <c:v>2828.143</c:v>
                </c:pt>
                <c:pt idx="2519">
                  <c:v>2829.107</c:v>
                </c:pt>
                <c:pt idx="2520">
                  <c:v>2830.0720000000001</c:v>
                </c:pt>
                <c:pt idx="2521">
                  <c:v>2831.0360000000001</c:v>
                </c:pt>
                <c:pt idx="2522">
                  <c:v>2832</c:v>
                </c:pt>
                <c:pt idx="2523">
                  <c:v>2832.9639999999999</c:v>
                </c:pt>
                <c:pt idx="2524">
                  <c:v>2833.9290000000001</c:v>
                </c:pt>
                <c:pt idx="2525">
                  <c:v>2834.893</c:v>
                </c:pt>
                <c:pt idx="2526">
                  <c:v>2835.857</c:v>
                </c:pt>
                <c:pt idx="2527">
                  <c:v>2836.8220000000001</c:v>
                </c:pt>
                <c:pt idx="2528">
                  <c:v>2837.7860000000001</c:v>
                </c:pt>
                <c:pt idx="2529">
                  <c:v>2838.75</c:v>
                </c:pt>
                <c:pt idx="2530">
                  <c:v>2839.7139999999999</c:v>
                </c:pt>
                <c:pt idx="2531">
                  <c:v>2840.6779999999999</c:v>
                </c:pt>
                <c:pt idx="2532">
                  <c:v>2841.643</c:v>
                </c:pt>
                <c:pt idx="2533">
                  <c:v>2842.607</c:v>
                </c:pt>
                <c:pt idx="2534">
                  <c:v>2843.5709999999999</c:v>
                </c:pt>
                <c:pt idx="2535">
                  <c:v>2844.5349999999999</c:v>
                </c:pt>
                <c:pt idx="2536">
                  <c:v>2845.5</c:v>
                </c:pt>
                <c:pt idx="2537">
                  <c:v>2846.4639999999999</c:v>
                </c:pt>
                <c:pt idx="2538">
                  <c:v>2847.4279999999999</c:v>
                </c:pt>
                <c:pt idx="2539">
                  <c:v>2848.393</c:v>
                </c:pt>
                <c:pt idx="2540">
                  <c:v>2849.357</c:v>
                </c:pt>
                <c:pt idx="2541">
                  <c:v>2850.3209999999999</c:v>
                </c:pt>
                <c:pt idx="2542">
                  <c:v>2851.2849999999999</c:v>
                </c:pt>
                <c:pt idx="2543">
                  <c:v>2852.25</c:v>
                </c:pt>
                <c:pt idx="2544">
                  <c:v>2853.2139999999999</c:v>
                </c:pt>
                <c:pt idx="2545">
                  <c:v>2854.1779999999999</c:v>
                </c:pt>
                <c:pt idx="2546">
                  <c:v>2855.1419999999998</c:v>
                </c:pt>
                <c:pt idx="2547">
                  <c:v>2856.1060000000002</c:v>
                </c:pt>
                <c:pt idx="2548">
                  <c:v>2857.0709999999999</c:v>
                </c:pt>
                <c:pt idx="2549">
                  <c:v>2858.0349999999999</c:v>
                </c:pt>
                <c:pt idx="2550">
                  <c:v>2858.9989999999998</c:v>
                </c:pt>
                <c:pt idx="2551">
                  <c:v>2859.9630000000002</c:v>
                </c:pt>
                <c:pt idx="2552">
                  <c:v>2860.9279999999999</c:v>
                </c:pt>
                <c:pt idx="2553">
                  <c:v>2861.8919999999998</c:v>
                </c:pt>
                <c:pt idx="2554">
                  <c:v>2862.8560000000002</c:v>
                </c:pt>
                <c:pt idx="2555">
                  <c:v>2863.8209999999999</c:v>
                </c:pt>
                <c:pt idx="2556">
                  <c:v>2864.7849999999999</c:v>
                </c:pt>
                <c:pt idx="2557">
                  <c:v>2865.7489999999998</c:v>
                </c:pt>
                <c:pt idx="2558">
                  <c:v>2866.7130000000002</c:v>
                </c:pt>
                <c:pt idx="2559">
                  <c:v>2867.6770000000001</c:v>
                </c:pt>
                <c:pt idx="2560">
                  <c:v>2868.6419999999998</c:v>
                </c:pt>
                <c:pt idx="2561">
                  <c:v>2869.6060000000002</c:v>
                </c:pt>
                <c:pt idx="2562">
                  <c:v>2870.57</c:v>
                </c:pt>
                <c:pt idx="2563">
                  <c:v>2871.5340000000001</c:v>
                </c:pt>
                <c:pt idx="2564">
                  <c:v>2872.4989999999998</c:v>
                </c:pt>
                <c:pt idx="2565">
                  <c:v>2873.4630000000002</c:v>
                </c:pt>
                <c:pt idx="2566">
                  <c:v>2874.4270000000001</c:v>
                </c:pt>
                <c:pt idx="2567">
                  <c:v>2875.3910000000001</c:v>
                </c:pt>
                <c:pt idx="2568">
                  <c:v>2876.3560000000002</c:v>
                </c:pt>
                <c:pt idx="2569">
                  <c:v>2877.32</c:v>
                </c:pt>
                <c:pt idx="2570">
                  <c:v>2878.2840000000001</c:v>
                </c:pt>
                <c:pt idx="2571">
                  <c:v>2879.2489999999998</c:v>
                </c:pt>
                <c:pt idx="2572">
                  <c:v>2880.2130000000002</c:v>
                </c:pt>
                <c:pt idx="2573">
                  <c:v>2881.1770000000001</c:v>
                </c:pt>
                <c:pt idx="2574">
                  <c:v>2882.1410000000001</c:v>
                </c:pt>
                <c:pt idx="2575">
                  <c:v>2883.105</c:v>
                </c:pt>
                <c:pt idx="2576">
                  <c:v>2884.07</c:v>
                </c:pt>
                <c:pt idx="2577">
                  <c:v>2885.0340000000001</c:v>
                </c:pt>
                <c:pt idx="2578">
                  <c:v>2885.998</c:v>
                </c:pt>
                <c:pt idx="2579">
                  <c:v>2886.962</c:v>
                </c:pt>
                <c:pt idx="2580">
                  <c:v>2887.9270000000001</c:v>
                </c:pt>
                <c:pt idx="2581">
                  <c:v>2888.8910000000001</c:v>
                </c:pt>
                <c:pt idx="2582">
                  <c:v>2889.855</c:v>
                </c:pt>
                <c:pt idx="2583">
                  <c:v>2890.819</c:v>
                </c:pt>
                <c:pt idx="2584">
                  <c:v>2891.7840000000001</c:v>
                </c:pt>
                <c:pt idx="2585">
                  <c:v>2892.748</c:v>
                </c:pt>
                <c:pt idx="2586">
                  <c:v>2893.712</c:v>
                </c:pt>
                <c:pt idx="2587">
                  <c:v>2894.6770000000001</c:v>
                </c:pt>
                <c:pt idx="2588">
                  <c:v>2895.6410000000001</c:v>
                </c:pt>
                <c:pt idx="2589">
                  <c:v>2896.605</c:v>
                </c:pt>
                <c:pt idx="2590">
                  <c:v>2897.569</c:v>
                </c:pt>
                <c:pt idx="2591">
                  <c:v>2898.5329999999999</c:v>
                </c:pt>
                <c:pt idx="2592">
                  <c:v>2899.498</c:v>
                </c:pt>
                <c:pt idx="2593">
                  <c:v>2900.462</c:v>
                </c:pt>
                <c:pt idx="2594">
                  <c:v>2901.4259999999999</c:v>
                </c:pt>
                <c:pt idx="2595">
                  <c:v>2902.39</c:v>
                </c:pt>
                <c:pt idx="2596">
                  <c:v>2903.355</c:v>
                </c:pt>
                <c:pt idx="2597">
                  <c:v>2904.319</c:v>
                </c:pt>
                <c:pt idx="2598">
                  <c:v>2905.2829999999999</c:v>
                </c:pt>
                <c:pt idx="2599">
                  <c:v>2906.2469999999998</c:v>
                </c:pt>
                <c:pt idx="2600">
                  <c:v>2907.212</c:v>
                </c:pt>
                <c:pt idx="2601">
                  <c:v>2908.1759999999999</c:v>
                </c:pt>
                <c:pt idx="2602">
                  <c:v>2909.14</c:v>
                </c:pt>
                <c:pt idx="2603">
                  <c:v>2910.1039999999998</c:v>
                </c:pt>
                <c:pt idx="2604">
                  <c:v>2911.069</c:v>
                </c:pt>
                <c:pt idx="2605">
                  <c:v>2912.0329999999999</c:v>
                </c:pt>
                <c:pt idx="2606">
                  <c:v>2912.9969999999998</c:v>
                </c:pt>
                <c:pt idx="2607">
                  <c:v>2913.9609999999998</c:v>
                </c:pt>
                <c:pt idx="2608">
                  <c:v>2914.9259999999999</c:v>
                </c:pt>
                <c:pt idx="2609">
                  <c:v>2915.89</c:v>
                </c:pt>
                <c:pt idx="2610">
                  <c:v>2916.8539999999998</c:v>
                </c:pt>
                <c:pt idx="2611">
                  <c:v>2917.8180000000002</c:v>
                </c:pt>
                <c:pt idx="2612">
                  <c:v>2918.7829999999999</c:v>
                </c:pt>
                <c:pt idx="2613">
                  <c:v>2919.7469999999998</c:v>
                </c:pt>
                <c:pt idx="2614">
                  <c:v>2920.7109999999998</c:v>
                </c:pt>
                <c:pt idx="2615">
                  <c:v>2921.6750000000002</c:v>
                </c:pt>
                <c:pt idx="2616">
                  <c:v>2922.64</c:v>
                </c:pt>
                <c:pt idx="2617">
                  <c:v>2923.6039999999998</c:v>
                </c:pt>
                <c:pt idx="2618">
                  <c:v>2924.5680000000002</c:v>
                </c:pt>
                <c:pt idx="2619">
                  <c:v>2925.5320000000002</c:v>
                </c:pt>
                <c:pt idx="2620">
                  <c:v>2926.4969999999998</c:v>
                </c:pt>
                <c:pt idx="2621">
                  <c:v>2927.4609999999998</c:v>
                </c:pt>
                <c:pt idx="2622">
                  <c:v>2928.4250000000002</c:v>
                </c:pt>
                <c:pt idx="2623">
                  <c:v>2929.3890000000001</c:v>
                </c:pt>
                <c:pt idx="2624">
                  <c:v>2930.3539999999998</c:v>
                </c:pt>
                <c:pt idx="2625">
                  <c:v>2931.3180000000002</c:v>
                </c:pt>
                <c:pt idx="2626">
                  <c:v>2932.2820000000002</c:v>
                </c:pt>
                <c:pt idx="2627">
                  <c:v>2933.2460000000001</c:v>
                </c:pt>
                <c:pt idx="2628">
                  <c:v>2934.2109999999998</c:v>
                </c:pt>
                <c:pt idx="2629">
                  <c:v>2935.1750000000002</c:v>
                </c:pt>
                <c:pt idx="2630">
                  <c:v>2936.1390000000001</c:v>
                </c:pt>
                <c:pt idx="2631">
                  <c:v>2937.1039999999998</c:v>
                </c:pt>
                <c:pt idx="2632">
                  <c:v>2938.0680000000002</c:v>
                </c:pt>
                <c:pt idx="2633">
                  <c:v>2939.0320000000002</c:v>
                </c:pt>
                <c:pt idx="2634">
                  <c:v>2939.9960000000001</c:v>
                </c:pt>
                <c:pt idx="2635">
                  <c:v>2940.96</c:v>
                </c:pt>
                <c:pt idx="2636">
                  <c:v>2941.9250000000002</c:v>
                </c:pt>
                <c:pt idx="2637">
                  <c:v>2942.8890000000001</c:v>
                </c:pt>
                <c:pt idx="2638">
                  <c:v>2943.8530000000001</c:v>
                </c:pt>
                <c:pt idx="2639">
                  <c:v>2944.817</c:v>
                </c:pt>
                <c:pt idx="2640">
                  <c:v>2945.7820000000002</c:v>
                </c:pt>
                <c:pt idx="2641">
                  <c:v>2946.7460000000001</c:v>
                </c:pt>
                <c:pt idx="2642">
                  <c:v>2947.71</c:v>
                </c:pt>
                <c:pt idx="2643">
                  <c:v>2948.674</c:v>
                </c:pt>
                <c:pt idx="2644">
                  <c:v>2949.6390000000001</c:v>
                </c:pt>
                <c:pt idx="2645">
                  <c:v>2950.6030000000001</c:v>
                </c:pt>
                <c:pt idx="2646">
                  <c:v>2951.567</c:v>
                </c:pt>
                <c:pt idx="2647">
                  <c:v>2952.5309999999999</c:v>
                </c:pt>
                <c:pt idx="2648">
                  <c:v>2953.4960000000001</c:v>
                </c:pt>
                <c:pt idx="2649">
                  <c:v>2954.46</c:v>
                </c:pt>
                <c:pt idx="2650">
                  <c:v>2955.424</c:v>
                </c:pt>
                <c:pt idx="2651">
                  <c:v>2956.3879999999999</c:v>
                </c:pt>
                <c:pt idx="2652">
                  <c:v>2957.3530000000001</c:v>
                </c:pt>
                <c:pt idx="2653">
                  <c:v>2958.317</c:v>
                </c:pt>
                <c:pt idx="2654">
                  <c:v>2959.2809999999999</c:v>
                </c:pt>
                <c:pt idx="2655">
                  <c:v>2960.2449999999999</c:v>
                </c:pt>
                <c:pt idx="2656">
                  <c:v>2961.21</c:v>
                </c:pt>
                <c:pt idx="2657">
                  <c:v>2962.174</c:v>
                </c:pt>
                <c:pt idx="2658">
                  <c:v>2963.1379999999999</c:v>
                </c:pt>
                <c:pt idx="2659">
                  <c:v>2964.1019999999999</c:v>
                </c:pt>
                <c:pt idx="2660">
                  <c:v>2965.067</c:v>
                </c:pt>
                <c:pt idx="2661">
                  <c:v>2966.0309999999999</c:v>
                </c:pt>
                <c:pt idx="2662">
                  <c:v>2966.9949999999999</c:v>
                </c:pt>
                <c:pt idx="2663">
                  <c:v>2967.9589999999998</c:v>
                </c:pt>
                <c:pt idx="2664">
                  <c:v>2968.924</c:v>
                </c:pt>
                <c:pt idx="2665">
                  <c:v>2969.8879999999999</c:v>
                </c:pt>
                <c:pt idx="2666">
                  <c:v>2970.8519999999999</c:v>
                </c:pt>
                <c:pt idx="2667">
                  <c:v>2971.8159999999998</c:v>
                </c:pt>
                <c:pt idx="2668">
                  <c:v>2972.7809999999999</c:v>
                </c:pt>
                <c:pt idx="2669">
                  <c:v>2973.7449999999999</c:v>
                </c:pt>
                <c:pt idx="2670">
                  <c:v>2974.7089999999998</c:v>
                </c:pt>
                <c:pt idx="2671">
                  <c:v>2975.6729999999998</c:v>
                </c:pt>
                <c:pt idx="2672">
                  <c:v>2976.6379999999999</c:v>
                </c:pt>
                <c:pt idx="2673">
                  <c:v>2977.6019999999999</c:v>
                </c:pt>
                <c:pt idx="2674">
                  <c:v>2978.5659999999998</c:v>
                </c:pt>
                <c:pt idx="2675">
                  <c:v>2979.53</c:v>
                </c:pt>
                <c:pt idx="2676">
                  <c:v>2980.4949999999999</c:v>
                </c:pt>
                <c:pt idx="2677">
                  <c:v>2981.4589999999998</c:v>
                </c:pt>
                <c:pt idx="2678">
                  <c:v>2982.4229999999998</c:v>
                </c:pt>
                <c:pt idx="2679">
                  <c:v>2983.3870000000002</c:v>
                </c:pt>
                <c:pt idx="2680">
                  <c:v>2984.3519999999999</c:v>
                </c:pt>
                <c:pt idx="2681">
                  <c:v>2985.3159999999998</c:v>
                </c:pt>
                <c:pt idx="2682">
                  <c:v>2986.28</c:v>
                </c:pt>
                <c:pt idx="2683">
                  <c:v>2987.2440000000001</c:v>
                </c:pt>
                <c:pt idx="2684">
                  <c:v>2988.2080000000001</c:v>
                </c:pt>
                <c:pt idx="2685">
                  <c:v>2989.1729999999998</c:v>
                </c:pt>
                <c:pt idx="2686">
                  <c:v>2990.1370000000002</c:v>
                </c:pt>
                <c:pt idx="2687">
                  <c:v>2991.1010000000001</c:v>
                </c:pt>
                <c:pt idx="2688">
                  <c:v>2992.0659999999998</c:v>
                </c:pt>
                <c:pt idx="2689">
                  <c:v>2993.03</c:v>
                </c:pt>
                <c:pt idx="2690">
                  <c:v>2993.9940000000001</c:v>
                </c:pt>
                <c:pt idx="2691">
                  <c:v>2994.9580000000001</c:v>
                </c:pt>
                <c:pt idx="2692">
                  <c:v>2995.9229999999998</c:v>
                </c:pt>
                <c:pt idx="2693">
                  <c:v>2996.8870000000002</c:v>
                </c:pt>
                <c:pt idx="2694">
                  <c:v>2997.8510000000001</c:v>
                </c:pt>
                <c:pt idx="2695">
                  <c:v>2998.8150000000001</c:v>
                </c:pt>
                <c:pt idx="2696">
                  <c:v>2999.78</c:v>
                </c:pt>
                <c:pt idx="2697">
                  <c:v>3000.7440000000001</c:v>
                </c:pt>
                <c:pt idx="2698">
                  <c:v>3001.7080000000001</c:v>
                </c:pt>
                <c:pt idx="2699">
                  <c:v>3002.672</c:v>
                </c:pt>
                <c:pt idx="2700">
                  <c:v>3003.6370000000002</c:v>
                </c:pt>
                <c:pt idx="2701">
                  <c:v>3004.6010000000001</c:v>
                </c:pt>
                <c:pt idx="2702">
                  <c:v>3005.5650000000001</c:v>
                </c:pt>
                <c:pt idx="2703">
                  <c:v>3006.529</c:v>
                </c:pt>
                <c:pt idx="2704">
                  <c:v>3007.4940000000001</c:v>
                </c:pt>
                <c:pt idx="2705">
                  <c:v>3008.4580000000001</c:v>
                </c:pt>
                <c:pt idx="2706">
                  <c:v>3009.422</c:v>
                </c:pt>
                <c:pt idx="2707">
                  <c:v>3010.386</c:v>
                </c:pt>
                <c:pt idx="2708">
                  <c:v>3011.3510000000001</c:v>
                </c:pt>
                <c:pt idx="2709">
                  <c:v>3012.3150000000001</c:v>
                </c:pt>
                <c:pt idx="2710">
                  <c:v>3013.279</c:v>
                </c:pt>
                <c:pt idx="2711">
                  <c:v>3014.2429999999999</c:v>
                </c:pt>
                <c:pt idx="2712">
                  <c:v>3015.2080000000001</c:v>
                </c:pt>
                <c:pt idx="2713">
                  <c:v>3016.172</c:v>
                </c:pt>
                <c:pt idx="2714">
                  <c:v>3017.136</c:v>
                </c:pt>
                <c:pt idx="2715">
                  <c:v>3018.1</c:v>
                </c:pt>
                <c:pt idx="2716">
                  <c:v>3019.0650000000001</c:v>
                </c:pt>
                <c:pt idx="2717">
                  <c:v>3020.029</c:v>
                </c:pt>
                <c:pt idx="2718">
                  <c:v>3020.9929999999999</c:v>
                </c:pt>
                <c:pt idx="2719">
                  <c:v>3021.9569999999999</c:v>
                </c:pt>
                <c:pt idx="2720">
                  <c:v>3022.922</c:v>
                </c:pt>
                <c:pt idx="2721">
                  <c:v>3023.886</c:v>
                </c:pt>
                <c:pt idx="2722">
                  <c:v>3024.85</c:v>
                </c:pt>
                <c:pt idx="2723">
                  <c:v>3025.8139999999999</c:v>
                </c:pt>
                <c:pt idx="2724">
                  <c:v>3026.779</c:v>
                </c:pt>
                <c:pt idx="2725">
                  <c:v>3027.7429999999999</c:v>
                </c:pt>
                <c:pt idx="2726">
                  <c:v>3028.7069999999999</c:v>
                </c:pt>
                <c:pt idx="2727">
                  <c:v>3029.6709999999998</c:v>
                </c:pt>
                <c:pt idx="2728">
                  <c:v>3030.6350000000002</c:v>
                </c:pt>
                <c:pt idx="2729">
                  <c:v>3031.6</c:v>
                </c:pt>
                <c:pt idx="2730">
                  <c:v>3032.5639999999999</c:v>
                </c:pt>
                <c:pt idx="2731">
                  <c:v>3033.5279999999998</c:v>
                </c:pt>
                <c:pt idx="2732">
                  <c:v>3034.4929999999999</c:v>
                </c:pt>
                <c:pt idx="2733">
                  <c:v>3035.4569999999999</c:v>
                </c:pt>
                <c:pt idx="2734">
                  <c:v>3036.4209999999998</c:v>
                </c:pt>
                <c:pt idx="2735">
                  <c:v>3037.3850000000002</c:v>
                </c:pt>
                <c:pt idx="2736">
                  <c:v>3038.35</c:v>
                </c:pt>
                <c:pt idx="2737">
                  <c:v>3039.3139999999999</c:v>
                </c:pt>
                <c:pt idx="2738">
                  <c:v>3040.2779999999998</c:v>
                </c:pt>
                <c:pt idx="2739">
                  <c:v>3041.2420000000002</c:v>
                </c:pt>
                <c:pt idx="2740">
                  <c:v>3042.2069999999999</c:v>
                </c:pt>
                <c:pt idx="2741">
                  <c:v>3043.1709999999998</c:v>
                </c:pt>
                <c:pt idx="2742">
                  <c:v>3044.1350000000002</c:v>
                </c:pt>
                <c:pt idx="2743">
                  <c:v>3045.0990000000002</c:v>
                </c:pt>
                <c:pt idx="2744">
                  <c:v>3046.0630000000001</c:v>
                </c:pt>
                <c:pt idx="2745">
                  <c:v>3047.0279999999998</c:v>
                </c:pt>
                <c:pt idx="2746">
                  <c:v>3047.9920000000002</c:v>
                </c:pt>
                <c:pt idx="2747">
                  <c:v>3048.9560000000001</c:v>
                </c:pt>
                <c:pt idx="2748">
                  <c:v>3049.9209999999998</c:v>
                </c:pt>
                <c:pt idx="2749">
                  <c:v>3050.8850000000002</c:v>
                </c:pt>
                <c:pt idx="2750">
                  <c:v>3051.8490000000002</c:v>
                </c:pt>
                <c:pt idx="2751">
                  <c:v>3052.8130000000001</c:v>
                </c:pt>
                <c:pt idx="2752">
                  <c:v>3053.7779999999998</c:v>
                </c:pt>
                <c:pt idx="2753">
                  <c:v>3054.7420000000002</c:v>
                </c:pt>
                <c:pt idx="2754">
                  <c:v>3055.7060000000001</c:v>
                </c:pt>
                <c:pt idx="2755">
                  <c:v>3056.67</c:v>
                </c:pt>
                <c:pt idx="2756">
                  <c:v>3057.6350000000002</c:v>
                </c:pt>
                <c:pt idx="2757">
                  <c:v>3058.5990000000002</c:v>
                </c:pt>
                <c:pt idx="2758">
                  <c:v>3059.5630000000001</c:v>
                </c:pt>
                <c:pt idx="2759">
                  <c:v>3060.527</c:v>
                </c:pt>
                <c:pt idx="2760">
                  <c:v>3061.491</c:v>
                </c:pt>
                <c:pt idx="2761">
                  <c:v>3062.4560000000001</c:v>
                </c:pt>
                <c:pt idx="2762">
                  <c:v>3063.42</c:v>
                </c:pt>
                <c:pt idx="2763">
                  <c:v>3064.384</c:v>
                </c:pt>
                <c:pt idx="2764">
                  <c:v>3065.3490000000002</c:v>
                </c:pt>
                <c:pt idx="2765">
                  <c:v>3066.3130000000001</c:v>
                </c:pt>
                <c:pt idx="2766">
                  <c:v>3067.277</c:v>
                </c:pt>
                <c:pt idx="2767">
                  <c:v>3068.241</c:v>
                </c:pt>
                <c:pt idx="2768">
                  <c:v>3069.2060000000001</c:v>
                </c:pt>
                <c:pt idx="2769">
                  <c:v>3070.17</c:v>
                </c:pt>
                <c:pt idx="2770">
                  <c:v>3071.134</c:v>
                </c:pt>
                <c:pt idx="2771">
                  <c:v>3072.098</c:v>
                </c:pt>
                <c:pt idx="2772">
                  <c:v>3073.0630000000001</c:v>
                </c:pt>
                <c:pt idx="2773">
                  <c:v>3074.027</c:v>
                </c:pt>
                <c:pt idx="2774">
                  <c:v>3074.991</c:v>
                </c:pt>
                <c:pt idx="2775">
                  <c:v>3075.9549999999999</c:v>
                </c:pt>
                <c:pt idx="2776">
                  <c:v>3076.9189999999999</c:v>
                </c:pt>
                <c:pt idx="2777">
                  <c:v>3077.884</c:v>
                </c:pt>
                <c:pt idx="2778">
                  <c:v>3078.848</c:v>
                </c:pt>
                <c:pt idx="2779">
                  <c:v>3079.8119999999999</c:v>
                </c:pt>
                <c:pt idx="2780">
                  <c:v>3080.777</c:v>
                </c:pt>
                <c:pt idx="2781">
                  <c:v>3081.741</c:v>
                </c:pt>
                <c:pt idx="2782">
                  <c:v>3082.7049999999999</c:v>
                </c:pt>
                <c:pt idx="2783">
                  <c:v>3083.6689999999999</c:v>
                </c:pt>
                <c:pt idx="2784">
                  <c:v>3084.634</c:v>
                </c:pt>
                <c:pt idx="2785">
                  <c:v>3085.598</c:v>
                </c:pt>
                <c:pt idx="2786">
                  <c:v>3086.5619999999999</c:v>
                </c:pt>
                <c:pt idx="2787">
                  <c:v>3087.5259999999998</c:v>
                </c:pt>
                <c:pt idx="2788">
                  <c:v>3088.49</c:v>
                </c:pt>
                <c:pt idx="2789">
                  <c:v>3089.4549999999999</c:v>
                </c:pt>
                <c:pt idx="2790">
                  <c:v>3090.4189999999999</c:v>
                </c:pt>
                <c:pt idx="2791">
                  <c:v>3091.3829999999998</c:v>
                </c:pt>
                <c:pt idx="2792">
                  <c:v>3092.3470000000002</c:v>
                </c:pt>
                <c:pt idx="2793">
                  <c:v>3093.3119999999999</c:v>
                </c:pt>
                <c:pt idx="2794">
                  <c:v>3094.2759999999998</c:v>
                </c:pt>
                <c:pt idx="2795">
                  <c:v>3095.24</c:v>
                </c:pt>
                <c:pt idx="2796">
                  <c:v>3096.2049999999999</c:v>
                </c:pt>
                <c:pt idx="2797">
                  <c:v>3097.1689999999999</c:v>
                </c:pt>
                <c:pt idx="2798">
                  <c:v>3098.1329999999998</c:v>
                </c:pt>
                <c:pt idx="2799">
                  <c:v>3099.0970000000002</c:v>
                </c:pt>
                <c:pt idx="2800">
                  <c:v>3100.0619999999999</c:v>
                </c:pt>
                <c:pt idx="2801">
                  <c:v>3101.0259999999998</c:v>
                </c:pt>
                <c:pt idx="2802">
                  <c:v>3101.99</c:v>
                </c:pt>
                <c:pt idx="2803">
                  <c:v>3102.9540000000002</c:v>
                </c:pt>
                <c:pt idx="2804">
                  <c:v>3103.9180000000001</c:v>
                </c:pt>
                <c:pt idx="2805">
                  <c:v>3104.8829999999998</c:v>
                </c:pt>
                <c:pt idx="2806">
                  <c:v>3105.8470000000002</c:v>
                </c:pt>
                <c:pt idx="2807">
                  <c:v>3106.8110000000001</c:v>
                </c:pt>
                <c:pt idx="2808">
                  <c:v>3107.7759999999998</c:v>
                </c:pt>
                <c:pt idx="2809">
                  <c:v>3108.74</c:v>
                </c:pt>
                <c:pt idx="2810">
                  <c:v>3109.7040000000002</c:v>
                </c:pt>
                <c:pt idx="2811">
                  <c:v>3110.6680000000001</c:v>
                </c:pt>
                <c:pt idx="2812">
                  <c:v>3111.6329999999998</c:v>
                </c:pt>
                <c:pt idx="2813">
                  <c:v>3112.5970000000002</c:v>
                </c:pt>
                <c:pt idx="2814">
                  <c:v>3113.5610000000001</c:v>
                </c:pt>
                <c:pt idx="2815">
                  <c:v>3114.5250000000001</c:v>
                </c:pt>
                <c:pt idx="2816">
                  <c:v>3115.49</c:v>
                </c:pt>
                <c:pt idx="2817">
                  <c:v>3116.4540000000002</c:v>
                </c:pt>
                <c:pt idx="2818">
                  <c:v>3117.4180000000001</c:v>
                </c:pt>
                <c:pt idx="2819">
                  <c:v>3118.3820000000001</c:v>
                </c:pt>
                <c:pt idx="2820">
                  <c:v>3119.346</c:v>
                </c:pt>
                <c:pt idx="2821">
                  <c:v>3120.3110000000001</c:v>
                </c:pt>
                <c:pt idx="2822">
                  <c:v>3121.2750000000001</c:v>
                </c:pt>
                <c:pt idx="2823">
                  <c:v>3122.239</c:v>
                </c:pt>
                <c:pt idx="2824">
                  <c:v>3123.2040000000002</c:v>
                </c:pt>
                <c:pt idx="2825">
                  <c:v>3124.1680000000001</c:v>
                </c:pt>
                <c:pt idx="2826">
                  <c:v>3125.1320000000001</c:v>
                </c:pt>
                <c:pt idx="2827">
                  <c:v>3126.096</c:v>
                </c:pt>
                <c:pt idx="2828">
                  <c:v>3127.0610000000001</c:v>
                </c:pt>
                <c:pt idx="2829">
                  <c:v>3128.0250000000001</c:v>
                </c:pt>
                <c:pt idx="2830">
                  <c:v>3128.989</c:v>
                </c:pt>
                <c:pt idx="2831">
                  <c:v>3129.953</c:v>
                </c:pt>
                <c:pt idx="2832">
                  <c:v>3130.9169999999999</c:v>
                </c:pt>
                <c:pt idx="2833">
                  <c:v>3131.8820000000001</c:v>
                </c:pt>
                <c:pt idx="2834">
                  <c:v>3132.846</c:v>
                </c:pt>
                <c:pt idx="2835">
                  <c:v>3133.81</c:v>
                </c:pt>
                <c:pt idx="2836">
                  <c:v>3134.7739999999999</c:v>
                </c:pt>
                <c:pt idx="2837">
                  <c:v>3135.739</c:v>
                </c:pt>
                <c:pt idx="2838">
                  <c:v>3136.703</c:v>
                </c:pt>
                <c:pt idx="2839">
                  <c:v>3137.6669999999999</c:v>
                </c:pt>
                <c:pt idx="2840">
                  <c:v>3138.6320000000001</c:v>
                </c:pt>
                <c:pt idx="2841">
                  <c:v>3139.596</c:v>
                </c:pt>
                <c:pt idx="2842">
                  <c:v>3140.56</c:v>
                </c:pt>
                <c:pt idx="2843">
                  <c:v>3141.5239999999999</c:v>
                </c:pt>
                <c:pt idx="2844">
                  <c:v>3142.489</c:v>
                </c:pt>
                <c:pt idx="2845">
                  <c:v>3143.453</c:v>
                </c:pt>
                <c:pt idx="2846">
                  <c:v>3144.4169999999999</c:v>
                </c:pt>
                <c:pt idx="2847">
                  <c:v>3145.3809999999999</c:v>
                </c:pt>
                <c:pt idx="2848">
                  <c:v>3146.3449999999998</c:v>
                </c:pt>
                <c:pt idx="2849">
                  <c:v>3147.31</c:v>
                </c:pt>
                <c:pt idx="2850">
                  <c:v>3148.2739999999999</c:v>
                </c:pt>
                <c:pt idx="2851">
                  <c:v>3149.2379999999998</c:v>
                </c:pt>
                <c:pt idx="2852">
                  <c:v>3150.2020000000002</c:v>
                </c:pt>
                <c:pt idx="2853">
                  <c:v>3151.1669999999999</c:v>
                </c:pt>
                <c:pt idx="2854">
                  <c:v>3152.1309999999999</c:v>
                </c:pt>
                <c:pt idx="2855">
                  <c:v>3153.0949999999998</c:v>
                </c:pt>
                <c:pt idx="2856">
                  <c:v>3154.06</c:v>
                </c:pt>
                <c:pt idx="2857">
                  <c:v>3155.0239999999999</c:v>
                </c:pt>
                <c:pt idx="2858">
                  <c:v>3155.9879999999998</c:v>
                </c:pt>
                <c:pt idx="2859">
                  <c:v>3156.9520000000002</c:v>
                </c:pt>
                <c:pt idx="2860">
                  <c:v>3157.9169999999999</c:v>
                </c:pt>
                <c:pt idx="2861">
                  <c:v>3158.8809999999999</c:v>
                </c:pt>
                <c:pt idx="2862">
                  <c:v>3159.8449999999998</c:v>
                </c:pt>
                <c:pt idx="2863">
                  <c:v>3160.8090000000002</c:v>
                </c:pt>
                <c:pt idx="2864">
                  <c:v>3161.7730000000001</c:v>
                </c:pt>
                <c:pt idx="2865">
                  <c:v>3162.7379999999998</c:v>
                </c:pt>
                <c:pt idx="2866">
                  <c:v>3163.7020000000002</c:v>
                </c:pt>
                <c:pt idx="2867">
                  <c:v>3164.6660000000002</c:v>
                </c:pt>
                <c:pt idx="2868">
                  <c:v>3165.63</c:v>
                </c:pt>
                <c:pt idx="2869">
                  <c:v>3166.5949999999998</c:v>
                </c:pt>
                <c:pt idx="2870">
                  <c:v>3167.5590000000002</c:v>
                </c:pt>
                <c:pt idx="2871">
                  <c:v>3168.5230000000001</c:v>
                </c:pt>
                <c:pt idx="2872">
                  <c:v>3169.4879999999998</c:v>
                </c:pt>
                <c:pt idx="2873">
                  <c:v>3170.4520000000002</c:v>
                </c:pt>
                <c:pt idx="2874">
                  <c:v>3171.4160000000002</c:v>
                </c:pt>
                <c:pt idx="2875">
                  <c:v>3172.38</c:v>
                </c:pt>
                <c:pt idx="2876">
                  <c:v>3173.3440000000001</c:v>
                </c:pt>
                <c:pt idx="2877">
                  <c:v>3174.3090000000002</c:v>
                </c:pt>
                <c:pt idx="2878">
                  <c:v>3175.2730000000001</c:v>
                </c:pt>
                <c:pt idx="2879">
                  <c:v>3176.2370000000001</c:v>
                </c:pt>
                <c:pt idx="2880">
                  <c:v>3177.201</c:v>
                </c:pt>
                <c:pt idx="2881">
                  <c:v>3178.1660000000002</c:v>
                </c:pt>
                <c:pt idx="2882">
                  <c:v>3179.13</c:v>
                </c:pt>
                <c:pt idx="2883">
                  <c:v>3180.0940000000001</c:v>
                </c:pt>
                <c:pt idx="2884">
                  <c:v>3181.058</c:v>
                </c:pt>
                <c:pt idx="2885">
                  <c:v>3182.0230000000001</c:v>
                </c:pt>
                <c:pt idx="2886">
                  <c:v>3182.9870000000001</c:v>
                </c:pt>
                <c:pt idx="2887">
                  <c:v>3183.951</c:v>
                </c:pt>
                <c:pt idx="2888">
                  <c:v>3184.9160000000002</c:v>
                </c:pt>
                <c:pt idx="2889">
                  <c:v>3185.88</c:v>
                </c:pt>
                <c:pt idx="2890">
                  <c:v>3186.8440000000001</c:v>
                </c:pt>
                <c:pt idx="2891">
                  <c:v>3187.808</c:v>
                </c:pt>
                <c:pt idx="2892">
                  <c:v>3188.7719999999999</c:v>
                </c:pt>
                <c:pt idx="2893">
                  <c:v>3189.7370000000001</c:v>
                </c:pt>
                <c:pt idx="2894">
                  <c:v>3190.701</c:v>
                </c:pt>
                <c:pt idx="2895">
                  <c:v>3191.665</c:v>
                </c:pt>
                <c:pt idx="2896">
                  <c:v>3192.6289999999999</c:v>
                </c:pt>
                <c:pt idx="2897">
                  <c:v>3193.5940000000001</c:v>
                </c:pt>
                <c:pt idx="2898">
                  <c:v>3194.558</c:v>
                </c:pt>
                <c:pt idx="2899">
                  <c:v>3195.5219999999999</c:v>
                </c:pt>
                <c:pt idx="2900">
                  <c:v>3196.4870000000001</c:v>
                </c:pt>
                <c:pt idx="2901">
                  <c:v>3197.451</c:v>
                </c:pt>
                <c:pt idx="2902">
                  <c:v>3198.415</c:v>
                </c:pt>
                <c:pt idx="2903">
                  <c:v>3199.3789999999999</c:v>
                </c:pt>
                <c:pt idx="2904">
                  <c:v>3200.3440000000001</c:v>
                </c:pt>
                <c:pt idx="2905">
                  <c:v>3201.308</c:v>
                </c:pt>
                <c:pt idx="2906">
                  <c:v>3202.2719999999999</c:v>
                </c:pt>
                <c:pt idx="2907">
                  <c:v>3203.2359999999999</c:v>
                </c:pt>
                <c:pt idx="2908">
                  <c:v>3204.2</c:v>
                </c:pt>
                <c:pt idx="2909">
                  <c:v>3205.165</c:v>
                </c:pt>
                <c:pt idx="2910">
                  <c:v>3206.1289999999999</c:v>
                </c:pt>
                <c:pt idx="2911">
                  <c:v>3207.0929999999998</c:v>
                </c:pt>
                <c:pt idx="2912">
                  <c:v>3208.0569999999998</c:v>
                </c:pt>
                <c:pt idx="2913">
                  <c:v>3209.0219999999999</c:v>
                </c:pt>
                <c:pt idx="2914">
                  <c:v>3209.9859999999999</c:v>
                </c:pt>
                <c:pt idx="2915">
                  <c:v>3210.95</c:v>
                </c:pt>
                <c:pt idx="2916">
                  <c:v>3211.915</c:v>
                </c:pt>
                <c:pt idx="2917">
                  <c:v>3212.8789999999999</c:v>
                </c:pt>
                <c:pt idx="2918">
                  <c:v>3213.8429999999998</c:v>
                </c:pt>
                <c:pt idx="2919">
                  <c:v>3214.8069999999998</c:v>
                </c:pt>
                <c:pt idx="2920">
                  <c:v>3215.7710000000002</c:v>
                </c:pt>
                <c:pt idx="2921">
                  <c:v>3216.7359999999999</c:v>
                </c:pt>
                <c:pt idx="2922">
                  <c:v>3217.7</c:v>
                </c:pt>
                <c:pt idx="2923">
                  <c:v>3218.6640000000002</c:v>
                </c:pt>
                <c:pt idx="2924">
                  <c:v>3219.6280000000002</c:v>
                </c:pt>
                <c:pt idx="2925">
                  <c:v>3220.5929999999998</c:v>
                </c:pt>
                <c:pt idx="2926">
                  <c:v>3221.5569999999998</c:v>
                </c:pt>
                <c:pt idx="2927">
                  <c:v>3222.5210000000002</c:v>
                </c:pt>
                <c:pt idx="2928">
                  <c:v>3223.4850000000001</c:v>
                </c:pt>
                <c:pt idx="2929">
                  <c:v>3224.45</c:v>
                </c:pt>
                <c:pt idx="2930">
                  <c:v>3225.4140000000002</c:v>
                </c:pt>
                <c:pt idx="2931">
                  <c:v>3226.3780000000002</c:v>
                </c:pt>
                <c:pt idx="2932">
                  <c:v>3227.3429999999998</c:v>
                </c:pt>
                <c:pt idx="2933">
                  <c:v>3228.3069999999998</c:v>
                </c:pt>
                <c:pt idx="2934">
                  <c:v>3229.2710000000002</c:v>
                </c:pt>
                <c:pt idx="2935">
                  <c:v>3230.2350000000001</c:v>
                </c:pt>
                <c:pt idx="2936">
                  <c:v>3231.1990000000001</c:v>
                </c:pt>
                <c:pt idx="2937">
                  <c:v>3232.1640000000002</c:v>
                </c:pt>
                <c:pt idx="2938">
                  <c:v>3233.1280000000002</c:v>
                </c:pt>
                <c:pt idx="2939">
                  <c:v>3234.0920000000001</c:v>
                </c:pt>
                <c:pt idx="2940">
                  <c:v>3235.056</c:v>
                </c:pt>
                <c:pt idx="2941">
                  <c:v>3236.0210000000002</c:v>
                </c:pt>
                <c:pt idx="2942">
                  <c:v>3236.9850000000001</c:v>
                </c:pt>
                <c:pt idx="2943">
                  <c:v>3237.9490000000001</c:v>
                </c:pt>
                <c:pt idx="2944">
                  <c:v>3238.913</c:v>
                </c:pt>
                <c:pt idx="2945">
                  <c:v>3239.8780000000002</c:v>
                </c:pt>
                <c:pt idx="2946">
                  <c:v>3240.8420000000001</c:v>
                </c:pt>
                <c:pt idx="2947">
                  <c:v>3241.806</c:v>
                </c:pt>
                <c:pt idx="2948">
                  <c:v>3242.7710000000002</c:v>
                </c:pt>
                <c:pt idx="2949">
                  <c:v>3243.7350000000001</c:v>
                </c:pt>
                <c:pt idx="2950">
                  <c:v>3244.6990000000001</c:v>
                </c:pt>
                <c:pt idx="2951">
                  <c:v>3245.663</c:v>
                </c:pt>
                <c:pt idx="2952">
                  <c:v>3246.627</c:v>
                </c:pt>
                <c:pt idx="2953">
                  <c:v>3247.5920000000001</c:v>
                </c:pt>
                <c:pt idx="2954">
                  <c:v>3248.556</c:v>
                </c:pt>
                <c:pt idx="2955">
                  <c:v>3249.52</c:v>
                </c:pt>
                <c:pt idx="2956">
                  <c:v>3250.4839999999999</c:v>
                </c:pt>
                <c:pt idx="2957">
                  <c:v>3251.4490000000001</c:v>
                </c:pt>
                <c:pt idx="2958">
                  <c:v>3252.413</c:v>
                </c:pt>
                <c:pt idx="2959">
                  <c:v>3253.377</c:v>
                </c:pt>
                <c:pt idx="2960">
                  <c:v>3254.3409999999999</c:v>
                </c:pt>
                <c:pt idx="2961">
                  <c:v>3255.306</c:v>
                </c:pt>
                <c:pt idx="2962">
                  <c:v>3256.27</c:v>
                </c:pt>
                <c:pt idx="2963">
                  <c:v>3257.2339999999999</c:v>
                </c:pt>
                <c:pt idx="2964">
                  <c:v>3258.1979999999999</c:v>
                </c:pt>
                <c:pt idx="2965">
                  <c:v>3259.163</c:v>
                </c:pt>
                <c:pt idx="2966">
                  <c:v>3260.127</c:v>
                </c:pt>
                <c:pt idx="2967">
                  <c:v>3261.0909999999999</c:v>
                </c:pt>
                <c:pt idx="2968">
                  <c:v>3262.0549999999998</c:v>
                </c:pt>
                <c:pt idx="2969">
                  <c:v>3263.02</c:v>
                </c:pt>
                <c:pt idx="2970">
                  <c:v>3263.9839999999999</c:v>
                </c:pt>
                <c:pt idx="2971">
                  <c:v>3264.9479999999999</c:v>
                </c:pt>
                <c:pt idx="2972">
                  <c:v>3265.9119999999998</c:v>
                </c:pt>
                <c:pt idx="2973">
                  <c:v>3266.877</c:v>
                </c:pt>
                <c:pt idx="2974">
                  <c:v>3267.8409999999999</c:v>
                </c:pt>
                <c:pt idx="2975">
                  <c:v>3268.8049999999998</c:v>
                </c:pt>
                <c:pt idx="2976">
                  <c:v>3269.7689999999998</c:v>
                </c:pt>
                <c:pt idx="2977">
                  <c:v>3270.7339999999999</c:v>
                </c:pt>
                <c:pt idx="2978">
                  <c:v>3271.6979999999999</c:v>
                </c:pt>
                <c:pt idx="2979">
                  <c:v>3272.6619999999998</c:v>
                </c:pt>
                <c:pt idx="2980">
                  <c:v>3273.6260000000002</c:v>
                </c:pt>
                <c:pt idx="2981">
                  <c:v>3274.5909999999999</c:v>
                </c:pt>
                <c:pt idx="2982">
                  <c:v>3275.5549999999998</c:v>
                </c:pt>
                <c:pt idx="2983">
                  <c:v>3276.5189999999998</c:v>
                </c:pt>
                <c:pt idx="2984">
                  <c:v>3277.4830000000002</c:v>
                </c:pt>
                <c:pt idx="2985">
                  <c:v>3278.4479999999999</c:v>
                </c:pt>
                <c:pt idx="2986">
                  <c:v>3279.4119999999998</c:v>
                </c:pt>
                <c:pt idx="2987">
                  <c:v>3280.3760000000002</c:v>
                </c:pt>
                <c:pt idx="2988">
                  <c:v>3281.34</c:v>
                </c:pt>
                <c:pt idx="2989">
                  <c:v>3282.3049999999998</c:v>
                </c:pt>
                <c:pt idx="2990">
                  <c:v>3283.2689999999998</c:v>
                </c:pt>
                <c:pt idx="2991">
                  <c:v>3284.2330000000002</c:v>
                </c:pt>
                <c:pt idx="2992">
                  <c:v>3285.1979999999999</c:v>
                </c:pt>
                <c:pt idx="2993">
                  <c:v>3286.1619999999998</c:v>
                </c:pt>
                <c:pt idx="2994">
                  <c:v>3287.1260000000002</c:v>
                </c:pt>
                <c:pt idx="2995">
                  <c:v>3288.09</c:v>
                </c:pt>
                <c:pt idx="2996">
                  <c:v>3289.0540000000001</c:v>
                </c:pt>
                <c:pt idx="2997">
                  <c:v>3290.0189999999998</c:v>
                </c:pt>
                <c:pt idx="2998">
                  <c:v>3290.9830000000002</c:v>
                </c:pt>
                <c:pt idx="2999">
                  <c:v>3291.9470000000001</c:v>
                </c:pt>
                <c:pt idx="3000">
                  <c:v>3292.9110000000001</c:v>
                </c:pt>
                <c:pt idx="3001">
                  <c:v>3293.8760000000002</c:v>
                </c:pt>
                <c:pt idx="3002">
                  <c:v>3294.84</c:v>
                </c:pt>
                <c:pt idx="3003">
                  <c:v>3295.8040000000001</c:v>
                </c:pt>
                <c:pt idx="3004">
                  <c:v>3296.768</c:v>
                </c:pt>
                <c:pt idx="3005">
                  <c:v>3297.7330000000002</c:v>
                </c:pt>
                <c:pt idx="3006">
                  <c:v>3298.6970000000001</c:v>
                </c:pt>
                <c:pt idx="3007">
                  <c:v>3299.6610000000001</c:v>
                </c:pt>
                <c:pt idx="3008">
                  <c:v>3300.625</c:v>
                </c:pt>
                <c:pt idx="3009">
                  <c:v>3301.59</c:v>
                </c:pt>
                <c:pt idx="3010">
                  <c:v>3302.5540000000001</c:v>
                </c:pt>
                <c:pt idx="3011">
                  <c:v>3303.518</c:v>
                </c:pt>
                <c:pt idx="3012">
                  <c:v>3304.482</c:v>
                </c:pt>
                <c:pt idx="3013">
                  <c:v>3305.4470000000001</c:v>
                </c:pt>
                <c:pt idx="3014">
                  <c:v>3306.4110000000001</c:v>
                </c:pt>
                <c:pt idx="3015">
                  <c:v>3307.375</c:v>
                </c:pt>
                <c:pt idx="3016">
                  <c:v>3308.3389999999999</c:v>
                </c:pt>
                <c:pt idx="3017">
                  <c:v>3309.3040000000001</c:v>
                </c:pt>
                <c:pt idx="3018">
                  <c:v>3310.268</c:v>
                </c:pt>
                <c:pt idx="3019">
                  <c:v>3311.232</c:v>
                </c:pt>
                <c:pt idx="3020">
                  <c:v>3312.1959999999999</c:v>
                </c:pt>
                <c:pt idx="3021">
                  <c:v>3313.1610000000001</c:v>
                </c:pt>
                <c:pt idx="3022">
                  <c:v>3314.125</c:v>
                </c:pt>
                <c:pt idx="3023">
                  <c:v>3315.0889999999999</c:v>
                </c:pt>
                <c:pt idx="3024">
                  <c:v>3316.0529999999999</c:v>
                </c:pt>
                <c:pt idx="3025">
                  <c:v>3317.018</c:v>
                </c:pt>
                <c:pt idx="3026">
                  <c:v>3317.982</c:v>
                </c:pt>
                <c:pt idx="3027">
                  <c:v>3318.9459999999999</c:v>
                </c:pt>
                <c:pt idx="3028">
                  <c:v>3319.91</c:v>
                </c:pt>
                <c:pt idx="3029">
                  <c:v>3320.875</c:v>
                </c:pt>
                <c:pt idx="3030">
                  <c:v>3321.8389999999999</c:v>
                </c:pt>
                <c:pt idx="3031">
                  <c:v>3322.8029999999999</c:v>
                </c:pt>
                <c:pt idx="3032">
                  <c:v>3323.7669999999998</c:v>
                </c:pt>
                <c:pt idx="3033">
                  <c:v>3324.732</c:v>
                </c:pt>
                <c:pt idx="3034">
                  <c:v>3325.6959999999999</c:v>
                </c:pt>
                <c:pt idx="3035">
                  <c:v>3326.66</c:v>
                </c:pt>
                <c:pt idx="3036">
                  <c:v>3327.6239999999998</c:v>
                </c:pt>
                <c:pt idx="3037">
                  <c:v>3328.5889999999999</c:v>
                </c:pt>
                <c:pt idx="3038">
                  <c:v>3329.5529999999999</c:v>
                </c:pt>
                <c:pt idx="3039">
                  <c:v>3330.5169999999998</c:v>
                </c:pt>
                <c:pt idx="3040">
                  <c:v>3331.4810000000002</c:v>
                </c:pt>
                <c:pt idx="3041">
                  <c:v>3332.4459999999999</c:v>
                </c:pt>
                <c:pt idx="3042">
                  <c:v>3333.41</c:v>
                </c:pt>
                <c:pt idx="3043">
                  <c:v>3334.3739999999998</c:v>
                </c:pt>
                <c:pt idx="3044">
                  <c:v>3335.3380000000002</c:v>
                </c:pt>
                <c:pt idx="3045">
                  <c:v>3336.3020000000001</c:v>
                </c:pt>
                <c:pt idx="3046">
                  <c:v>3337.2669999999998</c:v>
                </c:pt>
                <c:pt idx="3047">
                  <c:v>3338.2310000000002</c:v>
                </c:pt>
                <c:pt idx="3048">
                  <c:v>3339.1950000000002</c:v>
                </c:pt>
                <c:pt idx="3049">
                  <c:v>3340.16</c:v>
                </c:pt>
                <c:pt idx="3050">
                  <c:v>3341.1239999999998</c:v>
                </c:pt>
                <c:pt idx="3051">
                  <c:v>3342.0880000000002</c:v>
                </c:pt>
                <c:pt idx="3052">
                  <c:v>3343.0520000000001</c:v>
                </c:pt>
                <c:pt idx="3053">
                  <c:v>3344.0169999999998</c:v>
                </c:pt>
                <c:pt idx="3054">
                  <c:v>3344.9810000000002</c:v>
                </c:pt>
                <c:pt idx="3055">
                  <c:v>3345.9450000000002</c:v>
                </c:pt>
                <c:pt idx="3056">
                  <c:v>3346.9090000000001</c:v>
                </c:pt>
                <c:pt idx="3057">
                  <c:v>3347.8739999999998</c:v>
                </c:pt>
                <c:pt idx="3058">
                  <c:v>3348.8380000000002</c:v>
                </c:pt>
                <c:pt idx="3059">
                  <c:v>3349.8020000000001</c:v>
                </c:pt>
                <c:pt idx="3060">
                  <c:v>3350.7660000000001</c:v>
                </c:pt>
                <c:pt idx="3061">
                  <c:v>3351.7310000000002</c:v>
                </c:pt>
                <c:pt idx="3062">
                  <c:v>3352.6950000000002</c:v>
                </c:pt>
                <c:pt idx="3063">
                  <c:v>3353.6590000000001</c:v>
                </c:pt>
                <c:pt idx="3064">
                  <c:v>3354.623</c:v>
                </c:pt>
                <c:pt idx="3065">
                  <c:v>3355.5880000000002</c:v>
                </c:pt>
                <c:pt idx="3066">
                  <c:v>3356.5520000000001</c:v>
                </c:pt>
                <c:pt idx="3067">
                  <c:v>3357.5160000000001</c:v>
                </c:pt>
                <c:pt idx="3068">
                  <c:v>3358.48</c:v>
                </c:pt>
                <c:pt idx="3069">
                  <c:v>3359.4450000000002</c:v>
                </c:pt>
                <c:pt idx="3070">
                  <c:v>3360.4090000000001</c:v>
                </c:pt>
                <c:pt idx="3071">
                  <c:v>3361.373</c:v>
                </c:pt>
                <c:pt idx="3072">
                  <c:v>3362.337</c:v>
                </c:pt>
                <c:pt idx="3073">
                  <c:v>3363.3020000000001</c:v>
                </c:pt>
                <c:pt idx="3074">
                  <c:v>3364.2660000000001</c:v>
                </c:pt>
                <c:pt idx="3075">
                  <c:v>3365.23</c:v>
                </c:pt>
                <c:pt idx="3076">
                  <c:v>3366.194</c:v>
                </c:pt>
                <c:pt idx="3077">
                  <c:v>3367.1590000000001</c:v>
                </c:pt>
                <c:pt idx="3078">
                  <c:v>3368.123</c:v>
                </c:pt>
                <c:pt idx="3079">
                  <c:v>3369.087</c:v>
                </c:pt>
                <c:pt idx="3080">
                  <c:v>3370.0509999999999</c:v>
                </c:pt>
                <c:pt idx="3081">
                  <c:v>3371.0160000000001</c:v>
                </c:pt>
                <c:pt idx="3082">
                  <c:v>3371.98</c:v>
                </c:pt>
                <c:pt idx="3083">
                  <c:v>3372.944</c:v>
                </c:pt>
                <c:pt idx="3084">
                  <c:v>3373.9079999999999</c:v>
                </c:pt>
                <c:pt idx="3085">
                  <c:v>3374.873</c:v>
                </c:pt>
                <c:pt idx="3086">
                  <c:v>3375.837</c:v>
                </c:pt>
                <c:pt idx="3087">
                  <c:v>3376.8009999999999</c:v>
                </c:pt>
                <c:pt idx="3088">
                  <c:v>3377.7649999999999</c:v>
                </c:pt>
                <c:pt idx="3089">
                  <c:v>3378.7289999999998</c:v>
                </c:pt>
                <c:pt idx="3090">
                  <c:v>3379.694</c:v>
                </c:pt>
                <c:pt idx="3091">
                  <c:v>3380.6579999999999</c:v>
                </c:pt>
                <c:pt idx="3092">
                  <c:v>3381.6219999999998</c:v>
                </c:pt>
                <c:pt idx="3093">
                  <c:v>3382.587</c:v>
                </c:pt>
                <c:pt idx="3094">
                  <c:v>3383.5509999999999</c:v>
                </c:pt>
                <c:pt idx="3095">
                  <c:v>3384.5149999999999</c:v>
                </c:pt>
                <c:pt idx="3096">
                  <c:v>3385.4789999999998</c:v>
                </c:pt>
                <c:pt idx="3097">
                  <c:v>3386.444</c:v>
                </c:pt>
                <c:pt idx="3098">
                  <c:v>3387.4079999999999</c:v>
                </c:pt>
                <c:pt idx="3099">
                  <c:v>3388.3719999999998</c:v>
                </c:pt>
                <c:pt idx="3100">
                  <c:v>3389.3359999999998</c:v>
                </c:pt>
                <c:pt idx="3101">
                  <c:v>3390.3009999999999</c:v>
                </c:pt>
                <c:pt idx="3102">
                  <c:v>3391.2649999999999</c:v>
                </c:pt>
                <c:pt idx="3103">
                  <c:v>3392.2289999999998</c:v>
                </c:pt>
                <c:pt idx="3104">
                  <c:v>3393.1930000000002</c:v>
                </c:pt>
                <c:pt idx="3105">
                  <c:v>3394.1570000000002</c:v>
                </c:pt>
                <c:pt idx="3106">
                  <c:v>3395.1219999999998</c:v>
                </c:pt>
                <c:pt idx="3107">
                  <c:v>3396.0859999999998</c:v>
                </c:pt>
                <c:pt idx="3108">
                  <c:v>3397.05</c:v>
                </c:pt>
                <c:pt idx="3109">
                  <c:v>3398.0149999999999</c:v>
                </c:pt>
                <c:pt idx="3110">
                  <c:v>3398.9789999999998</c:v>
                </c:pt>
                <c:pt idx="3111">
                  <c:v>3399.9430000000002</c:v>
                </c:pt>
                <c:pt idx="3112">
                  <c:v>3400.9070000000002</c:v>
                </c:pt>
                <c:pt idx="3113">
                  <c:v>3401.8719999999998</c:v>
                </c:pt>
                <c:pt idx="3114">
                  <c:v>3402.8359999999998</c:v>
                </c:pt>
                <c:pt idx="3115">
                  <c:v>3403.8</c:v>
                </c:pt>
                <c:pt idx="3116">
                  <c:v>3404.7640000000001</c:v>
                </c:pt>
                <c:pt idx="3117">
                  <c:v>3405.7289999999998</c:v>
                </c:pt>
                <c:pt idx="3118">
                  <c:v>3406.6930000000002</c:v>
                </c:pt>
                <c:pt idx="3119">
                  <c:v>3407.6570000000002</c:v>
                </c:pt>
                <c:pt idx="3120">
                  <c:v>3408.6210000000001</c:v>
                </c:pt>
                <c:pt idx="3121">
                  <c:v>3409.585</c:v>
                </c:pt>
                <c:pt idx="3122">
                  <c:v>3410.55</c:v>
                </c:pt>
                <c:pt idx="3123">
                  <c:v>3411.5140000000001</c:v>
                </c:pt>
                <c:pt idx="3124">
                  <c:v>3412.4780000000001</c:v>
                </c:pt>
                <c:pt idx="3125">
                  <c:v>3413.4430000000002</c:v>
                </c:pt>
                <c:pt idx="3126">
                  <c:v>3414.4070000000002</c:v>
                </c:pt>
                <c:pt idx="3127">
                  <c:v>3415.3710000000001</c:v>
                </c:pt>
                <c:pt idx="3128">
                  <c:v>3416.335</c:v>
                </c:pt>
                <c:pt idx="3129">
                  <c:v>3417.3</c:v>
                </c:pt>
                <c:pt idx="3130">
                  <c:v>3418.2640000000001</c:v>
                </c:pt>
                <c:pt idx="3131">
                  <c:v>3419.2280000000001</c:v>
                </c:pt>
                <c:pt idx="3132">
                  <c:v>3420.192</c:v>
                </c:pt>
                <c:pt idx="3133">
                  <c:v>3421.1559999999999</c:v>
                </c:pt>
                <c:pt idx="3134">
                  <c:v>3422.1210000000001</c:v>
                </c:pt>
                <c:pt idx="3135">
                  <c:v>3423.085</c:v>
                </c:pt>
                <c:pt idx="3136">
                  <c:v>3424.049</c:v>
                </c:pt>
                <c:pt idx="3137">
                  <c:v>3425.0129999999999</c:v>
                </c:pt>
                <c:pt idx="3138">
                  <c:v>3425.9780000000001</c:v>
                </c:pt>
                <c:pt idx="3139">
                  <c:v>3426.942</c:v>
                </c:pt>
                <c:pt idx="3140">
                  <c:v>3427.9059999999999</c:v>
                </c:pt>
                <c:pt idx="3141">
                  <c:v>3428.8710000000001</c:v>
                </c:pt>
                <c:pt idx="3142">
                  <c:v>3429.835</c:v>
                </c:pt>
                <c:pt idx="3143">
                  <c:v>3430.799</c:v>
                </c:pt>
                <c:pt idx="3144">
                  <c:v>3431.7629999999999</c:v>
                </c:pt>
                <c:pt idx="3145">
                  <c:v>3432.7280000000001</c:v>
                </c:pt>
                <c:pt idx="3146">
                  <c:v>3433.692</c:v>
                </c:pt>
                <c:pt idx="3147">
                  <c:v>3434.6559999999999</c:v>
                </c:pt>
                <c:pt idx="3148">
                  <c:v>3435.62</c:v>
                </c:pt>
                <c:pt idx="3149">
                  <c:v>3436.5839999999998</c:v>
                </c:pt>
                <c:pt idx="3150">
                  <c:v>3437.549</c:v>
                </c:pt>
                <c:pt idx="3151">
                  <c:v>3438.5129999999999</c:v>
                </c:pt>
                <c:pt idx="3152">
                  <c:v>3439.4769999999999</c:v>
                </c:pt>
                <c:pt idx="3153">
                  <c:v>3440.442</c:v>
                </c:pt>
                <c:pt idx="3154">
                  <c:v>3441.4059999999999</c:v>
                </c:pt>
                <c:pt idx="3155">
                  <c:v>3442.37</c:v>
                </c:pt>
                <c:pt idx="3156">
                  <c:v>3443.3339999999998</c:v>
                </c:pt>
                <c:pt idx="3157">
                  <c:v>3444.299</c:v>
                </c:pt>
                <c:pt idx="3158">
                  <c:v>3445.2629999999999</c:v>
                </c:pt>
                <c:pt idx="3159">
                  <c:v>3446.2269999999999</c:v>
                </c:pt>
                <c:pt idx="3160">
                  <c:v>3447.1909999999998</c:v>
                </c:pt>
                <c:pt idx="3161">
                  <c:v>3448.1559999999999</c:v>
                </c:pt>
                <c:pt idx="3162">
                  <c:v>3449.12</c:v>
                </c:pt>
                <c:pt idx="3163">
                  <c:v>3450.0839999999998</c:v>
                </c:pt>
                <c:pt idx="3164">
                  <c:v>3451.0479999999998</c:v>
                </c:pt>
                <c:pt idx="3165">
                  <c:v>3452.0120000000002</c:v>
                </c:pt>
                <c:pt idx="3166">
                  <c:v>3452.9769999999999</c:v>
                </c:pt>
                <c:pt idx="3167">
                  <c:v>3453.9409999999998</c:v>
                </c:pt>
                <c:pt idx="3168">
                  <c:v>3454.9050000000002</c:v>
                </c:pt>
                <c:pt idx="3169">
                  <c:v>3455.87</c:v>
                </c:pt>
                <c:pt idx="3170">
                  <c:v>3456.8339999999998</c:v>
                </c:pt>
                <c:pt idx="3171">
                  <c:v>3457.7979999999998</c:v>
                </c:pt>
                <c:pt idx="3172">
                  <c:v>3458.7620000000002</c:v>
                </c:pt>
                <c:pt idx="3173">
                  <c:v>3459.7269999999999</c:v>
                </c:pt>
                <c:pt idx="3174">
                  <c:v>3460.6909999999998</c:v>
                </c:pt>
                <c:pt idx="3175">
                  <c:v>3461.6550000000002</c:v>
                </c:pt>
                <c:pt idx="3176">
                  <c:v>3462.6190000000001</c:v>
                </c:pt>
                <c:pt idx="3177">
                  <c:v>3463.5830000000001</c:v>
                </c:pt>
                <c:pt idx="3178">
                  <c:v>3464.5479999999998</c:v>
                </c:pt>
                <c:pt idx="3179">
                  <c:v>3465.5120000000002</c:v>
                </c:pt>
                <c:pt idx="3180">
                  <c:v>3466.4760000000001</c:v>
                </c:pt>
                <c:pt idx="3181">
                  <c:v>3467.44</c:v>
                </c:pt>
                <c:pt idx="3182">
                  <c:v>3468.4050000000002</c:v>
                </c:pt>
                <c:pt idx="3183">
                  <c:v>3469.3690000000001</c:v>
                </c:pt>
                <c:pt idx="3184">
                  <c:v>3470.3330000000001</c:v>
                </c:pt>
                <c:pt idx="3185">
                  <c:v>3471.2979999999998</c:v>
                </c:pt>
                <c:pt idx="3186">
                  <c:v>3472.2620000000002</c:v>
                </c:pt>
                <c:pt idx="3187">
                  <c:v>3473.2260000000001</c:v>
                </c:pt>
                <c:pt idx="3188">
                  <c:v>3474.19</c:v>
                </c:pt>
                <c:pt idx="3189">
                  <c:v>3475.1550000000002</c:v>
                </c:pt>
                <c:pt idx="3190">
                  <c:v>3476.1190000000001</c:v>
                </c:pt>
                <c:pt idx="3191">
                  <c:v>3477.0830000000001</c:v>
                </c:pt>
                <c:pt idx="3192">
                  <c:v>3478.047</c:v>
                </c:pt>
                <c:pt idx="3193">
                  <c:v>3479.011</c:v>
                </c:pt>
                <c:pt idx="3194">
                  <c:v>3479.9760000000001</c:v>
                </c:pt>
                <c:pt idx="3195">
                  <c:v>3480.94</c:v>
                </c:pt>
                <c:pt idx="3196">
                  <c:v>3481.904</c:v>
                </c:pt>
                <c:pt idx="3197">
                  <c:v>3482.8679999999999</c:v>
                </c:pt>
                <c:pt idx="3198">
                  <c:v>3483.8330000000001</c:v>
                </c:pt>
                <c:pt idx="3199">
                  <c:v>3484.797</c:v>
                </c:pt>
                <c:pt idx="3200">
                  <c:v>3485.761</c:v>
                </c:pt>
                <c:pt idx="3201">
                  <c:v>3486.7260000000001</c:v>
                </c:pt>
                <c:pt idx="3202">
                  <c:v>3487.69</c:v>
                </c:pt>
                <c:pt idx="3203">
                  <c:v>3488.654</c:v>
                </c:pt>
                <c:pt idx="3204">
                  <c:v>3489.6179999999999</c:v>
                </c:pt>
                <c:pt idx="3205">
                  <c:v>3490.5830000000001</c:v>
                </c:pt>
                <c:pt idx="3206">
                  <c:v>3491.547</c:v>
                </c:pt>
                <c:pt idx="3207">
                  <c:v>3492.511</c:v>
                </c:pt>
                <c:pt idx="3208">
                  <c:v>3493.4749999999999</c:v>
                </c:pt>
                <c:pt idx="3209">
                  <c:v>3494.4389999999999</c:v>
                </c:pt>
                <c:pt idx="3210">
                  <c:v>3495.404</c:v>
                </c:pt>
                <c:pt idx="3211">
                  <c:v>3496.3679999999999</c:v>
                </c:pt>
                <c:pt idx="3212">
                  <c:v>3497.3319999999999</c:v>
                </c:pt>
                <c:pt idx="3213">
                  <c:v>3498.2959999999998</c:v>
                </c:pt>
                <c:pt idx="3214">
                  <c:v>3499.261</c:v>
                </c:pt>
                <c:pt idx="3215">
                  <c:v>3500.2249999999999</c:v>
                </c:pt>
                <c:pt idx="3216">
                  <c:v>3501.1889999999999</c:v>
                </c:pt>
                <c:pt idx="3217">
                  <c:v>3502.154</c:v>
                </c:pt>
                <c:pt idx="3218">
                  <c:v>3503.1179999999999</c:v>
                </c:pt>
                <c:pt idx="3219">
                  <c:v>3504.0819999999999</c:v>
                </c:pt>
                <c:pt idx="3220">
                  <c:v>3505.0459999999998</c:v>
                </c:pt>
                <c:pt idx="3221">
                  <c:v>3506.01</c:v>
                </c:pt>
                <c:pt idx="3222">
                  <c:v>3506.9749999999999</c:v>
                </c:pt>
                <c:pt idx="3223">
                  <c:v>3507.9389999999999</c:v>
                </c:pt>
                <c:pt idx="3224">
                  <c:v>3508.9029999999998</c:v>
                </c:pt>
                <c:pt idx="3225">
                  <c:v>3509.8670000000002</c:v>
                </c:pt>
                <c:pt idx="3226">
                  <c:v>3510.8319999999999</c:v>
                </c:pt>
                <c:pt idx="3227">
                  <c:v>3511.7959999999998</c:v>
                </c:pt>
                <c:pt idx="3228">
                  <c:v>3512.76</c:v>
                </c:pt>
                <c:pt idx="3229">
                  <c:v>3513.7240000000002</c:v>
                </c:pt>
                <c:pt idx="3230">
                  <c:v>3514.6889999999999</c:v>
                </c:pt>
                <c:pt idx="3231">
                  <c:v>3515.6529999999998</c:v>
                </c:pt>
                <c:pt idx="3232">
                  <c:v>3516.6170000000002</c:v>
                </c:pt>
                <c:pt idx="3233">
                  <c:v>3517.5819999999999</c:v>
                </c:pt>
                <c:pt idx="3234">
                  <c:v>3518.5459999999998</c:v>
                </c:pt>
                <c:pt idx="3235">
                  <c:v>3519.51</c:v>
                </c:pt>
                <c:pt idx="3236">
                  <c:v>3520.4740000000002</c:v>
                </c:pt>
                <c:pt idx="3237">
                  <c:v>3521.4380000000001</c:v>
                </c:pt>
                <c:pt idx="3238">
                  <c:v>3522.4029999999998</c:v>
                </c:pt>
                <c:pt idx="3239">
                  <c:v>3523.3670000000002</c:v>
                </c:pt>
                <c:pt idx="3240">
                  <c:v>3524.3310000000001</c:v>
                </c:pt>
                <c:pt idx="3241">
                  <c:v>3525.2950000000001</c:v>
                </c:pt>
                <c:pt idx="3242">
                  <c:v>3526.26</c:v>
                </c:pt>
                <c:pt idx="3243">
                  <c:v>3527.2240000000002</c:v>
                </c:pt>
                <c:pt idx="3244">
                  <c:v>3528.1880000000001</c:v>
                </c:pt>
                <c:pt idx="3245">
                  <c:v>3529.1529999999998</c:v>
                </c:pt>
                <c:pt idx="3246">
                  <c:v>3530.1170000000002</c:v>
                </c:pt>
                <c:pt idx="3247">
                  <c:v>3531.0810000000001</c:v>
                </c:pt>
                <c:pt idx="3248">
                  <c:v>3532.0450000000001</c:v>
                </c:pt>
                <c:pt idx="3249">
                  <c:v>3533.01</c:v>
                </c:pt>
                <c:pt idx="3250">
                  <c:v>3533.9740000000002</c:v>
                </c:pt>
                <c:pt idx="3251">
                  <c:v>3534.9380000000001</c:v>
                </c:pt>
                <c:pt idx="3252">
                  <c:v>3535.902</c:v>
                </c:pt>
                <c:pt idx="3253">
                  <c:v>3536.866</c:v>
                </c:pt>
                <c:pt idx="3254">
                  <c:v>3537.8310000000001</c:v>
                </c:pt>
                <c:pt idx="3255">
                  <c:v>3538.7950000000001</c:v>
                </c:pt>
                <c:pt idx="3256">
                  <c:v>3539.759</c:v>
                </c:pt>
                <c:pt idx="3257">
                  <c:v>3540.723</c:v>
                </c:pt>
                <c:pt idx="3258">
                  <c:v>3541.6880000000001</c:v>
                </c:pt>
                <c:pt idx="3259">
                  <c:v>3542.652</c:v>
                </c:pt>
                <c:pt idx="3260">
                  <c:v>3543.616</c:v>
                </c:pt>
                <c:pt idx="3261">
                  <c:v>3544.5810000000001</c:v>
                </c:pt>
                <c:pt idx="3262">
                  <c:v>3545.5450000000001</c:v>
                </c:pt>
                <c:pt idx="3263">
                  <c:v>3546.509</c:v>
                </c:pt>
                <c:pt idx="3264">
                  <c:v>3547.473</c:v>
                </c:pt>
                <c:pt idx="3265">
                  <c:v>3548.4380000000001</c:v>
                </c:pt>
                <c:pt idx="3266">
                  <c:v>3549.402</c:v>
                </c:pt>
                <c:pt idx="3267">
                  <c:v>3550.366</c:v>
                </c:pt>
                <c:pt idx="3268">
                  <c:v>3551.33</c:v>
                </c:pt>
                <c:pt idx="3269">
                  <c:v>3552.2939999999999</c:v>
                </c:pt>
                <c:pt idx="3270">
                  <c:v>3553.259</c:v>
                </c:pt>
                <c:pt idx="3271">
                  <c:v>3554.223</c:v>
                </c:pt>
                <c:pt idx="3272">
                  <c:v>3555.1869999999999</c:v>
                </c:pt>
                <c:pt idx="3273">
                  <c:v>3556.1509999999998</c:v>
                </c:pt>
                <c:pt idx="3274">
                  <c:v>3557.116</c:v>
                </c:pt>
                <c:pt idx="3275">
                  <c:v>3558.08</c:v>
                </c:pt>
                <c:pt idx="3276">
                  <c:v>3559.0439999999999</c:v>
                </c:pt>
                <c:pt idx="3277">
                  <c:v>3560.009</c:v>
                </c:pt>
                <c:pt idx="3278">
                  <c:v>3560.973</c:v>
                </c:pt>
                <c:pt idx="3279">
                  <c:v>3561.9369999999999</c:v>
                </c:pt>
                <c:pt idx="3280">
                  <c:v>3562.9009999999998</c:v>
                </c:pt>
                <c:pt idx="3281">
                  <c:v>3563.8649999999998</c:v>
                </c:pt>
                <c:pt idx="3282">
                  <c:v>3564.83</c:v>
                </c:pt>
                <c:pt idx="3283">
                  <c:v>3565.7939999999999</c:v>
                </c:pt>
                <c:pt idx="3284">
                  <c:v>3566.7579999999998</c:v>
                </c:pt>
                <c:pt idx="3285">
                  <c:v>3567.7220000000002</c:v>
                </c:pt>
                <c:pt idx="3286">
                  <c:v>3568.6869999999999</c:v>
                </c:pt>
                <c:pt idx="3287">
                  <c:v>3569.6509999999998</c:v>
                </c:pt>
                <c:pt idx="3288">
                  <c:v>3570.6149999999998</c:v>
                </c:pt>
                <c:pt idx="3289">
                  <c:v>3571.5790000000002</c:v>
                </c:pt>
                <c:pt idx="3290">
                  <c:v>3572.5439999999999</c:v>
                </c:pt>
                <c:pt idx="3291">
                  <c:v>3573.5079999999998</c:v>
                </c:pt>
                <c:pt idx="3292">
                  <c:v>3574.4720000000002</c:v>
                </c:pt>
                <c:pt idx="3293">
                  <c:v>3575.4369999999999</c:v>
                </c:pt>
                <c:pt idx="3294">
                  <c:v>3576.4009999999998</c:v>
                </c:pt>
                <c:pt idx="3295">
                  <c:v>3577.3649999999998</c:v>
                </c:pt>
                <c:pt idx="3296">
                  <c:v>3578.3290000000002</c:v>
                </c:pt>
                <c:pt idx="3297">
                  <c:v>3579.2930000000001</c:v>
                </c:pt>
                <c:pt idx="3298">
                  <c:v>3580.2579999999998</c:v>
                </c:pt>
                <c:pt idx="3299">
                  <c:v>3581.2220000000002</c:v>
                </c:pt>
                <c:pt idx="3300">
                  <c:v>3582.1860000000001</c:v>
                </c:pt>
                <c:pt idx="3301">
                  <c:v>3583.15</c:v>
                </c:pt>
                <c:pt idx="3302">
                  <c:v>3584.1149999999998</c:v>
                </c:pt>
                <c:pt idx="3303">
                  <c:v>3585.0790000000002</c:v>
                </c:pt>
                <c:pt idx="3304">
                  <c:v>3586.0430000000001</c:v>
                </c:pt>
                <c:pt idx="3305">
                  <c:v>3587.0070000000001</c:v>
                </c:pt>
                <c:pt idx="3306">
                  <c:v>3587.9720000000002</c:v>
                </c:pt>
                <c:pt idx="3307">
                  <c:v>3588.9360000000001</c:v>
                </c:pt>
                <c:pt idx="3308">
                  <c:v>3589.9</c:v>
                </c:pt>
                <c:pt idx="3309">
                  <c:v>3590.8649999999998</c:v>
                </c:pt>
                <c:pt idx="3310">
                  <c:v>3591.8290000000002</c:v>
                </c:pt>
                <c:pt idx="3311">
                  <c:v>3592.7930000000001</c:v>
                </c:pt>
                <c:pt idx="3312">
                  <c:v>3593.7570000000001</c:v>
                </c:pt>
                <c:pt idx="3313">
                  <c:v>3594.721</c:v>
                </c:pt>
                <c:pt idx="3314">
                  <c:v>3595.6860000000001</c:v>
                </c:pt>
                <c:pt idx="3315">
                  <c:v>3596.65</c:v>
                </c:pt>
                <c:pt idx="3316">
                  <c:v>3597.614</c:v>
                </c:pt>
                <c:pt idx="3317">
                  <c:v>3598.578</c:v>
                </c:pt>
                <c:pt idx="3318">
                  <c:v>3599.5430000000001</c:v>
                </c:pt>
                <c:pt idx="3319">
                  <c:v>3600.5070000000001</c:v>
                </c:pt>
                <c:pt idx="3320">
                  <c:v>3601.471</c:v>
                </c:pt>
                <c:pt idx="3321">
                  <c:v>3602.4349999999999</c:v>
                </c:pt>
                <c:pt idx="3322">
                  <c:v>3603.4</c:v>
                </c:pt>
                <c:pt idx="3323">
                  <c:v>3604.364</c:v>
                </c:pt>
                <c:pt idx="3324">
                  <c:v>3605.328</c:v>
                </c:pt>
                <c:pt idx="3325">
                  <c:v>3606.2919999999999</c:v>
                </c:pt>
                <c:pt idx="3326">
                  <c:v>3607.2570000000001</c:v>
                </c:pt>
                <c:pt idx="3327">
                  <c:v>3608.221</c:v>
                </c:pt>
                <c:pt idx="3328">
                  <c:v>3609.1849999999999</c:v>
                </c:pt>
                <c:pt idx="3329">
                  <c:v>3610.1489999999999</c:v>
                </c:pt>
                <c:pt idx="3330">
                  <c:v>3611.114</c:v>
                </c:pt>
                <c:pt idx="3331">
                  <c:v>3612.078</c:v>
                </c:pt>
                <c:pt idx="3332">
                  <c:v>3613.0419999999999</c:v>
                </c:pt>
                <c:pt idx="3333">
                  <c:v>3614.0059999999999</c:v>
                </c:pt>
                <c:pt idx="3334">
                  <c:v>3614.971</c:v>
                </c:pt>
                <c:pt idx="3335">
                  <c:v>3615.9349999999999</c:v>
                </c:pt>
                <c:pt idx="3336">
                  <c:v>3616.8989999999999</c:v>
                </c:pt>
                <c:pt idx="3337">
                  <c:v>3617.864</c:v>
                </c:pt>
                <c:pt idx="3338">
                  <c:v>3618.828</c:v>
                </c:pt>
                <c:pt idx="3339">
                  <c:v>3619.7919999999999</c:v>
                </c:pt>
                <c:pt idx="3340">
                  <c:v>3620.7559999999999</c:v>
                </c:pt>
                <c:pt idx="3341">
                  <c:v>3621.72</c:v>
                </c:pt>
                <c:pt idx="3342">
                  <c:v>3622.6849999999999</c:v>
                </c:pt>
                <c:pt idx="3343">
                  <c:v>3623.6489999999999</c:v>
                </c:pt>
                <c:pt idx="3344">
                  <c:v>3624.6129999999998</c:v>
                </c:pt>
                <c:pt idx="3345">
                  <c:v>3625.5770000000002</c:v>
                </c:pt>
                <c:pt idx="3346">
                  <c:v>3626.5419999999999</c:v>
                </c:pt>
                <c:pt idx="3347">
                  <c:v>3627.5059999999999</c:v>
                </c:pt>
                <c:pt idx="3348">
                  <c:v>3628.47</c:v>
                </c:pt>
                <c:pt idx="3349">
                  <c:v>3629.4340000000002</c:v>
                </c:pt>
                <c:pt idx="3350">
                  <c:v>3630.3989999999999</c:v>
                </c:pt>
                <c:pt idx="3351">
                  <c:v>3631.3629999999998</c:v>
                </c:pt>
                <c:pt idx="3352">
                  <c:v>3632.3270000000002</c:v>
                </c:pt>
                <c:pt idx="3353">
                  <c:v>3633.2919999999999</c:v>
                </c:pt>
                <c:pt idx="3354">
                  <c:v>3634.2559999999999</c:v>
                </c:pt>
                <c:pt idx="3355">
                  <c:v>3635.22</c:v>
                </c:pt>
                <c:pt idx="3356">
                  <c:v>3636.1840000000002</c:v>
                </c:pt>
                <c:pt idx="3357">
                  <c:v>3637.1480000000001</c:v>
                </c:pt>
                <c:pt idx="3358">
                  <c:v>3638.1129999999998</c:v>
                </c:pt>
                <c:pt idx="3359">
                  <c:v>3639.0770000000002</c:v>
                </c:pt>
                <c:pt idx="3360">
                  <c:v>3640.0410000000002</c:v>
                </c:pt>
                <c:pt idx="3361">
                  <c:v>3641.0050000000001</c:v>
                </c:pt>
                <c:pt idx="3362">
                  <c:v>3641.97</c:v>
                </c:pt>
                <c:pt idx="3363">
                  <c:v>3642.9340000000002</c:v>
                </c:pt>
                <c:pt idx="3364">
                  <c:v>3643.8980000000001</c:v>
                </c:pt>
                <c:pt idx="3365">
                  <c:v>3644.8620000000001</c:v>
                </c:pt>
                <c:pt idx="3366">
                  <c:v>3645.8270000000002</c:v>
                </c:pt>
                <c:pt idx="3367">
                  <c:v>3646.7910000000002</c:v>
                </c:pt>
                <c:pt idx="3368">
                  <c:v>3647.7550000000001</c:v>
                </c:pt>
                <c:pt idx="3369">
                  <c:v>3648.7190000000001</c:v>
                </c:pt>
                <c:pt idx="3370">
                  <c:v>3649.6840000000002</c:v>
                </c:pt>
                <c:pt idx="3371">
                  <c:v>3650.6480000000001</c:v>
                </c:pt>
                <c:pt idx="3372">
                  <c:v>3651.6120000000001</c:v>
                </c:pt>
                <c:pt idx="3373">
                  <c:v>3652.576</c:v>
                </c:pt>
                <c:pt idx="3374">
                  <c:v>3653.5410000000002</c:v>
                </c:pt>
                <c:pt idx="3375">
                  <c:v>3654.5050000000001</c:v>
                </c:pt>
                <c:pt idx="3376">
                  <c:v>3655.4690000000001</c:v>
                </c:pt>
                <c:pt idx="3377">
                  <c:v>3656.433</c:v>
                </c:pt>
                <c:pt idx="3378">
                  <c:v>3657.3980000000001</c:v>
                </c:pt>
                <c:pt idx="3379">
                  <c:v>3658.3620000000001</c:v>
                </c:pt>
                <c:pt idx="3380">
                  <c:v>3659.326</c:v>
                </c:pt>
                <c:pt idx="3381">
                  <c:v>3660.29</c:v>
                </c:pt>
                <c:pt idx="3382">
                  <c:v>3661.2550000000001</c:v>
                </c:pt>
                <c:pt idx="3383">
                  <c:v>3662.2190000000001</c:v>
                </c:pt>
                <c:pt idx="3384">
                  <c:v>3663.183</c:v>
                </c:pt>
                <c:pt idx="3385">
                  <c:v>3664.1469999999999</c:v>
                </c:pt>
                <c:pt idx="3386">
                  <c:v>3665.1120000000001</c:v>
                </c:pt>
                <c:pt idx="3387">
                  <c:v>3666.076</c:v>
                </c:pt>
                <c:pt idx="3388">
                  <c:v>3667.04</c:v>
                </c:pt>
                <c:pt idx="3389">
                  <c:v>3668.0039999999999</c:v>
                </c:pt>
                <c:pt idx="3390">
                  <c:v>3668.9690000000001</c:v>
                </c:pt>
                <c:pt idx="3391">
                  <c:v>3669.933</c:v>
                </c:pt>
                <c:pt idx="3392">
                  <c:v>3670.8969999999999</c:v>
                </c:pt>
                <c:pt idx="3393">
                  <c:v>3671.8609999999999</c:v>
                </c:pt>
                <c:pt idx="3394">
                  <c:v>3672.826</c:v>
                </c:pt>
                <c:pt idx="3395">
                  <c:v>3673.79</c:v>
                </c:pt>
                <c:pt idx="3396">
                  <c:v>3674.7539999999999</c:v>
                </c:pt>
                <c:pt idx="3397">
                  <c:v>3675.7179999999998</c:v>
                </c:pt>
                <c:pt idx="3398">
                  <c:v>3676.683</c:v>
                </c:pt>
                <c:pt idx="3399">
                  <c:v>3677.6469999999999</c:v>
                </c:pt>
                <c:pt idx="3400">
                  <c:v>3678.6109999999999</c:v>
                </c:pt>
                <c:pt idx="3401">
                  <c:v>3679.5749999999998</c:v>
                </c:pt>
                <c:pt idx="3402">
                  <c:v>3680.54</c:v>
                </c:pt>
                <c:pt idx="3403">
                  <c:v>3681.5039999999999</c:v>
                </c:pt>
                <c:pt idx="3404">
                  <c:v>3682.4679999999998</c:v>
                </c:pt>
                <c:pt idx="3405">
                  <c:v>3683.4319999999998</c:v>
                </c:pt>
                <c:pt idx="3406">
                  <c:v>3684.3969999999999</c:v>
                </c:pt>
                <c:pt idx="3407">
                  <c:v>3685.3609999999999</c:v>
                </c:pt>
                <c:pt idx="3408">
                  <c:v>3686.3249999999998</c:v>
                </c:pt>
                <c:pt idx="3409">
                  <c:v>3687.2890000000002</c:v>
                </c:pt>
                <c:pt idx="3410">
                  <c:v>3688.2539999999999</c:v>
                </c:pt>
                <c:pt idx="3411">
                  <c:v>3689.2179999999998</c:v>
                </c:pt>
                <c:pt idx="3412">
                  <c:v>3690.1819999999998</c:v>
                </c:pt>
                <c:pt idx="3413">
                  <c:v>3691.1460000000002</c:v>
                </c:pt>
                <c:pt idx="3414">
                  <c:v>3692.1109999999999</c:v>
                </c:pt>
                <c:pt idx="3415">
                  <c:v>3693.0749999999998</c:v>
                </c:pt>
                <c:pt idx="3416">
                  <c:v>3694.0390000000002</c:v>
                </c:pt>
                <c:pt idx="3417">
                  <c:v>3695.0030000000002</c:v>
                </c:pt>
                <c:pt idx="3418">
                  <c:v>3695.9679999999998</c:v>
                </c:pt>
                <c:pt idx="3419">
                  <c:v>3696.9319999999998</c:v>
                </c:pt>
                <c:pt idx="3420">
                  <c:v>3697.8960000000002</c:v>
                </c:pt>
                <c:pt idx="3421">
                  <c:v>3698.86</c:v>
                </c:pt>
                <c:pt idx="3422">
                  <c:v>3699.8249999999998</c:v>
                </c:pt>
                <c:pt idx="3423">
                  <c:v>3700.7890000000002</c:v>
                </c:pt>
                <c:pt idx="3424">
                  <c:v>3701.7530000000002</c:v>
                </c:pt>
                <c:pt idx="3425">
                  <c:v>3702.7170000000001</c:v>
                </c:pt>
                <c:pt idx="3426">
                  <c:v>3703.6819999999998</c:v>
                </c:pt>
                <c:pt idx="3427">
                  <c:v>3704.6460000000002</c:v>
                </c:pt>
                <c:pt idx="3428">
                  <c:v>3705.61</c:v>
                </c:pt>
                <c:pt idx="3429">
                  <c:v>3706.5740000000001</c:v>
                </c:pt>
                <c:pt idx="3430">
                  <c:v>3707.5390000000002</c:v>
                </c:pt>
                <c:pt idx="3431">
                  <c:v>3708.5030000000002</c:v>
                </c:pt>
                <c:pt idx="3432">
                  <c:v>3709.4670000000001</c:v>
                </c:pt>
                <c:pt idx="3433">
                  <c:v>3710.431</c:v>
                </c:pt>
                <c:pt idx="3434">
                  <c:v>3711.3960000000002</c:v>
                </c:pt>
                <c:pt idx="3435">
                  <c:v>3712.36</c:v>
                </c:pt>
                <c:pt idx="3436">
                  <c:v>3713.3240000000001</c:v>
                </c:pt>
                <c:pt idx="3437">
                  <c:v>3714.288</c:v>
                </c:pt>
                <c:pt idx="3438">
                  <c:v>3715.2530000000002</c:v>
                </c:pt>
                <c:pt idx="3439">
                  <c:v>3716.2170000000001</c:v>
                </c:pt>
                <c:pt idx="3440">
                  <c:v>3717.181</c:v>
                </c:pt>
                <c:pt idx="3441">
                  <c:v>3718.145</c:v>
                </c:pt>
                <c:pt idx="3442">
                  <c:v>3719.11</c:v>
                </c:pt>
                <c:pt idx="3443">
                  <c:v>3720.0740000000001</c:v>
                </c:pt>
                <c:pt idx="3444">
                  <c:v>3721.038</c:v>
                </c:pt>
                <c:pt idx="3445">
                  <c:v>3722.002</c:v>
                </c:pt>
                <c:pt idx="3446">
                  <c:v>3722.9670000000001</c:v>
                </c:pt>
                <c:pt idx="3447">
                  <c:v>3723.931</c:v>
                </c:pt>
                <c:pt idx="3448">
                  <c:v>3724.895</c:v>
                </c:pt>
                <c:pt idx="3449">
                  <c:v>3725.8589999999999</c:v>
                </c:pt>
                <c:pt idx="3450">
                  <c:v>3726.8229999999999</c:v>
                </c:pt>
                <c:pt idx="3451">
                  <c:v>3727.788</c:v>
                </c:pt>
                <c:pt idx="3452">
                  <c:v>3728.752</c:v>
                </c:pt>
                <c:pt idx="3453">
                  <c:v>3729.7159999999999</c:v>
                </c:pt>
                <c:pt idx="3454">
                  <c:v>3730.681</c:v>
                </c:pt>
                <c:pt idx="3455">
                  <c:v>3731.645</c:v>
                </c:pt>
                <c:pt idx="3456">
                  <c:v>3732.6089999999999</c:v>
                </c:pt>
                <c:pt idx="3457">
                  <c:v>3733.5729999999999</c:v>
                </c:pt>
                <c:pt idx="3458">
                  <c:v>3734.538</c:v>
                </c:pt>
                <c:pt idx="3459">
                  <c:v>3735.502</c:v>
                </c:pt>
                <c:pt idx="3460">
                  <c:v>3736.4659999999999</c:v>
                </c:pt>
                <c:pt idx="3461">
                  <c:v>3737.43</c:v>
                </c:pt>
                <c:pt idx="3462">
                  <c:v>3738.395</c:v>
                </c:pt>
                <c:pt idx="3463">
                  <c:v>3739.3589999999999</c:v>
                </c:pt>
                <c:pt idx="3464">
                  <c:v>3740.3229999999999</c:v>
                </c:pt>
                <c:pt idx="3465">
                  <c:v>3741.2869999999998</c:v>
                </c:pt>
                <c:pt idx="3466">
                  <c:v>3742.2510000000002</c:v>
                </c:pt>
                <c:pt idx="3467">
                  <c:v>3743.2159999999999</c:v>
                </c:pt>
                <c:pt idx="3468">
                  <c:v>3744.18</c:v>
                </c:pt>
                <c:pt idx="3469">
                  <c:v>3745.1439999999998</c:v>
                </c:pt>
                <c:pt idx="3470">
                  <c:v>3746.1089999999999</c:v>
                </c:pt>
                <c:pt idx="3471">
                  <c:v>3747.0729999999999</c:v>
                </c:pt>
                <c:pt idx="3472">
                  <c:v>3748.0369999999998</c:v>
                </c:pt>
                <c:pt idx="3473">
                  <c:v>3749.0010000000002</c:v>
                </c:pt>
                <c:pt idx="3474">
                  <c:v>3749.9659999999999</c:v>
                </c:pt>
                <c:pt idx="3475">
                  <c:v>3750.93</c:v>
                </c:pt>
                <c:pt idx="3476">
                  <c:v>3751.8939999999998</c:v>
                </c:pt>
                <c:pt idx="3477">
                  <c:v>3752.8580000000002</c:v>
                </c:pt>
                <c:pt idx="3478">
                  <c:v>3753.8229999999999</c:v>
                </c:pt>
                <c:pt idx="3479">
                  <c:v>3754.7869999999998</c:v>
                </c:pt>
                <c:pt idx="3480">
                  <c:v>3755.7510000000002</c:v>
                </c:pt>
                <c:pt idx="3481">
                  <c:v>3756.7150000000001</c:v>
                </c:pt>
                <c:pt idx="3482">
                  <c:v>3757.6790000000001</c:v>
                </c:pt>
                <c:pt idx="3483">
                  <c:v>3758.6439999999998</c:v>
                </c:pt>
                <c:pt idx="3484">
                  <c:v>3759.6080000000002</c:v>
                </c:pt>
                <c:pt idx="3485">
                  <c:v>3760.5720000000001</c:v>
                </c:pt>
                <c:pt idx="3486">
                  <c:v>3761.5369999999998</c:v>
                </c:pt>
                <c:pt idx="3487">
                  <c:v>3762.5010000000002</c:v>
                </c:pt>
                <c:pt idx="3488">
                  <c:v>3763.4650000000001</c:v>
                </c:pt>
                <c:pt idx="3489">
                  <c:v>3764.4290000000001</c:v>
                </c:pt>
                <c:pt idx="3490">
                  <c:v>3765.3939999999998</c:v>
                </c:pt>
                <c:pt idx="3491">
                  <c:v>3766.3580000000002</c:v>
                </c:pt>
                <c:pt idx="3492">
                  <c:v>3767.3220000000001</c:v>
                </c:pt>
                <c:pt idx="3493">
                  <c:v>3768.2860000000001</c:v>
                </c:pt>
                <c:pt idx="3494">
                  <c:v>3769.25</c:v>
                </c:pt>
                <c:pt idx="3495">
                  <c:v>3770.2150000000001</c:v>
                </c:pt>
                <c:pt idx="3496">
                  <c:v>3771.1790000000001</c:v>
                </c:pt>
                <c:pt idx="3497">
                  <c:v>3772.143</c:v>
                </c:pt>
                <c:pt idx="3498">
                  <c:v>3773.1080000000002</c:v>
                </c:pt>
                <c:pt idx="3499">
                  <c:v>3774.0720000000001</c:v>
                </c:pt>
                <c:pt idx="3500">
                  <c:v>3775.0360000000001</c:v>
                </c:pt>
                <c:pt idx="3501">
                  <c:v>3776</c:v>
                </c:pt>
                <c:pt idx="3502">
                  <c:v>3776.9650000000001</c:v>
                </c:pt>
                <c:pt idx="3503">
                  <c:v>3777.9290000000001</c:v>
                </c:pt>
                <c:pt idx="3504">
                  <c:v>3778.893</c:v>
                </c:pt>
                <c:pt idx="3505">
                  <c:v>3779.857</c:v>
                </c:pt>
                <c:pt idx="3506">
                  <c:v>3780.8220000000001</c:v>
                </c:pt>
                <c:pt idx="3507">
                  <c:v>3781.7860000000001</c:v>
                </c:pt>
                <c:pt idx="3508">
                  <c:v>3782.75</c:v>
                </c:pt>
                <c:pt idx="3509">
                  <c:v>3783.7139999999999</c:v>
                </c:pt>
                <c:pt idx="3510">
                  <c:v>3784.6779999999999</c:v>
                </c:pt>
                <c:pt idx="3511">
                  <c:v>3785.643</c:v>
                </c:pt>
                <c:pt idx="3512">
                  <c:v>3786.607</c:v>
                </c:pt>
                <c:pt idx="3513">
                  <c:v>3787.5709999999999</c:v>
                </c:pt>
                <c:pt idx="3514">
                  <c:v>3788.5360000000001</c:v>
                </c:pt>
                <c:pt idx="3515">
                  <c:v>3789.5</c:v>
                </c:pt>
                <c:pt idx="3516">
                  <c:v>3790.4639999999999</c:v>
                </c:pt>
                <c:pt idx="3517">
                  <c:v>3791.4279999999999</c:v>
                </c:pt>
                <c:pt idx="3518">
                  <c:v>3792.393</c:v>
                </c:pt>
                <c:pt idx="3519">
                  <c:v>3793.357</c:v>
                </c:pt>
                <c:pt idx="3520">
                  <c:v>3794.3209999999999</c:v>
                </c:pt>
                <c:pt idx="3521">
                  <c:v>3795.2849999999999</c:v>
                </c:pt>
                <c:pt idx="3522">
                  <c:v>3796.25</c:v>
                </c:pt>
                <c:pt idx="3523">
                  <c:v>3797.2139999999999</c:v>
                </c:pt>
                <c:pt idx="3524">
                  <c:v>3798.1779999999999</c:v>
                </c:pt>
                <c:pt idx="3525">
                  <c:v>3799.1419999999998</c:v>
                </c:pt>
                <c:pt idx="3526">
                  <c:v>3800.1060000000002</c:v>
                </c:pt>
                <c:pt idx="3527">
                  <c:v>3801.0709999999999</c:v>
                </c:pt>
                <c:pt idx="3528">
                  <c:v>3802.0349999999999</c:v>
                </c:pt>
                <c:pt idx="3529">
                  <c:v>3802.9989999999998</c:v>
                </c:pt>
                <c:pt idx="3530">
                  <c:v>3803.9639999999999</c:v>
                </c:pt>
                <c:pt idx="3531">
                  <c:v>3804.9279999999999</c:v>
                </c:pt>
                <c:pt idx="3532">
                  <c:v>3805.8919999999998</c:v>
                </c:pt>
                <c:pt idx="3533">
                  <c:v>3806.8560000000002</c:v>
                </c:pt>
                <c:pt idx="3534">
                  <c:v>3807.8209999999999</c:v>
                </c:pt>
                <c:pt idx="3535">
                  <c:v>3808.7849999999999</c:v>
                </c:pt>
                <c:pt idx="3536">
                  <c:v>3809.7489999999998</c:v>
                </c:pt>
                <c:pt idx="3537">
                  <c:v>3810.7130000000002</c:v>
                </c:pt>
                <c:pt idx="3538">
                  <c:v>3811.6770000000001</c:v>
                </c:pt>
                <c:pt idx="3539">
                  <c:v>3812.6419999999998</c:v>
                </c:pt>
                <c:pt idx="3540">
                  <c:v>3813.6060000000002</c:v>
                </c:pt>
                <c:pt idx="3541">
                  <c:v>3814.57</c:v>
                </c:pt>
                <c:pt idx="3542">
                  <c:v>3815.5340000000001</c:v>
                </c:pt>
                <c:pt idx="3543">
                  <c:v>3816.4989999999998</c:v>
                </c:pt>
                <c:pt idx="3544">
                  <c:v>3817.4630000000002</c:v>
                </c:pt>
                <c:pt idx="3545">
                  <c:v>3818.4270000000001</c:v>
                </c:pt>
                <c:pt idx="3546">
                  <c:v>3819.3919999999998</c:v>
                </c:pt>
                <c:pt idx="3547">
                  <c:v>3820.3560000000002</c:v>
                </c:pt>
                <c:pt idx="3548">
                  <c:v>3821.32</c:v>
                </c:pt>
                <c:pt idx="3549">
                  <c:v>3822.2840000000001</c:v>
                </c:pt>
                <c:pt idx="3550">
                  <c:v>3823.2489999999998</c:v>
                </c:pt>
                <c:pt idx="3551">
                  <c:v>3824.2130000000002</c:v>
                </c:pt>
                <c:pt idx="3552">
                  <c:v>3825.1770000000001</c:v>
                </c:pt>
                <c:pt idx="3553">
                  <c:v>3826.1410000000001</c:v>
                </c:pt>
                <c:pt idx="3554">
                  <c:v>3827.105</c:v>
                </c:pt>
                <c:pt idx="3555">
                  <c:v>3828.07</c:v>
                </c:pt>
                <c:pt idx="3556">
                  <c:v>3829.0340000000001</c:v>
                </c:pt>
                <c:pt idx="3557">
                  <c:v>3829.998</c:v>
                </c:pt>
                <c:pt idx="3558">
                  <c:v>3830.962</c:v>
                </c:pt>
                <c:pt idx="3559">
                  <c:v>3831.9270000000001</c:v>
                </c:pt>
                <c:pt idx="3560">
                  <c:v>3832.8910000000001</c:v>
                </c:pt>
                <c:pt idx="3561">
                  <c:v>3833.855</c:v>
                </c:pt>
                <c:pt idx="3562">
                  <c:v>3834.82</c:v>
                </c:pt>
                <c:pt idx="3563">
                  <c:v>3835.7840000000001</c:v>
                </c:pt>
                <c:pt idx="3564">
                  <c:v>3836.748</c:v>
                </c:pt>
                <c:pt idx="3565">
                  <c:v>3837.712</c:v>
                </c:pt>
                <c:pt idx="3566">
                  <c:v>3838.6770000000001</c:v>
                </c:pt>
                <c:pt idx="3567">
                  <c:v>3839.6410000000001</c:v>
                </c:pt>
                <c:pt idx="3568">
                  <c:v>3840.605</c:v>
                </c:pt>
                <c:pt idx="3569">
                  <c:v>3841.569</c:v>
                </c:pt>
                <c:pt idx="3570">
                  <c:v>3842.5329999999999</c:v>
                </c:pt>
                <c:pt idx="3571">
                  <c:v>3843.498</c:v>
                </c:pt>
                <c:pt idx="3572">
                  <c:v>3844.462</c:v>
                </c:pt>
                <c:pt idx="3573">
                  <c:v>3845.4259999999999</c:v>
                </c:pt>
                <c:pt idx="3574">
                  <c:v>3846.39</c:v>
                </c:pt>
                <c:pt idx="3575">
                  <c:v>3847.355</c:v>
                </c:pt>
                <c:pt idx="3576">
                  <c:v>3848.319</c:v>
                </c:pt>
                <c:pt idx="3577">
                  <c:v>3849.2829999999999</c:v>
                </c:pt>
                <c:pt idx="3578">
                  <c:v>3850.248</c:v>
                </c:pt>
                <c:pt idx="3579">
                  <c:v>3851.212</c:v>
                </c:pt>
                <c:pt idx="3580">
                  <c:v>3852.1759999999999</c:v>
                </c:pt>
                <c:pt idx="3581">
                  <c:v>3853.14</c:v>
                </c:pt>
                <c:pt idx="3582">
                  <c:v>3854.1039999999998</c:v>
                </c:pt>
                <c:pt idx="3583">
                  <c:v>3855.069</c:v>
                </c:pt>
                <c:pt idx="3584">
                  <c:v>3856.0329999999999</c:v>
                </c:pt>
                <c:pt idx="3585">
                  <c:v>3856.9969999999998</c:v>
                </c:pt>
                <c:pt idx="3586">
                  <c:v>3857.9609999999998</c:v>
                </c:pt>
                <c:pt idx="3587">
                  <c:v>3858.9259999999999</c:v>
                </c:pt>
                <c:pt idx="3588">
                  <c:v>3859.89</c:v>
                </c:pt>
                <c:pt idx="3589">
                  <c:v>3860.8539999999998</c:v>
                </c:pt>
                <c:pt idx="3590">
                  <c:v>3861.819</c:v>
                </c:pt>
                <c:pt idx="3591">
                  <c:v>3862.7829999999999</c:v>
                </c:pt>
                <c:pt idx="3592">
                  <c:v>3863.7469999999998</c:v>
                </c:pt>
                <c:pt idx="3593">
                  <c:v>3864.7109999999998</c:v>
                </c:pt>
                <c:pt idx="3594">
                  <c:v>3865.6759999999999</c:v>
                </c:pt>
                <c:pt idx="3595">
                  <c:v>3866.64</c:v>
                </c:pt>
                <c:pt idx="3596">
                  <c:v>3867.6039999999998</c:v>
                </c:pt>
                <c:pt idx="3597">
                  <c:v>3868.5680000000002</c:v>
                </c:pt>
                <c:pt idx="3598">
                  <c:v>3869.5320000000002</c:v>
                </c:pt>
                <c:pt idx="3599">
                  <c:v>3870.4969999999998</c:v>
                </c:pt>
                <c:pt idx="3600">
                  <c:v>3871.4609999999998</c:v>
                </c:pt>
                <c:pt idx="3601">
                  <c:v>3872.4250000000002</c:v>
                </c:pt>
                <c:pt idx="3602">
                  <c:v>3873.3890000000001</c:v>
                </c:pt>
                <c:pt idx="3603">
                  <c:v>3874.3539999999998</c:v>
                </c:pt>
                <c:pt idx="3604">
                  <c:v>3875.3180000000002</c:v>
                </c:pt>
                <c:pt idx="3605">
                  <c:v>3876.2820000000002</c:v>
                </c:pt>
                <c:pt idx="3606">
                  <c:v>3877.2469999999998</c:v>
                </c:pt>
                <c:pt idx="3607">
                  <c:v>3878.2109999999998</c:v>
                </c:pt>
                <c:pt idx="3608">
                  <c:v>3879.1750000000002</c:v>
                </c:pt>
                <c:pt idx="3609">
                  <c:v>3880.1390000000001</c:v>
                </c:pt>
                <c:pt idx="3610">
                  <c:v>3881.1039999999998</c:v>
                </c:pt>
                <c:pt idx="3611">
                  <c:v>3882.0680000000002</c:v>
                </c:pt>
                <c:pt idx="3612">
                  <c:v>3883.0320000000002</c:v>
                </c:pt>
                <c:pt idx="3613">
                  <c:v>3883.9960000000001</c:v>
                </c:pt>
                <c:pt idx="3614">
                  <c:v>3884.96</c:v>
                </c:pt>
                <c:pt idx="3615">
                  <c:v>3885.9250000000002</c:v>
                </c:pt>
                <c:pt idx="3616">
                  <c:v>3886.8890000000001</c:v>
                </c:pt>
                <c:pt idx="3617">
                  <c:v>3887.8530000000001</c:v>
                </c:pt>
                <c:pt idx="3618">
                  <c:v>3888.817</c:v>
                </c:pt>
                <c:pt idx="3619">
                  <c:v>3889.7820000000002</c:v>
                </c:pt>
                <c:pt idx="3620">
                  <c:v>3890.7460000000001</c:v>
                </c:pt>
                <c:pt idx="3621">
                  <c:v>3891.71</c:v>
                </c:pt>
                <c:pt idx="3622">
                  <c:v>3892.6750000000002</c:v>
                </c:pt>
                <c:pt idx="3623">
                  <c:v>3893.6390000000001</c:v>
                </c:pt>
                <c:pt idx="3624">
                  <c:v>3894.6030000000001</c:v>
                </c:pt>
                <c:pt idx="3625">
                  <c:v>3895.567</c:v>
                </c:pt>
                <c:pt idx="3626">
                  <c:v>3896.5309999999999</c:v>
                </c:pt>
                <c:pt idx="3627">
                  <c:v>3897.4960000000001</c:v>
                </c:pt>
                <c:pt idx="3628">
                  <c:v>3898.46</c:v>
                </c:pt>
                <c:pt idx="3629">
                  <c:v>3899.424</c:v>
                </c:pt>
                <c:pt idx="3630">
                  <c:v>3900.3879999999999</c:v>
                </c:pt>
                <c:pt idx="3631">
                  <c:v>3901.3530000000001</c:v>
                </c:pt>
                <c:pt idx="3632">
                  <c:v>3902.317</c:v>
                </c:pt>
                <c:pt idx="3633">
                  <c:v>3903.2809999999999</c:v>
                </c:pt>
                <c:pt idx="3634">
                  <c:v>3904.2449999999999</c:v>
                </c:pt>
                <c:pt idx="3635">
                  <c:v>3905.21</c:v>
                </c:pt>
                <c:pt idx="3636">
                  <c:v>3906.174</c:v>
                </c:pt>
                <c:pt idx="3637">
                  <c:v>3907.1379999999999</c:v>
                </c:pt>
                <c:pt idx="3638">
                  <c:v>3908.1030000000001</c:v>
                </c:pt>
                <c:pt idx="3639">
                  <c:v>3909.067</c:v>
                </c:pt>
                <c:pt idx="3640">
                  <c:v>3910.0309999999999</c:v>
                </c:pt>
                <c:pt idx="3641">
                  <c:v>3910.9949999999999</c:v>
                </c:pt>
                <c:pt idx="3642">
                  <c:v>3911.9589999999998</c:v>
                </c:pt>
                <c:pt idx="3643">
                  <c:v>3912.924</c:v>
                </c:pt>
                <c:pt idx="3644">
                  <c:v>3913.8879999999999</c:v>
                </c:pt>
                <c:pt idx="3645">
                  <c:v>3914.8519999999999</c:v>
                </c:pt>
                <c:pt idx="3646">
                  <c:v>3915.8159999999998</c:v>
                </c:pt>
                <c:pt idx="3647">
                  <c:v>3916.7809999999999</c:v>
                </c:pt>
                <c:pt idx="3648">
                  <c:v>3917.7449999999999</c:v>
                </c:pt>
                <c:pt idx="3649">
                  <c:v>3918.7089999999998</c:v>
                </c:pt>
                <c:pt idx="3650">
                  <c:v>3919.6729999999998</c:v>
                </c:pt>
                <c:pt idx="3651">
                  <c:v>3920.6379999999999</c:v>
                </c:pt>
                <c:pt idx="3652">
                  <c:v>3921.6019999999999</c:v>
                </c:pt>
                <c:pt idx="3653">
                  <c:v>3922.5659999999998</c:v>
                </c:pt>
                <c:pt idx="3654">
                  <c:v>3923.5309999999999</c:v>
                </c:pt>
                <c:pt idx="3655">
                  <c:v>3924.4949999999999</c:v>
                </c:pt>
                <c:pt idx="3656">
                  <c:v>3925.4589999999998</c:v>
                </c:pt>
                <c:pt idx="3657">
                  <c:v>3926.4229999999998</c:v>
                </c:pt>
                <c:pt idx="3658">
                  <c:v>3927.3870000000002</c:v>
                </c:pt>
                <c:pt idx="3659">
                  <c:v>3928.3519999999999</c:v>
                </c:pt>
                <c:pt idx="3660">
                  <c:v>3929.3159999999998</c:v>
                </c:pt>
                <c:pt idx="3661">
                  <c:v>3930.28</c:v>
                </c:pt>
                <c:pt idx="3662">
                  <c:v>3931.2440000000001</c:v>
                </c:pt>
                <c:pt idx="3663">
                  <c:v>3932.2089999999998</c:v>
                </c:pt>
                <c:pt idx="3664">
                  <c:v>3933.1729999999998</c:v>
                </c:pt>
                <c:pt idx="3665">
                  <c:v>3934.1370000000002</c:v>
                </c:pt>
                <c:pt idx="3666">
                  <c:v>3935.1010000000001</c:v>
                </c:pt>
                <c:pt idx="3667">
                  <c:v>3936.0659999999998</c:v>
                </c:pt>
                <c:pt idx="3668">
                  <c:v>3937.03</c:v>
                </c:pt>
                <c:pt idx="3669">
                  <c:v>3937.9940000000001</c:v>
                </c:pt>
                <c:pt idx="3670">
                  <c:v>3938.9580000000001</c:v>
                </c:pt>
                <c:pt idx="3671">
                  <c:v>3939.9229999999998</c:v>
                </c:pt>
                <c:pt idx="3672">
                  <c:v>3940.8870000000002</c:v>
                </c:pt>
                <c:pt idx="3673">
                  <c:v>3941.8510000000001</c:v>
                </c:pt>
                <c:pt idx="3674">
                  <c:v>3942.8150000000001</c:v>
                </c:pt>
                <c:pt idx="3675">
                  <c:v>3943.78</c:v>
                </c:pt>
                <c:pt idx="3676">
                  <c:v>3944.7440000000001</c:v>
                </c:pt>
                <c:pt idx="3677">
                  <c:v>3945.7080000000001</c:v>
                </c:pt>
                <c:pt idx="3678">
                  <c:v>3946.672</c:v>
                </c:pt>
                <c:pt idx="3679">
                  <c:v>3947.6370000000002</c:v>
                </c:pt>
                <c:pt idx="3680">
                  <c:v>3948.6010000000001</c:v>
                </c:pt>
                <c:pt idx="3681">
                  <c:v>3949.5650000000001</c:v>
                </c:pt>
                <c:pt idx="3682">
                  <c:v>3950.53</c:v>
                </c:pt>
                <c:pt idx="3683">
                  <c:v>3951.4940000000001</c:v>
                </c:pt>
                <c:pt idx="3684">
                  <c:v>3952.4580000000001</c:v>
                </c:pt>
                <c:pt idx="3685">
                  <c:v>3953.422</c:v>
                </c:pt>
                <c:pt idx="3686">
                  <c:v>3954.386</c:v>
                </c:pt>
                <c:pt idx="3687">
                  <c:v>3955.3510000000001</c:v>
                </c:pt>
                <c:pt idx="3688">
                  <c:v>3956.3150000000001</c:v>
                </c:pt>
                <c:pt idx="3689">
                  <c:v>3957.279</c:v>
                </c:pt>
                <c:pt idx="3690">
                  <c:v>3958.2429999999999</c:v>
                </c:pt>
                <c:pt idx="3691">
                  <c:v>3959.2080000000001</c:v>
                </c:pt>
                <c:pt idx="3692">
                  <c:v>3960.172</c:v>
                </c:pt>
                <c:pt idx="3693">
                  <c:v>3961.136</c:v>
                </c:pt>
                <c:pt idx="3694">
                  <c:v>3962.1</c:v>
                </c:pt>
                <c:pt idx="3695">
                  <c:v>3963.0650000000001</c:v>
                </c:pt>
                <c:pt idx="3696">
                  <c:v>3964.029</c:v>
                </c:pt>
                <c:pt idx="3697">
                  <c:v>3964.9929999999999</c:v>
                </c:pt>
                <c:pt idx="3698">
                  <c:v>3965.9580000000001</c:v>
                </c:pt>
                <c:pt idx="3699">
                  <c:v>3966.922</c:v>
                </c:pt>
                <c:pt idx="3700">
                  <c:v>3967.886</c:v>
                </c:pt>
                <c:pt idx="3701">
                  <c:v>3968.85</c:v>
                </c:pt>
                <c:pt idx="3702">
                  <c:v>3969.8139999999999</c:v>
                </c:pt>
                <c:pt idx="3703">
                  <c:v>3970.779</c:v>
                </c:pt>
                <c:pt idx="3704">
                  <c:v>3971.7429999999999</c:v>
                </c:pt>
                <c:pt idx="3705">
                  <c:v>3972.7069999999999</c:v>
                </c:pt>
                <c:pt idx="3706">
                  <c:v>3973.6709999999998</c:v>
                </c:pt>
                <c:pt idx="3707">
                  <c:v>3974.636</c:v>
                </c:pt>
                <c:pt idx="3708">
                  <c:v>3975.6</c:v>
                </c:pt>
                <c:pt idx="3709">
                  <c:v>3976.5639999999999</c:v>
                </c:pt>
                <c:pt idx="3710">
                  <c:v>3977.5279999999998</c:v>
                </c:pt>
                <c:pt idx="3711">
                  <c:v>3978.4929999999999</c:v>
                </c:pt>
                <c:pt idx="3712">
                  <c:v>3979.4569999999999</c:v>
                </c:pt>
                <c:pt idx="3713">
                  <c:v>3980.4209999999998</c:v>
                </c:pt>
                <c:pt idx="3714">
                  <c:v>3981.3850000000002</c:v>
                </c:pt>
                <c:pt idx="3715">
                  <c:v>3982.35</c:v>
                </c:pt>
                <c:pt idx="3716">
                  <c:v>3983.3139999999999</c:v>
                </c:pt>
                <c:pt idx="3717">
                  <c:v>3984.2779999999998</c:v>
                </c:pt>
                <c:pt idx="3718">
                  <c:v>3985.2420000000002</c:v>
                </c:pt>
                <c:pt idx="3719">
                  <c:v>3986.2069999999999</c:v>
                </c:pt>
                <c:pt idx="3720">
                  <c:v>3987.1709999999998</c:v>
                </c:pt>
                <c:pt idx="3721">
                  <c:v>3988.1350000000002</c:v>
                </c:pt>
                <c:pt idx="3722">
                  <c:v>3989.0990000000002</c:v>
                </c:pt>
                <c:pt idx="3723">
                  <c:v>3990.0639999999999</c:v>
                </c:pt>
                <c:pt idx="3724">
                  <c:v>3991.0279999999998</c:v>
                </c:pt>
                <c:pt idx="3725">
                  <c:v>3991.9920000000002</c:v>
                </c:pt>
                <c:pt idx="3726">
                  <c:v>3992.9560000000001</c:v>
                </c:pt>
                <c:pt idx="3727">
                  <c:v>3993.9209999999998</c:v>
                </c:pt>
                <c:pt idx="3728">
                  <c:v>3994.8850000000002</c:v>
                </c:pt>
                <c:pt idx="3729">
                  <c:v>3995.8490000000002</c:v>
                </c:pt>
                <c:pt idx="3730">
                  <c:v>3996.8130000000001</c:v>
                </c:pt>
                <c:pt idx="3731">
                  <c:v>3997.7779999999998</c:v>
                </c:pt>
                <c:pt idx="3732">
                  <c:v>3998.7420000000002</c:v>
                </c:pt>
                <c:pt idx="3733">
                  <c:v>3999.7060000000001</c:v>
                </c:pt>
                <c:pt idx="3734">
                  <c:v>4000.67</c:v>
                </c:pt>
                <c:pt idx="3735">
                  <c:v>4001.6350000000002</c:v>
                </c:pt>
                <c:pt idx="3736">
                  <c:v>4002.5990000000002</c:v>
                </c:pt>
                <c:pt idx="3737">
                  <c:v>4003.5630000000001</c:v>
                </c:pt>
                <c:pt idx="3738">
                  <c:v>4004.527</c:v>
                </c:pt>
                <c:pt idx="3739">
                  <c:v>4005.4920000000002</c:v>
                </c:pt>
                <c:pt idx="3740">
                  <c:v>4006.4560000000001</c:v>
                </c:pt>
                <c:pt idx="3741">
                  <c:v>4007.42</c:v>
                </c:pt>
                <c:pt idx="3742">
                  <c:v>4008.384</c:v>
                </c:pt>
                <c:pt idx="3743">
                  <c:v>4009.3490000000002</c:v>
                </c:pt>
                <c:pt idx="3744">
                  <c:v>4010.3130000000001</c:v>
                </c:pt>
                <c:pt idx="3745">
                  <c:v>4011.277</c:v>
                </c:pt>
                <c:pt idx="3746">
                  <c:v>4012.241</c:v>
                </c:pt>
                <c:pt idx="3747">
                  <c:v>4013.2060000000001</c:v>
                </c:pt>
                <c:pt idx="3748">
                  <c:v>4014.17</c:v>
                </c:pt>
                <c:pt idx="3749">
                  <c:v>4015.134</c:v>
                </c:pt>
                <c:pt idx="3750">
                  <c:v>4016.098</c:v>
                </c:pt>
                <c:pt idx="3751">
                  <c:v>4017.0630000000001</c:v>
                </c:pt>
                <c:pt idx="3752">
                  <c:v>4018.027</c:v>
                </c:pt>
                <c:pt idx="3753">
                  <c:v>4018.991</c:v>
                </c:pt>
                <c:pt idx="3754">
                  <c:v>4019.9549999999999</c:v>
                </c:pt>
                <c:pt idx="3755">
                  <c:v>4020.92</c:v>
                </c:pt>
                <c:pt idx="3756">
                  <c:v>4021.884</c:v>
                </c:pt>
                <c:pt idx="3757">
                  <c:v>4022.848</c:v>
                </c:pt>
                <c:pt idx="3758">
                  <c:v>4023.8119999999999</c:v>
                </c:pt>
                <c:pt idx="3759">
                  <c:v>4024.777</c:v>
                </c:pt>
                <c:pt idx="3760">
                  <c:v>4025.741</c:v>
                </c:pt>
                <c:pt idx="3761">
                  <c:v>4026.7049999999999</c:v>
                </c:pt>
                <c:pt idx="3762">
                  <c:v>4027.6689999999999</c:v>
                </c:pt>
                <c:pt idx="3763">
                  <c:v>4028.634</c:v>
                </c:pt>
                <c:pt idx="3764">
                  <c:v>4029.598</c:v>
                </c:pt>
                <c:pt idx="3765">
                  <c:v>4030.5619999999999</c:v>
                </c:pt>
                <c:pt idx="3766">
                  <c:v>4031.5259999999998</c:v>
                </c:pt>
                <c:pt idx="3767">
                  <c:v>4032.491</c:v>
                </c:pt>
                <c:pt idx="3768">
                  <c:v>4033.4549999999999</c:v>
                </c:pt>
                <c:pt idx="3769">
                  <c:v>4034.4189999999999</c:v>
                </c:pt>
                <c:pt idx="3770">
                  <c:v>4035.3829999999998</c:v>
                </c:pt>
                <c:pt idx="3771">
                  <c:v>4036.348</c:v>
                </c:pt>
                <c:pt idx="3772">
                  <c:v>4037.3119999999999</c:v>
                </c:pt>
                <c:pt idx="3773">
                  <c:v>4038.2759999999998</c:v>
                </c:pt>
                <c:pt idx="3774">
                  <c:v>4039.24</c:v>
                </c:pt>
                <c:pt idx="3775">
                  <c:v>4040.2049999999999</c:v>
                </c:pt>
                <c:pt idx="3776">
                  <c:v>4041.1689999999999</c:v>
                </c:pt>
                <c:pt idx="3777">
                  <c:v>4042.1329999999998</c:v>
                </c:pt>
                <c:pt idx="3778">
                  <c:v>4043.0970000000002</c:v>
                </c:pt>
                <c:pt idx="3779">
                  <c:v>4044.0619999999999</c:v>
                </c:pt>
                <c:pt idx="3780">
                  <c:v>4045.0259999999998</c:v>
                </c:pt>
                <c:pt idx="3781">
                  <c:v>4045.99</c:v>
                </c:pt>
                <c:pt idx="3782">
                  <c:v>4046.9540000000002</c:v>
                </c:pt>
                <c:pt idx="3783">
                  <c:v>4047.9189999999999</c:v>
                </c:pt>
                <c:pt idx="3784">
                  <c:v>4048.8829999999998</c:v>
                </c:pt>
                <c:pt idx="3785">
                  <c:v>4049.8470000000002</c:v>
                </c:pt>
                <c:pt idx="3786">
                  <c:v>4050.8110000000001</c:v>
                </c:pt>
                <c:pt idx="3787">
                  <c:v>4051.7759999999998</c:v>
                </c:pt>
                <c:pt idx="3788">
                  <c:v>4052.74</c:v>
                </c:pt>
                <c:pt idx="3789">
                  <c:v>4053.7040000000002</c:v>
                </c:pt>
                <c:pt idx="3790">
                  <c:v>4054.6680000000001</c:v>
                </c:pt>
                <c:pt idx="3791">
                  <c:v>4055.6329999999998</c:v>
                </c:pt>
                <c:pt idx="3792">
                  <c:v>4056.5970000000002</c:v>
                </c:pt>
                <c:pt idx="3793">
                  <c:v>4057.5610000000001</c:v>
                </c:pt>
                <c:pt idx="3794">
                  <c:v>4058.5250000000001</c:v>
                </c:pt>
                <c:pt idx="3795">
                  <c:v>4059.49</c:v>
                </c:pt>
                <c:pt idx="3796">
                  <c:v>4060.4540000000002</c:v>
                </c:pt>
                <c:pt idx="3797">
                  <c:v>4061.4180000000001</c:v>
                </c:pt>
                <c:pt idx="3798">
                  <c:v>4062.3820000000001</c:v>
                </c:pt>
                <c:pt idx="3799">
                  <c:v>4063.3470000000002</c:v>
                </c:pt>
                <c:pt idx="3800">
                  <c:v>4064.3110000000001</c:v>
                </c:pt>
                <c:pt idx="3801">
                  <c:v>4065.2750000000001</c:v>
                </c:pt>
                <c:pt idx="3802">
                  <c:v>4066.239</c:v>
                </c:pt>
                <c:pt idx="3803">
                  <c:v>4067.2040000000002</c:v>
                </c:pt>
                <c:pt idx="3804">
                  <c:v>4068.1680000000001</c:v>
                </c:pt>
                <c:pt idx="3805">
                  <c:v>4069.1320000000001</c:v>
                </c:pt>
                <c:pt idx="3806">
                  <c:v>4070.096</c:v>
                </c:pt>
                <c:pt idx="3807">
                  <c:v>4071.0610000000001</c:v>
                </c:pt>
                <c:pt idx="3808">
                  <c:v>4072.0250000000001</c:v>
                </c:pt>
                <c:pt idx="3809">
                  <c:v>4072.989</c:v>
                </c:pt>
                <c:pt idx="3810">
                  <c:v>4073.953</c:v>
                </c:pt>
                <c:pt idx="3811">
                  <c:v>4074.9169999999999</c:v>
                </c:pt>
                <c:pt idx="3812">
                  <c:v>4075.8820000000001</c:v>
                </c:pt>
                <c:pt idx="3813">
                  <c:v>4076.846</c:v>
                </c:pt>
                <c:pt idx="3814">
                  <c:v>4077.81</c:v>
                </c:pt>
                <c:pt idx="3815">
                  <c:v>4078.7750000000001</c:v>
                </c:pt>
                <c:pt idx="3816">
                  <c:v>4079.739</c:v>
                </c:pt>
                <c:pt idx="3817">
                  <c:v>4080.703</c:v>
                </c:pt>
                <c:pt idx="3818">
                  <c:v>4081.6669999999999</c:v>
                </c:pt>
                <c:pt idx="3819">
                  <c:v>4082.6320000000001</c:v>
                </c:pt>
                <c:pt idx="3820">
                  <c:v>4083.596</c:v>
                </c:pt>
                <c:pt idx="3821">
                  <c:v>4084.56</c:v>
                </c:pt>
                <c:pt idx="3822">
                  <c:v>4085.5239999999999</c:v>
                </c:pt>
                <c:pt idx="3823">
                  <c:v>4086.489</c:v>
                </c:pt>
                <c:pt idx="3824">
                  <c:v>4087.453</c:v>
                </c:pt>
                <c:pt idx="3825">
                  <c:v>4088.4169999999999</c:v>
                </c:pt>
                <c:pt idx="3826">
                  <c:v>4089.3809999999999</c:v>
                </c:pt>
                <c:pt idx="3827">
                  <c:v>4090.3449999999998</c:v>
                </c:pt>
                <c:pt idx="3828">
                  <c:v>4091.31</c:v>
                </c:pt>
                <c:pt idx="3829">
                  <c:v>4092.2739999999999</c:v>
                </c:pt>
                <c:pt idx="3830">
                  <c:v>4093.2379999999998</c:v>
                </c:pt>
                <c:pt idx="3831">
                  <c:v>4094.203</c:v>
                </c:pt>
                <c:pt idx="3832">
                  <c:v>4095.1669999999999</c:v>
                </c:pt>
                <c:pt idx="3833">
                  <c:v>4096.1310000000003</c:v>
                </c:pt>
                <c:pt idx="3834">
                  <c:v>4097.0950000000003</c:v>
                </c:pt>
                <c:pt idx="3835">
                  <c:v>4098.0600000000004</c:v>
                </c:pt>
                <c:pt idx="3836">
                  <c:v>4099.0240000000003</c:v>
                </c:pt>
                <c:pt idx="3837">
                  <c:v>4099.9880000000003</c:v>
                </c:pt>
                <c:pt idx="3838">
                  <c:v>4100.9520000000002</c:v>
                </c:pt>
                <c:pt idx="3839">
                  <c:v>4101.9170000000004</c:v>
                </c:pt>
                <c:pt idx="3840">
                  <c:v>4102.8810000000003</c:v>
                </c:pt>
                <c:pt idx="3841">
                  <c:v>4103.8450000000003</c:v>
                </c:pt>
                <c:pt idx="3842">
                  <c:v>4104.8090000000002</c:v>
                </c:pt>
                <c:pt idx="3843">
                  <c:v>4105.7730000000001</c:v>
                </c:pt>
                <c:pt idx="3844">
                  <c:v>4106.7380000000003</c:v>
                </c:pt>
                <c:pt idx="3845">
                  <c:v>4107.7020000000002</c:v>
                </c:pt>
                <c:pt idx="3846">
                  <c:v>4108.6670000000004</c:v>
                </c:pt>
                <c:pt idx="3847">
                  <c:v>4109.63</c:v>
                </c:pt>
                <c:pt idx="3848">
                  <c:v>4110.5950000000003</c:v>
                </c:pt>
                <c:pt idx="3849">
                  <c:v>4111.5590000000002</c:v>
                </c:pt>
                <c:pt idx="3850">
                  <c:v>4112.5230000000001</c:v>
                </c:pt>
                <c:pt idx="3851">
                  <c:v>4113.4880000000003</c:v>
                </c:pt>
                <c:pt idx="3852">
                  <c:v>4114.4520000000002</c:v>
                </c:pt>
                <c:pt idx="3853">
                  <c:v>4115.4160000000002</c:v>
                </c:pt>
                <c:pt idx="3854">
                  <c:v>4116.38</c:v>
                </c:pt>
                <c:pt idx="3855">
                  <c:v>4117.3450000000003</c:v>
                </c:pt>
                <c:pt idx="3856">
                  <c:v>4118.3090000000002</c:v>
                </c:pt>
                <c:pt idx="3857">
                  <c:v>4119.2730000000001</c:v>
                </c:pt>
                <c:pt idx="3858">
                  <c:v>4120.2370000000001</c:v>
                </c:pt>
                <c:pt idx="3859">
                  <c:v>4121.2020000000002</c:v>
                </c:pt>
                <c:pt idx="3860">
                  <c:v>4122.1660000000002</c:v>
                </c:pt>
                <c:pt idx="3861">
                  <c:v>4123.13</c:v>
                </c:pt>
                <c:pt idx="3862">
                  <c:v>4124.0940000000001</c:v>
                </c:pt>
                <c:pt idx="3863">
                  <c:v>4125.0590000000002</c:v>
                </c:pt>
                <c:pt idx="3864">
                  <c:v>4126.0230000000001</c:v>
                </c:pt>
                <c:pt idx="3865">
                  <c:v>4126.9870000000001</c:v>
                </c:pt>
                <c:pt idx="3866">
                  <c:v>4127.951</c:v>
                </c:pt>
                <c:pt idx="3867">
                  <c:v>4128.9160000000002</c:v>
                </c:pt>
                <c:pt idx="3868">
                  <c:v>4129.88</c:v>
                </c:pt>
                <c:pt idx="3869">
                  <c:v>4130.8440000000001</c:v>
                </c:pt>
                <c:pt idx="3870">
                  <c:v>4131.808</c:v>
                </c:pt>
                <c:pt idx="3871">
                  <c:v>4132.7719999999999</c:v>
                </c:pt>
                <c:pt idx="3872">
                  <c:v>4133.7370000000001</c:v>
                </c:pt>
                <c:pt idx="3873">
                  <c:v>4134.701</c:v>
                </c:pt>
                <c:pt idx="3874">
                  <c:v>4135.6660000000002</c:v>
                </c:pt>
                <c:pt idx="3875">
                  <c:v>4136.6289999999999</c:v>
                </c:pt>
                <c:pt idx="3876">
                  <c:v>4137.5940000000001</c:v>
                </c:pt>
                <c:pt idx="3877">
                  <c:v>4138.558</c:v>
                </c:pt>
                <c:pt idx="3878">
                  <c:v>4139.5219999999999</c:v>
                </c:pt>
                <c:pt idx="3879">
                  <c:v>4140.4859999999999</c:v>
                </c:pt>
                <c:pt idx="3880">
                  <c:v>4141.451</c:v>
                </c:pt>
                <c:pt idx="3881">
                  <c:v>4142.415</c:v>
                </c:pt>
                <c:pt idx="3882">
                  <c:v>4143.3789999999999</c:v>
                </c:pt>
                <c:pt idx="3883">
                  <c:v>4144.3440000000001</c:v>
                </c:pt>
                <c:pt idx="3884">
                  <c:v>4145.308</c:v>
                </c:pt>
                <c:pt idx="3885">
                  <c:v>4146.2719999999999</c:v>
                </c:pt>
                <c:pt idx="3886">
                  <c:v>4147.2359999999999</c:v>
                </c:pt>
                <c:pt idx="3887">
                  <c:v>4148.201</c:v>
                </c:pt>
                <c:pt idx="3888">
                  <c:v>4149.165</c:v>
                </c:pt>
                <c:pt idx="3889">
                  <c:v>4150.1289999999999</c:v>
                </c:pt>
                <c:pt idx="3890">
                  <c:v>4151.0929999999998</c:v>
                </c:pt>
                <c:pt idx="3891">
                  <c:v>4152.058</c:v>
                </c:pt>
                <c:pt idx="3892">
                  <c:v>4153.0219999999999</c:v>
                </c:pt>
                <c:pt idx="3893">
                  <c:v>4153.9859999999999</c:v>
                </c:pt>
                <c:pt idx="3894">
                  <c:v>4154.95</c:v>
                </c:pt>
                <c:pt idx="3895">
                  <c:v>4155.915</c:v>
                </c:pt>
                <c:pt idx="3896">
                  <c:v>4156.8789999999999</c:v>
                </c:pt>
                <c:pt idx="3897">
                  <c:v>4157.8429999999998</c:v>
                </c:pt>
                <c:pt idx="3898">
                  <c:v>4158.8069999999998</c:v>
                </c:pt>
                <c:pt idx="3899">
                  <c:v>4159.7709999999997</c:v>
                </c:pt>
                <c:pt idx="3900">
                  <c:v>4160.7359999999999</c:v>
                </c:pt>
                <c:pt idx="3901">
                  <c:v>4161.7</c:v>
                </c:pt>
                <c:pt idx="3902">
                  <c:v>4162.6639999999998</c:v>
                </c:pt>
                <c:pt idx="3903">
                  <c:v>4163.6279999999997</c:v>
                </c:pt>
                <c:pt idx="3904">
                  <c:v>4164.5929999999998</c:v>
                </c:pt>
                <c:pt idx="3905">
                  <c:v>4165.5569999999998</c:v>
                </c:pt>
                <c:pt idx="3906">
                  <c:v>4166.5209999999997</c:v>
                </c:pt>
                <c:pt idx="3907">
                  <c:v>4167.4849999999997</c:v>
                </c:pt>
                <c:pt idx="3908">
                  <c:v>4168.45</c:v>
                </c:pt>
                <c:pt idx="3909">
                  <c:v>4169.4139999999998</c:v>
                </c:pt>
                <c:pt idx="3910">
                  <c:v>4170.3779999999997</c:v>
                </c:pt>
                <c:pt idx="3911">
                  <c:v>4171.3419999999996</c:v>
                </c:pt>
                <c:pt idx="3912">
                  <c:v>4172.3069999999998</c:v>
                </c:pt>
                <c:pt idx="3913">
                  <c:v>4173.2709999999997</c:v>
                </c:pt>
                <c:pt idx="3914">
                  <c:v>4174.2349999999997</c:v>
                </c:pt>
                <c:pt idx="3915">
                  <c:v>4175.2</c:v>
                </c:pt>
                <c:pt idx="3916">
                  <c:v>4176.1639999999998</c:v>
                </c:pt>
                <c:pt idx="3917">
                  <c:v>4177.1279999999997</c:v>
                </c:pt>
                <c:pt idx="3918">
                  <c:v>4178.0919999999996</c:v>
                </c:pt>
                <c:pt idx="3919">
                  <c:v>4179.0569999999998</c:v>
                </c:pt>
                <c:pt idx="3920">
                  <c:v>4180.0209999999997</c:v>
                </c:pt>
                <c:pt idx="3921">
                  <c:v>4180.9849999999997</c:v>
                </c:pt>
                <c:pt idx="3922">
                  <c:v>4181.9489999999996</c:v>
                </c:pt>
                <c:pt idx="3923">
                  <c:v>4182.9139999999998</c:v>
                </c:pt>
                <c:pt idx="3924">
                  <c:v>4183.8779999999997</c:v>
                </c:pt>
                <c:pt idx="3925">
                  <c:v>4184.8419999999996</c:v>
                </c:pt>
                <c:pt idx="3926">
                  <c:v>4185.8059999999996</c:v>
                </c:pt>
                <c:pt idx="3927">
                  <c:v>4186.7709999999997</c:v>
                </c:pt>
                <c:pt idx="3928">
                  <c:v>4187.7349999999997</c:v>
                </c:pt>
                <c:pt idx="3929">
                  <c:v>4188.6989999999996</c:v>
                </c:pt>
                <c:pt idx="3930">
                  <c:v>4189.6629999999996</c:v>
                </c:pt>
                <c:pt idx="3931">
                  <c:v>4190.6270000000004</c:v>
                </c:pt>
                <c:pt idx="3932">
                  <c:v>4191.5919999999996</c:v>
                </c:pt>
                <c:pt idx="3933">
                  <c:v>4192.5559999999996</c:v>
                </c:pt>
                <c:pt idx="3934">
                  <c:v>4193.5200000000004</c:v>
                </c:pt>
                <c:pt idx="3935">
                  <c:v>4194.4840000000004</c:v>
                </c:pt>
                <c:pt idx="3936">
                  <c:v>4195.4489999999996</c:v>
                </c:pt>
                <c:pt idx="3937">
                  <c:v>4196.4129999999996</c:v>
                </c:pt>
                <c:pt idx="3938">
                  <c:v>4197.3770000000004</c:v>
                </c:pt>
                <c:pt idx="3939">
                  <c:v>4198.3410000000003</c:v>
                </c:pt>
                <c:pt idx="3940">
                  <c:v>4199.3059999999996</c:v>
                </c:pt>
                <c:pt idx="3941">
                  <c:v>4200.2700000000004</c:v>
                </c:pt>
                <c:pt idx="3942">
                  <c:v>4201.2340000000004</c:v>
                </c:pt>
                <c:pt idx="3943">
                  <c:v>4202.1989999999996</c:v>
                </c:pt>
                <c:pt idx="3944">
                  <c:v>4203.1629999999996</c:v>
                </c:pt>
                <c:pt idx="3945">
                  <c:v>4204.1270000000004</c:v>
                </c:pt>
                <c:pt idx="3946">
                  <c:v>4205.0910000000003</c:v>
                </c:pt>
                <c:pt idx="3947">
                  <c:v>4206.0559999999996</c:v>
                </c:pt>
                <c:pt idx="3948">
                  <c:v>4207.0200000000004</c:v>
                </c:pt>
                <c:pt idx="3949">
                  <c:v>4207.9840000000004</c:v>
                </c:pt>
                <c:pt idx="3950">
                  <c:v>4208.9480000000003</c:v>
                </c:pt>
                <c:pt idx="3951">
                  <c:v>4209.9129999999996</c:v>
                </c:pt>
                <c:pt idx="3952">
                  <c:v>4210.8770000000004</c:v>
                </c:pt>
                <c:pt idx="3953">
                  <c:v>4211.8410000000003</c:v>
                </c:pt>
                <c:pt idx="3954">
                  <c:v>4212.8050000000003</c:v>
                </c:pt>
                <c:pt idx="3955">
                  <c:v>4213.7700000000004</c:v>
                </c:pt>
                <c:pt idx="3956">
                  <c:v>4214.7340000000004</c:v>
                </c:pt>
                <c:pt idx="3957">
                  <c:v>4215.6980000000003</c:v>
                </c:pt>
                <c:pt idx="3958">
                  <c:v>4216.6620000000003</c:v>
                </c:pt>
                <c:pt idx="3959">
                  <c:v>4217.6260000000002</c:v>
                </c:pt>
                <c:pt idx="3960">
                  <c:v>4218.5910000000003</c:v>
                </c:pt>
                <c:pt idx="3961">
                  <c:v>4219.5550000000003</c:v>
                </c:pt>
                <c:pt idx="3962">
                  <c:v>4220.5190000000002</c:v>
                </c:pt>
                <c:pt idx="3963">
                  <c:v>4221.4830000000002</c:v>
                </c:pt>
                <c:pt idx="3964">
                  <c:v>4222.4480000000003</c:v>
                </c:pt>
                <c:pt idx="3965">
                  <c:v>4223.4120000000003</c:v>
                </c:pt>
                <c:pt idx="3966">
                  <c:v>4224.3760000000002</c:v>
                </c:pt>
                <c:pt idx="3967">
                  <c:v>4225.34</c:v>
                </c:pt>
                <c:pt idx="3968">
                  <c:v>4226.3050000000003</c:v>
                </c:pt>
                <c:pt idx="3969">
                  <c:v>4227.2690000000002</c:v>
                </c:pt>
                <c:pt idx="3970">
                  <c:v>4228.2330000000002</c:v>
                </c:pt>
                <c:pt idx="3971">
                  <c:v>4229.1970000000001</c:v>
                </c:pt>
                <c:pt idx="3972">
                  <c:v>4230.1620000000003</c:v>
                </c:pt>
                <c:pt idx="3973">
                  <c:v>4231.1260000000002</c:v>
                </c:pt>
                <c:pt idx="3974">
                  <c:v>4232.09</c:v>
                </c:pt>
                <c:pt idx="3975">
                  <c:v>4233.0550000000003</c:v>
                </c:pt>
                <c:pt idx="3976">
                  <c:v>4234.0190000000002</c:v>
                </c:pt>
                <c:pt idx="3977">
                  <c:v>4234.9830000000002</c:v>
                </c:pt>
                <c:pt idx="3978">
                  <c:v>4235.9470000000001</c:v>
                </c:pt>
                <c:pt idx="3979">
                  <c:v>4236.9120000000003</c:v>
                </c:pt>
                <c:pt idx="3980">
                  <c:v>4237.875</c:v>
                </c:pt>
                <c:pt idx="3981">
                  <c:v>4238.84</c:v>
                </c:pt>
                <c:pt idx="3982">
                  <c:v>4239.8040000000001</c:v>
                </c:pt>
                <c:pt idx="3983">
                  <c:v>4240.7690000000002</c:v>
                </c:pt>
                <c:pt idx="3984">
                  <c:v>4241.7330000000002</c:v>
                </c:pt>
                <c:pt idx="3985">
                  <c:v>4242.6970000000001</c:v>
                </c:pt>
                <c:pt idx="3986">
                  <c:v>4243.6610000000001</c:v>
                </c:pt>
                <c:pt idx="3987">
                  <c:v>4244.625</c:v>
                </c:pt>
                <c:pt idx="3988">
                  <c:v>4245.59</c:v>
                </c:pt>
                <c:pt idx="3989">
                  <c:v>4246.5540000000001</c:v>
                </c:pt>
                <c:pt idx="3990">
                  <c:v>4247.518</c:v>
                </c:pt>
                <c:pt idx="3991">
                  <c:v>4248.482</c:v>
                </c:pt>
                <c:pt idx="3992">
                  <c:v>4249.4470000000001</c:v>
                </c:pt>
                <c:pt idx="3993">
                  <c:v>4250.4110000000001</c:v>
                </c:pt>
                <c:pt idx="3994">
                  <c:v>4251.375</c:v>
                </c:pt>
                <c:pt idx="3995">
                  <c:v>4252.3389999999999</c:v>
                </c:pt>
                <c:pt idx="3996">
                  <c:v>4253.3040000000001</c:v>
                </c:pt>
                <c:pt idx="3997">
                  <c:v>4254.268</c:v>
                </c:pt>
                <c:pt idx="3998">
                  <c:v>4255.232</c:v>
                </c:pt>
                <c:pt idx="3999">
                  <c:v>4256.1959999999999</c:v>
                </c:pt>
                <c:pt idx="4000">
                  <c:v>4257.1610000000001</c:v>
                </c:pt>
                <c:pt idx="4001">
                  <c:v>4258.125</c:v>
                </c:pt>
                <c:pt idx="4002">
                  <c:v>4259.0889999999999</c:v>
                </c:pt>
                <c:pt idx="4003">
                  <c:v>4260.0529999999999</c:v>
                </c:pt>
                <c:pt idx="4004">
                  <c:v>4261.018</c:v>
                </c:pt>
                <c:pt idx="4005">
                  <c:v>4261.982</c:v>
                </c:pt>
                <c:pt idx="4006">
                  <c:v>4262.9459999999999</c:v>
                </c:pt>
                <c:pt idx="4007">
                  <c:v>4263.9110000000001</c:v>
                </c:pt>
                <c:pt idx="4008">
                  <c:v>4264.875</c:v>
                </c:pt>
                <c:pt idx="4009">
                  <c:v>4265.8389999999999</c:v>
                </c:pt>
                <c:pt idx="4010">
                  <c:v>4266.8029999999999</c:v>
                </c:pt>
                <c:pt idx="4011">
                  <c:v>4267.768</c:v>
                </c:pt>
                <c:pt idx="4012">
                  <c:v>4268.732</c:v>
                </c:pt>
                <c:pt idx="4013">
                  <c:v>4269.6959999999999</c:v>
                </c:pt>
                <c:pt idx="4014">
                  <c:v>4270.66</c:v>
                </c:pt>
                <c:pt idx="4015">
                  <c:v>4271.625</c:v>
                </c:pt>
                <c:pt idx="4016">
                  <c:v>4272.5889999999999</c:v>
                </c:pt>
                <c:pt idx="4017">
                  <c:v>4273.5529999999999</c:v>
                </c:pt>
                <c:pt idx="4018">
                  <c:v>4274.5169999999998</c:v>
                </c:pt>
                <c:pt idx="4019">
                  <c:v>4275.4809999999998</c:v>
                </c:pt>
                <c:pt idx="4020">
                  <c:v>4276.4459999999999</c:v>
                </c:pt>
                <c:pt idx="4021">
                  <c:v>4277.41</c:v>
                </c:pt>
                <c:pt idx="4022">
                  <c:v>4278.3739999999998</c:v>
                </c:pt>
                <c:pt idx="4023">
                  <c:v>4279.3379999999997</c:v>
                </c:pt>
                <c:pt idx="4024">
                  <c:v>4280.3029999999999</c:v>
                </c:pt>
                <c:pt idx="4025">
                  <c:v>4281.2669999999998</c:v>
                </c:pt>
                <c:pt idx="4026">
                  <c:v>4282.2309999999998</c:v>
                </c:pt>
                <c:pt idx="4027">
                  <c:v>4283.1949999999997</c:v>
                </c:pt>
                <c:pt idx="4028">
                  <c:v>4284.16</c:v>
                </c:pt>
                <c:pt idx="4029">
                  <c:v>4285.1239999999998</c:v>
                </c:pt>
                <c:pt idx="4030">
                  <c:v>4286.0879999999997</c:v>
                </c:pt>
                <c:pt idx="4031">
                  <c:v>4287.0519999999997</c:v>
                </c:pt>
                <c:pt idx="4032">
                  <c:v>4288.0169999999998</c:v>
                </c:pt>
                <c:pt idx="4033">
                  <c:v>4288.9809999999998</c:v>
                </c:pt>
                <c:pt idx="4034">
                  <c:v>4289.9449999999997</c:v>
                </c:pt>
                <c:pt idx="4035">
                  <c:v>4290.91</c:v>
                </c:pt>
                <c:pt idx="4036">
                  <c:v>4291.8739999999998</c:v>
                </c:pt>
                <c:pt idx="4037">
                  <c:v>4292.8379999999997</c:v>
                </c:pt>
                <c:pt idx="4038">
                  <c:v>4293.8019999999997</c:v>
                </c:pt>
                <c:pt idx="4039">
                  <c:v>4294.7669999999998</c:v>
                </c:pt>
                <c:pt idx="4040">
                  <c:v>4295.7299999999996</c:v>
                </c:pt>
                <c:pt idx="4041">
                  <c:v>4296.6949999999997</c:v>
                </c:pt>
                <c:pt idx="4042">
                  <c:v>4297.6589999999997</c:v>
                </c:pt>
                <c:pt idx="4043">
                  <c:v>4298.6239999999998</c:v>
                </c:pt>
                <c:pt idx="4044">
                  <c:v>4299.5879999999997</c:v>
                </c:pt>
                <c:pt idx="4045">
                  <c:v>4300.5519999999997</c:v>
                </c:pt>
                <c:pt idx="4046">
                  <c:v>4301.5159999999996</c:v>
                </c:pt>
                <c:pt idx="4047">
                  <c:v>4302.4799999999996</c:v>
                </c:pt>
                <c:pt idx="4048">
                  <c:v>4303.4449999999997</c:v>
                </c:pt>
                <c:pt idx="4049">
                  <c:v>4304.4089999999997</c:v>
                </c:pt>
                <c:pt idx="4050">
                  <c:v>4305.3729999999996</c:v>
                </c:pt>
                <c:pt idx="4051">
                  <c:v>4306.3370000000004</c:v>
                </c:pt>
                <c:pt idx="4052">
                  <c:v>4307.3019999999997</c:v>
                </c:pt>
                <c:pt idx="4053">
                  <c:v>4308.2659999999996</c:v>
                </c:pt>
                <c:pt idx="4054">
                  <c:v>4309.2299999999996</c:v>
                </c:pt>
                <c:pt idx="4055">
                  <c:v>4310.1940000000004</c:v>
                </c:pt>
                <c:pt idx="4056">
                  <c:v>4311.1589999999997</c:v>
                </c:pt>
                <c:pt idx="4057">
                  <c:v>4312.1229999999996</c:v>
                </c:pt>
                <c:pt idx="4058">
                  <c:v>4313.0870000000004</c:v>
                </c:pt>
                <c:pt idx="4059">
                  <c:v>4314.0510000000004</c:v>
                </c:pt>
                <c:pt idx="4060">
                  <c:v>4315.0159999999996</c:v>
                </c:pt>
                <c:pt idx="4061">
                  <c:v>4315.9799999999996</c:v>
                </c:pt>
                <c:pt idx="4062">
                  <c:v>4316.9440000000004</c:v>
                </c:pt>
                <c:pt idx="4063">
                  <c:v>4317.9080000000004</c:v>
                </c:pt>
                <c:pt idx="4064">
                  <c:v>4318.8729999999996</c:v>
                </c:pt>
                <c:pt idx="4065">
                  <c:v>4319.8370000000004</c:v>
                </c:pt>
                <c:pt idx="4066">
                  <c:v>4320.8010000000004</c:v>
                </c:pt>
                <c:pt idx="4067">
                  <c:v>4321.7659999999996</c:v>
                </c:pt>
                <c:pt idx="4068">
                  <c:v>4322.7290000000003</c:v>
                </c:pt>
                <c:pt idx="4069">
                  <c:v>4323.6940000000004</c:v>
                </c:pt>
                <c:pt idx="4070">
                  <c:v>4324.6580000000004</c:v>
                </c:pt>
                <c:pt idx="4071">
                  <c:v>4325.6229999999996</c:v>
                </c:pt>
                <c:pt idx="4072">
                  <c:v>4326.5860000000002</c:v>
                </c:pt>
                <c:pt idx="4073">
                  <c:v>4327.5510000000004</c:v>
                </c:pt>
                <c:pt idx="4074">
                  <c:v>4328.5150000000003</c:v>
                </c:pt>
                <c:pt idx="4075">
                  <c:v>4329.4790000000003</c:v>
                </c:pt>
                <c:pt idx="4076">
                  <c:v>4330.4440000000004</c:v>
                </c:pt>
                <c:pt idx="4077">
                  <c:v>4331.4080000000004</c:v>
                </c:pt>
                <c:pt idx="4078">
                  <c:v>4332.3720000000003</c:v>
                </c:pt>
                <c:pt idx="4079">
                  <c:v>4333.3360000000002</c:v>
                </c:pt>
                <c:pt idx="4080">
                  <c:v>4334.3010000000004</c:v>
                </c:pt>
                <c:pt idx="4081">
                  <c:v>4335.2650000000003</c:v>
                </c:pt>
                <c:pt idx="4082">
                  <c:v>4336.2290000000003</c:v>
                </c:pt>
                <c:pt idx="4083">
                  <c:v>4337.1930000000002</c:v>
                </c:pt>
                <c:pt idx="4084">
                  <c:v>4338.1580000000004</c:v>
                </c:pt>
                <c:pt idx="4085">
                  <c:v>4339.1220000000003</c:v>
                </c:pt>
                <c:pt idx="4086">
                  <c:v>4340.0860000000002</c:v>
                </c:pt>
                <c:pt idx="4087">
                  <c:v>4341.05</c:v>
                </c:pt>
                <c:pt idx="4088">
                  <c:v>4342.0150000000003</c:v>
                </c:pt>
                <c:pt idx="4089">
                  <c:v>4342.9790000000003</c:v>
                </c:pt>
                <c:pt idx="4090">
                  <c:v>4343.9430000000002</c:v>
                </c:pt>
                <c:pt idx="4091">
                  <c:v>4344.9070000000002</c:v>
                </c:pt>
                <c:pt idx="4092">
                  <c:v>4345.8720000000003</c:v>
                </c:pt>
                <c:pt idx="4093">
                  <c:v>4346.8360000000002</c:v>
                </c:pt>
                <c:pt idx="4094">
                  <c:v>4347.8</c:v>
                </c:pt>
                <c:pt idx="4095">
                  <c:v>4348.7640000000001</c:v>
                </c:pt>
                <c:pt idx="4096">
                  <c:v>4349.7290000000003</c:v>
                </c:pt>
                <c:pt idx="4097">
                  <c:v>4350.6930000000002</c:v>
                </c:pt>
                <c:pt idx="4098">
                  <c:v>4351.6570000000002</c:v>
                </c:pt>
                <c:pt idx="4099">
                  <c:v>4352.6220000000003</c:v>
                </c:pt>
                <c:pt idx="4100">
                  <c:v>4353.585</c:v>
                </c:pt>
                <c:pt idx="4101">
                  <c:v>4354.55</c:v>
                </c:pt>
                <c:pt idx="4102">
                  <c:v>4355.5140000000001</c:v>
                </c:pt>
                <c:pt idx="4103">
                  <c:v>4356.4790000000003</c:v>
                </c:pt>
                <c:pt idx="4104">
                  <c:v>4357.4430000000002</c:v>
                </c:pt>
                <c:pt idx="4105">
                  <c:v>4358.4070000000002</c:v>
                </c:pt>
                <c:pt idx="4106">
                  <c:v>4359.3710000000001</c:v>
                </c:pt>
                <c:pt idx="4107">
                  <c:v>4360.335</c:v>
                </c:pt>
                <c:pt idx="4108">
                  <c:v>4361.3</c:v>
                </c:pt>
                <c:pt idx="4109">
                  <c:v>4362.2640000000001</c:v>
                </c:pt>
                <c:pt idx="4110">
                  <c:v>4363.2280000000001</c:v>
                </c:pt>
                <c:pt idx="4111">
                  <c:v>4364.192</c:v>
                </c:pt>
                <c:pt idx="4112">
                  <c:v>4365.1570000000002</c:v>
                </c:pt>
                <c:pt idx="4113">
                  <c:v>4366.1210000000001</c:v>
                </c:pt>
                <c:pt idx="4114">
                  <c:v>4367.085</c:v>
                </c:pt>
                <c:pt idx="4115">
                  <c:v>4368.049</c:v>
                </c:pt>
                <c:pt idx="4116">
                  <c:v>4369.0140000000001</c:v>
                </c:pt>
                <c:pt idx="4117">
                  <c:v>4369.9780000000001</c:v>
                </c:pt>
                <c:pt idx="4118">
                  <c:v>4370.942</c:v>
                </c:pt>
                <c:pt idx="4119">
                  <c:v>4371.9059999999999</c:v>
                </c:pt>
                <c:pt idx="4120">
                  <c:v>4372.8710000000001</c:v>
                </c:pt>
                <c:pt idx="4121">
                  <c:v>4373.835</c:v>
                </c:pt>
                <c:pt idx="4122">
                  <c:v>4374.799</c:v>
                </c:pt>
                <c:pt idx="4123">
                  <c:v>4375.7629999999999</c:v>
                </c:pt>
                <c:pt idx="4124">
                  <c:v>4376.7280000000001</c:v>
                </c:pt>
                <c:pt idx="4125">
                  <c:v>4377.692</c:v>
                </c:pt>
                <c:pt idx="4126">
                  <c:v>4378.6559999999999</c:v>
                </c:pt>
                <c:pt idx="4127">
                  <c:v>4379.6210000000001</c:v>
                </c:pt>
                <c:pt idx="4128">
                  <c:v>4380.5839999999998</c:v>
                </c:pt>
                <c:pt idx="4129">
                  <c:v>4381.549</c:v>
                </c:pt>
                <c:pt idx="4130">
                  <c:v>4382.5129999999999</c:v>
                </c:pt>
                <c:pt idx="4131">
                  <c:v>4383.4780000000001</c:v>
                </c:pt>
                <c:pt idx="4132">
                  <c:v>4384.4409999999998</c:v>
                </c:pt>
                <c:pt idx="4133">
                  <c:v>4385.4059999999999</c:v>
                </c:pt>
                <c:pt idx="4134">
                  <c:v>4386.37</c:v>
                </c:pt>
                <c:pt idx="4135">
                  <c:v>4387.3339999999998</c:v>
                </c:pt>
                <c:pt idx="4136">
                  <c:v>4388.299</c:v>
                </c:pt>
                <c:pt idx="4137">
                  <c:v>4389.2629999999999</c:v>
                </c:pt>
                <c:pt idx="4138">
                  <c:v>4390.2269999999999</c:v>
                </c:pt>
                <c:pt idx="4139">
                  <c:v>4391.1909999999998</c:v>
                </c:pt>
                <c:pt idx="4140">
                  <c:v>4392.1559999999999</c:v>
                </c:pt>
                <c:pt idx="4141">
                  <c:v>4393.12</c:v>
                </c:pt>
                <c:pt idx="4142">
                  <c:v>4394.0839999999998</c:v>
                </c:pt>
                <c:pt idx="4143">
                  <c:v>4395.0479999999998</c:v>
                </c:pt>
                <c:pt idx="4144">
                  <c:v>4396.0129999999999</c:v>
                </c:pt>
                <c:pt idx="4145">
                  <c:v>4396.9769999999999</c:v>
                </c:pt>
                <c:pt idx="4146">
                  <c:v>4397.9409999999998</c:v>
                </c:pt>
                <c:pt idx="4147">
                  <c:v>4398.9049999999997</c:v>
                </c:pt>
                <c:pt idx="4148">
                  <c:v>4399.87</c:v>
                </c:pt>
                <c:pt idx="4149">
                  <c:v>4400.8339999999998</c:v>
                </c:pt>
                <c:pt idx="4150">
                  <c:v>4401.7979999999998</c:v>
                </c:pt>
                <c:pt idx="4151">
                  <c:v>4402.7619999999997</c:v>
                </c:pt>
                <c:pt idx="4152">
                  <c:v>4403.7269999999999</c:v>
                </c:pt>
                <c:pt idx="4153">
                  <c:v>4404.6909999999998</c:v>
                </c:pt>
                <c:pt idx="4154">
                  <c:v>4405.6549999999997</c:v>
                </c:pt>
                <c:pt idx="4155">
                  <c:v>4406.6189999999997</c:v>
                </c:pt>
                <c:pt idx="4156">
                  <c:v>4407.5829999999996</c:v>
                </c:pt>
                <c:pt idx="4157">
                  <c:v>4408.5479999999998</c:v>
                </c:pt>
                <c:pt idx="4158">
                  <c:v>4409.5119999999997</c:v>
                </c:pt>
                <c:pt idx="4159">
                  <c:v>4410.4769999999999</c:v>
                </c:pt>
                <c:pt idx="4160">
                  <c:v>4411.4399999999996</c:v>
                </c:pt>
                <c:pt idx="4161">
                  <c:v>4412.4049999999997</c:v>
                </c:pt>
                <c:pt idx="4162">
                  <c:v>4413.3689999999997</c:v>
                </c:pt>
                <c:pt idx="4163">
                  <c:v>4414.3329999999996</c:v>
                </c:pt>
                <c:pt idx="4164">
                  <c:v>4415.2969999999996</c:v>
                </c:pt>
                <c:pt idx="4165">
                  <c:v>4416.2619999999997</c:v>
                </c:pt>
                <c:pt idx="4166">
                  <c:v>4417.2259999999997</c:v>
                </c:pt>
                <c:pt idx="4167">
                  <c:v>4418.1899999999996</c:v>
                </c:pt>
                <c:pt idx="4168">
                  <c:v>4419.1549999999997</c:v>
                </c:pt>
                <c:pt idx="4169">
                  <c:v>4420.1189999999997</c:v>
                </c:pt>
                <c:pt idx="4170">
                  <c:v>4421.0829999999996</c:v>
                </c:pt>
                <c:pt idx="4171">
                  <c:v>4422.0469999999996</c:v>
                </c:pt>
                <c:pt idx="4172">
                  <c:v>4423.0119999999997</c:v>
                </c:pt>
                <c:pt idx="4173">
                  <c:v>4423.9759999999997</c:v>
                </c:pt>
                <c:pt idx="4174">
                  <c:v>4424.9399999999996</c:v>
                </c:pt>
                <c:pt idx="4175">
                  <c:v>4425.9040000000005</c:v>
                </c:pt>
                <c:pt idx="4176">
                  <c:v>4426.8689999999997</c:v>
                </c:pt>
                <c:pt idx="4177">
                  <c:v>4427.8329999999996</c:v>
                </c:pt>
                <c:pt idx="4178">
                  <c:v>4428.7969999999996</c:v>
                </c:pt>
                <c:pt idx="4179">
                  <c:v>4429.7610000000004</c:v>
                </c:pt>
                <c:pt idx="4180">
                  <c:v>4430.7259999999997</c:v>
                </c:pt>
                <c:pt idx="4181">
                  <c:v>4431.6899999999996</c:v>
                </c:pt>
                <c:pt idx="4182">
                  <c:v>4432.6540000000005</c:v>
                </c:pt>
                <c:pt idx="4183">
                  <c:v>4433.6180000000004</c:v>
                </c:pt>
                <c:pt idx="4184">
                  <c:v>4434.5829999999996</c:v>
                </c:pt>
                <c:pt idx="4185">
                  <c:v>4435.5469999999996</c:v>
                </c:pt>
                <c:pt idx="4186">
                  <c:v>4436.5110000000004</c:v>
                </c:pt>
                <c:pt idx="4187">
                  <c:v>4437.4750000000004</c:v>
                </c:pt>
                <c:pt idx="4188">
                  <c:v>4438.4390000000003</c:v>
                </c:pt>
                <c:pt idx="4189">
                  <c:v>4439.4040000000005</c:v>
                </c:pt>
                <c:pt idx="4190">
                  <c:v>4440.3680000000004</c:v>
                </c:pt>
                <c:pt idx="4191">
                  <c:v>4441.3329999999996</c:v>
                </c:pt>
                <c:pt idx="4192">
                  <c:v>4442.2960000000003</c:v>
                </c:pt>
                <c:pt idx="4193">
                  <c:v>4443.2610000000004</c:v>
                </c:pt>
                <c:pt idx="4194">
                  <c:v>4444.2250000000004</c:v>
                </c:pt>
                <c:pt idx="4195">
                  <c:v>4445.1890000000003</c:v>
                </c:pt>
                <c:pt idx="4196">
                  <c:v>4446.1540000000005</c:v>
                </c:pt>
                <c:pt idx="4197">
                  <c:v>4447.1180000000004</c:v>
                </c:pt>
                <c:pt idx="4198">
                  <c:v>4448.0820000000003</c:v>
                </c:pt>
                <c:pt idx="4199">
                  <c:v>4449.0460000000003</c:v>
                </c:pt>
                <c:pt idx="4200">
                  <c:v>4450.0110000000004</c:v>
                </c:pt>
                <c:pt idx="4201">
                  <c:v>4450.9750000000004</c:v>
                </c:pt>
                <c:pt idx="4202">
                  <c:v>4451.9390000000003</c:v>
                </c:pt>
                <c:pt idx="4203">
                  <c:v>4452.9030000000002</c:v>
                </c:pt>
                <c:pt idx="4204">
                  <c:v>4453.8680000000004</c:v>
                </c:pt>
                <c:pt idx="4205">
                  <c:v>4454.8320000000003</c:v>
                </c:pt>
                <c:pt idx="4206">
                  <c:v>4455.7960000000003</c:v>
                </c:pt>
                <c:pt idx="4207">
                  <c:v>4456.76</c:v>
                </c:pt>
                <c:pt idx="4208">
                  <c:v>4457.7250000000004</c:v>
                </c:pt>
                <c:pt idx="4209">
                  <c:v>4458.6890000000003</c:v>
                </c:pt>
                <c:pt idx="4210">
                  <c:v>4459.6530000000002</c:v>
                </c:pt>
                <c:pt idx="4211">
                  <c:v>4460.6170000000002</c:v>
                </c:pt>
                <c:pt idx="4212">
                  <c:v>4461.5820000000003</c:v>
                </c:pt>
                <c:pt idx="4213">
                  <c:v>4462.5460000000003</c:v>
                </c:pt>
                <c:pt idx="4214">
                  <c:v>4463.51</c:v>
                </c:pt>
                <c:pt idx="4215">
                  <c:v>4464.4740000000002</c:v>
                </c:pt>
                <c:pt idx="4216">
                  <c:v>4465.4380000000001</c:v>
                </c:pt>
                <c:pt idx="4217">
                  <c:v>4466.4030000000002</c:v>
                </c:pt>
                <c:pt idx="4218">
                  <c:v>4467.3670000000002</c:v>
                </c:pt>
                <c:pt idx="4219">
                  <c:v>4468.3320000000003</c:v>
                </c:pt>
                <c:pt idx="4220">
                  <c:v>4469.2950000000001</c:v>
                </c:pt>
                <c:pt idx="4221">
                  <c:v>4470.26</c:v>
                </c:pt>
                <c:pt idx="4222">
                  <c:v>4471.2240000000002</c:v>
                </c:pt>
                <c:pt idx="4223">
                  <c:v>4472.1880000000001</c:v>
                </c:pt>
                <c:pt idx="4224">
                  <c:v>4473.152</c:v>
                </c:pt>
                <c:pt idx="4225">
                  <c:v>4474.1170000000002</c:v>
                </c:pt>
                <c:pt idx="4226">
                  <c:v>4475.0810000000001</c:v>
                </c:pt>
                <c:pt idx="4227">
                  <c:v>4476.0450000000001</c:v>
                </c:pt>
                <c:pt idx="4228">
                  <c:v>4477.01</c:v>
                </c:pt>
                <c:pt idx="4229">
                  <c:v>4477.9740000000002</c:v>
                </c:pt>
                <c:pt idx="4230">
                  <c:v>4478.9380000000001</c:v>
                </c:pt>
                <c:pt idx="4231">
                  <c:v>4479.902</c:v>
                </c:pt>
                <c:pt idx="4232">
                  <c:v>4480.8670000000002</c:v>
                </c:pt>
                <c:pt idx="4233">
                  <c:v>4481.8310000000001</c:v>
                </c:pt>
                <c:pt idx="4234">
                  <c:v>4482.7950000000001</c:v>
                </c:pt>
                <c:pt idx="4235">
                  <c:v>4483.759</c:v>
                </c:pt>
                <c:pt idx="4236">
                  <c:v>4484.7240000000002</c:v>
                </c:pt>
                <c:pt idx="4237">
                  <c:v>4485.6880000000001</c:v>
                </c:pt>
                <c:pt idx="4238">
                  <c:v>4486.652</c:v>
                </c:pt>
                <c:pt idx="4239">
                  <c:v>4487.616</c:v>
                </c:pt>
                <c:pt idx="4240">
                  <c:v>4488.5810000000001</c:v>
                </c:pt>
                <c:pt idx="4241">
                  <c:v>4489.5450000000001</c:v>
                </c:pt>
                <c:pt idx="4242">
                  <c:v>4490.509</c:v>
                </c:pt>
                <c:pt idx="4243">
                  <c:v>4491.473</c:v>
                </c:pt>
                <c:pt idx="4244">
                  <c:v>4492.4380000000001</c:v>
                </c:pt>
                <c:pt idx="4245">
                  <c:v>4493.402</c:v>
                </c:pt>
                <c:pt idx="4246">
                  <c:v>4494.366</c:v>
                </c:pt>
                <c:pt idx="4247">
                  <c:v>4495.33</c:v>
                </c:pt>
                <c:pt idx="4248">
                  <c:v>4496.2939999999999</c:v>
                </c:pt>
                <c:pt idx="4249">
                  <c:v>4497.259</c:v>
                </c:pt>
                <c:pt idx="4250">
                  <c:v>4498.223</c:v>
                </c:pt>
                <c:pt idx="4251">
                  <c:v>4499.1880000000001</c:v>
                </c:pt>
                <c:pt idx="4252">
                  <c:v>4500.1509999999998</c:v>
                </c:pt>
                <c:pt idx="4253">
                  <c:v>4501.116</c:v>
                </c:pt>
                <c:pt idx="4254">
                  <c:v>4502.08</c:v>
                </c:pt>
                <c:pt idx="4255">
                  <c:v>4503.0439999999999</c:v>
                </c:pt>
                <c:pt idx="4256">
                  <c:v>4504.0079999999998</c:v>
                </c:pt>
                <c:pt idx="4257">
                  <c:v>4504.973</c:v>
                </c:pt>
                <c:pt idx="4258">
                  <c:v>4505.9369999999999</c:v>
                </c:pt>
                <c:pt idx="4259">
                  <c:v>4506.9009999999998</c:v>
                </c:pt>
                <c:pt idx="4260">
                  <c:v>4507.866</c:v>
                </c:pt>
                <c:pt idx="4261">
                  <c:v>4508.83</c:v>
                </c:pt>
                <c:pt idx="4262">
                  <c:v>4509.7939999999999</c:v>
                </c:pt>
                <c:pt idx="4263">
                  <c:v>4510.7579999999998</c:v>
                </c:pt>
                <c:pt idx="4264">
                  <c:v>4511.723</c:v>
                </c:pt>
                <c:pt idx="4265">
                  <c:v>4512.6869999999999</c:v>
                </c:pt>
                <c:pt idx="4266">
                  <c:v>4513.6509999999998</c:v>
                </c:pt>
                <c:pt idx="4267">
                  <c:v>4514.6149999999998</c:v>
                </c:pt>
                <c:pt idx="4268">
                  <c:v>4515.58</c:v>
                </c:pt>
                <c:pt idx="4269">
                  <c:v>4516.5439999999999</c:v>
                </c:pt>
                <c:pt idx="4270">
                  <c:v>4517.5079999999998</c:v>
                </c:pt>
                <c:pt idx="4271">
                  <c:v>4518.4719999999998</c:v>
                </c:pt>
                <c:pt idx="4272">
                  <c:v>4519.4369999999999</c:v>
                </c:pt>
                <c:pt idx="4273">
                  <c:v>4520.4009999999998</c:v>
                </c:pt>
                <c:pt idx="4274">
                  <c:v>4521.3649999999998</c:v>
                </c:pt>
                <c:pt idx="4275">
                  <c:v>4522.3289999999997</c:v>
                </c:pt>
                <c:pt idx="4276">
                  <c:v>4523.2929999999997</c:v>
                </c:pt>
                <c:pt idx="4277">
                  <c:v>4524.2579999999998</c:v>
                </c:pt>
                <c:pt idx="4278">
                  <c:v>4525.2219999999998</c:v>
                </c:pt>
                <c:pt idx="4279">
                  <c:v>4526.1859999999997</c:v>
                </c:pt>
                <c:pt idx="4280">
                  <c:v>4527.1499999999996</c:v>
                </c:pt>
                <c:pt idx="4281">
                  <c:v>4528.1149999999998</c:v>
                </c:pt>
                <c:pt idx="4282">
                  <c:v>4529.0789999999997</c:v>
                </c:pt>
                <c:pt idx="4283">
                  <c:v>4530.0429999999997</c:v>
                </c:pt>
                <c:pt idx="4284">
                  <c:v>4531.0069999999996</c:v>
                </c:pt>
                <c:pt idx="4285">
                  <c:v>4531.9719999999998</c:v>
                </c:pt>
                <c:pt idx="4286">
                  <c:v>4532.9359999999997</c:v>
                </c:pt>
                <c:pt idx="4287">
                  <c:v>4533.8999999999996</c:v>
                </c:pt>
                <c:pt idx="4288">
                  <c:v>4534.8649999999998</c:v>
                </c:pt>
                <c:pt idx="4289">
                  <c:v>4535.8289999999997</c:v>
                </c:pt>
                <c:pt idx="4290">
                  <c:v>4536.7929999999997</c:v>
                </c:pt>
                <c:pt idx="4291">
                  <c:v>4537.7569999999996</c:v>
                </c:pt>
                <c:pt idx="4292">
                  <c:v>4538.7219999999998</c:v>
                </c:pt>
                <c:pt idx="4293">
                  <c:v>4539.6859999999997</c:v>
                </c:pt>
                <c:pt idx="4294">
                  <c:v>4540.6499999999996</c:v>
                </c:pt>
                <c:pt idx="4295">
                  <c:v>4541.6139999999996</c:v>
                </c:pt>
                <c:pt idx="4296">
                  <c:v>4542.5789999999997</c:v>
                </c:pt>
                <c:pt idx="4297">
                  <c:v>4543.5429999999997</c:v>
                </c:pt>
                <c:pt idx="4298">
                  <c:v>4544.5069999999996</c:v>
                </c:pt>
                <c:pt idx="4299">
                  <c:v>4545.4709999999995</c:v>
                </c:pt>
                <c:pt idx="4300">
                  <c:v>4546.4359999999997</c:v>
                </c:pt>
                <c:pt idx="4301">
                  <c:v>4547.3999999999996</c:v>
                </c:pt>
                <c:pt idx="4302">
                  <c:v>4548.3639999999996</c:v>
                </c:pt>
                <c:pt idx="4303">
                  <c:v>4549.3280000000004</c:v>
                </c:pt>
                <c:pt idx="4304">
                  <c:v>4550.2920000000004</c:v>
                </c:pt>
                <c:pt idx="4305">
                  <c:v>4551.2569999999996</c:v>
                </c:pt>
                <c:pt idx="4306">
                  <c:v>4552.2209999999995</c:v>
                </c:pt>
                <c:pt idx="4307">
                  <c:v>4553.1850000000004</c:v>
                </c:pt>
                <c:pt idx="4308">
                  <c:v>4554.1490000000003</c:v>
                </c:pt>
                <c:pt idx="4309">
                  <c:v>4555.1139999999996</c:v>
                </c:pt>
                <c:pt idx="4310">
                  <c:v>4556.0780000000004</c:v>
                </c:pt>
                <c:pt idx="4311">
                  <c:v>4557.0420000000004</c:v>
                </c:pt>
                <c:pt idx="4312">
                  <c:v>4558.0060000000003</c:v>
                </c:pt>
                <c:pt idx="4313">
                  <c:v>4558.9709999999995</c:v>
                </c:pt>
                <c:pt idx="4314">
                  <c:v>4559.9350000000004</c:v>
                </c:pt>
                <c:pt idx="4315">
                  <c:v>4560.8990000000003</c:v>
                </c:pt>
                <c:pt idx="4316">
                  <c:v>4561.8630000000003</c:v>
                </c:pt>
                <c:pt idx="4317">
                  <c:v>4562.8280000000004</c:v>
                </c:pt>
                <c:pt idx="4318">
                  <c:v>4563.7920000000004</c:v>
                </c:pt>
                <c:pt idx="4319">
                  <c:v>4564.7560000000003</c:v>
                </c:pt>
                <c:pt idx="4320">
                  <c:v>4565.7209999999995</c:v>
                </c:pt>
                <c:pt idx="4321">
                  <c:v>4566.6850000000004</c:v>
                </c:pt>
                <c:pt idx="4322">
                  <c:v>4567.6490000000003</c:v>
                </c:pt>
                <c:pt idx="4323">
                  <c:v>4568.6130000000003</c:v>
                </c:pt>
                <c:pt idx="4324">
                  <c:v>4569.5780000000004</c:v>
                </c:pt>
                <c:pt idx="4325">
                  <c:v>4570.5420000000004</c:v>
                </c:pt>
                <c:pt idx="4326">
                  <c:v>4571.5060000000003</c:v>
                </c:pt>
                <c:pt idx="4327">
                  <c:v>4572.47</c:v>
                </c:pt>
                <c:pt idx="4328">
                  <c:v>4573.4350000000004</c:v>
                </c:pt>
                <c:pt idx="4329">
                  <c:v>4574.3990000000003</c:v>
                </c:pt>
                <c:pt idx="4330">
                  <c:v>4575.3630000000003</c:v>
                </c:pt>
                <c:pt idx="4331">
                  <c:v>4576.3270000000002</c:v>
                </c:pt>
                <c:pt idx="4332">
                  <c:v>4577.2920000000004</c:v>
                </c:pt>
                <c:pt idx="4333">
                  <c:v>4578.2560000000003</c:v>
                </c:pt>
                <c:pt idx="4334">
                  <c:v>4579.22</c:v>
                </c:pt>
                <c:pt idx="4335">
                  <c:v>4580.1840000000002</c:v>
                </c:pt>
                <c:pt idx="4336">
                  <c:v>4581.1480000000001</c:v>
                </c:pt>
                <c:pt idx="4337">
                  <c:v>4582.1130000000003</c:v>
                </c:pt>
                <c:pt idx="4338">
                  <c:v>4583.0770000000002</c:v>
                </c:pt>
                <c:pt idx="4339">
                  <c:v>4584.0410000000002</c:v>
                </c:pt>
                <c:pt idx="4340">
                  <c:v>4585.0050000000001</c:v>
                </c:pt>
                <c:pt idx="4341">
                  <c:v>4585.97</c:v>
                </c:pt>
                <c:pt idx="4342">
                  <c:v>4586.9340000000002</c:v>
                </c:pt>
                <c:pt idx="4343">
                  <c:v>4587.8980000000001</c:v>
                </c:pt>
                <c:pt idx="4344">
                  <c:v>4588.8620000000001</c:v>
                </c:pt>
                <c:pt idx="4345">
                  <c:v>4589.8270000000002</c:v>
                </c:pt>
                <c:pt idx="4346">
                  <c:v>4590.7910000000002</c:v>
                </c:pt>
                <c:pt idx="4347">
                  <c:v>4591.7550000000001</c:v>
                </c:pt>
                <c:pt idx="4348">
                  <c:v>4592.7190000000001</c:v>
                </c:pt>
                <c:pt idx="4349">
                  <c:v>4593.6840000000002</c:v>
                </c:pt>
                <c:pt idx="4350">
                  <c:v>4594.6480000000001</c:v>
                </c:pt>
                <c:pt idx="4351">
                  <c:v>4595.6120000000001</c:v>
                </c:pt>
                <c:pt idx="4352">
                  <c:v>4596.5770000000002</c:v>
                </c:pt>
                <c:pt idx="4353">
                  <c:v>4597.5410000000002</c:v>
                </c:pt>
                <c:pt idx="4354">
                  <c:v>4598.5050000000001</c:v>
                </c:pt>
                <c:pt idx="4355">
                  <c:v>4599.4690000000001</c:v>
                </c:pt>
                <c:pt idx="4356">
                  <c:v>4600.4340000000002</c:v>
                </c:pt>
                <c:pt idx="4357">
                  <c:v>4601.3980000000001</c:v>
                </c:pt>
                <c:pt idx="4358">
                  <c:v>4602.3620000000001</c:v>
                </c:pt>
                <c:pt idx="4359">
                  <c:v>4603.326</c:v>
                </c:pt>
                <c:pt idx="4360">
                  <c:v>4604.2910000000002</c:v>
                </c:pt>
                <c:pt idx="4361">
                  <c:v>4605.2550000000001</c:v>
                </c:pt>
                <c:pt idx="4362">
                  <c:v>4606.2190000000001</c:v>
                </c:pt>
                <c:pt idx="4363">
                  <c:v>4607.183</c:v>
                </c:pt>
                <c:pt idx="4364">
                  <c:v>4608.1469999999999</c:v>
                </c:pt>
                <c:pt idx="4365">
                  <c:v>4609.1120000000001</c:v>
                </c:pt>
                <c:pt idx="4366">
                  <c:v>4610.076</c:v>
                </c:pt>
                <c:pt idx="4367">
                  <c:v>4611.04</c:v>
                </c:pt>
                <c:pt idx="4368">
                  <c:v>4612.0039999999999</c:v>
                </c:pt>
                <c:pt idx="4369">
                  <c:v>4612.9690000000001</c:v>
                </c:pt>
                <c:pt idx="4370">
                  <c:v>4613.933</c:v>
                </c:pt>
                <c:pt idx="4371">
                  <c:v>4614.8969999999999</c:v>
                </c:pt>
                <c:pt idx="4372">
                  <c:v>4615.8609999999999</c:v>
                </c:pt>
                <c:pt idx="4373">
                  <c:v>4616.826</c:v>
                </c:pt>
                <c:pt idx="4374">
                  <c:v>4617.79</c:v>
                </c:pt>
                <c:pt idx="4375">
                  <c:v>4618.7539999999999</c:v>
                </c:pt>
                <c:pt idx="4376">
                  <c:v>4619.7179999999998</c:v>
                </c:pt>
                <c:pt idx="4377">
                  <c:v>4620.683</c:v>
                </c:pt>
                <c:pt idx="4378">
                  <c:v>4621.6469999999999</c:v>
                </c:pt>
                <c:pt idx="4379">
                  <c:v>4622.6109999999999</c:v>
                </c:pt>
                <c:pt idx="4380">
                  <c:v>4623.576</c:v>
                </c:pt>
                <c:pt idx="4381">
                  <c:v>4624.54</c:v>
                </c:pt>
                <c:pt idx="4382">
                  <c:v>4625.5039999999999</c:v>
                </c:pt>
                <c:pt idx="4383">
                  <c:v>4626.4679999999998</c:v>
                </c:pt>
                <c:pt idx="4384">
                  <c:v>4627.433</c:v>
                </c:pt>
                <c:pt idx="4385">
                  <c:v>4628.3959999999997</c:v>
                </c:pt>
                <c:pt idx="4386">
                  <c:v>4629.3609999999999</c:v>
                </c:pt>
                <c:pt idx="4387">
                  <c:v>4630.3249999999998</c:v>
                </c:pt>
                <c:pt idx="4388">
                  <c:v>4631.29</c:v>
                </c:pt>
                <c:pt idx="4389">
                  <c:v>4632.2539999999999</c:v>
                </c:pt>
                <c:pt idx="4390">
                  <c:v>4633.2179999999998</c:v>
                </c:pt>
                <c:pt idx="4391">
                  <c:v>4634.1819999999998</c:v>
                </c:pt>
                <c:pt idx="4392">
                  <c:v>4635.1459999999997</c:v>
                </c:pt>
                <c:pt idx="4393">
                  <c:v>4636.1109999999999</c:v>
                </c:pt>
                <c:pt idx="4394">
                  <c:v>4637.0749999999998</c:v>
                </c:pt>
                <c:pt idx="4395">
                  <c:v>4638.0389999999998</c:v>
                </c:pt>
                <c:pt idx="4396">
                  <c:v>4639.0029999999997</c:v>
                </c:pt>
                <c:pt idx="4397">
                  <c:v>4639.9679999999998</c:v>
                </c:pt>
                <c:pt idx="4398">
                  <c:v>4640.9319999999998</c:v>
                </c:pt>
                <c:pt idx="4399">
                  <c:v>4641.8959999999997</c:v>
                </c:pt>
                <c:pt idx="4400">
                  <c:v>4642.8599999999997</c:v>
                </c:pt>
                <c:pt idx="4401">
                  <c:v>4643.8249999999998</c:v>
                </c:pt>
                <c:pt idx="4402">
                  <c:v>4644.7889999999998</c:v>
                </c:pt>
                <c:pt idx="4403">
                  <c:v>4645.7529999999997</c:v>
                </c:pt>
                <c:pt idx="4404">
                  <c:v>4646.7169999999996</c:v>
                </c:pt>
                <c:pt idx="4405">
                  <c:v>4647.6819999999998</c:v>
                </c:pt>
                <c:pt idx="4406">
                  <c:v>4648.6459999999997</c:v>
                </c:pt>
                <c:pt idx="4407">
                  <c:v>4649.6099999999997</c:v>
                </c:pt>
                <c:pt idx="4408">
                  <c:v>4650.5739999999996</c:v>
                </c:pt>
                <c:pt idx="4409">
                  <c:v>4651.5389999999998</c:v>
                </c:pt>
                <c:pt idx="4410">
                  <c:v>4652.5029999999997</c:v>
                </c:pt>
                <c:pt idx="4411">
                  <c:v>4653.4669999999996</c:v>
                </c:pt>
                <c:pt idx="4412">
                  <c:v>4654.4319999999998</c:v>
                </c:pt>
                <c:pt idx="4413">
                  <c:v>4655.3959999999997</c:v>
                </c:pt>
                <c:pt idx="4414">
                  <c:v>4656.3599999999997</c:v>
                </c:pt>
                <c:pt idx="4415">
                  <c:v>4657.3239999999996</c:v>
                </c:pt>
                <c:pt idx="4416">
                  <c:v>4658.2889999999998</c:v>
                </c:pt>
                <c:pt idx="4417">
                  <c:v>4659.2520000000004</c:v>
                </c:pt>
                <c:pt idx="4418">
                  <c:v>4660.2169999999996</c:v>
                </c:pt>
                <c:pt idx="4419">
                  <c:v>4661.1809999999996</c:v>
                </c:pt>
                <c:pt idx="4420">
                  <c:v>4662.1459999999997</c:v>
                </c:pt>
                <c:pt idx="4421">
                  <c:v>4663.1099999999997</c:v>
                </c:pt>
                <c:pt idx="4422">
                  <c:v>4664.0739999999996</c:v>
                </c:pt>
                <c:pt idx="4423">
                  <c:v>4665.0379999999996</c:v>
                </c:pt>
                <c:pt idx="4424">
                  <c:v>4666.0020000000004</c:v>
                </c:pt>
                <c:pt idx="4425">
                  <c:v>4666.9669999999996</c:v>
                </c:pt>
                <c:pt idx="4426">
                  <c:v>4667.9309999999996</c:v>
                </c:pt>
                <c:pt idx="4427">
                  <c:v>4668.8950000000004</c:v>
                </c:pt>
                <c:pt idx="4428">
                  <c:v>4669.8590000000004</c:v>
                </c:pt>
                <c:pt idx="4429">
                  <c:v>4670.8239999999996</c:v>
                </c:pt>
                <c:pt idx="4430">
                  <c:v>4671.7879999999996</c:v>
                </c:pt>
                <c:pt idx="4431">
                  <c:v>4672.7520000000004</c:v>
                </c:pt>
                <c:pt idx="4432">
                  <c:v>4673.7160000000003</c:v>
                </c:pt>
                <c:pt idx="4433">
                  <c:v>4674.6809999999996</c:v>
                </c:pt>
                <c:pt idx="4434">
                  <c:v>4675.6450000000004</c:v>
                </c:pt>
                <c:pt idx="4435">
                  <c:v>4676.6090000000004</c:v>
                </c:pt>
                <c:pt idx="4436">
                  <c:v>4677.5730000000003</c:v>
                </c:pt>
                <c:pt idx="4437">
                  <c:v>4678.5379999999996</c:v>
                </c:pt>
                <c:pt idx="4438">
                  <c:v>4679.5020000000004</c:v>
                </c:pt>
                <c:pt idx="4439">
                  <c:v>4680.4660000000003</c:v>
                </c:pt>
                <c:pt idx="4440">
                  <c:v>4681.43</c:v>
                </c:pt>
                <c:pt idx="4441">
                  <c:v>4682.3950000000004</c:v>
                </c:pt>
                <c:pt idx="4442">
                  <c:v>4683.3590000000004</c:v>
                </c:pt>
                <c:pt idx="4443">
                  <c:v>4684.3230000000003</c:v>
                </c:pt>
                <c:pt idx="4444">
                  <c:v>4685.2879999999996</c:v>
                </c:pt>
                <c:pt idx="4445">
                  <c:v>4686.2510000000002</c:v>
                </c:pt>
                <c:pt idx="4446">
                  <c:v>4687.2160000000003</c:v>
                </c:pt>
                <c:pt idx="4447">
                  <c:v>4688.18</c:v>
                </c:pt>
                <c:pt idx="4448">
                  <c:v>4689.1450000000004</c:v>
                </c:pt>
                <c:pt idx="4449">
                  <c:v>4690.1090000000004</c:v>
                </c:pt>
                <c:pt idx="4450">
                  <c:v>4691.0730000000003</c:v>
                </c:pt>
                <c:pt idx="4451">
                  <c:v>4692.0370000000003</c:v>
                </c:pt>
                <c:pt idx="4452">
                  <c:v>4693.0010000000002</c:v>
                </c:pt>
                <c:pt idx="4453">
                  <c:v>4693.9660000000003</c:v>
                </c:pt>
                <c:pt idx="4454">
                  <c:v>4694.93</c:v>
                </c:pt>
                <c:pt idx="4455">
                  <c:v>4695.8940000000002</c:v>
                </c:pt>
                <c:pt idx="4456">
                  <c:v>4696.8580000000002</c:v>
                </c:pt>
                <c:pt idx="4457">
                  <c:v>4697.8230000000003</c:v>
                </c:pt>
                <c:pt idx="4458">
                  <c:v>4698.7870000000003</c:v>
                </c:pt>
                <c:pt idx="4459">
                  <c:v>4699.7510000000002</c:v>
                </c:pt>
                <c:pt idx="4460">
                  <c:v>4700.7150000000001</c:v>
                </c:pt>
                <c:pt idx="4461">
                  <c:v>4701.68</c:v>
                </c:pt>
                <c:pt idx="4462">
                  <c:v>4702.6440000000002</c:v>
                </c:pt>
                <c:pt idx="4463">
                  <c:v>4703.6080000000002</c:v>
                </c:pt>
                <c:pt idx="4464">
                  <c:v>4704.5720000000001</c:v>
                </c:pt>
                <c:pt idx="4465">
                  <c:v>4705.5370000000003</c:v>
                </c:pt>
                <c:pt idx="4466">
                  <c:v>4706.5010000000002</c:v>
                </c:pt>
                <c:pt idx="4467">
                  <c:v>4707.4650000000001</c:v>
                </c:pt>
                <c:pt idx="4468">
                  <c:v>4708.4290000000001</c:v>
                </c:pt>
                <c:pt idx="4469">
                  <c:v>4709.3940000000002</c:v>
                </c:pt>
                <c:pt idx="4470">
                  <c:v>4710.3580000000002</c:v>
                </c:pt>
                <c:pt idx="4471">
                  <c:v>4711.3220000000001</c:v>
                </c:pt>
                <c:pt idx="4472">
                  <c:v>4712.2870000000003</c:v>
                </c:pt>
                <c:pt idx="4473">
                  <c:v>4713.25</c:v>
                </c:pt>
                <c:pt idx="4474">
                  <c:v>4714.2150000000001</c:v>
                </c:pt>
                <c:pt idx="4475">
                  <c:v>4715.1790000000001</c:v>
                </c:pt>
                <c:pt idx="4476">
                  <c:v>4716.1440000000002</c:v>
                </c:pt>
                <c:pt idx="4477">
                  <c:v>4717.107</c:v>
                </c:pt>
                <c:pt idx="4478">
                  <c:v>4718.0720000000001</c:v>
                </c:pt>
                <c:pt idx="4479">
                  <c:v>4719.0360000000001</c:v>
                </c:pt>
                <c:pt idx="4480">
                  <c:v>4720</c:v>
                </c:pt>
                <c:pt idx="4481">
                  <c:v>4720.9650000000001</c:v>
                </c:pt>
                <c:pt idx="4482">
                  <c:v>4721.9290000000001</c:v>
                </c:pt>
                <c:pt idx="4483">
                  <c:v>4722.893</c:v>
                </c:pt>
                <c:pt idx="4484">
                  <c:v>4723.857</c:v>
                </c:pt>
                <c:pt idx="4485">
                  <c:v>4724.8220000000001</c:v>
                </c:pt>
                <c:pt idx="4486">
                  <c:v>4725.7860000000001</c:v>
                </c:pt>
                <c:pt idx="4487">
                  <c:v>4726.75</c:v>
                </c:pt>
                <c:pt idx="4488">
                  <c:v>4727.7139999999999</c:v>
                </c:pt>
                <c:pt idx="4489">
                  <c:v>4728.6790000000001</c:v>
                </c:pt>
                <c:pt idx="4490">
                  <c:v>4729.643</c:v>
                </c:pt>
                <c:pt idx="4491">
                  <c:v>4730.607</c:v>
                </c:pt>
                <c:pt idx="4492">
                  <c:v>4731.5709999999999</c:v>
                </c:pt>
                <c:pt idx="4493">
                  <c:v>4732.5360000000001</c:v>
                </c:pt>
                <c:pt idx="4494">
                  <c:v>4733.5</c:v>
                </c:pt>
                <c:pt idx="4495">
                  <c:v>4734.4639999999999</c:v>
                </c:pt>
                <c:pt idx="4496">
                  <c:v>4735.4279999999999</c:v>
                </c:pt>
                <c:pt idx="4497">
                  <c:v>4736.393</c:v>
                </c:pt>
                <c:pt idx="4498">
                  <c:v>4737.357</c:v>
                </c:pt>
                <c:pt idx="4499">
                  <c:v>4738.3209999999999</c:v>
                </c:pt>
                <c:pt idx="4500">
                  <c:v>4739.2849999999999</c:v>
                </c:pt>
                <c:pt idx="4501">
                  <c:v>4740.25</c:v>
                </c:pt>
                <c:pt idx="4502">
                  <c:v>4741.2139999999999</c:v>
                </c:pt>
                <c:pt idx="4503">
                  <c:v>4742.1779999999999</c:v>
                </c:pt>
                <c:pt idx="4504">
                  <c:v>4743.143</c:v>
                </c:pt>
                <c:pt idx="4505">
                  <c:v>4744.1059999999998</c:v>
                </c:pt>
                <c:pt idx="4506">
                  <c:v>4745.0709999999999</c:v>
                </c:pt>
                <c:pt idx="4507">
                  <c:v>4746.0349999999999</c:v>
                </c:pt>
                <c:pt idx="4508">
                  <c:v>4747</c:v>
                </c:pt>
                <c:pt idx="4509">
                  <c:v>4747.9629999999997</c:v>
                </c:pt>
                <c:pt idx="4510">
                  <c:v>4748.9279999999999</c:v>
                </c:pt>
                <c:pt idx="4511">
                  <c:v>4749.8919999999998</c:v>
                </c:pt>
                <c:pt idx="4512">
                  <c:v>4750.8559999999998</c:v>
                </c:pt>
                <c:pt idx="4513">
                  <c:v>4751.8209999999999</c:v>
                </c:pt>
                <c:pt idx="4514">
                  <c:v>4752.7849999999999</c:v>
                </c:pt>
                <c:pt idx="4515">
                  <c:v>4753.7489999999998</c:v>
                </c:pt>
                <c:pt idx="4516">
                  <c:v>4754.7129999999997</c:v>
                </c:pt>
                <c:pt idx="4517">
                  <c:v>4755.6779999999999</c:v>
                </c:pt>
                <c:pt idx="4518">
                  <c:v>4756.6419999999998</c:v>
                </c:pt>
                <c:pt idx="4519">
                  <c:v>4757.6059999999998</c:v>
                </c:pt>
                <c:pt idx="4520">
                  <c:v>4758.57</c:v>
                </c:pt>
                <c:pt idx="4521">
                  <c:v>4759.5349999999999</c:v>
                </c:pt>
                <c:pt idx="4522">
                  <c:v>4760.4989999999998</c:v>
                </c:pt>
                <c:pt idx="4523">
                  <c:v>4761.4629999999997</c:v>
                </c:pt>
                <c:pt idx="4524">
                  <c:v>4762.4269999999997</c:v>
                </c:pt>
                <c:pt idx="4525">
                  <c:v>4763.3919999999998</c:v>
                </c:pt>
                <c:pt idx="4526">
                  <c:v>4764.3559999999998</c:v>
                </c:pt>
                <c:pt idx="4527">
                  <c:v>4765.32</c:v>
                </c:pt>
                <c:pt idx="4528">
                  <c:v>4766.2839999999997</c:v>
                </c:pt>
                <c:pt idx="4529">
                  <c:v>4767.2489999999998</c:v>
                </c:pt>
                <c:pt idx="4530">
                  <c:v>4768.2129999999997</c:v>
                </c:pt>
                <c:pt idx="4531">
                  <c:v>4769.1769999999997</c:v>
                </c:pt>
                <c:pt idx="4532">
                  <c:v>4770.1409999999996</c:v>
                </c:pt>
                <c:pt idx="4533">
                  <c:v>4771.1049999999996</c:v>
                </c:pt>
                <c:pt idx="4534">
                  <c:v>4772.07</c:v>
                </c:pt>
                <c:pt idx="4535">
                  <c:v>4773.0339999999997</c:v>
                </c:pt>
                <c:pt idx="4536">
                  <c:v>4773.9989999999998</c:v>
                </c:pt>
                <c:pt idx="4537">
                  <c:v>4774.9620000000004</c:v>
                </c:pt>
                <c:pt idx="4538">
                  <c:v>4775.9269999999997</c:v>
                </c:pt>
                <c:pt idx="4539">
                  <c:v>4776.8909999999996</c:v>
                </c:pt>
                <c:pt idx="4540">
                  <c:v>4777.8549999999996</c:v>
                </c:pt>
                <c:pt idx="4541">
                  <c:v>4778.82</c:v>
                </c:pt>
                <c:pt idx="4542">
                  <c:v>4779.7839999999997</c:v>
                </c:pt>
                <c:pt idx="4543">
                  <c:v>4780.7479999999996</c:v>
                </c:pt>
                <c:pt idx="4544">
                  <c:v>4781.7120000000004</c:v>
                </c:pt>
                <c:pt idx="4545">
                  <c:v>4782.6769999999997</c:v>
                </c:pt>
                <c:pt idx="4546">
                  <c:v>4783.6409999999996</c:v>
                </c:pt>
                <c:pt idx="4547">
                  <c:v>4784.6049999999996</c:v>
                </c:pt>
                <c:pt idx="4548">
                  <c:v>4785.5690000000004</c:v>
                </c:pt>
                <c:pt idx="4549">
                  <c:v>4786.5339999999997</c:v>
                </c:pt>
                <c:pt idx="4550">
                  <c:v>4787.4979999999996</c:v>
                </c:pt>
                <c:pt idx="4551">
                  <c:v>4788.4620000000004</c:v>
                </c:pt>
                <c:pt idx="4552">
                  <c:v>4789.4260000000004</c:v>
                </c:pt>
                <c:pt idx="4553">
                  <c:v>4790.3909999999996</c:v>
                </c:pt>
                <c:pt idx="4554">
                  <c:v>4791.3549999999996</c:v>
                </c:pt>
                <c:pt idx="4555">
                  <c:v>4792.3190000000004</c:v>
                </c:pt>
                <c:pt idx="4556">
                  <c:v>4793.2830000000004</c:v>
                </c:pt>
                <c:pt idx="4557">
                  <c:v>4794.2479999999996</c:v>
                </c:pt>
                <c:pt idx="4558">
                  <c:v>4795.2120000000004</c:v>
                </c:pt>
                <c:pt idx="4559">
                  <c:v>4796.1760000000004</c:v>
                </c:pt>
                <c:pt idx="4560">
                  <c:v>4797.1400000000003</c:v>
                </c:pt>
                <c:pt idx="4561">
                  <c:v>4798.1040000000003</c:v>
                </c:pt>
                <c:pt idx="4562">
                  <c:v>4799.0690000000004</c:v>
                </c:pt>
                <c:pt idx="4563">
                  <c:v>4800.0330000000004</c:v>
                </c:pt>
                <c:pt idx="4564">
                  <c:v>4800.9979999999996</c:v>
                </c:pt>
                <c:pt idx="4565">
                  <c:v>4801.9610000000002</c:v>
                </c:pt>
                <c:pt idx="4566">
                  <c:v>4802.9260000000004</c:v>
                </c:pt>
                <c:pt idx="4567">
                  <c:v>4803.8900000000003</c:v>
                </c:pt>
                <c:pt idx="4568">
                  <c:v>4804.8540000000003</c:v>
                </c:pt>
                <c:pt idx="4569">
                  <c:v>4805.8180000000002</c:v>
                </c:pt>
                <c:pt idx="4570">
                  <c:v>4806.7830000000004</c:v>
                </c:pt>
                <c:pt idx="4571">
                  <c:v>4807.7470000000003</c:v>
                </c:pt>
                <c:pt idx="4572">
                  <c:v>4808.7110000000002</c:v>
                </c:pt>
                <c:pt idx="4573">
                  <c:v>4809.6760000000004</c:v>
                </c:pt>
                <c:pt idx="4574">
                  <c:v>4810.6400000000003</c:v>
                </c:pt>
                <c:pt idx="4575">
                  <c:v>4811.6040000000003</c:v>
                </c:pt>
                <c:pt idx="4576">
                  <c:v>4812.5680000000002</c:v>
                </c:pt>
                <c:pt idx="4577">
                  <c:v>4813.5330000000004</c:v>
                </c:pt>
                <c:pt idx="4578">
                  <c:v>4814.4970000000003</c:v>
                </c:pt>
                <c:pt idx="4579">
                  <c:v>4815.4610000000002</c:v>
                </c:pt>
                <c:pt idx="4580">
                  <c:v>4816.4250000000002</c:v>
                </c:pt>
                <c:pt idx="4581">
                  <c:v>4817.3900000000003</c:v>
                </c:pt>
                <c:pt idx="4582">
                  <c:v>4818.3540000000003</c:v>
                </c:pt>
                <c:pt idx="4583">
                  <c:v>4819.3180000000002</c:v>
                </c:pt>
                <c:pt idx="4584">
                  <c:v>4820.2820000000002</c:v>
                </c:pt>
                <c:pt idx="4585">
                  <c:v>4821.2470000000003</c:v>
                </c:pt>
                <c:pt idx="4586">
                  <c:v>4822.2110000000002</c:v>
                </c:pt>
                <c:pt idx="4587">
                  <c:v>4823.1750000000002</c:v>
                </c:pt>
                <c:pt idx="4588">
                  <c:v>4824.1390000000001</c:v>
                </c:pt>
                <c:pt idx="4589">
                  <c:v>4825.1040000000003</c:v>
                </c:pt>
                <c:pt idx="4590">
                  <c:v>4826.0680000000002</c:v>
                </c:pt>
                <c:pt idx="4591">
                  <c:v>4827.0320000000002</c:v>
                </c:pt>
                <c:pt idx="4592">
                  <c:v>4827.9960000000001</c:v>
                </c:pt>
                <c:pt idx="4593">
                  <c:v>4828.96</c:v>
                </c:pt>
                <c:pt idx="4594">
                  <c:v>4829.9250000000002</c:v>
                </c:pt>
                <c:pt idx="4595">
                  <c:v>4830.8890000000001</c:v>
                </c:pt>
                <c:pt idx="4596">
                  <c:v>4831.8540000000003</c:v>
                </c:pt>
                <c:pt idx="4597">
                  <c:v>4832.817</c:v>
                </c:pt>
                <c:pt idx="4598">
                  <c:v>4833.7820000000002</c:v>
                </c:pt>
                <c:pt idx="4599">
                  <c:v>4834.7460000000001</c:v>
                </c:pt>
                <c:pt idx="4600">
                  <c:v>4835.71</c:v>
                </c:pt>
                <c:pt idx="4601">
                  <c:v>4836.674</c:v>
                </c:pt>
                <c:pt idx="4602">
                  <c:v>4837.6390000000001</c:v>
                </c:pt>
                <c:pt idx="4603">
                  <c:v>4838.6030000000001</c:v>
                </c:pt>
                <c:pt idx="4604">
                  <c:v>4839.567</c:v>
                </c:pt>
                <c:pt idx="4605">
                  <c:v>4840.5320000000002</c:v>
                </c:pt>
                <c:pt idx="4606">
                  <c:v>4841.4960000000001</c:v>
                </c:pt>
                <c:pt idx="4607">
                  <c:v>4842.46</c:v>
                </c:pt>
                <c:pt idx="4608">
                  <c:v>4843.424</c:v>
                </c:pt>
                <c:pt idx="4609">
                  <c:v>4844.3890000000001</c:v>
                </c:pt>
                <c:pt idx="4610">
                  <c:v>4845.3530000000001</c:v>
                </c:pt>
                <c:pt idx="4611">
                  <c:v>4846.317</c:v>
                </c:pt>
                <c:pt idx="4612">
                  <c:v>4847.2809999999999</c:v>
                </c:pt>
                <c:pt idx="4613">
                  <c:v>4848.2460000000001</c:v>
                </c:pt>
                <c:pt idx="4614">
                  <c:v>4849.21</c:v>
                </c:pt>
                <c:pt idx="4615">
                  <c:v>4850.174</c:v>
                </c:pt>
                <c:pt idx="4616">
                  <c:v>4851.1379999999999</c:v>
                </c:pt>
                <c:pt idx="4617">
                  <c:v>4852.1030000000001</c:v>
                </c:pt>
                <c:pt idx="4618">
                  <c:v>4853.067</c:v>
                </c:pt>
                <c:pt idx="4619">
                  <c:v>4854.0309999999999</c:v>
                </c:pt>
                <c:pt idx="4620">
                  <c:v>4854.9949999999999</c:v>
                </c:pt>
                <c:pt idx="4621">
                  <c:v>4855.9589999999998</c:v>
                </c:pt>
                <c:pt idx="4622">
                  <c:v>4856.924</c:v>
                </c:pt>
                <c:pt idx="4623">
                  <c:v>4857.8879999999999</c:v>
                </c:pt>
                <c:pt idx="4624">
                  <c:v>4858.8519999999999</c:v>
                </c:pt>
                <c:pt idx="4625">
                  <c:v>4859.8159999999998</c:v>
                </c:pt>
                <c:pt idx="4626">
                  <c:v>4860.7809999999999</c:v>
                </c:pt>
                <c:pt idx="4627">
                  <c:v>4861.7449999999999</c:v>
                </c:pt>
                <c:pt idx="4628">
                  <c:v>4862.7089999999998</c:v>
                </c:pt>
                <c:pt idx="4629">
                  <c:v>4863.6729999999998</c:v>
                </c:pt>
                <c:pt idx="4630">
                  <c:v>4864.6379999999999</c:v>
                </c:pt>
                <c:pt idx="4631">
                  <c:v>4865.6019999999999</c:v>
                </c:pt>
                <c:pt idx="4632">
                  <c:v>4866.5659999999998</c:v>
                </c:pt>
                <c:pt idx="4633">
                  <c:v>4867.5309999999999</c:v>
                </c:pt>
                <c:pt idx="4634">
                  <c:v>4868.4949999999999</c:v>
                </c:pt>
                <c:pt idx="4635">
                  <c:v>4869.4589999999998</c:v>
                </c:pt>
                <c:pt idx="4636">
                  <c:v>4870.4229999999998</c:v>
                </c:pt>
                <c:pt idx="4637">
                  <c:v>4871.3879999999999</c:v>
                </c:pt>
                <c:pt idx="4638">
                  <c:v>4872.3519999999999</c:v>
                </c:pt>
                <c:pt idx="4639">
                  <c:v>4873.3159999999998</c:v>
                </c:pt>
                <c:pt idx="4640">
                  <c:v>4874.28</c:v>
                </c:pt>
                <c:pt idx="4641">
                  <c:v>4875.2449999999999</c:v>
                </c:pt>
                <c:pt idx="4642">
                  <c:v>4876.2089999999998</c:v>
                </c:pt>
                <c:pt idx="4643">
                  <c:v>4877.1729999999998</c:v>
                </c:pt>
                <c:pt idx="4644">
                  <c:v>4878.1369999999997</c:v>
                </c:pt>
                <c:pt idx="4645">
                  <c:v>4879.1019999999999</c:v>
                </c:pt>
                <c:pt idx="4646">
                  <c:v>4880.0659999999998</c:v>
                </c:pt>
                <c:pt idx="4647">
                  <c:v>4881.03</c:v>
                </c:pt>
                <c:pt idx="4648">
                  <c:v>4881.9939999999997</c:v>
                </c:pt>
                <c:pt idx="4649">
                  <c:v>4882.9579999999996</c:v>
                </c:pt>
                <c:pt idx="4650">
                  <c:v>4883.9229999999998</c:v>
                </c:pt>
                <c:pt idx="4651">
                  <c:v>4884.8869999999997</c:v>
                </c:pt>
                <c:pt idx="4652">
                  <c:v>4885.8509999999997</c:v>
                </c:pt>
                <c:pt idx="4653">
                  <c:v>4886.8149999999996</c:v>
                </c:pt>
                <c:pt idx="4654">
                  <c:v>4887.78</c:v>
                </c:pt>
                <c:pt idx="4655">
                  <c:v>4888.7439999999997</c:v>
                </c:pt>
                <c:pt idx="4656">
                  <c:v>4889.7079999999996</c:v>
                </c:pt>
                <c:pt idx="4657">
                  <c:v>4890.6719999999996</c:v>
                </c:pt>
                <c:pt idx="4658">
                  <c:v>4891.6369999999997</c:v>
                </c:pt>
                <c:pt idx="4659">
                  <c:v>4892.6009999999997</c:v>
                </c:pt>
                <c:pt idx="4660">
                  <c:v>4893.5649999999996</c:v>
                </c:pt>
                <c:pt idx="4661">
                  <c:v>4894.5290000000005</c:v>
                </c:pt>
                <c:pt idx="4662">
                  <c:v>4895.4939999999997</c:v>
                </c:pt>
                <c:pt idx="4663">
                  <c:v>4896.4579999999996</c:v>
                </c:pt>
                <c:pt idx="4664">
                  <c:v>4897.4219999999996</c:v>
                </c:pt>
                <c:pt idx="4665">
                  <c:v>4898.3869999999997</c:v>
                </c:pt>
                <c:pt idx="4666">
                  <c:v>4899.3509999999997</c:v>
                </c:pt>
                <c:pt idx="4667">
                  <c:v>4900.3149999999996</c:v>
                </c:pt>
                <c:pt idx="4668">
                  <c:v>4901.2790000000005</c:v>
                </c:pt>
                <c:pt idx="4669">
                  <c:v>4902.2439999999997</c:v>
                </c:pt>
                <c:pt idx="4670">
                  <c:v>4903.2079999999996</c:v>
                </c:pt>
                <c:pt idx="4671">
                  <c:v>4904.1719999999996</c:v>
                </c:pt>
                <c:pt idx="4672">
                  <c:v>4905.1360000000004</c:v>
                </c:pt>
                <c:pt idx="4673">
                  <c:v>4906.1009999999997</c:v>
                </c:pt>
                <c:pt idx="4674">
                  <c:v>4907.0649999999996</c:v>
                </c:pt>
                <c:pt idx="4675">
                  <c:v>4908.0290000000005</c:v>
                </c:pt>
                <c:pt idx="4676">
                  <c:v>4908.9930000000004</c:v>
                </c:pt>
                <c:pt idx="4677">
                  <c:v>4909.9579999999996</c:v>
                </c:pt>
                <c:pt idx="4678">
                  <c:v>4910.9219999999996</c:v>
                </c:pt>
                <c:pt idx="4679">
                  <c:v>4911.8860000000004</c:v>
                </c:pt>
                <c:pt idx="4680">
                  <c:v>4912.8500000000004</c:v>
                </c:pt>
                <c:pt idx="4681">
                  <c:v>4913.8140000000003</c:v>
                </c:pt>
                <c:pt idx="4682">
                  <c:v>4914.7790000000005</c:v>
                </c:pt>
                <c:pt idx="4683">
                  <c:v>4915.7430000000004</c:v>
                </c:pt>
                <c:pt idx="4684">
                  <c:v>4916.7070000000003</c:v>
                </c:pt>
                <c:pt idx="4685">
                  <c:v>4917.6710000000003</c:v>
                </c:pt>
                <c:pt idx="4686">
                  <c:v>4918.6360000000004</c:v>
                </c:pt>
                <c:pt idx="4687">
                  <c:v>4919.6000000000004</c:v>
                </c:pt>
                <c:pt idx="4688">
                  <c:v>4920.5640000000003</c:v>
                </c:pt>
                <c:pt idx="4689">
                  <c:v>4921.5280000000002</c:v>
                </c:pt>
                <c:pt idx="4690">
                  <c:v>4922.4930000000004</c:v>
                </c:pt>
                <c:pt idx="4691">
                  <c:v>4923.4570000000003</c:v>
                </c:pt>
                <c:pt idx="4692">
                  <c:v>4924.4210000000003</c:v>
                </c:pt>
                <c:pt idx="4693">
                  <c:v>4925.3850000000002</c:v>
                </c:pt>
                <c:pt idx="4694">
                  <c:v>4926.3500000000004</c:v>
                </c:pt>
                <c:pt idx="4695">
                  <c:v>4927.3140000000003</c:v>
                </c:pt>
                <c:pt idx="4696">
                  <c:v>4928.2780000000002</c:v>
                </c:pt>
                <c:pt idx="4697">
                  <c:v>4929.2430000000004</c:v>
                </c:pt>
                <c:pt idx="4698">
                  <c:v>4930.2070000000003</c:v>
                </c:pt>
                <c:pt idx="4699">
                  <c:v>4931.1710000000003</c:v>
                </c:pt>
                <c:pt idx="4700">
                  <c:v>4932.1350000000002</c:v>
                </c:pt>
                <c:pt idx="4701">
                  <c:v>4933.1000000000004</c:v>
                </c:pt>
                <c:pt idx="4702">
                  <c:v>4934.0640000000003</c:v>
                </c:pt>
                <c:pt idx="4703">
                  <c:v>4935.0280000000002</c:v>
                </c:pt>
                <c:pt idx="4704">
                  <c:v>4935.9920000000002</c:v>
                </c:pt>
                <c:pt idx="4705">
                  <c:v>4936.9570000000003</c:v>
                </c:pt>
                <c:pt idx="4706">
                  <c:v>4937.9210000000003</c:v>
                </c:pt>
                <c:pt idx="4707">
                  <c:v>4938.8850000000002</c:v>
                </c:pt>
                <c:pt idx="4708">
                  <c:v>4939.8490000000002</c:v>
                </c:pt>
                <c:pt idx="4709">
                  <c:v>4940.8130000000001</c:v>
                </c:pt>
                <c:pt idx="4710">
                  <c:v>4941.7780000000002</c:v>
                </c:pt>
                <c:pt idx="4711">
                  <c:v>4942.7420000000002</c:v>
                </c:pt>
                <c:pt idx="4712">
                  <c:v>4943.7060000000001</c:v>
                </c:pt>
                <c:pt idx="4713">
                  <c:v>4944.67</c:v>
                </c:pt>
                <c:pt idx="4714">
                  <c:v>4945.6350000000002</c:v>
                </c:pt>
                <c:pt idx="4715">
                  <c:v>4946.5990000000002</c:v>
                </c:pt>
                <c:pt idx="4716">
                  <c:v>4947.5630000000001</c:v>
                </c:pt>
                <c:pt idx="4717">
                  <c:v>4948.527</c:v>
                </c:pt>
                <c:pt idx="4718">
                  <c:v>4949.4920000000002</c:v>
                </c:pt>
                <c:pt idx="4719">
                  <c:v>4950.4560000000001</c:v>
                </c:pt>
                <c:pt idx="4720">
                  <c:v>4951.42</c:v>
                </c:pt>
                <c:pt idx="4721">
                  <c:v>4952.384</c:v>
                </c:pt>
                <c:pt idx="4722">
                  <c:v>4953.3490000000002</c:v>
                </c:pt>
                <c:pt idx="4723">
                  <c:v>4954.3130000000001</c:v>
                </c:pt>
                <c:pt idx="4724">
                  <c:v>4955.277</c:v>
                </c:pt>
                <c:pt idx="4725">
                  <c:v>4956.2420000000002</c:v>
                </c:pt>
                <c:pt idx="4726">
                  <c:v>4957.2060000000001</c:v>
                </c:pt>
                <c:pt idx="4727">
                  <c:v>4958.17</c:v>
                </c:pt>
                <c:pt idx="4728">
                  <c:v>4959.134</c:v>
                </c:pt>
                <c:pt idx="4729">
                  <c:v>4960.0990000000002</c:v>
                </c:pt>
                <c:pt idx="4730">
                  <c:v>4961.0630000000001</c:v>
                </c:pt>
                <c:pt idx="4731">
                  <c:v>4962.027</c:v>
                </c:pt>
                <c:pt idx="4732">
                  <c:v>4962.991</c:v>
                </c:pt>
                <c:pt idx="4733">
                  <c:v>4963.9560000000001</c:v>
                </c:pt>
                <c:pt idx="4734">
                  <c:v>4964.92</c:v>
                </c:pt>
                <c:pt idx="4735">
                  <c:v>4965.884</c:v>
                </c:pt>
                <c:pt idx="4736">
                  <c:v>4966.848</c:v>
                </c:pt>
                <c:pt idx="4737">
                  <c:v>4967.8130000000001</c:v>
                </c:pt>
                <c:pt idx="4738">
                  <c:v>4968.777</c:v>
                </c:pt>
                <c:pt idx="4739">
                  <c:v>4969.741</c:v>
                </c:pt>
                <c:pt idx="4740">
                  <c:v>4970.7049999999999</c:v>
                </c:pt>
                <c:pt idx="4741">
                  <c:v>4971.6689999999999</c:v>
                </c:pt>
                <c:pt idx="4742">
                  <c:v>4972.634</c:v>
                </c:pt>
                <c:pt idx="4743">
                  <c:v>4973.598</c:v>
                </c:pt>
                <c:pt idx="4744">
                  <c:v>4974.5619999999999</c:v>
                </c:pt>
                <c:pt idx="4745">
                  <c:v>4975.5259999999998</c:v>
                </c:pt>
                <c:pt idx="4746">
                  <c:v>4976.491</c:v>
                </c:pt>
                <c:pt idx="4747">
                  <c:v>4977.4549999999999</c:v>
                </c:pt>
                <c:pt idx="4748">
                  <c:v>4978.4189999999999</c:v>
                </c:pt>
                <c:pt idx="4749">
                  <c:v>4979.3829999999998</c:v>
                </c:pt>
                <c:pt idx="4750">
                  <c:v>4980.348</c:v>
                </c:pt>
                <c:pt idx="4751">
                  <c:v>4981.3119999999999</c:v>
                </c:pt>
                <c:pt idx="4752">
                  <c:v>4982.2759999999998</c:v>
                </c:pt>
                <c:pt idx="4753">
                  <c:v>4983.24</c:v>
                </c:pt>
                <c:pt idx="4754">
                  <c:v>4984.2049999999999</c:v>
                </c:pt>
                <c:pt idx="4755">
                  <c:v>4985.1689999999999</c:v>
                </c:pt>
                <c:pt idx="4756">
                  <c:v>4986.1329999999998</c:v>
                </c:pt>
                <c:pt idx="4757">
                  <c:v>4987.098</c:v>
                </c:pt>
                <c:pt idx="4758">
                  <c:v>4988.0619999999999</c:v>
                </c:pt>
                <c:pt idx="4759">
                  <c:v>4989.0259999999998</c:v>
                </c:pt>
                <c:pt idx="4760">
                  <c:v>4989.99</c:v>
                </c:pt>
                <c:pt idx="4761">
                  <c:v>4990.9549999999999</c:v>
                </c:pt>
                <c:pt idx="4762">
                  <c:v>4991.9179999999997</c:v>
                </c:pt>
                <c:pt idx="4763">
                  <c:v>4992.8829999999998</c:v>
                </c:pt>
                <c:pt idx="4764">
                  <c:v>4993.8469999999998</c:v>
                </c:pt>
                <c:pt idx="4765">
                  <c:v>4994.8119999999999</c:v>
                </c:pt>
                <c:pt idx="4766">
                  <c:v>4995.7759999999998</c:v>
                </c:pt>
                <c:pt idx="4767">
                  <c:v>4996.74</c:v>
                </c:pt>
                <c:pt idx="4768">
                  <c:v>4997.7039999999997</c:v>
                </c:pt>
                <c:pt idx="4769">
                  <c:v>4998.6679999999997</c:v>
                </c:pt>
                <c:pt idx="4770">
                  <c:v>4999.6329999999998</c:v>
                </c:pt>
                <c:pt idx="4771">
                  <c:v>5000.5969999999998</c:v>
                </c:pt>
                <c:pt idx="4772">
                  <c:v>5001.5609999999997</c:v>
                </c:pt>
                <c:pt idx="4773">
                  <c:v>5002.5249999999996</c:v>
                </c:pt>
                <c:pt idx="4774">
                  <c:v>5003.49</c:v>
                </c:pt>
                <c:pt idx="4775">
                  <c:v>5004.4539999999997</c:v>
                </c:pt>
                <c:pt idx="4776">
                  <c:v>5005.4179999999997</c:v>
                </c:pt>
                <c:pt idx="4777">
                  <c:v>5006.3819999999996</c:v>
                </c:pt>
                <c:pt idx="4778">
                  <c:v>5007.3469999999998</c:v>
                </c:pt>
                <c:pt idx="4779">
                  <c:v>5008.3109999999997</c:v>
                </c:pt>
                <c:pt idx="4780">
                  <c:v>5009.2749999999996</c:v>
                </c:pt>
                <c:pt idx="4781">
                  <c:v>5010.2389999999996</c:v>
                </c:pt>
                <c:pt idx="4782">
                  <c:v>5011.2039999999997</c:v>
                </c:pt>
                <c:pt idx="4783">
                  <c:v>5012.1679999999997</c:v>
                </c:pt>
                <c:pt idx="4784">
                  <c:v>5013.1319999999996</c:v>
                </c:pt>
                <c:pt idx="4785">
                  <c:v>5014.0959999999995</c:v>
                </c:pt>
                <c:pt idx="4786">
                  <c:v>5015.0609999999997</c:v>
                </c:pt>
                <c:pt idx="4787">
                  <c:v>5016.0249999999996</c:v>
                </c:pt>
                <c:pt idx="4788">
                  <c:v>5016.9889999999996</c:v>
                </c:pt>
                <c:pt idx="4789">
                  <c:v>5017.9539999999997</c:v>
                </c:pt>
                <c:pt idx="4790">
                  <c:v>5018.9170000000004</c:v>
                </c:pt>
                <c:pt idx="4791">
                  <c:v>5019.8819999999996</c:v>
                </c:pt>
                <c:pt idx="4792">
                  <c:v>5020.8459999999995</c:v>
                </c:pt>
                <c:pt idx="4793">
                  <c:v>5021.8109999999997</c:v>
                </c:pt>
                <c:pt idx="4794">
                  <c:v>5022.7740000000003</c:v>
                </c:pt>
                <c:pt idx="4795">
                  <c:v>5023.7389999999996</c:v>
                </c:pt>
                <c:pt idx="4796">
                  <c:v>5024.7030000000004</c:v>
                </c:pt>
                <c:pt idx="4797">
                  <c:v>5025.6670000000004</c:v>
                </c:pt>
                <c:pt idx="4798">
                  <c:v>5026.6319999999996</c:v>
                </c:pt>
                <c:pt idx="4799">
                  <c:v>5027.5959999999995</c:v>
                </c:pt>
                <c:pt idx="4800">
                  <c:v>5028.5600000000004</c:v>
                </c:pt>
                <c:pt idx="4801">
                  <c:v>5029.5240000000003</c:v>
                </c:pt>
                <c:pt idx="4802">
                  <c:v>5030.4889999999996</c:v>
                </c:pt>
                <c:pt idx="4803">
                  <c:v>5031.4530000000004</c:v>
                </c:pt>
                <c:pt idx="4804">
                  <c:v>5032.4170000000004</c:v>
                </c:pt>
                <c:pt idx="4805">
                  <c:v>5033.3810000000003</c:v>
                </c:pt>
                <c:pt idx="4806">
                  <c:v>5034.3459999999995</c:v>
                </c:pt>
                <c:pt idx="4807">
                  <c:v>5035.3100000000004</c:v>
                </c:pt>
                <c:pt idx="4808">
                  <c:v>5036.2740000000003</c:v>
                </c:pt>
                <c:pt idx="4809">
                  <c:v>5037.2380000000003</c:v>
                </c:pt>
                <c:pt idx="4810">
                  <c:v>5038.2030000000004</c:v>
                </c:pt>
                <c:pt idx="4811">
                  <c:v>5039.1670000000004</c:v>
                </c:pt>
                <c:pt idx="4812">
                  <c:v>5040.1310000000003</c:v>
                </c:pt>
                <c:pt idx="4813">
                  <c:v>5041.0950000000003</c:v>
                </c:pt>
                <c:pt idx="4814">
                  <c:v>5042.0600000000004</c:v>
                </c:pt>
                <c:pt idx="4815">
                  <c:v>5043.0240000000003</c:v>
                </c:pt>
                <c:pt idx="4816">
                  <c:v>5043.9880000000003</c:v>
                </c:pt>
                <c:pt idx="4817">
                  <c:v>5044.9520000000002</c:v>
                </c:pt>
                <c:pt idx="4818">
                  <c:v>5045.9170000000004</c:v>
                </c:pt>
                <c:pt idx="4819">
                  <c:v>5046.8810000000003</c:v>
                </c:pt>
                <c:pt idx="4820">
                  <c:v>5047.8450000000003</c:v>
                </c:pt>
                <c:pt idx="4821">
                  <c:v>5048.8100000000004</c:v>
                </c:pt>
                <c:pt idx="4822">
                  <c:v>5049.7730000000001</c:v>
                </c:pt>
                <c:pt idx="4823">
                  <c:v>5050.7380000000003</c:v>
                </c:pt>
                <c:pt idx="4824">
                  <c:v>5051.7020000000002</c:v>
                </c:pt>
                <c:pt idx="4825">
                  <c:v>5052.6670000000004</c:v>
                </c:pt>
                <c:pt idx="4826">
                  <c:v>5053.6310000000003</c:v>
                </c:pt>
                <c:pt idx="4827">
                  <c:v>5054.5950000000003</c:v>
                </c:pt>
                <c:pt idx="4828">
                  <c:v>5055.5590000000002</c:v>
                </c:pt>
                <c:pt idx="4829">
                  <c:v>5056.5230000000001</c:v>
                </c:pt>
                <c:pt idx="4830">
                  <c:v>5057.4880000000003</c:v>
                </c:pt>
                <c:pt idx="4831">
                  <c:v>5058.4520000000002</c:v>
                </c:pt>
                <c:pt idx="4832">
                  <c:v>5059.4160000000002</c:v>
                </c:pt>
                <c:pt idx="4833">
                  <c:v>5060.38</c:v>
                </c:pt>
                <c:pt idx="4834">
                  <c:v>5061.3450000000003</c:v>
                </c:pt>
                <c:pt idx="4835">
                  <c:v>5062.3090000000002</c:v>
                </c:pt>
                <c:pt idx="4836">
                  <c:v>5063.2730000000001</c:v>
                </c:pt>
                <c:pt idx="4837">
                  <c:v>5064.2370000000001</c:v>
                </c:pt>
                <c:pt idx="4838">
                  <c:v>5065.2020000000002</c:v>
                </c:pt>
                <c:pt idx="4839">
                  <c:v>5066.1660000000002</c:v>
                </c:pt>
                <c:pt idx="4840">
                  <c:v>5067.13</c:v>
                </c:pt>
                <c:pt idx="4841">
                  <c:v>5068.0940000000001</c:v>
                </c:pt>
                <c:pt idx="4842">
                  <c:v>5069.0590000000002</c:v>
                </c:pt>
                <c:pt idx="4843">
                  <c:v>5070.0230000000001</c:v>
                </c:pt>
                <c:pt idx="4844">
                  <c:v>5070.9870000000001</c:v>
                </c:pt>
                <c:pt idx="4845">
                  <c:v>5071.951</c:v>
                </c:pt>
                <c:pt idx="4846">
                  <c:v>5072.9160000000002</c:v>
                </c:pt>
                <c:pt idx="4847">
                  <c:v>5073.88</c:v>
                </c:pt>
                <c:pt idx="4848">
                  <c:v>5074.8440000000001</c:v>
                </c:pt>
                <c:pt idx="4849">
                  <c:v>5075.8090000000002</c:v>
                </c:pt>
                <c:pt idx="4850">
                  <c:v>5076.7719999999999</c:v>
                </c:pt>
                <c:pt idx="4851">
                  <c:v>5077.7370000000001</c:v>
                </c:pt>
                <c:pt idx="4852">
                  <c:v>5078.701</c:v>
                </c:pt>
                <c:pt idx="4853">
                  <c:v>5079.6660000000002</c:v>
                </c:pt>
                <c:pt idx="4854">
                  <c:v>5080.6289999999999</c:v>
                </c:pt>
                <c:pt idx="4855">
                  <c:v>5081.5940000000001</c:v>
                </c:pt>
                <c:pt idx="4856">
                  <c:v>5082.558</c:v>
                </c:pt>
                <c:pt idx="4857">
                  <c:v>5083.5219999999999</c:v>
                </c:pt>
                <c:pt idx="4858">
                  <c:v>5084.4870000000001</c:v>
                </c:pt>
                <c:pt idx="4859">
                  <c:v>5085.451</c:v>
                </c:pt>
                <c:pt idx="4860">
                  <c:v>5086.415</c:v>
                </c:pt>
                <c:pt idx="4861">
                  <c:v>5087.3789999999999</c:v>
                </c:pt>
                <c:pt idx="4862">
                  <c:v>5088.3440000000001</c:v>
                </c:pt>
                <c:pt idx="4863">
                  <c:v>5089.308</c:v>
                </c:pt>
                <c:pt idx="4864">
                  <c:v>5090.2719999999999</c:v>
                </c:pt>
                <c:pt idx="4865">
                  <c:v>5091.2359999999999</c:v>
                </c:pt>
                <c:pt idx="4866">
                  <c:v>5092.201</c:v>
                </c:pt>
                <c:pt idx="4867">
                  <c:v>5093.165</c:v>
                </c:pt>
                <c:pt idx="4868">
                  <c:v>5094.1289999999999</c:v>
                </c:pt>
                <c:pt idx="4869">
                  <c:v>5095.0929999999998</c:v>
                </c:pt>
                <c:pt idx="4870">
                  <c:v>5096.058</c:v>
                </c:pt>
                <c:pt idx="4871">
                  <c:v>5097.0219999999999</c:v>
                </c:pt>
                <c:pt idx="4872">
                  <c:v>5097.9859999999999</c:v>
                </c:pt>
                <c:pt idx="4873">
                  <c:v>5098.95</c:v>
                </c:pt>
                <c:pt idx="4874">
                  <c:v>5099.915</c:v>
                </c:pt>
                <c:pt idx="4875">
                  <c:v>5100.8789999999999</c:v>
                </c:pt>
                <c:pt idx="4876">
                  <c:v>5101.8429999999998</c:v>
                </c:pt>
                <c:pt idx="4877">
                  <c:v>5102.8069999999998</c:v>
                </c:pt>
                <c:pt idx="4878">
                  <c:v>5103.7709999999997</c:v>
                </c:pt>
                <c:pt idx="4879">
                  <c:v>5104.7359999999999</c:v>
                </c:pt>
                <c:pt idx="4880">
                  <c:v>5105.7</c:v>
                </c:pt>
                <c:pt idx="4881">
                  <c:v>5106.665</c:v>
                </c:pt>
                <c:pt idx="4882">
                  <c:v>5107.6279999999997</c:v>
                </c:pt>
                <c:pt idx="4883">
                  <c:v>5108.5929999999998</c:v>
                </c:pt>
                <c:pt idx="4884">
                  <c:v>5109.5569999999998</c:v>
                </c:pt>
                <c:pt idx="4885">
                  <c:v>5110.5209999999997</c:v>
                </c:pt>
                <c:pt idx="4886">
                  <c:v>5111.4849999999997</c:v>
                </c:pt>
                <c:pt idx="4887">
                  <c:v>5112.45</c:v>
                </c:pt>
                <c:pt idx="4888">
                  <c:v>5113.4139999999998</c:v>
                </c:pt>
                <c:pt idx="4889">
                  <c:v>5114.3779999999997</c:v>
                </c:pt>
                <c:pt idx="4890">
                  <c:v>5115.3429999999998</c:v>
                </c:pt>
                <c:pt idx="4891">
                  <c:v>5116.3069999999998</c:v>
                </c:pt>
                <c:pt idx="4892">
                  <c:v>5117.2709999999997</c:v>
                </c:pt>
                <c:pt idx="4893">
                  <c:v>5118.2349999999997</c:v>
                </c:pt>
                <c:pt idx="4894">
                  <c:v>5119.2</c:v>
                </c:pt>
                <c:pt idx="4895">
                  <c:v>5120.1639999999998</c:v>
                </c:pt>
                <c:pt idx="4896">
                  <c:v>5121.1279999999997</c:v>
                </c:pt>
                <c:pt idx="4897">
                  <c:v>5122.0919999999996</c:v>
                </c:pt>
                <c:pt idx="4898">
                  <c:v>5123.0569999999998</c:v>
                </c:pt>
                <c:pt idx="4899">
                  <c:v>5124.0209999999997</c:v>
                </c:pt>
                <c:pt idx="4900">
                  <c:v>5124.9849999999997</c:v>
                </c:pt>
                <c:pt idx="4901">
                  <c:v>5125.9489999999996</c:v>
                </c:pt>
                <c:pt idx="4902">
                  <c:v>5126.9139999999998</c:v>
                </c:pt>
                <c:pt idx="4903">
                  <c:v>5127.8779999999997</c:v>
                </c:pt>
                <c:pt idx="4904">
                  <c:v>5128.8419999999996</c:v>
                </c:pt>
                <c:pt idx="4905">
                  <c:v>5129.8059999999996</c:v>
                </c:pt>
                <c:pt idx="4906">
                  <c:v>5130.7709999999997</c:v>
                </c:pt>
                <c:pt idx="4907">
                  <c:v>5131.7349999999997</c:v>
                </c:pt>
                <c:pt idx="4908">
                  <c:v>5132.6989999999996</c:v>
                </c:pt>
                <c:pt idx="4909">
                  <c:v>5133.6629999999996</c:v>
                </c:pt>
                <c:pt idx="4910">
                  <c:v>5134.6270000000004</c:v>
                </c:pt>
                <c:pt idx="4911">
                  <c:v>5135.5919999999996</c:v>
                </c:pt>
                <c:pt idx="4912">
                  <c:v>5136.5559999999996</c:v>
                </c:pt>
                <c:pt idx="4913">
                  <c:v>5137.5209999999997</c:v>
                </c:pt>
                <c:pt idx="4914">
                  <c:v>5138.4840000000004</c:v>
                </c:pt>
                <c:pt idx="4915">
                  <c:v>5139.4489999999996</c:v>
                </c:pt>
                <c:pt idx="4916">
                  <c:v>5140.4129999999996</c:v>
                </c:pt>
                <c:pt idx="4917">
                  <c:v>5141.3770000000004</c:v>
                </c:pt>
                <c:pt idx="4918">
                  <c:v>5142.3419999999996</c:v>
                </c:pt>
                <c:pt idx="4919">
                  <c:v>5143.3059999999996</c:v>
                </c:pt>
                <c:pt idx="4920">
                  <c:v>5144.2700000000004</c:v>
                </c:pt>
                <c:pt idx="4921">
                  <c:v>5145.2340000000004</c:v>
                </c:pt>
                <c:pt idx="4922">
                  <c:v>5146.1989999999996</c:v>
                </c:pt>
                <c:pt idx="4923">
                  <c:v>5147.1629999999996</c:v>
                </c:pt>
                <c:pt idx="4924">
                  <c:v>5148.1270000000004</c:v>
                </c:pt>
                <c:pt idx="4925">
                  <c:v>5149.0910000000003</c:v>
                </c:pt>
                <c:pt idx="4926">
                  <c:v>5150.0559999999996</c:v>
                </c:pt>
                <c:pt idx="4927">
                  <c:v>5151.0200000000004</c:v>
                </c:pt>
                <c:pt idx="4928">
                  <c:v>5151.9840000000004</c:v>
                </c:pt>
                <c:pt idx="4929">
                  <c:v>5152.9480000000003</c:v>
                </c:pt>
                <c:pt idx="4930">
                  <c:v>5153.9129999999996</c:v>
                </c:pt>
                <c:pt idx="4931">
                  <c:v>5154.8770000000004</c:v>
                </c:pt>
                <c:pt idx="4932">
                  <c:v>5155.8410000000003</c:v>
                </c:pt>
                <c:pt idx="4933">
                  <c:v>5156.8050000000003</c:v>
                </c:pt>
                <c:pt idx="4934">
                  <c:v>5157.7700000000004</c:v>
                </c:pt>
                <c:pt idx="4935">
                  <c:v>5158.7340000000004</c:v>
                </c:pt>
                <c:pt idx="4936">
                  <c:v>5159.6980000000003</c:v>
                </c:pt>
                <c:pt idx="4937">
                  <c:v>5160.6620000000003</c:v>
                </c:pt>
                <c:pt idx="4938">
                  <c:v>5161.6260000000002</c:v>
                </c:pt>
                <c:pt idx="4939">
                  <c:v>5162.5910000000003</c:v>
                </c:pt>
                <c:pt idx="4940">
                  <c:v>5163.5550000000003</c:v>
                </c:pt>
                <c:pt idx="4941">
                  <c:v>5164.5200000000004</c:v>
                </c:pt>
                <c:pt idx="4942">
                  <c:v>5165.4830000000002</c:v>
                </c:pt>
                <c:pt idx="4943">
                  <c:v>5166.4480000000003</c:v>
                </c:pt>
                <c:pt idx="4944">
                  <c:v>5167.4120000000003</c:v>
                </c:pt>
                <c:pt idx="4945">
                  <c:v>5168.3760000000002</c:v>
                </c:pt>
                <c:pt idx="4946">
                  <c:v>5169.34</c:v>
                </c:pt>
                <c:pt idx="4947">
                  <c:v>5170.3050000000003</c:v>
                </c:pt>
                <c:pt idx="4948">
                  <c:v>5171.2690000000002</c:v>
                </c:pt>
                <c:pt idx="4949">
                  <c:v>5172.2330000000002</c:v>
                </c:pt>
                <c:pt idx="4950">
                  <c:v>5173.1980000000003</c:v>
                </c:pt>
                <c:pt idx="4951">
                  <c:v>5174.1620000000003</c:v>
                </c:pt>
                <c:pt idx="4952">
                  <c:v>5175.1260000000002</c:v>
                </c:pt>
                <c:pt idx="4953">
                  <c:v>5176.09</c:v>
                </c:pt>
                <c:pt idx="4954">
                  <c:v>5177.0550000000003</c:v>
                </c:pt>
                <c:pt idx="4955">
                  <c:v>5178.0190000000002</c:v>
                </c:pt>
                <c:pt idx="4956">
                  <c:v>5178.9830000000002</c:v>
                </c:pt>
                <c:pt idx="4957">
                  <c:v>5179.9470000000001</c:v>
                </c:pt>
                <c:pt idx="4958">
                  <c:v>5180.9120000000003</c:v>
                </c:pt>
                <c:pt idx="4959">
                  <c:v>5181.8760000000002</c:v>
                </c:pt>
                <c:pt idx="4960">
                  <c:v>5182.84</c:v>
                </c:pt>
                <c:pt idx="4961">
                  <c:v>5183.8040000000001</c:v>
                </c:pt>
                <c:pt idx="4962">
                  <c:v>5184.7690000000002</c:v>
                </c:pt>
                <c:pt idx="4963">
                  <c:v>5185.7330000000002</c:v>
                </c:pt>
                <c:pt idx="4964">
                  <c:v>5186.6970000000001</c:v>
                </c:pt>
                <c:pt idx="4965">
                  <c:v>5187.6610000000001</c:v>
                </c:pt>
                <c:pt idx="4966">
                  <c:v>5188.625</c:v>
                </c:pt>
                <c:pt idx="4967">
                  <c:v>5189.59</c:v>
                </c:pt>
                <c:pt idx="4968">
                  <c:v>5190.5540000000001</c:v>
                </c:pt>
                <c:pt idx="4969">
                  <c:v>5191.518</c:v>
                </c:pt>
                <c:pt idx="4970">
                  <c:v>5192.482</c:v>
                </c:pt>
                <c:pt idx="4971">
                  <c:v>5193.4470000000001</c:v>
                </c:pt>
                <c:pt idx="4972">
                  <c:v>5194.4110000000001</c:v>
                </c:pt>
                <c:pt idx="4973">
                  <c:v>5195.375</c:v>
                </c:pt>
                <c:pt idx="4974">
                  <c:v>5196.3389999999999</c:v>
                </c:pt>
                <c:pt idx="4975">
                  <c:v>5197.3040000000001</c:v>
                </c:pt>
                <c:pt idx="4976">
                  <c:v>5198.268</c:v>
                </c:pt>
                <c:pt idx="4977">
                  <c:v>5199.232</c:v>
                </c:pt>
                <c:pt idx="4978">
                  <c:v>5200.1959999999999</c:v>
                </c:pt>
                <c:pt idx="4979">
                  <c:v>5201.1610000000001</c:v>
                </c:pt>
                <c:pt idx="4980">
                  <c:v>5202.125</c:v>
                </c:pt>
                <c:pt idx="4981">
                  <c:v>5203.0889999999999</c:v>
                </c:pt>
                <c:pt idx="4982">
                  <c:v>5204.0540000000001</c:v>
                </c:pt>
                <c:pt idx="4983">
                  <c:v>5205.018</c:v>
                </c:pt>
                <c:pt idx="4984">
                  <c:v>5205.982</c:v>
                </c:pt>
                <c:pt idx="4985">
                  <c:v>5206.9459999999999</c:v>
                </c:pt>
                <c:pt idx="4986">
                  <c:v>5207.9110000000001</c:v>
                </c:pt>
                <c:pt idx="4987">
                  <c:v>5208.875</c:v>
                </c:pt>
                <c:pt idx="4988">
                  <c:v>5209.8389999999999</c:v>
                </c:pt>
                <c:pt idx="4989">
                  <c:v>5210.8029999999999</c:v>
                </c:pt>
                <c:pt idx="4990">
                  <c:v>5211.768</c:v>
                </c:pt>
                <c:pt idx="4991">
                  <c:v>5212.732</c:v>
                </c:pt>
                <c:pt idx="4992">
                  <c:v>5213.6959999999999</c:v>
                </c:pt>
                <c:pt idx="4993">
                  <c:v>5214.66</c:v>
                </c:pt>
                <c:pt idx="4994">
                  <c:v>5215.625</c:v>
                </c:pt>
                <c:pt idx="4995">
                  <c:v>5216.5889999999999</c:v>
                </c:pt>
                <c:pt idx="4996">
                  <c:v>5217.5529999999999</c:v>
                </c:pt>
                <c:pt idx="4997">
                  <c:v>5218.5169999999998</c:v>
                </c:pt>
                <c:pt idx="4998">
                  <c:v>5219.4809999999998</c:v>
                </c:pt>
                <c:pt idx="4999">
                  <c:v>5220.4459999999999</c:v>
                </c:pt>
                <c:pt idx="5000">
                  <c:v>5221.41</c:v>
                </c:pt>
                <c:pt idx="5001">
                  <c:v>5222.3739999999998</c:v>
                </c:pt>
                <c:pt idx="5002">
                  <c:v>5223.3379999999997</c:v>
                </c:pt>
                <c:pt idx="5003">
                  <c:v>5224.3029999999999</c:v>
                </c:pt>
                <c:pt idx="5004">
                  <c:v>5225.2669999999998</c:v>
                </c:pt>
                <c:pt idx="5005">
                  <c:v>5226.2309999999998</c:v>
                </c:pt>
                <c:pt idx="5006">
                  <c:v>5227.1949999999997</c:v>
                </c:pt>
                <c:pt idx="5007">
                  <c:v>5228.16</c:v>
                </c:pt>
                <c:pt idx="5008">
                  <c:v>5229.1239999999998</c:v>
                </c:pt>
                <c:pt idx="5009">
                  <c:v>5230.0879999999997</c:v>
                </c:pt>
                <c:pt idx="5010">
                  <c:v>5231.0529999999999</c:v>
                </c:pt>
                <c:pt idx="5011">
                  <c:v>5232.0169999999998</c:v>
                </c:pt>
                <c:pt idx="5012">
                  <c:v>5232.9809999999998</c:v>
                </c:pt>
                <c:pt idx="5013">
                  <c:v>5233.9449999999997</c:v>
                </c:pt>
                <c:pt idx="5014">
                  <c:v>5234.91</c:v>
                </c:pt>
                <c:pt idx="5015">
                  <c:v>5235.8739999999998</c:v>
                </c:pt>
                <c:pt idx="5016">
                  <c:v>5236.8379999999997</c:v>
                </c:pt>
                <c:pt idx="5017">
                  <c:v>5237.8019999999997</c:v>
                </c:pt>
                <c:pt idx="5018">
                  <c:v>5238.7669999999998</c:v>
                </c:pt>
                <c:pt idx="5019">
                  <c:v>5239.7309999999998</c:v>
                </c:pt>
                <c:pt idx="5020">
                  <c:v>5240.6949999999997</c:v>
                </c:pt>
                <c:pt idx="5021">
                  <c:v>5241.6589999999997</c:v>
                </c:pt>
                <c:pt idx="5022">
                  <c:v>5242.6239999999998</c:v>
                </c:pt>
                <c:pt idx="5023">
                  <c:v>5243.5879999999997</c:v>
                </c:pt>
                <c:pt idx="5024">
                  <c:v>5244.5519999999997</c:v>
                </c:pt>
                <c:pt idx="5025">
                  <c:v>5245.5159999999996</c:v>
                </c:pt>
                <c:pt idx="5026">
                  <c:v>5246.48</c:v>
                </c:pt>
                <c:pt idx="5027">
                  <c:v>5247.4449999999997</c:v>
                </c:pt>
                <c:pt idx="5028">
                  <c:v>5248.4089999999997</c:v>
                </c:pt>
                <c:pt idx="5029">
                  <c:v>5249.3729999999996</c:v>
                </c:pt>
                <c:pt idx="5030">
                  <c:v>5250.3370000000004</c:v>
                </c:pt>
                <c:pt idx="5031">
                  <c:v>5251.3019999999997</c:v>
                </c:pt>
                <c:pt idx="5032">
                  <c:v>5252.2659999999996</c:v>
                </c:pt>
                <c:pt idx="5033">
                  <c:v>5253.23</c:v>
                </c:pt>
                <c:pt idx="5034">
                  <c:v>5254.1940000000004</c:v>
                </c:pt>
                <c:pt idx="5035">
                  <c:v>5255.1589999999997</c:v>
                </c:pt>
                <c:pt idx="5036">
                  <c:v>5256.1229999999996</c:v>
                </c:pt>
                <c:pt idx="5037">
                  <c:v>5257.0870000000004</c:v>
                </c:pt>
                <c:pt idx="5038">
                  <c:v>5258.0510000000004</c:v>
                </c:pt>
                <c:pt idx="5039">
                  <c:v>5259.0159999999996</c:v>
                </c:pt>
                <c:pt idx="5040">
                  <c:v>5259.98</c:v>
                </c:pt>
                <c:pt idx="5041">
                  <c:v>5260.9440000000004</c:v>
                </c:pt>
                <c:pt idx="5042">
                  <c:v>5261.9089999999997</c:v>
                </c:pt>
                <c:pt idx="5043">
                  <c:v>5262.8729999999996</c:v>
                </c:pt>
                <c:pt idx="5044">
                  <c:v>5263.8370000000004</c:v>
                </c:pt>
                <c:pt idx="5045">
                  <c:v>5264.8010000000004</c:v>
                </c:pt>
                <c:pt idx="5046">
                  <c:v>5265.7659999999996</c:v>
                </c:pt>
                <c:pt idx="5047">
                  <c:v>5266.7290000000003</c:v>
                </c:pt>
                <c:pt idx="5048">
                  <c:v>5267.6940000000004</c:v>
                </c:pt>
                <c:pt idx="5049">
                  <c:v>5268.6580000000004</c:v>
                </c:pt>
                <c:pt idx="5050">
                  <c:v>5269.6229999999996</c:v>
                </c:pt>
                <c:pt idx="5051">
                  <c:v>5270.5870000000004</c:v>
                </c:pt>
                <c:pt idx="5052">
                  <c:v>5271.5510000000004</c:v>
                </c:pt>
                <c:pt idx="5053">
                  <c:v>5272.5150000000003</c:v>
                </c:pt>
                <c:pt idx="5054">
                  <c:v>5273.4790000000003</c:v>
                </c:pt>
                <c:pt idx="5055">
                  <c:v>5274.4440000000004</c:v>
                </c:pt>
                <c:pt idx="5056">
                  <c:v>5275.4080000000004</c:v>
                </c:pt>
                <c:pt idx="5057">
                  <c:v>5276.3720000000003</c:v>
                </c:pt>
                <c:pt idx="5058">
                  <c:v>5277.3360000000002</c:v>
                </c:pt>
                <c:pt idx="5059">
                  <c:v>5278.3010000000004</c:v>
                </c:pt>
                <c:pt idx="5060">
                  <c:v>5279.2650000000003</c:v>
                </c:pt>
                <c:pt idx="5061">
                  <c:v>5280.2290000000003</c:v>
                </c:pt>
                <c:pt idx="5062">
                  <c:v>5281.1930000000002</c:v>
                </c:pt>
                <c:pt idx="5063">
                  <c:v>5282.1580000000004</c:v>
                </c:pt>
                <c:pt idx="5064">
                  <c:v>5283.1220000000003</c:v>
                </c:pt>
                <c:pt idx="5065">
                  <c:v>5284.0860000000002</c:v>
                </c:pt>
                <c:pt idx="5066">
                  <c:v>5285.05</c:v>
                </c:pt>
                <c:pt idx="5067">
                  <c:v>5286.0150000000003</c:v>
                </c:pt>
                <c:pt idx="5068">
                  <c:v>5286.9790000000003</c:v>
                </c:pt>
                <c:pt idx="5069">
                  <c:v>5287.9430000000002</c:v>
                </c:pt>
                <c:pt idx="5070">
                  <c:v>5288.9070000000002</c:v>
                </c:pt>
                <c:pt idx="5071">
                  <c:v>5289.8720000000003</c:v>
                </c:pt>
                <c:pt idx="5072">
                  <c:v>5290.8360000000002</c:v>
                </c:pt>
                <c:pt idx="5073">
                  <c:v>5291.8</c:v>
                </c:pt>
                <c:pt idx="5074">
                  <c:v>5292.7650000000003</c:v>
                </c:pt>
                <c:pt idx="5075">
                  <c:v>5293.7290000000003</c:v>
                </c:pt>
                <c:pt idx="5076">
                  <c:v>5294.6930000000002</c:v>
                </c:pt>
                <c:pt idx="5077">
                  <c:v>5295.6570000000002</c:v>
                </c:pt>
                <c:pt idx="5078">
                  <c:v>5296.6220000000003</c:v>
                </c:pt>
                <c:pt idx="5079">
                  <c:v>5297.5860000000002</c:v>
                </c:pt>
                <c:pt idx="5080">
                  <c:v>5298.55</c:v>
                </c:pt>
                <c:pt idx="5081">
                  <c:v>5299.5140000000001</c:v>
                </c:pt>
                <c:pt idx="5082">
                  <c:v>5300.4790000000003</c:v>
                </c:pt>
                <c:pt idx="5083">
                  <c:v>5301.4430000000002</c:v>
                </c:pt>
                <c:pt idx="5084">
                  <c:v>5302.4070000000002</c:v>
                </c:pt>
                <c:pt idx="5085">
                  <c:v>5303.3710000000001</c:v>
                </c:pt>
                <c:pt idx="5086">
                  <c:v>5304.335</c:v>
                </c:pt>
                <c:pt idx="5087">
                  <c:v>5305.3</c:v>
                </c:pt>
                <c:pt idx="5088">
                  <c:v>5306.2640000000001</c:v>
                </c:pt>
                <c:pt idx="5089">
                  <c:v>5307.2280000000001</c:v>
                </c:pt>
                <c:pt idx="5090">
                  <c:v>5308.192</c:v>
                </c:pt>
                <c:pt idx="5091">
                  <c:v>5309.1570000000002</c:v>
                </c:pt>
                <c:pt idx="5092">
                  <c:v>5310.1210000000001</c:v>
                </c:pt>
                <c:pt idx="5093">
                  <c:v>5311.085</c:v>
                </c:pt>
                <c:pt idx="5094">
                  <c:v>5312.049</c:v>
                </c:pt>
                <c:pt idx="5095">
                  <c:v>5313.0140000000001</c:v>
                </c:pt>
                <c:pt idx="5096">
                  <c:v>5313.9780000000001</c:v>
                </c:pt>
                <c:pt idx="5097">
                  <c:v>5314.942</c:v>
                </c:pt>
                <c:pt idx="5098">
                  <c:v>5315.9059999999999</c:v>
                </c:pt>
                <c:pt idx="5099">
                  <c:v>5316.8710000000001</c:v>
                </c:pt>
                <c:pt idx="5100">
                  <c:v>5317.835</c:v>
                </c:pt>
                <c:pt idx="5101">
                  <c:v>5318.799</c:v>
                </c:pt>
                <c:pt idx="5102">
                  <c:v>5319.7640000000001</c:v>
                </c:pt>
                <c:pt idx="5103">
                  <c:v>5320.7280000000001</c:v>
                </c:pt>
                <c:pt idx="5104">
                  <c:v>5321.692</c:v>
                </c:pt>
                <c:pt idx="5105">
                  <c:v>5322.6559999999999</c:v>
                </c:pt>
                <c:pt idx="5106">
                  <c:v>5323.6210000000001</c:v>
                </c:pt>
                <c:pt idx="5107">
                  <c:v>5324.5839999999998</c:v>
                </c:pt>
                <c:pt idx="5108">
                  <c:v>5325.549</c:v>
                </c:pt>
                <c:pt idx="5109">
                  <c:v>5326.5129999999999</c:v>
                </c:pt>
                <c:pt idx="5110">
                  <c:v>5327.4780000000001</c:v>
                </c:pt>
                <c:pt idx="5111">
                  <c:v>5328.442</c:v>
                </c:pt>
                <c:pt idx="5112">
                  <c:v>5329.4059999999999</c:v>
                </c:pt>
                <c:pt idx="5113">
                  <c:v>5330.37</c:v>
                </c:pt>
                <c:pt idx="5114">
                  <c:v>5331.3339999999998</c:v>
                </c:pt>
                <c:pt idx="5115">
                  <c:v>5332.299</c:v>
                </c:pt>
                <c:pt idx="5116">
                  <c:v>5333.2629999999999</c:v>
                </c:pt>
                <c:pt idx="5117">
                  <c:v>5334.2269999999999</c:v>
                </c:pt>
                <c:pt idx="5118">
                  <c:v>5335.1909999999998</c:v>
                </c:pt>
                <c:pt idx="5119">
                  <c:v>5336.1559999999999</c:v>
                </c:pt>
                <c:pt idx="5120">
                  <c:v>5337.12</c:v>
                </c:pt>
                <c:pt idx="5121">
                  <c:v>5338.0839999999998</c:v>
                </c:pt>
                <c:pt idx="5122">
                  <c:v>5339.0479999999998</c:v>
                </c:pt>
                <c:pt idx="5123">
                  <c:v>5340.0129999999999</c:v>
                </c:pt>
                <c:pt idx="5124">
                  <c:v>5340.9769999999999</c:v>
                </c:pt>
                <c:pt idx="5125">
                  <c:v>5341.9409999999998</c:v>
                </c:pt>
                <c:pt idx="5126">
                  <c:v>5342.9049999999997</c:v>
                </c:pt>
                <c:pt idx="5127">
                  <c:v>5343.87</c:v>
                </c:pt>
                <c:pt idx="5128">
                  <c:v>5344.8339999999998</c:v>
                </c:pt>
                <c:pt idx="5129">
                  <c:v>5345.7979999999998</c:v>
                </c:pt>
                <c:pt idx="5130">
                  <c:v>5346.7619999999997</c:v>
                </c:pt>
                <c:pt idx="5131">
                  <c:v>5347.7269999999999</c:v>
                </c:pt>
                <c:pt idx="5132">
                  <c:v>5348.6909999999998</c:v>
                </c:pt>
                <c:pt idx="5133">
                  <c:v>5349.6549999999997</c:v>
                </c:pt>
                <c:pt idx="5134">
                  <c:v>5350.62</c:v>
                </c:pt>
                <c:pt idx="5135">
                  <c:v>5351.5829999999996</c:v>
                </c:pt>
                <c:pt idx="5136">
                  <c:v>5352.5479999999998</c:v>
                </c:pt>
                <c:pt idx="5137">
                  <c:v>5353.5119999999997</c:v>
                </c:pt>
                <c:pt idx="5138">
                  <c:v>5354.4769999999999</c:v>
                </c:pt>
                <c:pt idx="5139">
                  <c:v>5355.44</c:v>
                </c:pt>
                <c:pt idx="5140">
                  <c:v>5356.4049999999997</c:v>
                </c:pt>
                <c:pt idx="5141">
                  <c:v>5357.3689999999997</c:v>
                </c:pt>
                <c:pt idx="5142">
                  <c:v>5358.3329999999996</c:v>
                </c:pt>
                <c:pt idx="5143">
                  <c:v>5359.2979999999998</c:v>
                </c:pt>
                <c:pt idx="5144">
                  <c:v>5360.2619999999997</c:v>
                </c:pt>
                <c:pt idx="5145">
                  <c:v>5361.2259999999997</c:v>
                </c:pt>
                <c:pt idx="5146">
                  <c:v>5362.19</c:v>
                </c:pt>
                <c:pt idx="5147">
                  <c:v>5363.1549999999997</c:v>
                </c:pt>
                <c:pt idx="5148">
                  <c:v>5364.1189999999997</c:v>
                </c:pt>
                <c:pt idx="5149">
                  <c:v>5365.0829999999996</c:v>
                </c:pt>
                <c:pt idx="5150">
                  <c:v>5366.0469999999996</c:v>
                </c:pt>
                <c:pt idx="5151">
                  <c:v>5367.0119999999997</c:v>
                </c:pt>
                <c:pt idx="5152">
                  <c:v>5367.9759999999997</c:v>
                </c:pt>
                <c:pt idx="5153">
                  <c:v>5368.94</c:v>
                </c:pt>
                <c:pt idx="5154">
                  <c:v>5369.9040000000005</c:v>
                </c:pt>
                <c:pt idx="5155">
                  <c:v>5370.8689999999997</c:v>
                </c:pt>
                <c:pt idx="5156">
                  <c:v>5371.8329999999996</c:v>
                </c:pt>
                <c:pt idx="5157">
                  <c:v>5372.7969999999996</c:v>
                </c:pt>
                <c:pt idx="5158">
                  <c:v>5373.7610000000004</c:v>
                </c:pt>
                <c:pt idx="5159">
                  <c:v>5374.7259999999997</c:v>
                </c:pt>
                <c:pt idx="5160">
                  <c:v>5375.69</c:v>
                </c:pt>
                <c:pt idx="5161">
                  <c:v>5376.6540000000005</c:v>
                </c:pt>
                <c:pt idx="5162">
                  <c:v>5377.6180000000004</c:v>
                </c:pt>
                <c:pt idx="5163">
                  <c:v>5378.5829999999996</c:v>
                </c:pt>
                <c:pt idx="5164">
                  <c:v>5379.5469999999996</c:v>
                </c:pt>
                <c:pt idx="5165">
                  <c:v>5380.5110000000004</c:v>
                </c:pt>
                <c:pt idx="5166">
                  <c:v>5381.4759999999997</c:v>
                </c:pt>
                <c:pt idx="5167">
                  <c:v>5382.4390000000003</c:v>
                </c:pt>
                <c:pt idx="5168">
                  <c:v>5383.4040000000005</c:v>
                </c:pt>
                <c:pt idx="5169">
                  <c:v>5384.3680000000004</c:v>
                </c:pt>
                <c:pt idx="5170">
                  <c:v>5385.3329999999996</c:v>
                </c:pt>
                <c:pt idx="5171">
                  <c:v>5386.2969999999996</c:v>
                </c:pt>
                <c:pt idx="5172">
                  <c:v>5387.2610000000004</c:v>
                </c:pt>
                <c:pt idx="5173">
                  <c:v>5388.2250000000004</c:v>
                </c:pt>
                <c:pt idx="5174">
                  <c:v>5389.1890000000003</c:v>
                </c:pt>
                <c:pt idx="5175">
                  <c:v>5390.1540000000005</c:v>
                </c:pt>
                <c:pt idx="5176">
                  <c:v>5391.1180000000004</c:v>
                </c:pt>
                <c:pt idx="5177">
                  <c:v>5392.0820000000003</c:v>
                </c:pt>
                <c:pt idx="5178">
                  <c:v>5393.0460000000003</c:v>
                </c:pt>
                <c:pt idx="5179">
                  <c:v>5394.0110000000004</c:v>
                </c:pt>
                <c:pt idx="5180">
                  <c:v>5394.9750000000004</c:v>
                </c:pt>
                <c:pt idx="5181">
                  <c:v>5395.9390000000003</c:v>
                </c:pt>
                <c:pt idx="5182">
                  <c:v>5396.9030000000002</c:v>
                </c:pt>
                <c:pt idx="5183">
                  <c:v>5397.8680000000004</c:v>
                </c:pt>
                <c:pt idx="5184">
                  <c:v>5398.8320000000003</c:v>
                </c:pt>
                <c:pt idx="5185">
                  <c:v>5399.7960000000003</c:v>
                </c:pt>
                <c:pt idx="5186">
                  <c:v>5400.76</c:v>
                </c:pt>
                <c:pt idx="5187">
                  <c:v>5401.7250000000004</c:v>
                </c:pt>
                <c:pt idx="5188">
                  <c:v>5402.6890000000003</c:v>
                </c:pt>
                <c:pt idx="5189">
                  <c:v>5403.6530000000002</c:v>
                </c:pt>
                <c:pt idx="5190">
                  <c:v>5404.6170000000002</c:v>
                </c:pt>
                <c:pt idx="5191">
                  <c:v>5405.5820000000003</c:v>
                </c:pt>
                <c:pt idx="5192">
                  <c:v>5406.5460000000003</c:v>
                </c:pt>
                <c:pt idx="5193">
                  <c:v>5407.51</c:v>
                </c:pt>
                <c:pt idx="5194">
                  <c:v>5408.4750000000004</c:v>
                </c:pt>
                <c:pt idx="5195">
                  <c:v>5409.4380000000001</c:v>
                </c:pt>
                <c:pt idx="5196">
                  <c:v>5410.4030000000002</c:v>
                </c:pt>
                <c:pt idx="5197">
                  <c:v>5411.3670000000002</c:v>
                </c:pt>
                <c:pt idx="5198">
                  <c:v>5412.3320000000003</c:v>
                </c:pt>
                <c:pt idx="5199">
                  <c:v>5413.2950000000001</c:v>
                </c:pt>
                <c:pt idx="5200">
                  <c:v>5414.26</c:v>
                </c:pt>
                <c:pt idx="5201">
                  <c:v>5415.2240000000002</c:v>
                </c:pt>
                <c:pt idx="5202">
                  <c:v>5416.1880000000001</c:v>
                </c:pt>
                <c:pt idx="5203">
                  <c:v>5417.1530000000002</c:v>
                </c:pt>
                <c:pt idx="5204">
                  <c:v>5418.1170000000002</c:v>
                </c:pt>
                <c:pt idx="5205">
                  <c:v>5419.0810000000001</c:v>
                </c:pt>
                <c:pt idx="5206">
                  <c:v>5420.0450000000001</c:v>
                </c:pt>
                <c:pt idx="5207">
                  <c:v>5421.01</c:v>
                </c:pt>
                <c:pt idx="5208">
                  <c:v>5421.9740000000002</c:v>
                </c:pt>
                <c:pt idx="5209">
                  <c:v>5422.9380000000001</c:v>
                </c:pt>
                <c:pt idx="5210">
                  <c:v>5423.902</c:v>
                </c:pt>
                <c:pt idx="5211">
                  <c:v>5424.8670000000002</c:v>
                </c:pt>
                <c:pt idx="5212">
                  <c:v>5425.8310000000001</c:v>
                </c:pt>
                <c:pt idx="5213">
                  <c:v>5426.7950000000001</c:v>
                </c:pt>
                <c:pt idx="5214">
                  <c:v>5427.759</c:v>
                </c:pt>
                <c:pt idx="5215">
                  <c:v>5428.7240000000002</c:v>
                </c:pt>
                <c:pt idx="5216">
                  <c:v>5429.6880000000001</c:v>
                </c:pt>
                <c:pt idx="5217">
                  <c:v>5430.652</c:v>
                </c:pt>
                <c:pt idx="5218">
                  <c:v>5431.616</c:v>
                </c:pt>
                <c:pt idx="5219">
                  <c:v>5432.5810000000001</c:v>
                </c:pt>
                <c:pt idx="5220">
                  <c:v>5433.5450000000001</c:v>
                </c:pt>
                <c:pt idx="5221">
                  <c:v>5434.509</c:v>
                </c:pt>
                <c:pt idx="5222">
                  <c:v>5435.473</c:v>
                </c:pt>
                <c:pt idx="5223">
                  <c:v>5436.4380000000001</c:v>
                </c:pt>
                <c:pt idx="5224">
                  <c:v>5437.402</c:v>
                </c:pt>
                <c:pt idx="5225">
                  <c:v>5438.366</c:v>
                </c:pt>
                <c:pt idx="5226">
                  <c:v>5439.3310000000001</c:v>
                </c:pt>
                <c:pt idx="5227">
                  <c:v>5440.2939999999999</c:v>
                </c:pt>
                <c:pt idx="5228">
                  <c:v>5441.259</c:v>
                </c:pt>
                <c:pt idx="5229">
                  <c:v>5442.223</c:v>
                </c:pt>
                <c:pt idx="5230">
                  <c:v>5443.1880000000001</c:v>
                </c:pt>
                <c:pt idx="5231">
                  <c:v>5444.1509999999998</c:v>
                </c:pt>
                <c:pt idx="5232">
                  <c:v>5445.116</c:v>
                </c:pt>
                <c:pt idx="5233">
                  <c:v>5446.08</c:v>
                </c:pt>
                <c:pt idx="5234">
                  <c:v>5447.0439999999999</c:v>
                </c:pt>
                <c:pt idx="5235">
                  <c:v>5448.009</c:v>
                </c:pt>
                <c:pt idx="5236">
                  <c:v>5448.973</c:v>
                </c:pt>
                <c:pt idx="5237">
                  <c:v>5449.9369999999999</c:v>
                </c:pt>
                <c:pt idx="5238">
                  <c:v>5450.9009999999998</c:v>
                </c:pt>
                <c:pt idx="5239">
                  <c:v>5451.866</c:v>
                </c:pt>
                <c:pt idx="5240">
                  <c:v>5452.83</c:v>
                </c:pt>
                <c:pt idx="5241">
                  <c:v>5453.7939999999999</c:v>
                </c:pt>
                <c:pt idx="5242">
                  <c:v>5454.7579999999998</c:v>
                </c:pt>
                <c:pt idx="5243">
                  <c:v>5455.723</c:v>
                </c:pt>
                <c:pt idx="5244">
                  <c:v>5456.6869999999999</c:v>
                </c:pt>
                <c:pt idx="5245">
                  <c:v>5457.6509999999998</c:v>
                </c:pt>
                <c:pt idx="5246">
                  <c:v>5458.6149999999998</c:v>
                </c:pt>
                <c:pt idx="5247">
                  <c:v>5459.58</c:v>
                </c:pt>
                <c:pt idx="5248">
                  <c:v>5460.5439999999999</c:v>
                </c:pt>
                <c:pt idx="5249">
                  <c:v>5461.5079999999998</c:v>
                </c:pt>
                <c:pt idx="5250">
                  <c:v>5462.4719999999998</c:v>
                </c:pt>
                <c:pt idx="5251">
                  <c:v>5463.4369999999999</c:v>
                </c:pt>
                <c:pt idx="5252">
                  <c:v>5464.4009999999998</c:v>
                </c:pt>
                <c:pt idx="5253">
                  <c:v>5465.3649999999998</c:v>
                </c:pt>
                <c:pt idx="5254">
                  <c:v>5466.3289999999997</c:v>
                </c:pt>
                <c:pt idx="5255">
                  <c:v>5467.2929999999997</c:v>
                </c:pt>
                <c:pt idx="5256">
                  <c:v>5468.2579999999998</c:v>
                </c:pt>
                <c:pt idx="5257">
                  <c:v>5469.2219999999998</c:v>
                </c:pt>
                <c:pt idx="5258">
                  <c:v>5470.1869999999999</c:v>
                </c:pt>
                <c:pt idx="5259">
                  <c:v>5471.15</c:v>
                </c:pt>
                <c:pt idx="5260">
                  <c:v>5472.1149999999998</c:v>
                </c:pt>
                <c:pt idx="5261">
                  <c:v>5473.0789999999997</c:v>
                </c:pt>
                <c:pt idx="5262">
                  <c:v>5474.0429999999997</c:v>
                </c:pt>
                <c:pt idx="5263">
                  <c:v>5475.0079999999998</c:v>
                </c:pt>
                <c:pt idx="5264">
                  <c:v>5475.9719999999998</c:v>
                </c:pt>
                <c:pt idx="5265">
                  <c:v>5476.9359999999997</c:v>
                </c:pt>
                <c:pt idx="5266">
                  <c:v>5477.9</c:v>
                </c:pt>
                <c:pt idx="5267">
                  <c:v>5478.8649999999998</c:v>
                </c:pt>
                <c:pt idx="5268">
                  <c:v>5479.8289999999997</c:v>
                </c:pt>
                <c:pt idx="5269">
                  <c:v>5480.7929999999997</c:v>
                </c:pt>
                <c:pt idx="5270">
                  <c:v>5481.7569999999996</c:v>
                </c:pt>
                <c:pt idx="5271">
                  <c:v>5482.7219999999998</c:v>
                </c:pt>
                <c:pt idx="5272">
                  <c:v>5483.6859999999997</c:v>
                </c:pt>
                <c:pt idx="5273">
                  <c:v>5484.65</c:v>
                </c:pt>
                <c:pt idx="5274">
                  <c:v>5485.6139999999996</c:v>
                </c:pt>
                <c:pt idx="5275">
                  <c:v>5486.5789999999997</c:v>
                </c:pt>
                <c:pt idx="5276">
                  <c:v>5487.5429999999997</c:v>
                </c:pt>
                <c:pt idx="5277">
                  <c:v>5488.5069999999996</c:v>
                </c:pt>
                <c:pt idx="5278">
                  <c:v>5489.4709999999995</c:v>
                </c:pt>
                <c:pt idx="5279">
                  <c:v>5490.4359999999997</c:v>
                </c:pt>
                <c:pt idx="5280">
                  <c:v>5491.4</c:v>
                </c:pt>
                <c:pt idx="5281">
                  <c:v>5492.3639999999996</c:v>
                </c:pt>
                <c:pt idx="5282">
                  <c:v>5493.3280000000004</c:v>
                </c:pt>
                <c:pt idx="5283">
                  <c:v>5494.2920000000004</c:v>
                </c:pt>
                <c:pt idx="5284">
                  <c:v>5495.2569999999996</c:v>
                </c:pt>
                <c:pt idx="5285">
                  <c:v>5496.2209999999995</c:v>
                </c:pt>
                <c:pt idx="5286">
                  <c:v>5497.1859999999997</c:v>
                </c:pt>
                <c:pt idx="5287">
                  <c:v>5498.1490000000003</c:v>
                </c:pt>
                <c:pt idx="5288">
                  <c:v>5499.1139999999996</c:v>
                </c:pt>
                <c:pt idx="5289">
                  <c:v>5500.0780000000004</c:v>
                </c:pt>
                <c:pt idx="5290">
                  <c:v>5501.0420000000004</c:v>
                </c:pt>
                <c:pt idx="5291">
                  <c:v>5502.0060000000003</c:v>
                </c:pt>
                <c:pt idx="5292">
                  <c:v>5502.9709999999995</c:v>
                </c:pt>
                <c:pt idx="5293">
                  <c:v>5503.9350000000004</c:v>
                </c:pt>
                <c:pt idx="5294">
                  <c:v>5504.8990000000003</c:v>
                </c:pt>
                <c:pt idx="5295">
                  <c:v>5505.8639999999996</c:v>
                </c:pt>
                <c:pt idx="5296">
                  <c:v>5506.8280000000004</c:v>
                </c:pt>
                <c:pt idx="5297">
                  <c:v>5507.7920000000004</c:v>
                </c:pt>
                <c:pt idx="5298">
                  <c:v>5508.7560000000003</c:v>
                </c:pt>
                <c:pt idx="5299">
                  <c:v>5509.7209999999995</c:v>
                </c:pt>
                <c:pt idx="5300">
                  <c:v>5510.6850000000004</c:v>
                </c:pt>
                <c:pt idx="5301">
                  <c:v>5511.6490000000003</c:v>
                </c:pt>
                <c:pt idx="5302">
                  <c:v>5512.6130000000003</c:v>
                </c:pt>
                <c:pt idx="5303">
                  <c:v>5513.5780000000004</c:v>
                </c:pt>
                <c:pt idx="5304">
                  <c:v>5514.5420000000004</c:v>
                </c:pt>
                <c:pt idx="5305">
                  <c:v>5515.5060000000003</c:v>
                </c:pt>
                <c:pt idx="5306">
                  <c:v>5516.47</c:v>
                </c:pt>
                <c:pt idx="5307">
                  <c:v>5517.4350000000004</c:v>
                </c:pt>
                <c:pt idx="5308">
                  <c:v>5518.3990000000003</c:v>
                </c:pt>
                <c:pt idx="5309">
                  <c:v>5519.3630000000003</c:v>
                </c:pt>
                <c:pt idx="5310">
                  <c:v>5520.3270000000002</c:v>
                </c:pt>
                <c:pt idx="5311">
                  <c:v>5521.2920000000004</c:v>
                </c:pt>
                <c:pt idx="5312">
                  <c:v>5522.2560000000003</c:v>
                </c:pt>
                <c:pt idx="5313">
                  <c:v>5523.22</c:v>
                </c:pt>
                <c:pt idx="5314">
                  <c:v>5524.1840000000002</c:v>
                </c:pt>
                <c:pt idx="5315">
                  <c:v>5525.1480000000001</c:v>
                </c:pt>
                <c:pt idx="5316">
                  <c:v>5526.1130000000003</c:v>
                </c:pt>
                <c:pt idx="5317">
                  <c:v>5527.0770000000002</c:v>
                </c:pt>
                <c:pt idx="5318">
                  <c:v>5528.0420000000004</c:v>
                </c:pt>
                <c:pt idx="5319">
                  <c:v>5529.0050000000001</c:v>
                </c:pt>
                <c:pt idx="5320">
                  <c:v>5529.97</c:v>
                </c:pt>
                <c:pt idx="5321">
                  <c:v>5530.9340000000002</c:v>
                </c:pt>
                <c:pt idx="5322">
                  <c:v>5531.8980000000001</c:v>
                </c:pt>
                <c:pt idx="5323">
                  <c:v>5532.8620000000001</c:v>
                </c:pt>
                <c:pt idx="5324">
                  <c:v>5533.8270000000002</c:v>
                </c:pt>
                <c:pt idx="5325">
                  <c:v>5534.7910000000002</c:v>
                </c:pt>
                <c:pt idx="5326">
                  <c:v>5535.7550000000001</c:v>
                </c:pt>
                <c:pt idx="5327">
                  <c:v>5536.72</c:v>
                </c:pt>
                <c:pt idx="5328">
                  <c:v>5537.6840000000002</c:v>
                </c:pt>
                <c:pt idx="5329">
                  <c:v>5538.6480000000001</c:v>
                </c:pt>
                <c:pt idx="5330">
                  <c:v>5539.6120000000001</c:v>
                </c:pt>
                <c:pt idx="5331">
                  <c:v>5540.5770000000002</c:v>
                </c:pt>
                <c:pt idx="5332">
                  <c:v>5541.5410000000002</c:v>
                </c:pt>
                <c:pt idx="5333">
                  <c:v>5542.5050000000001</c:v>
                </c:pt>
                <c:pt idx="5334">
                  <c:v>5543.4690000000001</c:v>
                </c:pt>
                <c:pt idx="5335">
                  <c:v>5544.4340000000002</c:v>
                </c:pt>
                <c:pt idx="5336">
                  <c:v>5545.3980000000001</c:v>
                </c:pt>
                <c:pt idx="5337">
                  <c:v>5546.3620000000001</c:v>
                </c:pt>
                <c:pt idx="5338">
                  <c:v>5547.326</c:v>
                </c:pt>
                <c:pt idx="5339">
                  <c:v>5548.2910000000002</c:v>
                </c:pt>
                <c:pt idx="5340">
                  <c:v>5549.2550000000001</c:v>
                </c:pt>
                <c:pt idx="5341">
                  <c:v>5550.2190000000001</c:v>
                </c:pt>
                <c:pt idx="5342">
                  <c:v>5551.183</c:v>
                </c:pt>
                <c:pt idx="5343">
                  <c:v>5552.1469999999999</c:v>
                </c:pt>
                <c:pt idx="5344">
                  <c:v>5553.1120000000001</c:v>
                </c:pt>
                <c:pt idx="5345">
                  <c:v>5554.076</c:v>
                </c:pt>
                <c:pt idx="5346">
                  <c:v>5555.04</c:v>
                </c:pt>
                <c:pt idx="5347">
                  <c:v>5556.0039999999999</c:v>
                </c:pt>
                <c:pt idx="5348">
                  <c:v>5556.9690000000001</c:v>
                </c:pt>
                <c:pt idx="5349">
                  <c:v>5557.933</c:v>
                </c:pt>
                <c:pt idx="5350">
                  <c:v>5558.8969999999999</c:v>
                </c:pt>
                <c:pt idx="5351">
                  <c:v>5559.8609999999999</c:v>
                </c:pt>
                <c:pt idx="5352">
                  <c:v>5560.826</c:v>
                </c:pt>
                <c:pt idx="5353">
                  <c:v>5561.79</c:v>
                </c:pt>
                <c:pt idx="5354">
                  <c:v>5562.7539999999999</c:v>
                </c:pt>
                <c:pt idx="5355">
                  <c:v>5563.7190000000001</c:v>
                </c:pt>
                <c:pt idx="5356">
                  <c:v>5564.683</c:v>
                </c:pt>
                <c:pt idx="5357">
                  <c:v>5565.6469999999999</c:v>
                </c:pt>
                <c:pt idx="5358">
                  <c:v>5566.6109999999999</c:v>
                </c:pt>
                <c:pt idx="5359">
                  <c:v>5567.576</c:v>
                </c:pt>
                <c:pt idx="5360">
                  <c:v>5568.54</c:v>
                </c:pt>
                <c:pt idx="5361">
                  <c:v>5569.5039999999999</c:v>
                </c:pt>
                <c:pt idx="5362">
                  <c:v>5570.4679999999998</c:v>
                </c:pt>
                <c:pt idx="5363">
                  <c:v>5571.433</c:v>
                </c:pt>
                <c:pt idx="5364">
                  <c:v>5572.3969999999999</c:v>
                </c:pt>
                <c:pt idx="5365">
                  <c:v>5573.3609999999999</c:v>
                </c:pt>
                <c:pt idx="5366">
                  <c:v>5574.3249999999998</c:v>
                </c:pt>
                <c:pt idx="5367">
                  <c:v>5575.29</c:v>
                </c:pt>
                <c:pt idx="5368">
                  <c:v>5576.2539999999999</c:v>
                </c:pt>
                <c:pt idx="5369">
                  <c:v>5577.2179999999998</c:v>
                </c:pt>
                <c:pt idx="5370">
                  <c:v>5578.1819999999998</c:v>
                </c:pt>
                <c:pt idx="5371">
                  <c:v>5579.1459999999997</c:v>
                </c:pt>
                <c:pt idx="5372">
                  <c:v>5580.1109999999999</c:v>
                </c:pt>
                <c:pt idx="5373">
                  <c:v>5581.0749999999998</c:v>
                </c:pt>
                <c:pt idx="5374">
                  <c:v>5582.0389999999998</c:v>
                </c:pt>
                <c:pt idx="5375">
                  <c:v>5583.0029999999997</c:v>
                </c:pt>
                <c:pt idx="5376">
                  <c:v>5583.9679999999998</c:v>
                </c:pt>
                <c:pt idx="5377">
                  <c:v>5584.9319999999998</c:v>
                </c:pt>
                <c:pt idx="5378">
                  <c:v>5585.8959999999997</c:v>
                </c:pt>
                <c:pt idx="5379">
                  <c:v>5586.86</c:v>
                </c:pt>
                <c:pt idx="5380">
                  <c:v>5587.8249999999998</c:v>
                </c:pt>
                <c:pt idx="5381">
                  <c:v>5588.7889999999998</c:v>
                </c:pt>
                <c:pt idx="5382">
                  <c:v>5589.7529999999997</c:v>
                </c:pt>
                <c:pt idx="5383">
                  <c:v>5590.7169999999996</c:v>
                </c:pt>
                <c:pt idx="5384">
                  <c:v>5591.6819999999998</c:v>
                </c:pt>
                <c:pt idx="5385">
                  <c:v>5592.6459999999997</c:v>
                </c:pt>
                <c:pt idx="5386">
                  <c:v>5593.61</c:v>
                </c:pt>
                <c:pt idx="5387">
                  <c:v>5594.5749999999998</c:v>
                </c:pt>
                <c:pt idx="5388">
                  <c:v>5595.5389999999998</c:v>
                </c:pt>
                <c:pt idx="5389">
                  <c:v>5596.5029999999997</c:v>
                </c:pt>
                <c:pt idx="5390">
                  <c:v>5597.4669999999996</c:v>
                </c:pt>
                <c:pt idx="5391">
                  <c:v>5598.4319999999998</c:v>
                </c:pt>
                <c:pt idx="5392">
                  <c:v>5599.3959999999997</c:v>
                </c:pt>
                <c:pt idx="5393">
                  <c:v>5600.36</c:v>
                </c:pt>
                <c:pt idx="5394">
                  <c:v>5601.3239999999996</c:v>
                </c:pt>
                <c:pt idx="5395">
                  <c:v>5602.2889999999998</c:v>
                </c:pt>
                <c:pt idx="5396">
                  <c:v>5603.2529999999997</c:v>
                </c:pt>
                <c:pt idx="5397">
                  <c:v>5604.2169999999996</c:v>
                </c:pt>
                <c:pt idx="5398">
                  <c:v>5605.1809999999996</c:v>
                </c:pt>
                <c:pt idx="5399">
                  <c:v>5606.1459999999997</c:v>
                </c:pt>
                <c:pt idx="5400">
                  <c:v>5607.11</c:v>
                </c:pt>
                <c:pt idx="5401">
                  <c:v>5608.0739999999996</c:v>
                </c:pt>
                <c:pt idx="5402">
                  <c:v>5609.0379999999996</c:v>
                </c:pt>
                <c:pt idx="5403">
                  <c:v>5610.0020000000004</c:v>
                </c:pt>
                <c:pt idx="5404">
                  <c:v>5610.9669999999996</c:v>
                </c:pt>
                <c:pt idx="5405">
                  <c:v>5611.9309999999996</c:v>
                </c:pt>
                <c:pt idx="5406">
                  <c:v>5612.8950000000004</c:v>
                </c:pt>
                <c:pt idx="5407">
                  <c:v>5613.8590000000004</c:v>
                </c:pt>
                <c:pt idx="5408">
                  <c:v>5614.8239999999996</c:v>
                </c:pt>
                <c:pt idx="5409">
                  <c:v>5615.7879999999996</c:v>
                </c:pt>
                <c:pt idx="5410">
                  <c:v>5616.7520000000004</c:v>
                </c:pt>
                <c:pt idx="5411">
                  <c:v>5617.7160000000003</c:v>
                </c:pt>
                <c:pt idx="5412">
                  <c:v>5618.6809999999996</c:v>
                </c:pt>
                <c:pt idx="5413">
                  <c:v>5619.6450000000004</c:v>
                </c:pt>
                <c:pt idx="5414">
                  <c:v>5620.6090000000004</c:v>
                </c:pt>
                <c:pt idx="5415">
                  <c:v>5621.5730000000003</c:v>
                </c:pt>
                <c:pt idx="5416">
                  <c:v>5622.5379999999996</c:v>
                </c:pt>
                <c:pt idx="5417">
                  <c:v>5623.5020000000004</c:v>
                </c:pt>
                <c:pt idx="5418">
                  <c:v>5624.4660000000003</c:v>
                </c:pt>
                <c:pt idx="5419">
                  <c:v>5625.4309999999996</c:v>
                </c:pt>
                <c:pt idx="5420">
                  <c:v>5626.3950000000004</c:v>
                </c:pt>
                <c:pt idx="5421">
                  <c:v>5627.3590000000004</c:v>
                </c:pt>
                <c:pt idx="5422">
                  <c:v>5628.3230000000003</c:v>
                </c:pt>
                <c:pt idx="5423">
                  <c:v>5629.2879999999996</c:v>
                </c:pt>
                <c:pt idx="5424">
                  <c:v>5630.2520000000004</c:v>
                </c:pt>
                <c:pt idx="5425">
                  <c:v>5631.2160000000003</c:v>
                </c:pt>
                <c:pt idx="5426">
                  <c:v>5632.18</c:v>
                </c:pt>
                <c:pt idx="5427">
                  <c:v>5633.1450000000004</c:v>
                </c:pt>
                <c:pt idx="5428">
                  <c:v>5634.1090000000004</c:v>
                </c:pt>
                <c:pt idx="5429">
                  <c:v>5635.0730000000003</c:v>
                </c:pt>
                <c:pt idx="5430">
                  <c:v>5636.0370000000003</c:v>
                </c:pt>
                <c:pt idx="5431">
                  <c:v>5637.0010000000002</c:v>
                </c:pt>
                <c:pt idx="5432">
                  <c:v>5637.9660000000003</c:v>
                </c:pt>
                <c:pt idx="5433">
                  <c:v>5638.93</c:v>
                </c:pt>
                <c:pt idx="5434">
                  <c:v>5639.8940000000002</c:v>
                </c:pt>
                <c:pt idx="5435">
                  <c:v>5640.8580000000002</c:v>
                </c:pt>
                <c:pt idx="5436">
                  <c:v>5641.8230000000003</c:v>
                </c:pt>
                <c:pt idx="5437">
                  <c:v>5642.7870000000003</c:v>
                </c:pt>
                <c:pt idx="5438">
                  <c:v>5643.7510000000002</c:v>
                </c:pt>
                <c:pt idx="5439">
                  <c:v>5644.7150000000001</c:v>
                </c:pt>
                <c:pt idx="5440">
                  <c:v>5645.68</c:v>
                </c:pt>
                <c:pt idx="5441">
                  <c:v>5646.6440000000002</c:v>
                </c:pt>
                <c:pt idx="5442">
                  <c:v>5647.6080000000002</c:v>
                </c:pt>
                <c:pt idx="5443">
                  <c:v>5648.5720000000001</c:v>
                </c:pt>
                <c:pt idx="5444">
                  <c:v>5649.5370000000003</c:v>
                </c:pt>
                <c:pt idx="5445">
                  <c:v>5650.5010000000002</c:v>
                </c:pt>
                <c:pt idx="5446">
                  <c:v>5651.4650000000001</c:v>
                </c:pt>
                <c:pt idx="5447">
                  <c:v>5652.43</c:v>
                </c:pt>
                <c:pt idx="5448">
                  <c:v>5653.3940000000002</c:v>
                </c:pt>
                <c:pt idx="5449">
                  <c:v>5654.3580000000002</c:v>
                </c:pt>
                <c:pt idx="5450">
                  <c:v>5655.3220000000001</c:v>
                </c:pt>
                <c:pt idx="5451">
                  <c:v>5656.2870000000003</c:v>
                </c:pt>
                <c:pt idx="5452">
                  <c:v>5657.25</c:v>
                </c:pt>
                <c:pt idx="5453">
                  <c:v>5658.2150000000001</c:v>
                </c:pt>
                <c:pt idx="5454">
                  <c:v>5659.1790000000001</c:v>
                </c:pt>
                <c:pt idx="5455">
                  <c:v>5660.1440000000002</c:v>
                </c:pt>
                <c:pt idx="5456">
                  <c:v>5661.1080000000002</c:v>
                </c:pt>
                <c:pt idx="5457">
                  <c:v>5662.0720000000001</c:v>
                </c:pt>
                <c:pt idx="5458">
                  <c:v>5663.0360000000001</c:v>
                </c:pt>
                <c:pt idx="5459">
                  <c:v>5664</c:v>
                </c:pt>
                <c:pt idx="5460">
                  <c:v>5664.9650000000001</c:v>
                </c:pt>
                <c:pt idx="5461">
                  <c:v>5665.9290000000001</c:v>
                </c:pt>
                <c:pt idx="5462">
                  <c:v>5666.893</c:v>
                </c:pt>
                <c:pt idx="5463">
                  <c:v>5667.857</c:v>
                </c:pt>
                <c:pt idx="5464">
                  <c:v>5668.8220000000001</c:v>
                </c:pt>
                <c:pt idx="5465">
                  <c:v>5669.7860000000001</c:v>
                </c:pt>
                <c:pt idx="5466">
                  <c:v>5670.75</c:v>
                </c:pt>
                <c:pt idx="5467">
                  <c:v>5671.7139999999999</c:v>
                </c:pt>
                <c:pt idx="5468">
                  <c:v>5672.6790000000001</c:v>
                </c:pt>
                <c:pt idx="5469">
                  <c:v>5673.643</c:v>
                </c:pt>
                <c:pt idx="5470">
                  <c:v>5674.607</c:v>
                </c:pt>
                <c:pt idx="5471">
                  <c:v>5675.5709999999999</c:v>
                </c:pt>
                <c:pt idx="5472">
                  <c:v>5676.5360000000001</c:v>
                </c:pt>
                <c:pt idx="5473">
                  <c:v>5677.5</c:v>
                </c:pt>
                <c:pt idx="5474">
                  <c:v>5678.4639999999999</c:v>
                </c:pt>
                <c:pt idx="5475">
                  <c:v>5679.4279999999999</c:v>
                </c:pt>
                <c:pt idx="5476">
                  <c:v>5680.393</c:v>
                </c:pt>
                <c:pt idx="5477">
                  <c:v>5681.357</c:v>
                </c:pt>
                <c:pt idx="5478">
                  <c:v>5682.3209999999999</c:v>
                </c:pt>
                <c:pt idx="5479">
                  <c:v>5683.2860000000001</c:v>
                </c:pt>
                <c:pt idx="5480">
                  <c:v>5684.25</c:v>
                </c:pt>
                <c:pt idx="5481">
                  <c:v>5685.2139999999999</c:v>
                </c:pt>
                <c:pt idx="5482">
                  <c:v>5686.1779999999999</c:v>
                </c:pt>
                <c:pt idx="5483">
                  <c:v>5687.143</c:v>
                </c:pt>
                <c:pt idx="5484">
                  <c:v>5688.1059999999998</c:v>
                </c:pt>
                <c:pt idx="5485">
                  <c:v>5689.0709999999999</c:v>
                </c:pt>
                <c:pt idx="5486">
                  <c:v>5690.0349999999999</c:v>
                </c:pt>
                <c:pt idx="5487">
                  <c:v>5691</c:v>
                </c:pt>
                <c:pt idx="5488">
                  <c:v>5691.9639999999999</c:v>
                </c:pt>
                <c:pt idx="5489">
                  <c:v>5692.9279999999999</c:v>
                </c:pt>
                <c:pt idx="5490">
                  <c:v>5693.8919999999998</c:v>
                </c:pt>
                <c:pt idx="5491">
                  <c:v>5694.8559999999998</c:v>
                </c:pt>
                <c:pt idx="5492">
                  <c:v>5695.8209999999999</c:v>
                </c:pt>
                <c:pt idx="5493">
                  <c:v>5696.7849999999999</c:v>
                </c:pt>
                <c:pt idx="5494">
                  <c:v>5697.7489999999998</c:v>
                </c:pt>
                <c:pt idx="5495">
                  <c:v>5698.7129999999997</c:v>
                </c:pt>
                <c:pt idx="5496">
                  <c:v>5699.6779999999999</c:v>
                </c:pt>
                <c:pt idx="5497">
                  <c:v>5700.6419999999998</c:v>
                </c:pt>
                <c:pt idx="5498">
                  <c:v>5701.6059999999998</c:v>
                </c:pt>
                <c:pt idx="5499">
                  <c:v>5702.57</c:v>
                </c:pt>
                <c:pt idx="5500">
                  <c:v>5703.5349999999999</c:v>
                </c:pt>
                <c:pt idx="5501">
                  <c:v>5704.4989999999998</c:v>
                </c:pt>
                <c:pt idx="5502">
                  <c:v>5705.4629999999997</c:v>
                </c:pt>
                <c:pt idx="5503">
                  <c:v>5706.4269999999997</c:v>
                </c:pt>
                <c:pt idx="5504">
                  <c:v>5707.3919999999998</c:v>
                </c:pt>
                <c:pt idx="5505">
                  <c:v>5708.3559999999998</c:v>
                </c:pt>
                <c:pt idx="5506">
                  <c:v>5709.32</c:v>
                </c:pt>
                <c:pt idx="5507">
                  <c:v>5710.2839999999997</c:v>
                </c:pt>
                <c:pt idx="5508">
                  <c:v>5711.2489999999998</c:v>
                </c:pt>
                <c:pt idx="5509">
                  <c:v>5712.2129999999997</c:v>
                </c:pt>
                <c:pt idx="5510">
                  <c:v>5713.1769999999997</c:v>
                </c:pt>
                <c:pt idx="5511">
                  <c:v>5714.1419999999998</c:v>
                </c:pt>
                <c:pt idx="5512">
                  <c:v>5715.1049999999996</c:v>
                </c:pt>
                <c:pt idx="5513">
                  <c:v>5716.07</c:v>
                </c:pt>
                <c:pt idx="5514">
                  <c:v>5717.0339999999997</c:v>
                </c:pt>
                <c:pt idx="5515">
                  <c:v>5717.9989999999998</c:v>
                </c:pt>
                <c:pt idx="5516">
                  <c:v>5718.9629999999997</c:v>
                </c:pt>
                <c:pt idx="5517">
                  <c:v>5719.9269999999997</c:v>
                </c:pt>
                <c:pt idx="5518">
                  <c:v>5720.8909999999996</c:v>
                </c:pt>
                <c:pt idx="5519">
                  <c:v>5721.8549999999996</c:v>
                </c:pt>
                <c:pt idx="5520">
                  <c:v>5722.82</c:v>
                </c:pt>
                <c:pt idx="5521">
                  <c:v>5723.7839999999997</c:v>
                </c:pt>
                <c:pt idx="5522">
                  <c:v>5724.7479999999996</c:v>
                </c:pt>
                <c:pt idx="5523">
                  <c:v>5725.7120000000004</c:v>
                </c:pt>
                <c:pt idx="5524">
                  <c:v>5726.6769999999997</c:v>
                </c:pt>
                <c:pt idx="5525">
                  <c:v>5727.6409999999996</c:v>
                </c:pt>
                <c:pt idx="5526">
                  <c:v>5728.6049999999996</c:v>
                </c:pt>
                <c:pt idx="5527">
                  <c:v>5729.5690000000004</c:v>
                </c:pt>
                <c:pt idx="5528">
                  <c:v>5730.5339999999997</c:v>
                </c:pt>
                <c:pt idx="5529">
                  <c:v>5731.4979999999996</c:v>
                </c:pt>
                <c:pt idx="5530">
                  <c:v>5732.4620000000004</c:v>
                </c:pt>
                <c:pt idx="5531">
                  <c:v>5733.4260000000004</c:v>
                </c:pt>
                <c:pt idx="5532">
                  <c:v>5734.3909999999996</c:v>
                </c:pt>
                <c:pt idx="5533">
                  <c:v>5735.3549999999996</c:v>
                </c:pt>
                <c:pt idx="5534">
                  <c:v>5736.3190000000004</c:v>
                </c:pt>
                <c:pt idx="5535">
                  <c:v>5737.2830000000004</c:v>
                </c:pt>
                <c:pt idx="5536">
                  <c:v>5738.2479999999996</c:v>
                </c:pt>
                <c:pt idx="5537">
                  <c:v>5739.2120000000004</c:v>
                </c:pt>
                <c:pt idx="5538">
                  <c:v>5740.1760000000004</c:v>
                </c:pt>
                <c:pt idx="5539">
                  <c:v>5741.1409999999996</c:v>
                </c:pt>
                <c:pt idx="5540">
                  <c:v>5742.1040000000003</c:v>
                </c:pt>
                <c:pt idx="5541">
                  <c:v>5743.0690000000004</c:v>
                </c:pt>
                <c:pt idx="5542">
                  <c:v>5744.0330000000004</c:v>
                </c:pt>
                <c:pt idx="5543">
                  <c:v>5744.9979999999996</c:v>
                </c:pt>
                <c:pt idx="5544">
                  <c:v>5745.9610000000002</c:v>
                </c:pt>
                <c:pt idx="5545">
                  <c:v>5746.9260000000004</c:v>
                </c:pt>
                <c:pt idx="5546">
                  <c:v>5747.89</c:v>
                </c:pt>
                <c:pt idx="5547">
                  <c:v>5748.8540000000003</c:v>
                </c:pt>
                <c:pt idx="5548">
                  <c:v>5749.8190000000004</c:v>
                </c:pt>
                <c:pt idx="5549">
                  <c:v>5750.7830000000004</c:v>
                </c:pt>
                <c:pt idx="5550">
                  <c:v>5751.7470000000003</c:v>
                </c:pt>
                <c:pt idx="5551">
                  <c:v>5752.7110000000002</c:v>
                </c:pt>
                <c:pt idx="5552">
                  <c:v>5753.6760000000004</c:v>
                </c:pt>
                <c:pt idx="5553">
                  <c:v>5754.64</c:v>
                </c:pt>
                <c:pt idx="5554">
                  <c:v>5755.6040000000003</c:v>
                </c:pt>
                <c:pt idx="5555">
                  <c:v>5756.5680000000002</c:v>
                </c:pt>
                <c:pt idx="5556">
                  <c:v>5757.5330000000004</c:v>
                </c:pt>
                <c:pt idx="5557">
                  <c:v>5758.4970000000003</c:v>
                </c:pt>
                <c:pt idx="5558">
                  <c:v>5759.4610000000002</c:v>
                </c:pt>
                <c:pt idx="5559">
                  <c:v>5760.4250000000002</c:v>
                </c:pt>
                <c:pt idx="5560">
                  <c:v>5761.39</c:v>
                </c:pt>
                <c:pt idx="5561">
                  <c:v>5762.3540000000003</c:v>
                </c:pt>
                <c:pt idx="5562">
                  <c:v>5763.3180000000002</c:v>
                </c:pt>
                <c:pt idx="5563">
                  <c:v>5764.2820000000002</c:v>
                </c:pt>
                <c:pt idx="5564">
                  <c:v>5765.2470000000003</c:v>
                </c:pt>
                <c:pt idx="5565">
                  <c:v>5766.2110000000002</c:v>
                </c:pt>
                <c:pt idx="5566">
                  <c:v>5767.1750000000002</c:v>
                </c:pt>
                <c:pt idx="5567">
                  <c:v>5768.1390000000001</c:v>
                </c:pt>
                <c:pt idx="5568">
                  <c:v>5769.1040000000003</c:v>
                </c:pt>
                <c:pt idx="5569">
                  <c:v>5770.0680000000002</c:v>
                </c:pt>
                <c:pt idx="5570">
                  <c:v>5771.0320000000002</c:v>
                </c:pt>
                <c:pt idx="5571">
                  <c:v>5771.9970000000003</c:v>
                </c:pt>
                <c:pt idx="5572">
                  <c:v>5772.96</c:v>
                </c:pt>
                <c:pt idx="5573">
                  <c:v>5773.9250000000002</c:v>
                </c:pt>
                <c:pt idx="5574">
                  <c:v>5774.8890000000001</c:v>
                </c:pt>
                <c:pt idx="5575">
                  <c:v>5775.8540000000003</c:v>
                </c:pt>
                <c:pt idx="5576">
                  <c:v>5776.817</c:v>
                </c:pt>
                <c:pt idx="5577">
                  <c:v>5777.7820000000002</c:v>
                </c:pt>
                <c:pt idx="5578">
                  <c:v>5778.7460000000001</c:v>
                </c:pt>
                <c:pt idx="5579">
                  <c:v>5779.71</c:v>
                </c:pt>
                <c:pt idx="5580">
                  <c:v>5780.6750000000002</c:v>
                </c:pt>
                <c:pt idx="5581">
                  <c:v>5781.6390000000001</c:v>
                </c:pt>
                <c:pt idx="5582">
                  <c:v>5782.6030000000001</c:v>
                </c:pt>
                <c:pt idx="5583">
                  <c:v>5783.567</c:v>
                </c:pt>
                <c:pt idx="5584">
                  <c:v>5784.5320000000002</c:v>
                </c:pt>
                <c:pt idx="5585">
                  <c:v>5785.4960000000001</c:v>
                </c:pt>
                <c:pt idx="5586">
                  <c:v>5786.46</c:v>
                </c:pt>
                <c:pt idx="5587">
                  <c:v>5787.424</c:v>
                </c:pt>
                <c:pt idx="5588">
                  <c:v>5788.3890000000001</c:v>
                </c:pt>
                <c:pt idx="5589">
                  <c:v>5789.3530000000001</c:v>
                </c:pt>
                <c:pt idx="5590">
                  <c:v>5790.317</c:v>
                </c:pt>
                <c:pt idx="5591">
                  <c:v>5791.2809999999999</c:v>
                </c:pt>
                <c:pt idx="5592">
                  <c:v>5792.2460000000001</c:v>
                </c:pt>
                <c:pt idx="5593">
                  <c:v>5793.21</c:v>
                </c:pt>
                <c:pt idx="5594">
                  <c:v>5794.174</c:v>
                </c:pt>
                <c:pt idx="5595">
                  <c:v>5795.1379999999999</c:v>
                </c:pt>
                <c:pt idx="5596">
                  <c:v>5796.1030000000001</c:v>
                </c:pt>
                <c:pt idx="5597">
                  <c:v>5797.067</c:v>
                </c:pt>
                <c:pt idx="5598">
                  <c:v>5798.0309999999999</c:v>
                </c:pt>
                <c:pt idx="5599">
                  <c:v>5798.9949999999999</c:v>
                </c:pt>
                <c:pt idx="5600">
                  <c:v>5799.9589999999998</c:v>
                </c:pt>
                <c:pt idx="5601">
                  <c:v>5800.924</c:v>
                </c:pt>
                <c:pt idx="5602">
                  <c:v>5801.8879999999999</c:v>
                </c:pt>
                <c:pt idx="5603">
                  <c:v>5802.8530000000001</c:v>
                </c:pt>
                <c:pt idx="5604">
                  <c:v>5803.8159999999998</c:v>
                </c:pt>
                <c:pt idx="5605">
                  <c:v>5804.7809999999999</c:v>
                </c:pt>
                <c:pt idx="5606">
                  <c:v>5805.7449999999999</c:v>
                </c:pt>
                <c:pt idx="5607">
                  <c:v>5806.7089999999998</c:v>
                </c:pt>
                <c:pt idx="5608">
                  <c:v>5807.674</c:v>
                </c:pt>
                <c:pt idx="5609">
                  <c:v>5808.6379999999999</c:v>
                </c:pt>
                <c:pt idx="5610">
                  <c:v>5809.6019999999999</c:v>
                </c:pt>
                <c:pt idx="5611">
                  <c:v>5810.5659999999998</c:v>
                </c:pt>
                <c:pt idx="5612">
                  <c:v>5811.5309999999999</c:v>
                </c:pt>
                <c:pt idx="5613">
                  <c:v>5812.4949999999999</c:v>
                </c:pt>
                <c:pt idx="5614">
                  <c:v>5813.4589999999998</c:v>
                </c:pt>
                <c:pt idx="5615">
                  <c:v>5814.4229999999998</c:v>
                </c:pt>
                <c:pt idx="5616">
                  <c:v>5815.3879999999999</c:v>
                </c:pt>
                <c:pt idx="5617">
                  <c:v>5816.3519999999999</c:v>
                </c:pt>
                <c:pt idx="5618">
                  <c:v>5817.3159999999998</c:v>
                </c:pt>
                <c:pt idx="5619">
                  <c:v>5818.28</c:v>
                </c:pt>
                <c:pt idx="5620">
                  <c:v>5819.2449999999999</c:v>
                </c:pt>
                <c:pt idx="5621">
                  <c:v>5820.2089999999998</c:v>
                </c:pt>
                <c:pt idx="5622">
                  <c:v>5821.1729999999998</c:v>
                </c:pt>
                <c:pt idx="5623">
                  <c:v>5822.1369999999997</c:v>
                </c:pt>
                <c:pt idx="5624">
                  <c:v>5823.1019999999999</c:v>
                </c:pt>
                <c:pt idx="5625">
                  <c:v>5824.0659999999998</c:v>
                </c:pt>
                <c:pt idx="5626">
                  <c:v>5825.03</c:v>
                </c:pt>
                <c:pt idx="5627">
                  <c:v>5825.9939999999997</c:v>
                </c:pt>
                <c:pt idx="5628">
                  <c:v>5826.9579999999996</c:v>
                </c:pt>
                <c:pt idx="5629">
                  <c:v>5827.9229999999998</c:v>
                </c:pt>
                <c:pt idx="5630">
                  <c:v>5828.8869999999997</c:v>
                </c:pt>
                <c:pt idx="5631">
                  <c:v>5829.8519999999999</c:v>
                </c:pt>
                <c:pt idx="5632">
                  <c:v>5830.8149999999996</c:v>
                </c:pt>
                <c:pt idx="5633">
                  <c:v>5831.78</c:v>
                </c:pt>
                <c:pt idx="5634">
                  <c:v>5832.7439999999997</c:v>
                </c:pt>
                <c:pt idx="5635">
                  <c:v>5833.7079999999996</c:v>
                </c:pt>
                <c:pt idx="5636">
                  <c:v>5834.6719999999996</c:v>
                </c:pt>
                <c:pt idx="5637">
                  <c:v>5835.6369999999997</c:v>
                </c:pt>
                <c:pt idx="5638">
                  <c:v>5836.6009999999997</c:v>
                </c:pt>
                <c:pt idx="5639">
                  <c:v>5837.5649999999996</c:v>
                </c:pt>
                <c:pt idx="5640">
                  <c:v>5838.53</c:v>
                </c:pt>
                <c:pt idx="5641">
                  <c:v>5839.4939999999997</c:v>
                </c:pt>
                <c:pt idx="5642">
                  <c:v>5840.4579999999996</c:v>
                </c:pt>
                <c:pt idx="5643">
                  <c:v>5841.4219999999996</c:v>
                </c:pt>
                <c:pt idx="5644">
                  <c:v>5842.3869999999997</c:v>
                </c:pt>
                <c:pt idx="5645">
                  <c:v>5843.3509999999997</c:v>
                </c:pt>
                <c:pt idx="5646">
                  <c:v>5844.3149999999996</c:v>
                </c:pt>
                <c:pt idx="5647">
                  <c:v>5845.2790000000005</c:v>
                </c:pt>
                <c:pt idx="5648">
                  <c:v>5846.2439999999997</c:v>
                </c:pt>
                <c:pt idx="5649">
                  <c:v>5847.2079999999996</c:v>
                </c:pt>
                <c:pt idx="5650">
                  <c:v>5848.1719999999996</c:v>
                </c:pt>
                <c:pt idx="5651">
                  <c:v>5849.1360000000004</c:v>
                </c:pt>
                <c:pt idx="5652">
                  <c:v>5850.1009999999997</c:v>
                </c:pt>
                <c:pt idx="5653">
                  <c:v>5851.0649999999996</c:v>
                </c:pt>
                <c:pt idx="5654">
                  <c:v>5852.0290000000005</c:v>
                </c:pt>
                <c:pt idx="5655">
                  <c:v>5852.9930000000004</c:v>
                </c:pt>
                <c:pt idx="5656">
                  <c:v>5853.9579999999996</c:v>
                </c:pt>
                <c:pt idx="5657">
                  <c:v>5854.9219999999996</c:v>
                </c:pt>
                <c:pt idx="5658">
                  <c:v>5855.8860000000004</c:v>
                </c:pt>
                <c:pt idx="5659">
                  <c:v>5856.85</c:v>
                </c:pt>
                <c:pt idx="5660">
                  <c:v>5857.8140000000003</c:v>
                </c:pt>
                <c:pt idx="5661">
                  <c:v>5858.7790000000005</c:v>
                </c:pt>
                <c:pt idx="5662">
                  <c:v>5859.7430000000004</c:v>
                </c:pt>
                <c:pt idx="5663">
                  <c:v>5860.7079999999996</c:v>
                </c:pt>
                <c:pt idx="5664">
                  <c:v>5861.6710000000003</c:v>
                </c:pt>
                <c:pt idx="5665">
                  <c:v>5862.6360000000004</c:v>
                </c:pt>
                <c:pt idx="5666">
                  <c:v>5863.6</c:v>
                </c:pt>
                <c:pt idx="5667">
                  <c:v>5864.5640000000003</c:v>
                </c:pt>
                <c:pt idx="5668">
                  <c:v>5865.5280000000002</c:v>
                </c:pt>
                <c:pt idx="5669">
                  <c:v>5866.4930000000004</c:v>
                </c:pt>
                <c:pt idx="5670">
                  <c:v>5867.4570000000003</c:v>
                </c:pt>
                <c:pt idx="5671">
                  <c:v>5868.4210000000003</c:v>
                </c:pt>
                <c:pt idx="5672">
                  <c:v>5869.3860000000004</c:v>
                </c:pt>
                <c:pt idx="5673">
                  <c:v>5870.35</c:v>
                </c:pt>
                <c:pt idx="5674">
                  <c:v>5871.3140000000003</c:v>
                </c:pt>
                <c:pt idx="5675">
                  <c:v>5872.2780000000002</c:v>
                </c:pt>
                <c:pt idx="5676">
                  <c:v>5873.2430000000004</c:v>
                </c:pt>
                <c:pt idx="5677">
                  <c:v>5874.2070000000003</c:v>
                </c:pt>
                <c:pt idx="5678">
                  <c:v>5875.1710000000003</c:v>
                </c:pt>
                <c:pt idx="5679">
                  <c:v>5876.1350000000002</c:v>
                </c:pt>
                <c:pt idx="5680">
                  <c:v>5877.1</c:v>
                </c:pt>
                <c:pt idx="5681">
                  <c:v>5878.0640000000003</c:v>
                </c:pt>
                <c:pt idx="5682">
                  <c:v>5879.0280000000002</c:v>
                </c:pt>
                <c:pt idx="5683">
                  <c:v>5879.9920000000002</c:v>
                </c:pt>
                <c:pt idx="5684">
                  <c:v>5880.9570000000003</c:v>
                </c:pt>
                <c:pt idx="5685">
                  <c:v>5881.9210000000003</c:v>
                </c:pt>
                <c:pt idx="5686">
                  <c:v>5882.8850000000002</c:v>
                </c:pt>
                <c:pt idx="5687">
                  <c:v>5883.8490000000002</c:v>
                </c:pt>
                <c:pt idx="5688">
                  <c:v>5884.8130000000001</c:v>
                </c:pt>
                <c:pt idx="5689">
                  <c:v>5885.7780000000002</c:v>
                </c:pt>
                <c:pt idx="5690">
                  <c:v>5886.7420000000002</c:v>
                </c:pt>
                <c:pt idx="5691">
                  <c:v>5887.7060000000001</c:v>
                </c:pt>
                <c:pt idx="5692">
                  <c:v>5888.67</c:v>
                </c:pt>
                <c:pt idx="5693">
                  <c:v>5889.6350000000002</c:v>
                </c:pt>
                <c:pt idx="5694">
                  <c:v>5890.5990000000002</c:v>
                </c:pt>
                <c:pt idx="5695">
                  <c:v>5891.5630000000001</c:v>
                </c:pt>
                <c:pt idx="5696">
                  <c:v>5892.527</c:v>
                </c:pt>
                <c:pt idx="5697">
                  <c:v>5893.4920000000002</c:v>
                </c:pt>
                <c:pt idx="5698">
                  <c:v>5894.4560000000001</c:v>
                </c:pt>
                <c:pt idx="5699">
                  <c:v>5895.42</c:v>
                </c:pt>
                <c:pt idx="5700">
                  <c:v>5896.3850000000002</c:v>
                </c:pt>
                <c:pt idx="5701">
                  <c:v>5897.3490000000002</c:v>
                </c:pt>
                <c:pt idx="5702">
                  <c:v>5898.3130000000001</c:v>
                </c:pt>
                <c:pt idx="5703">
                  <c:v>5899.277</c:v>
                </c:pt>
                <c:pt idx="5704">
                  <c:v>5900.2420000000002</c:v>
                </c:pt>
                <c:pt idx="5705">
                  <c:v>5901.2060000000001</c:v>
                </c:pt>
                <c:pt idx="5706">
                  <c:v>5902.17</c:v>
                </c:pt>
                <c:pt idx="5707">
                  <c:v>5903.134</c:v>
                </c:pt>
                <c:pt idx="5708">
                  <c:v>5904.0990000000002</c:v>
                </c:pt>
                <c:pt idx="5709">
                  <c:v>5905.0630000000001</c:v>
                </c:pt>
                <c:pt idx="5710">
                  <c:v>5906.027</c:v>
                </c:pt>
                <c:pt idx="5711">
                  <c:v>5906.991</c:v>
                </c:pt>
                <c:pt idx="5712">
                  <c:v>5907.9560000000001</c:v>
                </c:pt>
                <c:pt idx="5713">
                  <c:v>5908.92</c:v>
                </c:pt>
                <c:pt idx="5714">
                  <c:v>5909.884</c:v>
                </c:pt>
                <c:pt idx="5715">
                  <c:v>5910.848</c:v>
                </c:pt>
                <c:pt idx="5716">
                  <c:v>5911.8130000000001</c:v>
                </c:pt>
                <c:pt idx="5717">
                  <c:v>5912.777</c:v>
                </c:pt>
                <c:pt idx="5718">
                  <c:v>5913.741</c:v>
                </c:pt>
                <c:pt idx="5719">
                  <c:v>5914.7049999999999</c:v>
                </c:pt>
                <c:pt idx="5720">
                  <c:v>5915.6689999999999</c:v>
                </c:pt>
                <c:pt idx="5721">
                  <c:v>5916.634</c:v>
                </c:pt>
                <c:pt idx="5722">
                  <c:v>5917.598</c:v>
                </c:pt>
                <c:pt idx="5723">
                  <c:v>5918.5630000000001</c:v>
                </c:pt>
                <c:pt idx="5724">
                  <c:v>5919.5259999999998</c:v>
                </c:pt>
                <c:pt idx="5725">
                  <c:v>5920.491</c:v>
                </c:pt>
                <c:pt idx="5726">
                  <c:v>5921.4549999999999</c:v>
                </c:pt>
                <c:pt idx="5727">
                  <c:v>5922.4189999999999</c:v>
                </c:pt>
                <c:pt idx="5728">
                  <c:v>5923.3829999999998</c:v>
                </c:pt>
                <c:pt idx="5729">
                  <c:v>5924.348</c:v>
                </c:pt>
                <c:pt idx="5730">
                  <c:v>5925.3119999999999</c:v>
                </c:pt>
                <c:pt idx="5731">
                  <c:v>5926.2759999999998</c:v>
                </c:pt>
                <c:pt idx="5732">
                  <c:v>5927.241</c:v>
                </c:pt>
                <c:pt idx="5733">
                  <c:v>5928.2049999999999</c:v>
                </c:pt>
                <c:pt idx="5734">
                  <c:v>5929.1689999999999</c:v>
                </c:pt>
                <c:pt idx="5735">
                  <c:v>5930.1329999999998</c:v>
                </c:pt>
                <c:pt idx="5736">
                  <c:v>5931.098</c:v>
                </c:pt>
                <c:pt idx="5737">
                  <c:v>5932.0619999999999</c:v>
                </c:pt>
                <c:pt idx="5738">
                  <c:v>5933.0259999999998</c:v>
                </c:pt>
                <c:pt idx="5739">
                  <c:v>5933.99</c:v>
                </c:pt>
                <c:pt idx="5740">
                  <c:v>5934.9549999999999</c:v>
                </c:pt>
                <c:pt idx="5741">
                  <c:v>5935.9189999999999</c:v>
                </c:pt>
                <c:pt idx="5742">
                  <c:v>5936.8829999999998</c:v>
                </c:pt>
                <c:pt idx="5743">
                  <c:v>5937.8469999999998</c:v>
                </c:pt>
                <c:pt idx="5744">
                  <c:v>5938.8119999999999</c:v>
                </c:pt>
                <c:pt idx="5745">
                  <c:v>5939.7759999999998</c:v>
                </c:pt>
                <c:pt idx="5746">
                  <c:v>5940.74</c:v>
                </c:pt>
                <c:pt idx="5747">
                  <c:v>5941.7039999999997</c:v>
                </c:pt>
                <c:pt idx="5748">
                  <c:v>5942.6679999999997</c:v>
                </c:pt>
                <c:pt idx="5749">
                  <c:v>5943.6329999999998</c:v>
                </c:pt>
                <c:pt idx="5750">
                  <c:v>5944.5969999999998</c:v>
                </c:pt>
                <c:pt idx="5751">
                  <c:v>5945.5609999999997</c:v>
                </c:pt>
                <c:pt idx="5752">
                  <c:v>5946.5249999999996</c:v>
                </c:pt>
                <c:pt idx="5753">
                  <c:v>5947.49</c:v>
                </c:pt>
                <c:pt idx="5754">
                  <c:v>5948.4539999999997</c:v>
                </c:pt>
                <c:pt idx="5755">
                  <c:v>5949.4179999999997</c:v>
                </c:pt>
                <c:pt idx="5756">
                  <c:v>5950.3819999999996</c:v>
                </c:pt>
                <c:pt idx="5757">
                  <c:v>5951.3469999999998</c:v>
                </c:pt>
                <c:pt idx="5758">
                  <c:v>5952.3109999999997</c:v>
                </c:pt>
                <c:pt idx="5759">
                  <c:v>5953.2749999999996</c:v>
                </c:pt>
                <c:pt idx="5760">
                  <c:v>5954.2389999999996</c:v>
                </c:pt>
                <c:pt idx="5761">
                  <c:v>5955.2039999999997</c:v>
                </c:pt>
                <c:pt idx="5762">
                  <c:v>5956.1679999999997</c:v>
                </c:pt>
                <c:pt idx="5763">
                  <c:v>5957.1319999999996</c:v>
                </c:pt>
                <c:pt idx="5764">
                  <c:v>5958.0969999999998</c:v>
                </c:pt>
                <c:pt idx="5765">
                  <c:v>5959.0609999999997</c:v>
                </c:pt>
                <c:pt idx="5766">
                  <c:v>5960.0249999999996</c:v>
                </c:pt>
                <c:pt idx="5767">
                  <c:v>5960.9889999999996</c:v>
                </c:pt>
                <c:pt idx="5768">
                  <c:v>5961.9539999999997</c:v>
                </c:pt>
                <c:pt idx="5769">
                  <c:v>5962.9179999999997</c:v>
                </c:pt>
                <c:pt idx="5770">
                  <c:v>5963.8819999999996</c:v>
                </c:pt>
                <c:pt idx="5771">
                  <c:v>5964.8459999999995</c:v>
                </c:pt>
                <c:pt idx="5772">
                  <c:v>5965.8109999999997</c:v>
                </c:pt>
                <c:pt idx="5773">
                  <c:v>5966.7749999999996</c:v>
                </c:pt>
                <c:pt idx="5774">
                  <c:v>5967.7389999999996</c:v>
                </c:pt>
                <c:pt idx="5775">
                  <c:v>5968.7030000000004</c:v>
                </c:pt>
                <c:pt idx="5776">
                  <c:v>5969.6670000000004</c:v>
                </c:pt>
                <c:pt idx="5777">
                  <c:v>5970.6319999999996</c:v>
                </c:pt>
                <c:pt idx="5778">
                  <c:v>5971.5959999999995</c:v>
                </c:pt>
                <c:pt idx="5779">
                  <c:v>5972.56</c:v>
                </c:pt>
                <c:pt idx="5780">
                  <c:v>5973.5240000000003</c:v>
                </c:pt>
                <c:pt idx="5781">
                  <c:v>5974.4889999999996</c:v>
                </c:pt>
                <c:pt idx="5782">
                  <c:v>5975.4530000000004</c:v>
                </c:pt>
                <c:pt idx="5783">
                  <c:v>5976.4170000000004</c:v>
                </c:pt>
                <c:pt idx="5784">
                  <c:v>5977.3810000000003</c:v>
                </c:pt>
                <c:pt idx="5785">
                  <c:v>5978.3459999999995</c:v>
                </c:pt>
                <c:pt idx="5786">
                  <c:v>5979.31</c:v>
                </c:pt>
                <c:pt idx="5787">
                  <c:v>5980.2740000000003</c:v>
                </c:pt>
                <c:pt idx="5788">
                  <c:v>5981.2380000000003</c:v>
                </c:pt>
                <c:pt idx="5789">
                  <c:v>5982.2030000000004</c:v>
                </c:pt>
                <c:pt idx="5790">
                  <c:v>5983.1670000000004</c:v>
                </c:pt>
                <c:pt idx="5791">
                  <c:v>5984.1310000000003</c:v>
                </c:pt>
                <c:pt idx="5792">
                  <c:v>5985.0959999999995</c:v>
                </c:pt>
                <c:pt idx="5793">
                  <c:v>5986.06</c:v>
                </c:pt>
                <c:pt idx="5794">
                  <c:v>5987.0240000000003</c:v>
                </c:pt>
                <c:pt idx="5795">
                  <c:v>5987.9880000000003</c:v>
                </c:pt>
                <c:pt idx="5796">
                  <c:v>5988.9530000000004</c:v>
                </c:pt>
                <c:pt idx="5797">
                  <c:v>5989.9170000000004</c:v>
                </c:pt>
                <c:pt idx="5798">
                  <c:v>5990.8810000000003</c:v>
                </c:pt>
                <c:pt idx="5799">
                  <c:v>5991.8450000000003</c:v>
                </c:pt>
                <c:pt idx="5800">
                  <c:v>5992.81</c:v>
                </c:pt>
                <c:pt idx="5801">
                  <c:v>5993.7740000000003</c:v>
                </c:pt>
                <c:pt idx="5802">
                  <c:v>5994.7380000000003</c:v>
                </c:pt>
                <c:pt idx="5803">
                  <c:v>5995.7020000000002</c:v>
                </c:pt>
                <c:pt idx="5804">
                  <c:v>5996.6670000000004</c:v>
                </c:pt>
                <c:pt idx="5805">
                  <c:v>5997.6310000000003</c:v>
                </c:pt>
                <c:pt idx="5806">
                  <c:v>5998.5950000000003</c:v>
                </c:pt>
                <c:pt idx="5807">
                  <c:v>5999.5590000000002</c:v>
                </c:pt>
                <c:pt idx="5808">
                  <c:v>6000.5230000000001</c:v>
                </c:pt>
                <c:pt idx="5809">
                  <c:v>6001.4880000000003</c:v>
                </c:pt>
                <c:pt idx="5810">
                  <c:v>6002.4520000000002</c:v>
                </c:pt>
                <c:pt idx="5811">
                  <c:v>6003.4160000000002</c:v>
                </c:pt>
                <c:pt idx="5812">
                  <c:v>6004.38</c:v>
                </c:pt>
                <c:pt idx="5813">
                  <c:v>6005.3450000000003</c:v>
                </c:pt>
                <c:pt idx="5814">
                  <c:v>6006.3090000000002</c:v>
                </c:pt>
                <c:pt idx="5815">
                  <c:v>6007.2730000000001</c:v>
                </c:pt>
                <c:pt idx="5816">
                  <c:v>6008.2370000000001</c:v>
                </c:pt>
                <c:pt idx="5817">
                  <c:v>6009.2020000000002</c:v>
                </c:pt>
                <c:pt idx="5818">
                  <c:v>6010.1660000000002</c:v>
                </c:pt>
                <c:pt idx="5819">
                  <c:v>6011.13</c:v>
                </c:pt>
                <c:pt idx="5820">
                  <c:v>6012.0940000000001</c:v>
                </c:pt>
                <c:pt idx="5821">
                  <c:v>6013.0590000000002</c:v>
                </c:pt>
                <c:pt idx="5822">
                  <c:v>6014.0230000000001</c:v>
                </c:pt>
                <c:pt idx="5823">
                  <c:v>6014.9870000000001</c:v>
                </c:pt>
                <c:pt idx="5824">
                  <c:v>6015.9520000000002</c:v>
                </c:pt>
                <c:pt idx="5825">
                  <c:v>6016.9160000000002</c:v>
                </c:pt>
                <c:pt idx="5826">
                  <c:v>6017.88</c:v>
                </c:pt>
                <c:pt idx="5827">
                  <c:v>6018.8440000000001</c:v>
                </c:pt>
                <c:pt idx="5828">
                  <c:v>6019.8090000000002</c:v>
                </c:pt>
                <c:pt idx="5829">
                  <c:v>6020.7719999999999</c:v>
                </c:pt>
                <c:pt idx="5830">
                  <c:v>6021.7370000000001</c:v>
                </c:pt>
                <c:pt idx="5831">
                  <c:v>6022.701</c:v>
                </c:pt>
                <c:pt idx="5832">
                  <c:v>6023.6660000000002</c:v>
                </c:pt>
                <c:pt idx="5833">
                  <c:v>6024.63</c:v>
                </c:pt>
                <c:pt idx="5834">
                  <c:v>6025.5940000000001</c:v>
                </c:pt>
                <c:pt idx="5835">
                  <c:v>6026.558</c:v>
                </c:pt>
                <c:pt idx="5836">
                  <c:v>6027.5219999999999</c:v>
                </c:pt>
                <c:pt idx="5837">
                  <c:v>6028.4870000000001</c:v>
                </c:pt>
                <c:pt idx="5838">
                  <c:v>6029.451</c:v>
                </c:pt>
                <c:pt idx="5839">
                  <c:v>6030.415</c:v>
                </c:pt>
                <c:pt idx="5840">
                  <c:v>6031.3789999999999</c:v>
                </c:pt>
                <c:pt idx="5841">
                  <c:v>6032.3440000000001</c:v>
                </c:pt>
                <c:pt idx="5842">
                  <c:v>6033.308</c:v>
                </c:pt>
                <c:pt idx="5843">
                  <c:v>6034.2719999999999</c:v>
                </c:pt>
                <c:pt idx="5844">
                  <c:v>6035.2359999999999</c:v>
                </c:pt>
                <c:pt idx="5845">
                  <c:v>6036.201</c:v>
                </c:pt>
                <c:pt idx="5846">
                  <c:v>6037.165</c:v>
                </c:pt>
                <c:pt idx="5847">
                  <c:v>6038.1289999999999</c:v>
                </c:pt>
                <c:pt idx="5848">
                  <c:v>6039.0929999999998</c:v>
                </c:pt>
                <c:pt idx="5849">
                  <c:v>6040.058</c:v>
                </c:pt>
                <c:pt idx="5850">
                  <c:v>6041.0219999999999</c:v>
                </c:pt>
                <c:pt idx="5851">
                  <c:v>6041.9859999999999</c:v>
                </c:pt>
                <c:pt idx="5852">
                  <c:v>6042.95</c:v>
                </c:pt>
                <c:pt idx="5853">
                  <c:v>6043.915</c:v>
                </c:pt>
                <c:pt idx="5854">
                  <c:v>6044.8789999999999</c:v>
                </c:pt>
                <c:pt idx="5855">
                  <c:v>6045.8429999999998</c:v>
                </c:pt>
                <c:pt idx="5856">
                  <c:v>6046.808</c:v>
                </c:pt>
                <c:pt idx="5857">
                  <c:v>6047.7709999999997</c:v>
                </c:pt>
                <c:pt idx="5858">
                  <c:v>6048.7359999999999</c:v>
                </c:pt>
                <c:pt idx="5859">
                  <c:v>6049.7</c:v>
                </c:pt>
                <c:pt idx="5860">
                  <c:v>6050.665</c:v>
                </c:pt>
                <c:pt idx="5861">
                  <c:v>6051.6289999999999</c:v>
                </c:pt>
                <c:pt idx="5862">
                  <c:v>6052.5929999999998</c:v>
                </c:pt>
                <c:pt idx="5863">
                  <c:v>6053.5569999999998</c:v>
                </c:pt>
                <c:pt idx="5864">
                  <c:v>6054.5209999999997</c:v>
                </c:pt>
                <c:pt idx="5865">
                  <c:v>6055.4859999999999</c:v>
                </c:pt>
                <c:pt idx="5866">
                  <c:v>6056.45</c:v>
                </c:pt>
                <c:pt idx="5867">
                  <c:v>6057.4139999999998</c:v>
                </c:pt>
                <c:pt idx="5868">
                  <c:v>6058.3779999999997</c:v>
                </c:pt>
                <c:pt idx="5869">
                  <c:v>6059.3429999999998</c:v>
                </c:pt>
                <c:pt idx="5870">
                  <c:v>6060.3069999999998</c:v>
                </c:pt>
                <c:pt idx="5871">
                  <c:v>6061.2709999999997</c:v>
                </c:pt>
                <c:pt idx="5872">
                  <c:v>6062.2349999999997</c:v>
                </c:pt>
                <c:pt idx="5873">
                  <c:v>6063.2</c:v>
                </c:pt>
                <c:pt idx="5874">
                  <c:v>6064.1639999999998</c:v>
                </c:pt>
                <c:pt idx="5875">
                  <c:v>6065.1279999999997</c:v>
                </c:pt>
                <c:pt idx="5876">
                  <c:v>6066.0919999999996</c:v>
                </c:pt>
                <c:pt idx="5877">
                  <c:v>6067.0569999999998</c:v>
                </c:pt>
                <c:pt idx="5878">
                  <c:v>6068.0209999999997</c:v>
                </c:pt>
                <c:pt idx="5879">
                  <c:v>6068.9849999999997</c:v>
                </c:pt>
                <c:pt idx="5880">
                  <c:v>6069.9489999999996</c:v>
                </c:pt>
                <c:pt idx="5881">
                  <c:v>6070.9139999999998</c:v>
                </c:pt>
                <c:pt idx="5882">
                  <c:v>6071.8779999999997</c:v>
                </c:pt>
                <c:pt idx="5883">
                  <c:v>6072.8419999999996</c:v>
                </c:pt>
                <c:pt idx="5884">
                  <c:v>6073.8069999999998</c:v>
                </c:pt>
                <c:pt idx="5885">
                  <c:v>6074.7709999999997</c:v>
                </c:pt>
                <c:pt idx="5886">
                  <c:v>6075.7349999999997</c:v>
                </c:pt>
                <c:pt idx="5887">
                  <c:v>6076.6989999999996</c:v>
                </c:pt>
                <c:pt idx="5888">
                  <c:v>6077.6639999999998</c:v>
                </c:pt>
                <c:pt idx="5889">
                  <c:v>6078.6270000000004</c:v>
                </c:pt>
                <c:pt idx="5890">
                  <c:v>6079.5919999999996</c:v>
                </c:pt>
                <c:pt idx="5891">
                  <c:v>6080.5559999999996</c:v>
                </c:pt>
                <c:pt idx="5892">
                  <c:v>6081.5209999999997</c:v>
                </c:pt>
                <c:pt idx="5893">
                  <c:v>6082.4849999999997</c:v>
                </c:pt>
                <c:pt idx="5894">
                  <c:v>6083.4489999999996</c:v>
                </c:pt>
                <c:pt idx="5895">
                  <c:v>6084.4129999999996</c:v>
                </c:pt>
                <c:pt idx="5896">
                  <c:v>6085.3770000000004</c:v>
                </c:pt>
                <c:pt idx="5897">
                  <c:v>6086.3419999999996</c:v>
                </c:pt>
                <c:pt idx="5898">
                  <c:v>6087.3059999999996</c:v>
                </c:pt>
                <c:pt idx="5899">
                  <c:v>6088.27</c:v>
                </c:pt>
                <c:pt idx="5900">
                  <c:v>6089.2340000000004</c:v>
                </c:pt>
                <c:pt idx="5901">
                  <c:v>6090.1989999999996</c:v>
                </c:pt>
                <c:pt idx="5902">
                  <c:v>6091.1629999999996</c:v>
                </c:pt>
                <c:pt idx="5903">
                  <c:v>6092.1270000000004</c:v>
                </c:pt>
                <c:pt idx="5904">
                  <c:v>6093.0910000000003</c:v>
                </c:pt>
                <c:pt idx="5905">
                  <c:v>6094.0559999999996</c:v>
                </c:pt>
                <c:pt idx="5906">
                  <c:v>6095.02</c:v>
                </c:pt>
                <c:pt idx="5907">
                  <c:v>6095.9840000000004</c:v>
                </c:pt>
                <c:pt idx="5908">
                  <c:v>6096.9480000000003</c:v>
                </c:pt>
                <c:pt idx="5909">
                  <c:v>6097.9129999999996</c:v>
                </c:pt>
                <c:pt idx="5910">
                  <c:v>6098.8770000000004</c:v>
                </c:pt>
                <c:pt idx="5911">
                  <c:v>6099.8410000000003</c:v>
                </c:pt>
                <c:pt idx="5912">
                  <c:v>6100.8050000000003</c:v>
                </c:pt>
                <c:pt idx="5913">
                  <c:v>6101.77</c:v>
                </c:pt>
                <c:pt idx="5914">
                  <c:v>6102.7340000000004</c:v>
                </c:pt>
                <c:pt idx="5915">
                  <c:v>6103.6980000000003</c:v>
                </c:pt>
                <c:pt idx="5916">
                  <c:v>6104.6629999999996</c:v>
                </c:pt>
                <c:pt idx="5917">
                  <c:v>6105.6260000000002</c:v>
                </c:pt>
                <c:pt idx="5918">
                  <c:v>6106.5910000000003</c:v>
                </c:pt>
                <c:pt idx="5919">
                  <c:v>6107.5550000000003</c:v>
                </c:pt>
                <c:pt idx="5920">
                  <c:v>6108.52</c:v>
                </c:pt>
                <c:pt idx="5921">
                  <c:v>6109.4830000000002</c:v>
                </c:pt>
                <c:pt idx="5922">
                  <c:v>6110.4480000000003</c:v>
                </c:pt>
                <c:pt idx="5923">
                  <c:v>6111.4120000000003</c:v>
                </c:pt>
                <c:pt idx="5924">
                  <c:v>6112.3760000000002</c:v>
                </c:pt>
                <c:pt idx="5925">
                  <c:v>6113.3410000000003</c:v>
                </c:pt>
                <c:pt idx="5926">
                  <c:v>6114.3050000000003</c:v>
                </c:pt>
                <c:pt idx="5927">
                  <c:v>6115.2690000000002</c:v>
                </c:pt>
                <c:pt idx="5928">
                  <c:v>6116.2330000000002</c:v>
                </c:pt>
                <c:pt idx="5929">
                  <c:v>6117.1980000000003</c:v>
                </c:pt>
                <c:pt idx="5930">
                  <c:v>6118.1620000000003</c:v>
                </c:pt>
                <c:pt idx="5931">
                  <c:v>6119.1260000000002</c:v>
                </c:pt>
                <c:pt idx="5932">
                  <c:v>6120.09</c:v>
                </c:pt>
                <c:pt idx="5933">
                  <c:v>6121.0550000000003</c:v>
                </c:pt>
                <c:pt idx="5934">
                  <c:v>6122.0190000000002</c:v>
                </c:pt>
                <c:pt idx="5935">
                  <c:v>6122.9830000000002</c:v>
                </c:pt>
                <c:pt idx="5936">
                  <c:v>6123.9470000000001</c:v>
                </c:pt>
                <c:pt idx="5937">
                  <c:v>6124.9120000000003</c:v>
                </c:pt>
                <c:pt idx="5938">
                  <c:v>6125.8760000000002</c:v>
                </c:pt>
                <c:pt idx="5939">
                  <c:v>6126.84</c:v>
                </c:pt>
                <c:pt idx="5940">
                  <c:v>6127.8040000000001</c:v>
                </c:pt>
                <c:pt idx="5941">
                  <c:v>6128.7690000000002</c:v>
                </c:pt>
                <c:pt idx="5942">
                  <c:v>6129.7330000000002</c:v>
                </c:pt>
                <c:pt idx="5943">
                  <c:v>6130.6970000000001</c:v>
                </c:pt>
                <c:pt idx="5944">
                  <c:v>6131.6610000000001</c:v>
                </c:pt>
                <c:pt idx="5945">
                  <c:v>6132.625</c:v>
                </c:pt>
                <c:pt idx="5946">
                  <c:v>6133.59</c:v>
                </c:pt>
                <c:pt idx="5947">
                  <c:v>6134.5540000000001</c:v>
                </c:pt>
                <c:pt idx="5948">
                  <c:v>6135.5190000000002</c:v>
                </c:pt>
                <c:pt idx="5949">
                  <c:v>6136.482</c:v>
                </c:pt>
                <c:pt idx="5950">
                  <c:v>6137.4470000000001</c:v>
                </c:pt>
                <c:pt idx="5951">
                  <c:v>6138.4110000000001</c:v>
                </c:pt>
                <c:pt idx="5952">
                  <c:v>6139.375</c:v>
                </c:pt>
                <c:pt idx="5953">
                  <c:v>6140.34</c:v>
                </c:pt>
                <c:pt idx="5954">
                  <c:v>6141.3040000000001</c:v>
                </c:pt>
                <c:pt idx="5955">
                  <c:v>6142.268</c:v>
                </c:pt>
                <c:pt idx="5956">
                  <c:v>6143.232</c:v>
                </c:pt>
                <c:pt idx="5957">
                  <c:v>6144.1970000000001</c:v>
                </c:pt>
                <c:pt idx="5958">
                  <c:v>6145.1610000000001</c:v>
                </c:pt>
                <c:pt idx="5959">
                  <c:v>6146.125</c:v>
                </c:pt>
                <c:pt idx="5960">
                  <c:v>6147.0889999999999</c:v>
                </c:pt>
                <c:pt idx="5961">
                  <c:v>6148.0540000000001</c:v>
                </c:pt>
                <c:pt idx="5962">
                  <c:v>6149.018</c:v>
                </c:pt>
                <c:pt idx="5963">
                  <c:v>6149.982</c:v>
                </c:pt>
                <c:pt idx="5964">
                  <c:v>6150.9459999999999</c:v>
                </c:pt>
                <c:pt idx="5965">
                  <c:v>6151.9110000000001</c:v>
                </c:pt>
                <c:pt idx="5966">
                  <c:v>6152.875</c:v>
                </c:pt>
                <c:pt idx="5967">
                  <c:v>6153.8389999999999</c:v>
                </c:pt>
                <c:pt idx="5968">
                  <c:v>6154.8029999999999</c:v>
                </c:pt>
                <c:pt idx="5969">
                  <c:v>6155.768</c:v>
                </c:pt>
                <c:pt idx="5970">
                  <c:v>6156.732</c:v>
                </c:pt>
                <c:pt idx="5971">
                  <c:v>6157.6959999999999</c:v>
                </c:pt>
                <c:pt idx="5972">
                  <c:v>6158.66</c:v>
                </c:pt>
                <c:pt idx="5973">
                  <c:v>6159.625</c:v>
                </c:pt>
                <c:pt idx="5974">
                  <c:v>6160.5889999999999</c:v>
                </c:pt>
                <c:pt idx="5975">
                  <c:v>6161.5529999999999</c:v>
                </c:pt>
                <c:pt idx="5976">
                  <c:v>6162.518</c:v>
                </c:pt>
                <c:pt idx="5977">
                  <c:v>6163.4809999999998</c:v>
                </c:pt>
                <c:pt idx="5978">
                  <c:v>6164.4459999999999</c:v>
                </c:pt>
                <c:pt idx="5979">
                  <c:v>6165.41</c:v>
                </c:pt>
                <c:pt idx="5980">
                  <c:v>6166.375</c:v>
                </c:pt>
                <c:pt idx="5981">
                  <c:v>6167.3379999999997</c:v>
                </c:pt>
                <c:pt idx="5982">
                  <c:v>6168.3029999999999</c:v>
                </c:pt>
                <c:pt idx="5983">
                  <c:v>6169.2669999999998</c:v>
                </c:pt>
                <c:pt idx="5984">
                  <c:v>6170.2309999999998</c:v>
                </c:pt>
                <c:pt idx="5985">
                  <c:v>6171.1959999999999</c:v>
                </c:pt>
                <c:pt idx="5986">
                  <c:v>6172.16</c:v>
                </c:pt>
                <c:pt idx="5987">
                  <c:v>6173.1239999999998</c:v>
                </c:pt>
                <c:pt idx="5988">
                  <c:v>6174.0879999999997</c:v>
                </c:pt>
                <c:pt idx="5989">
                  <c:v>6175.0529999999999</c:v>
                </c:pt>
                <c:pt idx="5990">
                  <c:v>6176.0169999999998</c:v>
                </c:pt>
                <c:pt idx="5991">
                  <c:v>6176.9809999999998</c:v>
                </c:pt>
                <c:pt idx="5992">
                  <c:v>6177.9449999999997</c:v>
                </c:pt>
                <c:pt idx="5993">
                  <c:v>6178.91</c:v>
                </c:pt>
                <c:pt idx="5994">
                  <c:v>6179.8739999999998</c:v>
                </c:pt>
                <c:pt idx="5995">
                  <c:v>6180.8379999999997</c:v>
                </c:pt>
                <c:pt idx="5996">
                  <c:v>6181.8019999999997</c:v>
                </c:pt>
                <c:pt idx="5997">
                  <c:v>6182.7669999999998</c:v>
                </c:pt>
                <c:pt idx="5998">
                  <c:v>6183.7309999999998</c:v>
                </c:pt>
                <c:pt idx="5999">
                  <c:v>6184.6949999999997</c:v>
                </c:pt>
                <c:pt idx="6000">
                  <c:v>6185.6589999999997</c:v>
                </c:pt>
                <c:pt idx="6001">
                  <c:v>6186.6239999999998</c:v>
                </c:pt>
                <c:pt idx="6002">
                  <c:v>6187.5879999999997</c:v>
                </c:pt>
                <c:pt idx="6003">
                  <c:v>6188.5519999999997</c:v>
                </c:pt>
                <c:pt idx="6004">
                  <c:v>6189.5159999999996</c:v>
                </c:pt>
                <c:pt idx="6005">
                  <c:v>6190.48</c:v>
                </c:pt>
                <c:pt idx="6006">
                  <c:v>6191.4449999999997</c:v>
                </c:pt>
                <c:pt idx="6007">
                  <c:v>6192.4089999999997</c:v>
                </c:pt>
                <c:pt idx="6008">
                  <c:v>6193.3739999999998</c:v>
                </c:pt>
                <c:pt idx="6009">
                  <c:v>6194.3370000000004</c:v>
                </c:pt>
                <c:pt idx="6010">
                  <c:v>6195.3019999999997</c:v>
                </c:pt>
                <c:pt idx="6011">
                  <c:v>6196.2659999999996</c:v>
                </c:pt>
                <c:pt idx="6012">
                  <c:v>6197.23</c:v>
                </c:pt>
                <c:pt idx="6013">
                  <c:v>6198.1940000000004</c:v>
                </c:pt>
                <c:pt idx="6014">
                  <c:v>6199.1589999999997</c:v>
                </c:pt>
                <c:pt idx="6015">
                  <c:v>6200.1229999999996</c:v>
                </c:pt>
                <c:pt idx="6016">
                  <c:v>6201.0870000000004</c:v>
                </c:pt>
                <c:pt idx="6017">
                  <c:v>6202.0519999999997</c:v>
                </c:pt>
                <c:pt idx="6018">
                  <c:v>6203.0159999999996</c:v>
                </c:pt>
                <c:pt idx="6019">
                  <c:v>6203.98</c:v>
                </c:pt>
                <c:pt idx="6020">
                  <c:v>6204.9440000000004</c:v>
                </c:pt>
                <c:pt idx="6021">
                  <c:v>6205.9089999999997</c:v>
                </c:pt>
                <c:pt idx="6022">
                  <c:v>6206.8729999999996</c:v>
                </c:pt>
                <c:pt idx="6023">
                  <c:v>6207.8370000000004</c:v>
                </c:pt>
                <c:pt idx="6024">
                  <c:v>6208.8010000000004</c:v>
                </c:pt>
                <c:pt idx="6025">
                  <c:v>6209.7659999999996</c:v>
                </c:pt>
                <c:pt idx="6026">
                  <c:v>6210.73</c:v>
                </c:pt>
                <c:pt idx="6027">
                  <c:v>6211.6940000000004</c:v>
                </c:pt>
                <c:pt idx="6028">
                  <c:v>6212.6580000000004</c:v>
                </c:pt>
                <c:pt idx="6029">
                  <c:v>6213.6229999999996</c:v>
                </c:pt>
                <c:pt idx="6030">
                  <c:v>6214.5870000000004</c:v>
                </c:pt>
                <c:pt idx="6031">
                  <c:v>6215.5510000000004</c:v>
                </c:pt>
                <c:pt idx="6032">
                  <c:v>6216.5150000000003</c:v>
                </c:pt>
                <c:pt idx="6033">
                  <c:v>6217.4790000000003</c:v>
                </c:pt>
                <c:pt idx="6034">
                  <c:v>6218.4440000000004</c:v>
                </c:pt>
                <c:pt idx="6035">
                  <c:v>6219.4080000000004</c:v>
                </c:pt>
                <c:pt idx="6036">
                  <c:v>6220.3720000000003</c:v>
                </c:pt>
                <c:pt idx="6037">
                  <c:v>6221.3360000000002</c:v>
                </c:pt>
                <c:pt idx="6038">
                  <c:v>6222.3010000000004</c:v>
                </c:pt>
                <c:pt idx="6039">
                  <c:v>6223.2650000000003</c:v>
                </c:pt>
                <c:pt idx="6040">
                  <c:v>6224.2290000000003</c:v>
                </c:pt>
                <c:pt idx="6041">
                  <c:v>6225.1930000000002</c:v>
                </c:pt>
                <c:pt idx="6042">
                  <c:v>6226.1580000000004</c:v>
                </c:pt>
                <c:pt idx="6043">
                  <c:v>6227.1220000000003</c:v>
                </c:pt>
                <c:pt idx="6044">
                  <c:v>6228.0860000000002</c:v>
                </c:pt>
                <c:pt idx="6045">
                  <c:v>6229.0510000000004</c:v>
                </c:pt>
                <c:pt idx="6046">
                  <c:v>6230.0150000000003</c:v>
                </c:pt>
                <c:pt idx="6047">
                  <c:v>6230.9790000000003</c:v>
                </c:pt>
                <c:pt idx="6048">
                  <c:v>6231.9430000000002</c:v>
                </c:pt>
                <c:pt idx="6049">
                  <c:v>6232.9080000000004</c:v>
                </c:pt>
                <c:pt idx="6050">
                  <c:v>6233.8720000000003</c:v>
                </c:pt>
                <c:pt idx="6051">
                  <c:v>6234.8360000000002</c:v>
                </c:pt>
                <c:pt idx="6052">
                  <c:v>6235.8</c:v>
                </c:pt>
                <c:pt idx="6053">
                  <c:v>6236.7650000000003</c:v>
                </c:pt>
                <c:pt idx="6054">
                  <c:v>6237.7290000000003</c:v>
                </c:pt>
                <c:pt idx="6055">
                  <c:v>6238.6930000000002</c:v>
                </c:pt>
                <c:pt idx="6056">
                  <c:v>6239.6570000000002</c:v>
                </c:pt>
                <c:pt idx="6057">
                  <c:v>6240.6220000000003</c:v>
                </c:pt>
                <c:pt idx="6058">
                  <c:v>6241.5860000000002</c:v>
                </c:pt>
                <c:pt idx="6059">
                  <c:v>6242.55</c:v>
                </c:pt>
                <c:pt idx="6060">
                  <c:v>6243.5140000000001</c:v>
                </c:pt>
                <c:pt idx="6061">
                  <c:v>6244.4790000000003</c:v>
                </c:pt>
                <c:pt idx="6062">
                  <c:v>6245.4430000000002</c:v>
                </c:pt>
                <c:pt idx="6063">
                  <c:v>6246.4070000000002</c:v>
                </c:pt>
                <c:pt idx="6064">
                  <c:v>6247.3710000000001</c:v>
                </c:pt>
                <c:pt idx="6065">
                  <c:v>6248.335</c:v>
                </c:pt>
                <c:pt idx="6066">
                  <c:v>6249.3</c:v>
                </c:pt>
                <c:pt idx="6067">
                  <c:v>6250.2640000000001</c:v>
                </c:pt>
                <c:pt idx="6068">
                  <c:v>6251.2290000000003</c:v>
                </c:pt>
                <c:pt idx="6069">
                  <c:v>6252.192</c:v>
                </c:pt>
                <c:pt idx="6070">
                  <c:v>6253.1570000000002</c:v>
                </c:pt>
                <c:pt idx="6071">
                  <c:v>6254.1210000000001</c:v>
                </c:pt>
                <c:pt idx="6072">
                  <c:v>6255.085</c:v>
                </c:pt>
                <c:pt idx="6073">
                  <c:v>6256.049</c:v>
                </c:pt>
                <c:pt idx="6074">
                  <c:v>6257.0140000000001</c:v>
                </c:pt>
                <c:pt idx="6075">
                  <c:v>6257.9780000000001</c:v>
                </c:pt>
                <c:pt idx="6076">
                  <c:v>6258.942</c:v>
                </c:pt>
                <c:pt idx="6077">
                  <c:v>6259.9070000000002</c:v>
                </c:pt>
                <c:pt idx="6078">
                  <c:v>6260.8710000000001</c:v>
                </c:pt>
                <c:pt idx="6079">
                  <c:v>6261.835</c:v>
                </c:pt>
                <c:pt idx="6080">
                  <c:v>6262.799</c:v>
                </c:pt>
                <c:pt idx="6081">
                  <c:v>6263.7640000000001</c:v>
                </c:pt>
                <c:pt idx="6082">
                  <c:v>6264.7280000000001</c:v>
                </c:pt>
                <c:pt idx="6083">
                  <c:v>6265.692</c:v>
                </c:pt>
                <c:pt idx="6084">
                  <c:v>6266.6559999999999</c:v>
                </c:pt>
                <c:pt idx="6085">
                  <c:v>6267.6210000000001</c:v>
                </c:pt>
                <c:pt idx="6086">
                  <c:v>6268.585</c:v>
                </c:pt>
                <c:pt idx="6087">
                  <c:v>6269.549</c:v>
                </c:pt>
                <c:pt idx="6088">
                  <c:v>6270.5129999999999</c:v>
                </c:pt>
                <c:pt idx="6089">
                  <c:v>6271.4780000000001</c:v>
                </c:pt>
                <c:pt idx="6090">
                  <c:v>6272.442</c:v>
                </c:pt>
                <c:pt idx="6091">
                  <c:v>6273.4059999999999</c:v>
                </c:pt>
                <c:pt idx="6092">
                  <c:v>6274.37</c:v>
                </c:pt>
                <c:pt idx="6093">
                  <c:v>6275.3339999999998</c:v>
                </c:pt>
                <c:pt idx="6094">
                  <c:v>6276.299</c:v>
                </c:pt>
                <c:pt idx="6095">
                  <c:v>6277.2629999999999</c:v>
                </c:pt>
                <c:pt idx="6096">
                  <c:v>6278.2269999999999</c:v>
                </c:pt>
                <c:pt idx="6097">
                  <c:v>6279.1909999999998</c:v>
                </c:pt>
                <c:pt idx="6098">
                  <c:v>6280.1559999999999</c:v>
                </c:pt>
                <c:pt idx="6099">
                  <c:v>6281.12</c:v>
                </c:pt>
                <c:pt idx="6100">
                  <c:v>6282.0839999999998</c:v>
                </c:pt>
                <c:pt idx="6101">
                  <c:v>6283.0479999999998</c:v>
                </c:pt>
                <c:pt idx="6102">
                  <c:v>6284.0129999999999</c:v>
                </c:pt>
                <c:pt idx="6103">
                  <c:v>6284.9769999999999</c:v>
                </c:pt>
                <c:pt idx="6104">
                  <c:v>6285.9409999999998</c:v>
                </c:pt>
                <c:pt idx="6105">
                  <c:v>6286.9049999999997</c:v>
                </c:pt>
                <c:pt idx="6106">
                  <c:v>6287.87</c:v>
                </c:pt>
                <c:pt idx="6107">
                  <c:v>6288.8339999999998</c:v>
                </c:pt>
                <c:pt idx="6108">
                  <c:v>6289.7979999999998</c:v>
                </c:pt>
                <c:pt idx="6109">
                  <c:v>6290.7629999999999</c:v>
                </c:pt>
                <c:pt idx="6110">
                  <c:v>6291.7269999999999</c:v>
                </c:pt>
                <c:pt idx="6111">
                  <c:v>6292.6909999999998</c:v>
                </c:pt>
                <c:pt idx="6112">
                  <c:v>6293.6549999999997</c:v>
                </c:pt>
                <c:pt idx="6113">
                  <c:v>6294.62</c:v>
                </c:pt>
                <c:pt idx="6114">
                  <c:v>6295.5839999999998</c:v>
                </c:pt>
                <c:pt idx="6115">
                  <c:v>6296.5479999999998</c:v>
                </c:pt>
                <c:pt idx="6116">
                  <c:v>6297.5119999999997</c:v>
                </c:pt>
                <c:pt idx="6117">
                  <c:v>6298.4769999999999</c:v>
                </c:pt>
                <c:pt idx="6118">
                  <c:v>6299.4409999999998</c:v>
                </c:pt>
                <c:pt idx="6119">
                  <c:v>6300.4049999999997</c:v>
                </c:pt>
                <c:pt idx="6120">
                  <c:v>6301.3689999999997</c:v>
                </c:pt>
                <c:pt idx="6121">
                  <c:v>6302.3329999999996</c:v>
                </c:pt>
                <c:pt idx="6122">
                  <c:v>6303.2979999999998</c:v>
                </c:pt>
                <c:pt idx="6123">
                  <c:v>6304.2619999999997</c:v>
                </c:pt>
                <c:pt idx="6124">
                  <c:v>6305.2259999999997</c:v>
                </c:pt>
                <c:pt idx="6125">
                  <c:v>6306.19</c:v>
                </c:pt>
                <c:pt idx="6126">
                  <c:v>6307.1549999999997</c:v>
                </c:pt>
                <c:pt idx="6127">
                  <c:v>6308.1189999999997</c:v>
                </c:pt>
                <c:pt idx="6128">
                  <c:v>6309.0829999999996</c:v>
                </c:pt>
                <c:pt idx="6129">
                  <c:v>6310.0469999999996</c:v>
                </c:pt>
                <c:pt idx="6130">
                  <c:v>6311.0119999999997</c:v>
                </c:pt>
                <c:pt idx="6131">
                  <c:v>6311.9759999999997</c:v>
                </c:pt>
                <c:pt idx="6132">
                  <c:v>6312.94</c:v>
                </c:pt>
                <c:pt idx="6133">
                  <c:v>6313.9040000000005</c:v>
                </c:pt>
                <c:pt idx="6134">
                  <c:v>6314.8689999999997</c:v>
                </c:pt>
                <c:pt idx="6135">
                  <c:v>6315.8329999999996</c:v>
                </c:pt>
                <c:pt idx="6136">
                  <c:v>6316.7969999999996</c:v>
                </c:pt>
                <c:pt idx="6137">
                  <c:v>6317.7619999999997</c:v>
                </c:pt>
                <c:pt idx="6138">
                  <c:v>6318.7259999999997</c:v>
                </c:pt>
                <c:pt idx="6139">
                  <c:v>6319.69</c:v>
                </c:pt>
                <c:pt idx="6140">
                  <c:v>6320.6540000000005</c:v>
                </c:pt>
                <c:pt idx="6141">
                  <c:v>6321.6189999999997</c:v>
                </c:pt>
                <c:pt idx="6142">
                  <c:v>6322.5829999999996</c:v>
                </c:pt>
                <c:pt idx="6143">
                  <c:v>6323.5469999999996</c:v>
                </c:pt>
                <c:pt idx="6144">
                  <c:v>6324.5110000000004</c:v>
                </c:pt>
                <c:pt idx="6145">
                  <c:v>6325.4759999999997</c:v>
                </c:pt>
                <c:pt idx="6146">
                  <c:v>6326.44</c:v>
                </c:pt>
                <c:pt idx="6147">
                  <c:v>6327.4040000000005</c:v>
                </c:pt>
                <c:pt idx="6148">
                  <c:v>6328.3680000000004</c:v>
                </c:pt>
                <c:pt idx="6149">
                  <c:v>6329.3329999999996</c:v>
                </c:pt>
                <c:pt idx="6150">
                  <c:v>6330.2969999999996</c:v>
                </c:pt>
                <c:pt idx="6151">
                  <c:v>6331.2610000000004</c:v>
                </c:pt>
                <c:pt idx="6152">
                  <c:v>6332.2250000000004</c:v>
                </c:pt>
                <c:pt idx="6153">
                  <c:v>6333.1890000000003</c:v>
                </c:pt>
                <c:pt idx="6154">
                  <c:v>6334.1540000000005</c:v>
                </c:pt>
                <c:pt idx="6155">
                  <c:v>6335.1180000000004</c:v>
                </c:pt>
                <c:pt idx="6156">
                  <c:v>6336.0820000000003</c:v>
                </c:pt>
                <c:pt idx="6157">
                  <c:v>6337.0460000000003</c:v>
                </c:pt>
                <c:pt idx="6158">
                  <c:v>6338.0110000000004</c:v>
                </c:pt>
                <c:pt idx="6159">
                  <c:v>6338.9750000000004</c:v>
                </c:pt>
                <c:pt idx="6160">
                  <c:v>6339.9390000000003</c:v>
                </c:pt>
                <c:pt idx="6161">
                  <c:v>6340.9030000000002</c:v>
                </c:pt>
                <c:pt idx="6162">
                  <c:v>6341.8680000000004</c:v>
                </c:pt>
                <c:pt idx="6163">
                  <c:v>6342.8320000000003</c:v>
                </c:pt>
                <c:pt idx="6164">
                  <c:v>6343.7960000000003</c:v>
                </c:pt>
                <c:pt idx="6165">
                  <c:v>6344.76</c:v>
                </c:pt>
                <c:pt idx="6166">
                  <c:v>6345.7250000000004</c:v>
                </c:pt>
                <c:pt idx="6167">
                  <c:v>6346.6890000000003</c:v>
                </c:pt>
                <c:pt idx="6168">
                  <c:v>6347.6530000000002</c:v>
                </c:pt>
                <c:pt idx="6169">
                  <c:v>6348.6180000000004</c:v>
                </c:pt>
                <c:pt idx="6170">
                  <c:v>6349.5820000000003</c:v>
                </c:pt>
                <c:pt idx="6171">
                  <c:v>6350.5460000000003</c:v>
                </c:pt>
                <c:pt idx="6172">
                  <c:v>6351.51</c:v>
                </c:pt>
                <c:pt idx="6173">
                  <c:v>6352.4750000000004</c:v>
                </c:pt>
                <c:pt idx="6174">
                  <c:v>6353.4380000000001</c:v>
                </c:pt>
                <c:pt idx="6175">
                  <c:v>6354.4030000000002</c:v>
                </c:pt>
                <c:pt idx="6176">
                  <c:v>6355.3670000000002</c:v>
                </c:pt>
                <c:pt idx="6177">
                  <c:v>6356.3320000000003</c:v>
                </c:pt>
                <c:pt idx="6178">
                  <c:v>6357.2960000000003</c:v>
                </c:pt>
                <c:pt idx="6179">
                  <c:v>6358.26</c:v>
                </c:pt>
                <c:pt idx="6180">
                  <c:v>6359.2240000000002</c:v>
                </c:pt>
                <c:pt idx="6181">
                  <c:v>6360.1880000000001</c:v>
                </c:pt>
                <c:pt idx="6182">
                  <c:v>6361.1530000000002</c:v>
                </c:pt>
                <c:pt idx="6183">
                  <c:v>6362.1170000000002</c:v>
                </c:pt>
                <c:pt idx="6184">
                  <c:v>6363.0810000000001</c:v>
                </c:pt>
                <c:pt idx="6185">
                  <c:v>6364.0450000000001</c:v>
                </c:pt>
                <c:pt idx="6186">
                  <c:v>6365.01</c:v>
                </c:pt>
                <c:pt idx="6187">
                  <c:v>6365.9740000000002</c:v>
                </c:pt>
                <c:pt idx="6188">
                  <c:v>6366.9380000000001</c:v>
                </c:pt>
                <c:pt idx="6189">
                  <c:v>6367.902</c:v>
                </c:pt>
                <c:pt idx="6190">
                  <c:v>6368.8670000000002</c:v>
                </c:pt>
                <c:pt idx="6191">
                  <c:v>6369.8310000000001</c:v>
                </c:pt>
                <c:pt idx="6192">
                  <c:v>6370.7950000000001</c:v>
                </c:pt>
                <c:pt idx="6193">
                  <c:v>6371.759</c:v>
                </c:pt>
                <c:pt idx="6194">
                  <c:v>6372.7240000000002</c:v>
                </c:pt>
                <c:pt idx="6195">
                  <c:v>6373.6880000000001</c:v>
                </c:pt>
                <c:pt idx="6196">
                  <c:v>6374.652</c:v>
                </c:pt>
                <c:pt idx="6197">
                  <c:v>6375.616</c:v>
                </c:pt>
                <c:pt idx="6198">
                  <c:v>6376.5810000000001</c:v>
                </c:pt>
                <c:pt idx="6199">
                  <c:v>6377.5450000000001</c:v>
                </c:pt>
                <c:pt idx="6200">
                  <c:v>6378.509</c:v>
                </c:pt>
                <c:pt idx="6201">
                  <c:v>6379.4740000000002</c:v>
                </c:pt>
                <c:pt idx="6202">
                  <c:v>6380.4380000000001</c:v>
                </c:pt>
                <c:pt idx="6203">
                  <c:v>6381.402</c:v>
                </c:pt>
                <c:pt idx="6204">
                  <c:v>6382.366</c:v>
                </c:pt>
                <c:pt idx="6205">
                  <c:v>6383.3310000000001</c:v>
                </c:pt>
                <c:pt idx="6206">
                  <c:v>6384.2950000000001</c:v>
                </c:pt>
                <c:pt idx="6207">
                  <c:v>6385.259</c:v>
                </c:pt>
                <c:pt idx="6208">
                  <c:v>6386.223</c:v>
                </c:pt>
                <c:pt idx="6209">
                  <c:v>6387.1880000000001</c:v>
                </c:pt>
                <c:pt idx="6210">
                  <c:v>6388.152</c:v>
                </c:pt>
                <c:pt idx="6211">
                  <c:v>6389.116</c:v>
                </c:pt>
                <c:pt idx="6212">
                  <c:v>6390.08</c:v>
                </c:pt>
                <c:pt idx="6213">
                  <c:v>6391.0439999999999</c:v>
                </c:pt>
                <c:pt idx="6214">
                  <c:v>6392.009</c:v>
                </c:pt>
                <c:pt idx="6215">
                  <c:v>6392.973</c:v>
                </c:pt>
                <c:pt idx="6216">
                  <c:v>6393.9369999999999</c:v>
                </c:pt>
                <c:pt idx="6217">
                  <c:v>6394.9009999999998</c:v>
                </c:pt>
                <c:pt idx="6218">
                  <c:v>6395.866</c:v>
                </c:pt>
                <c:pt idx="6219">
                  <c:v>6396.83</c:v>
                </c:pt>
                <c:pt idx="6220">
                  <c:v>6397.7939999999999</c:v>
                </c:pt>
                <c:pt idx="6221">
                  <c:v>6398.7579999999998</c:v>
                </c:pt>
                <c:pt idx="6222">
                  <c:v>6399.723</c:v>
                </c:pt>
                <c:pt idx="6223">
                  <c:v>6400.6869999999999</c:v>
                </c:pt>
                <c:pt idx="6224">
                  <c:v>6401.6509999999998</c:v>
                </c:pt>
                <c:pt idx="6225">
                  <c:v>6402.6149999999998</c:v>
                </c:pt>
                <c:pt idx="6226">
                  <c:v>6403.58</c:v>
                </c:pt>
                <c:pt idx="6227">
                  <c:v>6404.5439999999999</c:v>
                </c:pt>
                <c:pt idx="6228">
                  <c:v>6405.5079999999998</c:v>
                </c:pt>
                <c:pt idx="6229">
                  <c:v>6406.473</c:v>
                </c:pt>
                <c:pt idx="6230">
                  <c:v>6407.4369999999999</c:v>
                </c:pt>
                <c:pt idx="6231">
                  <c:v>6408.4009999999998</c:v>
                </c:pt>
                <c:pt idx="6232">
                  <c:v>6409.3649999999998</c:v>
                </c:pt>
                <c:pt idx="6233">
                  <c:v>6410.33</c:v>
                </c:pt>
                <c:pt idx="6234">
                  <c:v>6411.2929999999997</c:v>
                </c:pt>
                <c:pt idx="6235">
                  <c:v>6412.2579999999998</c:v>
                </c:pt>
                <c:pt idx="6236">
                  <c:v>6413.2219999999998</c:v>
                </c:pt>
                <c:pt idx="6237">
                  <c:v>6414.1869999999999</c:v>
                </c:pt>
                <c:pt idx="6238">
                  <c:v>6415.1509999999998</c:v>
                </c:pt>
                <c:pt idx="6239">
                  <c:v>6416.1149999999998</c:v>
                </c:pt>
                <c:pt idx="6240">
                  <c:v>6417.0789999999997</c:v>
                </c:pt>
                <c:pt idx="6241">
                  <c:v>6418.0429999999997</c:v>
                </c:pt>
                <c:pt idx="6242">
                  <c:v>6419.0079999999998</c:v>
                </c:pt>
                <c:pt idx="6243">
                  <c:v>6419.9719999999998</c:v>
                </c:pt>
                <c:pt idx="6244">
                  <c:v>6420.9359999999997</c:v>
                </c:pt>
                <c:pt idx="6245">
                  <c:v>6421.9</c:v>
                </c:pt>
                <c:pt idx="6246">
                  <c:v>6422.8649999999998</c:v>
                </c:pt>
                <c:pt idx="6247">
                  <c:v>6423.8289999999997</c:v>
                </c:pt>
                <c:pt idx="6248">
                  <c:v>6424.7929999999997</c:v>
                </c:pt>
                <c:pt idx="6249">
                  <c:v>6425.7569999999996</c:v>
                </c:pt>
                <c:pt idx="6250">
                  <c:v>6426.7219999999998</c:v>
                </c:pt>
                <c:pt idx="6251">
                  <c:v>6427.6859999999997</c:v>
                </c:pt>
                <c:pt idx="6252">
                  <c:v>6428.65</c:v>
                </c:pt>
                <c:pt idx="6253">
                  <c:v>6429.6139999999996</c:v>
                </c:pt>
                <c:pt idx="6254">
                  <c:v>6430.5789999999997</c:v>
                </c:pt>
                <c:pt idx="6255">
                  <c:v>6431.5429999999997</c:v>
                </c:pt>
                <c:pt idx="6256">
                  <c:v>6432.5069999999996</c:v>
                </c:pt>
                <c:pt idx="6257">
                  <c:v>6433.4709999999995</c:v>
                </c:pt>
                <c:pt idx="6258">
                  <c:v>6434.4359999999997</c:v>
                </c:pt>
                <c:pt idx="6259">
                  <c:v>6435.4</c:v>
                </c:pt>
                <c:pt idx="6260">
                  <c:v>6436.3639999999996</c:v>
                </c:pt>
                <c:pt idx="6261">
                  <c:v>6437.3289999999997</c:v>
                </c:pt>
                <c:pt idx="6262">
                  <c:v>6438.2920000000004</c:v>
                </c:pt>
                <c:pt idx="6263">
                  <c:v>6439.2569999999996</c:v>
                </c:pt>
                <c:pt idx="6264">
                  <c:v>6440.2209999999995</c:v>
                </c:pt>
                <c:pt idx="6265">
                  <c:v>6441.1859999999997</c:v>
                </c:pt>
                <c:pt idx="6266">
                  <c:v>6442.1490000000003</c:v>
                </c:pt>
                <c:pt idx="6267">
                  <c:v>6443.1139999999996</c:v>
                </c:pt>
                <c:pt idx="6268">
                  <c:v>6444.0780000000004</c:v>
                </c:pt>
                <c:pt idx="6269">
                  <c:v>6445.0420000000004</c:v>
                </c:pt>
                <c:pt idx="6270">
                  <c:v>6446.0069999999996</c:v>
                </c:pt>
                <c:pt idx="6271">
                  <c:v>6446.9709999999995</c:v>
                </c:pt>
                <c:pt idx="6272">
                  <c:v>6447.9350000000004</c:v>
                </c:pt>
                <c:pt idx="6273">
                  <c:v>6448.8990000000003</c:v>
                </c:pt>
                <c:pt idx="6274">
                  <c:v>6449.8639999999996</c:v>
                </c:pt>
                <c:pt idx="6275">
                  <c:v>6450.8280000000004</c:v>
                </c:pt>
                <c:pt idx="6276">
                  <c:v>6451.7920000000004</c:v>
                </c:pt>
                <c:pt idx="6277">
                  <c:v>6452.7560000000003</c:v>
                </c:pt>
                <c:pt idx="6278">
                  <c:v>6453.7209999999995</c:v>
                </c:pt>
                <c:pt idx="6279">
                  <c:v>6454.6850000000004</c:v>
                </c:pt>
                <c:pt idx="6280">
                  <c:v>6455.6490000000003</c:v>
                </c:pt>
                <c:pt idx="6281">
                  <c:v>6456.6130000000003</c:v>
                </c:pt>
                <c:pt idx="6282">
                  <c:v>6457.5780000000004</c:v>
                </c:pt>
                <c:pt idx="6283">
                  <c:v>6458.5420000000004</c:v>
                </c:pt>
                <c:pt idx="6284">
                  <c:v>6459.5060000000003</c:v>
                </c:pt>
                <c:pt idx="6285">
                  <c:v>6460.47</c:v>
                </c:pt>
                <c:pt idx="6286">
                  <c:v>6461.4350000000004</c:v>
                </c:pt>
                <c:pt idx="6287">
                  <c:v>6462.3990000000003</c:v>
                </c:pt>
                <c:pt idx="6288">
                  <c:v>6463.3630000000003</c:v>
                </c:pt>
                <c:pt idx="6289">
                  <c:v>6464.3270000000002</c:v>
                </c:pt>
                <c:pt idx="6290">
                  <c:v>6465.2920000000004</c:v>
                </c:pt>
                <c:pt idx="6291">
                  <c:v>6466.2560000000003</c:v>
                </c:pt>
                <c:pt idx="6292">
                  <c:v>6467.22</c:v>
                </c:pt>
                <c:pt idx="6293">
                  <c:v>6468.1850000000004</c:v>
                </c:pt>
                <c:pt idx="6294">
                  <c:v>6469.1480000000001</c:v>
                </c:pt>
                <c:pt idx="6295">
                  <c:v>6470.1130000000003</c:v>
                </c:pt>
                <c:pt idx="6296">
                  <c:v>6471.0770000000002</c:v>
                </c:pt>
                <c:pt idx="6297">
                  <c:v>6472.0420000000004</c:v>
                </c:pt>
                <c:pt idx="6298">
                  <c:v>6473.0060000000003</c:v>
                </c:pt>
                <c:pt idx="6299">
                  <c:v>6473.97</c:v>
                </c:pt>
                <c:pt idx="6300">
                  <c:v>6474.9340000000002</c:v>
                </c:pt>
                <c:pt idx="6301">
                  <c:v>6475.8980000000001</c:v>
                </c:pt>
                <c:pt idx="6302">
                  <c:v>6476.8630000000003</c:v>
                </c:pt>
                <c:pt idx="6303">
                  <c:v>6477.8270000000002</c:v>
                </c:pt>
                <c:pt idx="6304">
                  <c:v>6478.7910000000002</c:v>
                </c:pt>
                <c:pt idx="6305">
                  <c:v>6479.7550000000001</c:v>
                </c:pt>
                <c:pt idx="6306">
                  <c:v>6480.72</c:v>
                </c:pt>
                <c:pt idx="6307">
                  <c:v>6481.6840000000002</c:v>
                </c:pt>
                <c:pt idx="6308">
                  <c:v>6482.6480000000001</c:v>
                </c:pt>
                <c:pt idx="6309">
                  <c:v>6483.6120000000001</c:v>
                </c:pt>
                <c:pt idx="6310">
                  <c:v>6484.5770000000002</c:v>
                </c:pt>
                <c:pt idx="6311">
                  <c:v>6485.5410000000002</c:v>
                </c:pt>
                <c:pt idx="6312">
                  <c:v>6486.5050000000001</c:v>
                </c:pt>
                <c:pt idx="6313">
                  <c:v>6487.4690000000001</c:v>
                </c:pt>
                <c:pt idx="6314">
                  <c:v>6488.4340000000002</c:v>
                </c:pt>
                <c:pt idx="6315">
                  <c:v>6489.3980000000001</c:v>
                </c:pt>
                <c:pt idx="6316">
                  <c:v>6490.3620000000001</c:v>
                </c:pt>
                <c:pt idx="6317">
                  <c:v>6491.326</c:v>
                </c:pt>
                <c:pt idx="6318">
                  <c:v>6492.2910000000002</c:v>
                </c:pt>
                <c:pt idx="6319">
                  <c:v>6493.2550000000001</c:v>
                </c:pt>
                <c:pt idx="6320">
                  <c:v>6494.2190000000001</c:v>
                </c:pt>
                <c:pt idx="6321">
                  <c:v>6495.1840000000002</c:v>
                </c:pt>
                <c:pt idx="6322">
                  <c:v>6496.1469999999999</c:v>
                </c:pt>
                <c:pt idx="6323">
                  <c:v>6497.1120000000001</c:v>
                </c:pt>
                <c:pt idx="6324">
                  <c:v>6498.076</c:v>
                </c:pt>
                <c:pt idx="6325">
                  <c:v>6499.0410000000002</c:v>
                </c:pt>
                <c:pt idx="6326">
                  <c:v>6500.0039999999999</c:v>
                </c:pt>
                <c:pt idx="6327">
                  <c:v>6500.9690000000001</c:v>
                </c:pt>
                <c:pt idx="6328">
                  <c:v>6501.933</c:v>
                </c:pt>
                <c:pt idx="6329">
                  <c:v>6502.8969999999999</c:v>
                </c:pt>
                <c:pt idx="6330">
                  <c:v>6503.8620000000001</c:v>
                </c:pt>
                <c:pt idx="6331">
                  <c:v>6504.826</c:v>
                </c:pt>
                <c:pt idx="6332">
                  <c:v>6505.79</c:v>
                </c:pt>
                <c:pt idx="6333">
                  <c:v>6506.7539999999999</c:v>
                </c:pt>
                <c:pt idx="6334">
                  <c:v>6507.7190000000001</c:v>
                </c:pt>
                <c:pt idx="6335">
                  <c:v>6508.683</c:v>
                </c:pt>
                <c:pt idx="6336">
                  <c:v>6509.6469999999999</c:v>
                </c:pt>
                <c:pt idx="6337">
                  <c:v>6510.6109999999999</c:v>
                </c:pt>
                <c:pt idx="6338">
                  <c:v>6511.576</c:v>
                </c:pt>
                <c:pt idx="6339">
                  <c:v>6512.54</c:v>
                </c:pt>
                <c:pt idx="6340">
                  <c:v>6513.5039999999999</c:v>
                </c:pt>
                <c:pt idx="6341">
                  <c:v>6514.4679999999998</c:v>
                </c:pt>
                <c:pt idx="6342">
                  <c:v>6515.433</c:v>
                </c:pt>
                <c:pt idx="6343">
                  <c:v>6516.3969999999999</c:v>
                </c:pt>
                <c:pt idx="6344">
                  <c:v>6517.3609999999999</c:v>
                </c:pt>
                <c:pt idx="6345">
                  <c:v>6518.3249999999998</c:v>
                </c:pt>
                <c:pt idx="6346">
                  <c:v>6519.29</c:v>
                </c:pt>
                <c:pt idx="6347">
                  <c:v>6520.2539999999999</c:v>
                </c:pt>
                <c:pt idx="6348">
                  <c:v>6521.2179999999998</c:v>
                </c:pt>
                <c:pt idx="6349">
                  <c:v>6522.1819999999998</c:v>
                </c:pt>
                <c:pt idx="6350">
                  <c:v>6523.1459999999997</c:v>
                </c:pt>
                <c:pt idx="6351">
                  <c:v>6524.1109999999999</c:v>
                </c:pt>
                <c:pt idx="6352">
                  <c:v>6525.0749999999998</c:v>
                </c:pt>
                <c:pt idx="6353">
                  <c:v>6526.04</c:v>
                </c:pt>
                <c:pt idx="6354">
                  <c:v>6527.0029999999997</c:v>
                </c:pt>
                <c:pt idx="6355">
                  <c:v>6527.9679999999998</c:v>
                </c:pt>
                <c:pt idx="6356">
                  <c:v>6528.9319999999998</c:v>
                </c:pt>
                <c:pt idx="6357">
                  <c:v>6529.8959999999997</c:v>
                </c:pt>
                <c:pt idx="6358">
                  <c:v>6530.86</c:v>
                </c:pt>
                <c:pt idx="6359">
                  <c:v>6531.8249999999998</c:v>
                </c:pt>
                <c:pt idx="6360">
                  <c:v>6532.7889999999998</c:v>
                </c:pt>
                <c:pt idx="6361">
                  <c:v>6533.7529999999997</c:v>
                </c:pt>
                <c:pt idx="6362">
                  <c:v>6534.7179999999998</c:v>
                </c:pt>
                <c:pt idx="6363">
                  <c:v>6535.6819999999998</c:v>
                </c:pt>
                <c:pt idx="6364">
                  <c:v>6536.6459999999997</c:v>
                </c:pt>
                <c:pt idx="6365">
                  <c:v>6537.61</c:v>
                </c:pt>
                <c:pt idx="6366">
                  <c:v>6538.5749999999998</c:v>
                </c:pt>
                <c:pt idx="6367">
                  <c:v>6539.5389999999998</c:v>
                </c:pt>
                <c:pt idx="6368">
                  <c:v>6540.5029999999997</c:v>
                </c:pt>
                <c:pt idx="6369">
                  <c:v>6541.4669999999996</c:v>
                </c:pt>
                <c:pt idx="6370">
                  <c:v>6542.4319999999998</c:v>
                </c:pt>
                <c:pt idx="6371">
                  <c:v>6543.3959999999997</c:v>
                </c:pt>
                <c:pt idx="6372">
                  <c:v>6544.36</c:v>
                </c:pt>
                <c:pt idx="6373">
                  <c:v>6545.3239999999996</c:v>
                </c:pt>
                <c:pt idx="6374">
                  <c:v>6546.2889999999998</c:v>
                </c:pt>
                <c:pt idx="6375">
                  <c:v>6547.2529999999997</c:v>
                </c:pt>
                <c:pt idx="6376">
                  <c:v>6548.2169999999996</c:v>
                </c:pt>
                <c:pt idx="6377">
                  <c:v>6549.1809999999996</c:v>
                </c:pt>
                <c:pt idx="6378">
                  <c:v>6550.1459999999997</c:v>
                </c:pt>
                <c:pt idx="6379">
                  <c:v>6551.11</c:v>
                </c:pt>
                <c:pt idx="6380">
                  <c:v>6552.0739999999996</c:v>
                </c:pt>
                <c:pt idx="6381">
                  <c:v>6553.0379999999996</c:v>
                </c:pt>
                <c:pt idx="6382">
                  <c:v>6554.0020000000004</c:v>
                </c:pt>
                <c:pt idx="6383">
                  <c:v>6554.9669999999996</c:v>
                </c:pt>
                <c:pt idx="6384">
                  <c:v>6555.9309999999996</c:v>
                </c:pt>
                <c:pt idx="6385">
                  <c:v>6556.8959999999997</c:v>
                </c:pt>
                <c:pt idx="6386">
                  <c:v>6557.8590000000004</c:v>
                </c:pt>
                <c:pt idx="6387">
                  <c:v>6558.8239999999996</c:v>
                </c:pt>
                <c:pt idx="6388">
                  <c:v>6559.7879999999996</c:v>
                </c:pt>
                <c:pt idx="6389">
                  <c:v>6560.7520000000004</c:v>
                </c:pt>
                <c:pt idx="6390">
                  <c:v>6561.7169999999996</c:v>
                </c:pt>
                <c:pt idx="6391">
                  <c:v>6562.6809999999996</c:v>
                </c:pt>
                <c:pt idx="6392">
                  <c:v>6563.6450000000004</c:v>
                </c:pt>
                <c:pt idx="6393">
                  <c:v>6564.6090000000004</c:v>
                </c:pt>
                <c:pt idx="6394">
                  <c:v>6565.5739999999996</c:v>
                </c:pt>
                <c:pt idx="6395">
                  <c:v>6566.5379999999996</c:v>
                </c:pt>
                <c:pt idx="6396">
                  <c:v>6567.5020000000004</c:v>
                </c:pt>
                <c:pt idx="6397">
                  <c:v>6568.4660000000003</c:v>
                </c:pt>
                <c:pt idx="6398">
                  <c:v>6569.4309999999996</c:v>
                </c:pt>
                <c:pt idx="6399">
                  <c:v>6570.3950000000004</c:v>
                </c:pt>
                <c:pt idx="6400">
                  <c:v>6571.3590000000004</c:v>
                </c:pt>
                <c:pt idx="6401">
                  <c:v>6572.3230000000003</c:v>
                </c:pt>
                <c:pt idx="6402">
                  <c:v>6573.2879999999996</c:v>
                </c:pt>
                <c:pt idx="6403">
                  <c:v>6574.2520000000004</c:v>
                </c:pt>
                <c:pt idx="6404">
                  <c:v>6575.2160000000003</c:v>
                </c:pt>
                <c:pt idx="6405">
                  <c:v>6576.18</c:v>
                </c:pt>
                <c:pt idx="6406">
                  <c:v>6577.1450000000004</c:v>
                </c:pt>
                <c:pt idx="6407">
                  <c:v>6578.1090000000004</c:v>
                </c:pt>
                <c:pt idx="6408">
                  <c:v>6579.0730000000003</c:v>
                </c:pt>
                <c:pt idx="6409">
                  <c:v>6580.0370000000003</c:v>
                </c:pt>
                <c:pt idx="6410">
                  <c:v>6581.0010000000002</c:v>
                </c:pt>
                <c:pt idx="6411">
                  <c:v>6581.9660000000003</c:v>
                </c:pt>
                <c:pt idx="6412">
                  <c:v>6582.93</c:v>
                </c:pt>
                <c:pt idx="6413">
                  <c:v>6583.8950000000004</c:v>
                </c:pt>
                <c:pt idx="6414">
                  <c:v>6584.8580000000002</c:v>
                </c:pt>
                <c:pt idx="6415">
                  <c:v>6585.8230000000003</c:v>
                </c:pt>
                <c:pt idx="6416">
                  <c:v>6586.7870000000003</c:v>
                </c:pt>
                <c:pt idx="6417">
                  <c:v>6587.7510000000002</c:v>
                </c:pt>
                <c:pt idx="6418">
                  <c:v>6588.7150000000001</c:v>
                </c:pt>
                <c:pt idx="6419">
                  <c:v>6589.68</c:v>
                </c:pt>
                <c:pt idx="6420">
                  <c:v>6590.6440000000002</c:v>
                </c:pt>
                <c:pt idx="6421">
                  <c:v>6591.6080000000002</c:v>
                </c:pt>
                <c:pt idx="6422">
                  <c:v>6592.5730000000003</c:v>
                </c:pt>
                <c:pt idx="6423">
                  <c:v>6593.5370000000003</c:v>
                </c:pt>
                <c:pt idx="6424">
                  <c:v>6594.5010000000002</c:v>
                </c:pt>
                <c:pt idx="6425">
                  <c:v>6595.4650000000001</c:v>
                </c:pt>
                <c:pt idx="6426">
                  <c:v>6596.43</c:v>
                </c:pt>
                <c:pt idx="6427">
                  <c:v>6597.3940000000002</c:v>
                </c:pt>
                <c:pt idx="6428">
                  <c:v>6598.3580000000002</c:v>
                </c:pt>
                <c:pt idx="6429">
                  <c:v>6599.3220000000001</c:v>
                </c:pt>
                <c:pt idx="6430">
                  <c:v>6600.2870000000003</c:v>
                </c:pt>
                <c:pt idx="6431">
                  <c:v>6601.2510000000002</c:v>
                </c:pt>
                <c:pt idx="6432">
                  <c:v>6602.2150000000001</c:v>
                </c:pt>
                <c:pt idx="6433">
                  <c:v>6603.1790000000001</c:v>
                </c:pt>
                <c:pt idx="6434">
                  <c:v>6604.1440000000002</c:v>
                </c:pt>
                <c:pt idx="6435">
                  <c:v>6605.1080000000002</c:v>
                </c:pt>
                <c:pt idx="6436">
                  <c:v>6606.0720000000001</c:v>
                </c:pt>
                <c:pt idx="6437">
                  <c:v>6607.0360000000001</c:v>
                </c:pt>
                <c:pt idx="6438">
                  <c:v>6608</c:v>
                </c:pt>
                <c:pt idx="6439">
                  <c:v>6608.9650000000001</c:v>
                </c:pt>
                <c:pt idx="6440">
                  <c:v>6609.9290000000001</c:v>
                </c:pt>
                <c:pt idx="6441">
                  <c:v>6610.893</c:v>
                </c:pt>
                <c:pt idx="6442">
                  <c:v>6611.857</c:v>
                </c:pt>
                <c:pt idx="6443">
                  <c:v>6612.8220000000001</c:v>
                </c:pt>
                <c:pt idx="6444">
                  <c:v>6613.7860000000001</c:v>
                </c:pt>
                <c:pt idx="6445">
                  <c:v>6614.75</c:v>
                </c:pt>
                <c:pt idx="6446">
                  <c:v>6615.7139999999999</c:v>
                </c:pt>
                <c:pt idx="6447">
                  <c:v>6616.6790000000001</c:v>
                </c:pt>
                <c:pt idx="6448">
                  <c:v>6617.643</c:v>
                </c:pt>
                <c:pt idx="6449">
                  <c:v>6618.607</c:v>
                </c:pt>
                <c:pt idx="6450">
                  <c:v>6619.5709999999999</c:v>
                </c:pt>
                <c:pt idx="6451">
                  <c:v>6620.5360000000001</c:v>
                </c:pt>
                <c:pt idx="6452">
                  <c:v>6621.5</c:v>
                </c:pt>
                <c:pt idx="6453">
                  <c:v>6622.4639999999999</c:v>
                </c:pt>
                <c:pt idx="6454">
                  <c:v>6623.4290000000001</c:v>
                </c:pt>
                <c:pt idx="6455">
                  <c:v>6624.393</c:v>
                </c:pt>
                <c:pt idx="6456">
                  <c:v>6625.357</c:v>
                </c:pt>
                <c:pt idx="6457">
                  <c:v>6626.3209999999999</c:v>
                </c:pt>
                <c:pt idx="6458">
                  <c:v>6627.2860000000001</c:v>
                </c:pt>
                <c:pt idx="6459">
                  <c:v>6628.25</c:v>
                </c:pt>
                <c:pt idx="6460">
                  <c:v>6629.2139999999999</c:v>
                </c:pt>
                <c:pt idx="6461">
                  <c:v>6630.1779999999999</c:v>
                </c:pt>
                <c:pt idx="6462">
                  <c:v>6631.143</c:v>
                </c:pt>
                <c:pt idx="6463">
                  <c:v>6632.107</c:v>
                </c:pt>
                <c:pt idx="6464">
                  <c:v>6633.0709999999999</c:v>
                </c:pt>
                <c:pt idx="6465">
                  <c:v>6634.0349999999999</c:v>
                </c:pt>
                <c:pt idx="6466">
                  <c:v>6635</c:v>
                </c:pt>
                <c:pt idx="6467">
                  <c:v>6635.9639999999999</c:v>
                </c:pt>
                <c:pt idx="6468">
                  <c:v>6636.9279999999999</c:v>
                </c:pt>
                <c:pt idx="6469">
                  <c:v>6637.8919999999998</c:v>
                </c:pt>
                <c:pt idx="6470">
                  <c:v>6638.8559999999998</c:v>
                </c:pt>
                <c:pt idx="6471">
                  <c:v>6639.8209999999999</c:v>
                </c:pt>
                <c:pt idx="6472">
                  <c:v>6640.7849999999999</c:v>
                </c:pt>
                <c:pt idx="6473">
                  <c:v>6641.7489999999998</c:v>
                </c:pt>
                <c:pt idx="6474">
                  <c:v>6642.7129999999997</c:v>
                </c:pt>
                <c:pt idx="6475">
                  <c:v>6643.6779999999999</c:v>
                </c:pt>
                <c:pt idx="6476">
                  <c:v>6644.6419999999998</c:v>
                </c:pt>
                <c:pt idx="6477">
                  <c:v>6645.6059999999998</c:v>
                </c:pt>
                <c:pt idx="6478">
                  <c:v>6646.57</c:v>
                </c:pt>
                <c:pt idx="6479">
                  <c:v>6647.5349999999999</c:v>
                </c:pt>
                <c:pt idx="6480">
                  <c:v>6648.4989999999998</c:v>
                </c:pt>
                <c:pt idx="6481">
                  <c:v>6649.4629999999997</c:v>
                </c:pt>
                <c:pt idx="6482">
                  <c:v>6650.4279999999999</c:v>
                </c:pt>
                <c:pt idx="6483">
                  <c:v>6651.3919999999998</c:v>
                </c:pt>
                <c:pt idx="6484">
                  <c:v>6652.3559999999998</c:v>
                </c:pt>
                <c:pt idx="6485">
                  <c:v>6653.32</c:v>
                </c:pt>
                <c:pt idx="6486">
                  <c:v>6654.2849999999999</c:v>
                </c:pt>
                <c:pt idx="6487">
                  <c:v>6655.2489999999998</c:v>
                </c:pt>
                <c:pt idx="6488">
                  <c:v>6656.2129999999997</c:v>
                </c:pt>
                <c:pt idx="6489">
                  <c:v>6657.1769999999997</c:v>
                </c:pt>
                <c:pt idx="6490">
                  <c:v>6658.1419999999998</c:v>
                </c:pt>
                <c:pt idx="6491">
                  <c:v>6659.1059999999998</c:v>
                </c:pt>
                <c:pt idx="6492">
                  <c:v>6660.07</c:v>
                </c:pt>
                <c:pt idx="6493">
                  <c:v>6661.0339999999997</c:v>
                </c:pt>
                <c:pt idx="6494">
                  <c:v>6661.9989999999998</c:v>
                </c:pt>
                <c:pt idx="6495">
                  <c:v>6662.9629999999997</c:v>
                </c:pt>
                <c:pt idx="6496">
                  <c:v>6663.9269999999997</c:v>
                </c:pt>
                <c:pt idx="6497">
                  <c:v>6664.8909999999996</c:v>
                </c:pt>
                <c:pt idx="6498">
                  <c:v>6665.8549999999996</c:v>
                </c:pt>
                <c:pt idx="6499">
                  <c:v>6666.82</c:v>
                </c:pt>
                <c:pt idx="6500">
                  <c:v>6667.7839999999997</c:v>
                </c:pt>
                <c:pt idx="6501">
                  <c:v>6668.7479999999996</c:v>
                </c:pt>
                <c:pt idx="6502">
                  <c:v>6669.7120000000004</c:v>
                </c:pt>
                <c:pt idx="6503">
                  <c:v>6670.6769999999997</c:v>
                </c:pt>
                <c:pt idx="6504">
                  <c:v>6671.6409999999996</c:v>
                </c:pt>
                <c:pt idx="6505">
                  <c:v>6672.6049999999996</c:v>
                </c:pt>
                <c:pt idx="6506">
                  <c:v>6673.5690000000004</c:v>
                </c:pt>
                <c:pt idx="6507">
                  <c:v>6674.5339999999997</c:v>
                </c:pt>
                <c:pt idx="6508">
                  <c:v>6675.4979999999996</c:v>
                </c:pt>
                <c:pt idx="6509">
                  <c:v>6676.4620000000004</c:v>
                </c:pt>
                <c:pt idx="6510">
                  <c:v>6677.4260000000004</c:v>
                </c:pt>
                <c:pt idx="6511">
                  <c:v>6678.3909999999996</c:v>
                </c:pt>
                <c:pt idx="6512">
                  <c:v>6679.3549999999996</c:v>
                </c:pt>
                <c:pt idx="6513">
                  <c:v>6680.3190000000004</c:v>
                </c:pt>
                <c:pt idx="6514">
                  <c:v>6681.2839999999997</c:v>
                </c:pt>
                <c:pt idx="6515">
                  <c:v>6682.2479999999996</c:v>
                </c:pt>
                <c:pt idx="6516">
                  <c:v>6683.2120000000004</c:v>
                </c:pt>
                <c:pt idx="6517">
                  <c:v>6684.1760000000004</c:v>
                </c:pt>
                <c:pt idx="6518">
                  <c:v>6685.1409999999996</c:v>
                </c:pt>
                <c:pt idx="6519">
                  <c:v>6686.1040000000003</c:v>
                </c:pt>
                <c:pt idx="6520">
                  <c:v>6687.0690000000004</c:v>
                </c:pt>
                <c:pt idx="6521">
                  <c:v>6688.0330000000004</c:v>
                </c:pt>
                <c:pt idx="6522">
                  <c:v>6688.9979999999996</c:v>
                </c:pt>
                <c:pt idx="6523">
                  <c:v>6689.9620000000004</c:v>
                </c:pt>
                <c:pt idx="6524">
                  <c:v>6690.9260000000004</c:v>
                </c:pt>
                <c:pt idx="6525">
                  <c:v>6691.89</c:v>
                </c:pt>
                <c:pt idx="6526">
                  <c:v>6692.8540000000003</c:v>
                </c:pt>
                <c:pt idx="6527">
                  <c:v>6693.8190000000004</c:v>
                </c:pt>
                <c:pt idx="6528">
                  <c:v>6694.7830000000004</c:v>
                </c:pt>
                <c:pt idx="6529">
                  <c:v>6695.7470000000003</c:v>
                </c:pt>
                <c:pt idx="6530">
                  <c:v>6696.7110000000002</c:v>
                </c:pt>
                <c:pt idx="6531">
                  <c:v>6697.6760000000004</c:v>
                </c:pt>
                <c:pt idx="6532">
                  <c:v>6698.64</c:v>
                </c:pt>
                <c:pt idx="6533">
                  <c:v>6699.6040000000003</c:v>
                </c:pt>
                <c:pt idx="6534">
                  <c:v>6700.5680000000002</c:v>
                </c:pt>
                <c:pt idx="6535">
                  <c:v>6701.5330000000004</c:v>
                </c:pt>
                <c:pt idx="6536">
                  <c:v>6702.4970000000003</c:v>
                </c:pt>
                <c:pt idx="6537">
                  <c:v>6703.4610000000002</c:v>
                </c:pt>
                <c:pt idx="6538">
                  <c:v>6704.4250000000002</c:v>
                </c:pt>
                <c:pt idx="6539">
                  <c:v>6705.39</c:v>
                </c:pt>
                <c:pt idx="6540">
                  <c:v>6706.3540000000003</c:v>
                </c:pt>
                <c:pt idx="6541">
                  <c:v>6707.3180000000002</c:v>
                </c:pt>
                <c:pt idx="6542">
                  <c:v>6708.2820000000002</c:v>
                </c:pt>
                <c:pt idx="6543">
                  <c:v>6709.2470000000003</c:v>
                </c:pt>
                <c:pt idx="6544">
                  <c:v>6710.2110000000002</c:v>
                </c:pt>
                <c:pt idx="6545">
                  <c:v>6711.1750000000002</c:v>
                </c:pt>
                <c:pt idx="6546">
                  <c:v>6712.14</c:v>
                </c:pt>
                <c:pt idx="6547">
                  <c:v>6713.1040000000003</c:v>
                </c:pt>
                <c:pt idx="6548">
                  <c:v>6714.0680000000002</c:v>
                </c:pt>
                <c:pt idx="6549">
                  <c:v>6715.0320000000002</c:v>
                </c:pt>
                <c:pt idx="6550">
                  <c:v>6715.9970000000003</c:v>
                </c:pt>
                <c:pt idx="6551">
                  <c:v>6716.9610000000002</c:v>
                </c:pt>
                <c:pt idx="6552">
                  <c:v>6717.9250000000002</c:v>
                </c:pt>
                <c:pt idx="6553">
                  <c:v>6718.8890000000001</c:v>
                </c:pt>
                <c:pt idx="6554">
                  <c:v>6719.8540000000003</c:v>
                </c:pt>
                <c:pt idx="6555">
                  <c:v>6720.8180000000002</c:v>
                </c:pt>
                <c:pt idx="6556">
                  <c:v>6721.7820000000002</c:v>
                </c:pt>
                <c:pt idx="6557">
                  <c:v>6722.7460000000001</c:v>
                </c:pt>
                <c:pt idx="6558">
                  <c:v>6723.71</c:v>
                </c:pt>
                <c:pt idx="6559">
                  <c:v>6724.6750000000002</c:v>
                </c:pt>
                <c:pt idx="6560">
                  <c:v>6725.6390000000001</c:v>
                </c:pt>
                <c:pt idx="6561">
                  <c:v>6726.6030000000001</c:v>
                </c:pt>
                <c:pt idx="6562">
                  <c:v>6727.567</c:v>
                </c:pt>
                <c:pt idx="6563">
                  <c:v>6728.5320000000002</c:v>
                </c:pt>
                <c:pt idx="6564">
                  <c:v>6729.4960000000001</c:v>
                </c:pt>
                <c:pt idx="6565">
                  <c:v>6730.46</c:v>
                </c:pt>
                <c:pt idx="6566">
                  <c:v>6731.424</c:v>
                </c:pt>
                <c:pt idx="6567">
                  <c:v>6732.3890000000001</c:v>
                </c:pt>
                <c:pt idx="6568">
                  <c:v>6733.3530000000001</c:v>
                </c:pt>
                <c:pt idx="6569">
                  <c:v>6734.317</c:v>
                </c:pt>
                <c:pt idx="6570">
                  <c:v>6735.2809999999999</c:v>
                </c:pt>
                <c:pt idx="6571">
                  <c:v>6736.2460000000001</c:v>
                </c:pt>
                <c:pt idx="6572">
                  <c:v>6737.21</c:v>
                </c:pt>
                <c:pt idx="6573">
                  <c:v>6738.174</c:v>
                </c:pt>
                <c:pt idx="6574">
                  <c:v>6739.1390000000001</c:v>
                </c:pt>
                <c:pt idx="6575">
                  <c:v>6740.1030000000001</c:v>
                </c:pt>
                <c:pt idx="6576">
                  <c:v>6741.067</c:v>
                </c:pt>
                <c:pt idx="6577">
                  <c:v>6742.0309999999999</c:v>
                </c:pt>
                <c:pt idx="6578">
                  <c:v>6742.9960000000001</c:v>
                </c:pt>
                <c:pt idx="6579">
                  <c:v>6743.9589999999998</c:v>
                </c:pt>
                <c:pt idx="6580">
                  <c:v>6744.924</c:v>
                </c:pt>
                <c:pt idx="6581">
                  <c:v>6745.8879999999999</c:v>
                </c:pt>
                <c:pt idx="6582">
                  <c:v>6746.8530000000001</c:v>
                </c:pt>
                <c:pt idx="6583">
                  <c:v>6747.817</c:v>
                </c:pt>
                <c:pt idx="6584">
                  <c:v>6748.7809999999999</c:v>
                </c:pt>
                <c:pt idx="6585">
                  <c:v>6749.7449999999999</c:v>
                </c:pt>
                <c:pt idx="6586">
                  <c:v>6750.7089999999998</c:v>
                </c:pt>
                <c:pt idx="6587">
                  <c:v>6751.674</c:v>
                </c:pt>
                <c:pt idx="6588">
                  <c:v>6752.6379999999999</c:v>
                </c:pt>
                <c:pt idx="6589">
                  <c:v>6753.6019999999999</c:v>
                </c:pt>
                <c:pt idx="6590">
                  <c:v>6754.5659999999998</c:v>
                </c:pt>
                <c:pt idx="6591">
                  <c:v>6755.5309999999999</c:v>
                </c:pt>
                <c:pt idx="6592">
                  <c:v>6756.4949999999999</c:v>
                </c:pt>
                <c:pt idx="6593">
                  <c:v>6757.4589999999998</c:v>
                </c:pt>
                <c:pt idx="6594">
                  <c:v>6758.4229999999998</c:v>
                </c:pt>
                <c:pt idx="6595">
                  <c:v>6759.3879999999999</c:v>
                </c:pt>
                <c:pt idx="6596">
                  <c:v>6760.3519999999999</c:v>
                </c:pt>
                <c:pt idx="6597">
                  <c:v>6761.3159999999998</c:v>
                </c:pt>
                <c:pt idx="6598">
                  <c:v>6762.28</c:v>
                </c:pt>
                <c:pt idx="6599">
                  <c:v>6763.2449999999999</c:v>
                </c:pt>
                <c:pt idx="6600">
                  <c:v>6764.2089999999998</c:v>
                </c:pt>
                <c:pt idx="6601">
                  <c:v>6765.1729999999998</c:v>
                </c:pt>
                <c:pt idx="6602">
                  <c:v>6766.1369999999997</c:v>
                </c:pt>
                <c:pt idx="6603">
                  <c:v>6767.1019999999999</c:v>
                </c:pt>
                <c:pt idx="6604">
                  <c:v>6768.0659999999998</c:v>
                </c:pt>
                <c:pt idx="6605">
                  <c:v>6769.03</c:v>
                </c:pt>
                <c:pt idx="6606">
                  <c:v>6769.9949999999999</c:v>
                </c:pt>
                <c:pt idx="6607">
                  <c:v>6770.9579999999996</c:v>
                </c:pt>
                <c:pt idx="6608">
                  <c:v>6771.9229999999998</c:v>
                </c:pt>
                <c:pt idx="6609">
                  <c:v>6772.8869999999997</c:v>
                </c:pt>
                <c:pt idx="6610">
                  <c:v>6773.8519999999999</c:v>
                </c:pt>
                <c:pt idx="6611">
                  <c:v>6774.8149999999996</c:v>
                </c:pt>
                <c:pt idx="6612">
                  <c:v>6775.78</c:v>
                </c:pt>
                <c:pt idx="6613">
                  <c:v>6776.7439999999997</c:v>
                </c:pt>
                <c:pt idx="6614">
                  <c:v>6777.7079999999996</c:v>
                </c:pt>
                <c:pt idx="6615">
                  <c:v>6778.6729999999998</c:v>
                </c:pt>
                <c:pt idx="6616">
                  <c:v>6779.6369999999997</c:v>
                </c:pt>
                <c:pt idx="6617">
                  <c:v>6780.6009999999997</c:v>
                </c:pt>
                <c:pt idx="6618">
                  <c:v>6781.5649999999996</c:v>
                </c:pt>
                <c:pt idx="6619">
                  <c:v>6782.53</c:v>
                </c:pt>
                <c:pt idx="6620">
                  <c:v>6783.4939999999997</c:v>
                </c:pt>
                <c:pt idx="6621">
                  <c:v>6784.4579999999996</c:v>
                </c:pt>
                <c:pt idx="6622">
                  <c:v>6785.4219999999996</c:v>
                </c:pt>
                <c:pt idx="6623">
                  <c:v>6786.3869999999997</c:v>
                </c:pt>
                <c:pt idx="6624">
                  <c:v>6787.3509999999997</c:v>
                </c:pt>
                <c:pt idx="6625">
                  <c:v>6788.3149999999996</c:v>
                </c:pt>
                <c:pt idx="6626">
                  <c:v>6789.2790000000005</c:v>
                </c:pt>
                <c:pt idx="6627">
                  <c:v>6790.2439999999997</c:v>
                </c:pt>
                <c:pt idx="6628">
                  <c:v>6791.2079999999996</c:v>
                </c:pt>
                <c:pt idx="6629">
                  <c:v>6792.1719999999996</c:v>
                </c:pt>
                <c:pt idx="6630">
                  <c:v>6793.1360000000004</c:v>
                </c:pt>
                <c:pt idx="6631">
                  <c:v>6794.1009999999997</c:v>
                </c:pt>
                <c:pt idx="6632">
                  <c:v>6795.0649999999996</c:v>
                </c:pt>
                <c:pt idx="6633">
                  <c:v>6796.0290000000005</c:v>
                </c:pt>
                <c:pt idx="6634">
                  <c:v>6796.9930000000004</c:v>
                </c:pt>
                <c:pt idx="6635">
                  <c:v>6797.9579999999996</c:v>
                </c:pt>
                <c:pt idx="6636">
                  <c:v>6798.9219999999996</c:v>
                </c:pt>
                <c:pt idx="6637">
                  <c:v>6799.8860000000004</c:v>
                </c:pt>
                <c:pt idx="6638">
                  <c:v>6800.8509999999997</c:v>
                </c:pt>
                <c:pt idx="6639">
                  <c:v>6801.8140000000003</c:v>
                </c:pt>
                <c:pt idx="6640">
                  <c:v>6802.7790000000005</c:v>
                </c:pt>
                <c:pt idx="6641">
                  <c:v>6803.7430000000004</c:v>
                </c:pt>
                <c:pt idx="6642">
                  <c:v>6804.7079999999996</c:v>
                </c:pt>
                <c:pt idx="6643">
                  <c:v>6805.6719999999996</c:v>
                </c:pt>
                <c:pt idx="6644">
                  <c:v>6806.6360000000004</c:v>
                </c:pt>
                <c:pt idx="6645">
                  <c:v>6807.6</c:v>
                </c:pt>
                <c:pt idx="6646">
                  <c:v>6808.5640000000003</c:v>
                </c:pt>
                <c:pt idx="6647">
                  <c:v>6809.5290000000005</c:v>
                </c:pt>
                <c:pt idx="6648">
                  <c:v>6810.4930000000004</c:v>
                </c:pt>
                <c:pt idx="6649">
                  <c:v>6811.4570000000003</c:v>
                </c:pt>
                <c:pt idx="6650">
                  <c:v>6812.4210000000003</c:v>
                </c:pt>
                <c:pt idx="6651">
                  <c:v>6813.3860000000004</c:v>
                </c:pt>
                <c:pt idx="6652">
                  <c:v>6814.35</c:v>
                </c:pt>
                <c:pt idx="6653">
                  <c:v>6815.3140000000003</c:v>
                </c:pt>
                <c:pt idx="6654">
                  <c:v>6816.2780000000002</c:v>
                </c:pt>
                <c:pt idx="6655">
                  <c:v>6817.2430000000004</c:v>
                </c:pt>
                <c:pt idx="6656">
                  <c:v>6818.2070000000003</c:v>
                </c:pt>
                <c:pt idx="6657">
                  <c:v>6819.1710000000003</c:v>
                </c:pt>
                <c:pt idx="6658">
                  <c:v>6820.1350000000002</c:v>
                </c:pt>
                <c:pt idx="6659">
                  <c:v>6821.1</c:v>
                </c:pt>
                <c:pt idx="6660">
                  <c:v>6822.0640000000003</c:v>
                </c:pt>
                <c:pt idx="6661">
                  <c:v>6823.0280000000002</c:v>
                </c:pt>
                <c:pt idx="6662">
                  <c:v>6823.9920000000002</c:v>
                </c:pt>
                <c:pt idx="6663">
                  <c:v>6824.9570000000003</c:v>
                </c:pt>
                <c:pt idx="6664">
                  <c:v>6825.9210000000003</c:v>
                </c:pt>
                <c:pt idx="6665">
                  <c:v>6826.8850000000002</c:v>
                </c:pt>
                <c:pt idx="6666">
                  <c:v>6827.85</c:v>
                </c:pt>
                <c:pt idx="6667">
                  <c:v>6828.8130000000001</c:v>
                </c:pt>
                <c:pt idx="6668">
                  <c:v>6829.7780000000002</c:v>
                </c:pt>
                <c:pt idx="6669">
                  <c:v>6830.7420000000002</c:v>
                </c:pt>
                <c:pt idx="6670">
                  <c:v>6831.7070000000003</c:v>
                </c:pt>
                <c:pt idx="6671">
                  <c:v>6832.67</c:v>
                </c:pt>
                <c:pt idx="6672">
                  <c:v>6833.6350000000002</c:v>
                </c:pt>
                <c:pt idx="6673">
                  <c:v>6834.5990000000002</c:v>
                </c:pt>
                <c:pt idx="6674">
                  <c:v>6835.5630000000001</c:v>
                </c:pt>
                <c:pt idx="6675">
                  <c:v>6836.5280000000002</c:v>
                </c:pt>
                <c:pt idx="6676">
                  <c:v>6837.4920000000002</c:v>
                </c:pt>
                <c:pt idx="6677">
                  <c:v>6838.4560000000001</c:v>
                </c:pt>
                <c:pt idx="6678">
                  <c:v>6839.42</c:v>
                </c:pt>
                <c:pt idx="6679">
                  <c:v>6840.3850000000002</c:v>
                </c:pt>
                <c:pt idx="6680">
                  <c:v>6841.3490000000002</c:v>
                </c:pt>
                <c:pt idx="6681">
                  <c:v>6842.3130000000001</c:v>
                </c:pt>
                <c:pt idx="6682">
                  <c:v>6843.277</c:v>
                </c:pt>
                <c:pt idx="6683">
                  <c:v>6844.2420000000002</c:v>
                </c:pt>
                <c:pt idx="6684">
                  <c:v>6845.2060000000001</c:v>
                </c:pt>
                <c:pt idx="6685">
                  <c:v>6846.17</c:v>
                </c:pt>
                <c:pt idx="6686">
                  <c:v>6847.134</c:v>
                </c:pt>
                <c:pt idx="6687">
                  <c:v>6848.0990000000002</c:v>
                </c:pt>
                <c:pt idx="6688">
                  <c:v>6849.0630000000001</c:v>
                </c:pt>
                <c:pt idx="6689">
                  <c:v>6850.027</c:v>
                </c:pt>
                <c:pt idx="6690">
                  <c:v>6850.991</c:v>
                </c:pt>
                <c:pt idx="6691">
                  <c:v>6851.9560000000001</c:v>
                </c:pt>
                <c:pt idx="6692">
                  <c:v>6852.92</c:v>
                </c:pt>
                <c:pt idx="6693">
                  <c:v>6853.884</c:v>
                </c:pt>
                <c:pt idx="6694">
                  <c:v>6854.848</c:v>
                </c:pt>
                <c:pt idx="6695">
                  <c:v>6855.8130000000001</c:v>
                </c:pt>
                <c:pt idx="6696">
                  <c:v>6856.777</c:v>
                </c:pt>
                <c:pt idx="6697">
                  <c:v>6857.741</c:v>
                </c:pt>
                <c:pt idx="6698">
                  <c:v>6858.7060000000001</c:v>
                </c:pt>
                <c:pt idx="6699">
                  <c:v>6859.6689999999999</c:v>
                </c:pt>
                <c:pt idx="6700">
                  <c:v>6860.634</c:v>
                </c:pt>
                <c:pt idx="6701">
                  <c:v>6861.598</c:v>
                </c:pt>
                <c:pt idx="6702">
                  <c:v>6862.5630000000001</c:v>
                </c:pt>
                <c:pt idx="6703">
                  <c:v>6863.5259999999998</c:v>
                </c:pt>
                <c:pt idx="6704">
                  <c:v>6864.491</c:v>
                </c:pt>
                <c:pt idx="6705">
                  <c:v>6865.4549999999999</c:v>
                </c:pt>
                <c:pt idx="6706">
                  <c:v>6866.4189999999999</c:v>
                </c:pt>
                <c:pt idx="6707">
                  <c:v>6867.384</c:v>
                </c:pt>
                <c:pt idx="6708">
                  <c:v>6868.348</c:v>
                </c:pt>
                <c:pt idx="6709">
                  <c:v>6869.3119999999999</c:v>
                </c:pt>
                <c:pt idx="6710">
                  <c:v>6870.2759999999998</c:v>
                </c:pt>
                <c:pt idx="6711">
                  <c:v>6871.241</c:v>
                </c:pt>
                <c:pt idx="6712">
                  <c:v>6872.2049999999999</c:v>
                </c:pt>
                <c:pt idx="6713">
                  <c:v>6873.1689999999999</c:v>
                </c:pt>
                <c:pt idx="6714">
                  <c:v>6874.1329999999998</c:v>
                </c:pt>
                <c:pt idx="6715">
                  <c:v>6875.098</c:v>
                </c:pt>
                <c:pt idx="6716">
                  <c:v>6876.0619999999999</c:v>
                </c:pt>
                <c:pt idx="6717">
                  <c:v>6877.0259999999998</c:v>
                </c:pt>
                <c:pt idx="6718">
                  <c:v>6877.99</c:v>
                </c:pt>
                <c:pt idx="6719">
                  <c:v>6878.9549999999999</c:v>
                </c:pt>
                <c:pt idx="6720">
                  <c:v>6879.9189999999999</c:v>
                </c:pt>
                <c:pt idx="6721">
                  <c:v>6880.8829999999998</c:v>
                </c:pt>
                <c:pt idx="6722">
                  <c:v>6881.8469999999998</c:v>
                </c:pt>
                <c:pt idx="6723">
                  <c:v>6882.8119999999999</c:v>
                </c:pt>
                <c:pt idx="6724">
                  <c:v>6883.7759999999998</c:v>
                </c:pt>
                <c:pt idx="6725">
                  <c:v>6884.74</c:v>
                </c:pt>
                <c:pt idx="6726">
                  <c:v>6885.7039999999997</c:v>
                </c:pt>
                <c:pt idx="6727">
                  <c:v>6886.6679999999997</c:v>
                </c:pt>
                <c:pt idx="6728">
                  <c:v>6887.6329999999998</c:v>
                </c:pt>
                <c:pt idx="6729">
                  <c:v>6888.5969999999998</c:v>
                </c:pt>
                <c:pt idx="6730">
                  <c:v>6889.5619999999999</c:v>
                </c:pt>
                <c:pt idx="6731">
                  <c:v>6890.5249999999996</c:v>
                </c:pt>
                <c:pt idx="6732">
                  <c:v>6891.49</c:v>
                </c:pt>
                <c:pt idx="6733">
                  <c:v>6892.4539999999997</c:v>
                </c:pt>
                <c:pt idx="6734">
                  <c:v>6893.4179999999997</c:v>
                </c:pt>
                <c:pt idx="6735">
                  <c:v>6894.3829999999998</c:v>
                </c:pt>
                <c:pt idx="6736">
                  <c:v>6895.3469999999998</c:v>
                </c:pt>
                <c:pt idx="6737">
                  <c:v>6896.3109999999997</c:v>
                </c:pt>
                <c:pt idx="6738">
                  <c:v>6897.2749999999996</c:v>
                </c:pt>
                <c:pt idx="6739">
                  <c:v>6898.24</c:v>
                </c:pt>
                <c:pt idx="6740">
                  <c:v>6899.2039999999997</c:v>
                </c:pt>
                <c:pt idx="6741">
                  <c:v>6900.1679999999997</c:v>
                </c:pt>
                <c:pt idx="6742">
                  <c:v>6901.1319999999996</c:v>
                </c:pt>
                <c:pt idx="6743">
                  <c:v>6902.0969999999998</c:v>
                </c:pt>
                <c:pt idx="6744">
                  <c:v>6903.0609999999997</c:v>
                </c:pt>
                <c:pt idx="6745">
                  <c:v>6904.0249999999996</c:v>
                </c:pt>
                <c:pt idx="6746">
                  <c:v>6904.9889999999996</c:v>
                </c:pt>
                <c:pt idx="6747">
                  <c:v>6905.9539999999997</c:v>
                </c:pt>
                <c:pt idx="6748">
                  <c:v>6906.9179999999997</c:v>
                </c:pt>
                <c:pt idx="6749">
                  <c:v>6907.8819999999996</c:v>
                </c:pt>
                <c:pt idx="6750">
                  <c:v>6908.8459999999995</c:v>
                </c:pt>
                <c:pt idx="6751">
                  <c:v>6909.8109999999997</c:v>
                </c:pt>
                <c:pt idx="6752">
                  <c:v>6910.7749999999996</c:v>
                </c:pt>
                <c:pt idx="6753">
                  <c:v>6911.7389999999996</c:v>
                </c:pt>
                <c:pt idx="6754">
                  <c:v>6912.7030000000004</c:v>
                </c:pt>
                <c:pt idx="6755">
                  <c:v>6913.6670000000004</c:v>
                </c:pt>
                <c:pt idx="6756">
                  <c:v>6914.6319999999996</c:v>
                </c:pt>
                <c:pt idx="6757">
                  <c:v>6915.5959999999995</c:v>
                </c:pt>
                <c:pt idx="6758">
                  <c:v>6916.5609999999997</c:v>
                </c:pt>
                <c:pt idx="6759">
                  <c:v>6917.5240000000003</c:v>
                </c:pt>
                <c:pt idx="6760">
                  <c:v>6918.4889999999996</c:v>
                </c:pt>
                <c:pt idx="6761">
                  <c:v>6919.4530000000004</c:v>
                </c:pt>
                <c:pt idx="6762">
                  <c:v>6920.4170000000004</c:v>
                </c:pt>
                <c:pt idx="6763">
                  <c:v>6921.3810000000003</c:v>
                </c:pt>
                <c:pt idx="6764">
                  <c:v>6922.3459999999995</c:v>
                </c:pt>
                <c:pt idx="6765">
                  <c:v>6923.31</c:v>
                </c:pt>
                <c:pt idx="6766">
                  <c:v>6924.2740000000003</c:v>
                </c:pt>
                <c:pt idx="6767">
                  <c:v>6925.2389999999996</c:v>
                </c:pt>
                <c:pt idx="6768">
                  <c:v>6926.2030000000004</c:v>
                </c:pt>
                <c:pt idx="6769">
                  <c:v>6927.1670000000004</c:v>
                </c:pt>
                <c:pt idx="6770">
                  <c:v>6928.1310000000003</c:v>
                </c:pt>
                <c:pt idx="6771">
                  <c:v>6929.0959999999995</c:v>
                </c:pt>
                <c:pt idx="6772">
                  <c:v>6930.06</c:v>
                </c:pt>
                <c:pt idx="6773">
                  <c:v>6931.0240000000003</c:v>
                </c:pt>
                <c:pt idx="6774">
                  <c:v>6931.9880000000003</c:v>
                </c:pt>
                <c:pt idx="6775">
                  <c:v>6932.9530000000004</c:v>
                </c:pt>
                <c:pt idx="6776">
                  <c:v>6933.9170000000004</c:v>
                </c:pt>
                <c:pt idx="6777">
                  <c:v>6934.8810000000003</c:v>
                </c:pt>
                <c:pt idx="6778">
                  <c:v>6935.8450000000003</c:v>
                </c:pt>
                <c:pt idx="6779">
                  <c:v>6936.81</c:v>
                </c:pt>
                <c:pt idx="6780">
                  <c:v>6937.7740000000003</c:v>
                </c:pt>
                <c:pt idx="6781">
                  <c:v>6938.7380000000003</c:v>
                </c:pt>
                <c:pt idx="6782">
                  <c:v>6939.7020000000002</c:v>
                </c:pt>
                <c:pt idx="6783">
                  <c:v>6940.6670000000004</c:v>
                </c:pt>
                <c:pt idx="6784">
                  <c:v>6941.6310000000003</c:v>
                </c:pt>
                <c:pt idx="6785">
                  <c:v>6942.5950000000003</c:v>
                </c:pt>
                <c:pt idx="6786">
                  <c:v>6943.5590000000002</c:v>
                </c:pt>
                <c:pt idx="6787">
                  <c:v>6944.5230000000001</c:v>
                </c:pt>
                <c:pt idx="6788">
                  <c:v>6945.4880000000003</c:v>
                </c:pt>
                <c:pt idx="6789">
                  <c:v>6946.4520000000002</c:v>
                </c:pt>
                <c:pt idx="6790">
                  <c:v>6947.4170000000004</c:v>
                </c:pt>
                <c:pt idx="6791">
                  <c:v>6948.38</c:v>
                </c:pt>
                <c:pt idx="6792">
                  <c:v>6949.3450000000003</c:v>
                </c:pt>
                <c:pt idx="6793">
                  <c:v>6950.3090000000002</c:v>
                </c:pt>
                <c:pt idx="6794">
                  <c:v>6951.2730000000001</c:v>
                </c:pt>
                <c:pt idx="6795">
                  <c:v>6952.2370000000001</c:v>
                </c:pt>
                <c:pt idx="6796">
                  <c:v>6953.2020000000002</c:v>
                </c:pt>
                <c:pt idx="6797">
                  <c:v>6954.1660000000002</c:v>
                </c:pt>
                <c:pt idx="6798">
                  <c:v>6955.13</c:v>
                </c:pt>
                <c:pt idx="6799">
                  <c:v>6956.0950000000003</c:v>
                </c:pt>
                <c:pt idx="6800">
                  <c:v>6957.0590000000002</c:v>
                </c:pt>
                <c:pt idx="6801">
                  <c:v>6958.0230000000001</c:v>
                </c:pt>
                <c:pt idx="6802">
                  <c:v>6958.9870000000001</c:v>
                </c:pt>
                <c:pt idx="6803">
                  <c:v>6959.9520000000002</c:v>
                </c:pt>
                <c:pt idx="6804">
                  <c:v>6960.9160000000002</c:v>
                </c:pt>
                <c:pt idx="6805">
                  <c:v>6961.88</c:v>
                </c:pt>
                <c:pt idx="6806">
                  <c:v>6962.8440000000001</c:v>
                </c:pt>
                <c:pt idx="6807">
                  <c:v>6963.8090000000002</c:v>
                </c:pt>
                <c:pt idx="6808">
                  <c:v>6964.7730000000001</c:v>
                </c:pt>
                <c:pt idx="6809">
                  <c:v>6965.7370000000001</c:v>
                </c:pt>
                <c:pt idx="6810">
                  <c:v>6966.701</c:v>
                </c:pt>
                <c:pt idx="6811">
                  <c:v>6967.6660000000002</c:v>
                </c:pt>
                <c:pt idx="6812">
                  <c:v>6968.63</c:v>
                </c:pt>
                <c:pt idx="6813">
                  <c:v>6969.5940000000001</c:v>
                </c:pt>
                <c:pt idx="6814">
                  <c:v>6970.558</c:v>
                </c:pt>
                <c:pt idx="6815">
                  <c:v>6971.5219999999999</c:v>
                </c:pt>
                <c:pt idx="6816">
                  <c:v>6972.4870000000001</c:v>
                </c:pt>
                <c:pt idx="6817">
                  <c:v>6973.451</c:v>
                </c:pt>
                <c:pt idx="6818">
                  <c:v>6974.415</c:v>
                </c:pt>
                <c:pt idx="6819">
                  <c:v>6975.3789999999999</c:v>
                </c:pt>
                <c:pt idx="6820">
                  <c:v>6976.3440000000001</c:v>
                </c:pt>
                <c:pt idx="6821">
                  <c:v>6977.308</c:v>
                </c:pt>
                <c:pt idx="6822">
                  <c:v>6978.2719999999999</c:v>
                </c:pt>
                <c:pt idx="6823">
                  <c:v>6979.2359999999999</c:v>
                </c:pt>
                <c:pt idx="6824">
                  <c:v>6980.201</c:v>
                </c:pt>
                <c:pt idx="6825">
                  <c:v>6981.165</c:v>
                </c:pt>
                <c:pt idx="6826">
                  <c:v>6982.1289999999999</c:v>
                </c:pt>
                <c:pt idx="6827">
                  <c:v>6983.0940000000001</c:v>
                </c:pt>
                <c:pt idx="6828">
                  <c:v>6984.058</c:v>
                </c:pt>
                <c:pt idx="6829">
                  <c:v>6985.0219999999999</c:v>
                </c:pt>
                <c:pt idx="6830">
                  <c:v>6985.9859999999999</c:v>
                </c:pt>
                <c:pt idx="6831">
                  <c:v>6986.951</c:v>
                </c:pt>
                <c:pt idx="6832">
                  <c:v>6987.915</c:v>
                </c:pt>
                <c:pt idx="6833">
                  <c:v>6988.8789999999999</c:v>
                </c:pt>
                <c:pt idx="6834">
                  <c:v>6989.8429999999998</c:v>
                </c:pt>
                <c:pt idx="6835">
                  <c:v>6990.808</c:v>
                </c:pt>
                <c:pt idx="6836">
                  <c:v>6991.7719999999999</c:v>
                </c:pt>
                <c:pt idx="6837">
                  <c:v>6992.7359999999999</c:v>
                </c:pt>
                <c:pt idx="6838">
                  <c:v>6993.7</c:v>
                </c:pt>
                <c:pt idx="6839">
                  <c:v>6994.665</c:v>
                </c:pt>
                <c:pt idx="6840">
                  <c:v>6995.6289999999999</c:v>
                </c:pt>
                <c:pt idx="6841">
                  <c:v>6996.5929999999998</c:v>
                </c:pt>
                <c:pt idx="6842">
                  <c:v>6997.5569999999998</c:v>
                </c:pt>
                <c:pt idx="6843">
                  <c:v>6998.5209999999997</c:v>
                </c:pt>
                <c:pt idx="6844">
                  <c:v>6999.4859999999999</c:v>
                </c:pt>
                <c:pt idx="6845">
                  <c:v>7000.45</c:v>
                </c:pt>
                <c:pt idx="6846">
                  <c:v>7001.4139999999998</c:v>
                </c:pt>
                <c:pt idx="6847">
                  <c:v>7002.3779999999997</c:v>
                </c:pt>
                <c:pt idx="6848">
                  <c:v>7003.3429999999998</c:v>
                </c:pt>
                <c:pt idx="6849">
                  <c:v>7004.3069999999998</c:v>
                </c:pt>
                <c:pt idx="6850">
                  <c:v>7005.2709999999997</c:v>
                </c:pt>
                <c:pt idx="6851">
                  <c:v>7006.2349999999997</c:v>
                </c:pt>
                <c:pt idx="6852">
                  <c:v>7007.2</c:v>
                </c:pt>
                <c:pt idx="6853">
                  <c:v>7008.1639999999998</c:v>
                </c:pt>
                <c:pt idx="6854">
                  <c:v>7009.1279999999997</c:v>
                </c:pt>
                <c:pt idx="6855">
                  <c:v>7010.0919999999996</c:v>
                </c:pt>
                <c:pt idx="6856">
                  <c:v>7011.0569999999998</c:v>
                </c:pt>
                <c:pt idx="6857">
                  <c:v>7012.0209999999997</c:v>
                </c:pt>
                <c:pt idx="6858">
                  <c:v>7012.9849999999997</c:v>
                </c:pt>
                <c:pt idx="6859">
                  <c:v>7013.95</c:v>
                </c:pt>
                <c:pt idx="6860">
                  <c:v>7014.9139999999998</c:v>
                </c:pt>
                <c:pt idx="6861">
                  <c:v>7015.8779999999997</c:v>
                </c:pt>
                <c:pt idx="6862">
                  <c:v>7016.8419999999996</c:v>
                </c:pt>
                <c:pt idx="6863">
                  <c:v>7017.8069999999998</c:v>
                </c:pt>
                <c:pt idx="6864">
                  <c:v>7018.7709999999997</c:v>
                </c:pt>
                <c:pt idx="6865">
                  <c:v>7019.7349999999997</c:v>
                </c:pt>
                <c:pt idx="6866">
                  <c:v>7020.6989999999996</c:v>
                </c:pt>
                <c:pt idx="6867">
                  <c:v>7021.6639999999998</c:v>
                </c:pt>
                <c:pt idx="6868">
                  <c:v>7022.6279999999997</c:v>
                </c:pt>
                <c:pt idx="6869">
                  <c:v>7023.5919999999996</c:v>
                </c:pt>
                <c:pt idx="6870">
                  <c:v>7024.5559999999996</c:v>
                </c:pt>
                <c:pt idx="6871">
                  <c:v>7025.5209999999997</c:v>
                </c:pt>
                <c:pt idx="6872">
                  <c:v>7026.4849999999997</c:v>
                </c:pt>
                <c:pt idx="6873">
                  <c:v>7027.4489999999996</c:v>
                </c:pt>
                <c:pt idx="6874">
                  <c:v>7028.4129999999996</c:v>
                </c:pt>
                <c:pt idx="6875">
                  <c:v>7029.3770000000004</c:v>
                </c:pt>
                <c:pt idx="6876">
                  <c:v>7030.3419999999996</c:v>
                </c:pt>
                <c:pt idx="6877">
                  <c:v>7031.3059999999996</c:v>
                </c:pt>
                <c:pt idx="6878">
                  <c:v>7032.27</c:v>
                </c:pt>
                <c:pt idx="6879">
                  <c:v>7033.2340000000004</c:v>
                </c:pt>
                <c:pt idx="6880">
                  <c:v>7034.1989999999996</c:v>
                </c:pt>
                <c:pt idx="6881">
                  <c:v>7035.1629999999996</c:v>
                </c:pt>
                <c:pt idx="6882">
                  <c:v>7036.1270000000004</c:v>
                </c:pt>
                <c:pt idx="6883">
                  <c:v>7037.0910000000003</c:v>
                </c:pt>
                <c:pt idx="6884">
                  <c:v>7038.0559999999996</c:v>
                </c:pt>
                <c:pt idx="6885">
                  <c:v>7039.02</c:v>
                </c:pt>
                <c:pt idx="6886">
                  <c:v>7039.9840000000004</c:v>
                </c:pt>
                <c:pt idx="6887">
                  <c:v>7040.9480000000003</c:v>
                </c:pt>
                <c:pt idx="6888">
                  <c:v>7041.9129999999996</c:v>
                </c:pt>
                <c:pt idx="6889">
                  <c:v>7042.8770000000004</c:v>
                </c:pt>
                <c:pt idx="6890">
                  <c:v>7043.8410000000003</c:v>
                </c:pt>
                <c:pt idx="6891">
                  <c:v>7044.8059999999996</c:v>
                </c:pt>
                <c:pt idx="6892">
                  <c:v>7045.77</c:v>
                </c:pt>
                <c:pt idx="6893">
                  <c:v>7046.7340000000004</c:v>
                </c:pt>
                <c:pt idx="6894">
                  <c:v>7047.6980000000003</c:v>
                </c:pt>
                <c:pt idx="6895">
                  <c:v>7048.6629999999996</c:v>
                </c:pt>
                <c:pt idx="6896">
                  <c:v>7049.6270000000004</c:v>
                </c:pt>
                <c:pt idx="6897">
                  <c:v>7050.5910000000003</c:v>
                </c:pt>
                <c:pt idx="6898">
                  <c:v>7051.5550000000003</c:v>
                </c:pt>
                <c:pt idx="6899">
                  <c:v>7052.52</c:v>
                </c:pt>
                <c:pt idx="6900">
                  <c:v>7053.4840000000004</c:v>
                </c:pt>
                <c:pt idx="6901">
                  <c:v>7054.4480000000003</c:v>
                </c:pt>
                <c:pt idx="6902">
                  <c:v>7055.4120000000003</c:v>
                </c:pt>
                <c:pt idx="6903">
                  <c:v>7056.3760000000002</c:v>
                </c:pt>
                <c:pt idx="6904">
                  <c:v>7057.3410000000003</c:v>
                </c:pt>
                <c:pt idx="6905">
                  <c:v>7058.3050000000003</c:v>
                </c:pt>
                <c:pt idx="6906">
                  <c:v>7059.2690000000002</c:v>
                </c:pt>
                <c:pt idx="6907">
                  <c:v>7060.2330000000002</c:v>
                </c:pt>
                <c:pt idx="6908">
                  <c:v>7061.1980000000003</c:v>
                </c:pt>
                <c:pt idx="6909">
                  <c:v>7062.1620000000003</c:v>
                </c:pt>
                <c:pt idx="6910">
                  <c:v>7063.1260000000002</c:v>
                </c:pt>
                <c:pt idx="6911">
                  <c:v>7064.09</c:v>
                </c:pt>
                <c:pt idx="6912">
                  <c:v>7065.0550000000003</c:v>
                </c:pt>
                <c:pt idx="6913">
                  <c:v>7066.0190000000002</c:v>
                </c:pt>
                <c:pt idx="6914">
                  <c:v>7066.9830000000002</c:v>
                </c:pt>
                <c:pt idx="6915">
                  <c:v>7067.9470000000001</c:v>
                </c:pt>
                <c:pt idx="6916">
                  <c:v>7068.9120000000003</c:v>
                </c:pt>
                <c:pt idx="6917">
                  <c:v>7069.8760000000002</c:v>
                </c:pt>
                <c:pt idx="6918">
                  <c:v>7070.84</c:v>
                </c:pt>
                <c:pt idx="6919">
                  <c:v>7071.8050000000003</c:v>
                </c:pt>
                <c:pt idx="6920">
                  <c:v>7072.7690000000002</c:v>
                </c:pt>
                <c:pt idx="6921">
                  <c:v>7073.7330000000002</c:v>
                </c:pt>
                <c:pt idx="6922">
                  <c:v>7074.6970000000001</c:v>
                </c:pt>
                <c:pt idx="6923">
                  <c:v>7075.6620000000003</c:v>
                </c:pt>
                <c:pt idx="6924">
                  <c:v>7076.625</c:v>
                </c:pt>
                <c:pt idx="6925">
                  <c:v>7077.59</c:v>
                </c:pt>
                <c:pt idx="6926">
                  <c:v>7078.5540000000001</c:v>
                </c:pt>
                <c:pt idx="6927">
                  <c:v>7079.5190000000002</c:v>
                </c:pt>
                <c:pt idx="6928">
                  <c:v>7080.4830000000002</c:v>
                </c:pt>
                <c:pt idx="6929">
                  <c:v>7081.4470000000001</c:v>
                </c:pt>
                <c:pt idx="6930">
                  <c:v>7082.4110000000001</c:v>
                </c:pt>
                <c:pt idx="6931">
                  <c:v>7083.375</c:v>
                </c:pt>
                <c:pt idx="6932">
                  <c:v>7084.34</c:v>
                </c:pt>
                <c:pt idx="6933">
                  <c:v>7085.3040000000001</c:v>
                </c:pt>
                <c:pt idx="6934">
                  <c:v>7086.268</c:v>
                </c:pt>
                <c:pt idx="6935">
                  <c:v>7087.232</c:v>
                </c:pt>
                <c:pt idx="6936">
                  <c:v>7088.1970000000001</c:v>
                </c:pt>
                <c:pt idx="6937">
                  <c:v>7089.1610000000001</c:v>
                </c:pt>
                <c:pt idx="6938">
                  <c:v>7090.125</c:v>
                </c:pt>
                <c:pt idx="6939">
                  <c:v>7091.0889999999999</c:v>
                </c:pt>
                <c:pt idx="6940">
                  <c:v>7092.0540000000001</c:v>
                </c:pt>
                <c:pt idx="6941">
                  <c:v>7093.018</c:v>
                </c:pt>
                <c:pt idx="6942">
                  <c:v>7093.982</c:v>
                </c:pt>
                <c:pt idx="6943">
                  <c:v>7094.9459999999999</c:v>
                </c:pt>
                <c:pt idx="6944">
                  <c:v>7095.9110000000001</c:v>
                </c:pt>
                <c:pt idx="6945">
                  <c:v>7096.875</c:v>
                </c:pt>
                <c:pt idx="6946">
                  <c:v>7097.8389999999999</c:v>
                </c:pt>
                <c:pt idx="6947">
                  <c:v>7098.8029999999999</c:v>
                </c:pt>
                <c:pt idx="6948">
                  <c:v>7099.768</c:v>
                </c:pt>
                <c:pt idx="6949">
                  <c:v>7100.732</c:v>
                </c:pt>
                <c:pt idx="6950">
                  <c:v>7101.6959999999999</c:v>
                </c:pt>
                <c:pt idx="6951">
                  <c:v>7102.6610000000001</c:v>
                </c:pt>
                <c:pt idx="6952">
                  <c:v>7103.625</c:v>
                </c:pt>
                <c:pt idx="6953">
                  <c:v>7104.5889999999999</c:v>
                </c:pt>
                <c:pt idx="6954">
                  <c:v>7105.5529999999999</c:v>
                </c:pt>
                <c:pt idx="6955">
                  <c:v>7106.518</c:v>
                </c:pt>
                <c:pt idx="6956">
                  <c:v>7107.4809999999998</c:v>
                </c:pt>
                <c:pt idx="6957">
                  <c:v>7108.4459999999999</c:v>
                </c:pt>
                <c:pt idx="6958">
                  <c:v>7109.41</c:v>
                </c:pt>
                <c:pt idx="6959">
                  <c:v>7110.375</c:v>
                </c:pt>
                <c:pt idx="6960">
                  <c:v>7111.3389999999999</c:v>
                </c:pt>
                <c:pt idx="6961">
                  <c:v>7112.3029999999999</c:v>
                </c:pt>
                <c:pt idx="6962">
                  <c:v>7113.2669999999998</c:v>
                </c:pt>
                <c:pt idx="6963">
                  <c:v>7114.2309999999998</c:v>
                </c:pt>
                <c:pt idx="6964">
                  <c:v>7115.1959999999999</c:v>
                </c:pt>
                <c:pt idx="6965">
                  <c:v>7116.16</c:v>
                </c:pt>
                <c:pt idx="6966">
                  <c:v>7117.1239999999998</c:v>
                </c:pt>
                <c:pt idx="6967">
                  <c:v>7118.0879999999997</c:v>
                </c:pt>
                <c:pt idx="6968">
                  <c:v>7119.0529999999999</c:v>
                </c:pt>
                <c:pt idx="6969">
                  <c:v>7120.0169999999998</c:v>
                </c:pt>
                <c:pt idx="6970">
                  <c:v>7120.9809999999998</c:v>
                </c:pt>
                <c:pt idx="6971">
                  <c:v>7121.9449999999997</c:v>
                </c:pt>
                <c:pt idx="6972">
                  <c:v>7122.91</c:v>
                </c:pt>
                <c:pt idx="6973">
                  <c:v>7123.8739999999998</c:v>
                </c:pt>
                <c:pt idx="6974">
                  <c:v>7124.8379999999997</c:v>
                </c:pt>
                <c:pt idx="6975">
                  <c:v>7125.8019999999997</c:v>
                </c:pt>
                <c:pt idx="6976">
                  <c:v>7126.7669999999998</c:v>
                </c:pt>
                <c:pt idx="6977">
                  <c:v>7127.7309999999998</c:v>
                </c:pt>
                <c:pt idx="6978">
                  <c:v>7128.6949999999997</c:v>
                </c:pt>
                <c:pt idx="6979">
                  <c:v>7129.6589999999997</c:v>
                </c:pt>
                <c:pt idx="6980">
                  <c:v>7130.6239999999998</c:v>
                </c:pt>
                <c:pt idx="6981">
                  <c:v>7131.5879999999997</c:v>
                </c:pt>
                <c:pt idx="6982">
                  <c:v>7132.5519999999997</c:v>
                </c:pt>
                <c:pt idx="6983">
                  <c:v>7133.5169999999998</c:v>
                </c:pt>
                <c:pt idx="6984">
                  <c:v>7134.48</c:v>
                </c:pt>
                <c:pt idx="6985">
                  <c:v>7135.4449999999997</c:v>
                </c:pt>
                <c:pt idx="6986">
                  <c:v>7136.4089999999997</c:v>
                </c:pt>
                <c:pt idx="6987">
                  <c:v>7137.3739999999998</c:v>
                </c:pt>
                <c:pt idx="6988">
                  <c:v>7138.3379999999997</c:v>
                </c:pt>
                <c:pt idx="6989">
                  <c:v>7139.3019999999997</c:v>
                </c:pt>
                <c:pt idx="6990">
                  <c:v>7140.2659999999996</c:v>
                </c:pt>
                <c:pt idx="6991">
                  <c:v>7141.23</c:v>
                </c:pt>
                <c:pt idx="6992">
                  <c:v>7142.1949999999997</c:v>
                </c:pt>
                <c:pt idx="6993">
                  <c:v>7143.1589999999997</c:v>
                </c:pt>
                <c:pt idx="6994">
                  <c:v>7144.1229999999996</c:v>
                </c:pt>
                <c:pt idx="6995">
                  <c:v>7145.0870000000004</c:v>
                </c:pt>
                <c:pt idx="6996">
                  <c:v>7146.0519999999997</c:v>
                </c:pt>
                <c:pt idx="6997">
                  <c:v>7147.0159999999996</c:v>
                </c:pt>
                <c:pt idx="6998">
                  <c:v>7147.98</c:v>
                </c:pt>
                <c:pt idx="6999">
                  <c:v>7148.9440000000004</c:v>
                </c:pt>
                <c:pt idx="7000">
                  <c:v>7149.9089999999997</c:v>
                </c:pt>
                <c:pt idx="7001">
                  <c:v>7150.8729999999996</c:v>
                </c:pt>
                <c:pt idx="7002">
                  <c:v>7151.8370000000004</c:v>
                </c:pt>
                <c:pt idx="7003">
                  <c:v>7152.8010000000004</c:v>
                </c:pt>
                <c:pt idx="7004">
                  <c:v>7153.7659999999996</c:v>
                </c:pt>
                <c:pt idx="7005">
                  <c:v>7154.73</c:v>
                </c:pt>
                <c:pt idx="7006">
                  <c:v>7155.6940000000004</c:v>
                </c:pt>
                <c:pt idx="7007">
                  <c:v>7156.6580000000004</c:v>
                </c:pt>
                <c:pt idx="7008">
                  <c:v>7157.6229999999996</c:v>
                </c:pt>
                <c:pt idx="7009">
                  <c:v>7158.5870000000004</c:v>
                </c:pt>
                <c:pt idx="7010">
                  <c:v>7159.5510000000004</c:v>
                </c:pt>
                <c:pt idx="7011">
                  <c:v>7160.5159999999996</c:v>
                </c:pt>
                <c:pt idx="7012">
                  <c:v>7161.4790000000003</c:v>
                </c:pt>
                <c:pt idx="7013">
                  <c:v>7162.4440000000004</c:v>
                </c:pt>
                <c:pt idx="7014">
                  <c:v>7163.4080000000004</c:v>
                </c:pt>
                <c:pt idx="7015">
                  <c:v>7164.3729999999996</c:v>
                </c:pt>
                <c:pt idx="7016">
                  <c:v>7165.3360000000002</c:v>
                </c:pt>
                <c:pt idx="7017">
                  <c:v>7166.3010000000004</c:v>
                </c:pt>
                <c:pt idx="7018">
                  <c:v>7167.2650000000003</c:v>
                </c:pt>
                <c:pt idx="7019">
                  <c:v>7168.2290000000003</c:v>
                </c:pt>
                <c:pt idx="7020">
                  <c:v>7169.1940000000004</c:v>
                </c:pt>
                <c:pt idx="7021">
                  <c:v>7170.1580000000004</c:v>
                </c:pt>
                <c:pt idx="7022">
                  <c:v>7171.1220000000003</c:v>
                </c:pt>
                <c:pt idx="7023">
                  <c:v>7172.0860000000002</c:v>
                </c:pt>
                <c:pt idx="7024">
                  <c:v>7173.0510000000004</c:v>
                </c:pt>
                <c:pt idx="7025">
                  <c:v>7174.0150000000003</c:v>
                </c:pt>
                <c:pt idx="7026">
                  <c:v>7174.9790000000003</c:v>
                </c:pt>
                <c:pt idx="7027">
                  <c:v>7175.9430000000002</c:v>
                </c:pt>
                <c:pt idx="7028">
                  <c:v>7176.9080000000004</c:v>
                </c:pt>
                <c:pt idx="7029">
                  <c:v>7177.8720000000003</c:v>
                </c:pt>
                <c:pt idx="7030">
                  <c:v>7178.8360000000002</c:v>
                </c:pt>
                <c:pt idx="7031">
                  <c:v>7179.8</c:v>
                </c:pt>
                <c:pt idx="7032">
                  <c:v>7180.7650000000003</c:v>
                </c:pt>
                <c:pt idx="7033">
                  <c:v>7181.7290000000003</c:v>
                </c:pt>
                <c:pt idx="7034">
                  <c:v>7182.6930000000002</c:v>
                </c:pt>
                <c:pt idx="7035">
                  <c:v>7183.6570000000002</c:v>
                </c:pt>
                <c:pt idx="7036">
                  <c:v>7184.6220000000003</c:v>
                </c:pt>
                <c:pt idx="7037">
                  <c:v>7185.5860000000002</c:v>
                </c:pt>
                <c:pt idx="7038">
                  <c:v>7186.55</c:v>
                </c:pt>
                <c:pt idx="7039">
                  <c:v>7187.5140000000001</c:v>
                </c:pt>
                <c:pt idx="7040">
                  <c:v>7188.4790000000003</c:v>
                </c:pt>
                <c:pt idx="7041">
                  <c:v>7189.4430000000002</c:v>
                </c:pt>
                <c:pt idx="7042">
                  <c:v>7190.4070000000002</c:v>
                </c:pt>
                <c:pt idx="7043">
                  <c:v>7191.3720000000003</c:v>
                </c:pt>
                <c:pt idx="7044">
                  <c:v>7192.335</c:v>
                </c:pt>
                <c:pt idx="7045">
                  <c:v>7193.3</c:v>
                </c:pt>
                <c:pt idx="7046">
                  <c:v>7194.2640000000001</c:v>
                </c:pt>
                <c:pt idx="7047">
                  <c:v>7195.2290000000003</c:v>
                </c:pt>
                <c:pt idx="7048">
                  <c:v>7196.192</c:v>
                </c:pt>
                <c:pt idx="7049">
                  <c:v>7197.1570000000002</c:v>
                </c:pt>
                <c:pt idx="7050">
                  <c:v>7198.1210000000001</c:v>
                </c:pt>
                <c:pt idx="7051">
                  <c:v>7199.085</c:v>
                </c:pt>
                <c:pt idx="7052">
                  <c:v>7200.05</c:v>
                </c:pt>
                <c:pt idx="7053">
                  <c:v>7201.0140000000001</c:v>
                </c:pt>
                <c:pt idx="7054">
                  <c:v>7201.9780000000001</c:v>
                </c:pt>
                <c:pt idx="7055">
                  <c:v>7202.942</c:v>
                </c:pt>
                <c:pt idx="7056">
                  <c:v>7203.9070000000002</c:v>
                </c:pt>
                <c:pt idx="7057">
                  <c:v>7204.8710000000001</c:v>
                </c:pt>
                <c:pt idx="7058">
                  <c:v>7205.835</c:v>
                </c:pt>
                <c:pt idx="7059">
                  <c:v>7206.799</c:v>
                </c:pt>
                <c:pt idx="7060">
                  <c:v>7207.7640000000001</c:v>
                </c:pt>
                <c:pt idx="7061">
                  <c:v>7208.7280000000001</c:v>
                </c:pt>
                <c:pt idx="7062">
                  <c:v>7209.692</c:v>
                </c:pt>
                <c:pt idx="7063">
                  <c:v>7210.6559999999999</c:v>
                </c:pt>
                <c:pt idx="7064">
                  <c:v>7211.6210000000001</c:v>
                </c:pt>
                <c:pt idx="7065">
                  <c:v>7212.585</c:v>
                </c:pt>
                <c:pt idx="7066">
                  <c:v>7213.549</c:v>
                </c:pt>
                <c:pt idx="7067">
                  <c:v>7214.5129999999999</c:v>
                </c:pt>
                <c:pt idx="7068">
                  <c:v>7215.4780000000001</c:v>
                </c:pt>
                <c:pt idx="7069">
                  <c:v>7216.442</c:v>
                </c:pt>
                <c:pt idx="7070">
                  <c:v>7217.4059999999999</c:v>
                </c:pt>
                <c:pt idx="7071">
                  <c:v>7218.37</c:v>
                </c:pt>
                <c:pt idx="7072">
                  <c:v>7219.3339999999998</c:v>
                </c:pt>
                <c:pt idx="7073">
                  <c:v>7220.299</c:v>
                </c:pt>
                <c:pt idx="7074">
                  <c:v>7221.2629999999999</c:v>
                </c:pt>
                <c:pt idx="7075">
                  <c:v>7222.2280000000001</c:v>
                </c:pt>
                <c:pt idx="7076">
                  <c:v>7223.1909999999998</c:v>
                </c:pt>
                <c:pt idx="7077">
                  <c:v>7224.1559999999999</c:v>
                </c:pt>
                <c:pt idx="7078">
                  <c:v>7225.12</c:v>
                </c:pt>
                <c:pt idx="7079">
                  <c:v>7226.0839999999998</c:v>
                </c:pt>
                <c:pt idx="7080">
                  <c:v>7227.049</c:v>
                </c:pt>
                <c:pt idx="7081">
                  <c:v>7228.0129999999999</c:v>
                </c:pt>
                <c:pt idx="7082">
                  <c:v>7228.9769999999999</c:v>
                </c:pt>
                <c:pt idx="7083">
                  <c:v>7229.9409999999998</c:v>
                </c:pt>
                <c:pt idx="7084">
                  <c:v>7230.9059999999999</c:v>
                </c:pt>
                <c:pt idx="7085">
                  <c:v>7231.87</c:v>
                </c:pt>
                <c:pt idx="7086">
                  <c:v>7232.8339999999998</c:v>
                </c:pt>
                <c:pt idx="7087">
                  <c:v>7233.7979999999998</c:v>
                </c:pt>
                <c:pt idx="7088">
                  <c:v>7234.7629999999999</c:v>
                </c:pt>
                <c:pt idx="7089">
                  <c:v>7235.7269999999999</c:v>
                </c:pt>
                <c:pt idx="7090">
                  <c:v>7236.6909999999998</c:v>
                </c:pt>
                <c:pt idx="7091">
                  <c:v>7237.6549999999997</c:v>
                </c:pt>
                <c:pt idx="7092">
                  <c:v>7238.62</c:v>
                </c:pt>
                <c:pt idx="7093">
                  <c:v>7239.5839999999998</c:v>
                </c:pt>
                <c:pt idx="7094">
                  <c:v>7240.5479999999998</c:v>
                </c:pt>
                <c:pt idx="7095">
                  <c:v>7241.5119999999997</c:v>
                </c:pt>
                <c:pt idx="7096">
                  <c:v>7242.4769999999999</c:v>
                </c:pt>
                <c:pt idx="7097">
                  <c:v>7243.4409999999998</c:v>
                </c:pt>
                <c:pt idx="7098">
                  <c:v>7244.4049999999997</c:v>
                </c:pt>
                <c:pt idx="7099">
                  <c:v>7245.3689999999997</c:v>
                </c:pt>
                <c:pt idx="7100">
                  <c:v>7246.3329999999996</c:v>
                </c:pt>
                <c:pt idx="7101">
                  <c:v>7247.2979999999998</c:v>
                </c:pt>
                <c:pt idx="7102">
                  <c:v>7248.2619999999997</c:v>
                </c:pt>
                <c:pt idx="7103">
                  <c:v>7249.2269999999999</c:v>
                </c:pt>
                <c:pt idx="7104">
                  <c:v>7250.19</c:v>
                </c:pt>
                <c:pt idx="7105">
                  <c:v>7251.1549999999997</c:v>
                </c:pt>
                <c:pt idx="7106">
                  <c:v>7252.1189999999997</c:v>
                </c:pt>
                <c:pt idx="7107">
                  <c:v>7253.0829999999996</c:v>
                </c:pt>
                <c:pt idx="7108">
                  <c:v>7254.0469999999996</c:v>
                </c:pt>
                <c:pt idx="7109">
                  <c:v>7255.0119999999997</c:v>
                </c:pt>
                <c:pt idx="7110">
                  <c:v>7255.9759999999997</c:v>
                </c:pt>
                <c:pt idx="7111">
                  <c:v>7256.94</c:v>
                </c:pt>
                <c:pt idx="7112">
                  <c:v>7257.9049999999997</c:v>
                </c:pt>
                <c:pt idx="7113">
                  <c:v>7258.8689999999997</c:v>
                </c:pt>
                <c:pt idx="7114">
                  <c:v>7259.8329999999996</c:v>
                </c:pt>
                <c:pt idx="7115">
                  <c:v>7260.7969999999996</c:v>
                </c:pt>
                <c:pt idx="7116">
                  <c:v>7261.7619999999997</c:v>
                </c:pt>
                <c:pt idx="7117">
                  <c:v>7262.7259999999997</c:v>
                </c:pt>
                <c:pt idx="7118">
                  <c:v>7263.69</c:v>
                </c:pt>
                <c:pt idx="7119">
                  <c:v>7264.6540000000005</c:v>
                </c:pt>
                <c:pt idx="7120">
                  <c:v>7265.6189999999997</c:v>
                </c:pt>
                <c:pt idx="7121">
                  <c:v>7266.5829999999996</c:v>
                </c:pt>
                <c:pt idx="7122">
                  <c:v>7267.5469999999996</c:v>
                </c:pt>
                <c:pt idx="7123">
                  <c:v>7268.5110000000004</c:v>
                </c:pt>
                <c:pt idx="7124">
                  <c:v>7269.4759999999997</c:v>
                </c:pt>
                <c:pt idx="7125">
                  <c:v>7270.44</c:v>
                </c:pt>
                <c:pt idx="7126">
                  <c:v>7271.4040000000005</c:v>
                </c:pt>
                <c:pt idx="7127">
                  <c:v>7272.3680000000004</c:v>
                </c:pt>
                <c:pt idx="7128">
                  <c:v>7273.3329999999996</c:v>
                </c:pt>
                <c:pt idx="7129">
                  <c:v>7274.2969999999996</c:v>
                </c:pt>
                <c:pt idx="7130">
                  <c:v>7275.2610000000004</c:v>
                </c:pt>
                <c:pt idx="7131">
                  <c:v>7276.2250000000004</c:v>
                </c:pt>
                <c:pt idx="7132">
                  <c:v>7277.1890000000003</c:v>
                </c:pt>
                <c:pt idx="7133">
                  <c:v>7278.1540000000005</c:v>
                </c:pt>
                <c:pt idx="7134">
                  <c:v>7279.1180000000004</c:v>
                </c:pt>
                <c:pt idx="7135">
                  <c:v>7280.0829999999996</c:v>
                </c:pt>
                <c:pt idx="7136">
                  <c:v>7281.0460000000003</c:v>
                </c:pt>
                <c:pt idx="7137">
                  <c:v>7282.0110000000004</c:v>
                </c:pt>
                <c:pt idx="7138">
                  <c:v>7282.9750000000004</c:v>
                </c:pt>
                <c:pt idx="7139">
                  <c:v>7283.9390000000003</c:v>
                </c:pt>
                <c:pt idx="7140">
                  <c:v>7284.9030000000002</c:v>
                </c:pt>
                <c:pt idx="7141">
                  <c:v>7285.8680000000004</c:v>
                </c:pt>
                <c:pt idx="7142">
                  <c:v>7286.8320000000003</c:v>
                </c:pt>
                <c:pt idx="7143">
                  <c:v>7287.7960000000003</c:v>
                </c:pt>
                <c:pt idx="7144">
                  <c:v>7288.7610000000004</c:v>
                </c:pt>
                <c:pt idx="7145">
                  <c:v>7289.7250000000004</c:v>
                </c:pt>
                <c:pt idx="7146">
                  <c:v>7290.6890000000003</c:v>
                </c:pt>
                <c:pt idx="7147">
                  <c:v>7291.6530000000002</c:v>
                </c:pt>
                <c:pt idx="7148">
                  <c:v>7292.6180000000004</c:v>
                </c:pt>
                <c:pt idx="7149">
                  <c:v>7293.5820000000003</c:v>
                </c:pt>
                <c:pt idx="7150">
                  <c:v>7294.5460000000003</c:v>
                </c:pt>
                <c:pt idx="7151">
                  <c:v>7295.51</c:v>
                </c:pt>
                <c:pt idx="7152">
                  <c:v>7296.4750000000004</c:v>
                </c:pt>
                <c:pt idx="7153">
                  <c:v>7297.4390000000003</c:v>
                </c:pt>
                <c:pt idx="7154">
                  <c:v>7298.4030000000002</c:v>
                </c:pt>
                <c:pt idx="7155">
                  <c:v>7299.3670000000002</c:v>
                </c:pt>
                <c:pt idx="7156">
                  <c:v>7300.3320000000003</c:v>
                </c:pt>
                <c:pt idx="7157">
                  <c:v>7301.2960000000003</c:v>
                </c:pt>
                <c:pt idx="7158">
                  <c:v>7302.26</c:v>
                </c:pt>
                <c:pt idx="7159">
                  <c:v>7303.2240000000002</c:v>
                </c:pt>
                <c:pt idx="7160">
                  <c:v>7304.1880000000001</c:v>
                </c:pt>
                <c:pt idx="7161">
                  <c:v>7305.1530000000002</c:v>
                </c:pt>
                <c:pt idx="7162">
                  <c:v>7306.1170000000002</c:v>
                </c:pt>
                <c:pt idx="7163">
                  <c:v>7307.0810000000001</c:v>
                </c:pt>
                <c:pt idx="7164">
                  <c:v>7308.0450000000001</c:v>
                </c:pt>
                <c:pt idx="7165">
                  <c:v>7309.01</c:v>
                </c:pt>
                <c:pt idx="7166">
                  <c:v>7309.9740000000002</c:v>
                </c:pt>
                <c:pt idx="7167">
                  <c:v>7310.9380000000001</c:v>
                </c:pt>
                <c:pt idx="7168">
                  <c:v>7311.902</c:v>
                </c:pt>
                <c:pt idx="7169">
                  <c:v>7312.8670000000002</c:v>
                </c:pt>
                <c:pt idx="7170">
                  <c:v>7313.8310000000001</c:v>
                </c:pt>
                <c:pt idx="7171">
                  <c:v>7314.7950000000001</c:v>
                </c:pt>
                <c:pt idx="7172">
                  <c:v>7315.76</c:v>
                </c:pt>
                <c:pt idx="7173">
                  <c:v>7316.7240000000002</c:v>
                </c:pt>
                <c:pt idx="7174">
                  <c:v>7317.6880000000001</c:v>
                </c:pt>
                <c:pt idx="7175">
                  <c:v>7318.652</c:v>
                </c:pt>
                <c:pt idx="7176">
                  <c:v>7319.6170000000002</c:v>
                </c:pt>
                <c:pt idx="7177">
                  <c:v>7320.5810000000001</c:v>
                </c:pt>
                <c:pt idx="7178">
                  <c:v>7321.5450000000001</c:v>
                </c:pt>
                <c:pt idx="7179">
                  <c:v>7322.509</c:v>
                </c:pt>
                <c:pt idx="7180">
                  <c:v>7323.4740000000002</c:v>
                </c:pt>
                <c:pt idx="7181">
                  <c:v>7324.4380000000001</c:v>
                </c:pt>
                <c:pt idx="7182">
                  <c:v>7325.402</c:v>
                </c:pt>
                <c:pt idx="7183">
                  <c:v>7326.366</c:v>
                </c:pt>
                <c:pt idx="7184">
                  <c:v>7327.3310000000001</c:v>
                </c:pt>
                <c:pt idx="7185">
                  <c:v>7328.2950000000001</c:v>
                </c:pt>
                <c:pt idx="7186">
                  <c:v>7329.259</c:v>
                </c:pt>
                <c:pt idx="7187">
                  <c:v>7330.223</c:v>
                </c:pt>
                <c:pt idx="7188">
                  <c:v>7331.1880000000001</c:v>
                </c:pt>
                <c:pt idx="7189">
                  <c:v>7332.152</c:v>
                </c:pt>
                <c:pt idx="7190">
                  <c:v>7333.116</c:v>
                </c:pt>
                <c:pt idx="7191">
                  <c:v>7334.08</c:v>
                </c:pt>
                <c:pt idx="7192">
                  <c:v>7335.0439999999999</c:v>
                </c:pt>
                <c:pt idx="7193">
                  <c:v>7336.009</c:v>
                </c:pt>
                <c:pt idx="7194">
                  <c:v>7336.973</c:v>
                </c:pt>
                <c:pt idx="7195">
                  <c:v>7337.9380000000001</c:v>
                </c:pt>
                <c:pt idx="7196">
                  <c:v>7338.9009999999998</c:v>
                </c:pt>
                <c:pt idx="7197">
                  <c:v>7339.866</c:v>
                </c:pt>
                <c:pt idx="7198">
                  <c:v>7340.83</c:v>
                </c:pt>
                <c:pt idx="7199">
                  <c:v>7341.7939999999999</c:v>
                </c:pt>
                <c:pt idx="7200">
                  <c:v>7342.7579999999998</c:v>
                </c:pt>
                <c:pt idx="7201">
                  <c:v>7343.723</c:v>
                </c:pt>
                <c:pt idx="7202">
                  <c:v>7344.6869999999999</c:v>
                </c:pt>
                <c:pt idx="7203">
                  <c:v>7345.6509999999998</c:v>
                </c:pt>
                <c:pt idx="7204">
                  <c:v>7346.616</c:v>
                </c:pt>
                <c:pt idx="7205">
                  <c:v>7347.58</c:v>
                </c:pt>
                <c:pt idx="7206">
                  <c:v>7348.5439999999999</c:v>
                </c:pt>
                <c:pt idx="7207">
                  <c:v>7349.5079999999998</c:v>
                </c:pt>
                <c:pt idx="7208">
                  <c:v>7350.473</c:v>
                </c:pt>
                <c:pt idx="7209">
                  <c:v>7351.4369999999999</c:v>
                </c:pt>
                <c:pt idx="7210">
                  <c:v>7352.4009999999998</c:v>
                </c:pt>
                <c:pt idx="7211">
                  <c:v>7353.3649999999998</c:v>
                </c:pt>
                <c:pt idx="7212">
                  <c:v>7354.33</c:v>
                </c:pt>
                <c:pt idx="7213">
                  <c:v>7355.2939999999999</c:v>
                </c:pt>
                <c:pt idx="7214">
                  <c:v>7356.2579999999998</c:v>
                </c:pt>
                <c:pt idx="7215">
                  <c:v>7357.2219999999998</c:v>
                </c:pt>
                <c:pt idx="7216">
                  <c:v>7358.1869999999999</c:v>
                </c:pt>
                <c:pt idx="7217">
                  <c:v>7359.1509999999998</c:v>
                </c:pt>
                <c:pt idx="7218">
                  <c:v>7360.1149999999998</c:v>
                </c:pt>
                <c:pt idx="7219">
                  <c:v>7361.0789999999997</c:v>
                </c:pt>
                <c:pt idx="7220">
                  <c:v>7362.0429999999997</c:v>
                </c:pt>
                <c:pt idx="7221">
                  <c:v>7363.0079999999998</c:v>
                </c:pt>
                <c:pt idx="7222">
                  <c:v>7363.9719999999998</c:v>
                </c:pt>
                <c:pt idx="7223">
                  <c:v>7364.9359999999997</c:v>
                </c:pt>
                <c:pt idx="7224">
                  <c:v>7365.9</c:v>
                </c:pt>
                <c:pt idx="7225">
                  <c:v>7366.8649999999998</c:v>
                </c:pt>
                <c:pt idx="7226">
                  <c:v>7367.8289999999997</c:v>
                </c:pt>
                <c:pt idx="7227">
                  <c:v>7368.7929999999997</c:v>
                </c:pt>
                <c:pt idx="7228">
                  <c:v>7369.7569999999996</c:v>
                </c:pt>
                <c:pt idx="7229">
                  <c:v>7370.7219999999998</c:v>
                </c:pt>
                <c:pt idx="7230">
                  <c:v>7371.6859999999997</c:v>
                </c:pt>
                <c:pt idx="7231">
                  <c:v>7372.65</c:v>
                </c:pt>
                <c:pt idx="7232">
                  <c:v>7373.6139999999996</c:v>
                </c:pt>
                <c:pt idx="7233">
                  <c:v>7374.5789999999997</c:v>
                </c:pt>
                <c:pt idx="7234">
                  <c:v>7375.5429999999997</c:v>
                </c:pt>
                <c:pt idx="7235">
                  <c:v>7376.5069999999996</c:v>
                </c:pt>
                <c:pt idx="7236">
                  <c:v>7377.4719999999998</c:v>
                </c:pt>
                <c:pt idx="7237">
                  <c:v>7378.4359999999997</c:v>
                </c:pt>
                <c:pt idx="7238">
                  <c:v>7379.4</c:v>
                </c:pt>
                <c:pt idx="7239">
                  <c:v>7380.3639999999996</c:v>
                </c:pt>
                <c:pt idx="7240">
                  <c:v>7381.3289999999997</c:v>
                </c:pt>
                <c:pt idx="7241">
                  <c:v>7382.2929999999997</c:v>
                </c:pt>
                <c:pt idx="7242">
                  <c:v>7383.2569999999996</c:v>
                </c:pt>
                <c:pt idx="7243">
                  <c:v>7384.2209999999995</c:v>
                </c:pt>
                <c:pt idx="7244">
                  <c:v>7385.1859999999997</c:v>
                </c:pt>
                <c:pt idx="7245">
                  <c:v>7386.15</c:v>
                </c:pt>
                <c:pt idx="7246">
                  <c:v>7387.1139999999996</c:v>
                </c:pt>
                <c:pt idx="7247">
                  <c:v>7388.0780000000004</c:v>
                </c:pt>
                <c:pt idx="7248">
                  <c:v>7389.0420000000004</c:v>
                </c:pt>
                <c:pt idx="7249">
                  <c:v>7390.0069999999996</c:v>
                </c:pt>
                <c:pt idx="7250">
                  <c:v>7390.9709999999995</c:v>
                </c:pt>
                <c:pt idx="7251">
                  <c:v>7391.9350000000004</c:v>
                </c:pt>
                <c:pt idx="7252">
                  <c:v>7392.8990000000003</c:v>
                </c:pt>
                <c:pt idx="7253">
                  <c:v>7393.8639999999996</c:v>
                </c:pt>
                <c:pt idx="7254">
                  <c:v>7394.8280000000004</c:v>
                </c:pt>
                <c:pt idx="7255">
                  <c:v>7395.7920000000004</c:v>
                </c:pt>
                <c:pt idx="7256">
                  <c:v>7396.7560000000003</c:v>
                </c:pt>
                <c:pt idx="7257">
                  <c:v>7397.7209999999995</c:v>
                </c:pt>
                <c:pt idx="7258">
                  <c:v>7398.6850000000004</c:v>
                </c:pt>
                <c:pt idx="7259">
                  <c:v>7399.6490000000003</c:v>
                </c:pt>
                <c:pt idx="7260">
                  <c:v>7400.6130000000003</c:v>
                </c:pt>
                <c:pt idx="7261">
                  <c:v>7401.5780000000004</c:v>
                </c:pt>
                <c:pt idx="7262">
                  <c:v>7402.5420000000004</c:v>
                </c:pt>
                <c:pt idx="7263">
                  <c:v>7403.5060000000003</c:v>
                </c:pt>
                <c:pt idx="7264">
                  <c:v>7404.4709999999995</c:v>
                </c:pt>
                <c:pt idx="7265">
                  <c:v>7405.4350000000004</c:v>
                </c:pt>
                <c:pt idx="7266">
                  <c:v>7406.3990000000003</c:v>
                </c:pt>
                <c:pt idx="7267">
                  <c:v>7407.3630000000003</c:v>
                </c:pt>
                <c:pt idx="7268">
                  <c:v>7408.3280000000004</c:v>
                </c:pt>
                <c:pt idx="7269">
                  <c:v>7409.2920000000004</c:v>
                </c:pt>
                <c:pt idx="7270">
                  <c:v>7410.2560000000003</c:v>
                </c:pt>
                <c:pt idx="7271">
                  <c:v>7411.22</c:v>
                </c:pt>
                <c:pt idx="7272">
                  <c:v>7412.1850000000004</c:v>
                </c:pt>
                <c:pt idx="7273">
                  <c:v>7413.1490000000003</c:v>
                </c:pt>
                <c:pt idx="7274">
                  <c:v>7414.1130000000003</c:v>
                </c:pt>
                <c:pt idx="7275">
                  <c:v>7415.0770000000002</c:v>
                </c:pt>
                <c:pt idx="7276">
                  <c:v>7416.0420000000004</c:v>
                </c:pt>
                <c:pt idx="7277">
                  <c:v>7417.0060000000003</c:v>
                </c:pt>
                <c:pt idx="7278">
                  <c:v>7417.97</c:v>
                </c:pt>
                <c:pt idx="7279">
                  <c:v>7418.9340000000002</c:v>
                </c:pt>
                <c:pt idx="7280">
                  <c:v>7419.8980000000001</c:v>
                </c:pt>
                <c:pt idx="7281">
                  <c:v>7420.8630000000003</c:v>
                </c:pt>
                <c:pt idx="7282">
                  <c:v>7421.8270000000002</c:v>
                </c:pt>
                <c:pt idx="7283">
                  <c:v>7422.7910000000002</c:v>
                </c:pt>
                <c:pt idx="7284">
                  <c:v>7423.7550000000001</c:v>
                </c:pt>
                <c:pt idx="7285">
                  <c:v>7424.72</c:v>
                </c:pt>
                <c:pt idx="7286">
                  <c:v>7425.6840000000002</c:v>
                </c:pt>
                <c:pt idx="7287">
                  <c:v>7426.6480000000001</c:v>
                </c:pt>
                <c:pt idx="7288">
                  <c:v>7427.6120000000001</c:v>
                </c:pt>
                <c:pt idx="7289">
                  <c:v>7428.5770000000002</c:v>
                </c:pt>
                <c:pt idx="7290">
                  <c:v>7429.5410000000002</c:v>
                </c:pt>
                <c:pt idx="7291">
                  <c:v>7430.5050000000001</c:v>
                </c:pt>
                <c:pt idx="7292">
                  <c:v>7431.4690000000001</c:v>
                </c:pt>
                <c:pt idx="7293">
                  <c:v>7432.4340000000002</c:v>
                </c:pt>
                <c:pt idx="7294">
                  <c:v>7433.3980000000001</c:v>
                </c:pt>
                <c:pt idx="7295">
                  <c:v>7434.3620000000001</c:v>
                </c:pt>
                <c:pt idx="7296">
                  <c:v>7435.3270000000002</c:v>
                </c:pt>
                <c:pt idx="7297">
                  <c:v>7436.2910000000002</c:v>
                </c:pt>
                <c:pt idx="7298">
                  <c:v>7437.2550000000001</c:v>
                </c:pt>
                <c:pt idx="7299">
                  <c:v>7438.2190000000001</c:v>
                </c:pt>
                <c:pt idx="7300">
                  <c:v>7439.1840000000002</c:v>
                </c:pt>
                <c:pt idx="7301">
                  <c:v>7440.1469999999999</c:v>
                </c:pt>
                <c:pt idx="7302">
                  <c:v>7441.1120000000001</c:v>
                </c:pt>
                <c:pt idx="7303">
                  <c:v>7442.076</c:v>
                </c:pt>
                <c:pt idx="7304">
                  <c:v>7443.0410000000002</c:v>
                </c:pt>
                <c:pt idx="7305">
                  <c:v>7444.0050000000001</c:v>
                </c:pt>
                <c:pt idx="7306">
                  <c:v>7444.9690000000001</c:v>
                </c:pt>
                <c:pt idx="7307">
                  <c:v>7445.933</c:v>
                </c:pt>
                <c:pt idx="7308">
                  <c:v>7446.8969999999999</c:v>
                </c:pt>
                <c:pt idx="7309">
                  <c:v>7447.8620000000001</c:v>
                </c:pt>
                <c:pt idx="7310">
                  <c:v>7448.826</c:v>
                </c:pt>
                <c:pt idx="7311">
                  <c:v>7449.79</c:v>
                </c:pt>
                <c:pt idx="7312">
                  <c:v>7450.7539999999999</c:v>
                </c:pt>
                <c:pt idx="7313">
                  <c:v>7451.7190000000001</c:v>
                </c:pt>
                <c:pt idx="7314">
                  <c:v>7452.683</c:v>
                </c:pt>
                <c:pt idx="7315">
                  <c:v>7453.6469999999999</c:v>
                </c:pt>
                <c:pt idx="7316">
                  <c:v>7454.6109999999999</c:v>
                </c:pt>
                <c:pt idx="7317">
                  <c:v>7455.576</c:v>
                </c:pt>
                <c:pt idx="7318">
                  <c:v>7456.54</c:v>
                </c:pt>
                <c:pt idx="7319">
                  <c:v>7457.5039999999999</c:v>
                </c:pt>
                <c:pt idx="7320">
                  <c:v>7458.4679999999998</c:v>
                </c:pt>
                <c:pt idx="7321">
                  <c:v>7459.433</c:v>
                </c:pt>
                <c:pt idx="7322">
                  <c:v>7460.3969999999999</c:v>
                </c:pt>
                <c:pt idx="7323">
                  <c:v>7461.3609999999999</c:v>
                </c:pt>
                <c:pt idx="7324">
                  <c:v>7462.3249999999998</c:v>
                </c:pt>
                <c:pt idx="7325">
                  <c:v>7463.29</c:v>
                </c:pt>
                <c:pt idx="7326">
                  <c:v>7464.2539999999999</c:v>
                </c:pt>
                <c:pt idx="7327">
                  <c:v>7465.2179999999998</c:v>
                </c:pt>
                <c:pt idx="7328">
                  <c:v>7466.183</c:v>
                </c:pt>
                <c:pt idx="7329">
                  <c:v>7467.1459999999997</c:v>
                </c:pt>
                <c:pt idx="7330">
                  <c:v>7468.1109999999999</c:v>
                </c:pt>
                <c:pt idx="7331">
                  <c:v>7469.0749999999998</c:v>
                </c:pt>
                <c:pt idx="7332">
                  <c:v>7470.04</c:v>
                </c:pt>
                <c:pt idx="7333">
                  <c:v>7471.0039999999999</c:v>
                </c:pt>
                <c:pt idx="7334">
                  <c:v>7471.9679999999998</c:v>
                </c:pt>
                <c:pt idx="7335">
                  <c:v>7472.9319999999998</c:v>
                </c:pt>
                <c:pt idx="7336">
                  <c:v>7473.8959999999997</c:v>
                </c:pt>
                <c:pt idx="7337">
                  <c:v>7474.8609999999999</c:v>
                </c:pt>
                <c:pt idx="7338">
                  <c:v>7475.8249999999998</c:v>
                </c:pt>
                <c:pt idx="7339">
                  <c:v>7476.7889999999998</c:v>
                </c:pt>
                <c:pt idx="7340">
                  <c:v>7477.7529999999997</c:v>
                </c:pt>
                <c:pt idx="7341">
                  <c:v>7478.7179999999998</c:v>
                </c:pt>
                <c:pt idx="7342">
                  <c:v>7479.6819999999998</c:v>
                </c:pt>
                <c:pt idx="7343">
                  <c:v>7480.6459999999997</c:v>
                </c:pt>
                <c:pt idx="7344">
                  <c:v>7481.61</c:v>
                </c:pt>
                <c:pt idx="7345">
                  <c:v>7482.5749999999998</c:v>
                </c:pt>
                <c:pt idx="7346">
                  <c:v>7483.5389999999998</c:v>
                </c:pt>
                <c:pt idx="7347">
                  <c:v>7484.5029999999997</c:v>
                </c:pt>
                <c:pt idx="7348">
                  <c:v>7485.4669999999996</c:v>
                </c:pt>
                <c:pt idx="7349">
                  <c:v>7486.4319999999998</c:v>
                </c:pt>
                <c:pt idx="7350">
                  <c:v>7487.3959999999997</c:v>
                </c:pt>
                <c:pt idx="7351">
                  <c:v>7488.36</c:v>
                </c:pt>
                <c:pt idx="7352">
                  <c:v>7489.3239999999996</c:v>
                </c:pt>
                <c:pt idx="7353">
                  <c:v>7490.2889999999998</c:v>
                </c:pt>
                <c:pt idx="7354">
                  <c:v>7491.2529999999997</c:v>
                </c:pt>
                <c:pt idx="7355">
                  <c:v>7492.2169999999996</c:v>
                </c:pt>
                <c:pt idx="7356">
                  <c:v>7493.1819999999998</c:v>
                </c:pt>
                <c:pt idx="7357">
                  <c:v>7494.1459999999997</c:v>
                </c:pt>
                <c:pt idx="7358">
                  <c:v>7495.11</c:v>
                </c:pt>
                <c:pt idx="7359">
                  <c:v>7496.0739999999996</c:v>
                </c:pt>
                <c:pt idx="7360">
                  <c:v>7497.0389999999998</c:v>
                </c:pt>
                <c:pt idx="7361">
                  <c:v>7498.0020000000004</c:v>
                </c:pt>
                <c:pt idx="7362">
                  <c:v>7498.9669999999996</c:v>
                </c:pt>
                <c:pt idx="7363">
                  <c:v>7499.9309999999996</c:v>
                </c:pt>
                <c:pt idx="7364">
                  <c:v>7500.8959999999997</c:v>
                </c:pt>
                <c:pt idx="7365">
                  <c:v>7501.86</c:v>
                </c:pt>
                <c:pt idx="7366">
                  <c:v>7502.8239999999996</c:v>
                </c:pt>
                <c:pt idx="7367">
                  <c:v>7503.7879999999996</c:v>
                </c:pt>
                <c:pt idx="7368">
                  <c:v>7504.7520000000004</c:v>
                </c:pt>
                <c:pt idx="7369">
                  <c:v>7505.7169999999996</c:v>
                </c:pt>
                <c:pt idx="7370">
                  <c:v>7506.6809999999996</c:v>
                </c:pt>
                <c:pt idx="7371">
                  <c:v>7507.6450000000004</c:v>
                </c:pt>
                <c:pt idx="7372">
                  <c:v>7508.6090000000004</c:v>
                </c:pt>
                <c:pt idx="7373">
                  <c:v>7509.5739999999996</c:v>
                </c:pt>
                <c:pt idx="7374">
                  <c:v>7510.5379999999996</c:v>
                </c:pt>
                <c:pt idx="7375">
                  <c:v>7511.5020000000004</c:v>
                </c:pt>
                <c:pt idx="7376">
                  <c:v>7512.4660000000003</c:v>
                </c:pt>
                <c:pt idx="7377">
                  <c:v>7513.4309999999996</c:v>
                </c:pt>
                <c:pt idx="7378">
                  <c:v>7514.3950000000004</c:v>
                </c:pt>
                <c:pt idx="7379">
                  <c:v>7515.3590000000004</c:v>
                </c:pt>
                <c:pt idx="7380">
                  <c:v>7516.3230000000003</c:v>
                </c:pt>
                <c:pt idx="7381">
                  <c:v>7517.2879999999996</c:v>
                </c:pt>
                <c:pt idx="7382">
                  <c:v>7518.2520000000004</c:v>
                </c:pt>
                <c:pt idx="7383">
                  <c:v>7519.2160000000003</c:v>
                </c:pt>
                <c:pt idx="7384">
                  <c:v>7520.18</c:v>
                </c:pt>
                <c:pt idx="7385">
                  <c:v>7521.1450000000004</c:v>
                </c:pt>
                <c:pt idx="7386">
                  <c:v>7522.1090000000004</c:v>
                </c:pt>
                <c:pt idx="7387">
                  <c:v>7523.0730000000003</c:v>
                </c:pt>
                <c:pt idx="7388">
                  <c:v>7524.0379999999996</c:v>
                </c:pt>
                <c:pt idx="7389">
                  <c:v>7525.0010000000002</c:v>
                </c:pt>
                <c:pt idx="7390">
                  <c:v>7525.9660000000003</c:v>
                </c:pt>
                <c:pt idx="7391">
                  <c:v>7526.93</c:v>
                </c:pt>
                <c:pt idx="7392">
                  <c:v>7527.8950000000004</c:v>
                </c:pt>
                <c:pt idx="7393">
                  <c:v>7528.8580000000002</c:v>
                </c:pt>
                <c:pt idx="7394">
                  <c:v>7529.8230000000003</c:v>
                </c:pt>
                <c:pt idx="7395">
                  <c:v>7530.7870000000003</c:v>
                </c:pt>
                <c:pt idx="7396">
                  <c:v>7531.7510000000002</c:v>
                </c:pt>
                <c:pt idx="7397">
                  <c:v>7532.7160000000003</c:v>
                </c:pt>
                <c:pt idx="7398">
                  <c:v>7533.68</c:v>
                </c:pt>
                <c:pt idx="7399">
                  <c:v>7534.6440000000002</c:v>
                </c:pt>
                <c:pt idx="7400">
                  <c:v>7535.6080000000002</c:v>
                </c:pt>
                <c:pt idx="7401">
                  <c:v>7536.5730000000003</c:v>
                </c:pt>
                <c:pt idx="7402">
                  <c:v>7537.5370000000003</c:v>
                </c:pt>
                <c:pt idx="7403">
                  <c:v>7538.5010000000002</c:v>
                </c:pt>
                <c:pt idx="7404">
                  <c:v>7539.4650000000001</c:v>
                </c:pt>
                <c:pt idx="7405">
                  <c:v>7540.43</c:v>
                </c:pt>
                <c:pt idx="7406">
                  <c:v>7541.3940000000002</c:v>
                </c:pt>
                <c:pt idx="7407">
                  <c:v>7542.3580000000002</c:v>
                </c:pt>
                <c:pt idx="7408">
                  <c:v>7543.3220000000001</c:v>
                </c:pt>
                <c:pt idx="7409">
                  <c:v>7544.2870000000003</c:v>
                </c:pt>
                <c:pt idx="7410">
                  <c:v>7545.2510000000002</c:v>
                </c:pt>
                <c:pt idx="7411">
                  <c:v>7546.2150000000001</c:v>
                </c:pt>
                <c:pt idx="7412">
                  <c:v>7547.1790000000001</c:v>
                </c:pt>
                <c:pt idx="7413">
                  <c:v>7548.1440000000002</c:v>
                </c:pt>
                <c:pt idx="7414">
                  <c:v>7549.1080000000002</c:v>
                </c:pt>
                <c:pt idx="7415">
                  <c:v>7550.0720000000001</c:v>
                </c:pt>
                <c:pt idx="7416">
                  <c:v>7551.0360000000001</c:v>
                </c:pt>
                <c:pt idx="7417">
                  <c:v>7552</c:v>
                </c:pt>
                <c:pt idx="7418">
                  <c:v>7552.9650000000001</c:v>
                </c:pt>
                <c:pt idx="7419">
                  <c:v>7553.9290000000001</c:v>
                </c:pt>
                <c:pt idx="7420">
                  <c:v>7554.8940000000002</c:v>
                </c:pt>
                <c:pt idx="7421">
                  <c:v>7555.857</c:v>
                </c:pt>
                <c:pt idx="7422">
                  <c:v>7556.8220000000001</c:v>
                </c:pt>
                <c:pt idx="7423">
                  <c:v>7557.7860000000001</c:v>
                </c:pt>
                <c:pt idx="7424">
                  <c:v>7558.75</c:v>
                </c:pt>
                <c:pt idx="7425">
                  <c:v>7559.7150000000001</c:v>
                </c:pt>
                <c:pt idx="7426">
                  <c:v>7560.6790000000001</c:v>
                </c:pt>
                <c:pt idx="7427">
                  <c:v>7561.643</c:v>
                </c:pt>
                <c:pt idx="7428">
                  <c:v>7562.607</c:v>
                </c:pt>
                <c:pt idx="7429">
                  <c:v>7563.5720000000001</c:v>
                </c:pt>
                <c:pt idx="7430">
                  <c:v>7564.5360000000001</c:v>
                </c:pt>
                <c:pt idx="7431">
                  <c:v>7565.5</c:v>
                </c:pt>
                <c:pt idx="7432">
                  <c:v>7566.4639999999999</c:v>
                </c:pt>
                <c:pt idx="7433">
                  <c:v>7567.4290000000001</c:v>
                </c:pt>
                <c:pt idx="7434">
                  <c:v>7568.393</c:v>
                </c:pt>
                <c:pt idx="7435">
                  <c:v>7569.357</c:v>
                </c:pt>
                <c:pt idx="7436">
                  <c:v>7570.3209999999999</c:v>
                </c:pt>
                <c:pt idx="7437">
                  <c:v>7571.2860000000001</c:v>
                </c:pt>
                <c:pt idx="7438">
                  <c:v>7572.25</c:v>
                </c:pt>
                <c:pt idx="7439">
                  <c:v>7573.2139999999999</c:v>
                </c:pt>
                <c:pt idx="7440">
                  <c:v>7574.1779999999999</c:v>
                </c:pt>
                <c:pt idx="7441">
                  <c:v>7575.143</c:v>
                </c:pt>
                <c:pt idx="7442">
                  <c:v>7576.107</c:v>
                </c:pt>
                <c:pt idx="7443">
                  <c:v>7577.0709999999999</c:v>
                </c:pt>
                <c:pt idx="7444">
                  <c:v>7578.0349999999999</c:v>
                </c:pt>
                <c:pt idx="7445">
                  <c:v>7579</c:v>
                </c:pt>
                <c:pt idx="7446">
                  <c:v>7579.9639999999999</c:v>
                </c:pt>
                <c:pt idx="7447">
                  <c:v>7580.9279999999999</c:v>
                </c:pt>
                <c:pt idx="7448">
                  <c:v>7581.893</c:v>
                </c:pt>
                <c:pt idx="7449">
                  <c:v>7582.8559999999998</c:v>
                </c:pt>
                <c:pt idx="7450">
                  <c:v>7583.8209999999999</c:v>
                </c:pt>
                <c:pt idx="7451">
                  <c:v>7584.7849999999999</c:v>
                </c:pt>
                <c:pt idx="7452">
                  <c:v>7585.75</c:v>
                </c:pt>
                <c:pt idx="7453">
                  <c:v>7586.7129999999997</c:v>
                </c:pt>
                <c:pt idx="7454">
                  <c:v>7587.6779999999999</c:v>
                </c:pt>
                <c:pt idx="7455">
                  <c:v>7588.6419999999998</c:v>
                </c:pt>
                <c:pt idx="7456">
                  <c:v>7589.6059999999998</c:v>
                </c:pt>
                <c:pt idx="7457">
                  <c:v>7590.5709999999999</c:v>
                </c:pt>
                <c:pt idx="7458">
                  <c:v>7591.5349999999999</c:v>
                </c:pt>
                <c:pt idx="7459">
                  <c:v>7592.4989999999998</c:v>
                </c:pt>
                <c:pt idx="7460">
                  <c:v>7593.4629999999997</c:v>
                </c:pt>
                <c:pt idx="7461">
                  <c:v>7594.4279999999999</c:v>
                </c:pt>
                <c:pt idx="7462">
                  <c:v>7595.3919999999998</c:v>
                </c:pt>
                <c:pt idx="7463">
                  <c:v>7596.3559999999998</c:v>
                </c:pt>
                <c:pt idx="7464">
                  <c:v>7597.32</c:v>
                </c:pt>
                <c:pt idx="7465">
                  <c:v>7598.2849999999999</c:v>
                </c:pt>
                <c:pt idx="7466">
                  <c:v>7599.2489999999998</c:v>
                </c:pt>
                <c:pt idx="7467">
                  <c:v>7600.2129999999997</c:v>
                </c:pt>
                <c:pt idx="7468">
                  <c:v>7601.1769999999997</c:v>
                </c:pt>
                <c:pt idx="7469">
                  <c:v>7602.1419999999998</c:v>
                </c:pt>
                <c:pt idx="7470">
                  <c:v>7603.1059999999998</c:v>
                </c:pt>
                <c:pt idx="7471">
                  <c:v>7604.07</c:v>
                </c:pt>
                <c:pt idx="7472">
                  <c:v>7605.0339999999997</c:v>
                </c:pt>
                <c:pt idx="7473">
                  <c:v>7605.9989999999998</c:v>
                </c:pt>
                <c:pt idx="7474">
                  <c:v>7606.9629999999997</c:v>
                </c:pt>
                <c:pt idx="7475">
                  <c:v>7607.9269999999997</c:v>
                </c:pt>
                <c:pt idx="7476">
                  <c:v>7608.8909999999996</c:v>
                </c:pt>
                <c:pt idx="7477">
                  <c:v>7609.8549999999996</c:v>
                </c:pt>
                <c:pt idx="7478">
                  <c:v>7610.82</c:v>
                </c:pt>
                <c:pt idx="7479">
                  <c:v>7611.7839999999997</c:v>
                </c:pt>
                <c:pt idx="7480">
                  <c:v>7612.7489999999998</c:v>
                </c:pt>
                <c:pt idx="7481">
                  <c:v>7613.7120000000004</c:v>
                </c:pt>
                <c:pt idx="7482">
                  <c:v>7614.6769999999997</c:v>
                </c:pt>
                <c:pt idx="7483">
                  <c:v>7615.6409999999996</c:v>
                </c:pt>
                <c:pt idx="7484">
                  <c:v>7616.6049999999996</c:v>
                </c:pt>
                <c:pt idx="7485">
                  <c:v>7617.5690000000004</c:v>
                </c:pt>
                <c:pt idx="7486">
                  <c:v>7618.5339999999997</c:v>
                </c:pt>
                <c:pt idx="7487">
                  <c:v>7619.4979999999996</c:v>
                </c:pt>
                <c:pt idx="7488">
                  <c:v>7620.4620000000004</c:v>
                </c:pt>
                <c:pt idx="7489">
                  <c:v>7621.4269999999997</c:v>
                </c:pt>
                <c:pt idx="7490">
                  <c:v>7622.3909999999996</c:v>
                </c:pt>
                <c:pt idx="7491">
                  <c:v>7623.3549999999996</c:v>
                </c:pt>
                <c:pt idx="7492">
                  <c:v>7624.3190000000004</c:v>
                </c:pt>
                <c:pt idx="7493">
                  <c:v>7625.2839999999997</c:v>
                </c:pt>
                <c:pt idx="7494">
                  <c:v>7626.2479999999996</c:v>
                </c:pt>
                <c:pt idx="7495">
                  <c:v>7627.2120000000004</c:v>
                </c:pt>
                <c:pt idx="7496">
                  <c:v>7628.1760000000004</c:v>
                </c:pt>
                <c:pt idx="7497">
                  <c:v>7629.1409999999996</c:v>
                </c:pt>
                <c:pt idx="7498">
                  <c:v>7630.1049999999996</c:v>
                </c:pt>
                <c:pt idx="7499">
                  <c:v>7631.0690000000004</c:v>
                </c:pt>
                <c:pt idx="7500">
                  <c:v>7632.0330000000004</c:v>
                </c:pt>
                <c:pt idx="7501">
                  <c:v>7632.9979999999996</c:v>
                </c:pt>
                <c:pt idx="7502">
                  <c:v>7633.9620000000004</c:v>
                </c:pt>
                <c:pt idx="7503">
                  <c:v>7634.9260000000004</c:v>
                </c:pt>
                <c:pt idx="7504">
                  <c:v>7635.89</c:v>
                </c:pt>
                <c:pt idx="7505">
                  <c:v>7636.8540000000003</c:v>
                </c:pt>
                <c:pt idx="7506">
                  <c:v>7637.8190000000004</c:v>
                </c:pt>
                <c:pt idx="7507">
                  <c:v>7638.7830000000004</c:v>
                </c:pt>
                <c:pt idx="7508">
                  <c:v>7639.7470000000003</c:v>
                </c:pt>
                <c:pt idx="7509">
                  <c:v>7640.7110000000002</c:v>
                </c:pt>
                <c:pt idx="7510">
                  <c:v>7641.6760000000004</c:v>
                </c:pt>
                <c:pt idx="7511">
                  <c:v>7642.64</c:v>
                </c:pt>
                <c:pt idx="7512">
                  <c:v>7643.6040000000003</c:v>
                </c:pt>
                <c:pt idx="7513">
                  <c:v>7644.5680000000002</c:v>
                </c:pt>
                <c:pt idx="7514">
                  <c:v>7645.5330000000004</c:v>
                </c:pt>
                <c:pt idx="7515">
                  <c:v>7646.4970000000003</c:v>
                </c:pt>
                <c:pt idx="7516">
                  <c:v>7647.4610000000002</c:v>
                </c:pt>
                <c:pt idx="7517">
                  <c:v>7648.4250000000002</c:v>
                </c:pt>
                <c:pt idx="7518">
                  <c:v>7649.39</c:v>
                </c:pt>
                <c:pt idx="7519">
                  <c:v>7650.3540000000003</c:v>
                </c:pt>
                <c:pt idx="7520">
                  <c:v>7651.3180000000002</c:v>
                </c:pt>
                <c:pt idx="7521">
                  <c:v>7652.2830000000004</c:v>
                </c:pt>
                <c:pt idx="7522">
                  <c:v>7653.2470000000003</c:v>
                </c:pt>
                <c:pt idx="7523">
                  <c:v>7654.2110000000002</c:v>
                </c:pt>
                <c:pt idx="7524">
                  <c:v>7655.1750000000002</c:v>
                </c:pt>
                <c:pt idx="7525">
                  <c:v>7656.14</c:v>
                </c:pt>
                <c:pt idx="7526">
                  <c:v>7657.1040000000003</c:v>
                </c:pt>
                <c:pt idx="7527">
                  <c:v>7658.0680000000002</c:v>
                </c:pt>
                <c:pt idx="7528">
                  <c:v>7659.0320000000002</c:v>
                </c:pt>
                <c:pt idx="7529">
                  <c:v>7659.9970000000003</c:v>
                </c:pt>
                <c:pt idx="7530">
                  <c:v>7660.9610000000002</c:v>
                </c:pt>
                <c:pt idx="7531">
                  <c:v>7661.9250000000002</c:v>
                </c:pt>
                <c:pt idx="7532">
                  <c:v>7662.8890000000001</c:v>
                </c:pt>
                <c:pt idx="7533">
                  <c:v>7663.8540000000003</c:v>
                </c:pt>
                <c:pt idx="7534">
                  <c:v>7664.8180000000002</c:v>
                </c:pt>
                <c:pt idx="7535">
                  <c:v>7665.7820000000002</c:v>
                </c:pt>
                <c:pt idx="7536">
                  <c:v>7666.7460000000001</c:v>
                </c:pt>
                <c:pt idx="7537">
                  <c:v>7667.71</c:v>
                </c:pt>
                <c:pt idx="7538">
                  <c:v>7668.6750000000002</c:v>
                </c:pt>
                <c:pt idx="7539">
                  <c:v>7669.6390000000001</c:v>
                </c:pt>
                <c:pt idx="7540">
                  <c:v>7670.6030000000001</c:v>
                </c:pt>
                <c:pt idx="7541">
                  <c:v>7671.567</c:v>
                </c:pt>
                <c:pt idx="7542">
                  <c:v>7672.5320000000002</c:v>
                </c:pt>
                <c:pt idx="7543">
                  <c:v>7673.4960000000001</c:v>
                </c:pt>
                <c:pt idx="7544">
                  <c:v>7674.46</c:v>
                </c:pt>
                <c:pt idx="7545">
                  <c:v>7675.424</c:v>
                </c:pt>
                <c:pt idx="7546">
                  <c:v>7676.3890000000001</c:v>
                </c:pt>
                <c:pt idx="7547">
                  <c:v>7677.3530000000001</c:v>
                </c:pt>
                <c:pt idx="7548">
                  <c:v>7678.317</c:v>
                </c:pt>
                <c:pt idx="7549">
                  <c:v>7679.2820000000002</c:v>
                </c:pt>
                <c:pt idx="7550">
                  <c:v>7680.2460000000001</c:v>
                </c:pt>
                <c:pt idx="7551">
                  <c:v>7681.21</c:v>
                </c:pt>
                <c:pt idx="7552">
                  <c:v>7682.174</c:v>
                </c:pt>
                <c:pt idx="7553">
                  <c:v>7683.1390000000001</c:v>
                </c:pt>
                <c:pt idx="7554">
                  <c:v>7684.1030000000001</c:v>
                </c:pt>
                <c:pt idx="7555">
                  <c:v>7685.067</c:v>
                </c:pt>
                <c:pt idx="7556">
                  <c:v>7686.0309999999999</c:v>
                </c:pt>
                <c:pt idx="7557">
                  <c:v>7686.9960000000001</c:v>
                </c:pt>
                <c:pt idx="7558">
                  <c:v>7687.96</c:v>
                </c:pt>
                <c:pt idx="7559">
                  <c:v>7688.924</c:v>
                </c:pt>
                <c:pt idx="7560">
                  <c:v>7689.8879999999999</c:v>
                </c:pt>
                <c:pt idx="7561">
                  <c:v>7690.8530000000001</c:v>
                </c:pt>
                <c:pt idx="7562">
                  <c:v>7691.817</c:v>
                </c:pt>
                <c:pt idx="7563">
                  <c:v>7692.7809999999999</c:v>
                </c:pt>
                <c:pt idx="7564">
                  <c:v>7693.7449999999999</c:v>
                </c:pt>
                <c:pt idx="7565">
                  <c:v>7694.7089999999998</c:v>
                </c:pt>
                <c:pt idx="7566">
                  <c:v>7695.674</c:v>
                </c:pt>
                <c:pt idx="7567">
                  <c:v>7696.6379999999999</c:v>
                </c:pt>
                <c:pt idx="7568">
                  <c:v>7697.6019999999999</c:v>
                </c:pt>
                <c:pt idx="7569">
                  <c:v>7698.5659999999998</c:v>
                </c:pt>
                <c:pt idx="7570">
                  <c:v>7699.5309999999999</c:v>
                </c:pt>
                <c:pt idx="7571">
                  <c:v>7700.4949999999999</c:v>
                </c:pt>
                <c:pt idx="7572">
                  <c:v>7701.4589999999998</c:v>
                </c:pt>
                <c:pt idx="7573">
                  <c:v>7702.4229999999998</c:v>
                </c:pt>
                <c:pt idx="7574">
                  <c:v>7703.3879999999999</c:v>
                </c:pt>
                <c:pt idx="7575">
                  <c:v>7704.3519999999999</c:v>
                </c:pt>
                <c:pt idx="7576">
                  <c:v>7705.3159999999998</c:v>
                </c:pt>
                <c:pt idx="7577">
                  <c:v>7706.28</c:v>
                </c:pt>
                <c:pt idx="7578">
                  <c:v>7707.2449999999999</c:v>
                </c:pt>
                <c:pt idx="7579">
                  <c:v>7708.2089999999998</c:v>
                </c:pt>
                <c:pt idx="7580">
                  <c:v>7709.1729999999998</c:v>
                </c:pt>
                <c:pt idx="7581">
                  <c:v>7710.1379999999999</c:v>
                </c:pt>
                <c:pt idx="7582">
                  <c:v>7711.1019999999999</c:v>
                </c:pt>
                <c:pt idx="7583">
                  <c:v>7712.0659999999998</c:v>
                </c:pt>
                <c:pt idx="7584">
                  <c:v>7713.03</c:v>
                </c:pt>
                <c:pt idx="7585">
                  <c:v>7713.9949999999999</c:v>
                </c:pt>
                <c:pt idx="7586">
                  <c:v>7714.9579999999996</c:v>
                </c:pt>
                <c:pt idx="7587">
                  <c:v>7715.9229999999998</c:v>
                </c:pt>
                <c:pt idx="7588">
                  <c:v>7716.8869999999997</c:v>
                </c:pt>
                <c:pt idx="7589">
                  <c:v>7717.8519999999999</c:v>
                </c:pt>
                <c:pt idx="7590">
                  <c:v>7718.8159999999998</c:v>
                </c:pt>
                <c:pt idx="7591">
                  <c:v>7719.78</c:v>
                </c:pt>
                <c:pt idx="7592">
                  <c:v>7720.7439999999997</c:v>
                </c:pt>
                <c:pt idx="7593">
                  <c:v>7721.7079999999996</c:v>
                </c:pt>
                <c:pt idx="7594">
                  <c:v>7722.6729999999998</c:v>
                </c:pt>
                <c:pt idx="7595">
                  <c:v>7723.6369999999997</c:v>
                </c:pt>
                <c:pt idx="7596">
                  <c:v>7724.6009999999997</c:v>
                </c:pt>
                <c:pt idx="7597">
                  <c:v>7725.5649999999996</c:v>
                </c:pt>
                <c:pt idx="7598">
                  <c:v>7726.53</c:v>
                </c:pt>
                <c:pt idx="7599">
                  <c:v>7727.4939999999997</c:v>
                </c:pt>
                <c:pt idx="7600">
                  <c:v>7728.4579999999996</c:v>
                </c:pt>
                <c:pt idx="7601">
                  <c:v>7729.4219999999996</c:v>
                </c:pt>
                <c:pt idx="7602">
                  <c:v>7730.3869999999997</c:v>
                </c:pt>
                <c:pt idx="7603">
                  <c:v>7731.3509999999997</c:v>
                </c:pt>
                <c:pt idx="7604">
                  <c:v>7732.3149999999996</c:v>
                </c:pt>
                <c:pt idx="7605">
                  <c:v>7733.2790000000005</c:v>
                </c:pt>
                <c:pt idx="7606">
                  <c:v>7734.2439999999997</c:v>
                </c:pt>
                <c:pt idx="7607">
                  <c:v>7735.2079999999996</c:v>
                </c:pt>
                <c:pt idx="7608">
                  <c:v>7736.1719999999996</c:v>
                </c:pt>
                <c:pt idx="7609">
                  <c:v>7737.1360000000004</c:v>
                </c:pt>
                <c:pt idx="7610">
                  <c:v>7738.1009999999997</c:v>
                </c:pt>
                <c:pt idx="7611">
                  <c:v>7739.0649999999996</c:v>
                </c:pt>
                <c:pt idx="7612">
                  <c:v>7740.0290000000005</c:v>
                </c:pt>
                <c:pt idx="7613">
                  <c:v>7740.9939999999997</c:v>
                </c:pt>
                <c:pt idx="7614">
                  <c:v>7741.9579999999996</c:v>
                </c:pt>
                <c:pt idx="7615">
                  <c:v>7742.9219999999996</c:v>
                </c:pt>
                <c:pt idx="7616">
                  <c:v>7743.8860000000004</c:v>
                </c:pt>
                <c:pt idx="7617">
                  <c:v>7744.8509999999997</c:v>
                </c:pt>
                <c:pt idx="7618">
                  <c:v>7745.8149999999996</c:v>
                </c:pt>
                <c:pt idx="7619">
                  <c:v>7746.7790000000005</c:v>
                </c:pt>
                <c:pt idx="7620">
                  <c:v>7747.7430000000004</c:v>
                </c:pt>
                <c:pt idx="7621">
                  <c:v>7748.7079999999996</c:v>
                </c:pt>
                <c:pt idx="7622">
                  <c:v>7749.6719999999996</c:v>
                </c:pt>
                <c:pt idx="7623">
                  <c:v>7750.6360000000004</c:v>
                </c:pt>
                <c:pt idx="7624">
                  <c:v>7751.6</c:v>
                </c:pt>
                <c:pt idx="7625">
                  <c:v>7752.5640000000003</c:v>
                </c:pt>
                <c:pt idx="7626">
                  <c:v>7753.5290000000005</c:v>
                </c:pt>
                <c:pt idx="7627">
                  <c:v>7754.4930000000004</c:v>
                </c:pt>
                <c:pt idx="7628">
                  <c:v>7755.4570000000003</c:v>
                </c:pt>
                <c:pt idx="7629">
                  <c:v>7756.4210000000003</c:v>
                </c:pt>
                <c:pt idx="7630">
                  <c:v>7757.3860000000004</c:v>
                </c:pt>
                <c:pt idx="7631">
                  <c:v>7758.35</c:v>
                </c:pt>
                <c:pt idx="7632">
                  <c:v>7759.3140000000003</c:v>
                </c:pt>
                <c:pt idx="7633">
                  <c:v>7760.2780000000002</c:v>
                </c:pt>
                <c:pt idx="7634">
                  <c:v>7761.2430000000004</c:v>
                </c:pt>
                <c:pt idx="7635">
                  <c:v>7762.2070000000003</c:v>
                </c:pt>
                <c:pt idx="7636">
                  <c:v>7763.1710000000003</c:v>
                </c:pt>
                <c:pt idx="7637">
                  <c:v>7764.1350000000002</c:v>
                </c:pt>
                <c:pt idx="7638">
                  <c:v>7765.1</c:v>
                </c:pt>
                <c:pt idx="7639">
                  <c:v>7766.0640000000003</c:v>
                </c:pt>
                <c:pt idx="7640">
                  <c:v>7767.0280000000002</c:v>
                </c:pt>
                <c:pt idx="7641">
                  <c:v>7767.9930000000004</c:v>
                </c:pt>
                <c:pt idx="7642">
                  <c:v>7768.9570000000003</c:v>
                </c:pt>
                <c:pt idx="7643">
                  <c:v>7769.9210000000003</c:v>
                </c:pt>
                <c:pt idx="7644">
                  <c:v>7770.8850000000002</c:v>
                </c:pt>
                <c:pt idx="7645">
                  <c:v>7771.85</c:v>
                </c:pt>
                <c:pt idx="7646">
                  <c:v>7772.8130000000001</c:v>
                </c:pt>
                <c:pt idx="7647">
                  <c:v>7773.7780000000002</c:v>
                </c:pt>
                <c:pt idx="7648">
                  <c:v>7774.7420000000002</c:v>
                </c:pt>
                <c:pt idx="7649">
                  <c:v>7775.7070000000003</c:v>
                </c:pt>
                <c:pt idx="7650">
                  <c:v>7776.6710000000003</c:v>
                </c:pt>
                <c:pt idx="7651">
                  <c:v>7777.6350000000002</c:v>
                </c:pt>
                <c:pt idx="7652">
                  <c:v>7778.5990000000002</c:v>
                </c:pt>
                <c:pt idx="7653">
                  <c:v>7779.5630000000001</c:v>
                </c:pt>
                <c:pt idx="7654">
                  <c:v>7780.5280000000002</c:v>
                </c:pt>
                <c:pt idx="7655">
                  <c:v>7781.4920000000002</c:v>
                </c:pt>
                <c:pt idx="7656">
                  <c:v>7782.4560000000001</c:v>
                </c:pt>
                <c:pt idx="7657">
                  <c:v>7783.42</c:v>
                </c:pt>
                <c:pt idx="7658">
                  <c:v>7784.3850000000002</c:v>
                </c:pt>
                <c:pt idx="7659">
                  <c:v>7785.3490000000002</c:v>
                </c:pt>
                <c:pt idx="7660">
                  <c:v>7786.3130000000001</c:v>
                </c:pt>
                <c:pt idx="7661">
                  <c:v>7787.277</c:v>
                </c:pt>
                <c:pt idx="7662">
                  <c:v>7788.2420000000002</c:v>
                </c:pt>
                <c:pt idx="7663">
                  <c:v>7789.2060000000001</c:v>
                </c:pt>
                <c:pt idx="7664">
                  <c:v>7790.17</c:v>
                </c:pt>
                <c:pt idx="7665">
                  <c:v>7791.134</c:v>
                </c:pt>
                <c:pt idx="7666">
                  <c:v>7792.0990000000002</c:v>
                </c:pt>
                <c:pt idx="7667">
                  <c:v>7793.0630000000001</c:v>
                </c:pt>
                <c:pt idx="7668">
                  <c:v>7794.027</c:v>
                </c:pt>
                <c:pt idx="7669">
                  <c:v>7794.991</c:v>
                </c:pt>
                <c:pt idx="7670">
                  <c:v>7795.9560000000001</c:v>
                </c:pt>
                <c:pt idx="7671">
                  <c:v>7796.92</c:v>
                </c:pt>
                <c:pt idx="7672">
                  <c:v>7797.884</c:v>
                </c:pt>
                <c:pt idx="7673">
                  <c:v>7798.8490000000002</c:v>
                </c:pt>
                <c:pt idx="7674">
                  <c:v>7799.8130000000001</c:v>
                </c:pt>
                <c:pt idx="7675">
                  <c:v>7800.777</c:v>
                </c:pt>
                <c:pt idx="7676">
                  <c:v>7801.741</c:v>
                </c:pt>
                <c:pt idx="7677">
                  <c:v>7802.7060000000001</c:v>
                </c:pt>
                <c:pt idx="7678">
                  <c:v>7803.6689999999999</c:v>
                </c:pt>
                <c:pt idx="7679">
                  <c:v>7804.634</c:v>
                </c:pt>
                <c:pt idx="7680">
                  <c:v>7805.598</c:v>
                </c:pt>
                <c:pt idx="7681">
                  <c:v>7806.5630000000001</c:v>
                </c:pt>
                <c:pt idx="7682">
                  <c:v>7807.527</c:v>
                </c:pt>
                <c:pt idx="7683">
                  <c:v>7808.491</c:v>
                </c:pt>
                <c:pt idx="7684">
                  <c:v>7809.4549999999999</c:v>
                </c:pt>
                <c:pt idx="7685">
                  <c:v>7810.4189999999999</c:v>
                </c:pt>
                <c:pt idx="7686">
                  <c:v>7811.384</c:v>
                </c:pt>
                <c:pt idx="7687">
                  <c:v>7812.348</c:v>
                </c:pt>
                <c:pt idx="7688">
                  <c:v>7813.3119999999999</c:v>
                </c:pt>
                <c:pt idx="7689">
                  <c:v>7814.2759999999998</c:v>
                </c:pt>
                <c:pt idx="7690">
                  <c:v>7815.241</c:v>
                </c:pt>
                <c:pt idx="7691">
                  <c:v>7816.2049999999999</c:v>
                </c:pt>
                <c:pt idx="7692">
                  <c:v>7817.1689999999999</c:v>
                </c:pt>
                <c:pt idx="7693">
                  <c:v>7818.1329999999998</c:v>
                </c:pt>
                <c:pt idx="7694">
                  <c:v>7819.098</c:v>
                </c:pt>
                <c:pt idx="7695">
                  <c:v>7820.0619999999999</c:v>
                </c:pt>
                <c:pt idx="7696">
                  <c:v>7821.0259999999998</c:v>
                </c:pt>
                <c:pt idx="7697">
                  <c:v>7821.99</c:v>
                </c:pt>
                <c:pt idx="7698">
                  <c:v>7822.9549999999999</c:v>
                </c:pt>
                <c:pt idx="7699">
                  <c:v>7823.9189999999999</c:v>
                </c:pt>
                <c:pt idx="7700">
                  <c:v>7824.8829999999998</c:v>
                </c:pt>
                <c:pt idx="7701">
                  <c:v>7825.8469999999998</c:v>
                </c:pt>
                <c:pt idx="7702">
                  <c:v>7826.8119999999999</c:v>
                </c:pt>
                <c:pt idx="7703">
                  <c:v>7827.7759999999998</c:v>
                </c:pt>
                <c:pt idx="7704">
                  <c:v>7828.74</c:v>
                </c:pt>
                <c:pt idx="7705">
                  <c:v>7829.7049999999999</c:v>
                </c:pt>
                <c:pt idx="7706">
                  <c:v>7830.6679999999997</c:v>
                </c:pt>
                <c:pt idx="7707">
                  <c:v>7831.6329999999998</c:v>
                </c:pt>
                <c:pt idx="7708">
                  <c:v>7832.5969999999998</c:v>
                </c:pt>
                <c:pt idx="7709">
                  <c:v>7833.5619999999999</c:v>
                </c:pt>
                <c:pt idx="7710">
                  <c:v>7834.5259999999998</c:v>
                </c:pt>
                <c:pt idx="7711">
                  <c:v>7835.49</c:v>
                </c:pt>
                <c:pt idx="7712">
                  <c:v>7836.4539999999997</c:v>
                </c:pt>
                <c:pt idx="7713">
                  <c:v>7837.4179999999997</c:v>
                </c:pt>
                <c:pt idx="7714">
                  <c:v>7838.3829999999998</c:v>
                </c:pt>
                <c:pt idx="7715">
                  <c:v>7839.3469999999998</c:v>
                </c:pt>
                <c:pt idx="7716">
                  <c:v>7840.3109999999997</c:v>
                </c:pt>
                <c:pt idx="7717">
                  <c:v>7841.2749999999996</c:v>
                </c:pt>
                <c:pt idx="7718">
                  <c:v>7842.24</c:v>
                </c:pt>
                <c:pt idx="7719">
                  <c:v>7843.2039999999997</c:v>
                </c:pt>
                <c:pt idx="7720">
                  <c:v>7844.1679999999997</c:v>
                </c:pt>
                <c:pt idx="7721">
                  <c:v>7845.1319999999996</c:v>
                </c:pt>
                <c:pt idx="7722">
                  <c:v>7846.0969999999998</c:v>
                </c:pt>
                <c:pt idx="7723">
                  <c:v>7847.0609999999997</c:v>
                </c:pt>
                <c:pt idx="7724">
                  <c:v>7848.0249999999996</c:v>
                </c:pt>
                <c:pt idx="7725">
                  <c:v>7848.9889999999996</c:v>
                </c:pt>
                <c:pt idx="7726">
                  <c:v>7849.9539999999997</c:v>
                </c:pt>
                <c:pt idx="7727">
                  <c:v>7850.9179999999997</c:v>
                </c:pt>
                <c:pt idx="7728">
                  <c:v>7851.8819999999996</c:v>
                </c:pt>
                <c:pt idx="7729">
                  <c:v>7852.8459999999995</c:v>
                </c:pt>
                <c:pt idx="7730">
                  <c:v>7853.8109999999997</c:v>
                </c:pt>
                <c:pt idx="7731">
                  <c:v>7854.7749999999996</c:v>
                </c:pt>
                <c:pt idx="7732">
                  <c:v>7855.7389999999996</c:v>
                </c:pt>
                <c:pt idx="7733">
                  <c:v>7856.7039999999997</c:v>
                </c:pt>
                <c:pt idx="7734">
                  <c:v>7857.6670000000004</c:v>
                </c:pt>
                <c:pt idx="7735">
                  <c:v>7858.6319999999996</c:v>
                </c:pt>
                <c:pt idx="7736">
                  <c:v>7859.5959999999995</c:v>
                </c:pt>
                <c:pt idx="7737">
                  <c:v>7860.5609999999997</c:v>
                </c:pt>
                <c:pt idx="7738">
                  <c:v>7861.5240000000003</c:v>
                </c:pt>
                <c:pt idx="7739">
                  <c:v>7862.4889999999996</c:v>
                </c:pt>
                <c:pt idx="7740">
                  <c:v>7863.4530000000004</c:v>
                </c:pt>
                <c:pt idx="7741">
                  <c:v>7864.4170000000004</c:v>
                </c:pt>
                <c:pt idx="7742">
                  <c:v>7865.3819999999996</c:v>
                </c:pt>
                <c:pt idx="7743">
                  <c:v>7866.3459999999995</c:v>
                </c:pt>
                <c:pt idx="7744">
                  <c:v>7867.31</c:v>
                </c:pt>
                <c:pt idx="7745">
                  <c:v>7868.2740000000003</c:v>
                </c:pt>
                <c:pt idx="7746">
                  <c:v>7869.2389999999996</c:v>
                </c:pt>
                <c:pt idx="7747">
                  <c:v>7870.2030000000004</c:v>
                </c:pt>
                <c:pt idx="7748">
                  <c:v>7871.1670000000004</c:v>
                </c:pt>
                <c:pt idx="7749">
                  <c:v>7872.1310000000003</c:v>
                </c:pt>
                <c:pt idx="7750">
                  <c:v>7873.0959999999995</c:v>
                </c:pt>
                <c:pt idx="7751">
                  <c:v>7874.06</c:v>
                </c:pt>
                <c:pt idx="7752">
                  <c:v>7875.0240000000003</c:v>
                </c:pt>
                <c:pt idx="7753">
                  <c:v>7875.9880000000003</c:v>
                </c:pt>
                <c:pt idx="7754">
                  <c:v>7876.9530000000004</c:v>
                </c:pt>
                <c:pt idx="7755">
                  <c:v>7877.9170000000004</c:v>
                </c:pt>
                <c:pt idx="7756">
                  <c:v>7878.8810000000003</c:v>
                </c:pt>
                <c:pt idx="7757">
                  <c:v>7879.8450000000003</c:v>
                </c:pt>
                <c:pt idx="7758">
                  <c:v>7880.81</c:v>
                </c:pt>
                <c:pt idx="7759">
                  <c:v>7881.7740000000003</c:v>
                </c:pt>
                <c:pt idx="7760">
                  <c:v>7882.7380000000003</c:v>
                </c:pt>
                <c:pt idx="7761">
                  <c:v>7883.7020000000002</c:v>
                </c:pt>
                <c:pt idx="7762">
                  <c:v>7884.6670000000004</c:v>
                </c:pt>
                <c:pt idx="7763">
                  <c:v>7885.6310000000003</c:v>
                </c:pt>
                <c:pt idx="7764">
                  <c:v>7886.5950000000003</c:v>
                </c:pt>
                <c:pt idx="7765">
                  <c:v>7887.56</c:v>
                </c:pt>
                <c:pt idx="7766">
                  <c:v>7888.5230000000001</c:v>
                </c:pt>
                <c:pt idx="7767">
                  <c:v>7889.4880000000003</c:v>
                </c:pt>
                <c:pt idx="7768">
                  <c:v>7890.4520000000002</c:v>
                </c:pt>
                <c:pt idx="7769">
                  <c:v>7891.4170000000004</c:v>
                </c:pt>
                <c:pt idx="7770">
                  <c:v>7892.38</c:v>
                </c:pt>
                <c:pt idx="7771">
                  <c:v>7893.3450000000003</c:v>
                </c:pt>
                <c:pt idx="7772">
                  <c:v>7894.3090000000002</c:v>
                </c:pt>
                <c:pt idx="7773">
                  <c:v>7895.2730000000001</c:v>
                </c:pt>
                <c:pt idx="7774">
                  <c:v>7896.2380000000003</c:v>
                </c:pt>
                <c:pt idx="7775">
                  <c:v>7897.2020000000002</c:v>
                </c:pt>
                <c:pt idx="7776">
                  <c:v>7898.1660000000002</c:v>
                </c:pt>
                <c:pt idx="7777">
                  <c:v>7899.13</c:v>
                </c:pt>
                <c:pt idx="7778">
                  <c:v>7900.0950000000003</c:v>
                </c:pt>
                <c:pt idx="7779">
                  <c:v>7901.0590000000002</c:v>
                </c:pt>
                <c:pt idx="7780">
                  <c:v>7902.0230000000001</c:v>
                </c:pt>
                <c:pt idx="7781">
                  <c:v>7902.9870000000001</c:v>
                </c:pt>
                <c:pt idx="7782">
                  <c:v>7903.9520000000002</c:v>
                </c:pt>
                <c:pt idx="7783">
                  <c:v>7904.9160000000002</c:v>
                </c:pt>
                <c:pt idx="7784">
                  <c:v>7905.88</c:v>
                </c:pt>
                <c:pt idx="7785">
                  <c:v>7906.8440000000001</c:v>
                </c:pt>
                <c:pt idx="7786">
                  <c:v>7907.8090000000002</c:v>
                </c:pt>
                <c:pt idx="7787">
                  <c:v>7908.7730000000001</c:v>
                </c:pt>
                <c:pt idx="7788">
                  <c:v>7909.7370000000001</c:v>
                </c:pt>
                <c:pt idx="7789">
                  <c:v>7910.701</c:v>
                </c:pt>
                <c:pt idx="7790">
                  <c:v>7911.6660000000002</c:v>
                </c:pt>
                <c:pt idx="7791">
                  <c:v>7912.63</c:v>
                </c:pt>
                <c:pt idx="7792">
                  <c:v>7913.5940000000001</c:v>
                </c:pt>
                <c:pt idx="7793">
                  <c:v>7914.558</c:v>
                </c:pt>
                <c:pt idx="7794">
                  <c:v>7915.5219999999999</c:v>
                </c:pt>
                <c:pt idx="7795">
                  <c:v>7916.4870000000001</c:v>
                </c:pt>
                <c:pt idx="7796">
                  <c:v>7917.451</c:v>
                </c:pt>
                <c:pt idx="7797">
                  <c:v>7918.4160000000002</c:v>
                </c:pt>
                <c:pt idx="7798">
                  <c:v>7919.3789999999999</c:v>
                </c:pt>
                <c:pt idx="7799">
                  <c:v>7920.3440000000001</c:v>
                </c:pt>
                <c:pt idx="7800">
                  <c:v>7921.308</c:v>
                </c:pt>
                <c:pt idx="7801">
                  <c:v>7922.2719999999999</c:v>
                </c:pt>
                <c:pt idx="7802">
                  <c:v>7923.2370000000001</c:v>
                </c:pt>
                <c:pt idx="7803">
                  <c:v>7924.201</c:v>
                </c:pt>
                <c:pt idx="7804">
                  <c:v>7925.165</c:v>
                </c:pt>
                <c:pt idx="7805">
                  <c:v>7926.1289999999999</c:v>
                </c:pt>
                <c:pt idx="7806">
                  <c:v>7927.0940000000001</c:v>
                </c:pt>
                <c:pt idx="7807">
                  <c:v>7928.058</c:v>
                </c:pt>
                <c:pt idx="7808">
                  <c:v>7929.0219999999999</c:v>
                </c:pt>
                <c:pt idx="7809">
                  <c:v>7929.9859999999999</c:v>
                </c:pt>
                <c:pt idx="7810">
                  <c:v>7930.951</c:v>
                </c:pt>
                <c:pt idx="7811">
                  <c:v>7931.915</c:v>
                </c:pt>
                <c:pt idx="7812">
                  <c:v>7932.8789999999999</c:v>
                </c:pt>
                <c:pt idx="7813">
                  <c:v>7933.8429999999998</c:v>
                </c:pt>
                <c:pt idx="7814">
                  <c:v>7934.808</c:v>
                </c:pt>
                <c:pt idx="7815">
                  <c:v>7935.7719999999999</c:v>
                </c:pt>
                <c:pt idx="7816">
                  <c:v>7936.7359999999999</c:v>
                </c:pt>
                <c:pt idx="7817">
                  <c:v>7937.7</c:v>
                </c:pt>
                <c:pt idx="7818">
                  <c:v>7938.665</c:v>
                </c:pt>
                <c:pt idx="7819">
                  <c:v>7939.6289999999999</c:v>
                </c:pt>
                <c:pt idx="7820">
                  <c:v>7940.5929999999998</c:v>
                </c:pt>
                <c:pt idx="7821">
                  <c:v>7941.5569999999998</c:v>
                </c:pt>
                <c:pt idx="7822">
                  <c:v>7942.5209999999997</c:v>
                </c:pt>
                <c:pt idx="7823">
                  <c:v>7943.4859999999999</c:v>
                </c:pt>
                <c:pt idx="7824">
                  <c:v>7944.45</c:v>
                </c:pt>
                <c:pt idx="7825">
                  <c:v>7945.415</c:v>
                </c:pt>
                <c:pt idx="7826">
                  <c:v>7946.3779999999997</c:v>
                </c:pt>
                <c:pt idx="7827">
                  <c:v>7947.3429999999998</c:v>
                </c:pt>
                <c:pt idx="7828">
                  <c:v>7948.3069999999998</c:v>
                </c:pt>
                <c:pt idx="7829">
                  <c:v>7949.2709999999997</c:v>
                </c:pt>
                <c:pt idx="7830">
                  <c:v>7950.2349999999997</c:v>
                </c:pt>
                <c:pt idx="7831">
                  <c:v>7951.2</c:v>
                </c:pt>
                <c:pt idx="7832">
                  <c:v>7952.1639999999998</c:v>
                </c:pt>
                <c:pt idx="7833">
                  <c:v>7953.1279999999997</c:v>
                </c:pt>
                <c:pt idx="7834">
                  <c:v>7954.0929999999998</c:v>
                </c:pt>
                <c:pt idx="7835">
                  <c:v>7955.0569999999998</c:v>
                </c:pt>
                <c:pt idx="7836">
                  <c:v>7956.0209999999997</c:v>
                </c:pt>
                <c:pt idx="7837">
                  <c:v>7956.9849999999997</c:v>
                </c:pt>
                <c:pt idx="7838">
                  <c:v>7957.95</c:v>
                </c:pt>
                <c:pt idx="7839">
                  <c:v>7958.9139999999998</c:v>
                </c:pt>
                <c:pt idx="7840">
                  <c:v>7959.8779999999997</c:v>
                </c:pt>
                <c:pt idx="7841">
                  <c:v>7960.8419999999996</c:v>
                </c:pt>
                <c:pt idx="7842">
                  <c:v>7961.8069999999998</c:v>
                </c:pt>
                <c:pt idx="7843">
                  <c:v>7962.7709999999997</c:v>
                </c:pt>
                <c:pt idx="7844">
                  <c:v>7963.7349999999997</c:v>
                </c:pt>
                <c:pt idx="7845">
                  <c:v>7964.6989999999996</c:v>
                </c:pt>
                <c:pt idx="7846">
                  <c:v>7965.6639999999998</c:v>
                </c:pt>
                <c:pt idx="7847">
                  <c:v>7966.6279999999997</c:v>
                </c:pt>
                <c:pt idx="7848">
                  <c:v>7967.5919999999996</c:v>
                </c:pt>
                <c:pt idx="7849">
                  <c:v>7968.5559999999996</c:v>
                </c:pt>
                <c:pt idx="7850">
                  <c:v>7969.5209999999997</c:v>
                </c:pt>
                <c:pt idx="7851">
                  <c:v>7970.4849999999997</c:v>
                </c:pt>
                <c:pt idx="7852">
                  <c:v>7971.4489999999996</c:v>
                </c:pt>
                <c:pt idx="7853">
                  <c:v>7972.4129999999996</c:v>
                </c:pt>
                <c:pt idx="7854">
                  <c:v>7973.3770000000004</c:v>
                </c:pt>
                <c:pt idx="7855">
                  <c:v>7974.3419999999996</c:v>
                </c:pt>
                <c:pt idx="7856">
                  <c:v>7975.3059999999996</c:v>
                </c:pt>
                <c:pt idx="7857">
                  <c:v>7976.2709999999997</c:v>
                </c:pt>
                <c:pt idx="7858">
                  <c:v>7977.2340000000004</c:v>
                </c:pt>
                <c:pt idx="7859">
                  <c:v>7978.1989999999996</c:v>
                </c:pt>
                <c:pt idx="7860">
                  <c:v>7979.1629999999996</c:v>
                </c:pt>
                <c:pt idx="7861">
                  <c:v>7980.1270000000004</c:v>
                </c:pt>
                <c:pt idx="7862">
                  <c:v>7981.0910000000003</c:v>
                </c:pt>
                <c:pt idx="7863">
                  <c:v>7982.0559999999996</c:v>
                </c:pt>
                <c:pt idx="7864">
                  <c:v>7983.02</c:v>
                </c:pt>
                <c:pt idx="7865">
                  <c:v>7983.9840000000004</c:v>
                </c:pt>
                <c:pt idx="7866">
                  <c:v>7984.9489999999996</c:v>
                </c:pt>
                <c:pt idx="7867">
                  <c:v>7985.9129999999996</c:v>
                </c:pt>
                <c:pt idx="7868">
                  <c:v>7986.8770000000004</c:v>
                </c:pt>
                <c:pt idx="7869">
                  <c:v>7987.8410000000003</c:v>
                </c:pt>
                <c:pt idx="7870">
                  <c:v>7988.8059999999996</c:v>
                </c:pt>
                <c:pt idx="7871">
                  <c:v>7989.77</c:v>
                </c:pt>
                <c:pt idx="7872">
                  <c:v>7990.7340000000004</c:v>
                </c:pt>
                <c:pt idx="7873">
                  <c:v>7991.6980000000003</c:v>
                </c:pt>
                <c:pt idx="7874">
                  <c:v>7992.6629999999996</c:v>
                </c:pt>
                <c:pt idx="7875">
                  <c:v>7993.6270000000004</c:v>
                </c:pt>
                <c:pt idx="7876">
                  <c:v>7994.5910000000003</c:v>
                </c:pt>
                <c:pt idx="7877">
                  <c:v>7995.5550000000003</c:v>
                </c:pt>
                <c:pt idx="7878">
                  <c:v>7996.52</c:v>
                </c:pt>
                <c:pt idx="7879">
                  <c:v>7997.4840000000004</c:v>
                </c:pt>
                <c:pt idx="7880">
                  <c:v>7998.4480000000003</c:v>
                </c:pt>
                <c:pt idx="7881">
                  <c:v>7999.4120000000003</c:v>
                </c:pt>
                <c:pt idx="7882">
                  <c:v>8000.3760000000002</c:v>
                </c:pt>
              </c:numCache>
            </c:numRef>
          </c:xVal>
          <c:yVal>
            <c:numRef>
              <c:f>PS_init_3!$B$1:$B$7883</c:f>
              <c:numCache>
                <c:formatCode>General</c:formatCode>
                <c:ptCount val="7883"/>
                <c:pt idx="0">
                  <c:v>77.470070000000007</c:v>
                </c:pt>
                <c:pt idx="1">
                  <c:v>81.436449999999994</c:v>
                </c:pt>
                <c:pt idx="2">
                  <c:v>82.149990000000003</c:v>
                </c:pt>
                <c:pt idx="3">
                  <c:v>81.001429999999999</c:v>
                </c:pt>
                <c:pt idx="4">
                  <c:v>82.791370000000001</c:v>
                </c:pt>
                <c:pt idx="5">
                  <c:v>85.414950000000005</c:v>
                </c:pt>
                <c:pt idx="6">
                  <c:v>83.00273</c:v>
                </c:pt>
                <c:pt idx="7">
                  <c:v>82.182569999999998</c:v>
                </c:pt>
                <c:pt idx="8">
                  <c:v>83.178929999999994</c:v>
                </c:pt>
                <c:pt idx="9">
                  <c:v>85.140230000000003</c:v>
                </c:pt>
                <c:pt idx="10">
                  <c:v>85.597939999999994</c:v>
                </c:pt>
                <c:pt idx="11">
                  <c:v>88.722470000000001</c:v>
                </c:pt>
                <c:pt idx="12">
                  <c:v>92.87621</c:v>
                </c:pt>
                <c:pt idx="13">
                  <c:v>96.624499999999998</c:v>
                </c:pt>
                <c:pt idx="14">
                  <c:v>99.859319999999997</c:v>
                </c:pt>
                <c:pt idx="15">
                  <c:v>99.911349999999999</c:v>
                </c:pt>
                <c:pt idx="16">
                  <c:v>98.085099999999997</c:v>
                </c:pt>
                <c:pt idx="17">
                  <c:v>99.517139999999998</c:v>
                </c:pt>
                <c:pt idx="18">
                  <c:v>97.330479999999994</c:v>
                </c:pt>
                <c:pt idx="19">
                  <c:v>95.947649999999996</c:v>
                </c:pt>
                <c:pt idx="20">
                  <c:v>102.587</c:v>
                </c:pt>
                <c:pt idx="21">
                  <c:v>103.724</c:v>
                </c:pt>
                <c:pt idx="22">
                  <c:v>101.4045</c:v>
                </c:pt>
                <c:pt idx="23">
                  <c:v>99.319720000000004</c:v>
                </c:pt>
                <c:pt idx="24">
                  <c:v>98.764060000000001</c:v>
                </c:pt>
                <c:pt idx="25">
                  <c:v>97.651520000000005</c:v>
                </c:pt>
                <c:pt idx="26">
                  <c:v>94.702269999999999</c:v>
                </c:pt>
                <c:pt idx="27">
                  <c:v>92.085700000000003</c:v>
                </c:pt>
                <c:pt idx="28">
                  <c:v>92.740780000000001</c:v>
                </c:pt>
                <c:pt idx="29">
                  <c:v>94.185730000000007</c:v>
                </c:pt>
                <c:pt idx="30">
                  <c:v>94.899379999999994</c:v>
                </c:pt>
                <c:pt idx="31">
                  <c:v>93.168030000000002</c:v>
                </c:pt>
                <c:pt idx="32">
                  <c:v>88.585340000000002</c:v>
                </c:pt>
                <c:pt idx="33">
                  <c:v>87.415139999999994</c:v>
                </c:pt>
                <c:pt idx="34">
                  <c:v>86.562309999999997</c:v>
                </c:pt>
                <c:pt idx="35">
                  <c:v>83.816220000000001</c:v>
                </c:pt>
                <c:pt idx="36">
                  <c:v>82.686449999999994</c:v>
                </c:pt>
                <c:pt idx="37">
                  <c:v>82.442409999999995</c:v>
                </c:pt>
                <c:pt idx="38">
                  <c:v>81.923839999999998</c:v>
                </c:pt>
                <c:pt idx="39">
                  <c:v>79.665350000000004</c:v>
                </c:pt>
                <c:pt idx="40">
                  <c:v>77.937849999999997</c:v>
                </c:pt>
                <c:pt idx="41">
                  <c:v>77.811760000000007</c:v>
                </c:pt>
                <c:pt idx="42">
                  <c:v>77.965130000000002</c:v>
                </c:pt>
                <c:pt idx="43">
                  <c:v>77.668009999999995</c:v>
                </c:pt>
                <c:pt idx="44">
                  <c:v>77.101870000000005</c:v>
                </c:pt>
                <c:pt idx="45">
                  <c:v>75.683409999999995</c:v>
                </c:pt>
                <c:pt idx="46">
                  <c:v>73.385909999999996</c:v>
                </c:pt>
                <c:pt idx="47">
                  <c:v>73.076030000000003</c:v>
                </c:pt>
                <c:pt idx="48">
                  <c:v>73.315799999999996</c:v>
                </c:pt>
                <c:pt idx="49">
                  <c:v>73.424869999999999</c:v>
                </c:pt>
                <c:pt idx="50">
                  <c:v>73.342799999999997</c:v>
                </c:pt>
                <c:pt idx="51">
                  <c:v>73.729119999999995</c:v>
                </c:pt>
                <c:pt idx="52">
                  <c:v>75.538799999999995</c:v>
                </c:pt>
                <c:pt idx="53">
                  <c:v>76.254279999999994</c:v>
                </c:pt>
                <c:pt idx="54">
                  <c:v>75.902670000000001</c:v>
                </c:pt>
                <c:pt idx="55">
                  <c:v>77.018029999999996</c:v>
                </c:pt>
                <c:pt idx="56">
                  <c:v>77.354770000000002</c:v>
                </c:pt>
                <c:pt idx="57">
                  <c:v>77.382630000000006</c:v>
                </c:pt>
                <c:pt idx="58">
                  <c:v>77.668340000000001</c:v>
                </c:pt>
                <c:pt idx="59">
                  <c:v>79.792339999999996</c:v>
                </c:pt>
                <c:pt idx="60">
                  <c:v>81.994969999999995</c:v>
                </c:pt>
                <c:pt idx="61">
                  <c:v>82.206310000000002</c:v>
                </c:pt>
                <c:pt idx="62">
                  <c:v>82.395830000000004</c:v>
                </c:pt>
                <c:pt idx="63">
                  <c:v>83.458100000000002</c:v>
                </c:pt>
                <c:pt idx="64">
                  <c:v>83.581100000000006</c:v>
                </c:pt>
                <c:pt idx="65">
                  <c:v>83.398920000000004</c:v>
                </c:pt>
                <c:pt idx="66">
                  <c:v>83.86148</c:v>
                </c:pt>
                <c:pt idx="67">
                  <c:v>85.038219999999995</c:v>
                </c:pt>
                <c:pt idx="68">
                  <c:v>84.759209999999996</c:v>
                </c:pt>
                <c:pt idx="69">
                  <c:v>83.327910000000003</c:v>
                </c:pt>
                <c:pt idx="70">
                  <c:v>83.292950000000005</c:v>
                </c:pt>
                <c:pt idx="71">
                  <c:v>83.486180000000004</c:v>
                </c:pt>
                <c:pt idx="72">
                  <c:v>82.69659</c:v>
                </c:pt>
                <c:pt idx="73">
                  <c:v>81.858789999999999</c:v>
                </c:pt>
                <c:pt idx="74">
                  <c:v>82.07199</c:v>
                </c:pt>
                <c:pt idx="75">
                  <c:v>81.963290000000001</c:v>
                </c:pt>
                <c:pt idx="76">
                  <c:v>81.685230000000004</c:v>
                </c:pt>
                <c:pt idx="77">
                  <c:v>81.67353</c:v>
                </c:pt>
                <c:pt idx="78">
                  <c:v>80.076059999999998</c:v>
                </c:pt>
                <c:pt idx="79">
                  <c:v>78.486689999999996</c:v>
                </c:pt>
                <c:pt idx="80">
                  <c:v>76.529259999999994</c:v>
                </c:pt>
                <c:pt idx="81">
                  <c:v>74.988460000000003</c:v>
                </c:pt>
                <c:pt idx="82">
                  <c:v>74.282060000000001</c:v>
                </c:pt>
                <c:pt idx="83">
                  <c:v>73.932190000000006</c:v>
                </c:pt>
                <c:pt idx="84">
                  <c:v>72.981549999999999</c:v>
                </c:pt>
                <c:pt idx="85">
                  <c:v>71.873279999999994</c:v>
                </c:pt>
                <c:pt idx="86">
                  <c:v>71.201040000000006</c:v>
                </c:pt>
                <c:pt idx="87">
                  <c:v>70.685699999999997</c:v>
                </c:pt>
                <c:pt idx="88">
                  <c:v>69.849770000000007</c:v>
                </c:pt>
                <c:pt idx="89">
                  <c:v>68.619479999999996</c:v>
                </c:pt>
                <c:pt idx="90">
                  <c:v>68.118189999999998</c:v>
                </c:pt>
                <c:pt idx="91">
                  <c:v>67.381299999999996</c:v>
                </c:pt>
                <c:pt idx="92">
                  <c:v>66.039730000000006</c:v>
                </c:pt>
                <c:pt idx="93">
                  <c:v>65.194270000000003</c:v>
                </c:pt>
                <c:pt idx="94">
                  <c:v>64.591329999999999</c:v>
                </c:pt>
                <c:pt idx="95">
                  <c:v>63.951479999999997</c:v>
                </c:pt>
                <c:pt idx="96">
                  <c:v>63.803379999999997</c:v>
                </c:pt>
                <c:pt idx="97">
                  <c:v>63.460720000000002</c:v>
                </c:pt>
                <c:pt idx="98">
                  <c:v>62.655119999999997</c:v>
                </c:pt>
                <c:pt idx="99">
                  <c:v>63.311900000000001</c:v>
                </c:pt>
                <c:pt idx="100">
                  <c:v>63.826009999999997</c:v>
                </c:pt>
                <c:pt idx="101">
                  <c:v>63.754809999999999</c:v>
                </c:pt>
                <c:pt idx="102">
                  <c:v>63.548969999999997</c:v>
                </c:pt>
                <c:pt idx="103">
                  <c:v>62.802430000000001</c:v>
                </c:pt>
                <c:pt idx="104">
                  <c:v>63.33661</c:v>
                </c:pt>
                <c:pt idx="105">
                  <c:v>64.285399999999996</c:v>
                </c:pt>
                <c:pt idx="106">
                  <c:v>63.5274</c:v>
                </c:pt>
                <c:pt idx="107">
                  <c:v>63.561100000000003</c:v>
                </c:pt>
                <c:pt idx="108">
                  <c:v>63.998690000000003</c:v>
                </c:pt>
                <c:pt idx="109">
                  <c:v>64.196460000000002</c:v>
                </c:pt>
                <c:pt idx="110">
                  <c:v>64.429410000000004</c:v>
                </c:pt>
                <c:pt idx="111">
                  <c:v>64.808239999999998</c:v>
                </c:pt>
                <c:pt idx="112">
                  <c:v>64.988079999999997</c:v>
                </c:pt>
                <c:pt idx="113">
                  <c:v>65.244450000000001</c:v>
                </c:pt>
                <c:pt idx="114">
                  <c:v>65.311400000000006</c:v>
                </c:pt>
                <c:pt idx="115">
                  <c:v>65.304969999999997</c:v>
                </c:pt>
                <c:pt idx="116">
                  <c:v>65.498660000000001</c:v>
                </c:pt>
                <c:pt idx="117">
                  <c:v>65.889859999999999</c:v>
                </c:pt>
                <c:pt idx="118">
                  <c:v>65.386489999999995</c:v>
                </c:pt>
                <c:pt idx="119">
                  <c:v>64.008690000000001</c:v>
                </c:pt>
                <c:pt idx="120">
                  <c:v>62.264800000000001</c:v>
                </c:pt>
                <c:pt idx="121">
                  <c:v>60.930819999999997</c:v>
                </c:pt>
                <c:pt idx="122">
                  <c:v>60.337020000000003</c:v>
                </c:pt>
                <c:pt idx="123">
                  <c:v>61.501330000000003</c:v>
                </c:pt>
                <c:pt idx="124">
                  <c:v>66.357529999999997</c:v>
                </c:pt>
                <c:pt idx="125">
                  <c:v>74.522829999999999</c:v>
                </c:pt>
                <c:pt idx="126">
                  <c:v>82.334950000000006</c:v>
                </c:pt>
                <c:pt idx="127">
                  <c:v>87.812719999999999</c:v>
                </c:pt>
                <c:pt idx="128">
                  <c:v>90.883669999999995</c:v>
                </c:pt>
                <c:pt idx="129">
                  <c:v>93.223259999999996</c:v>
                </c:pt>
                <c:pt idx="130">
                  <c:v>95.033820000000006</c:v>
                </c:pt>
                <c:pt idx="131">
                  <c:v>95.240300000000005</c:v>
                </c:pt>
                <c:pt idx="132">
                  <c:v>94.887889999999999</c:v>
                </c:pt>
                <c:pt idx="133">
                  <c:v>95.14761</c:v>
                </c:pt>
                <c:pt idx="134">
                  <c:v>95.044240000000002</c:v>
                </c:pt>
                <c:pt idx="135">
                  <c:v>94.106049999999996</c:v>
                </c:pt>
                <c:pt idx="136">
                  <c:v>92.790790000000001</c:v>
                </c:pt>
                <c:pt idx="137">
                  <c:v>91.38467</c:v>
                </c:pt>
                <c:pt idx="138">
                  <c:v>89.873490000000004</c:v>
                </c:pt>
                <c:pt idx="139">
                  <c:v>88.253519999999995</c:v>
                </c:pt>
                <c:pt idx="140">
                  <c:v>86.944119999999998</c:v>
                </c:pt>
                <c:pt idx="141">
                  <c:v>85.695049999999995</c:v>
                </c:pt>
                <c:pt idx="142">
                  <c:v>84.628469999999993</c:v>
                </c:pt>
                <c:pt idx="143">
                  <c:v>83.595100000000002</c:v>
                </c:pt>
                <c:pt idx="144">
                  <c:v>82.604429999999994</c:v>
                </c:pt>
                <c:pt idx="145">
                  <c:v>81.127300000000005</c:v>
                </c:pt>
                <c:pt idx="146">
                  <c:v>79.457629999999995</c:v>
                </c:pt>
                <c:pt idx="147">
                  <c:v>78.494380000000007</c:v>
                </c:pt>
                <c:pt idx="148">
                  <c:v>77.476380000000006</c:v>
                </c:pt>
                <c:pt idx="149">
                  <c:v>75.958950000000002</c:v>
                </c:pt>
                <c:pt idx="150">
                  <c:v>75.187880000000007</c:v>
                </c:pt>
                <c:pt idx="151">
                  <c:v>74.924319999999994</c:v>
                </c:pt>
                <c:pt idx="152">
                  <c:v>74.729870000000005</c:v>
                </c:pt>
                <c:pt idx="153">
                  <c:v>74.923419999999993</c:v>
                </c:pt>
                <c:pt idx="154">
                  <c:v>75.524600000000007</c:v>
                </c:pt>
                <c:pt idx="155">
                  <c:v>76.227779999999996</c:v>
                </c:pt>
                <c:pt idx="156">
                  <c:v>76.656999999999996</c:v>
                </c:pt>
                <c:pt idx="157">
                  <c:v>77.138440000000003</c:v>
                </c:pt>
                <c:pt idx="158">
                  <c:v>78.18683</c:v>
                </c:pt>
                <c:pt idx="159">
                  <c:v>79.313749999999999</c:v>
                </c:pt>
                <c:pt idx="160">
                  <c:v>80.140050000000002</c:v>
                </c:pt>
                <c:pt idx="161">
                  <c:v>81.373729999999995</c:v>
                </c:pt>
                <c:pt idx="162">
                  <c:v>81.943790000000007</c:v>
                </c:pt>
                <c:pt idx="163">
                  <c:v>83.233680000000007</c:v>
                </c:pt>
                <c:pt idx="164">
                  <c:v>84.935360000000003</c:v>
                </c:pt>
                <c:pt idx="165">
                  <c:v>86.27458</c:v>
                </c:pt>
                <c:pt idx="166">
                  <c:v>87.380499999999998</c:v>
                </c:pt>
                <c:pt idx="167">
                  <c:v>88.812600000000003</c:v>
                </c:pt>
                <c:pt idx="168">
                  <c:v>89.946659999999994</c:v>
                </c:pt>
                <c:pt idx="169">
                  <c:v>91.323700000000002</c:v>
                </c:pt>
                <c:pt idx="170">
                  <c:v>93.268190000000004</c:v>
                </c:pt>
                <c:pt idx="171">
                  <c:v>94.622299999999996</c:v>
                </c:pt>
                <c:pt idx="172">
                  <c:v>95.201139999999995</c:v>
                </c:pt>
                <c:pt idx="173">
                  <c:v>95.345690000000005</c:v>
                </c:pt>
                <c:pt idx="174">
                  <c:v>95.336929999999995</c:v>
                </c:pt>
                <c:pt idx="175">
                  <c:v>95.126469999999998</c:v>
                </c:pt>
                <c:pt idx="176">
                  <c:v>94.143050000000002</c:v>
                </c:pt>
                <c:pt idx="177">
                  <c:v>92.779269999999997</c:v>
                </c:pt>
                <c:pt idx="178">
                  <c:v>91.143969999999996</c:v>
                </c:pt>
                <c:pt idx="179">
                  <c:v>89.057850000000002</c:v>
                </c:pt>
                <c:pt idx="180">
                  <c:v>86.968699999999998</c:v>
                </c:pt>
                <c:pt idx="181">
                  <c:v>85.024330000000006</c:v>
                </c:pt>
                <c:pt idx="182">
                  <c:v>83.027150000000006</c:v>
                </c:pt>
                <c:pt idx="183">
                  <c:v>80.471789999999999</c:v>
                </c:pt>
                <c:pt idx="184">
                  <c:v>77.926410000000004</c:v>
                </c:pt>
                <c:pt idx="185">
                  <c:v>75.423010000000005</c:v>
                </c:pt>
                <c:pt idx="186">
                  <c:v>73.225989999999996</c:v>
                </c:pt>
                <c:pt idx="187">
                  <c:v>71.054379999999995</c:v>
                </c:pt>
                <c:pt idx="188">
                  <c:v>68.877260000000007</c:v>
                </c:pt>
                <c:pt idx="189">
                  <c:v>66.972089999999994</c:v>
                </c:pt>
                <c:pt idx="190">
                  <c:v>65.177250000000001</c:v>
                </c:pt>
                <c:pt idx="191">
                  <c:v>63.837600000000002</c:v>
                </c:pt>
                <c:pt idx="192">
                  <c:v>62.040590000000002</c:v>
                </c:pt>
                <c:pt idx="193">
                  <c:v>60.347380000000001</c:v>
                </c:pt>
                <c:pt idx="194">
                  <c:v>59.089669999999998</c:v>
                </c:pt>
                <c:pt idx="195">
                  <c:v>57.645229999999998</c:v>
                </c:pt>
                <c:pt idx="196">
                  <c:v>56.358840000000001</c:v>
                </c:pt>
                <c:pt idx="197">
                  <c:v>55.542070000000002</c:v>
                </c:pt>
                <c:pt idx="198">
                  <c:v>54.715319999999998</c:v>
                </c:pt>
                <c:pt idx="199">
                  <c:v>53.672539999999998</c:v>
                </c:pt>
                <c:pt idx="200">
                  <c:v>52.57094</c:v>
                </c:pt>
                <c:pt idx="201">
                  <c:v>51.209110000000003</c:v>
                </c:pt>
                <c:pt idx="202">
                  <c:v>49.348990000000001</c:v>
                </c:pt>
                <c:pt idx="203">
                  <c:v>47.218420000000002</c:v>
                </c:pt>
                <c:pt idx="204">
                  <c:v>45.734839999999998</c:v>
                </c:pt>
                <c:pt idx="205">
                  <c:v>46.060580000000002</c:v>
                </c:pt>
                <c:pt idx="206">
                  <c:v>46.822690000000001</c:v>
                </c:pt>
                <c:pt idx="207">
                  <c:v>46.313920000000003</c:v>
                </c:pt>
                <c:pt idx="208">
                  <c:v>44.333069999999999</c:v>
                </c:pt>
                <c:pt idx="209">
                  <c:v>41.584069999999997</c:v>
                </c:pt>
                <c:pt idx="210">
                  <c:v>38.709359999999997</c:v>
                </c:pt>
                <c:pt idx="211">
                  <c:v>35.117660000000001</c:v>
                </c:pt>
                <c:pt idx="212">
                  <c:v>31.044699999999999</c:v>
                </c:pt>
                <c:pt idx="213">
                  <c:v>27.07283</c:v>
                </c:pt>
                <c:pt idx="214">
                  <c:v>23.023420000000002</c:v>
                </c:pt>
                <c:pt idx="215">
                  <c:v>19.10746</c:v>
                </c:pt>
                <c:pt idx="216">
                  <c:v>15.979760000000001</c:v>
                </c:pt>
                <c:pt idx="217">
                  <c:v>13.219670000000001</c:v>
                </c:pt>
                <c:pt idx="218">
                  <c:v>10.493460000000001</c:v>
                </c:pt>
                <c:pt idx="219">
                  <c:v>7.5722259999999997</c:v>
                </c:pt>
                <c:pt idx="220">
                  <c:v>5.1953690000000003</c:v>
                </c:pt>
                <c:pt idx="221">
                  <c:v>3.272157</c:v>
                </c:pt>
                <c:pt idx="222">
                  <c:v>1.714134</c:v>
                </c:pt>
                <c:pt idx="223">
                  <c:v>0.5267908</c:v>
                </c:pt>
                <c:pt idx="224">
                  <c:v>2.409613E-2</c:v>
                </c:pt>
                <c:pt idx="225">
                  <c:v>-0.3549581</c:v>
                </c:pt>
                <c:pt idx="226">
                  <c:v>-0.4827034</c:v>
                </c:pt>
                <c:pt idx="227">
                  <c:v>-0.48476089999999999</c:v>
                </c:pt>
                <c:pt idx="228">
                  <c:v>-0.35425459999999998</c:v>
                </c:pt>
                <c:pt idx="229">
                  <c:v>-0.42586790000000002</c:v>
                </c:pt>
                <c:pt idx="230">
                  <c:v>-0.34657110000000002</c:v>
                </c:pt>
                <c:pt idx="231">
                  <c:v>-0.38418740000000001</c:v>
                </c:pt>
                <c:pt idx="232">
                  <c:v>-0.28971730000000001</c:v>
                </c:pt>
                <c:pt idx="233">
                  <c:v>-0.3013981</c:v>
                </c:pt>
                <c:pt idx="234">
                  <c:v>8.6259489999999994E-2</c:v>
                </c:pt>
                <c:pt idx="235">
                  <c:v>0.10045370000000001</c:v>
                </c:pt>
                <c:pt idx="236">
                  <c:v>-0.1025706</c:v>
                </c:pt>
                <c:pt idx="237">
                  <c:v>-0.16415089999999999</c:v>
                </c:pt>
                <c:pt idx="238">
                  <c:v>-0.1907721</c:v>
                </c:pt>
                <c:pt idx="239">
                  <c:v>-0.3207837</c:v>
                </c:pt>
                <c:pt idx="240">
                  <c:v>-7.8428979999999995E-2</c:v>
                </c:pt>
                <c:pt idx="241">
                  <c:v>-0.1760108</c:v>
                </c:pt>
                <c:pt idx="242">
                  <c:v>-0.26068560000000002</c:v>
                </c:pt>
                <c:pt idx="243">
                  <c:v>-0.14188719999999999</c:v>
                </c:pt>
                <c:pt idx="244">
                  <c:v>5.0335999999999999E-2</c:v>
                </c:pt>
                <c:pt idx="245">
                  <c:v>0.16667319999999999</c:v>
                </c:pt>
                <c:pt idx="246">
                  <c:v>0.25729020000000002</c:v>
                </c:pt>
                <c:pt idx="247">
                  <c:v>0.2680362</c:v>
                </c:pt>
                <c:pt idx="248">
                  <c:v>0.54913710000000004</c:v>
                </c:pt>
                <c:pt idx="249">
                  <c:v>0.5928831</c:v>
                </c:pt>
                <c:pt idx="250">
                  <c:v>0.7476332</c:v>
                </c:pt>
                <c:pt idx="251">
                  <c:v>1.0517049999999999</c:v>
                </c:pt>
                <c:pt idx="252">
                  <c:v>1.4996419999999999</c:v>
                </c:pt>
                <c:pt idx="253">
                  <c:v>1.7627139999999999</c:v>
                </c:pt>
                <c:pt idx="254">
                  <c:v>1.8766350000000001</c:v>
                </c:pt>
                <c:pt idx="255">
                  <c:v>1.885472</c:v>
                </c:pt>
                <c:pt idx="256">
                  <c:v>2.0353330000000001</c:v>
                </c:pt>
                <c:pt idx="257">
                  <c:v>2.2867190000000002</c:v>
                </c:pt>
                <c:pt idx="258">
                  <c:v>2.552546</c:v>
                </c:pt>
                <c:pt idx="259">
                  <c:v>2.566265</c:v>
                </c:pt>
                <c:pt idx="260">
                  <c:v>2.5603950000000002</c:v>
                </c:pt>
                <c:pt idx="261">
                  <c:v>2.3613789999999999</c:v>
                </c:pt>
                <c:pt idx="262">
                  <c:v>2.3232240000000002</c:v>
                </c:pt>
                <c:pt idx="263">
                  <c:v>2.1053099999999998</c:v>
                </c:pt>
                <c:pt idx="264">
                  <c:v>1.851928</c:v>
                </c:pt>
                <c:pt idx="265">
                  <c:v>1.736577</c:v>
                </c:pt>
                <c:pt idx="266">
                  <c:v>1.6836949999999999</c:v>
                </c:pt>
                <c:pt idx="267">
                  <c:v>1.3500449999999999</c:v>
                </c:pt>
                <c:pt idx="268">
                  <c:v>1.0519810000000001</c:v>
                </c:pt>
                <c:pt idx="269">
                  <c:v>0.86677179999999998</c:v>
                </c:pt>
                <c:pt idx="270">
                  <c:v>0.74296519999999999</c:v>
                </c:pt>
                <c:pt idx="271">
                  <c:v>0.60430200000000001</c:v>
                </c:pt>
                <c:pt idx="272">
                  <c:v>0.43203320000000001</c:v>
                </c:pt>
                <c:pt idx="273">
                  <c:v>0.3713823</c:v>
                </c:pt>
                <c:pt idx="274">
                  <c:v>0.81267180000000006</c:v>
                </c:pt>
                <c:pt idx="275">
                  <c:v>0.97948230000000003</c:v>
                </c:pt>
                <c:pt idx="276">
                  <c:v>1.0122199999999999</c:v>
                </c:pt>
                <c:pt idx="277">
                  <c:v>0.63294209999999995</c:v>
                </c:pt>
                <c:pt idx="278">
                  <c:v>0.62790849999999998</c:v>
                </c:pt>
                <c:pt idx="279">
                  <c:v>2.4044180000000002</c:v>
                </c:pt>
                <c:pt idx="280">
                  <c:v>3.097013</c:v>
                </c:pt>
                <c:pt idx="281">
                  <c:v>3.6321189999999999</c:v>
                </c:pt>
                <c:pt idx="282">
                  <c:v>4.7484719999999996</c:v>
                </c:pt>
                <c:pt idx="283">
                  <c:v>6.4823430000000002</c:v>
                </c:pt>
                <c:pt idx="284">
                  <c:v>9.0215999999999994</c:v>
                </c:pt>
                <c:pt idx="285">
                  <c:v>12.13316</c:v>
                </c:pt>
                <c:pt idx="286">
                  <c:v>15.52524</c:v>
                </c:pt>
                <c:pt idx="287">
                  <c:v>18.763200000000001</c:v>
                </c:pt>
                <c:pt idx="288">
                  <c:v>22.057379999999998</c:v>
                </c:pt>
                <c:pt idx="289">
                  <c:v>25.375879999999999</c:v>
                </c:pt>
                <c:pt idx="290">
                  <c:v>28.691649999999999</c:v>
                </c:pt>
                <c:pt idx="291">
                  <c:v>31.682950000000002</c:v>
                </c:pt>
                <c:pt idx="292">
                  <c:v>34.387230000000002</c:v>
                </c:pt>
                <c:pt idx="293">
                  <c:v>36.792369999999998</c:v>
                </c:pt>
                <c:pt idx="294">
                  <c:v>39.167209999999997</c:v>
                </c:pt>
                <c:pt idx="295">
                  <c:v>41.250770000000003</c:v>
                </c:pt>
                <c:pt idx="296">
                  <c:v>43.140070000000001</c:v>
                </c:pt>
                <c:pt idx="297">
                  <c:v>44.43676</c:v>
                </c:pt>
                <c:pt idx="298">
                  <c:v>45.632869999999997</c:v>
                </c:pt>
                <c:pt idx="299">
                  <c:v>46.715589999999999</c:v>
                </c:pt>
                <c:pt idx="300">
                  <c:v>48.112389999999998</c:v>
                </c:pt>
                <c:pt idx="301">
                  <c:v>49.507199999999997</c:v>
                </c:pt>
                <c:pt idx="302">
                  <c:v>51.08858</c:v>
                </c:pt>
                <c:pt idx="303">
                  <c:v>52.668869999999998</c:v>
                </c:pt>
                <c:pt idx="304">
                  <c:v>54.153559999999999</c:v>
                </c:pt>
                <c:pt idx="305">
                  <c:v>55.911900000000003</c:v>
                </c:pt>
                <c:pt idx="306">
                  <c:v>57.608789999999999</c:v>
                </c:pt>
                <c:pt idx="307">
                  <c:v>59.348370000000003</c:v>
                </c:pt>
                <c:pt idx="308">
                  <c:v>61.232990000000001</c:v>
                </c:pt>
                <c:pt idx="309">
                  <c:v>62.807400000000001</c:v>
                </c:pt>
                <c:pt idx="310">
                  <c:v>64.503789999999995</c:v>
                </c:pt>
                <c:pt idx="311">
                  <c:v>66.077770000000001</c:v>
                </c:pt>
                <c:pt idx="312">
                  <c:v>67.539169999999999</c:v>
                </c:pt>
                <c:pt idx="313">
                  <c:v>69.168970000000002</c:v>
                </c:pt>
                <c:pt idx="314">
                  <c:v>70.659520000000001</c:v>
                </c:pt>
                <c:pt idx="315">
                  <c:v>71.661339999999996</c:v>
                </c:pt>
                <c:pt idx="316">
                  <c:v>72.729969999999994</c:v>
                </c:pt>
                <c:pt idx="317">
                  <c:v>73.743799999999993</c:v>
                </c:pt>
                <c:pt idx="318">
                  <c:v>74.694850000000002</c:v>
                </c:pt>
                <c:pt idx="319">
                  <c:v>75.344819999999999</c:v>
                </c:pt>
                <c:pt idx="320">
                  <c:v>75.880499999999998</c:v>
                </c:pt>
                <c:pt idx="321">
                  <c:v>76.18235</c:v>
                </c:pt>
                <c:pt idx="322">
                  <c:v>76.409700000000001</c:v>
                </c:pt>
                <c:pt idx="323">
                  <c:v>76.406630000000007</c:v>
                </c:pt>
                <c:pt idx="324">
                  <c:v>76.379390000000001</c:v>
                </c:pt>
                <c:pt idx="325">
                  <c:v>75.992000000000004</c:v>
                </c:pt>
                <c:pt idx="326">
                  <c:v>75.876069999999999</c:v>
                </c:pt>
                <c:pt idx="327">
                  <c:v>75.611540000000005</c:v>
                </c:pt>
                <c:pt idx="328">
                  <c:v>75.293080000000003</c:v>
                </c:pt>
                <c:pt idx="329">
                  <c:v>75.170429999999996</c:v>
                </c:pt>
                <c:pt idx="330">
                  <c:v>75.094999999999999</c:v>
                </c:pt>
                <c:pt idx="331">
                  <c:v>75.147940000000006</c:v>
                </c:pt>
                <c:pt idx="332">
                  <c:v>75.027659999999997</c:v>
                </c:pt>
                <c:pt idx="333">
                  <c:v>74.299700000000001</c:v>
                </c:pt>
                <c:pt idx="334">
                  <c:v>73.831249999999997</c:v>
                </c:pt>
                <c:pt idx="335">
                  <c:v>73.445689999999999</c:v>
                </c:pt>
                <c:pt idx="336">
                  <c:v>73.208740000000006</c:v>
                </c:pt>
                <c:pt idx="337">
                  <c:v>73.128590000000003</c:v>
                </c:pt>
                <c:pt idx="338">
                  <c:v>73.094549999999998</c:v>
                </c:pt>
                <c:pt idx="339">
                  <c:v>73.159850000000006</c:v>
                </c:pt>
                <c:pt idx="340">
                  <c:v>73.529570000000007</c:v>
                </c:pt>
                <c:pt idx="341">
                  <c:v>73.80659</c:v>
                </c:pt>
                <c:pt idx="342">
                  <c:v>74.105940000000004</c:v>
                </c:pt>
                <c:pt idx="343">
                  <c:v>74.546629999999993</c:v>
                </c:pt>
                <c:pt idx="344">
                  <c:v>75.206739999999996</c:v>
                </c:pt>
                <c:pt idx="345">
                  <c:v>75.828069999999997</c:v>
                </c:pt>
                <c:pt idx="346">
                  <c:v>76.529939999999996</c:v>
                </c:pt>
                <c:pt idx="347">
                  <c:v>77.38015</c:v>
                </c:pt>
                <c:pt idx="348">
                  <c:v>78.479560000000006</c:v>
                </c:pt>
                <c:pt idx="349">
                  <c:v>79.771789999999996</c:v>
                </c:pt>
                <c:pt idx="350">
                  <c:v>81.174909999999997</c:v>
                </c:pt>
                <c:pt idx="351">
                  <c:v>82.461839999999995</c:v>
                </c:pt>
                <c:pt idx="352">
                  <c:v>83.799210000000002</c:v>
                </c:pt>
                <c:pt idx="353">
                  <c:v>85.510729999999995</c:v>
                </c:pt>
                <c:pt idx="354">
                  <c:v>87.450999999999993</c:v>
                </c:pt>
                <c:pt idx="355">
                  <c:v>89.11703</c:v>
                </c:pt>
                <c:pt idx="356">
                  <c:v>90.725650000000002</c:v>
                </c:pt>
                <c:pt idx="357">
                  <c:v>92.33681</c:v>
                </c:pt>
                <c:pt idx="358">
                  <c:v>93.881600000000006</c:v>
                </c:pt>
                <c:pt idx="359">
                  <c:v>95.418719999999993</c:v>
                </c:pt>
                <c:pt idx="360">
                  <c:v>96.811130000000006</c:v>
                </c:pt>
                <c:pt idx="361">
                  <c:v>97.958240000000004</c:v>
                </c:pt>
                <c:pt idx="362">
                  <c:v>99.090369999999993</c:v>
                </c:pt>
                <c:pt idx="363">
                  <c:v>100.23820000000001</c:v>
                </c:pt>
                <c:pt idx="364">
                  <c:v>101.1187</c:v>
                </c:pt>
                <c:pt idx="365">
                  <c:v>101.6566</c:v>
                </c:pt>
                <c:pt idx="366">
                  <c:v>101.8267</c:v>
                </c:pt>
                <c:pt idx="367">
                  <c:v>101.80549999999999</c:v>
                </c:pt>
                <c:pt idx="368">
                  <c:v>101.75060000000001</c:v>
                </c:pt>
                <c:pt idx="369">
                  <c:v>101.1848</c:v>
                </c:pt>
                <c:pt idx="370">
                  <c:v>100.3921</c:v>
                </c:pt>
                <c:pt idx="371">
                  <c:v>99.601200000000006</c:v>
                </c:pt>
                <c:pt idx="372">
                  <c:v>98.570499999999996</c:v>
                </c:pt>
                <c:pt idx="373">
                  <c:v>97.46078</c:v>
                </c:pt>
                <c:pt idx="374">
                  <c:v>96.354420000000005</c:v>
                </c:pt>
                <c:pt idx="375">
                  <c:v>94.913709999999995</c:v>
                </c:pt>
                <c:pt idx="376">
                  <c:v>93.389340000000004</c:v>
                </c:pt>
                <c:pt idx="377">
                  <c:v>91.812119999999993</c:v>
                </c:pt>
                <c:pt idx="378">
                  <c:v>90.406779999999998</c:v>
                </c:pt>
                <c:pt idx="379">
                  <c:v>89.048159999999996</c:v>
                </c:pt>
                <c:pt idx="380">
                  <c:v>87.626170000000002</c:v>
                </c:pt>
                <c:pt idx="381">
                  <c:v>86.284030000000001</c:v>
                </c:pt>
                <c:pt idx="382">
                  <c:v>85.029240000000001</c:v>
                </c:pt>
                <c:pt idx="383">
                  <c:v>83.581800000000001</c:v>
                </c:pt>
                <c:pt idx="384">
                  <c:v>82.372609999999995</c:v>
                </c:pt>
                <c:pt idx="385">
                  <c:v>81.390180000000001</c:v>
                </c:pt>
                <c:pt idx="386">
                  <c:v>80.439729999999997</c:v>
                </c:pt>
                <c:pt idx="387">
                  <c:v>79.489909999999995</c:v>
                </c:pt>
                <c:pt idx="388">
                  <c:v>78.645970000000005</c:v>
                </c:pt>
                <c:pt idx="389">
                  <c:v>77.894329999999997</c:v>
                </c:pt>
                <c:pt idx="390">
                  <c:v>77.334879999999998</c:v>
                </c:pt>
                <c:pt idx="391">
                  <c:v>76.851290000000006</c:v>
                </c:pt>
                <c:pt idx="392">
                  <c:v>76.543959999999998</c:v>
                </c:pt>
                <c:pt idx="393">
                  <c:v>76.462519999999998</c:v>
                </c:pt>
                <c:pt idx="394">
                  <c:v>76.428619999999995</c:v>
                </c:pt>
                <c:pt idx="395">
                  <c:v>76.471339999999998</c:v>
                </c:pt>
                <c:pt idx="396">
                  <c:v>76.613669999999999</c:v>
                </c:pt>
                <c:pt idx="397">
                  <c:v>76.800210000000007</c:v>
                </c:pt>
                <c:pt idx="398">
                  <c:v>77.185670000000002</c:v>
                </c:pt>
                <c:pt idx="399">
                  <c:v>77.691689999999994</c:v>
                </c:pt>
                <c:pt idx="400">
                  <c:v>78.349239999999995</c:v>
                </c:pt>
                <c:pt idx="401">
                  <c:v>79.221350000000001</c:v>
                </c:pt>
                <c:pt idx="402">
                  <c:v>80.280270000000002</c:v>
                </c:pt>
                <c:pt idx="403">
                  <c:v>81.326390000000004</c:v>
                </c:pt>
                <c:pt idx="404">
                  <c:v>82.525379999999998</c:v>
                </c:pt>
                <c:pt idx="405">
                  <c:v>83.826099999999997</c:v>
                </c:pt>
                <c:pt idx="406">
                  <c:v>85.110749999999996</c:v>
                </c:pt>
                <c:pt idx="407">
                  <c:v>86.293850000000006</c:v>
                </c:pt>
                <c:pt idx="408">
                  <c:v>87.441429999999997</c:v>
                </c:pt>
                <c:pt idx="409">
                  <c:v>88.512630000000001</c:v>
                </c:pt>
                <c:pt idx="410">
                  <c:v>89.490629999999996</c:v>
                </c:pt>
                <c:pt idx="411">
                  <c:v>90.446219999999997</c:v>
                </c:pt>
                <c:pt idx="412">
                  <c:v>91.30686</c:v>
                </c:pt>
                <c:pt idx="413">
                  <c:v>91.953869999999995</c:v>
                </c:pt>
                <c:pt idx="414">
                  <c:v>92.513840000000002</c:v>
                </c:pt>
                <c:pt idx="415">
                  <c:v>92.872029999999995</c:v>
                </c:pt>
                <c:pt idx="416">
                  <c:v>93.020650000000003</c:v>
                </c:pt>
                <c:pt idx="417">
                  <c:v>93.065110000000004</c:v>
                </c:pt>
                <c:pt idx="418">
                  <c:v>92.910880000000006</c:v>
                </c:pt>
                <c:pt idx="419">
                  <c:v>92.499610000000004</c:v>
                </c:pt>
                <c:pt idx="420">
                  <c:v>91.961560000000006</c:v>
                </c:pt>
                <c:pt idx="421">
                  <c:v>91.627089999999995</c:v>
                </c:pt>
                <c:pt idx="422">
                  <c:v>91.359830000000002</c:v>
                </c:pt>
                <c:pt idx="423">
                  <c:v>90.909859999999995</c:v>
                </c:pt>
                <c:pt idx="424">
                  <c:v>90.508200000000002</c:v>
                </c:pt>
                <c:pt idx="425">
                  <c:v>90.171660000000003</c:v>
                </c:pt>
                <c:pt idx="426">
                  <c:v>89.933269999999993</c:v>
                </c:pt>
                <c:pt idx="427">
                  <c:v>89.575969999999998</c:v>
                </c:pt>
                <c:pt idx="428">
                  <c:v>89.275049999999993</c:v>
                </c:pt>
                <c:pt idx="429">
                  <c:v>89.018919999999994</c:v>
                </c:pt>
                <c:pt idx="430">
                  <c:v>88.548739999999995</c:v>
                </c:pt>
                <c:pt idx="431">
                  <c:v>87.899959999999993</c:v>
                </c:pt>
                <c:pt idx="432">
                  <c:v>87.220240000000004</c:v>
                </c:pt>
                <c:pt idx="433">
                  <c:v>86.436679999999996</c:v>
                </c:pt>
                <c:pt idx="434">
                  <c:v>85.587519999999998</c:v>
                </c:pt>
                <c:pt idx="435">
                  <c:v>84.730789999999999</c:v>
                </c:pt>
                <c:pt idx="436">
                  <c:v>83.892510000000001</c:v>
                </c:pt>
                <c:pt idx="437">
                  <c:v>83.061049999999994</c:v>
                </c:pt>
                <c:pt idx="438">
                  <c:v>82.265640000000005</c:v>
                </c:pt>
                <c:pt idx="439">
                  <c:v>81.667119999999997</c:v>
                </c:pt>
                <c:pt idx="440">
                  <c:v>81.334959999999995</c:v>
                </c:pt>
                <c:pt idx="441">
                  <c:v>80.868920000000003</c:v>
                </c:pt>
                <c:pt idx="442">
                  <c:v>80.370509999999996</c:v>
                </c:pt>
                <c:pt idx="443">
                  <c:v>80.116129999999998</c:v>
                </c:pt>
                <c:pt idx="444">
                  <c:v>80.066779999999994</c:v>
                </c:pt>
                <c:pt idx="445">
                  <c:v>79.977680000000007</c:v>
                </c:pt>
                <c:pt idx="446">
                  <c:v>80.189099999999996</c:v>
                </c:pt>
                <c:pt idx="447">
                  <c:v>80.437510000000003</c:v>
                </c:pt>
                <c:pt idx="448">
                  <c:v>80.696529999999996</c:v>
                </c:pt>
                <c:pt idx="449">
                  <c:v>81.155019999999993</c:v>
                </c:pt>
                <c:pt idx="450">
                  <c:v>81.73854</c:v>
                </c:pt>
                <c:pt idx="451">
                  <c:v>82.41104</c:v>
                </c:pt>
                <c:pt idx="452">
                  <c:v>83.154750000000007</c:v>
                </c:pt>
                <c:pt idx="453">
                  <c:v>83.871340000000004</c:v>
                </c:pt>
                <c:pt idx="454">
                  <c:v>84.665009999999995</c:v>
                </c:pt>
                <c:pt idx="455">
                  <c:v>85.632739999999998</c:v>
                </c:pt>
                <c:pt idx="456">
                  <c:v>86.667850000000001</c:v>
                </c:pt>
                <c:pt idx="457">
                  <c:v>87.627960000000002</c:v>
                </c:pt>
                <c:pt idx="458">
                  <c:v>88.513090000000005</c:v>
                </c:pt>
                <c:pt idx="459">
                  <c:v>89.552350000000004</c:v>
                </c:pt>
                <c:pt idx="460">
                  <c:v>90.679310000000001</c:v>
                </c:pt>
                <c:pt idx="461">
                  <c:v>91.756699999999995</c:v>
                </c:pt>
                <c:pt idx="462">
                  <c:v>92.733090000000004</c:v>
                </c:pt>
                <c:pt idx="463">
                  <c:v>93.562359999999998</c:v>
                </c:pt>
                <c:pt idx="464">
                  <c:v>94.311610000000002</c:v>
                </c:pt>
                <c:pt idx="465">
                  <c:v>95.063599999999994</c:v>
                </c:pt>
                <c:pt idx="466">
                  <c:v>95.678049999999999</c:v>
                </c:pt>
                <c:pt idx="467">
                  <c:v>96.077939999999998</c:v>
                </c:pt>
                <c:pt idx="468">
                  <c:v>96.339839999999995</c:v>
                </c:pt>
                <c:pt idx="469">
                  <c:v>96.482889999999998</c:v>
                </c:pt>
                <c:pt idx="470">
                  <c:v>96.380880000000005</c:v>
                </c:pt>
                <c:pt idx="471">
                  <c:v>95.974890000000002</c:v>
                </c:pt>
                <c:pt idx="472">
                  <c:v>95.508340000000004</c:v>
                </c:pt>
                <c:pt idx="473">
                  <c:v>94.867660000000001</c:v>
                </c:pt>
                <c:pt idx="474">
                  <c:v>93.883089999999996</c:v>
                </c:pt>
                <c:pt idx="475">
                  <c:v>92.646479999999997</c:v>
                </c:pt>
                <c:pt idx="476">
                  <c:v>91.46002</c:v>
                </c:pt>
                <c:pt idx="477">
                  <c:v>90.310450000000003</c:v>
                </c:pt>
                <c:pt idx="478">
                  <c:v>89.085769999999997</c:v>
                </c:pt>
                <c:pt idx="479">
                  <c:v>87.704059999999998</c:v>
                </c:pt>
                <c:pt idx="480">
                  <c:v>86.406610000000001</c:v>
                </c:pt>
                <c:pt idx="481">
                  <c:v>85.086399999999998</c:v>
                </c:pt>
                <c:pt idx="482">
                  <c:v>83.790940000000006</c:v>
                </c:pt>
                <c:pt idx="483">
                  <c:v>82.571889999999996</c:v>
                </c:pt>
                <c:pt idx="484">
                  <c:v>81.491380000000007</c:v>
                </c:pt>
                <c:pt idx="485">
                  <c:v>80.47645</c:v>
                </c:pt>
                <c:pt idx="486">
                  <c:v>79.457729999999998</c:v>
                </c:pt>
                <c:pt idx="487">
                  <c:v>78.457449999999994</c:v>
                </c:pt>
                <c:pt idx="488">
                  <c:v>77.489400000000003</c:v>
                </c:pt>
                <c:pt idx="489">
                  <c:v>76.617810000000006</c:v>
                </c:pt>
                <c:pt idx="490">
                  <c:v>75.92998</c:v>
                </c:pt>
                <c:pt idx="491">
                  <c:v>75.330609999999993</c:v>
                </c:pt>
                <c:pt idx="492">
                  <c:v>74.793549999999996</c:v>
                </c:pt>
                <c:pt idx="493">
                  <c:v>74.264430000000004</c:v>
                </c:pt>
                <c:pt idx="494">
                  <c:v>73.895939999999996</c:v>
                </c:pt>
                <c:pt idx="495">
                  <c:v>73.485960000000006</c:v>
                </c:pt>
                <c:pt idx="496">
                  <c:v>73.049379999999999</c:v>
                </c:pt>
                <c:pt idx="497">
                  <c:v>72.742289999999997</c:v>
                </c:pt>
                <c:pt idx="498">
                  <c:v>72.672269999999997</c:v>
                </c:pt>
                <c:pt idx="499">
                  <c:v>72.698819999999998</c:v>
                </c:pt>
                <c:pt idx="500">
                  <c:v>72.839780000000005</c:v>
                </c:pt>
                <c:pt idx="501">
                  <c:v>73.098389999999995</c:v>
                </c:pt>
                <c:pt idx="502">
                  <c:v>73.530959999999993</c:v>
                </c:pt>
                <c:pt idx="503">
                  <c:v>74.101740000000007</c:v>
                </c:pt>
                <c:pt idx="504">
                  <c:v>74.61721</c:v>
                </c:pt>
                <c:pt idx="505">
                  <c:v>75.069270000000003</c:v>
                </c:pt>
                <c:pt idx="506">
                  <c:v>75.615790000000004</c:v>
                </c:pt>
                <c:pt idx="507">
                  <c:v>76.046329999999998</c:v>
                </c:pt>
                <c:pt idx="508">
                  <c:v>76.301749999999998</c:v>
                </c:pt>
                <c:pt idx="509">
                  <c:v>76.113979999999998</c:v>
                </c:pt>
                <c:pt idx="510">
                  <c:v>75.460300000000004</c:v>
                </c:pt>
                <c:pt idx="511">
                  <c:v>74.245159999999998</c:v>
                </c:pt>
                <c:pt idx="512">
                  <c:v>72.45778</c:v>
                </c:pt>
                <c:pt idx="513">
                  <c:v>70.198909999999998</c:v>
                </c:pt>
                <c:pt idx="514">
                  <c:v>67.445220000000006</c:v>
                </c:pt>
                <c:pt idx="515">
                  <c:v>64.063959999999994</c:v>
                </c:pt>
                <c:pt idx="516">
                  <c:v>60.236899999999999</c:v>
                </c:pt>
                <c:pt idx="517">
                  <c:v>56.512059999999998</c:v>
                </c:pt>
                <c:pt idx="518">
                  <c:v>53.474409999999999</c:v>
                </c:pt>
                <c:pt idx="519">
                  <c:v>51.0533</c:v>
                </c:pt>
                <c:pt idx="520">
                  <c:v>49.00665</c:v>
                </c:pt>
                <c:pt idx="521">
                  <c:v>46.817929999999997</c:v>
                </c:pt>
                <c:pt idx="522">
                  <c:v>44.266719999999999</c:v>
                </c:pt>
                <c:pt idx="523">
                  <c:v>41.228580000000001</c:v>
                </c:pt>
                <c:pt idx="524">
                  <c:v>37.828189999999999</c:v>
                </c:pt>
                <c:pt idx="525">
                  <c:v>34.607590000000002</c:v>
                </c:pt>
                <c:pt idx="526">
                  <c:v>32.758949999999999</c:v>
                </c:pt>
                <c:pt idx="527">
                  <c:v>32.133749999999999</c:v>
                </c:pt>
                <c:pt idx="528">
                  <c:v>31.901969999999999</c:v>
                </c:pt>
                <c:pt idx="529">
                  <c:v>31.486619999999998</c:v>
                </c:pt>
                <c:pt idx="530">
                  <c:v>30.985250000000001</c:v>
                </c:pt>
                <c:pt idx="531">
                  <c:v>30.646909999999998</c:v>
                </c:pt>
                <c:pt idx="532">
                  <c:v>31.05348</c:v>
                </c:pt>
                <c:pt idx="533">
                  <c:v>32.570860000000003</c:v>
                </c:pt>
                <c:pt idx="534">
                  <c:v>35.287649999999999</c:v>
                </c:pt>
                <c:pt idx="535">
                  <c:v>38.993749999999999</c:v>
                </c:pt>
                <c:pt idx="536">
                  <c:v>43.557549999999999</c:v>
                </c:pt>
                <c:pt idx="537">
                  <c:v>48.515340000000002</c:v>
                </c:pt>
                <c:pt idx="538">
                  <c:v>53.360709999999997</c:v>
                </c:pt>
                <c:pt idx="539">
                  <c:v>57.658709999999999</c:v>
                </c:pt>
                <c:pt idx="540">
                  <c:v>61.294269999999997</c:v>
                </c:pt>
                <c:pt idx="541">
                  <c:v>64.132840000000002</c:v>
                </c:pt>
                <c:pt idx="542">
                  <c:v>66.135159999999999</c:v>
                </c:pt>
                <c:pt idx="543">
                  <c:v>67.501919999999998</c:v>
                </c:pt>
                <c:pt idx="544">
                  <c:v>68.459609999999998</c:v>
                </c:pt>
                <c:pt idx="545">
                  <c:v>69.021240000000006</c:v>
                </c:pt>
                <c:pt idx="546">
                  <c:v>69.287670000000006</c:v>
                </c:pt>
                <c:pt idx="547">
                  <c:v>69.246009999999998</c:v>
                </c:pt>
                <c:pt idx="548">
                  <c:v>69.188509999999994</c:v>
                </c:pt>
                <c:pt idx="549">
                  <c:v>69.13</c:v>
                </c:pt>
                <c:pt idx="550">
                  <c:v>68.906120000000001</c:v>
                </c:pt>
                <c:pt idx="551">
                  <c:v>68.638350000000003</c:v>
                </c:pt>
                <c:pt idx="552">
                  <c:v>68.472200000000001</c:v>
                </c:pt>
                <c:pt idx="553">
                  <c:v>68.372330000000005</c:v>
                </c:pt>
                <c:pt idx="554">
                  <c:v>68.337209999999999</c:v>
                </c:pt>
                <c:pt idx="555">
                  <c:v>68.282880000000006</c:v>
                </c:pt>
                <c:pt idx="556">
                  <c:v>68.310839999999999</c:v>
                </c:pt>
                <c:pt idx="557">
                  <c:v>68.379990000000006</c:v>
                </c:pt>
                <c:pt idx="558">
                  <c:v>68.59357</c:v>
                </c:pt>
                <c:pt idx="559">
                  <c:v>68.765910000000005</c:v>
                </c:pt>
                <c:pt idx="560">
                  <c:v>68.992320000000007</c:v>
                </c:pt>
                <c:pt idx="561">
                  <c:v>69.340059999999994</c:v>
                </c:pt>
                <c:pt idx="562">
                  <c:v>69.863429999999994</c:v>
                </c:pt>
                <c:pt idx="563">
                  <c:v>70.460669999999993</c:v>
                </c:pt>
                <c:pt idx="564">
                  <c:v>71.260660000000001</c:v>
                </c:pt>
                <c:pt idx="565">
                  <c:v>72.123170000000002</c:v>
                </c:pt>
                <c:pt idx="566">
                  <c:v>73.154210000000006</c:v>
                </c:pt>
                <c:pt idx="567">
                  <c:v>74.407970000000006</c:v>
                </c:pt>
                <c:pt idx="568">
                  <c:v>75.798749999999998</c:v>
                </c:pt>
                <c:pt idx="569">
                  <c:v>77.138639999999995</c:v>
                </c:pt>
                <c:pt idx="570">
                  <c:v>78.523420000000002</c:v>
                </c:pt>
                <c:pt idx="571">
                  <c:v>80.019909999999996</c:v>
                </c:pt>
                <c:pt idx="572">
                  <c:v>81.525509999999997</c:v>
                </c:pt>
                <c:pt idx="573">
                  <c:v>82.858180000000004</c:v>
                </c:pt>
                <c:pt idx="574">
                  <c:v>84.072429999999997</c:v>
                </c:pt>
                <c:pt idx="575">
                  <c:v>85.173630000000003</c:v>
                </c:pt>
                <c:pt idx="576">
                  <c:v>86.260990000000007</c:v>
                </c:pt>
                <c:pt idx="577">
                  <c:v>87.271280000000004</c:v>
                </c:pt>
                <c:pt idx="578">
                  <c:v>88.137919999999994</c:v>
                </c:pt>
                <c:pt idx="579">
                  <c:v>88.874279999999999</c:v>
                </c:pt>
                <c:pt idx="580">
                  <c:v>89.493849999999995</c:v>
                </c:pt>
                <c:pt idx="581">
                  <c:v>89.932429999999997</c:v>
                </c:pt>
                <c:pt idx="582">
                  <c:v>90.204599999999999</c:v>
                </c:pt>
                <c:pt idx="583">
                  <c:v>90.387330000000006</c:v>
                </c:pt>
                <c:pt idx="584">
                  <c:v>90.476230000000001</c:v>
                </c:pt>
                <c:pt idx="585">
                  <c:v>90.434910000000002</c:v>
                </c:pt>
                <c:pt idx="586">
                  <c:v>90.243350000000007</c:v>
                </c:pt>
                <c:pt idx="587">
                  <c:v>89.748310000000004</c:v>
                </c:pt>
                <c:pt idx="588">
                  <c:v>89.079750000000004</c:v>
                </c:pt>
                <c:pt idx="589">
                  <c:v>88.249409999999997</c:v>
                </c:pt>
                <c:pt idx="590">
                  <c:v>87.217799999999997</c:v>
                </c:pt>
                <c:pt idx="591">
                  <c:v>85.93956</c:v>
                </c:pt>
                <c:pt idx="592">
                  <c:v>84.550250000000005</c:v>
                </c:pt>
                <c:pt idx="593">
                  <c:v>83.007090000000005</c:v>
                </c:pt>
                <c:pt idx="594">
                  <c:v>81.459029999999998</c:v>
                </c:pt>
                <c:pt idx="595">
                  <c:v>79.900840000000002</c:v>
                </c:pt>
                <c:pt idx="596">
                  <c:v>78.450190000000006</c:v>
                </c:pt>
                <c:pt idx="597">
                  <c:v>77.114670000000004</c:v>
                </c:pt>
                <c:pt idx="598">
                  <c:v>75.912109999999998</c:v>
                </c:pt>
                <c:pt idx="599">
                  <c:v>74.779660000000007</c:v>
                </c:pt>
                <c:pt idx="600">
                  <c:v>73.890680000000003</c:v>
                </c:pt>
                <c:pt idx="601">
                  <c:v>73.143209999999996</c:v>
                </c:pt>
                <c:pt idx="602">
                  <c:v>72.501339999999999</c:v>
                </c:pt>
                <c:pt idx="603">
                  <c:v>72.000699999999995</c:v>
                </c:pt>
                <c:pt idx="604">
                  <c:v>71.725610000000003</c:v>
                </c:pt>
                <c:pt idx="605">
                  <c:v>71.625410000000002</c:v>
                </c:pt>
                <c:pt idx="606">
                  <c:v>71.718389999999999</c:v>
                </c:pt>
                <c:pt idx="607">
                  <c:v>71.92398</c:v>
                </c:pt>
                <c:pt idx="608">
                  <c:v>72.358080000000001</c:v>
                </c:pt>
                <c:pt idx="609">
                  <c:v>73.001149999999996</c:v>
                </c:pt>
                <c:pt idx="610">
                  <c:v>73.717759999999998</c:v>
                </c:pt>
                <c:pt idx="611">
                  <c:v>74.564400000000006</c:v>
                </c:pt>
                <c:pt idx="612">
                  <c:v>75.546239999999997</c:v>
                </c:pt>
                <c:pt idx="613">
                  <c:v>76.479659999999996</c:v>
                </c:pt>
                <c:pt idx="614">
                  <c:v>77.414299999999997</c:v>
                </c:pt>
                <c:pt idx="615">
                  <c:v>78.419390000000007</c:v>
                </c:pt>
                <c:pt idx="616">
                  <c:v>79.558580000000006</c:v>
                </c:pt>
                <c:pt idx="617">
                  <c:v>80.704620000000006</c:v>
                </c:pt>
                <c:pt idx="618">
                  <c:v>81.909679999999994</c:v>
                </c:pt>
                <c:pt idx="619">
                  <c:v>83.025450000000006</c:v>
                </c:pt>
                <c:pt idx="620">
                  <c:v>84.059749999999994</c:v>
                </c:pt>
                <c:pt idx="621">
                  <c:v>85.089380000000006</c:v>
                </c:pt>
                <c:pt idx="622">
                  <c:v>86.117859999999993</c:v>
                </c:pt>
                <c:pt idx="623">
                  <c:v>87.018749999999997</c:v>
                </c:pt>
                <c:pt idx="624">
                  <c:v>87.866669999999999</c:v>
                </c:pt>
                <c:pt idx="625">
                  <c:v>88.582359999999994</c:v>
                </c:pt>
                <c:pt idx="626">
                  <c:v>89.110860000000002</c:v>
                </c:pt>
                <c:pt idx="627">
                  <c:v>89.548190000000005</c:v>
                </c:pt>
                <c:pt idx="628">
                  <c:v>89.889480000000006</c:v>
                </c:pt>
                <c:pt idx="629">
                  <c:v>90.111260000000001</c:v>
                </c:pt>
                <c:pt idx="630">
                  <c:v>90.179599999999994</c:v>
                </c:pt>
                <c:pt idx="631">
                  <c:v>89.935929999999999</c:v>
                </c:pt>
                <c:pt idx="632">
                  <c:v>89.540899999999993</c:v>
                </c:pt>
                <c:pt idx="633">
                  <c:v>88.923289999999994</c:v>
                </c:pt>
                <c:pt idx="634">
                  <c:v>88.151259999999994</c:v>
                </c:pt>
                <c:pt idx="635">
                  <c:v>87.28407</c:v>
                </c:pt>
                <c:pt idx="636">
                  <c:v>86.273120000000006</c:v>
                </c:pt>
                <c:pt idx="637">
                  <c:v>85.139430000000004</c:v>
                </c:pt>
                <c:pt idx="638">
                  <c:v>83.988280000000003</c:v>
                </c:pt>
                <c:pt idx="639">
                  <c:v>82.763289999999998</c:v>
                </c:pt>
                <c:pt idx="640">
                  <c:v>81.387829999999994</c:v>
                </c:pt>
                <c:pt idx="641">
                  <c:v>79.808769999999996</c:v>
                </c:pt>
                <c:pt idx="642">
                  <c:v>78.174149999999997</c:v>
                </c:pt>
                <c:pt idx="643">
                  <c:v>76.517300000000006</c:v>
                </c:pt>
                <c:pt idx="644">
                  <c:v>74.942539999999994</c:v>
                </c:pt>
                <c:pt idx="645">
                  <c:v>73.291929999999994</c:v>
                </c:pt>
                <c:pt idx="646">
                  <c:v>71.709620000000001</c:v>
                </c:pt>
                <c:pt idx="647">
                  <c:v>70.363140000000001</c:v>
                </c:pt>
                <c:pt idx="648">
                  <c:v>69.215249999999997</c:v>
                </c:pt>
                <c:pt idx="649">
                  <c:v>68.124229999999997</c:v>
                </c:pt>
                <c:pt idx="650">
                  <c:v>67.114750000000001</c:v>
                </c:pt>
                <c:pt idx="651">
                  <c:v>66.217590000000001</c:v>
                </c:pt>
                <c:pt idx="652">
                  <c:v>65.469120000000004</c:v>
                </c:pt>
                <c:pt idx="653">
                  <c:v>64.751980000000003</c:v>
                </c:pt>
                <c:pt idx="654">
                  <c:v>64.148539999999997</c:v>
                </c:pt>
                <c:pt idx="655">
                  <c:v>63.724679999999999</c:v>
                </c:pt>
                <c:pt idx="656">
                  <c:v>63.576129999999999</c:v>
                </c:pt>
                <c:pt idx="657">
                  <c:v>63.704520000000002</c:v>
                </c:pt>
                <c:pt idx="658">
                  <c:v>63.953919999999997</c:v>
                </c:pt>
                <c:pt idx="659">
                  <c:v>64.197800000000001</c:v>
                </c:pt>
                <c:pt idx="660">
                  <c:v>64.498829999999998</c:v>
                </c:pt>
                <c:pt idx="661">
                  <c:v>64.670199999999994</c:v>
                </c:pt>
                <c:pt idx="662">
                  <c:v>64.773960000000002</c:v>
                </c:pt>
                <c:pt idx="663">
                  <c:v>64.840919999999997</c:v>
                </c:pt>
                <c:pt idx="664">
                  <c:v>64.984269999999995</c:v>
                </c:pt>
                <c:pt idx="665">
                  <c:v>65.219920000000002</c:v>
                </c:pt>
                <c:pt idx="666">
                  <c:v>65.537959999999998</c:v>
                </c:pt>
                <c:pt idx="667">
                  <c:v>65.883219999999994</c:v>
                </c:pt>
                <c:pt idx="668">
                  <c:v>66.298479999999998</c:v>
                </c:pt>
                <c:pt idx="669">
                  <c:v>66.694940000000003</c:v>
                </c:pt>
                <c:pt idx="670">
                  <c:v>67.247439999999997</c:v>
                </c:pt>
                <c:pt idx="671">
                  <c:v>67.750050000000002</c:v>
                </c:pt>
                <c:pt idx="672">
                  <c:v>68.129909999999995</c:v>
                </c:pt>
                <c:pt idx="673">
                  <c:v>68.544359999999998</c:v>
                </c:pt>
                <c:pt idx="674">
                  <c:v>69.021910000000005</c:v>
                </c:pt>
                <c:pt idx="675">
                  <c:v>69.395870000000002</c:v>
                </c:pt>
                <c:pt idx="676">
                  <c:v>69.771209999999996</c:v>
                </c:pt>
                <c:pt idx="677">
                  <c:v>70.108289999999997</c:v>
                </c:pt>
                <c:pt idx="678">
                  <c:v>70.474969999999999</c:v>
                </c:pt>
                <c:pt idx="679">
                  <c:v>70.756159999999994</c:v>
                </c:pt>
                <c:pt idx="680">
                  <c:v>71.012500000000003</c:v>
                </c:pt>
                <c:pt idx="681">
                  <c:v>71.199929999999995</c:v>
                </c:pt>
                <c:pt idx="682">
                  <c:v>71.293559999999999</c:v>
                </c:pt>
                <c:pt idx="683">
                  <c:v>71.369259999999997</c:v>
                </c:pt>
                <c:pt idx="684">
                  <c:v>71.45429</c:v>
                </c:pt>
                <c:pt idx="685">
                  <c:v>71.466089999999994</c:v>
                </c:pt>
                <c:pt idx="686">
                  <c:v>71.481020000000001</c:v>
                </c:pt>
                <c:pt idx="687">
                  <c:v>71.378219999999999</c:v>
                </c:pt>
                <c:pt idx="688">
                  <c:v>71.235820000000004</c:v>
                </c:pt>
                <c:pt idx="689">
                  <c:v>71.103089999999995</c:v>
                </c:pt>
                <c:pt idx="690">
                  <c:v>70.944230000000005</c:v>
                </c:pt>
                <c:pt idx="691">
                  <c:v>70.643060000000006</c:v>
                </c:pt>
                <c:pt idx="692">
                  <c:v>70.265240000000006</c:v>
                </c:pt>
                <c:pt idx="693">
                  <c:v>69.866470000000007</c:v>
                </c:pt>
                <c:pt idx="694">
                  <c:v>69.543300000000002</c:v>
                </c:pt>
                <c:pt idx="695">
                  <c:v>69.188029999999998</c:v>
                </c:pt>
                <c:pt idx="696">
                  <c:v>68.831609999999998</c:v>
                </c:pt>
                <c:pt idx="697">
                  <c:v>68.379329999999996</c:v>
                </c:pt>
                <c:pt idx="698">
                  <c:v>67.856459999999998</c:v>
                </c:pt>
                <c:pt idx="699">
                  <c:v>67.297380000000004</c:v>
                </c:pt>
                <c:pt idx="700">
                  <c:v>66.803700000000006</c:v>
                </c:pt>
                <c:pt idx="701">
                  <c:v>66.33905</c:v>
                </c:pt>
                <c:pt idx="702">
                  <c:v>65.873599999999996</c:v>
                </c:pt>
                <c:pt idx="703">
                  <c:v>65.356800000000007</c:v>
                </c:pt>
                <c:pt idx="704">
                  <c:v>64.847819999999999</c:v>
                </c:pt>
                <c:pt idx="705">
                  <c:v>64.257390000000001</c:v>
                </c:pt>
                <c:pt idx="706">
                  <c:v>63.761069999999997</c:v>
                </c:pt>
                <c:pt idx="707">
                  <c:v>63.251989999999999</c:v>
                </c:pt>
                <c:pt idx="708">
                  <c:v>62.791020000000003</c:v>
                </c:pt>
                <c:pt idx="709">
                  <c:v>62.36524</c:v>
                </c:pt>
                <c:pt idx="710">
                  <c:v>61.999749999999999</c:v>
                </c:pt>
                <c:pt idx="711">
                  <c:v>61.67756</c:v>
                </c:pt>
                <c:pt idx="712">
                  <c:v>61.38664</c:v>
                </c:pt>
                <c:pt idx="713">
                  <c:v>61.046639999999996</c:v>
                </c:pt>
                <c:pt idx="714">
                  <c:v>60.730829999999997</c:v>
                </c:pt>
                <c:pt idx="715">
                  <c:v>60.537280000000003</c:v>
                </c:pt>
                <c:pt idx="716">
                  <c:v>60.472470000000001</c:v>
                </c:pt>
                <c:pt idx="717">
                  <c:v>60.347839999999998</c:v>
                </c:pt>
                <c:pt idx="718">
                  <c:v>60.300640000000001</c:v>
                </c:pt>
                <c:pt idx="719">
                  <c:v>60.288119999999999</c:v>
                </c:pt>
                <c:pt idx="720">
                  <c:v>60.354640000000003</c:v>
                </c:pt>
                <c:pt idx="721">
                  <c:v>60.457160000000002</c:v>
                </c:pt>
                <c:pt idx="722">
                  <c:v>60.593429999999998</c:v>
                </c:pt>
                <c:pt idx="723">
                  <c:v>60.782440000000001</c:v>
                </c:pt>
                <c:pt idx="724">
                  <c:v>61.2273</c:v>
                </c:pt>
                <c:pt idx="725">
                  <c:v>61.804780000000001</c:v>
                </c:pt>
                <c:pt idx="726">
                  <c:v>62.445990000000002</c:v>
                </c:pt>
                <c:pt idx="727">
                  <c:v>63.065260000000002</c:v>
                </c:pt>
                <c:pt idx="728">
                  <c:v>63.721919999999997</c:v>
                </c:pt>
                <c:pt idx="729">
                  <c:v>64.386920000000003</c:v>
                </c:pt>
                <c:pt idx="730">
                  <c:v>65.077550000000002</c:v>
                </c:pt>
                <c:pt idx="731">
                  <c:v>65.78107</c:v>
                </c:pt>
                <c:pt idx="732">
                  <c:v>66.539169999999999</c:v>
                </c:pt>
                <c:pt idx="733">
                  <c:v>67.335059999999999</c:v>
                </c:pt>
                <c:pt idx="734">
                  <c:v>68.145049999999998</c:v>
                </c:pt>
                <c:pt idx="735">
                  <c:v>68.916730000000001</c:v>
                </c:pt>
                <c:pt idx="736">
                  <c:v>69.650019999999998</c:v>
                </c:pt>
                <c:pt idx="737">
                  <c:v>70.333950000000002</c:v>
                </c:pt>
                <c:pt idx="738">
                  <c:v>71.039240000000007</c:v>
                </c:pt>
                <c:pt idx="739">
                  <c:v>71.698080000000004</c:v>
                </c:pt>
                <c:pt idx="740">
                  <c:v>72.302509999999998</c:v>
                </c:pt>
                <c:pt idx="741">
                  <c:v>72.833079999999995</c:v>
                </c:pt>
                <c:pt idx="742">
                  <c:v>73.424319999999994</c:v>
                </c:pt>
                <c:pt idx="743">
                  <c:v>73.905850000000001</c:v>
                </c:pt>
                <c:pt idx="744">
                  <c:v>74.30762</c:v>
                </c:pt>
                <c:pt idx="745">
                  <c:v>74.617689999999996</c:v>
                </c:pt>
                <c:pt idx="746">
                  <c:v>74.832930000000005</c:v>
                </c:pt>
                <c:pt idx="747">
                  <c:v>75.0471</c:v>
                </c:pt>
                <c:pt idx="748">
                  <c:v>75.255380000000002</c:v>
                </c:pt>
                <c:pt idx="749">
                  <c:v>75.312899999999999</c:v>
                </c:pt>
                <c:pt idx="750">
                  <c:v>75.351969999999994</c:v>
                </c:pt>
                <c:pt idx="751">
                  <c:v>75.318539999999999</c:v>
                </c:pt>
                <c:pt idx="752">
                  <c:v>75.135440000000003</c:v>
                </c:pt>
                <c:pt idx="753">
                  <c:v>74.927800000000005</c:v>
                </c:pt>
                <c:pt idx="754">
                  <c:v>74.730789999999999</c:v>
                </c:pt>
                <c:pt idx="755">
                  <c:v>74.438659999999999</c:v>
                </c:pt>
                <c:pt idx="756">
                  <c:v>74.163349999999994</c:v>
                </c:pt>
                <c:pt idx="757">
                  <c:v>73.822460000000007</c:v>
                </c:pt>
                <c:pt idx="758">
                  <c:v>73.391239999999996</c:v>
                </c:pt>
                <c:pt idx="759">
                  <c:v>72.929140000000004</c:v>
                </c:pt>
                <c:pt idx="760">
                  <c:v>72.531310000000005</c:v>
                </c:pt>
                <c:pt idx="761">
                  <c:v>72.100729999999999</c:v>
                </c:pt>
                <c:pt idx="762">
                  <c:v>71.67259</c:v>
                </c:pt>
                <c:pt idx="763">
                  <c:v>71.261970000000005</c:v>
                </c:pt>
                <c:pt idx="764">
                  <c:v>70.891109999999998</c:v>
                </c:pt>
                <c:pt idx="765">
                  <c:v>70.455179999999999</c:v>
                </c:pt>
                <c:pt idx="766">
                  <c:v>70.096180000000004</c:v>
                </c:pt>
                <c:pt idx="767">
                  <c:v>69.752470000000002</c:v>
                </c:pt>
                <c:pt idx="768">
                  <c:v>69.445949999999996</c:v>
                </c:pt>
                <c:pt idx="769">
                  <c:v>69.211820000000003</c:v>
                </c:pt>
                <c:pt idx="770">
                  <c:v>69.044820000000001</c:v>
                </c:pt>
                <c:pt idx="771">
                  <c:v>68.872039999999998</c:v>
                </c:pt>
                <c:pt idx="772">
                  <c:v>68.812569999999994</c:v>
                </c:pt>
                <c:pt idx="773">
                  <c:v>68.816749999999999</c:v>
                </c:pt>
                <c:pt idx="774">
                  <c:v>68.899249999999995</c:v>
                </c:pt>
                <c:pt idx="775">
                  <c:v>69.021919999999994</c:v>
                </c:pt>
                <c:pt idx="776">
                  <c:v>69.236369999999994</c:v>
                </c:pt>
                <c:pt idx="777">
                  <c:v>69.519829999999999</c:v>
                </c:pt>
                <c:pt idx="778">
                  <c:v>69.911420000000007</c:v>
                </c:pt>
                <c:pt idx="779">
                  <c:v>70.360969999999995</c:v>
                </c:pt>
                <c:pt idx="780">
                  <c:v>70.904290000000003</c:v>
                </c:pt>
                <c:pt idx="781">
                  <c:v>71.545150000000007</c:v>
                </c:pt>
                <c:pt idx="782">
                  <c:v>72.278310000000005</c:v>
                </c:pt>
                <c:pt idx="783">
                  <c:v>73.062780000000004</c:v>
                </c:pt>
                <c:pt idx="784">
                  <c:v>73.897369999999995</c:v>
                </c:pt>
                <c:pt idx="785">
                  <c:v>74.775440000000003</c:v>
                </c:pt>
                <c:pt idx="786">
                  <c:v>75.738429999999994</c:v>
                </c:pt>
                <c:pt idx="787">
                  <c:v>76.752840000000006</c:v>
                </c:pt>
                <c:pt idx="788">
                  <c:v>77.854389999999995</c:v>
                </c:pt>
                <c:pt idx="789">
                  <c:v>78.89058</c:v>
                </c:pt>
                <c:pt idx="790">
                  <c:v>79.953159999999997</c:v>
                </c:pt>
                <c:pt idx="791">
                  <c:v>81.014390000000006</c:v>
                </c:pt>
                <c:pt idx="792">
                  <c:v>82.038719999999998</c:v>
                </c:pt>
                <c:pt idx="793">
                  <c:v>83.082080000000005</c:v>
                </c:pt>
                <c:pt idx="794">
                  <c:v>84.158259999999999</c:v>
                </c:pt>
                <c:pt idx="795">
                  <c:v>85.064859999999996</c:v>
                </c:pt>
                <c:pt idx="796">
                  <c:v>85.909729999999996</c:v>
                </c:pt>
                <c:pt idx="797">
                  <c:v>86.759200000000007</c:v>
                </c:pt>
                <c:pt idx="798">
                  <c:v>87.518330000000006</c:v>
                </c:pt>
                <c:pt idx="799">
                  <c:v>88.159689999999998</c:v>
                </c:pt>
                <c:pt idx="800">
                  <c:v>88.787469999999999</c:v>
                </c:pt>
                <c:pt idx="801">
                  <c:v>89.312640000000002</c:v>
                </c:pt>
                <c:pt idx="802">
                  <c:v>89.706379999999996</c:v>
                </c:pt>
                <c:pt idx="803">
                  <c:v>89.97439</c:v>
                </c:pt>
                <c:pt idx="804">
                  <c:v>90.16507</c:v>
                </c:pt>
                <c:pt idx="805">
                  <c:v>90.283079999999998</c:v>
                </c:pt>
                <c:pt idx="806">
                  <c:v>90.328900000000004</c:v>
                </c:pt>
                <c:pt idx="807">
                  <c:v>90.234790000000004</c:v>
                </c:pt>
                <c:pt idx="808">
                  <c:v>90.051360000000003</c:v>
                </c:pt>
                <c:pt idx="809">
                  <c:v>89.796809999999994</c:v>
                </c:pt>
                <c:pt idx="810">
                  <c:v>89.431399999999996</c:v>
                </c:pt>
                <c:pt idx="811">
                  <c:v>88.964830000000006</c:v>
                </c:pt>
                <c:pt idx="812">
                  <c:v>88.499499999999998</c:v>
                </c:pt>
                <c:pt idx="813">
                  <c:v>87.990279999999998</c:v>
                </c:pt>
                <c:pt idx="814">
                  <c:v>87.459630000000004</c:v>
                </c:pt>
                <c:pt idx="815">
                  <c:v>86.869500000000002</c:v>
                </c:pt>
                <c:pt idx="816">
                  <c:v>86.205879999999993</c:v>
                </c:pt>
                <c:pt idx="817">
                  <c:v>85.555629999999994</c:v>
                </c:pt>
                <c:pt idx="818">
                  <c:v>84.953900000000004</c:v>
                </c:pt>
                <c:pt idx="819">
                  <c:v>84.321860000000001</c:v>
                </c:pt>
                <c:pt idx="820">
                  <c:v>83.72645</c:v>
                </c:pt>
                <c:pt idx="821">
                  <c:v>83.159099999999995</c:v>
                </c:pt>
                <c:pt idx="822">
                  <c:v>82.672640000000001</c:v>
                </c:pt>
                <c:pt idx="823">
                  <c:v>82.247990000000001</c:v>
                </c:pt>
                <c:pt idx="824">
                  <c:v>81.893230000000003</c:v>
                </c:pt>
                <c:pt idx="825">
                  <c:v>81.615790000000004</c:v>
                </c:pt>
                <c:pt idx="826">
                  <c:v>81.436499999999995</c:v>
                </c:pt>
                <c:pt idx="827">
                  <c:v>81.325479999999999</c:v>
                </c:pt>
                <c:pt idx="828">
                  <c:v>81.304699999999997</c:v>
                </c:pt>
                <c:pt idx="829">
                  <c:v>81.348759999999999</c:v>
                </c:pt>
                <c:pt idx="830">
                  <c:v>81.495819999999995</c:v>
                </c:pt>
                <c:pt idx="831">
                  <c:v>81.817130000000006</c:v>
                </c:pt>
                <c:pt idx="832">
                  <c:v>82.286929999999998</c:v>
                </c:pt>
                <c:pt idx="833">
                  <c:v>82.779300000000006</c:v>
                </c:pt>
                <c:pt idx="834">
                  <c:v>83.384829999999994</c:v>
                </c:pt>
                <c:pt idx="835">
                  <c:v>84.121369999999999</c:v>
                </c:pt>
                <c:pt idx="836">
                  <c:v>84.947980000000001</c:v>
                </c:pt>
                <c:pt idx="837">
                  <c:v>85.885350000000003</c:v>
                </c:pt>
                <c:pt idx="838">
                  <c:v>86.914100000000005</c:v>
                </c:pt>
                <c:pt idx="839">
                  <c:v>88.029629999999997</c:v>
                </c:pt>
                <c:pt idx="840">
                  <c:v>89.203000000000003</c:v>
                </c:pt>
                <c:pt idx="841">
                  <c:v>90.423060000000007</c:v>
                </c:pt>
                <c:pt idx="842">
                  <c:v>91.769970000000001</c:v>
                </c:pt>
                <c:pt idx="843">
                  <c:v>93.093540000000004</c:v>
                </c:pt>
                <c:pt idx="844">
                  <c:v>94.413989999999998</c:v>
                </c:pt>
                <c:pt idx="845">
                  <c:v>95.753140000000002</c:v>
                </c:pt>
                <c:pt idx="846">
                  <c:v>97.084699999999998</c:v>
                </c:pt>
                <c:pt idx="847">
                  <c:v>98.306420000000003</c:v>
                </c:pt>
                <c:pt idx="848">
                  <c:v>99.50394</c:v>
                </c:pt>
                <c:pt idx="849">
                  <c:v>100.604</c:v>
                </c:pt>
                <c:pt idx="850">
                  <c:v>101.6268</c:v>
                </c:pt>
                <c:pt idx="851">
                  <c:v>102.5145</c:v>
                </c:pt>
                <c:pt idx="852">
                  <c:v>103.3176</c:v>
                </c:pt>
                <c:pt idx="853">
                  <c:v>103.9892</c:v>
                </c:pt>
                <c:pt idx="854">
                  <c:v>104.5565</c:v>
                </c:pt>
                <c:pt idx="855">
                  <c:v>104.9568</c:v>
                </c:pt>
                <c:pt idx="856">
                  <c:v>105.2129</c:v>
                </c:pt>
                <c:pt idx="857">
                  <c:v>105.2831</c:v>
                </c:pt>
                <c:pt idx="858">
                  <c:v>105.18040000000001</c:v>
                </c:pt>
                <c:pt idx="859">
                  <c:v>104.9787</c:v>
                </c:pt>
                <c:pt idx="860">
                  <c:v>104.6682</c:v>
                </c:pt>
                <c:pt idx="861">
                  <c:v>104.1836</c:v>
                </c:pt>
                <c:pt idx="862">
                  <c:v>103.61279999999999</c:v>
                </c:pt>
                <c:pt idx="863">
                  <c:v>102.9635</c:v>
                </c:pt>
                <c:pt idx="864">
                  <c:v>102.1802</c:v>
                </c:pt>
                <c:pt idx="865">
                  <c:v>101.2668</c:v>
                </c:pt>
                <c:pt idx="866">
                  <c:v>100.3231</c:v>
                </c:pt>
                <c:pt idx="867">
                  <c:v>99.346369999999993</c:v>
                </c:pt>
                <c:pt idx="868">
                  <c:v>98.329830000000001</c:v>
                </c:pt>
                <c:pt idx="869">
                  <c:v>97.22099</c:v>
                </c:pt>
                <c:pt idx="870">
                  <c:v>96.12679</c:v>
                </c:pt>
                <c:pt idx="871">
                  <c:v>95.093350000000001</c:v>
                </c:pt>
                <c:pt idx="872">
                  <c:v>94.14067</c:v>
                </c:pt>
                <c:pt idx="873">
                  <c:v>93.165099999999995</c:v>
                </c:pt>
                <c:pt idx="874">
                  <c:v>92.211399999999998</c:v>
                </c:pt>
                <c:pt idx="875">
                  <c:v>91.32826</c:v>
                </c:pt>
                <c:pt idx="876">
                  <c:v>90.489869999999996</c:v>
                </c:pt>
                <c:pt idx="877">
                  <c:v>89.722759999999994</c:v>
                </c:pt>
                <c:pt idx="878">
                  <c:v>89.043049999999994</c:v>
                </c:pt>
                <c:pt idx="879">
                  <c:v>88.469250000000002</c:v>
                </c:pt>
                <c:pt idx="880">
                  <c:v>88.052989999999994</c:v>
                </c:pt>
                <c:pt idx="881">
                  <c:v>87.680229999999995</c:v>
                </c:pt>
                <c:pt idx="882">
                  <c:v>87.390889999999999</c:v>
                </c:pt>
                <c:pt idx="883">
                  <c:v>87.227969999999999</c:v>
                </c:pt>
                <c:pt idx="884">
                  <c:v>87.198949999999996</c:v>
                </c:pt>
                <c:pt idx="885">
                  <c:v>87.235489999999999</c:v>
                </c:pt>
                <c:pt idx="886">
                  <c:v>87.428079999999994</c:v>
                </c:pt>
                <c:pt idx="887">
                  <c:v>87.780389999999997</c:v>
                </c:pt>
                <c:pt idx="888">
                  <c:v>88.240759999999995</c:v>
                </c:pt>
                <c:pt idx="889">
                  <c:v>88.773679999999999</c:v>
                </c:pt>
                <c:pt idx="890">
                  <c:v>89.421350000000004</c:v>
                </c:pt>
                <c:pt idx="891">
                  <c:v>90.229680000000002</c:v>
                </c:pt>
                <c:pt idx="892">
                  <c:v>91.09254</c:v>
                </c:pt>
                <c:pt idx="893">
                  <c:v>91.937060000000002</c:v>
                </c:pt>
                <c:pt idx="894">
                  <c:v>92.888729999999995</c:v>
                </c:pt>
                <c:pt idx="895">
                  <c:v>93.935810000000004</c:v>
                </c:pt>
                <c:pt idx="896">
                  <c:v>95.026619999999994</c:v>
                </c:pt>
                <c:pt idx="897">
                  <c:v>96.132530000000003</c:v>
                </c:pt>
                <c:pt idx="898">
                  <c:v>97.257689999999997</c:v>
                </c:pt>
                <c:pt idx="899">
                  <c:v>98.363079999999997</c:v>
                </c:pt>
                <c:pt idx="900">
                  <c:v>99.549199999999999</c:v>
                </c:pt>
                <c:pt idx="901">
                  <c:v>100.7598</c:v>
                </c:pt>
                <c:pt idx="902">
                  <c:v>101.8914</c:v>
                </c:pt>
                <c:pt idx="903">
                  <c:v>102.9528</c:v>
                </c:pt>
                <c:pt idx="904">
                  <c:v>103.8961</c:v>
                </c:pt>
                <c:pt idx="905">
                  <c:v>104.71850000000001</c:v>
                </c:pt>
                <c:pt idx="906">
                  <c:v>105.51139999999999</c:v>
                </c:pt>
                <c:pt idx="907">
                  <c:v>106.1311</c:v>
                </c:pt>
                <c:pt idx="908">
                  <c:v>106.63500000000001</c:v>
                </c:pt>
                <c:pt idx="909">
                  <c:v>107.0187</c:v>
                </c:pt>
                <c:pt idx="910">
                  <c:v>107.2521</c:v>
                </c:pt>
                <c:pt idx="911">
                  <c:v>107.37609999999999</c:v>
                </c:pt>
                <c:pt idx="912">
                  <c:v>107.4074</c:v>
                </c:pt>
                <c:pt idx="913">
                  <c:v>107.2161</c:v>
                </c:pt>
                <c:pt idx="914">
                  <c:v>106.91719999999999</c:v>
                </c:pt>
                <c:pt idx="915">
                  <c:v>106.5121</c:v>
                </c:pt>
                <c:pt idx="916">
                  <c:v>105.9911</c:v>
                </c:pt>
                <c:pt idx="917">
                  <c:v>105.3582</c:v>
                </c:pt>
                <c:pt idx="918">
                  <c:v>104.64870000000001</c:v>
                </c:pt>
                <c:pt idx="919">
                  <c:v>103.92610000000001</c:v>
                </c:pt>
                <c:pt idx="920">
                  <c:v>103.11490000000001</c:v>
                </c:pt>
                <c:pt idx="921">
                  <c:v>102.12820000000001</c:v>
                </c:pt>
                <c:pt idx="922">
                  <c:v>101.1794</c:v>
                </c:pt>
                <c:pt idx="923">
                  <c:v>100.1842</c:v>
                </c:pt>
                <c:pt idx="924">
                  <c:v>99.181020000000004</c:v>
                </c:pt>
                <c:pt idx="925">
                  <c:v>98.145970000000005</c:v>
                </c:pt>
                <c:pt idx="926">
                  <c:v>97.101169999999996</c:v>
                </c:pt>
                <c:pt idx="927">
                  <c:v>96.054879999999997</c:v>
                </c:pt>
                <c:pt idx="928">
                  <c:v>95.076059999999998</c:v>
                </c:pt>
                <c:pt idx="929">
                  <c:v>94.127489999999995</c:v>
                </c:pt>
                <c:pt idx="930">
                  <c:v>93.271230000000003</c:v>
                </c:pt>
                <c:pt idx="931">
                  <c:v>92.498279999999994</c:v>
                </c:pt>
                <c:pt idx="932">
                  <c:v>91.802049999999994</c:v>
                </c:pt>
                <c:pt idx="933">
                  <c:v>91.138050000000007</c:v>
                </c:pt>
                <c:pt idx="934">
                  <c:v>90.564620000000005</c:v>
                </c:pt>
                <c:pt idx="935">
                  <c:v>90.118359999999996</c:v>
                </c:pt>
                <c:pt idx="936">
                  <c:v>89.788250000000005</c:v>
                </c:pt>
                <c:pt idx="937">
                  <c:v>89.61694</c:v>
                </c:pt>
                <c:pt idx="938">
                  <c:v>89.569329999999994</c:v>
                </c:pt>
                <c:pt idx="939">
                  <c:v>89.579440000000005</c:v>
                </c:pt>
                <c:pt idx="940">
                  <c:v>89.708399999999997</c:v>
                </c:pt>
                <c:pt idx="941">
                  <c:v>90.003380000000007</c:v>
                </c:pt>
                <c:pt idx="942">
                  <c:v>90.399389999999997</c:v>
                </c:pt>
                <c:pt idx="943">
                  <c:v>90.924840000000003</c:v>
                </c:pt>
                <c:pt idx="944">
                  <c:v>91.599299999999999</c:v>
                </c:pt>
                <c:pt idx="945">
                  <c:v>92.344790000000003</c:v>
                </c:pt>
                <c:pt idx="946">
                  <c:v>93.217190000000002</c:v>
                </c:pt>
                <c:pt idx="947">
                  <c:v>94.155140000000003</c:v>
                </c:pt>
                <c:pt idx="948">
                  <c:v>95.195700000000002</c:v>
                </c:pt>
                <c:pt idx="949">
                  <c:v>96.239630000000005</c:v>
                </c:pt>
                <c:pt idx="950">
                  <c:v>97.395709999999994</c:v>
                </c:pt>
                <c:pt idx="951">
                  <c:v>98.575550000000007</c:v>
                </c:pt>
                <c:pt idx="952">
                  <c:v>99.84281</c:v>
                </c:pt>
                <c:pt idx="953">
                  <c:v>101.0132</c:v>
                </c:pt>
                <c:pt idx="954">
                  <c:v>102.1046</c:v>
                </c:pt>
                <c:pt idx="955">
                  <c:v>103.1575</c:v>
                </c:pt>
                <c:pt idx="956">
                  <c:v>104.282</c:v>
                </c:pt>
                <c:pt idx="957">
                  <c:v>105.3368</c:v>
                </c:pt>
                <c:pt idx="958">
                  <c:v>106.24930000000001</c:v>
                </c:pt>
                <c:pt idx="959">
                  <c:v>107.0898</c:v>
                </c:pt>
                <c:pt idx="960">
                  <c:v>107.8801</c:v>
                </c:pt>
                <c:pt idx="961">
                  <c:v>108.50530000000001</c:v>
                </c:pt>
                <c:pt idx="962">
                  <c:v>109.006</c:v>
                </c:pt>
                <c:pt idx="963">
                  <c:v>109.3524</c:v>
                </c:pt>
                <c:pt idx="964">
                  <c:v>109.60680000000001</c:v>
                </c:pt>
                <c:pt idx="965">
                  <c:v>109.69289999999999</c:v>
                </c:pt>
                <c:pt idx="966">
                  <c:v>109.69880000000001</c:v>
                </c:pt>
                <c:pt idx="967">
                  <c:v>109.5457</c:v>
                </c:pt>
                <c:pt idx="968">
                  <c:v>109.28270000000001</c:v>
                </c:pt>
                <c:pt idx="969">
                  <c:v>108.88930000000001</c:v>
                </c:pt>
                <c:pt idx="970">
                  <c:v>108.56610000000001</c:v>
                </c:pt>
                <c:pt idx="971">
                  <c:v>107.9653</c:v>
                </c:pt>
                <c:pt idx="972">
                  <c:v>107.3081</c:v>
                </c:pt>
                <c:pt idx="973">
                  <c:v>106.724</c:v>
                </c:pt>
                <c:pt idx="974">
                  <c:v>105.87520000000001</c:v>
                </c:pt>
                <c:pt idx="975">
                  <c:v>104.6365</c:v>
                </c:pt>
                <c:pt idx="976">
                  <c:v>103.396</c:v>
                </c:pt>
                <c:pt idx="977">
                  <c:v>102.5269</c:v>
                </c:pt>
                <c:pt idx="978">
                  <c:v>101.5637</c:v>
                </c:pt>
                <c:pt idx="979">
                  <c:v>100.566</c:v>
                </c:pt>
                <c:pt idx="980">
                  <c:v>99.564830000000001</c:v>
                </c:pt>
                <c:pt idx="981">
                  <c:v>98.538070000000005</c:v>
                </c:pt>
                <c:pt idx="982">
                  <c:v>97.554140000000004</c:v>
                </c:pt>
                <c:pt idx="983">
                  <c:v>96.698149999999998</c:v>
                </c:pt>
                <c:pt idx="984">
                  <c:v>95.798630000000003</c:v>
                </c:pt>
                <c:pt idx="985">
                  <c:v>94.894850000000005</c:v>
                </c:pt>
                <c:pt idx="986">
                  <c:v>94.142309999999995</c:v>
                </c:pt>
                <c:pt idx="987">
                  <c:v>93.450450000000004</c:v>
                </c:pt>
                <c:pt idx="988">
                  <c:v>92.841639999999998</c:v>
                </c:pt>
                <c:pt idx="989">
                  <c:v>92.405529999999999</c:v>
                </c:pt>
                <c:pt idx="990">
                  <c:v>91.982410000000002</c:v>
                </c:pt>
                <c:pt idx="991">
                  <c:v>91.644869999999997</c:v>
                </c:pt>
                <c:pt idx="992">
                  <c:v>91.532250000000005</c:v>
                </c:pt>
                <c:pt idx="993">
                  <c:v>91.486519999999999</c:v>
                </c:pt>
                <c:pt idx="994">
                  <c:v>91.495260000000002</c:v>
                </c:pt>
                <c:pt idx="995">
                  <c:v>91.794049999999999</c:v>
                </c:pt>
                <c:pt idx="996">
                  <c:v>92.266130000000004</c:v>
                </c:pt>
                <c:pt idx="997">
                  <c:v>92.737049999999996</c:v>
                </c:pt>
                <c:pt idx="998">
                  <c:v>93.352869999999996</c:v>
                </c:pt>
                <c:pt idx="999">
                  <c:v>93.653989999999993</c:v>
                </c:pt>
                <c:pt idx="1000">
                  <c:v>94.286770000000004</c:v>
                </c:pt>
                <c:pt idx="1001">
                  <c:v>95.166589999999999</c:v>
                </c:pt>
                <c:pt idx="1002">
                  <c:v>96.151030000000006</c:v>
                </c:pt>
                <c:pt idx="1003">
                  <c:v>97.226420000000005</c:v>
                </c:pt>
                <c:pt idx="1004">
                  <c:v>98.284180000000006</c:v>
                </c:pt>
                <c:pt idx="1005">
                  <c:v>99.309010000000001</c:v>
                </c:pt>
                <c:pt idx="1006">
                  <c:v>100.3908</c:v>
                </c:pt>
                <c:pt idx="1007">
                  <c:v>101.56399999999999</c:v>
                </c:pt>
                <c:pt idx="1008">
                  <c:v>102.818</c:v>
                </c:pt>
                <c:pt idx="1009">
                  <c:v>104.1546</c:v>
                </c:pt>
                <c:pt idx="1010">
                  <c:v>105.161</c:v>
                </c:pt>
                <c:pt idx="1011">
                  <c:v>105.8764</c:v>
                </c:pt>
                <c:pt idx="1012">
                  <c:v>106.50279999999999</c:v>
                </c:pt>
                <c:pt idx="1013">
                  <c:v>107.3974</c:v>
                </c:pt>
                <c:pt idx="1014">
                  <c:v>108.1181</c:v>
                </c:pt>
                <c:pt idx="1015">
                  <c:v>108.6559</c:v>
                </c:pt>
                <c:pt idx="1016">
                  <c:v>109.0176</c:v>
                </c:pt>
                <c:pt idx="1017">
                  <c:v>109.3215</c:v>
                </c:pt>
                <c:pt idx="1018">
                  <c:v>109.49460000000001</c:v>
                </c:pt>
                <c:pt idx="1019">
                  <c:v>109.5673</c:v>
                </c:pt>
                <c:pt idx="1020">
                  <c:v>109.45869999999999</c:v>
                </c:pt>
                <c:pt idx="1021">
                  <c:v>109.259</c:v>
                </c:pt>
                <c:pt idx="1022">
                  <c:v>109.1247</c:v>
                </c:pt>
                <c:pt idx="1023">
                  <c:v>109.0582</c:v>
                </c:pt>
                <c:pt idx="1024">
                  <c:v>107.78660000000001</c:v>
                </c:pt>
                <c:pt idx="1025">
                  <c:v>106.7471</c:v>
                </c:pt>
                <c:pt idx="1026">
                  <c:v>106.3954</c:v>
                </c:pt>
                <c:pt idx="1027">
                  <c:v>105.8917</c:v>
                </c:pt>
                <c:pt idx="1028">
                  <c:v>105.2985</c:v>
                </c:pt>
                <c:pt idx="1029">
                  <c:v>104.7525</c:v>
                </c:pt>
                <c:pt idx="1030">
                  <c:v>104.5959</c:v>
                </c:pt>
                <c:pt idx="1031">
                  <c:v>103.91330000000001</c:v>
                </c:pt>
                <c:pt idx="1032">
                  <c:v>102.3775</c:v>
                </c:pt>
                <c:pt idx="1033">
                  <c:v>101.44280000000001</c:v>
                </c:pt>
                <c:pt idx="1034">
                  <c:v>100.82680000000001</c:v>
                </c:pt>
                <c:pt idx="1035">
                  <c:v>100.2123</c:v>
                </c:pt>
                <c:pt idx="1036">
                  <c:v>98.849770000000007</c:v>
                </c:pt>
                <c:pt idx="1037">
                  <c:v>97.503709999999998</c:v>
                </c:pt>
                <c:pt idx="1038">
                  <c:v>96.843379999999996</c:v>
                </c:pt>
                <c:pt idx="1039">
                  <c:v>96.045860000000005</c:v>
                </c:pt>
                <c:pt idx="1040">
                  <c:v>95.345569999999995</c:v>
                </c:pt>
                <c:pt idx="1041">
                  <c:v>94.908230000000003</c:v>
                </c:pt>
                <c:pt idx="1042">
                  <c:v>94.108739999999997</c:v>
                </c:pt>
                <c:pt idx="1043">
                  <c:v>93.182910000000007</c:v>
                </c:pt>
                <c:pt idx="1044">
                  <c:v>92.915279999999996</c:v>
                </c:pt>
                <c:pt idx="1045">
                  <c:v>92.547290000000004</c:v>
                </c:pt>
                <c:pt idx="1046">
                  <c:v>92.344409999999996</c:v>
                </c:pt>
                <c:pt idx="1047">
                  <c:v>92.239329999999995</c:v>
                </c:pt>
                <c:pt idx="1048">
                  <c:v>92.342500000000001</c:v>
                </c:pt>
                <c:pt idx="1049">
                  <c:v>92.357979999999998</c:v>
                </c:pt>
                <c:pt idx="1050">
                  <c:v>92.558819999999997</c:v>
                </c:pt>
                <c:pt idx="1051">
                  <c:v>92.904560000000004</c:v>
                </c:pt>
                <c:pt idx="1052">
                  <c:v>93.441890000000001</c:v>
                </c:pt>
                <c:pt idx="1053">
                  <c:v>94.073430000000002</c:v>
                </c:pt>
                <c:pt idx="1054">
                  <c:v>94.929950000000005</c:v>
                </c:pt>
                <c:pt idx="1055">
                  <c:v>95.824910000000003</c:v>
                </c:pt>
                <c:pt idx="1056">
                  <c:v>96.985050000000001</c:v>
                </c:pt>
                <c:pt idx="1057">
                  <c:v>97.228849999999994</c:v>
                </c:pt>
                <c:pt idx="1058">
                  <c:v>97.748779999999996</c:v>
                </c:pt>
                <c:pt idx="1059">
                  <c:v>98.910070000000005</c:v>
                </c:pt>
                <c:pt idx="1060">
                  <c:v>100.1754</c:v>
                </c:pt>
                <c:pt idx="1061">
                  <c:v>101.49120000000001</c:v>
                </c:pt>
                <c:pt idx="1062">
                  <c:v>102.23099999999999</c:v>
                </c:pt>
                <c:pt idx="1063">
                  <c:v>103.1092</c:v>
                </c:pt>
                <c:pt idx="1064">
                  <c:v>104.1373</c:v>
                </c:pt>
                <c:pt idx="1065">
                  <c:v>105.1716</c:v>
                </c:pt>
                <c:pt idx="1066">
                  <c:v>106.1973</c:v>
                </c:pt>
                <c:pt idx="1067">
                  <c:v>107.29600000000001</c:v>
                </c:pt>
                <c:pt idx="1068">
                  <c:v>107.821</c:v>
                </c:pt>
                <c:pt idx="1069">
                  <c:v>108.08410000000001</c:v>
                </c:pt>
                <c:pt idx="1070">
                  <c:v>108.72580000000001</c:v>
                </c:pt>
                <c:pt idx="1071">
                  <c:v>109.17740000000001</c:v>
                </c:pt>
                <c:pt idx="1072">
                  <c:v>109.4178</c:v>
                </c:pt>
                <c:pt idx="1073">
                  <c:v>109.9743</c:v>
                </c:pt>
                <c:pt idx="1074">
                  <c:v>111.1156</c:v>
                </c:pt>
                <c:pt idx="1075">
                  <c:v>109.95950000000001</c:v>
                </c:pt>
                <c:pt idx="1076">
                  <c:v>108.797</c:v>
                </c:pt>
                <c:pt idx="1077">
                  <c:v>108.9528</c:v>
                </c:pt>
                <c:pt idx="1078">
                  <c:v>108.60769999999999</c:v>
                </c:pt>
                <c:pt idx="1079">
                  <c:v>108.1258</c:v>
                </c:pt>
                <c:pt idx="1080">
                  <c:v>107.53870000000001</c:v>
                </c:pt>
                <c:pt idx="1081">
                  <c:v>106.91679999999999</c:v>
                </c:pt>
                <c:pt idx="1082">
                  <c:v>106.19970000000001</c:v>
                </c:pt>
                <c:pt idx="1083">
                  <c:v>105.4547</c:v>
                </c:pt>
                <c:pt idx="1084">
                  <c:v>104.6062</c:v>
                </c:pt>
                <c:pt idx="1085">
                  <c:v>104.0475</c:v>
                </c:pt>
                <c:pt idx="1086">
                  <c:v>103.5399</c:v>
                </c:pt>
                <c:pt idx="1087">
                  <c:v>101.7791</c:v>
                </c:pt>
                <c:pt idx="1088">
                  <c:v>100.78319999999999</c:v>
                </c:pt>
                <c:pt idx="1089">
                  <c:v>100.10509999999999</c:v>
                </c:pt>
                <c:pt idx="1090">
                  <c:v>99.373729999999995</c:v>
                </c:pt>
                <c:pt idx="1091">
                  <c:v>98.258750000000006</c:v>
                </c:pt>
                <c:pt idx="1092">
                  <c:v>97.346919999999997</c:v>
                </c:pt>
                <c:pt idx="1093">
                  <c:v>96.942599999999999</c:v>
                </c:pt>
                <c:pt idx="1094">
                  <c:v>96.584010000000006</c:v>
                </c:pt>
                <c:pt idx="1095">
                  <c:v>96.330629999999999</c:v>
                </c:pt>
                <c:pt idx="1096">
                  <c:v>95.005380000000002</c:v>
                </c:pt>
                <c:pt idx="1097">
                  <c:v>94.080349999999996</c:v>
                </c:pt>
                <c:pt idx="1098">
                  <c:v>93.196190000000001</c:v>
                </c:pt>
                <c:pt idx="1099">
                  <c:v>92.568119999999993</c:v>
                </c:pt>
                <c:pt idx="1100">
                  <c:v>92.522810000000007</c:v>
                </c:pt>
                <c:pt idx="1101">
                  <c:v>92.434389999999993</c:v>
                </c:pt>
                <c:pt idx="1102">
                  <c:v>92.505939999999995</c:v>
                </c:pt>
                <c:pt idx="1103">
                  <c:v>92.846209999999999</c:v>
                </c:pt>
                <c:pt idx="1104">
                  <c:v>92.900120000000001</c:v>
                </c:pt>
                <c:pt idx="1105">
                  <c:v>92.531679999999994</c:v>
                </c:pt>
                <c:pt idx="1106">
                  <c:v>93.087680000000006</c:v>
                </c:pt>
                <c:pt idx="1107">
                  <c:v>93.600809999999996</c:v>
                </c:pt>
                <c:pt idx="1108">
                  <c:v>94.276240000000001</c:v>
                </c:pt>
                <c:pt idx="1109">
                  <c:v>95.048249999999996</c:v>
                </c:pt>
                <c:pt idx="1110">
                  <c:v>96.328670000000002</c:v>
                </c:pt>
                <c:pt idx="1111">
                  <c:v>97.713269999999994</c:v>
                </c:pt>
                <c:pt idx="1112">
                  <c:v>98.551649999999995</c:v>
                </c:pt>
                <c:pt idx="1113">
                  <c:v>98.713149999999999</c:v>
                </c:pt>
                <c:pt idx="1114">
                  <c:v>99.498829999999998</c:v>
                </c:pt>
                <c:pt idx="1115">
                  <c:v>100.8459</c:v>
                </c:pt>
                <c:pt idx="1116">
                  <c:v>101.7146</c:v>
                </c:pt>
                <c:pt idx="1117">
                  <c:v>102.37909999999999</c:v>
                </c:pt>
                <c:pt idx="1118">
                  <c:v>103.5642</c:v>
                </c:pt>
                <c:pt idx="1119">
                  <c:v>104.66379999999999</c:v>
                </c:pt>
                <c:pt idx="1120">
                  <c:v>105.9071</c:v>
                </c:pt>
                <c:pt idx="1121">
                  <c:v>106.80840000000001</c:v>
                </c:pt>
                <c:pt idx="1122">
                  <c:v>107.4164</c:v>
                </c:pt>
                <c:pt idx="1123">
                  <c:v>108.0924</c:v>
                </c:pt>
                <c:pt idx="1124">
                  <c:v>108.8389</c:v>
                </c:pt>
                <c:pt idx="1125">
                  <c:v>109.4967</c:v>
                </c:pt>
                <c:pt idx="1126">
                  <c:v>110.4002</c:v>
                </c:pt>
                <c:pt idx="1127">
                  <c:v>110.8702</c:v>
                </c:pt>
                <c:pt idx="1128">
                  <c:v>110.6426</c:v>
                </c:pt>
                <c:pt idx="1129">
                  <c:v>111.4178</c:v>
                </c:pt>
                <c:pt idx="1130">
                  <c:v>111.7835</c:v>
                </c:pt>
                <c:pt idx="1131">
                  <c:v>110.1532</c:v>
                </c:pt>
                <c:pt idx="1132">
                  <c:v>109.4581</c:v>
                </c:pt>
                <c:pt idx="1133">
                  <c:v>109.3603</c:v>
                </c:pt>
                <c:pt idx="1134">
                  <c:v>109.0491</c:v>
                </c:pt>
                <c:pt idx="1135">
                  <c:v>109.0352</c:v>
                </c:pt>
                <c:pt idx="1136">
                  <c:v>109.3291</c:v>
                </c:pt>
                <c:pt idx="1137">
                  <c:v>107.2092</c:v>
                </c:pt>
                <c:pt idx="1138">
                  <c:v>106.7526</c:v>
                </c:pt>
                <c:pt idx="1139">
                  <c:v>106.4256</c:v>
                </c:pt>
                <c:pt idx="1140">
                  <c:v>104.45910000000001</c:v>
                </c:pt>
                <c:pt idx="1141">
                  <c:v>103.9598</c:v>
                </c:pt>
                <c:pt idx="1142">
                  <c:v>103.2118</c:v>
                </c:pt>
                <c:pt idx="1143">
                  <c:v>102.1066</c:v>
                </c:pt>
                <c:pt idx="1144">
                  <c:v>101.3403</c:v>
                </c:pt>
                <c:pt idx="1145">
                  <c:v>101.2689</c:v>
                </c:pt>
                <c:pt idx="1146">
                  <c:v>101.5675</c:v>
                </c:pt>
                <c:pt idx="1147">
                  <c:v>101.13509999999999</c:v>
                </c:pt>
                <c:pt idx="1148">
                  <c:v>98.371539999999996</c:v>
                </c:pt>
                <c:pt idx="1149">
                  <c:v>97.191890000000001</c:v>
                </c:pt>
                <c:pt idx="1150">
                  <c:v>96.535550000000001</c:v>
                </c:pt>
                <c:pt idx="1151">
                  <c:v>95.638189999999994</c:v>
                </c:pt>
                <c:pt idx="1152">
                  <c:v>95.387050000000002</c:v>
                </c:pt>
                <c:pt idx="1153">
                  <c:v>95.132189999999994</c:v>
                </c:pt>
                <c:pt idx="1154">
                  <c:v>94.214039999999997</c:v>
                </c:pt>
                <c:pt idx="1155">
                  <c:v>94.342320000000001</c:v>
                </c:pt>
                <c:pt idx="1156">
                  <c:v>94.437920000000005</c:v>
                </c:pt>
                <c:pt idx="1157">
                  <c:v>94.835819999999998</c:v>
                </c:pt>
                <c:pt idx="1158">
                  <c:v>95.095659999999995</c:v>
                </c:pt>
                <c:pt idx="1159">
                  <c:v>94.197140000000005</c:v>
                </c:pt>
                <c:pt idx="1160">
                  <c:v>94.668279999999996</c:v>
                </c:pt>
                <c:pt idx="1161">
                  <c:v>95.776880000000006</c:v>
                </c:pt>
                <c:pt idx="1162">
                  <c:v>96.804310000000001</c:v>
                </c:pt>
                <c:pt idx="1163">
                  <c:v>96.767269999999996</c:v>
                </c:pt>
                <c:pt idx="1164">
                  <c:v>96.747439999999997</c:v>
                </c:pt>
                <c:pt idx="1165">
                  <c:v>97.496290000000002</c:v>
                </c:pt>
                <c:pt idx="1166">
                  <c:v>98.735659999999996</c:v>
                </c:pt>
                <c:pt idx="1167">
                  <c:v>99.395229999999998</c:v>
                </c:pt>
                <c:pt idx="1168">
                  <c:v>100.1472</c:v>
                </c:pt>
                <c:pt idx="1169">
                  <c:v>101.26990000000001</c:v>
                </c:pt>
                <c:pt idx="1170">
                  <c:v>102.0307</c:v>
                </c:pt>
                <c:pt idx="1171">
                  <c:v>102.7894</c:v>
                </c:pt>
                <c:pt idx="1172">
                  <c:v>103.93989999999999</c:v>
                </c:pt>
                <c:pt idx="1173">
                  <c:v>105.24460000000001</c:v>
                </c:pt>
                <c:pt idx="1174">
                  <c:v>106.6339</c:v>
                </c:pt>
                <c:pt idx="1175">
                  <c:v>108.0801</c:v>
                </c:pt>
                <c:pt idx="1176">
                  <c:v>107.4389</c:v>
                </c:pt>
                <c:pt idx="1177">
                  <c:v>107.9897</c:v>
                </c:pt>
                <c:pt idx="1178">
                  <c:v>108.65089999999999</c:v>
                </c:pt>
                <c:pt idx="1179">
                  <c:v>109.7109</c:v>
                </c:pt>
                <c:pt idx="1180">
                  <c:v>111.5381</c:v>
                </c:pt>
                <c:pt idx="1181">
                  <c:v>114.1553</c:v>
                </c:pt>
                <c:pt idx="1182">
                  <c:v>111.866</c:v>
                </c:pt>
                <c:pt idx="1183">
                  <c:v>111.4631</c:v>
                </c:pt>
                <c:pt idx="1184">
                  <c:v>111.4084</c:v>
                </c:pt>
                <c:pt idx="1185">
                  <c:v>110.25190000000001</c:v>
                </c:pt>
                <c:pt idx="1186">
                  <c:v>110.6225</c:v>
                </c:pt>
                <c:pt idx="1187">
                  <c:v>110.5656</c:v>
                </c:pt>
                <c:pt idx="1188">
                  <c:v>108.7414</c:v>
                </c:pt>
                <c:pt idx="1189">
                  <c:v>108.37350000000001</c:v>
                </c:pt>
                <c:pt idx="1190">
                  <c:v>108.07899999999999</c:v>
                </c:pt>
                <c:pt idx="1191">
                  <c:v>108.0779</c:v>
                </c:pt>
                <c:pt idx="1192">
                  <c:v>107.88249999999999</c:v>
                </c:pt>
                <c:pt idx="1193">
                  <c:v>105.9096</c:v>
                </c:pt>
                <c:pt idx="1194">
                  <c:v>105.15689999999999</c:v>
                </c:pt>
                <c:pt idx="1195">
                  <c:v>104.80240000000001</c:v>
                </c:pt>
                <c:pt idx="1196">
                  <c:v>104.85039999999999</c:v>
                </c:pt>
                <c:pt idx="1197">
                  <c:v>103.1944</c:v>
                </c:pt>
                <c:pt idx="1198">
                  <c:v>101.77549999999999</c:v>
                </c:pt>
                <c:pt idx="1199">
                  <c:v>102.02079999999999</c:v>
                </c:pt>
                <c:pt idx="1200">
                  <c:v>102.6143</c:v>
                </c:pt>
                <c:pt idx="1201">
                  <c:v>102.1313</c:v>
                </c:pt>
                <c:pt idx="1202">
                  <c:v>100.5689</c:v>
                </c:pt>
                <c:pt idx="1203">
                  <c:v>97.122190000000003</c:v>
                </c:pt>
                <c:pt idx="1204">
                  <c:v>96.63279</c:v>
                </c:pt>
                <c:pt idx="1205">
                  <c:v>96.412239999999997</c:v>
                </c:pt>
                <c:pt idx="1206">
                  <c:v>96.037180000000006</c:v>
                </c:pt>
                <c:pt idx="1207">
                  <c:v>95.911249999999995</c:v>
                </c:pt>
                <c:pt idx="1208">
                  <c:v>95.167209999999997</c:v>
                </c:pt>
                <c:pt idx="1209">
                  <c:v>94.566299999999998</c:v>
                </c:pt>
                <c:pt idx="1210">
                  <c:v>94.533360000000002</c:v>
                </c:pt>
                <c:pt idx="1211">
                  <c:v>94.812839999999994</c:v>
                </c:pt>
                <c:pt idx="1212">
                  <c:v>95.414699999999996</c:v>
                </c:pt>
                <c:pt idx="1213">
                  <c:v>94.540019999999998</c:v>
                </c:pt>
                <c:pt idx="1214">
                  <c:v>94.324079999999995</c:v>
                </c:pt>
                <c:pt idx="1215">
                  <c:v>94.776340000000005</c:v>
                </c:pt>
                <c:pt idx="1216">
                  <c:v>95.314830000000001</c:v>
                </c:pt>
                <c:pt idx="1217">
                  <c:v>95.922520000000006</c:v>
                </c:pt>
                <c:pt idx="1218">
                  <c:v>96.983350000000002</c:v>
                </c:pt>
                <c:pt idx="1219">
                  <c:v>98.197879999999998</c:v>
                </c:pt>
                <c:pt idx="1220">
                  <c:v>97.841930000000005</c:v>
                </c:pt>
                <c:pt idx="1221">
                  <c:v>98.361050000000006</c:v>
                </c:pt>
                <c:pt idx="1222">
                  <c:v>99.241079999999997</c:v>
                </c:pt>
                <c:pt idx="1223">
                  <c:v>100.19240000000001</c:v>
                </c:pt>
                <c:pt idx="1224">
                  <c:v>101.15130000000001</c:v>
                </c:pt>
                <c:pt idx="1225">
                  <c:v>102.10890000000001</c:v>
                </c:pt>
                <c:pt idx="1226">
                  <c:v>103.0988</c:v>
                </c:pt>
                <c:pt idx="1227">
                  <c:v>104.0132</c:v>
                </c:pt>
                <c:pt idx="1228">
                  <c:v>104.85899999999999</c:v>
                </c:pt>
                <c:pt idx="1229">
                  <c:v>105.7021</c:v>
                </c:pt>
                <c:pt idx="1230">
                  <c:v>106.4753</c:v>
                </c:pt>
                <c:pt idx="1231">
                  <c:v>107.1681</c:v>
                </c:pt>
                <c:pt idx="1232">
                  <c:v>107.82980000000001</c:v>
                </c:pt>
                <c:pt idx="1233">
                  <c:v>108.47</c:v>
                </c:pt>
                <c:pt idx="1234">
                  <c:v>108.8978</c:v>
                </c:pt>
                <c:pt idx="1235">
                  <c:v>109.23869999999999</c:v>
                </c:pt>
                <c:pt idx="1236">
                  <c:v>109.4331</c:v>
                </c:pt>
                <c:pt idx="1237">
                  <c:v>109.6571</c:v>
                </c:pt>
                <c:pt idx="1238">
                  <c:v>109.84229999999999</c:v>
                </c:pt>
                <c:pt idx="1239">
                  <c:v>109.6178</c:v>
                </c:pt>
                <c:pt idx="1240">
                  <c:v>109.35469999999999</c:v>
                </c:pt>
                <c:pt idx="1241">
                  <c:v>109.03660000000001</c:v>
                </c:pt>
                <c:pt idx="1242">
                  <c:v>108.6807</c:v>
                </c:pt>
                <c:pt idx="1243">
                  <c:v>108.26439999999999</c:v>
                </c:pt>
                <c:pt idx="1244">
                  <c:v>107.78870000000001</c:v>
                </c:pt>
                <c:pt idx="1245">
                  <c:v>107.26990000000001</c:v>
                </c:pt>
                <c:pt idx="1246">
                  <c:v>106.6126</c:v>
                </c:pt>
                <c:pt idx="1247">
                  <c:v>106.0193</c:v>
                </c:pt>
                <c:pt idx="1248">
                  <c:v>105.1114</c:v>
                </c:pt>
                <c:pt idx="1249">
                  <c:v>104.29770000000001</c:v>
                </c:pt>
                <c:pt idx="1250">
                  <c:v>103.626</c:v>
                </c:pt>
                <c:pt idx="1251">
                  <c:v>102.95189999999999</c:v>
                </c:pt>
                <c:pt idx="1252">
                  <c:v>101.9646</c:v>
                </c:pt>
                <c:pt idx="1253">
                  <c:v>101.3334</c:v>
                </c:pt>
                <c:pt idx="1254">
                  <c:v>100.5128</c:v>
                </c:pt>
                <c:pt idx="1255">
                  <c:v>99.457409999999996</c:v>
                </c:pt>
                <c:pt idx="1256">
                  <c:v>98.760249999999999</c:v>
                </c:pt>
                <c:pt idx="1257">
                  <c:v>98.049710000000005</c:v>
                </c:pt>
                <c:pt idx="1258">
                  <c:v>97.362520000000004</c:v>
                </c:pt>
                <c:pt idx="1259">
                  <c:v>96.785420000000002</c:v>
                </c:pt>
                <c:pt idx="1260">
                  <c:v>96.726100000000002</c:v>
                </c:pt>
                <c:pt idx="1261">
                  <c:v>96.841449999999995</c:v>
                </c:pt>
                <c:pt idx="1262">
                  <c:v>94.863820000000004</c:v>
                </c:pt>
                <c:pt idx="1263">
                  <c:v>94.518919999999994</c:v>
                </c:pt>
                <c:pt idx="1264">
                  <c:v>94.471850000000003</c:v>
                </c:pt>
                <c:pt idx="1265">
                  <c:v>94.339299999999994</c:v>
                </c:pt>
                <c:pt idx="1266">
                  <c:v>94.33014</c:v>
                </c:pt>
                <c:pt idx="1267">
                  <c:v>94.719579999999993</c:v>
                </c:pt>
                <c:pt idx="1268">
                  <c:v>95.154340000000005</c:v>
                </c:pt>
                <c:pt idx="1269">
                  <c:v>94.510739999999998</c:v>
                </c:pt>
                <c:pt idx="1270">
                  <c:v>94.676220000000001</c:v>
                </c:pt>
                <c:pt idx="1271">
                  <c:v>95.239810000000006</c:v>
                </c:pt>
                <c:pt idx="1272">
                  <c:v>96.060119999999998</c:v>
                </c:pt>
                <c:pt idx="1273">
                  <c:v>96.587310000000002</c:v>
                </c:pt>
                <c:pt idx="1274">
                  <c:v>96.867819999999995</c:v>
                </c:pt>
                <c:pt idx="1275">
                  <c:v>97.568200000000004</c:v>
                </c:pt>
                <c:pt idx="1276">
                  <c:v>98.386380000000003</c:v>
                </c:pt>
                <c:pt idx="1277">
                  <c:v>99.253720000000001</c:v>
                </c:pt>
                <c:pt idx="1278">
                  <c:v>100.1893</c:v>
                </c:pt>
                <c:pt idx="1279">
                  <c:v>101.4847</c:v>
                </c:pt>
                <c:pt idx="1280">
                  <c:v>103.44929999999999</c:v>
                </c:pt>
                <c:pt idx="1281">
                  <c:v>104.3004</c:v>
                </c:pt>
                <c:pt idx="1282">
                  <c:v>104.03619999999999</c:v>
                </c:pt>
                <c:pt idx="1283">
                  <c:v>104.7649</c:v>
                </c:pt>
                <c:pt idx="1284">
                  <c:v>105.0912</c:v>
                </c:pt>
                <c:pt idx="1285">
                  <c:v>105.9239</c:v>
                </c:pt>
                <c:pt idx="1286">
                  <c:v>106.5937</c:v>
                </c:pt>
                <c:pt idx="1287">
                  <c:v>107.19759999999999</c:v>
                </c:pt>
                <c:pt idx="1288">
                  <c:v>107.7028</c:v>
                </c:pt>
                <c:pt idx="1289">
                  <c:v>108.0869</c:v>
                </c:pt>
                <c:pt idx="1290">
                  <c:v>108.7291</c:v>
                </c:pt>
                <c:pt idx="1291">
                  <c:v>109.9833</c:v>
                </c:pt>
                <c:pt idx="1292">
                  <c:v>110.39230000000001</c:v>
                </c:pt>
                <c:pt idx="1293">
                  <c:v>110.1772</c:v>
                </c:pt>
                <c:pt idx="1294">
                  <c:v>109.3865</c:v>
                </c:pt>
                <c:pt idx="1295">
                  <c:v>108.3583</c:v>
                </c:pt>
                <c:pt idx="1296">
                  <c:v>108.4358</c:v>
                </c:pt>
                <c:pt idx="1297">
                  <c:v>108.9135</c:v>
                </c:pt>
                <c:pt idx="1298">
                  <c:v>110.45489999999999</c:v>
                </c:pt>
                <c:pt idx="1299">
                  <c:v>112.25749999999999</c:v>
                </c:pt>
                <c:pt idx="1300">
                  <c:v>108.121</c:v>
                </c:pt>
                <c:pt idx="1301">
                  <c:v>105.92440000000001</c:v>
                </c:pt>
                <c:pt idx="1302">
                  <c:v>105.4915</c:v>
                </c:pt>
                <c:pt idx="1303">
                  <c:v>105.08629999999999</c:v>
                </c:pt>
                <c:pt idx="1304">
                  <c:v>104.354</c:v>
                </c:pt>
                <c:pt idx="1305">
                  <c:v>103.5956</c:v>
                </c:pt>
                <c:pt idx="1306">
                  <c:v>102.8884</c:v>
                </c:pt>
                <c:pt idx="1307">
                  <c:v>102.24809999999999</c:v>
                </c:pt>
                <c:pt idx="1308">
                  <c:v>101.9315</c:v>
                </c:pt>
                <c:pt idx="1309">
                  <c:v>101.3824</c:v>
                </c:pt>
                <c:pt idx="1310">
                  <c:v>99.600809999999996</c:v>
                </c:pt>
                <c:pt idx="1311">
                  <c:v>99.045400000000001</c:v>
                </c:pt>
                <c:pt idx="1312">
                  <c:v>98.488820000000004</c:v>
                </c:pt>
                <c:pt idx="1313">
                  <c:v>97.896060000000006</c:v>
                </c:pt>
                <c:pt idx="1314">
                  <c:v>97.567859999999996</c:v>
                </c:pt>
                <c:pt idx="1315">
                  <c:v>97.729489999999998</c:v>
                </c:pt>
                <c:pt idx="1316">
                  <c:v>96.779049999999998</c:v>
                </c:pt>
                <c:pt idx="1317">
                  <c:v>96.028710000000004</c:v>
                </c:pt>
                <c:pt idx="1318">
                  <c:v>95.971909999999994</c:v>
                </c:pt>
                <c:pt idx="1319">
                  <c:v>95.31026</c:v>
                </c:pt>
                <c:pt idx="1320">
                  <c:v>95.22336</c:v>
                </c:pt>
                <c:pt idx="1321">
                  <c:v>95.726920000000007</c:v>
                </c:pt>
                <c:pt idx="1322">
                  <c:v>95.938339999999997</c:v>
                </c:pt>
                <c:pt idx="1323">
                  <c:v>95.093310000000002</c:v>
                </c:pt>
                <c:pt idx="1324">
                  <c:v>95.466579999999993</c:v>
                </c:pt>
                <c:pt idx="1325">
                  <c:v>95.912130000000005</c:v>
                </c:pt>
                <c:pt idx="1326">
                  <c:v>96.573440000000005</c:v>
                </c:pt>
                <c:pt idx="1327">
                  <c:v>97.253209999999996</c:v>
                </c:pt>
                <c:pt idx="1328">
                  <c:v>97.50461</c:v>
                </c:pt>
                <c:pt idx="1329">
                  <c:v>98.341610000000003</c:v>
                </c:pt>
                <c:pt idx="1330">
                  <c:v>99.778199999999998</c:v>
                </c:pt>
                <c:pt idx="1331">
                  <c:v>101.8723</c:v>
                </c:pt>
                <c:pt idx="1332">
                  <c:v>100.9821</c:v>
                </c:pt>
                <c:pt idx="1333">
                  <c:v>100.6681</c:v>
                </c:pt>
                <c:pt idx="1334">
                  <c:v>101.7281</c:v>
                </c:pt>
                <c:pt idx="1335">
                  <c:v>102.86790000000001</c:v>
                </c:pt>
                <c:pt idx="1336">
                  <c:v>103.72</c:v>
                </c:pt>
                <c:pt idx="1337">
                  <c:v>104.49890000000001</c:v>
                </c:pt>
                <c:pt idx="1338">
                  <c:v>105.02209999999999</c:v>
                </c:pt>
                <c:pt idx="1339">
                  <c:v>105.5894</c:v>
                </c:pt>
                <c:pt idx="1340">
                  <c:v>106.30589999999999</c:v>
                </c:pt>
                <c:pt idx="1341">
                  <c:v>107.0003</c:v>
                </c:pt>
                <c:pt idx="1342">
                  <c:v>108.2231</c:v>
                </c:pt>
                <c:pt idx="1343">
                  <c:v>109.9272</c:v>
                </c:pt>
                <c:pt idx="1344">
                  <c:v>108.65989999999999</c:v>
                </c:pt>
                <c:pt idx="1345">
                  <c:v>108.4196</c:v>
                </c:pt>
                <c:pt idx="1346">
                  <c:v>109.04349999999999</c:v>
                </c:pt>
                <c:pt idx="1347">
                  <c:v>110.7401</c:v>
                </c:pt>
                <c:pt idx="1348">
                  <c:v>113.0204</c:v>
                </c:pt>
                <c:pt idx="1349">
                  <c:v>107.6955</c:v>
                </c:pt>
                <c:pt idx="1350">
                  <c:v>107.9834</c:v>
                </c:pt>
                <c:pt idx="1351">
                  <c:v>108.40600000000001</c:v>
                </c:pt>
                <c:pt idx="1352">
                  <c:v>108.5543</c:v>
                </c:pt>
                <c:pt idx="1353">
                  <c:v>107.86879999999999</c:v>
                </c:pt>
                <c:pt idx="1354">
                  <c:v>107.777</c:v>
                </c:pt>
                <c:pt idx="1355">
                  <c:v>106.4933</c:v>
                </c:pt>
                <c:pt idx="1356">
                  <c:v>105.6272</c:v>
                </c:pt>
                <c:pt idx="1357">
                  <c:v>105.3596</c:v>
                </c:pt>
                <c:pt idx="1358">
                  <c:v>104.9341</c:v>
                </c:pt>
                <c:pt idx="1359">
                  <c:v>103.91759999999999</c:v>
                </c:pt>
                <c:pt idx="1360">
                  <c:v>103.1932</c:v>
                </c:pt>
                <c:pt idx="1361">
                  <c:v>102.732</c:v>
                </c:pt>
                <c:pt idx="1362">
                  <c:v>102.46550000000001</c:v>
                </c:pt>
                <c:pt idx="1363">
                  <c:v>101.9325</c:v>
                </c:pt>
                <c:pt idx="1364">
                  <c:v>100.68770000000001</c:v>
                </c:pt>
                <c:pt idx="1365">
                  <c:v>100.65689999999999</c:v>
                </c:pt>
                <c:pt idx="1366">
                  <c:v>100.6675</c:v>
                </c:pt>
                <c:pt idx="1367">
                  <c:v>98.789420000000007</c:v>
                </c:pt>
                <c:pt idx="1368">
                  <c:v>97.796130000000005</c:v>
                </c:pt>
                <c:pt idx="1369">
                  <c:v>97.517169999999993</c:v>
                </c:pt>
                <c:pt idx="1370">
                  <c:v>97.11797</c:v>
                </c:pt>
                <c:pt idx="1371">
                  <c:v>96.790109999999999</c:v>
                </c:pt>
                <c:pt idx="1372">
                  <c:v>96.522289999999998</c:v>
                </c:pt>
                <c:pt idx="1373">
                  <c:v>96.058419999999998</c:v>
                </c:pt>
                <c:pt idx="1374">
                  <c:v>95.890079999999998</c:v>
                </c:pt>
                <c:pt idx="1375">
                  <c:v>95.804050000000004</c:v>
                </c:pt>
                <c:pt idx="1376">
                  <c:v>95.802369999999996</c:v>
                </c:pt>
                <c:pt idx="1377">
                  <c:v>95.876509999999996</c:v>
                </c:pt>
                <c:pt idx="1378">
                  <c:v>96.357799999999997</c:v>
                </c:pt>
                <c:pt idx="1379">
                  <c:v>96.542379999999994</c:v>
                </c:pt>
                <c:pt idx="1380">
                  <c:v>96.601529999999997</c:v>
                </c:pt>
                <c:pt idx="1381">
                  <c:v>97.356309999999993</c:v>
                </c:pt>
                <c:pt idx="1382">
                  <c:v>98.600849999999994</c:v>
                </c:pt>
                <c:pt idx="1383">
                  <c:v>99.533259999999999</c:v>
                </c:pt>
                <c:pt idx="1384">
                  <c:v>98.514129999999994</c:v>
                </c:pt>
                <c:pt idx="1385">
                  <c:v>99.089160000000007</c:v>
                </c:pt>
                <c:pt idx="1386">
                  <c:v>100.015</c:v>
                </c:pt>
                <c:pt idx="1387">
                  <c:v>100.90819999999999</c:v>
                </c:pt>
                <c:pt idx="1388">
                  <c:v>102.19629999999999</c:v>
                </c:pt>
                <c:pt idx="1389">
                  <c:v>103.1078</c:v>
                </c:pt>
                <c:pt idx="1390">
                  <c:v>103.066</c:v>
                </c:pt>
                <c:pt idx="1391">
                  <c:v>103.9817</c:v>
                </c:pt>
                <c:pt idx="1392">
                  <c:v>105.22629999999999</c:v>
                </c:pt>
                <c:pt idx="1393">
                  <c:v>105.8439</c:v>
                </c:pt>
                <c:pt idx="1394">
                  <c:v>106.15260000000001</c:v>
                </c:pt>
                <c:pt idx="1395">
                  <c:v>106.9036</c:v>
                </c:pt>
                <c:pt idx="1396">
                  <c:v>107.7499</c:v>
                </c:pt>
                <c:pt idx="1397">
                  <c:v>108.4665</c:v>
                </c:pt>
                <c:pt idx="1398">
                  <c:v>108.99209999999999</c:v>
                </c:pt>
                <c:pt idx="1399">
                  <c:v>108.7709</c:v>
                </c:pt>
                <c:pt idx="1400">
                  <c:v>109.5682</c:v>
                </c:pt>
                <c:pt idx="1401">
                  <c:v>109.6927</c:v>
                </c:pt>
                <c:pt idx="1402">
                  <c:v>108.4712</c:v>
                </c:pt>
                <c:pt idx="1403">
                  <c:v>108.68049999999999</c:v>
                </c:pt>
                <c:pt idx="1404">
                  <c:v>108.5879</c:v>
                </c:pt>
                <c:pt idx="1405">
                  <c:v>108.6027</c:v>
                </c:pt>
                <c:pt idx="1406">
                  <c:v>108.8986</c:v>
                </c:pt>
                <c:pt idx="1407">
                  <c:v>108.235</c:v>
                </c:pt>
                <c:pt idx="1408">
                  <c:v>107.39</c:v>
                </c:pt>
                <c:pt idx="1409">
                  <c:v>107.051</c:v>
                </c:pt>
                <c:pt idx="1410">
                  <c:v>106.604</c:v>
                </c:pt>
                <c:pt idx="1411">
                  <c:v>106.89230000000001</c:v>
                </c:pt>
                <c:pt idx="1412">
                  <c:v>105.9796</c:v>
                </c:pt>
                <c:pt idx="1413">
                  <c:v>104.5967</c:v>
                </c:pt>
                <c:pt idx="1414">
                  <c:v>104.23650000000001</c:v>
                </c:pt>
                <c:pt idx="1415">
                  <c:v>103.6825</c:v>
                </c:pt>
                <c:pt idx="1416">
                  <c:v>102.9885</c:v>
                </c:pt>
                <c:pt idx="1417">
                  <c:v>102.59180000000001</c:v>
                </c:pt>
                <c:pt idx="1418">
                  <c:v>102.3498</c:v>
                </c:pt>
                <c:pt idx="1419">
                  <c:v>100.96169999999999</c:v>
                </c:pt>
                <c:pt idx="1420">
                  <c:v>100.4395</c:v>
                </c:pt>
                <c:pt idx="1421">
                  <c:v>100.5249</c:v>
                </c:pt>
                <c:pt idx="1422">
                  <c:v>100.37050000000001</c:v>
                </c:pt>
                <c:pt idx="1423">
                  <c:v>99.636080000000007</c:v>
                </c:pt>
                <c:pt idx="1424">
                  <c:v>98.197159999999997</c:v>
                </c:pt>
                <c:pt idx="1425">
                  <c:v>98.068860000000001</c:v>
                </c:pt>
                <c:pt idx="1426">
                  <c:v>97.869150000000005</c:v>
                </c:pt>
                <c:pt idx="1427">
                  <c:v>97.310490000000001</c:v>
                </c:pt>
                <c:pt idx="1428">
                  <c:v>97.078429999999997</c:v>
                </c:pt>
                <c:pt idx="1429">
                  <c:v>97.013660000000002</c:v>
                </c:pt>
                <c:pt idx="1430">
                  <c:v>97.056049999999999</c:v>
                </c:pt>
                <c:pt idx="1431">
                  <c:v>97.237530000000007</c:v>
                </c:pt>
                <c:pt idx="1432">
                  <c:v>97.05462</c:v>
                </c:pt>
                <c:pt idx="1433">
                  <c:v>97.143810000000002</c:v>
                </c:pt>
                <c:pt idx="1434">
                  <c:v>97.462260000000001</c:v>
                </c:pt>
                <c:pt idx="1435">
                  <c:v>97.985209999999995</c:v>
                </c:pt>
                <c:pt idx="1436">
                  <c:v>98.261170000000007</c:v>
                </c:pt>
                <c:pt idx="1437">
                  <c:v>98.583439999999996</c:v>
                </c:pt>
                <c:pt idx="1438">
                  <c:v>99.135639999999995</c:v>
                </c:pt>
                <c:pt idx="1439">
                  <c:v>99.736400000000003</c:v>
                </c:pt>
                <c:pt idx="1440">
                  <c:v>100.38809999999999</c:v>
                </c:pt>
                <c:pt idx="1441">
                  <c:v>101.3022</c:v>
                </c:pt>
                <c:pt idx="1442">
                  <c:v>102.2645</c:v>
                </c:pt>
                <c:pt idx="1443">
                  <c:v>103.25279999999999</c:v>
                </c:pt>
                <c:pt idx="1444">
                  <c:v>103.6711</c:v>
                </c:pt>
                <c:pt idx="1445">
                  <c:v>103.6918</c:v>
                </c:pt>
                <c:pt idx="1446">
                  <c:v>104.6511</c:v>
                </c:pt>
                <c:pt idx="1447">
                  <c:v>105.523</c:v>
                </c:pt>
                <c:pt idx="1448">
                  <c:v>105.9297</c:v>
                </c:pt>
                <c:pt idx="1449">
                  <c:v>106.37009999999999</c:v>
                </c:pt>
                <c:pt idx="1450">
                  <c:v>107.34220000000001</c:v>
                </c:pt>
                <c:pt idx="1451">
                  <c:v>107.9824</c:v>
                </c:pt>
                <c:pt idx="1452">
                  <c:v>108.01439999999999</c:v>
                </c:pt>
                <c:pt idx="1453">
                  <c:v>108.47620000000001</c:v>
                </c:pt>
                <c:pt idx="1454">
                  <c:v>108.5077</c:v>
                </c:pt>
                <c:pt idx="1455">
                  <c:v>108.3634</c:v>
                </c:pt>
                <c:pt idx="1456">
                  <c:v>108.51179999999999</c:v>
                </c:pt>
                <c:pt idx="1457">
                  <c:v>108.5355</c:v>
                </c:pt>
                <c:pt idx="1458">
                  <c:v>108.5044</c:v>
                </c:pt>
                <c:pt idx="1459">
                  <c:v>108.4936</c:v>
                </c:pt>
                <c:pt idx="1460">
                  <c:v>108.1173</c:v>
                </c:pt>
                <c:pt idx="1461">
                  <c:v>108.0051</c:v>
                </c:pt>
                <c:pt idx="1462">
                  <c:v>108.0821</c:v>
                </c:pt>
                <c:pt idx="1463">
                  <c:v>107.369</c:v>
                </c:pt>
                <c:pt idx="1464">
                  <c:v>106.7735</c:v>
                </c:pt>
                <c:pt idx="1465">
                  <c:v>106.25700000000001</c:v>
                </c:pt>
                <c:pt idx="1466">
                  <c:v>105.72969999999999</c:v>
                </c:pt>
                <c:pt idx="1467">
                  <c:v>105.23860000000001</c:v>
                </c:pt>
                <c:pt idx="1468">
                  <c:v>104.7183</c:v>
                </c:pt>
                <c:pt idx="1469">
                  <c:v>104.2569</c:v>
                </c:pt>
                <c:pt idx="1470">
                  <c:v>103.5642</c:v>
                </c:pt>
                <c:pt idx="1471">
                  <c:v>102.9006</c:v>
                </c:pt>
                <c:pt idx="1472">
                  <c:v>102.34529999999999</c:v>
                </c:pt>
                <c:pt idx="1473">
                  <c:v>101.7921</c:v>
                </c:pt>
                <c:pt idx="1474">
                  <c:v>101.2548</c:v>
                </c:pt>
                <c:pt idx="1475">
                  <c:v>100.62730000000001</c:v>
                </c:pt>
                <c:pt idx="1476">
                  <c:v>100.18429999999999</c:v>
                </c:pt>
                <c:pt idx="1477">
                  <c:v>100.114</c:v>
                </c:pt>
                <c:pt idx="1478">
                  <c:v>99.233810000000005</c:v>
                </c:pt>
                <c:pt idx="1479">
                  <c:v>98.577259999999995</c:v>
                </c:pt>
                <c:pt idx="1480">
                  <c:v>98.422700000000006</c:v>
                </c:pt>
                <c:pt idx="1481">
                  <c:v>98.468710000000002</c:v>
                </c:pt>
                <c:pt idx="1482">
                  <c:v>98.620429999999999</c:v>
                </c:pt>
                <c:pt idx="1483">
                  <c:v>97.787450000000007</c:v>
                </c:pt>
                <c:pt idx="1484">
                  <c:v>97.472809999999996</c:v>
                </c:pt>
                <c:pt idx="1485">
                  <c:v>97.561729999999997</c:v>
                </c:pt>
                <c:pt idx="1486">
                  <c:v>97.649690000000007</c:v>
                </c:pt>
                <c:pt idx="1487">
                  <c:v>97.762339999999995</c:v>
                </c:pt>
                <c:pt idx="1488">
                  <c:v>98.018129999999999</c:v>
                </c:pt>
                <c:pt idx="1489">
                  <c:v>98.362949999999998</c:v>
                </c:pt>
                <c:pt idx="1490">
                  <c:v>98.733469999999997</c:v>
                </c:pt>
                <c:pt idx="1491">
                  <c:v>98.976690000000005</c:v>
                </c:pt>
                <c:pt idx="1492">
                  <c:v>99.456280000000007</c:v>
                </c:pt>
                <c:pt idx="1493">
                  <c:v>99.962389999999999</c:v>
                </c:pt>
                <c:pt idx="1494">
                  <c:v>100.6404</c:v>
                </c:pt>
                <c:pt idx="1495">
                  <c:v>101.3292</c:v>
                </c:pt>
                <c:pt idx="1496">
                  <c:v>102.3801</c:v>
                </c:pt>
                <c:pt idx="1497">
                  <c:v>103.50620000000001</c:v>
                </c:pt>
                <c:pt idx="1498">
                  <c:v>103.39190000000001</c:v>
                </c:pt>
                <c:pt idx="1499">
                  <c:v>103.7978</c:v>
                </c:pt>
                <c:pt idx="1500">
                  <c:v>104.6943</c:v>
                </c:pt>
                <c:pt idx="1501">
                  <c:v>105.4188</c:v>
                </c:pt>
                <c:pt idx="1502">
                  <c:v>105.7611</c:v>
                </c:pt>
                <c:pt idx="1503">
                  <c:v>106.3085</c:v>
                </c:pt>
                <c:pt idx="1504">
                  <c:v>106.8836</c:v>
                </c:pt>
                <c:pt idx="1505">
                  <c:v>107.3723</c:v>
                </c:pt>
                <c:pt idx="1506">
                  <c:v>107.7474</c:v>
                </c:pt>
                <c:pt idx="1507">
                  <c:v>108.0681</c:v>
                </c:pt>
                <c:pt idx="1508">
                  <c:v>108.3291</c:v>
                </c:pt>
                <c:pt idx="1509">
                  <c:v>108.52119999999999</c:v>
                </c:pt>
                <c:pt idx="1510">
                  <c:v>108.6109</c:v>
                </c:pt>
                <c:pt idx="1511">
                  <c:v>108.6811</c:v>
                </c:pt>
                <c:pt idx="1512">
                  <c:v>108.6468</c:v>
                </c:pt>
                <c:pt idx="1513">
                  <c:v>108.4478</c:v>
                </c:pt>
                <c:pt idx="1514">
                  <c:v>108.2547</c:v>
                </c:pt>
                <c:pt idx="1515">
                  <c:v>108.01949999999999</c:v>
                </c:pt>
                <c:pt idx="1516">
                  <c:v>107.64749999999999</c:v>
                </c:pt>
                <c:pt idx="1517">
                  <c:v>107.336</c:v>
                </c:pt>
                <c:pt idx="1518">
                  <c:v>106.93519999999999</c:v>
                </c:pt>
                <c:pt idx="1519">
                  <c:v>106.5986</c:v>
                </c:pt>
                <c:pt idx="1520">
                  <c:v>106.2731</c:v>
                </c:pt>
                <c:pt idx="1521">
                  <c:v>105.8762</c:v>
                </c:pt>
                <c:pt idx="1522">
                  <c:v>105.61109999999999</c:v>
                </c:pt>
                <c:pt idx="1523">
                  <c:v>105.17400000000001</c:v>
                </c:pt>
                <c:pt idx="1524">
                  <c:v>103.9854</c:v>
                </c:pt>
                <c:pt idx="1525">
                  <c:v>103.3537</c:v>
                </c:pt>
                <c:pt idx="1526">
                  <c:v>102.87690000000001</c:v>
                </c:pt>
                <c:pt idx="1527">
                  <c:v>102.29430000000001</c:v>
                </c:pt>
                <c:pt idx="1528">
                  <c:v>101.70820000000001</c:v>
                </c:pt>
                <c:pt idx="1529">
                  <c:v>101.18219999999999</c:v>
                </c:pt>
                <c:pt idx="1530">
                  <c:v>100.67010000000001</c:v>
                </c:pt>
                <c:pt idx="1531">
                  <c:v>100.21639999999999</c:v>
                </c:pt>
                <c:pt idx="1532">
                  <c:v>99.772220000000004</c:v>
                </c:pt>
                <c:pt idx="1533">
                  <c:v>99.380939999999995</c:v>
                </c:pt>
                <c:pt idx="1534">
                  <c:v>99.010099999999994</c:v>
                </c:pt>
                <c:pt idx="1535">
                  <c:v>98.717119999999994</c:v>
                </c:pt>
                <c:pt idx="1536">
                  <c:v>98.468800000000002</c:v>
                </c:pt>
                <c:pt idx="1537">
                  <c:v>98.311260000000004</c:v>
                </c:pt>
                <c:pt idx="1538">
                  <c:v>98.215140000000005</c:v>
                </c:pt>
                <c:pt idx="1539">
                  <c:v>98.180269999999993</c:v>
                </c:pt>
                <c:pt idx="1540">
                  <c:v>98.137010000000004</c:v>
                </c:pt>
                <c:pt idx="1541">
                  <c:v>98.210300000000004</c:v>
                </c:pt>
                <c:pt idx="1542">
                  <c:v>98.357159999999993</c:v>
                </c:pt>
                <c:pt idx="1543">
                  <c:v>98.789469999999994</c:v>
                </c:pt>
                <c:pt idx="1544">
                  <c:v>99.271789999999996</c:v>
                </c:pt>
                <c:pt idx="1545">
                  <c:v>99.293239999999997</c:v>
                </c:pt>
                <c:pt idx="1546">
                  <c:v>99.613910000000004</c:v>
                </c:pt>
                <c:pt idx="1547">
                  <c:v>100.1815</c:v>
                </c:pt>
                <c:pt idx="1548">
                  <c:v>100.7364</c:v>
                </c:pt>
                <c:pt idx="1549">
                  <c:v>101.42700000000001</c:v>
                </c:pt>
                <c:pt idx="1550">
                  <c:v>102.1052</c:v>
                </c:pt>
                <c:pt idx="1551">
                  <c:v>102.59010000000001</c:v>
                </c:pt>
                <c:pt idx="1552">
                  <c:v>103.1454</c:v>
                </c:pt>
                <c:pt idx="1553">
                  <c:v>103.7894</c:v>
                </c:pt>
                <c:pt idx="1554">
                  <c:v>104.4405</c:v>
                </c:pt>
                <c:pt idx="1555">
                  <c:v>105.08240000000001</c:v>
                </c:pt>
                <c:pt idx="1556">
                  <c:v>105.6343</c:v>
                </c:pt>
                <c:pt idx="1557">
                  <c:v>106.1875</c:v>
                </c:pt>
                <c:pt idx="1558">
                  <c:v>106.67959999999999</c:v>
                </c:pt>
                <c:pt idx="1559">
                  <c:v>107.1597</c:v>
                </c:pt>
                <c:pt idx="1560">
                  <c:v>107.5003</c:v>
                </c:pt>
                <c:pt idx="1561">
                  <c:v>107.8108</c:v>
                </c:pt>
                <c:pt idx="1562">
                  <c:v>108.11</c:v>
                </c:pt>
                <c:pt idx="1563">
                  <c:v>108.3728</c:v>
                </c:pt>
                <c:pt idx="1564">
                  <c:v>108.4148</c:v>
                </c:pt>
                <c:pt idx="1565">
                  <c:v>108.62179999999999</c:v>
                </c:pt>
                <c:pt idx="1566">
                  <c:v>108.37739999999999</c:v>
                </c:pt>
                <c:pt idx="1567">
                  <c:v>108.1268</c:v>
                </c:pt>
                <c:pt idx="1568">
                  <c:v>107.9843</c:v>
                </c:pt>
                <c:pt idx="1569">
                  <c:v>107.79340000000001</c:v>
                </c:pt>
                <c:pt idx="1570">
                  <c:v>107.5147</c:v>
                </c:pt>
                <c:pt idx="1571">
                  <c:v>107.16500000000001</c:v>
                </c:pt>
                <c:pt idx="1572">
                  <c:v>106.8318</c:v>
                </c:pt>
                <c:pt idx="1573">
                  <c:v>106.9083</c:v>
                </c:pt>
                <c:pt idx="1574">
                  <c:v>106.27330000000001</c:v>
                </c:pt>
                <c:pt idx="1575">
                  <c:v>105.3369</c:v>
                </c:pt>
                <c:pt idx="1576">
                  <c:v>104.9984</c:v>
                </c:pt>
                <c:pt idx="1577">
                  <c:v>104.56100000000001</c:v>
                </c:pt>
                <c:pt idx="1578">
                  <c:v>104.3351</c:v>
                </c:pt>
                <c:pt idx="1579">
                  <c:v>103.7651</c:v>
                </c:pt>
                <c:pt idx="1580">
                  <c:v>102.9246</c:v>
                </c:pt>
                <c:pt idx="1581">
                  <c:v>102.4311</c:v>
                </c:pt>
                <c:pt idx="1582">
                  <c:v>101.9652</c:v>
                </c:pt>
                <c:pt idx="1583">
                  <c:v>101.4806</c:v>
                </c:pt>
                <c:pt idx="1584">
                  <c:v>100.97790000000001</c:v>
                </c:pt>
                <c:pt idx="1585">
                  <c:v>100.5223</c:v>
                </c:pt>
                <c:pt idx="1586">
                  <c:v>100.126</c:v>
                </c:pt>
                <c:pt idx="1587">
                  <c:v>99.767840000000007</c:v>
                </c:pt>
                <c:pt idx="1588">
                  <c:v>99.454170000000005</c:v>
                </c:pt>
                <c:pt idx="1589">
                  <c:v>99.148089999999996</c:v>
                </c:pt>
                <c:pt idx="1590">
                  <c:v>98.859629999999996</c:v>
                </c:pt>
                <c:pt idx="1591">
                  <c:v>98.66883</c:v>
                </c:pt>
                <c:pt idx="1592">
                  <c:v>98.576419999999999</c:v>
                </c:pt>
                <c:pt idx="1593">
                  <c:v>98.524060000000006</c:v>
                </c:pt>
                <c:pt idx="1594">
                  <c:v>98.533879999999996</c:v>
                </c:pt>
                <c:pt idx="1595">
                  <c:v>98.616050000000001</c:v>
                </c:pt>
                <c:pt idx="1596">
                  <c:v>98.782300000000006</c:v>
                </c:pt>
                <c:pt idx="1597">
                  <c:v>98.99239</c:v>
                </c:pt>
                <c:pt idx="1598">
                  <c:v>99.422370000000001</c:v>
                </c:pt>
                <c:pt idx="1599">
                  <c:v>99.919280000000001</c:v>
                </c:pt>
                <c:pt idx="1600">
                  <c:v>100.00109999999999</c:v>
                </c:pt>
                <c:pt idx="1601">
                  <c:v>100.3553</c:v>
                </c:pt>
                <c:pt idx="1602">
                  <c:v>100.911</c:v>
                </c:pt>
                <c:pt idx="1603">
                  <c:v>101.4258</c:v>
                </c:pt>
                <c:pt idx="1604">
                  <c:v>101.9256</c:v>
                </c:pt>
                <c:pt idx="1605">
                  <c:v>102.49939999999999</c:v>
                </c:pt>
                <c:pt idx="1606">
                  <c:v>103.0864</c:v>
                </c:pt>
                <c:pt idx="1607">
                  <c:v>103.66670000000001</c:v>
                </c:pt>
                <c:pt idx="1608">
                  <c:v>104.2427</c:v>
                </c:pt>
                <c:pt idx="1609">
                  <c:v>104.7948</c:v>
                </c:pt>
                <c:pt idx="1610">
                  <c:v>105.34869999999999</c:v>
                </c:pt>
                <c:pt idx="1611">
                  <c:v>105.8725</c:v>
                </c:pt>
                <c:pt idx="1612">
                  <c:v>106.34699999999999</c:v>
                </c:pt>
                <c:pt idx="1613">
                  <c:v>106.699</c:v>
                </c:pt>
                <c:pt idx="1614">
                  <c:v>107.03270000000001</c:v>
                </c:pt>
                <c:pt idx="1615">
                  <c:v>107.32259999999999</c:v>
                </c:pt>
                <c:pt idx="1616">
                  <c:v>107.55419999999999</c:v>
                </c:pt>
                <c:pt idx="1617">
                  <c:v>107.691</c:v>
                </c:pt>
                <c:pt idx="1618">
                  <c:v>107.8065</c:v>
                </c:pt>
                <c:pt idx="1619">
                  <c:v>107.80459999999999</c:v>
                </c:pt>
                <c:pt idx="1620">
                  <c:v>107.74469999999999</c:v>
                </c:pt>
                <c:pt idx="1621">
                  <c:v>107.6182</c:v>
                </c:pt>
                <c:pt idx="1622">
                  <c:v>107.44540000000001</c:v>
                </c:pt>
                <c:pt idx="1623">
                  <c:v>107.3142</c:v>
                </c:pt>
                <c:pt idx="1624">
                  <c:v>107.22410000000001</c:v>
                </c:pt>
                <c:pt idx="1625">
                  <c:v>106.8806</c:v>
                </c:pt>
                <c:pt idx="1626">
                  <c:v>106.28530000000001</c:v>
                </c:pt>
                <c:pt idx="1627">
                  <c:v>105.916</c:v>
                </c:pt>
                <c:pt idx="1628">
                  <c:v>105.5329</c:v>
                </c:pt>
                <c:pt idx="1629">
                  <c:v>105.0941</c:v>
                </c:pt>
                <c:pt idx="1630">
                  <c:v>104.6284</c:v>
                </c:pt>
                <c:pt idx="1631">
                  <c:v>104.16419999999999</c:v>
                </c:pt>
                <c:pt idx="1632">
                  <c:v>103.6949</c:v>
                </c:pt>
                <c:pt idx="1633">
                  <c:v>103.22239999999999</c:v>
                </c:pt>
                <c:pt idx="1634">
                  <c:v>102.75879999999999</c:v>
                </c:pt>
                <c:pt idx="1635">
                  <c:v>102.2808</c:v>
                </c:pt>
                <c:pt idx="1636">
                  <c:v>101.7927</c:v>
                </c:pt>
                <c:pt idx="1637">
                  <c:v>101.3189</c:v>
                </c:pt>
                <c:pt idx="1638">
                  <c:v>100.8623</c:v>
                </c:pt>
                <c:pt idx="1639">
                  <c:v>100.46040000000001</c:v>
                </c:pt>
                <c:pt idx="1640">
                  <c:v>100.0921</c:v>
                </c:pt>
                <c:pt idx="1641">
                  <c:v>99.749809999999997</c:v>
                </c:pt>
                <c:pt idx="1642">
                  <c:v>99.447980000000001</c:v>
                </c:pt>
                <c:pt idx="1643">
                  <c:v>99.184259999999995</c:v>
                </c:pt>
                <c:pt idx="1644">
                  <c:v>98.965440000000001</c:v>
                </c:pt>
                <c:pt idx="1645">
                  <c:v>98.836359999999999</c:v>
                </c:pt>
                <c:pt idx="1646">
                  <c:v>98.796459999999996</c:v>
                </c:pt>
                <c:pt idx="1647">
                  <c:v>98.756100000000004</c:v>
                </c:pt>
                <c:pt idx="1648">
                  <c:v>98.739710000000002</c:v>
                </c:pt>
                <c:pt idx="1649">
                  <c:v>98.918509999999998</c:v>
                </c:pt>
                <c:pt idx="1650">
                  <c:v>99.197040000000001</c:v>
                </c:pt>
                <c:pt idx="1651">
                  <c:v>99.313310000000001</c:v>
                </c:pt>
                <c:pt idx="1652">
                  <c:v>99.45438</c:v>
                </c:pt>
                <c:pt idx="1653">
                  <c:v>99.769940000000005</c:v>
                </c:pt>
                <c:pt idx="1654">
                  <c:v>100.1317</c:v>
                </c:pt>
                <c:pt idx="1655">
                  <c:v>100.56189999999999</c:v>
                </c:pt>
                <c:pt idx="1656">
                  <c:v>101.0356</c:v>
                </c:pt>
                <c:pt idx="1657">
                  <c:v>101.5656</c:v>
                </c:pt>
                <c:pt idx="1658">
                  <c:v>102.0735</c:v>
                </c:pt>
                <c:pt idx="1659">
                  <c:v>102.616</c:v>
                </c:pt>
                <c:pt idx="1660">
                  <c:v>103.17010000000001</c:v>
                </c:pt>
                <c:pt idx="1661">
                  <c:v>103.7007</c:v>
                </c:pt>
                <c:pt idx="1662">
                  <c:v>104.22450000000001</c:v>
                </c:pt>
                <c:pt idx="1663">
                  <c:v>104.7598</c:v>
                </c:pt>
                <c:pt idx="1664">
                  <c:v>105.2484</c:v>
                </c:pt>
                <c:pt idx="1665">
                  <c:v>105.6682</c:v>
                </c:pt>
                <c:pt idx="1666">
                  <c:v>106.0211</c:v>
                </c:pt>
                <c:pt idx="1667">
                  <c:v>106.3592</c:v>
                </c:pt>
                <c:pt idx="1668">
                  <c:v>106.6356</c:v>
                </c:pt>
                <c:pt idx="1669">
                  <c:v>106.8138</c:v>
                </c:pt>
                <c:pt idx="1670">
                  <c:v>106.94110000000001</c:v>
                </c:pt>
                <c:pt idx="1671">
                  <c:v>107.0579</c:v>
                </c:pt>
                <c:pt idx="1672">
                  <c:v>107.0647</c:v>
                </c:pt>
                <c:pt idx="1673">
                  <c:v>106.99639999999999</c:v>
                </c:pt>
                <c:pt idx="1674">
                  <c:v>106.85129999999999</c:v>
                </c:pt>
                <c:pt idx="1675">
                  <c:v>106.7372</c:v>
                </c:pt>
                <c:pt idx="1676">
                  <c:v>106.5745</c:v>
                </c:pt>
                <c:pt idx="1677">
                  <c:v>106.1199</c:v>
                </c:pt>
                <c:pt idx="1678">
                  <c:v>105.7513</c:v>
                </c:pt>
                <c:pt idx="1679">
                  <c:v>105.3549</c:v>
                </c:pt>
                <c:pt idx="1680">
                  <c:v>104.9141</c:v>
                </c:pt>
                <c:pt idx="1681">
                  <c:v>104.4449</c:v>
                </c:pt>
                <c:pt idx="1682">
                  <c:v>103.9504</c:v>
                </c:pt>
                <c:pt idx="1683">
                  <c:v>103.4302</c:v>
                </c:pt>
                <c:pt idx="1684">
                  <c:v>102.9074</c:v>
                </c:pt>
                <c:pt idx="1685">
                  <c:v>102.39579999999999</c:v>
                </c:pt>
                <c:pt idx="1686">
                  <c:v>101.8613</c:v>
                </c:pt>
                <c:pt idx="1687">
                  <c:v>101.3049</c:v>
                </c:pt>
                <c:pt idx="1688">
                  <c:v>100.7801</c:v>
                </c:pt>
                <c:pt idx="1689">
                  <c:v>100.2766</c:v>
                </c:pt>
                <c:pt idx="1690">
                  <c:v>99.767750000000007</c:v>
                </c:pt>
                <c:pt idx="1691">
                  <c:v>99.268940000000001</c:v>
                </c:pt>
                <c:pt idx="1692">
                  <c:v>98.816869999999994</c:v>
                </c:pt>
                <c:pt idx="1693">
                  <c:v>98.381820000000005</c:v>
                </c:pt>
                <c:pt idx="1694">
                  <c:v>97.988529999999997</c:v>
                </c:pt>
                <c:pt idx="1695">
                  <c:v>97.647289999999998</c:v>
                </c:pt>
                <c:pt idx="1696">
                  <c:v>97.349130000000002</c:v>
                </c:pt>
                <c:pt idx="1697">
                  <c:v>97.116650000000007</c:v>
                </c:pt>
                <c:pt idx="1698">
                  <c:v>96.95</c:v>
                </c:pt>
                <c:pt idx="1699">
                  <c:v>96.811419999999998</c:v>
                </c:pt>
                <c:pt idx="1700">
                  <c:v>96.726650000000006</c:v>
                </c:pt>
                <c:pt idx="1701">
                  <c:v>96.744320000000002</c:v>
                </c:pt>
                <c:pt idx="1702">
                  <c:v>96.754109999999997</c:v>
                </c:pt>
                <c:pt idx="1703">
                  <c:v>96.80489</c:v>
                </c:pt>
                <c:pt idx="1704">
                  <c:v>96.959720000000004</c:v>
                </c:pt>
                <c:pt idx="1705">
                  <c:v>97.103489999999994</c:v>
                </c:pt>
                <c:pt idx="1706">
                  <c:v>97.260530000000003</c:v>
                </c:pt>
                <c:pt idx="1707">
                  <c:v>97.447850000000003</c:v>
                </c:pt>
                <c:pt idx="1708">
                  <c:v>97.647750000000002</c:v>
                </c:pt>
                <c:pt idx="1709">
                  <c:v>97.798000000000002</c:v>
                </c:pt>
                <c:pt idx="1710">
                  <c:v>97.890199999999993</c:v>
                </c:pt>
                <c:pt idx="1711">
                  <c:v>97.909599999999998</c:v>
                </c:pt>
                <c:pt idx="1712">
                  <c:v>97.845550000000003</c:v>
                </c:pt>
                <c:pt idx="1713">
                  <c:v>97.612939999999995</c:v>
                </c:pt>
                <c:pt idx="1714">
                  <c:v>97.150199999999998</c:v>
                </c:pt>
                <c:pt idx="1715">
                  <c:v>96.383139999999997</c:v>
                </c:pt>
                <c:pt idx="1716">
                  <c:v>95.289540000000002</c:v>
                </c:pt>
                <c:pt idx="1717">
                  <c:v>93.864050000000006</c:v>
                </c:pt>
                <c:pt idx="1718">
                  <c:v>92.198679999999996</c:v>
                </c:pt>
                <c:pt idx="1719">
                  <c:v>90.330039999999997</c:v>
                </c:pt>
                <c:pt idx="1720">
                  <c:v>88.293109999999999</c:v>
                </c:pt>
                <c:pt idx="1721">
                  <c:v>85.983779999999996</c:v>
                </c:pt>
                <c:pt idx="1722">
                  <c:v>83.265510000000006</c:v>
                </c:pt>
                <c:pt idx="1723">
                  <c:v>80.074650000000005</c:v>
                </c:pt>
                <c:pt idx="1724">
                  <c:v>76.446600000000004</c:v>
                </c:pt>
                <c:pt idx="1725">
                  <c:v>72.344859999999997</c:v>
                </c:pt>
                <c:pt idx="1726">
                  <c:v>67.388580000000005</c:v>
                </c:pt>
                <c:pt idx="1727">
                  <c:v>60.950409999999998</c:v>
                </c:pt>
                <c:pt idx="1728">
                  <c:v>53.539580000000001</c:v>
                </c:pt>
                <c:pt idx="1729">
                  <c:v>45.647410000000001</c:v>
                </c:pt>
                <c:pt idx="1730">
                  <c:v>38.302639999999997</c:v>
                </c:pt>
                <c:pt idx="1731">
                  <c:v>32.257289999999998</c:v>
                </c:pt>
                <c:pt idx="1732">
                  <c:v>28.291360000000001</c:v>
                </c:pt>
                <c:pt idx="1733">
                  <c:v>26.533390000000001</c:v>
                </c:pt>
                <c:pt idx="1734">
                  <c:v>26.110939999999999</c:v>
                </c:pt>
                <c:pt idx="1735">
                  <c:v>25.804310000000001</c:v>
                </c:pt>
                <c:pt idx="1736">
                  <c:v>25.539380000000001</c:v>
                </c:pt>
                <c:pt idx="1737">
                  <c:v>25.310829999999999</c:v>
                </c:pt>
                <c:pt idx="1738">
                  <c:v>25.11054</c:v>
                </c:pt>
                <c:pt idx="1739">
                  <c:v>24.62378</c:v>
                </c:pt>
                <c:pt idx="1740">
                  <c:v>23.895289999999999</c:v>
                </c:pt>
                <c:pt idx="1741">
                  <c:v>22.954940000000001</c:v>
                </c:pt>
                <c:pt idx="1742">
                  <c:v>22.284749999999999</c:v>
                </c:pt>
                <c:pt idx="1743">
                  <c:v>22.048480000000001</c:v>
                </c:pt>
                <c:pt idx="1744">
                  <c:v>22.08428</c:v>
                </c:pt>
                <c:pt idx="1745">
                  <c:v>21.85389</c:v>
                </c:pt>
                <c:pt idx="1746">
                  <c:v>21.23732</c:v>
                </c:pt>
                <c:pt idx="1747">
                  <c:v>20.230139999999999</c:v>
                </c:pt>
                <c:pt idx="1748">
                  <c:v>19.313690000000001</c:v>
                </c:pt>
                <c:pt idx="1749">
                  <c:v>18.758759999999999</c:v>
                </c:pt>
                <c:pt idx="1750">
                  <c:v>18.777699999999999</c:v>
                </c:pt>
                <c:pt idx="1751">
                  <c:v>19.453489999999999</c:v>
                </c:pt>
                <c:pt idx="1752">
                  <c:v>21.428830000000001</c:v>
                </c:pt>
                <c:pt idx="1753">
                  <c:v>24.652750000000001</c:v>
                </c:pt>
                <c:pt idx="1754">
                  <c:v>28.096620000000001</c:v>
                </c:pt>
                <c:pt idx="1755">
                  <c:v>31.06737</c:v>
                </c:pt>
                <c:pt idx="1756">
                  <c:v>33.624569999999999</c:v>
                </c:pt>
                <c:pt idx="1757">
                  <c:v>35.22701</c:v>
                </c:pt>
                <c:pt idx="1758">
                  <c:v>35.652970000000003</c:v>
                </c:pt>
                <c:pt idx="1759">
                  <c:v>34.956069999999997</c:v>
                </c:pt>
                <c:pt idx="1760">
                  <c:v>33.400179999999999</c:v>
                </c:pt>
                <c:pt idx="1761">
                  <c:v>31.404969999999999</c:v>
                </c:pt>
                <c:pt idx="1762">
                  <c:v>29.677050000000001</c:v>
                </c:pt>
                <c:pt idx="1763">
                  <c:v>28.406300000000002</c:v>
                </c:pt>
                <c:pt idx="1764">
                  <c:v>27.499610000000001</c:v>
                </c:pt>
                <c:pt idx="1765">
                  <c:v>26.654990000000002</c:v>
                </c:pt>
                <c:pt idx="1766">
                  <c:v>25.91638</c:v>
                </c:pt>
                <c:pt idx="1767">
                  <c:v>25.19285</c:v>
                </c:pt>
                <c:pt idx="1768">
                  <c:v>24.43609</c:v>
                </c:pt>
                <c:pt idx="1769">
                  <c:v>23.547789999999999</c:v>
                </c:pt>
                <c:pt idx="1770">
                  <c:v>22.736270000000001</c:v>
                </c:pt>
                <c:pt idx="1771">
                  <c:v>21.89678</c:v>
                </c:pt>
                <c:pt idx="1772">
                  <c:v>21.261749999999999</c:v>
                </c:pt>
                <c:pt idx="1773">
                  <c:v>21.127669999999998</c:v>
                </c:pt>
                <c:pt idx="1774">
                  <c:v>21.902280000000001</c:v>
                </c:pt>
                <c:pt idx="1775">
                  <c:v>23.010680000000001</c:v>
                </c:pt>
                <c:pt idx="1776">
                  <c:v>23.43459</c:v>
                </c:pt>
                <c:pt idx="1777">
                  <c:v>22.567769999999999</c:v>
                </c:pt>
                <c:pt idx="1778">
                  <c:v>21.3185</c:v>
                </c:pt>
                <c:pt idx="1779">
                  <c:v>21.216989999999999</c:v>
                </c:pt>
                <c:pt idx="1780">
                  <c:v>23.144490000000001</c:v>
                </c:pt>
                <c:pt idx="1781">
                  <c:v>26.186150000000001</c:v>
                </c:pt>
                <c:pt idx="1782">
                  <c:v>29.900590000000001</c:v>
                </c:pt>
                <c:pt idx="1783">
                  <c:v>33.910110000000003</c:v>
                </c:pt>
                <c:pt idx="1784">
                  <c:v>37.412149999999997</c:v>
                </c:pt>
                <c:pt idx="1785">
                  <c:v>39.74194</c:v>
                </c:pt>
                <c:pt idx="1786">
                  <c:v>41.53593</c:v>
                </c:pt>
                <c:pt idx="1787">
                  <c:v>43.479349999999997</c:v>
                </c:pt>
                <c:pt idx="1788">
                  <c:v>45.72531</c:v>
                </c:pt>
                <c:pt idx="1789">
                  <c:v>48.032440000000001</c:v>
                </c:pt>
                <c:pt idx="1790">
                  <c:v>50.316099999999999</c:v>
                </c:pt>
                <c:pt idx="1791">
                  <c:v>52.133459999999999</c:v>
                </c:pt>
                <c:pt idx="1792">
                  <c:v>53.155790000000003</c:v>
                </c:pt>
                <c:pt idx="1793">
                  <c:v>53.072319999999998</c:v>
                </c:pt>
                <c:pt idx="1794">
                  <c:v>51.96555</c:v>
                </c:pt>
                <c:pt idx="1795">
                  <c:v>50.079639999999998</c:v>
                </c:pt>
                <c:pt idx="1796">
                  <c:v>47.929029999999997</c:v>
                </c:pt>
                <c:pt idx="1797">
                  <c:v>45.746929999999999</c:v>
                </c:pt>
                <c:pt idx="1798">
                  <c:v>43.675750000000001</c:v>
                </c:pt>
                <c:pt idx="1799">
                  <c:v>41.659030000000001</c:v>
                </c:pt>
                <c:pt idx="1800">
                  <c:v>39.776159999999997</c:v>
                </c:pt>
                <c:pt idx="1801">
                  <c:v>38.440359999999998</c:v>
                </c:pt>
                <c:pt idx="1802">
                  <c:v>38.458820000000003</c:v>
                </c:pt>
                <c:pt idx="1803">
                  <c:v>39.9876</c:v>
                </c:pt>
                <c:pt idx="1804">
                  <c:v>43.101990000000001</c:v>
                </c:pt>
                <c:pt idx="1805">
                  <c:v>47.369309999999999</c:v>
                </c:pt>
                <c:pt idx="1806">
                  <c:v>51.943489999999997</c:v>
                </c:pt>
                <c:pt idx="1807">
                  <c:v>55.949089999999998</c:v>
                </c:pt>
                <c:pt idx="1808">
                  <c:v>59.259410000000003</c:v>
                </c:pt>
                <c:pt idx="1809">
                  <c:v>62.347259999999999</c:v>
                </c:pt>
                <c:pt idx="1810">
                  <c:v>65.901510000000002</c:v>
                </c:pt>
                <c:pt idx="1811">
                  <c:v>69.917749999999998</c:v>
                </c:pt>
                <c:pt idx="1812">
                  <c:v>73.997429999999994</c:v>
                </c:pt>
                <c:pt idx="1813">
                  <c:v>77.80735</c:v>
                </c:pt>
                <c:pt idx="1814">
                  <c:v>81.218900000000005</c:v>
                </c:pt>
                <c:pt idx="1815">
                  <c:v>84.02319</c:v>
                </c:pt>
                <c:pt idx="1816">
                  <c:v>86.138220000000004</c:v>
                </c:pt>
                <c:pt idx="1817">
                  <c:v>87.692790000000002</c:v>
                </c:pt>
                <c:pt idx="1818">
                  <c:v>88.876249999999999</c:v>
                </c:pt>
                <c:pt idx="1819">
                  <c:v>89.82132</c:v>
                </c:pt>
                <c:pt idx="1820">
                  <c:v>90.638369999999995</c:v>
                </c:pt>
                <c:pt idx="1821">
                  <c:v>91.375050000000002</c:v>
                </c:pt>
                <c:pt idx="1822">
                  <c:v>92.057140000000004</c:v>
                </c:pt>
                <c:pt idx="1823">
                  <c:v>92.725840000000005</c:v>
                </c:pt>
                <c:pt idx="1824">
                  <c:v>93.334980000000002</c:v>
                </c:pt>
                <c:pt idx="1825">
                  <c:v>93.946809999999999</c:v>
                </c:pt>
                <c:pt idx="1826">
                  <c:v>94.556330000000003</c:v>
                </c:pt>
                <c:pt idx="1827">
                  <c:v>95.147859999999994</c:v>
                </c:pt>
                <c:pt idx="1828">
                  <c:v>95.729020000000006</c:v>
                </c:pt>
                <c:pt idx="1829">
                  <c:v>96.31429</c:v>
                </c:pt>
                <c:pt idx="1830">
                  <c:v>96.893140000000002</c:v>
                </c:pt>
                <c:pt idx="1831">
                  <c:v>97.454939999999993</c:v>
                </c:pt>
                <c:pt idx="1832">
                  <c:v>97.969089999999994</c:v>
                </c:pt>
                <c:pt idx="1833">
                  <c:v>98.459680000000006</c:v>
                </c:pt>
                <c:pt idx="1834">
                  <c:v>98.903829999999999</c:v>
                </c:pt>
                <c:pt idx="1835">
                  <c:v>99.350059999999999</c:v>
                </c:pt>
                <c:pt idx="1836">
                  <c:v>99.791529999999995</c:v>
                </c:pt>
                <c:pt idx="1837">
                  <c:v>100.1703</c:v>
                </c:pt>
                <c:pt idx="1838">
                  <c:v>100.43170000000001</c:v>
                </c:pt>
                <c:pt idx="1839">
                  <c:v>100.6263</c:v>
                </c:pt>
                <c:pt idx="1840">
                  <c:v>100.7514</c:v>
                </c:pt>
                <c:pt idx="1841">
                  <c:v>100.7945</c:v>
                </c:pt>
                <c:pt idx="1842">
                  <c:v>100.7375</c:v>
                </c:pt>
                <c:pt idx="1843">
                  <c:v>100.6414</c:v>
                </c:pt>
                <c:pt idx="1844">
                  <c:v>100.4538</c:v>
                </c:pt>
                <c:pt idx="1845">
                  <c:v>100.2012</c:v>
                </c:pt>
                <c:pt idx="1846">
                  <c:v>99.889889999999994</c:v>
                </c:pt>
                <c:pt idx="1847">
                  <c:v>99.536339999999996</c:v>
                </c:pt>
                <c:pt idx="1848">
                  <c:v>99.104029999999995</c:v>
                </c:pt>
                <c:pt idx="1849">
                  <c:v>98.634100000000004</c:v>
                </c:pt>
                <c:pt idx="1850">
                  <c:v>98.155050000000003</c:v>
                </c:pt>
                <c:pt idx="1851">
                  <c:v>97.666370000000001</c:v>
                </c:pt>
                <c:pt idx="1852">
                  <c:v>97.118830000000003</c:v>
                </c:pt>
                <c:pt idx="1853">
                  <c:v>96.579449999999994</c:v>
                </c:pt>
                <c:pt idx="1854">
                  <c:v>96.033410000000003</c:v>
                </c:pt>
                <c:pt idx="1855">
                  <c:v>95.518320000000003</c:v>
                </c:pt>
                <c:pt idx="1856">
                  <c:v>95.027450000000002</c:v>
                </c:pt>
                <c:pt idx="1857">
                  <c:v>94.566040000000001</c:v>
                </c:pt>
                <c:pt idx="1858">
                  <c:v>94.134280000000004</c:v>
                </c:pt>
                <c:pt idx="1859">
                  <c:v>93.743260000000006</c:v>
                </c:pt>
                <c:pt idx="1860">
                  <c:v>93.355220000000003</c:v>
                </c:pt>
                <c:pt idx="1861">
                  <c:v>92.985209999999995</c:v>
                </c:pt>
                <c:pt idx="1862">
                  <c:v>92.650859999999994</c:v>
                </c:pt>
                <c:pt idx="1863">
                  <c:v>92.358310000000003</c:v>
                </c:pt>
                <c:pt idx="1864">
                  <c:v>92.109170000000006</c:v>
                </c:pt>
                <c:pt idx="1865">
                  <c:v>91.889409999999998</c:v>
                </c:pt>
                <c:pt idx="1866">
                  <c:v>91.72139</c:v>
                </c:pt>
                <c:pt idx="1867">
                  <c:v>91.613020000000006</c:v>
                </c:pt>
                <c:pt idx="1868">
                  <c:v>91.526600000000002</c:v>
                </c:pt>
                <c:pt idx="1869">
                  <c:v>91.530460000000005</c:v>
                </c:pt>
                <c:pt idx="1870">
                  <c:v>91.607159999999993</c:v>
                </c:pt>
                <c:pt idx="1871">
                  <c:v>91.70214</c:v>
                </c:pt>
                <c:pt idx="1872">
                  <c:v>91.845089999999999</c:v>
                </c:pt>
                <c:pt idx="1873">
                  <c:v>92.088030000000003</c:v>
                </c:pt>
                <c:pt idx="1874">
                  <c:v>92.40549</c:v>
                </c:pt>
                <c:pt idx="1875">
                  <c:v>92.75461</c:v>
                </c:pt>
                <c:pt idx="1876">
                  <c:v>93.159829999999999</c:v>
                </c:pt>
                <c:pt idx="1877">
                  <c:v>93.635239999999996</c:v>
                </c:pt>
                <c:pt idx="1878">
                  <c:v>94.156270000000006</c:v>
                </c:pt>
                <c:pt idx="1879">
                  <c:v>94.734570000000005</c:v>
                </c:pt>
                <c:pt idx="1880">
                  <c:v>95.345269999999999</c:v>
                </c:pt>
                <c:pt idx="1881">
                  <c:v>95.998450000000005</c:v>
                </c:pt>
                <c:pt idx="1882">
                  <c:v>96.64658</c:v>
                </c:pt>
                <c:pt idx="1883">
                  <c:v>97.302109999999999</c:v>
                </c:pt>
                <c:pt idx="1884">
                  <c:v>97.953040000000001</c:v>
                </c:pt>
                <c:pt idx="1885">
                  <c:v>98.636780000000002</c:v>
                </c:pt>
                <c:pt idx="1886">
                  <c:v>99.308729999999997</c:v>
                </c:pt>
                <c:pt idx="1887">
                  <c:v>99.948490000000007</c:v>
                </c:pt>
                <c:pt idx="1888">
                  <c:v>100.5095</c:v>
                </c:pt>
                <c:pt idx="1889">
                  <c:v>101.045</c:v>
                </c:pt>
                <c:pt idx="1890">
                  <c:v>101.5124</c:v>
                </c:pt>
                <c:pt idx="1891">
                  <c:v>101.9464</c:v>
                </c:pt>
                <c:pt idx="1892">
                  <c:v>102.3082</c:v>
                </c:pt>
                <c:pt idx="1893">
                  <c:v>102.6108</c:v>
                </c:pt>
                <c:pt idx="1894">
                  <c:v>102.83069999999999</c:v>
                </c:pt>
                <c:pt idx="1895">
                  <c:v>103.0325</c:v>
                </c:pt>
                <c:pt idx="1896">
                  <c:v>103.1417</c:v>
                </c:pt>
                <c:pt idx="1897">
                  <c:v>103.2116</c:v>
                </c:pt>
                <c:pt idx="1898">
                  <c:v>103.2396</c:v>
                </c:pt>
                <c:pt idx="1899">
                  <c:v>103.2363</c:v>
                </c:pt>
                <c:pt idx="1900">
                  <c:v>103.13639999999999</c:v>
                </c:pt>
                <c:pt idx="1901">
                  <c:v>103.01</c:v>
                </c:pt>
                <c:pt idx="1902">
                  <c:v>102.8062</c:v>
                </c:pt>
                <c:pt idx="1903">
                  <c:v>102.6046</c:v>
                </c:pt>
                <c:pt idx="1904">
                  <c:v>102.3759</c:v>
                </c:pt>
                <c:pt idx="1905">
                  <c:v>102.1575</c:v>
                </c:pt>
                <c:pt idx="1906">
                  <c:v>101.8749</c:v>
                </c:pt>
                <c:pt idx="1907">
                  <c:v>101.59520000000001</c:v>
                </c:pt>
                <c:pt idx="1908">
                  <c:v>101.2985</c:v>
                </c:pt>
                <c:pt idx="1909">
                  <c:v>101.0501</c:v>
                </c:pt>
                <c:pt idx="1910">
                  <c:v>100.7101</c:v>
                </c:pt>
                <c:pt idx="1911">
                  <c:v>100.4216</c:v>
                </c:pt>
                <c:pt idx="1912">
                  <c:v>100.1311</c:v>
                </c:pt>
                <c:pt idx="1913">
                  <c:v>99.871269999999996</c:v>
                </c:pt>
                <c:pt idx="1914">
                  <c:v>99.619730000000004</c:v>
                </c:pt>
                <c:pt idx="1915">
                  <c:v>99.418300000000002</c:v>
                </c:pt>
                <c:pt idx="1916">
                  <c:v>99.201710000000006</c:v>
                </c:pt>
                <c:pt idx="1917">
                  <c:v>98.972530000000006</c:v>
                </c:pt>
                <c:pt idx="1918">
                  <c:v>98.788759999999996</c:v>
                </c:pt>
                <c:pt idx="1919">
                  <c:v>98.668999999999997</c:v>
                </c:pt>
                <c:pt idx="1920">
                  <c:v>98.579560000000001</c:v>
                </c:pt>
                <c:pt idx="1921">
                  <c:v>98.489760000000004</c:v>
                </c:pt>
                <c:pt idx="1922">
                  <c:v>98.485889999999998</c:v>
                </c:pt>
                <c:pt idx="1923">
                  <c:v>98.512169999999998</c:v>
                </c:pt>
                <c:pt idx="1924">
                  <c:v>98.578779999999995</c:v>
                </c:pt>
                <c:pt idx="1925">
                  <c:v>98.626009999999994</c:v>
                </c:pt>
                <c:pt idx="1926">
                  <c:v>98.72</c:v>
                </c:pt>
                <c:pt idx="1927">
                  <c:v>98.878290000000007</c:v>
                </c:pt>
                <c:pt idx="1928">
                  <c:v>99.09939</c:v>
                </c:pt>
                <c:pt idx="1929">
                  <c:v>99.336799999999997</c:v>
                </c:pt>
                <c:pt idx="1930">
                  <c:v>99.619290000000007</c:v>
                </c:pt>
                <c:pt idx="1931">
                  <c:v>99.920090000000002</c:v>
                </c:pt>
                <c:pt idx="1932">
                  <c:v>100.26009999999999</c:v>
                </c:pt>
                <c:pt idx="1933">
                  <c:v>100.6062</c:v>
                </c:pt>
                <c:pt idx="1934">
                  <c:v>101.0158</c:v>
                </c:pt>
                <c:pt idx="1935">
                  <c:v>101.4301</c:v>
                </c:pt>
                <c:pt idx="1936">
                  <c:v>101.8479</c:v>
                </c:pt>
                <c:pt idx="1937">
                  <c:v>102.26649999999999</c:v>
                </c:pt>
                <c:pt idx="1938">
                  <c:v>102.7089</c:v>
                </c:pt>
                <c:pt idx="1939">
                  <c:v>103.16800000000001</c:v>
                </c:pt>
                <c:pt idx="1940">
                  <c:v>103.6092</c:v>
                </c:pt>
                <c:pt idx="1941">
                  <c:v>104.0275</c:v>
                </c:pt>
                <c:pt idx="1942">
                  <c:v>104.4109</c:v>
                </c:pt>
                <c:pt idx="1943">
                  <c:v>104.7783</c:v>
                </c:pt>
                <c:pt idx="1944">
                  <c:v>105.08880000000001</c:v>
                </c:pt>
                <c:pt idx="1945">
                  <c:v>105.40730000000001</c:v>
                </c:pt>
                <c:pt idx="1946">
                  <c:v>105.6551</c:v>
                </c:pt>
                <c:pt idx="1947">
                  <c:v>105.83880000000001</c:v>
                </c:pt>
                <c:pt idx="1948">
                  <c:v>105.9496</c:v>
                </c:pt>
                <c:pt idx="1949">
                  <c:v>106.07899999999999</c:v>
                </c:pt>
                <c:pt idx="1950">
                  <c:v>106.1131</c:v>
                </c:pt>
                <c:pt idx="1951">
                  <c:v>106.127</c:v>
                </c:pt>
                <c:pt idx="1952">
                  <c:v>106.05</c:v>
                </c:pt>
                <c:pt idx="1953">
                  <c:v>105.9903</c:v>
                </c:pt>
                <c:pt idx="1954">
                  <c:v>105.953</c:v>
                </c:pt>
                <c:pt idx="1955">
                  <c:v>105.8866</c:v>
                </c:pt>
                <c:pt idx="1956">
                  <c:v>105.8789</c:v>
                </c:pt>
                <c:pt idx="1957">
                  <c:v>105.78919999999999</c:v>
                </c:pt>
                <c:pt idx="1958">
                  <c:v>105.6339</c:v>
                </c:pt>
                <c:pt idx="1959">
                  <c:v>105.5408</c:v>
                </c:pt>
                <c:pt idx="1960">
                  <c:v>105.30070000000001</c:v>
                </c:pt>
                <c:pt idx="1961">
                  <c:v>105.2859</c:v>
                </c:pt>
                <c:pt idx="1962">
                  <c:v>104.99630000000001</c:v>
                </c:pt>
                <c:pt idx="1963">
                  <c:v>104.9439</c:v>
                </c:pt>
                <c:pt idx="1964">
                  <c:v>104.7637</c:v>
                </c:pt>
                <c:pt idx="1965">
                  <c:v>104.578</c:v>
                </c:pt>
                <c:pt idx="1966">
                  <c:v>104.5582</c:v>
                </c:pt>
                <c:pt idx="1967">
                  <c:v>104.2529</c:v>
                </c:pt>
                <c:pt idx="1968">
                  <c:v>104.3424</c:v>
                </c:pt>
                <c:pt idx="1969">
                  <c:v>104.08240000000001</c:v>
                </c:pt>
                <c:pt idx="1970">
                  <c:v>104.2302</c:v>
                </c:pt>
                <c:pt idx="1971">
                  <c:v>104.16079999999999</c:v>
                </c:pt>
                <c:pt idx="1972">
                  <c:v>104.0821</c:v>
                </c:pt>
                <c:pt idx="1973">
                  <c:v>104.273</c:v>
                </c:pt>
                <c:pt idx="1974">
                  <c:v>104.1054</c:v>
                </c:pt>
                <c:pt idx="1975">
                  <c:v>104.5731</c:v>
                </c:pt>
                <c:pt idx="1976">
                  <c:v>104.54300000000001</c:v>
                </c:pt>
                <c:pt idx="1977">
                  <c:v>105.3342</c:v>
                </c:pt>
                <c:pt idx="1978">
                  <c:v>105.258</c:v>
                </c:pt>
                <c:pt idx="1979">
                  <c:v>106.0924</c:v>
                </c:pt>
                <c:pt idx="1980">
                  <c:v>106.2165</c:v>
                </c:pt>
                <c:pt idx="1981">
                  <c:v>106.87439999999999</c:v>
                </c:pt>
                <c:pt idx="1982">
                  <c:v>107.1789</c:v>
                </c:pt>
                <c:pt idx="1983">
                  <c:v>107.5847</c:v>
                </c:pt>
                <c:pt idx="1984">
                  <c:v>108.02849999999999</c:v>
                </c:pt>
                <c:pt idx="1985">
                  <c:v>108.2277</c:v>
                </c:pt>
                <c:pt idx="1986">
                  <c:v>108.7974</c:v>
                </c:pt>
                <c:pt idx="1987">
                  <c:v>109.4122</c:v>
                </c:pt>
                <c:pt idx="1988">
                  <c:v>110.36499999999999</c:v>
                </c:pt>
                <c:pt idx="1989">
                  <c:v>111.0467</c:v>
                </c:pt>
                <c:pt idx="1990">
                  <c:v>112.3062</c:v>
                </c:pt>
                <c:pt idx="1991">
                  <c:v>113.0814</c:v>
                </c:pt>
                <c:pt idx="1992">
                  <c:v>114.327</c:v>
                </c:pt>
                <c:pt idx="1993">
                  <c:v>114.8473</c:v>
                </c:pt>
                <c:pt idx="1994">
                  <c:v>115.86920000000001</c:v>
                </c:pt>
                <c:pt idx="1995">
                  <c:v>116.0864</c:v>
                </c:pt>
                <c:pt idx="1996">
                  <c:v>116.7855</c:v>
                </c:pt>
                <c:pt idx="1997">
                  <c:v>117.0973</c:v>
                </c:pt>
                <c:pt idx="1998">
                  <c:v>118.31180000000001</c:v>
                </c:pt>
                <c:pt idx="1999">
                  <c:v>118.5675</c:v>
                </c:pt>
                <c:pt idx="2000">
                  <c:v>119.3646</c:v>
                </c:pt>
                <c:pt idx="2001">
                  <c:v>119.51260000000001</c:v>
                </c:pt>
                <c:pt idx="2002">
                  <c:v>120.00749999999999</c:v>
                </c:pt>
                <c:pt idx="2003">
                  <c:v>119.9533</c:v>
                </c:pt>
                <c:pt idx="2004">
                  <c:v>120.08629999999999</c:v>
                </c:pt>
                <c:pt idx="2005">
                  <c:v>119.8164</c:v>
                </c:pt>
                <c:pt idx="2006">
                  <c:v>119.7231</c:v>
                </c:pt>
                <c:pt idx="2007">
                  <c:v>120.0342</c:v>
                </c:pt>
                <c:pt idx="2008">
                  <c:v>120.64790000000001</c:v>
                </c:pt>
                <c:pt idx="2009">
                  <c:v>119.7617</c:v>
                </c:pt>
                <c:pt idx="2010">
                  <c:v>119.54130000000001</c:v>
                </c:pt>
                <c:pt idx="2011">
                  <c:v>119.51390000000001</c:v>
                </c:pt>
                <c:pt idx="2012">
                  <c:v>119.899</c:v>
                </c:pt>
                <c:pt idx="2013">
                  <c:v>119.7495</c:v>
                </c:pt>
                <c:pt idx="2014">
                  <c:v>119.545</c:v>
                </c:pt>
                <c:pt idx="2015">
                  <c:v>119.03440000000001</c:v>
                </c:pt>
                <c:pt idx="2016">
                  <c:v>118.24930000000001</c:v>
                </c:pt>
                <c:pt idx="2017">
                  <c:v>117.1305</c:v>
                </c:pt>
                <c:pt idx="2018">
                  <c:v>115.30880000000001</c:v>
                </c:pt>
                <c:pt idx="2019">
                  <c:v>113.3639</c:v>
                </c:pt>
                <c:pt idx="2020">
                  <c:v>111.0073</c:v>
                </c:pt>
                <c:pt idx="2021">
                  <c:v>110.7978</c:v>
                </c:pt>
                <c:pt idx="2022">
                  <c:v>112.76439999999999</c:v>
                </c:pt>
                <c:pt idx="2023">
                  <c:v>113.83710000000001</c:v>
                </c:pt>
                <c:pt idx="2024">
                  <c:v>115.0849</c:v>
                </c:pt>
                <c:pt idx="2025">
                  <c:v>116.1354</c:v>
                </c:pt>
                <c:pt idx="2026">
                  <c:v>117.2539</c:v>
                </c:pt>
                <c:pt idx="2027">
                  <c:v>117.976</c:v>
                </c:pt>
                <c:pt idx="2028">
                  <c:v>119.6416</c:v>
                </c:pt>
                <c:pt idx="2029">
                  <c:v>120.42359999999999</c:v>
                </c:pt>
                <c:pt idx="2030">
                  <c:v>121.26260000000001</c:v>
                </c:pt>
                <c:pt idx="2031">
                  <c:v>120.92189999999999</c:v>
                </c:pt>
                <c:pt idx="2032">
                  <c:v>121.87820000000001</c:v>
                </c:pt>
                <c:pt idx="2033">
                  <c:v>121.6652</c:v>
                </c:pt>
                <c:pt idx="2034">
                  <c:v>121.523</c:v>
                </c:pt>
                <c:pt idx="2035">
                  <c:v>121.0984</c:v>
                </c:pt>
                <c:pt idx="2036">
                  <c:v>121.0217</c:v>
                </c:pt>
                <c:pt idx="2037">
                  <c:v>120.29130000000001</c:v>
                </c:pt>
                <c:pt idx="2038">
                  <c:v>120.0938</c:v>
                </c:pt>
                <c:pt idx="2039">
                  <c:v>119.0431</c:v>
                </c:pt>
                <c:pt idx="2040">
                  <c:v>118.5543</c:v>
                </c:pt>
                <c:pt idx="2041">
                  <c:v>117.8154</c:v>
                </c:pt>
                <c:pt idx="2042">
                  <c:v>117.1464</c:v>
                </c:pt>
                <c:pt idx="2043">
                  <c:v>116.23180000000001</c:v>
                </c:pt>
                <c:pt idx="2044">
                  <c:v>115.6262</c:v>
                </c:pt>
                <c:pt idx="2045">
                  <c:v>114.7944</c:v>
                </c:pt>
                <c:pt idx="2046">
                  <c:v>114.107</c:v>
                </c:pt>
                <c:pt idx="2047">
                  <c:v>113.3579</c:v>
                </c:pt>
                <c:pt idx="2048">
                  <c:v>112.8154</c:v>
                </c:pt>
                <c:pt idx="2049">
                  <c:v>112.2086</c:v>
                </c:pt>
                <c:pt idx="2050">
                  <c:v>111.6979</c:v>
                </c:pt>
                <c:pt idx="2051">
                  <c:v>111.1716</c:v>
                </c:pt>
                <c:pt idx="2052">
                  <c:v>110.7003</c:v>
                </c:pt>
                <c:pt idx="2053">
                  <c:v>110.2373</c:v>
                </c:pt>
                <c:pt idx="2054">
                  <c:v>109.78619999999999</c:v>
                </c:pt>
                <c:pt idx="2055">
                  <c:v>109.2551</c:v>
                </c:pt>
                <c:pt idx="2056">
                  <c:v>108.76819999999999</c:v>
                </c:pt>
                <c:pt idx="2057">
                  <c:v>108.309</c:v>
                </c:pt>
                <c:pt idx="2058">
                  <c:v>107.91249999999999</c:v>
                </c:pt>
                <c:pt idx="2059">
                  <c:v>107.56399999999999</c:v>
                </c:pt>
                <c:pt idx="2060">
                  <c:v>107.2628</c:v>
                </c:pt>
                <c:pt idx="2061">
                  <c:v>106.9659</c:v>
                </c:pt>
                <c:pt idx="2062">
                  <c:v>106.7286</c:v>
                </c:pt>
                <c:pt idx="2063">
                  <c:v>106.491</c:v>
                </c:pt>
                <c:pt idx="2064">
                  <c:v>106.24890000000001</c:v>
                </c:pt>
                <c:pt idx="2065">
                  <c:v>105.9926</c:v>
                </c:pt>
                <c:pt idx="2066">
                  <c:v>105.7062</c:v>
                </c:pt>
                <c:pt idx="2067">
                  <c:v>105.42449999999999</c:v>
                </c:pt>
                <c:pt idx="2068">
                  <c:v>105.13979999999999</c:v>
                </c:pt>
                <c:pt idx="2069">
                  <c:v>104.8257</c:v>
                </c:pt>
                <c:pt idx="2070">
                  <c:v>104.5393</c:v>
                </c:pt>
                <c:pt idx="2071">
                  <c:v>104.27549999999999</c:v>
                </c:pt>
                <c:pt idx="2072">
                  <c:v>103.98739999999999</c:v>
                </c:pt>
                <c:pt idx="2073">
                  <c:v>103.7034</c:v>
                </c:pt>
                <c:pt idx="2074">
                  <c:v>103.4764</c:v>
                </c:pt>
                <c:pt idx="2075">
                  <c:v>103.283</c:v>
                </c:pt>
                <c:pt idx="2076">
                  <c:v>103.0878</c:v>
                </c:pt>
                <c:pt idx="2077">
                  <c:v>102.86799999999999</c:v>
                </c:pt>
                <c:pt idx="2078">
                  <c:v>102.6819</c:v>
                </c:pt>
                <c:pt idx="2079">
                  <c:v>102.55629999999999</c:v>
                </c:pt>
                <c:pt idx="2080">
                  <c:v>102.4507</c:v>
                </c:pt>
                <c:pt idx="2081">
                  <c:v>102.3883</c:v>
                </c:pt>
                <c:pt idx="2082">
                  <c:v>102.33580000000001</c:v>
                </c:pt>
                <c:pt idx="2083">
                  <c:v>102.2925</c:v>
                </c:pt>
                <c:pt idx="2084">
                  <c:v>102.2762</c:v>
                </c:pt>
                <c:pt idx="2085">
                  <c:v>102.3222</c:v>
                </c:pt>
                <c:pt idx="2086">
                  <c:v>102.3995</c:v>
                </c:pt>
                <c:pt idx="2087">
                  <c:v>102.47199999999999</c:v>
                </c:pt>
                <c:pt idx="2088">
                  <c:v>102.58069999999999</c:v>
                </c:pt>
                <c:pt idx="2089">
                  <c:v>102.74290000000001</c:v>
                </c:pt>
                <c:pt idx="2090">
                  <c:v>102.905</c:v>
                </c:pt>
                <c:pt idx="2091">
                  <c:v>103.10420000000001</c:v>
                </c:pt>
                <c:pt idx="2092">
                  <c:v>103.33159999999999</c:v>
                </c:pt>
                <c:pt idx="2093">
                  <c:v>103.5612</c:v>
                </c:pt>
                <c:pt idx="2094">
                  <c:v>103.7863</c:v>
                </c:pt>
                <c:pt idx="2095">
                  <c:v>104.03879999999999</c:v>
                </c:pt>
                <c:pt idx="2096">
                  <c:v>104.3141</c:v>
                </c:pt>
                <c:pt idx="2097">
                  <c:v>104.60469999999999</c:v>
                </c:pt>
                <c:pt idx="2098">
                  <c:v>104.895</c:v>
                </c:pt>
                <c:pt idx="2099">
                  <c:v>105.1751</c:v>
                </c:pt>
                <c:pt idx="2100">
                  <c:v>105.44799999999999</c:v>
                </c:pt>
                <c:pt idx="2101">
                  <c:v>105.7021</c:v>
                </c:pt>
                <c:pt idx="2102">
                  <c:v>105.9727</c:v>
                </c:pt>
                <c:pt idx="2103">
                  <c:v>106.2234</c:v>
                </c:pt>
                <c:pt idx="2104">
                  <c:v>106.4674</c:v>
                </c:pt>
                <c:pt idx="2105">
                  <c:v>106.6741</c:v>
                </c:pt>
                <c:pt idx="2106">
                  <c:v>106.8313</c:v>
                </c:pt>
                <c:pt idx="2107">
                  <c:v>106.97239999999999</c:v>
                </c:pt>
                <c:pt idx="2108">
                  <c:v>107.1281</c:v>
                </c:pt>
                <c:pt idx="2109">
                  <c:v>107.24379999999999</c:v>
                </c:pt>
                <c:pt idx="2110">
                  <c:v>107.2735</c:v>
                </c:pt>
                <c:pt idx="2111">
                  <c:v>107.23739999999999</c:v>
                </c:pt>
                <c:pt idx="2112">
                  <c:v>107.1885</c:v>
                </c:pt>
                <c:pt idx="2113">
                  <c:v>107.10290000000001</c:v>
                </c:pt>
                <c:pt idx="2114">
                  <c:v>106.98569999999999</c:v>
                </c:pt>
                <c:pt idx="2115">
                  <c:v>106.8331</c:v>
                </c:pt>
                <c:pt idx="2116">
                  <c:v>106.667</c:v>
                </c:pt>
                <c:pt idx="2117">
                  <c:v>106.48520000000001</c:v>
                </c:pt>
                <c:pt idx="2118">
                  <c:v>106.26990000000001</c:v>
                </c:pt>
                <c:pt idx="2119">
                  <c:v>106.0082</c:v>
                </c:pt>
                <c:pt idx="2120">
                  <c:v>105.7315</c:v>
                </c:pt>
                <c:pt idx="2121">
                  <c:v>105.45659999999999</c:v>
                </c:pt>
                <c:pt idx="2122">
                  <c:v>105.1764</c:v>
                </c:pt>
                <c:pt idx="2123">
                  <c:v>104.91549999999999</c:v>
                </c:pt>
                <c:pt idx="2124">
                  <c:v>104.6609</c:v>
                </c:pt>
                <c:pt idx="2125">
                  <c:v>104.3853</c:v>
                </c:pt>
                <c:pt idx="2126">
                  <c:v>104.1002</c:v>
                </c:pt>
                <c:pt idx="2127">
                  <c:v>103.85250000000001</c:v>
                </c:pt>
                <c:pt idx="2128">
                  <c:v>103.6421</c:v>
                </c:pt>
                <c:pt idx="2129">
                  <c:v>103.4315</c:v>
                </c:pt>
                <c:pt idx="2130">
                  <c:v>103.229</c:v>
                </c:pt>
                <c:pt idx="2131">
                  <c:v>103.0943</c:v>
                </c:pt>
                <c:pt idx="2132">
                  <c:v>102.9524</c:v>
                </c:pt>
                <c:pt idx="2133">
                  <c:v>102.79949999999999</c:v>
                </c:pt>
                <c:pt idx="2134">
                  <c:v>102.7131</c:v>
                </c:pt>
                <c:pt idx="2135">
                  <c:v>102.6476</c:v>
                </c:pt>
                <c:pt idx="2136">
                  <c:v>102.5925</c:v>
                </c:pt>
                <c:pt idx="2137">
                  <c:v>102.55670000000001</c:v>
                </c:pt>
                <c:pt idx="2138">
                  <c:v>102.5508</c:v>
                </c:pt>
                <c:pt idx="2139">
                  <c:v>102.6118</c:v>
                </c:pt>
                <c:pt idx="2140">
                  <c:v>102.6906</c:v>
                </c:pt>
                <c:pt idx="2141">
                  <c:v>102.7811</c:v>
                </c:pt>
                <c:pt idx="2142">
                  <c:v>102.88509999999999</c:v>
                </c:pt>
                <c:pt idx="2143">
                  <c:v>103.0421</c:v>
                </c:pt>
                <c:pt idx="2144">
                  <c:v>103.1949</c:v>
                </c:pt>
                <c:pt idx="2145">
                  <c:v>103.34869999999999</c:v>
                </c:pt>
                <c:pt idx="2146">
                  <c:v>103.5454</c:v>
                </c:pt>
                <c:pt idx="2147">
                  <c:v>103.7653</c:v>
                </c:pt>
                <c:pt idx="2148">
                  <c:v>103.97629999999999</c:v>
                </c:pt>
                <c:pt idx="2149">
                  <c:v>104.242</c:v>
                </c:pt>
                <c:pt idx="2150">
                  <c:v>104.5009</c:v>
                </c:pt>
                <c:pt idx="2151">
                  <c:v>104.7496</c:v>
                </c:pt>
                <c:pt idx="2152">
                  <c:v>105.00320000000001</c:v>
                </c:pt>
                <c:pt idx="2153">
                  <c:v>105.27589999999999</c:v>
                </c:pt>
                <c:pt idx="2154">
                  <c:v>105.5521</c:v>
                </c:pt>
                <c:pt idx="2155">
                  <c:v>105.7987</c:v>
                </c:pt>
                <c:pt idx="2156">
                  <c:v>106.01479999999999</c:v>
                </c:pt>
                <c:pt idx="2157">
                  <c:v>106.2347</c:v>
                </c:pt>
                <c:pt idx="2158">
                  <c:v>106.4448</c:v>
                </c:pt>
                <c:pt idx="2159">
                  <c:v>106.6348</c:v>
                </c:pt>
                <c:pt idx="2160">
                  <c:v>106.7778</c:v>
                </c:pt>
                <c:pt idx="2161">
                  <c:v>106.88930000000001</c:v>
                </c:pt>
                <c:pt idx="2162">
                  <c:v>106.9873</c:v>
                </c:pt>
                <c:pt idx="2163">
                  <c:v>107.06270000000001</c:v>
                </c:pt>
                <c:pt idx="2164">
                  <c:v>107.0848</c:v>
                </c:pt>
                <c:pt idx="2165">
                  <c:v>107.06</c:v>
                </c:pt>
                <c:pt idx="2166">
                  <c:v>107.0069</c:v>
                </c:pt>
                <c:pt idx="2167">
                  <c:v>106.90389999999999</c:v>
                </c:pt>
                <c:pt idx="2168">
                  <c:v>106.7927</c:v>
                </c:pt>
                <c:pt idx="2169">
                  <c:v>106.66759999999999</c:v>
                </c:pt>
                <c:pt idx="2170">
                  <c:v>106.4935</c:v>
                </c:pt>
                <c:pt idx="2171">
                  <c:v>106.2642</c:v>
                </c:pt>
                <c:pt idx="2172">
                  <c:v>106.02249999999999</c:v>
                </c:pt>
                <c:pt idx="2173">
                  <c:v>105.79770000000001</c:v>
                </c:pt>
                <c:pt idx="2174">
                  <c:v>105.55459999999999</c:v>
                </c:pt>
                <c:pt idx="2175">
                  <c:v>105.31619999999999</c:v>
                </c:pt>
                <c:pt idx="2176">
                  <c:v>105.0698</c:v>
                </c:pt>
                <c:pt idx="2177">
                  <c:v>104.797</c:v>
                </c:pt>
                <c:pt idx="2178">
                  <c:v>104.5244</c:v>
                </c:pt>
                <c:pt idx="2179">
                  <c:v>104.2839</c:v>
                </c:pt>
                <c:pt idx="2180">
                  <c:v>104.0698</c:v>
                </c:pt>
                <c:pt idx="2181">
                  <c:v>103.818</c:v>
                </c:pt>
                <c:pt idx="2182">
                  <c:v>103.5669</c:v>
                </c:pt>
                <c:pt idx="2183">
                  <c:v>103.3724</c:v>
                </c:pt>
                <c:pt idx="2184">
                  <c:v>103.2256</c:v>
                </c:pt>
                <c:pt idx="2185">
                  <c:v>103.0962</c:v>
                </c:pt>
                <c:pt idx="2186">
                  <c:v>102.98399999999999</c:v>
                </c:pt>
                <c:pt idx="2187">
                  <c:v>102.8914</c:v>
                </c:pt>
                <c:pt idx="2188">
                  <c:v>102.7855</c:v>
                </c:pt>
                <c:pt idx="2189">
                  <c:v>102.7231</c:v>
                </c:pt>
                <c:pt idx="2190">
                  <c:v>102.7161</c:v>
                </c:pt>
                <c:pt idx="2191">
                  <c:v>102.73569999999999</c:v>
                </c:pt>
                <c:pt idx="2192">
                  <c:v>102.7582</c:v>
                </c:pt>
                <c:pt idx="2193">
                  <c:v>102.80759999999999</c:v>
                </c:pt>
                <c:pt idx="2194">
                  <c:v>102.8935</c:v>
                </c:pt>
                <c:pt idx="2195">
                  <c:v>103.03530000000001</c:v>
                </c:pt>
                <c:pt idx="2196">
                  <c:v>103.17270000000001</c:v>
                </c:pt>
                <c:pt idx="2197">
                  <c:v>103.32089999999999</c:v>
                </c:pt>
                <c:pt idx="2198">
                  <c:v>103.48350000000001</c:v>
                </c:pt>
                <c:pt idx="2199">
                  <c:v>103.652</c:v>
                </c:pt>
                <c:pt idx="2200">
                  <c:v>103.8479</c:v>
                </c:pt>
                <c:pt idx="2201">
                  <c:v>104.08369999999999</c:v>
                </c:pt>
                <c:pt idx="2202">
                  <c:v>104.33069999999999</c:v>
                </c:pt>
                <c:pt idx="2203">
                  <c:v>104.569</c:v>
                </c:pt>
                <c:pt idx="2204">
                  <c:v>104.80670000000001</c:v>
                </c:pt>
                <c:pt idx="2205">
                  <c:v>105.0551</c:v>
                </c:pt>
                <c:pt idx="2206">
                  <c:v>105.31959999999999</c:v>
                </c:pt>
                <c:pt idx="2207">
                  <c:v>105.62260000000001</c:v>
                </c:pt>
                <c:pt idx="2208">
                  <c:v>105.88679999999999</c:v>
                </c:pt>
                <c:pt idx="2209">
                  <c:v>106.1127</c:v>
                </c:pt>
                <c:pt idx="2210">
                  <c:v>106.3335</c:v>
                </c:pt>
                <c:pt idx="2211">
                  <c:v>106.5475</c:v>
                </c:pt>
                <c:pt idx="2212">
                  <c:v>106.71380000000001</c:v>
                </c:pt>
                <c:pt idx="2213">
                  <c:v>106.8553</c:v>
                </c:pt>
                <c:pt idx="2214">
                  <c:v>107.0365</c:v>
                </c:pt>
                <c:pt idx="2215">
                  <c:v>107.1857</c:v>
                </c:pt>
                <c:pt idx="2216">
                  <c:v>107.2978</c:v>
                </c:pt>
                <c:pt idx="2217">
                  <c:v>107.3669</c:v>
                </c:pt>
                <c:pt idx="2218">
                  <c:v>107.34569999999999</c:v>
                </c:pt>
                <c:pt idx="2219">
                  <c:v>107.3267</c:v>
                </c:pt>
                <c:pt idx="2220">
                  <c:v>107.3001</c:v>
                </c:pt>
                <c:pt idx="2221">
                  <c:v>107.2054</c:v>
                </c:pt>
                <c:pt idx="2222">
                  <c:v>107.0831</c:v>
                </c:pt>
                <c:pt idx="2223">
                  <c:v>106.9389</c:v>
                </c:pt>
                <c:pt idx="2224">
                  <c:v>106.75320000000001</c:v>
                </c:pt>
                <c:pt idx="2225">
                  <c:v>106.5753</c:v>
                </c:pt>
                <c:pt idx="2226">
                  <c:v>106.35680000000001</c:v>
                </c:pt>
                <c:pt idx="2227">
                  <c:v>106.1146</c:v>
                </c:pt>
                <c:pt idx="2228">
                  <c:v>105.85250000000001</c:v>
                </c:pt>
                <c:pt idx="2229">
                  <c:v>105.59829999999999</c:v>
                </c:pt>
                <c:pt idx="2230">
                  <c:v>105.3571</c:v>
                </c:pt>
                <c:pt idx="2231">
                  <c:v>105.10980000000001</c:v>
                </c:pt>
                <c:pt idx="2232">
                  <c:v>104.8526</c:v>
                </c:pt>
                <c:pt idx="2233">
                  <c:v>104.5946</c:v>
                </c:pt>
                <c:pt idx="2234">
                  <c:v>104.3644</c:v>
                </c:pt>
                <c:pt idx="2235">
                  <c:v>104.1469</c:v>
                </c:pt>
                <c:pt idx="2236">
                  <c:v>103.9128</c:v>
                </c:pt>
                <c:pt idx="2237">
                  <c:v>103.70829999999999</c:v>
                </c:pt>
                <c:pt idx="2238">
                  <c:v>103.5359</c:v>
                </c:pt>
                <c:pt idx="2239">
                  <c:v>103.41289999999999</c:v>
                </c:pt>
                <c:pt idx="2240">
                  <c:v>103.3001</c:v>
                </c:pt>
                <c:pt idx="2241">
                  <c:v>103.1855</c:v>
                </c:pt>
                <c:pt idx="2242">
                  <c:v>103.0802</c:v>
                </c:pt>
                <c:pt idx="2243">
                  <c:v>103.04900000000001</c:v>
                </c:pt>
                <c:pt idx="2244">
                  <c:v>103.042</c:v>
                </c:pt>
                <c:pt idx="2245">
                  <c:v>103.0446</c:v>
                </c:pt>
                <c:pt idx="2246">
                  <c:v>103.04989999999999</c:v>
                </c:pt>
                <c:pt idx="2247">
                  <c:v>103.10469999999999</c:v>
                </c:pt>
                <c:pt idx="2248">
                  <c:v>103.19410000000001</c:v>
                </c:pt>
                <c:pt idx="2249">
                  <c:v>103.3197</c:v>
                </c:pt>
                <c:pt idx="2250">
                  <c:v>103.45099999999999</c:v>
                </c:pt>
                <c:pt idx="2251">
                  <c:v>103.6027</c:v>
                </c:pt>
                <c:pt idx="2252">
                  <c:v>103.73260000000001</c:v>
                </c:pt>
                <c:pt idx="2253">
                  <c:v>103.88809999999999</c:v>
                </c:pt>
                <c:pt idx="2254">
                  <c:v>104.1142</c:v>
                </c:pt>
                <c:pt idx="2255">
                  <c:v>104.352</c:v>
                </c:pt>
                <c:pt idx="2256">
                  <c:v>104.5518</c:v>
                </c:pt>
                <c:pt idx="2257">
                  <c:v>104.7758</c:v>
                </c:pt>
                <c:pt idx="2258">
                  <c:v>105.00490000000001</c:v>
                </c:pt>
                <c:pt idx="2259">
                  <c:v>105.2385</c:v>
                </c:pt>
                <c:pt idx="2260">
                  <c:v>105.4828</c:v>
                </c:pt>
                <c:pt idx="2261">
                  <c:v>105.7214</c:v>
                </c:pt>
                <c:pt idx="2262">
                  <c:v>105.9556</c:v>
                </c:pt>
                <c:pt idx="2263">
                  <c:v>106.19329999999999</c:v>
                </c:pt>
                <c:pt idx="2264">
                  <c:v>106.3939</c:v>
                </c:pt>
                <c:pt idx="2265">
                  <c:v>106.5765</c:v>
                </c:pt>
                <c:pt idx="2266">
                  <c:v>106.72799999999999</c:v>
                </c:pt>
                <c:pt idx="2267">
                  <c:v>106.884</c:v>
                </c:pt>
                <c:pt idx="2268">
                  <c:v>107.0299</c:v>
                </c:pt>
                <c:pt idx="2269">
                  <c:v>107.1251</c:v>
                </c:pt>
                <c:pt idx="2270">
                  <c:v>107.1709</c:v>
                </c:pt>
                <c:pt idx="2271">
                  <c:v>107.2222</c:v>
                </c:pt>
                <c:pt idx="2272">
                  <c:v>107.2483</c:v>
                </c:pt>
                <c:pt idx="2273">
                  <c:v>107.2161</c:v>
                </c:pt>
                <c:pt idx="2274">
                  <c:v>107.1478</c:v>
                </c:pt>
                <c:pt idx="2275">
                  <c:v>107.038</c:v>
                </c:pt>
                <c:pt idx="2276">
                  <c:v>106.8785</c:v>
                </c:pt>
                <c:pt idx="2277">
                  <c:v>106.7294</c:v>
                </c:pt>
                <c:pt idx="2278">
                  <c:v>106.5689</c:v>
                </c:pt>
                <c:pt idx="2279">
                  <c:v>106.3682</c:v>
                </c:pt>
                <c:pt idx="2280">
                  <c:v>106.14879999999999</c:v>
                </c:pt>
                <c:pt idx="2281">
                  <c:v>105.9068</c:v>
                </c:pt>
                <c:pt idx="2282">
                  <c:v>105.6245</c:v>
                </c:pt>
                <c:pt idx="2283">
                  <c:v>105.3466</c:v>
                </c:pt>
                <c:pt idx="2284">
                  <c:v>105.09529999999999</c:v>
                </c:pt>
                <c:pt idx="2285">
                  <c:v>104.86669999999999</c:v>
                </c:pt>
                <c:pt idx="2286">
                  <c:v>104.6202</c:v>
                </c:pt>
                <c:pt idx="2287">
                  <c:v>104.3707</c:v>
                </c:pt>
                <c:pt idx="2288">
                  <c:v>104.0993</c:v>
                </c:pt>
                <c:pt idx="2289">
                  <c:v>103.86799999999999</c:v>
                </c:pt>
                <c:pt idx="2290">
                  <c:v>103.6564</c:v>
                </c:pt>
                <c:pt idx="2291">
                  <c:v>103.498</c:v>
                </c:pt>
                <c:pt idx="2292">
                  <c:v>103.34139999999999</c:v>
                </c:pt>
                <c:pt idx="2293">
                  <c:v>103.1872</c:v>
                </c:pt>
                <c:pt idx="2294">
                  <c:v>103.0625</c:v>
                </c:pt>
                <c:pt idx="2295">
                  <c:v>102.9867</c:v>
                </c:pt>
                <c:pt idx="2296">
                  <c:v>102.9059</c:v>
                </c:pt>
                <c:pt idx="2297">
                  <c:v>102.8815</c:v>
                </c:pt>
                <c:pt idx="2298">
                  <c:v>102.8867</c:v>
                </c:pt>
                <c:pt idx="2299">
                  <c:v>102.8951</c:v>
                </c:pt>
                <c:pt idx="2300">
                  <c:v>102.95440000000001</c:v>
                </c:pt>
                <c:pt idx="2301">
                  <c:v>103.05970000000001</c:v>
                </c:pt>
                <c:pt idx="2302">
                  <c:v>103.12739999999999</c:v>
                </c:pt>
                <c:pt idx="2303">
                  <c:v>103.2128</c:v>
                </c:pt>
                <c:pt idx="2304">
                  <c:v>103.35380000000001</c:v>
                </c:pt>
                <c:pt idx="2305">
                  <c:v>103.5587</c:v>
                </c:pt>
                <c:pt idx="2306">
                  <c:v>103.75749999999999</c:v>
                </c:pt>
                <c:pt idx="2307">
                  <c:v>103.9576</c:v>
                </c:pt>
                <c:pt idx="2308">
                  <c:v>104.1416</c:v>
                </c:pt>
                <c:pt idx="2309">
                  <c:v>104.3571</c:v>
                </c:pt>
                <c:pt idx="2310">
                  <c:v>104.58320000000001</c:v>
                </c:pt>
                <c:pt idx="2311">
                  <c:v>104.84650000000001</c:v>
                </c:pt>
                <c:pt idx="2312">
                  <c:v>105.0958</c:v>
                </c:pt>
                <c:pt idx="2313">
                  <c:v>105.313</c:v>
                </c:pt>
                <c:pt idx="2314">
                  <c:v>105.58499999999999</c:v>
                </c:pt>
                <c:pt idx="2315">
                  <c:v>105.8955</c:v>
                </c:pt>
                <c:pt idx="2316">
                  <c:v>106.13200000000001</c:v>
                </c:pt>
                <c:pt idx="2317">
                  <c:v>106.32389999999999</c:v>
                </c:pt>
                <c:pt idx="2318">
                  <c:v>106.53400000000001</c:v>
                </c:pt>
                <c:pt idx="2319">
                  <c:v>106.7842</c:v>
                </c:pt>
                <c:pt idx="2320">
                  <c:v>106.9907</c:v>
                </c:pt>
                <c:pt idx="2321">
                  <c:v>107.081</c:v>
                </c:pt>
                <c:pt idx="2322">
                  <c:v>107.19289999999999</c:v>
                </c:pt>
                <c:pt idx="2323">
                  <c:v>107.32210000000001</c:v>
                </c:pt>
                <c:pt idx="2324">
                  <c:v>107.3959</c:v>
                </c:pt>
                <c:pt idx="2325">
                  <c:v>107.4353</c:v>
                </c:pt>
                <c:pt idx="2326">
                  <c:v>107.43049999999999</c:v>
                </c:pt>
                <c:pt idx="2327">
                  <c:v>107.44880000000001</c:v>
                </c:pt>
                <c:pt idx="2328">
                  <c:v>107.4298</c:v>
                </c:pt>
                <c:pt idx="2329">
                  <c:v>107.3417</c:v>
                </c:pt>
                <c:pt idx="2330">
                  <c:v>107.21299999999999</c:v>
                </c:pt>
                <c:pt idx="2331">
                  <c:v>107.0929</c:v>
                </c:pt>
                <c:pt idx="2332">
                  <c:v>106.93980000000001</c:v>
                </c:pt>
                <c:pt idx="2333">
                  <c:v>106.7334</c:v>
                </c:pt>
                <c:pt idx="2334">
                  <c:v>106.51179999999999</c:v>
                </c:pt>
                <c:pt idx="2335">
                  <c:v>106.3013</c:v>
                </c:pt>
                <c:pt idx="2336">
                  <c:v>106.0654</c:v>
                </c:pt>
                <c:pt idx="2337">
                  <c:v>105.8104</c:v>
                </c:pt>
                <c:pt idx="2338">
                  <c:v>105.5522</c:v>
                </c:pt>
                <c:pt idx="2339">
                  <c:v>105.3192</c:v>
                </c:pt>
                <c:pt idx="2340">
                  <c:v>105.0962</c:v>
                </c:pt>
                <c:pt idx="2341">
                  <c:v>104.8824</c:v>
                </c:pt>
                <c:pt idx="2342">
                  <c:v>104.6365</c:v>
                </c:pt>
                <c:pt idx="2343">
                  <c:v>104.39700000000001</c:v>
                </c:pt>
                <c:pt idx="2344">
                  <c:v>104.167</c:v>
                </c:pt>
                <c:pt idx="2345">
                  <c:v>103.9665</c:v>
                </c:pt>
                <c:pt idx="2346">
                  <c:v>103.7894</c:v>
                </c:pt>
                <c:pt idx="2347">
                  <c:v>103.6652</c:v>
                </c:pt>
                <c:pt idx="2348">
                  <c:v>103.5594</c:v>
                </c:pt>
                <c:pt idx="2349">
                  <c:v>103.4599</c:v>
                </c:pt>
                <c:pt idx="2350">
                  <c:v>103.37139999999999</c:v>
                </c:pt>
                <c:pt idx="2351">
                  <c:v>103.34350000000001</c:v>
                </c:pt>
                <c:pt idx="2352">
                  <c:v>103.31529999999999</c:v>
                </c:pt>
                <c:pt idx="2353">
                  <c:v>103.30800000000001</c:v>
                </c:pt>
                <c:pt idx="2354">
                  <c:v>103.3663</c:v>
                </c:pt>
                <c:pt idx="2355">
                  <c:v>103.45959999999999</c:v>
                </c:pt>
                <c:pt idx="2356">
                  <c:v>103.56010000000001</c:v>
                </c:pt>
                <c:pt idx="2357">
                  <c:v>103.6622</c:v>
                </c:pt>
                <c:pt idx="2358">
                  <c:v>103.7598</c:v>
                </c:pt>
                <c:pt idx="2359">
                  <c:v>103.9081</c:v>
                </c:pt>
                <c:pt idx="2360">
                  <c:v>104.077</c:v>
                </c:pt>
                <c:pt idx="2361">
                  <c:v>104.27719999999999</c:v>
                </c:pt>
                <c:pt idx="2362">
                  <c:v>104.4447</c:v>
                </c:pt>
                <c:pt idx="2363">
                  <c:v>104.6507</c:v>
                </c:pt>
                <c:pt idx="2364">
                  <c:v>104.8561</c:v>
                </c:pt>
                <c:pt idx="2365">
                  <c:v>105.0343</c:v>
                </c:pt>
                <c:pt idx="2366">
                  <c:v>105.1799</c:v>
                </c:pt>
                <c:pt idx="2367">
                  <c:v>105.36239999999999</c:v>
                </c:pt>
                <c:pt idx="2368">
                  <c:v>105.5579</c:v>
                </c:pt>
                <c:pt idx="2369">
                  <c:v>105.7516</c:v>
                </c:pt>
                <c:pt idx="2370">
                  <c:v>105.9218</c:v>
                </c:pt>
                <c:pt idx="2371">
                  <c:v>106.102</c:v>
                </c:pt>
                <c:pt idx="2372">
                  <c:v>106.2839</c:v>
                </c:pt>
                <c:pt idx="2373">
                  <c:v>106.4303</c:v>
                </c:pt>
                <c:pt idx="2374">
                  <c:v>106.54430000000001</c:v>
                </c:pt>
                <c:pt idx="2375">
                  <c:v>106.6426</c:v>
                </c:pt>
                <c:pt idx="2376">
                  <c:v>106.758</c:v>
                </c:pt>
                <c:pt idx="2377">
                  <c:v>106.8284</c:v>
                </c:pt>
                <c:pt idx="2378">
                  <c:v>106.8386</c:v>
                </c:pt>
                <c:pt idx="2379">
                  <c:v>106.8725</c:v>
                </c:pt>
                <c:pt idx="2380">
                  <c:v>106.8704</c:v>
                </c:pt>
                <c:pt idx="2381">
                  <c:v>106.8385</c:v>
                </c:pt>
                <c:pt idx="2382">
                  <c:v>106.7663</c:v>
                </c:pt>
                <c:pt idx="2383">
                  <c:v>106.64400000000001</c:v>
                </c:pt>
                <c:pt idx="2384">
                  <c:v>106.459</c:v>
                </c:pt>
                <c:pt idx="2385">
                  <c:v>106.26430000000001</c:v>
                </c:pt>
                <c:pt idx="2386">
                  <c:v>106.0673</c:v>
                </c:pt>
                <c:pt idx="2387">
                  <c:v>105.861</c:v>
                </c:pt>
                <c:pt idx="2388">
                  <c:v>105.6367</c:v>
                </c:pt>
                <c:pt idx="2389">
                  <c:v>105.39919999999999</c:v>
                </c:pt>
                <c:pt idx="2390">
                  <c:v>105.1401</c:v>
                </c:pt>
                <c:pt idx="2391">
                  <c:v>104.9021</c:v>
                </c:pt>
                <c:pt idx="2392">
                  <c:v>104.6307</c:v>
                </c:pt>
                <c:pt idx="2393">
                  <c:v>104.3445</c:v>
                </c:pt>
                <c:pt idx="2394">
                  <c:v>104.0973</c:v>
                </c:pt>
                <c:pt idx="2395">
                  <c:v>103.83710000000001</c:v>
                </c:pt>
                <c:pt idx="2396">
                  <c:v>103.53959999999999</c:v>
                </c:pt>
                <c:pt idx="2397">
                  <c:v>103.309</c:v>
                </c:pt>
                <c:pt idx="2398">
                  <c:v>103.1035</c:v>
                </c:pt>
                <c:pt idx="2399">
                  <c:v>102.91849999999999</c:v>
                </c:pt>
                <c:pt idx="2400">
                  <c:v>102.72929999999999</c:v>
                </c:pt>
                <c:pt idx="2401">
                  <c:v>102.58369999999999</c:v>
                </c:pt>
                <c:pt idx="2402">
                  <c:v>102.4487</c:v>
                </c:pt>
                <c:pt idx="2403">
                  <c:v>102.3496</c:v>
                </c:pt>
                <c:pt idx="2404">
                  <c:v>102.2705</c:v>
                </c:pt>
                <c:pt idx="2405">
                  <c:v>102.26</c:v>
                </c:pt>
                <c:pt idx="2406">
                  <c:v>102.265</c:v>
                </c:pt>
                <c:pt idx="2407">
                  <c:v>102.3065</c:v>
                </c:pt>
                <c:pt idx="2408">
                  <c:v>102.3053</c:v>
                </c:pt>
                <c:pt idx="2409">
                  <c:v>102.3008</c:v>
                </c:pt>
                <c:pt idx="2410">
                  <c:v>102.4127</c:v>
                </c:pt>
                <c:pt idx="2411">
                  <c:v>102.6002</c:v>
                </c:pt>
                <c:pt idx="2412">
                  <c:v>102.679</c:v>
                </c:pt>
                <c:pt idx="2413">
                  <c:v>102.6292</c:v>
                </c:pt>
                <c:pt idx="2414">
                  <c:v>102.6978</c:v>
                </c:pt>
                <c:pt idx="2415">
                  <c:v>102.88800000000001</c:v>
                </c:pt>
                <c:pt idx="2416">
                  <c:v>103.0774</c:v>
                </c:pt>
                <c:pt idx="2417">
                  <c:v>103.2927</c:v>
                </c:pt>
                <c:pt idx="2418">
                  <c:v>103.5111</c:v>
                </c:pt>
                <c:pt idx="2419">
                  <c:v>103.7578</c:v>
                </c:pt>
                <c:pt idx="2420">
                  <c:v>103.9653</c:v>
                </c:pt>
                <c:pt idx="2421">
                  <c:v>104.2068</c:v>
                </c:pt>
                <c:pt idx="2422">
                  <c:v>104.47</c:v>
                </c:pt>
                <c:pt idx="2423">
                  <c:v>104.7347</c:v>
                </c:pt>
                <c:pt idx="2424">
                  <c:v>104.8977</c:v>
                </c:pt>
                <c:pt idx="2425">
                  <c:v>105.04859999999999</c:v>
                </c:pt>
                <c:pt idx="2426">
                  <c:v>105.2548</c:v>
                </c:pt>
                <c:pt idx="2427">
                  <c:v>105.45189999999999</c:v>
                </c:pt>
                <c:pt idx="2428">
                  <c:v>105.6382</c:v>
                </c:pt>
                <c:pt idx="2429">
                  <c:v>105.82859999999999</c:v>
                </c:pt>
                <c:pt idx="2430">
                  <c:v>105.94199999999999</c:v>
                </c:pt>
                <c:pt idx="2431">
                  <c:v>106.04300000000001</c:v>
                </c:pt>
                <c:pt idx="2432">
                  <c:v>106.16840000000001</c:v>
                </c:pt>
                <c:pt idx="2433">
                  <c:v>106.3005</c:v>
                </c:pt>
                <c:pt idx="2434">
                  <c:v>106.3685</c:v>
                </c:pt>
                <c:pt idx="2435">
                  <c:v>106.31019999999999</c:v>
                </c:pt>
                <c:pt idx="2436">
                  <c:v>106.2362</c:v>
                </c:pt>
                <c:pt idx="2437">
                  <c:v>106.17619999999999</c:v>
                </c:pt>
                <c:pt idx="2438">
                  <c:v>106.0652</c:v>
                </c:pt>
                <c:pt idx="2439">
                  <c:v>105.9602</c:v>
                </c:pt>
                <c:pt idx="2440">
                  <c:v>105.84050000000001</c:v>
                </c:pt>
                <c:pt idx="2441">
                  <c:v>105.6973</c:v>
                </c:pt>
                <c:pt idx="2442">
                  <c:v>105.5382</c:v>
                </c:pt>
                <c:pt idx="2443">
                  <c:v>105.3673</c:v>
                </c:pt>
                <c:pt idx="2444">
                  <c:v>105.1352</c:v>
                </c:pt>
                <c:pt idx="2445">
                  <c:v>104.8916</c:v>
                </c:pt>
                <c:pt idx="2446">
                  <c:v>104.6332</c:v>
                </c:pt>
                <c:pt idx="2447">
                  <c:v>104.3861</c:v>
                </c:pt>
                <c:pt idx="2448">
                  <c:v>104.1931</c:v>
                </c:pt>
                <c:pt idx="2449">
                  <c:v>103.98569999999999</c:v>
                </c:pt>
                <c:pt idx="2450">
                  <c:v>103.76220000000001</c:v>
                </c:pt>
                <c:pt idx="2451">
                  <c:v>103.59350000000001</c:v>
                </c:pt>
                <c:pt idx="2452">
                  <c:v>103.4259</c:v>
                </c:pt>
                <c:pt idx="2453">
                  <c:v>103.2619</c:v>
                </c:pt>
                <c:pt idx="2454">
                  <c:v>103.1168</c:v>
                </c:pt>
                <c:pt idx="2455">
                  <c:v>103.008</c:v>
                </c:pt>
                <c:pt idx="2456">
                  <c:v>102.9144</c:v>
                </c:pt>
                <c:pt idx="2457">
                  <c:v>102.8287</c:v>
                </c:pt>
                <c:pt idx="2458">
                  <c:v>102.77549999999999</c:v>
                </c:pt>
                <c:pt idx="2459">
                  <c:v>102.7753</c:v>
                </c:pt>
                <c:pt idx="2460">
                  <c:v>102.78319999999999</c:v>
                </c:pt>
                <c:pt idx="2461">
                  <c:v>102.7915</c:v>
                </c:pt>
                <c:pt idx="2462">
                  <c:v>102.8036</c:v>
                </c:pt>
                <c:pt idx="2463">
                  <c:v>102.8784</c:v>
                </c:pt>
                <c:pt idx="2464">
                  <c:v>102.9704</c:v>
                </c:pt>
                <c:pt idx="2465">
                  <c:v>103.0951</c:v>
                </c:pt>
                <c:pt idx="2466">
                  <c:v>103.2527</c:v>
                </c:pt>
                <c:pt idx="2467">
                  <c:v>103.4598</c:v>
                </c:pt>
                <c:pt idx="2468">
                  <c:v>103.624</c:v>
                </c:pt>
                <c:pt idx="2469">
                  <c:v>103.8263</c:v>
                </c:pt>
                <c:pt idx="2470">
                  <c:v>104.0471</c:v>
                </c:pt>
                <c:pt idx="2471">
                  <c:v>104.2795</c:v>
                </c:pt>
                <c:pt idx="2472">
                  <c:v>104.4971</c:v>
                </c:pt>
                <c:pt idx="2473">
                  <c:v>104.742</c:v>
                </c:pt>
                <c:pt idx="2474">
                  <c:v>104.992</c:v>
                </c:pt>
                <c:pt idx="2475">
                  <c:v>105.2684</c:v>
                </c:pt>
                <c:pt idx="2476">
                  <c:v>105.5723</c:v>
                </c:pt>
                <c:pt idx="2477">
                  <c:v>105.83540000000001</c:v>
                </c:pt>
                <c:pt idx="2478">
                  <c:v>106.0081</c:v>
                </c:pt>
                <c:pt idx="2479">
                  <c:v>106.2192</c:v>
                </c:pt>
                <c:pt idx="2480">
                  <c:v>106.38500000000001</c:v>
                </c:pt>
                <c:pt idx="2481">
                  <c:v>106.5043</c:v>
                </c:pt>
                <c:pt idx="2482">
                  <c:v>106.6678</c:v>
                </c:pt>
                <c:pt idx="2483">
                  <c:v>106.8546</c:v>
                </c:pt>
                <c:pt idx="2484">
                  <c:v>106.99379999999999</c:v>
                </c:pt>
                <c:pt idx="2485">
                  <c:v>107.0903</c:v>
                </c:pt>
                <c:pt idx="2486">
                  <c:v>107.22029999999999</c:v>
                </c:pt>
                <c:pt idx="2487">
                  <c:v>107.2047</c:v>
                </c:pt>
                <c:pt idx="2488">
                  <c:v>107.0399</c:v>
                </c:pt>
                <c:pt idx="2489">
                  <c:v>106.95820000000001</c:v>
                </c:pt>
                <c:pt idx="2490">
                  <c:v>106.8899</c:v>
                </c:pt>
                <c:pt idx="2491">
                  <c:v>106.8048</c:v>
                </c:pt>
                <c:pt idx="2492">
                  <c:v>106.68980000000001</c:v>
                </c:pt>
                <c:pt idx="2493">
                  <c:v>106.5523</c:v>
                </c:pt>
                <c:pt idx="2494">
                  <c:v>106.3468</c:v>
                </c:pt>
                <c:pt idx="2495">
                  <c:v>106.12130000000001</c:v>
                </c:pt>
                <c:pt idx="2496">
                  <c:v>105.89239999999999</c:v>
                </c:pt>
                <c:pt idx="2497">
                  <c:v>105.72499999999999</c:v>
                </c:pt>
                <c:pt idx="2498">
                  <c:v>105.55159999999999</c:v>
                </c:pt>
                <c:pt idx="2499">
                  <c:v>105.233</c:v>
                </c:pt>
                <c:pt idx="2500">
                  <c:v>104.7694</c:v>
                </c:pt>
                <c:pt idx="2501">
                  <c:v>104.47620000000001</c:v>
                </c:pt>
                <c:pt idx="2502">
                  <c:v>104.23990000000001</c:v>
                </c:pt>
                <c:pt idx="2503">
                  <c:v>103.9902</c:v>
                </c:pt>
                <c:pt idx="2504">
                  <c:v>103.7458</c:v>
                </c:pt>
                <c:pt idx="2505">
                  <c:v>103.5097</c:v>
                </c:pt>
                <c:pt idx="2506">
                  <c:v>103.2758</c:v>
                </c:pt>
                <c:pt idx="2507">
                  <c:v>103.0827</c:v>
                </c:pt>
                <c:pt idx="2508">
                  <c:v>102.9212</c:v>
                </c:pt>
                <c:pt idx="2509">
                  <c:v>102.82210000000001</c:v>
                </c:pt>
                <c:pt idx="2510">
                  <c:v>102.6645</c:v>
                </c:pt>
                <c:pt idx="2511">
                  <c:v>102.54340000000001</c:v>
                </c:pt>
                <c:pt idx="2512">
                  <c:v>102.4978</c:v>
                </c:pt>
                <c:pt idx="2513">
                  <c:v>102.42100000000001</c:v>
                </c:pt>
                <c:pt idx="2514">
                  <c:v>102.3391</c:v>
                </c:pt>
                <c:pt idx="2515">
                  <c:v>102.3489</c:v>
                </c:pt>
                <c:pt idx="2516">
                  <c:v>102.4038</c:v>
                </c:pt>
                <c:pt idx="2517">
                  <c:v>102.452</c:v>
                </c:pt>
                <c:pt idx="2518">
                  <c:v>102.5279</c:v>
                </c:pt>
                <c:pt idx="2519">
                  <c:v>102.6514</c:v>
                </c:pt>
                <c:pt idx="2520">
                  <c:v>102.82899999999999</c:v>
                </c:pt>
                <c:pt idx="2521">
                  <c:v>103.0626</c:v>
                </c:pt>
                <c:pt idx="2522">
                  <c:v>103.2466</c:v>
                </c:pt>
                <c:pt idx="2523">
                  <c:v>103.4032</c:v>
                </c:pt>
                <c:pt idx="2524">
                  <c:v>103.67149999999999</c:v>
                </c:pt>
                <c:pt idx="2525">
                  <c:v>103.86450000000001</c:v>
                </c:pt>
                <c:pt idx="2526">
                  <c:v>103.99979999999999</c:v>
                </c:pt>
                <c:pt idx="2527">
                  <c:v>104.3317</c:v>
                </c:pt>
                <c:pt idx="2528">
                  <c:v>104.61960000000001</c:v>
                </c:pt>
                <c:pt idx="2529">
                  <c:v>104.76009999999999</c:v>
                </c:pt>
                <c:pt idx="2530">
                  <c:v>104.8574</c:v>
                </c:pt>
                <c:pt idx="2531">
                  <c:v>105.0462</c:v>
                </c:pt>
                <c:pt idx="2532">
                  <c:v>105.2608</c:v>
                </c:pt>
                <c:pt idx="2533">
                  <c:v>105.4764</c:v>
                </c:pt>
                <c:pt idx="2534">
                  <c:v>105.6888</c:v>
                </c:pt>
                <c:pt idx="2535">
                  <c:v>105.8973</c:v>
                </c:pt>
                <c:pt idx="2536">
                  <c:v>106.06529999999999</c:v>
                </c:pt>
                <c:pt idx="2537">
                  <c:v>106.2432</c:v>
                </c:pt>
                <c:pt idx="2538">
                  <c:v>106.3267</c:v>
                </c:pt>
                <c:pt idx="2539">
                  <c:v>106.261</c:v>
                </c:pt>
                <c:pt idx="2540">
                  <c:v>106.18989999999999</c:v>
                </c:pt>
                <c:pt idx="2541">
                  <c:v>106.2033</c:v>
                </c:pt>
                <c:pt idx="2542">
                  <c:v>106.18559999999999</c:v>
                </c:pt>
                <c:pt idx="2543">
                  <c:v>106.1195</c:v>
                </c:pt>
                <c:pt idx="2544">
                  <c:v>105.9849</c:v>
                </c:pt>
                <c:pt idx="2545">
                  <c:v>105.86060000000001</c:v>
                </c:pt>
                <c:pt idx="2546">
                  <c:v>105.7273</c:v>
                </c:pt>
                <c:pt idx="2547">
                  <c:v>105.57</c:v>
                </c:pt>
                <c:pt idx="2548">
                  <c:v>105.3365</c:v>
                </c:pt>
                <c:pt idx="2549">
                  <c:v>105.10209999999999</c:v>
                </c:pt>
                <c:pt idx="2550">
                  <c:v>104.85169999999999</c:v>
                </c:pt>
                <c:pt idx="2551">
                  <c:v>104.56359999999999</c:v>
                </c:pt>
                <c:pt idx="2552">
                  <c:v>104.1806</c:v>
                </c:pt>
                <c:pt idx="2553">
                  <c:v>103.8053</c:v>
                </c:pt>
                <c:pt idx="2554">
                  <c:v>103.48260000000001</c:v>
                </c:pt>
                <c:pt idx="2555">
                  <c:v>103.19880000000001</c:v>
                </c:pt>
                <c:pt idx="2556">
                  <c:v>102.8862</c:v>
                </c:pt>
                <c:pt idx="2557">
                  <c:v>102.5685</c:v>
                </c:pt>
                <c:pt idx="2558">
                  <c:v>102.23990000000001</c:v>
                </c:pt>
                <c:pt idx="2559">
                  <c:v>101.94540000000001</c:v>
                </c:pt>
                <c:pt idx="2560">
                  <c:v>101.69329999999999</c:v>
                </c:pt>
                <c:pt idx="2561">
                  <c:v>101.47069999999999</c:v>
                </c:pt>
                <c:pt idx="2562">
                  <c:v>101.2792</c:v>
                </c:pt>
                <c:pt idx="2563">
                  <c:v>101.10420000000001</c:v>
                </c:pt>
                <c:pt idx="2564">
                  <c:v>100.9765</c:v>
                </c:pt>
                <c:pt idx="2565">
                  <c:v>100.89230000000001</c:v>
                </c:pt>
                <c:pt idx="2566">
                  <c:v>100.80459999999999</c:v>
                </c:pt>
                <c:pt idx="2567">
                  <c:v>100.7437</c:v>
                </c:pt>
                <c:pt idx="2568">
                  <c:v>100.7308</c:v>
                </c:pt>
                <c:pt idx="2569">
                  <c:v>100.7897</c:v>
                </c:pt>
                <c:pt idx="2570">
                  <c:v>100.8716</c:v>
                </c:pt>
                <c:pt idx="2571">
                  <c:v>100.98739999999999</c:v>
                </c:pt>
                <c:pt idx="2572">
                  <c:v>101.1176</c:v>
                </c:pt>
                <c:pt idx="2573">
                  <c:v>101.2955</c:v>
                </c:pt>
                <c:pt idx="2574">
                  <c:v>101.4815</c:v>
                </c:pt>
                <c:pt idx="2575">
                  <c:v>101.68259999999999</c:v>
                </c:pt>
                <c:pt idx="2576">
                  <c:v>101.9015</c:v>
                </c:pt>
                <c:pt idx="2577">
                  <c:v>102.15860000000001</c:v>
                </c:pt>
                <c:pt idx="2578">
                  <c:v>102.367</c:v>
                </c:pt>
                <c:pt idx="2579">
                  <c:v>102.59610000000001</c:v>
                </c:pt>
                <c:pt idx="2580">
                  <c:v>102.8319</c:v>
                </c:pt>
                <c:pt idx="2581">
                  <c:v>103.0415</c:v>
                </c:pt>
                <c:pt idx="2582">
                  <c:v>103.24979999999999</c:v>
                </c:pt>
                <c:pt idx="2583">
                  <c:v>103.49209999999999</c:v>
                </c:pt>
                <c:pt idx="2584">
                  <c:v>103.7338</c:v>
                </c:pt>
                <c:pt idx="2585">
                  <c:v>103.968</c:v>
                </c:pt>
                <c:pt idx="2586">
                  <c:v>104.1696</c:v>
                </c:pt>
                <c:pt idx="2587">
                  <c:v>104.42010000000001</c:v>
                </c:pt>
                <c:pt idx="2588">
                  <c:v>104.61020000000001</c:v>
                </c:pt>
                <c:pt idx="2589">
                  <c:v>104.64239999999999</c:v>
                </c:pt>
                <c:pt idx="2590">
                  <c:v>104.73569999999999</c:v>
                </c:pt>
                <c:pt idx="2591">
                  <c:v>104.89790000000001</c:v>
                </c:pt>
                <c:pt idx="2592">
                  <c:v>105.03740000000001</c:v>
                </c:pt>
                <c:pt idx="2593">
                  <c:v>105.155</c:v>
                </c:pt>
                <c:pt idx="2594">
                  <c:v>105.2388</c:v>
                </c:pt>
                <c:pt idx="2595">
                  <c:v>105.3263</c:v>
                </c:pt>
                <c:pt idx="2596">
                  <c:v>105.3614</c:v>
                </c:pt>
                <c:pt idx="2597">
                  <c:v>105.27</c:v>
                </c:pt>
                <c:pt idx="2598">
                  <c:v>105.1225</c:v>
                </c:pt>
                <c:pt idx="2599">
                  <c:v>105.0368</c:v>
                </c:pt>
                <c:pt idx="2600">
                  <c:v>104.9415</c:v>
                </c:pt>
                <c:pt idx="2601">
                  <c:v>104.86879999999999</c:v>
                </c:pt>
                <c:pt idx="2602">
                  <c:v>104.7582</c:v>
                </c:pt>
                <c:pt idx="2603">
                  <c:v>104.5985</c:v>
                </c:pt>
                <c:pt idx="2604">
                  <c:v>104.3108</c:v>
                </c:pt>
                <c:pt idx="2605">
                  <c:v>104.0866</c:v>
                </c:pt>
                <c:pt idx="2606">
                  <c:v>103.82080000000001</c:v>
                </c:pt>
                <c:pt idx="2607">
                  <c:v>103.3934</c:v>
                </c:pt>
                <c:pt idx="2608">
                  <c:v>102.98009999999999</c:v>
                </c:pt>
                <c:pt idx="2609">
                  <c:v>102.6373</c:v>
                </c:pt>
                <c:pt idx="2610">
                  <c:v>102.2236</c:v>
                </c:pt>
                <c:pt idx="2611">
                  <c:v>101.8138</c:v>
                </c:pt>
                <c:pt idx="2612">
                  <c:v>101.3798</c:v>
                </c:pt>
                <c:pt idx="2613">
                  <c:v>100.9997</c:v>
                </c:pt>
                <c:pt idx="2614">
                  <c:v>100.7383</c:v>
                </c:pt>
                <c:pt idx="2615">
                  <c:v>100.5231</c:v>
                </c:pt>
                <c:pt idx="2616">
                  <c:v>100.301</c:v>
                </c:pt>
                <c:pt idx="2617">
                  <c:v>100.07850000000001</c:v>
                </c:pt>
                <c:pt idx="2618">
                  <c:v>99.892960000000002</c:v>
                </c:pt>
                <c:pt idx="2619">
                  <c:v>99.771320000000003</c:v>
                </c:pt>
                <c:pt idx="2620">
                  <c:v>99.671360000000007</c:v>
                </c:pt>
                <c:pt idx="2621">
                  <c:v>99.626390000000001</c:v>
                </c:pt>
                <c:pt idx="2622">
                  <c:v>99.672870000000003</c:v>
                </c:pt>
                <c:pt idx="2623">
                  <c:v>99.626310000000004</c:v>
                </c:pt>
                <c:pt idx="2624">
                  <c:v>99.384919999999994</c:v>
                </c:pt>
                <c:pt idx="2625">
                  <c:v>99.245159999999998</c:v>
                </c:pt>
                <c:pt idx="2626">
                  <c:v>99.322649999999996</c:v>
                </c:pt>
                <c:pt idx="2627">
                  <c:v>99.484059999999999</c:v>
                </c:pt>
                <c:pt idx="2628">
                  <c:v>99.624759999999995</c:v>
                </c:pt>
                <c:pt idx="2629">
                  <c:v>99.774379999999994</c:v>
                </c:pt>
                <c:pt idx="2630">
                  <c:v>99.994290000000007</c:v>
                </c:pt>
                <c:pt idx="2631">
                  <c:v>100.29170000000001</c:v>
                </c:pt>
                <c:pt idx="2632">
                  <c:v>100.6056</c:v>
                </c:pt>
                <c:pt idx="2633">
                  <c:v>100.94589999999999</c:v>
                </c:pt>
                <c:pt idx="2634">
                  <c:v>101.3437</c:v>
                </c:pt>
                <c:pt idx="2635">
                  <c:v>101.8028</c:v>
                </c:pt>
                <c:pt idx="2636">
                  <c:v>102.29510000000001</c:v>
                </c:pt>
                <c:pt idx="2637">
                  <c:v>102.761</c:v>
                </c:pt>
                <c:pt idx="2638">
                  <c:v>103.04259999999999</c:v>
                </c:pt>
                <c:pt idx="2639">
                  <c:v>103.2118</c:v>
                </c:pt>
                <c:pt idx="2640">
                  <c:v>103.497</c:v>
                </c:pt>
                <c:pt idx="2641">
                  <c:v>103.83499999999999</c:v>
                </c:pt>
                <c:pt idx="2642">
                  <c:v>103.95740000000001</c:v>
                </c:pt>
                <c:pt idx="2643">
                  <c:v>104.04989999999999</c:v>
                </c:pt>
                <c:pt idx="2644">
                  <c:v>104.2178</c:v>
                </c:pt>
                <c:pt idx="2645">
                  <c:v>104.42829999999999</c:v>
                </c:pt>
                <c:pt idx="2646">
                  <c:v>104.6001</c:v>
                </c:pt>
                <c:pt idx="2647">
                  <c:v>104.593</c:v>
                </c:pt>
                <c:pt idx="2648">
                  <c:v>104.3837</c:v>
                </c:pt>
                <c:pt idx="2649">
                  <c:v>104.2133</c:v>
                </c:pt>
                <c:pt idx="2650">
                  <c:v>104.0521</c:v>
                </c:pt>
                <c:pt idx="2651">
                  <c:v>103.8673</c:v>
                </c:pt>
                <c:pt idx="2652">
                  <c:v>103.63760000000001</c:v>
                </c:pt>
                <c:pt idx="2653">
                  <c:v>103.4203</c:v>
                </c:pt>
                <c:pt idx="2654">
                  <c:v>103.20140000000001</c:v>
                </c:pt>
                <c:pt idx="2655">
                  <c:v>103.03100000000001</c:v>
                </c:pt>
                <c:pt idx="2656">
                  <c:v>102.87649999999999</c:v>
                </c:pt>
                <c:pt idx="2657">
                  <c:v>102.7256</c:v>
                </c:pt>
                <c:pt idx="2658">
                  <c:v>102.47499999999999</c:v>
                </c:pt>
                <c:pt idx="2659">
                  <c:v>102.26139999999999</c:v>
                </c:pt>
                <c:pt idx="2660">
                  <c:v>102.116</c:v>
                </c:pt>
                <c:pt idx="2661">
                  <c:v>101.9759</c:v>
                </c:pt>
                <c:pt idx="2662">
                  <c:v>101.8214</c:v>
                </c:pt>
                <c:pt idx="2663">
                  <c:v>101.6551</c:v>
                </c:pt>
                <c:pt idx="2664">
                  <c:v>101.4301</c:v>
                </c:pt>
                <c:pt idx="2665">
                  <c:v>101.1973</c:v>
                </c:pt>
                <c:pt idx="2666">
                  <c:v>100.9564</c:v>
                </c:pt>
                <c:pt idx="2667">
                  <c:v>100.7589</c:v>
                </c:pt>
                <c:pt idx="2668">
                  <c:v>100.50530000000001</c:v>
                </c:pt>
                <c:pt idx="2669">
                  <c:v>100.2739</c:v>
                </c:pt>
                <c:pt idx="2670">
                  <c:v>100.06699999999999</c:v>
                </c:pt>
                <c:pt idx="2671">
                  <c:v>99.873500000000007</c:v>
                </c:pt>
                <c:pt idx="2672">
                  <c:v>99.790490000000005</c:v>
                </c:pt>
                <c:pt idx="2673">
                  <c:v>99.855639999999994</c:v>
                </c:pt>
                <c:pt idx="2674">
                  <c:v>99.959050000000005</c:v>
                </c:pt>
                <c:pt idx="2675">
                  <c:v>100.0909</c:v>
                </c:pt>
                <c:pt idx="2676">
                  <c:v>100.246</c:v>
                </c:pt>
                <c:pt idx="2677">
                  <c:v>100.45140000000001</c:v>
                </c:pt>
                <c:pt idx="2678">
                  <c:v>100.63890000000001</c:v>
                </c:pt>
                <c:pt idx="2679">
                  <c:v>100.9426</c:v>
                </c:pt>
                <c:pt idx="2680">
                  <c:v>101.24679999999999</c:v>
                </c:pt>
                <c:pt idx="2681">
                  <c:v>101.532</c:v>
                </c:pt>
                <c:pt idx="2682">
                  <c:v>101.8282</c:v>
                </c:pt>
                <c:pt idx="2683">
                  <c:v>102.1126</c:v>
                </c:pt>
                <c:pt idx="2684">
                  <c:v>102.375</c:v>
                </c:pt>
                <c:pt idx="2685">
                  <c:v>102.6836</c:v>
                </c:pt>
                <c:pt idx="2686">
                  <c:v>103.0288</c:v>
                </c:pt>
                <c:pt idx="2687">
                  <c:v>103.3824</c:v>
                </c:pt>
                <c:pt idx="2688">
                  <c:v>103.65560000000001</c:v>
                </c:pt>
                <c:pt idx="2689">
                  <c:v>103.877</c:v>
                </c:pt>
                <c:pt idx="2690">
                  <c:v>104.0962</c:v>
                </c:pt>
                <c:pt idx="2691">
                  <c:v>104.3741</c:v>
                </c:pt>
                <c:pt idx="2692">
                  <c:v>104.6832</c:v>
                </c:pt>
                <c:pt idx="2693">
                  <c:v>105.02670000000001</c:v>
                </c:pt>
                <c:pt idx="2694">
                  <c:v>105.22110000000001</c:v>
                </c:pt>
                <c:pt idx="2695">
                  <c:v>105.351</c:v>
                </c:pt>
                <c:pt idx="2696">
                  <c:v>105.563</c:v>
                </c:pt>
                <c:pt idx="2697">
                  <c:v>105.83629999999999</c:v>
                </c:pt>
                <c:pt idx="2698">
                  <c:v>106.09829999999999</c:v>
                </c:pt>
                <c:pt idx="2699">
                  <c:v>106.3458</c:v>
                </c:pt>
                <c:pt idx="2700">
                  <c:v>106.5059</c:v>
                </c:pt>
                <c:pt idx="2701">
                  <c:v>106.5924</c:v>
                </c:pt>
                <c:pt idx="2702">
                  <c:v>106.71639999999999</c:v>
                </c:pt>
                <c:pt idx="2703">
                  <c:v>106.8519</c:v>
                </c:pt>
                <c:pt idx="2704">
                  <c:v>106.94589999999999</c:v>
                </c:pt>
                <c:pt idx="2705">
                  <c:v>107.05970000000001</c:v>
                </c:pt>
                <c:pt idx="2706">
                  <c:v>107.1718</c:v>
                </c:pt>
                <c:pt idx="2707">
                  <c:v>107.1512</c:v>
                </c:pt>
                <c:pt idx="2708">
                  <c:v>107.0061</c:v>
                </c:pt>
                <c:pt idx="2709">
                  <c:v>106.8031</c:v>
                </c:pt>
                <c:pt idx="2710">
                  <c:v>106.568</c:v>
                </c:pt>
                <c:pt idx="2711">
                  <c:v>106.3676</c:v>
                </c:pt>
                <c:pt idx="2712">
                  <c:v>106.13849999999999</c:v>
                </c:pt>
                <c:pt idx="2713">
                  <c:v>105.87909999999999</c:v>
                </c:pt>
                <c:pt idx="2714">
                  <c:v>105.5629</c:v>
                </c:pt>
                <c:pt idx="2715">
                  <c:v>105.279</c:v>
                </c:pt>
                <c:pt idx="2716">
                  <c:v>105.021</c:v>
                </c:pt>
                <c:pt idx="2717">
                  <c:v>104.6814</c:v>
                </c:pt>
                <c:pt idx="2718">
                  <c:v>104.3827</c:v>
                </c:pt>
                <c:pt idx="2719">
                  <c:v>104.11879999999999</c:v>
                </c:pt>
                <c:pt idx="2720">
                  <c:v>103.949</c:v>
                </c:pt>
                <c:pt idx="2721">
                  <c:v>103.845</c:v>
                </c:pt>
                <c:pt idx="2722">
                  <c:v>103.5278</c:v>
                </c:pt>
                <c:pt idx="2723">
                  <c:v>103.1443</c:v>
                </c:pt>
                <c:pt idx="2724">
                  <c:v>102.9666</c:v>
                </c:pt>
                <c:pt idx="2725">
                  <c:v>102.8768</c:v>
                </c:pt>
                <c:pt idx="2726">
                  <c:v>102.8708</c:v>
                </c:pt>
                <c:pt idx="2727">
                  <c:v>102.8493</c:v>
                </c:pt>
                <c:pt idx="2728">
                  <c:v>102.7071</c:v>
                </c:pt>
                <c:pt idx="2729">
                  <c:v>102.6889</c:v>
                </c:pt>
                <c:pt idx="2730">
                  <c:v>102.72620000000001</c:v>
                </c:pt>
                <c:pt idx="2731">
                  <c:v>102.7195</c:v>
                </c:pt>
                <c:pt idx="2732">
                  <c:v>102.66070000000001</c:v>
                </c:pt>
                <c:pt idx="2733">
                  <c:v>102.5808</c:v>
                </c:pt>
                <c:pt idx="2734">
                  <c:v>102.5218</c:v>
                </c:pt>
                <c:pt idx="2735">
                  <c:v>102.696</c:v>
                </c:pt>
                <c:pt idx="2736">
                  <c:v>103.004</c:v>
                </c:pt>
                <c:pt idx="2737">
                  <c:v>103.361</c:v>
                </c:pt>
                <c:pt idx="2738">
                  <c:v>103.596</c:v>
                </c:pt>
                <c:pt idx="2739">
                  <c:v>103.7487</c:v>
                </c:pt>
                <c:pt idx="2740">
                  <c:v>103.9191</c:v>
                </c:pt>
                <c:pt idx="2741">
                  <c:v>104.0626</c:v>
                </c:pt>
                <c:pt idx="2742">
                  <c:v>104.26009999999999</c:v>
                </c:pt>
                <c:pt idx="2743">
                  <c:v>104.5145</c:v>
                </c:pt>
                <c:pt idx="2744">
                  <c:v>104.6699</c:v>
                </c:pt>
                <c:pt idx="2745">
                  <c:v>104.9174</c:v>
                </c:pt>
                <c:pt idx="2746">
                  <c:v>105.28400000000001</c:v>
                </c:pt>
                <c:pt idx="2747">
                  <c:v>105.6756</c:v>
                </c:pt>
                <c:pt idx="2748">
                  <c:v>105.9635</c:v>
                </c:pt>
                <c:pt idx="2749">
                  <c:v>106.12869999999999</c:v>
                </c:pt>
                <c:pt idx="2750">
                  <c:v>106.25</c:v>
                </c:pt>
                <c:pt idx="2751">
                  <c:v>106.5175</c:v>
                </c:pt>
                <c:pt idx="2752">
                  <c:v>106.83069999999999</c:v>
                </c:pt>
                <c:pt idx="2753">
                  <c:v>107.0337</c:v>
                </c:pt>
                <c:pt idx="2754">
                  <c:v>107.1876</c:v>
                </c:pt>
                <c:pt idx="2755">
                  <c:v>107.2983</c:v>
                </c:pt>
                <c:pt idx="2756">
                  <c:v>107.2799</c:v>
                </c:pt>
                <c:pt idx="2757">
                  <c:v>107.3267</c:v>
                </c:pt>
                <c:pt idx="2758">
                  <c:v>107.40730000000001</c:v>
                </c:pt>
                <c:pt idx="2759">
                  <c:v>107.45189999999999</c:v>
                </c:pt>
                <c:pt idx="2760">
                  <c:v>107.45829999999999</c:v>
                </c:pt>
                <c:pt idx="2761">
                  <c:v>107.48309999999999</c:v>
                </c:pt>
                <c:pt idx="2762">
                  <c:v>107.4288</c:v>
                </c:pt>
                <c:pt idx="2763">
                  <c:v>107.2136</c:v>
                </c:pt>
                <c:pt idx="2764">
                  <c:v>107.1181</c:v>
                </c:pt>
                <c:pt idx="2765">
                  <c:v>107.004</c:v>
                </c:pt>
                <c:pt idx="2766">
                  <c:v>106.64870000000001</c:v>
                </c:pt>
                <c:pt idx="2767">
                  <c:v>106.3373</c:v>
                </c:pt>
                <c:pt idx="2768">
                  <c:v>106.0579</c:v>
                </c:pt>
                <c:pt idx="2769">
                  <c:v>105.8312</c:v>
                </c:pt>
                <c:pt idx="2770">
                  <c:v>105.5898</c:v>
                </c:pt>
                <c:pt idx="2771">
                  <c:v>105.3189</c:v>
                </c:pt>
                <c:pt idx="2772">
                  <c:v>105.0535</c:v>
                </c:pt>
                <c:pt idx="2773">
                  <c:v>104.8267</c:v>
                </c:pt>
                <c:pt idx="2774">
                  <c:v>104.5813</c:v>
                </c:pt>
                <c:pt idx="2775">
                  <c:v>104.38249999999999</c:v>
                </c:pt>
                <c:pt idx="2776">
                  <c:v>104.197</c:v>
                </c:pt>
                <c:pt idx="2777">
                  <c:v>103.98269999999999</c:v>
                </c:pt>
                <c:pt idx="2778">
                  <c:v>103.76600000000001</c:v>
                </c:pt>
                <c:pt idx="2779">
                  <c:v>103.5616</c:v>
                </c:pt>
                <c:pt idx="2780">
                  <c:v>103.38890000000001</c:v>
                </c:pt>
                <c:pt idx="2781">
                  <c:v>103.25239999999999</c:v>
                </c:pt>
                <c:pt idx="2782">
                  <c:v>103.1289</c:v>
                </c:pt>
                <c:pt idx="2783">
                  <c:v>103.0562</c:v>
                </c:pt>
                <c:pt idx="2784">
                  <c:v>103.0063</c:v>
                </c:pt>
                <c:pt idx="2785">
                  <c:v>102.97</c:v>
                </c:pt>
                <c:pt idx="2786">
                  <c:v>102.97880000000001</c:v>
                </c:pt>
                <c:pt idx="2787">
                  <c:v>103.0017</c:v>
                </c:pt>
                <c:pt idx="2788">
                  <c:v>103.1122</c:v>
                </c:pt>
                <c:pt idx="2789">
                  <c:v>103.23050000000001</c:v>
                </c:pt>
                <c:pt idx="2790">
                  <c:v>103.2906</c:v>
                </c:pt>
                <c:pt idx="2791">
                  <c:v>103.3823</c:v>
                </c:pt>
                <c:pt idx="2792">
                  <c:v>103.5056</c:v>
                </c:pt>
                <c:pt idx="2793">
                  <c:v>103.693</c:v>
                </c:pt>
                <c:pt idx="2794">
                  <c:v>103.9622</c:v>
                </c:pt>
                <c:pt idx="2795">
                  <c:v>104.2116</c:v>
                </c:pt>
                <c:pt idx="2796">
                  <c:v>104.36799999999999</c:v>
                </c:pt>
                <c:pt idx="2797">
                  <c:v>104.6073</c:v>
                </c:pt>
                <c:pt idx="2798">
                  <c:v>104.96129999999999</c:v>
                </c:pt>
                <c:pt idx="2799">
                  <c:v>105.3015</c:v>
                </c:pt>
                <c:pt idx="2800">
                  <c:v>105.4686</c:v>
                </c:pt>
                <c:pt idx="2801">
                  <c:v>105.535</c:v>
                </c:pt>
                <c:pt idx="2802">
                  <c:v>105.6999</c:v>
                </c:pt>
                <c:pt idx="2803">
                  <c:v>106.01139999999999</c:v>
                </c:pt>
                <c:pt idx="2804">
                  <c:v>106.2786</c:v>
                </c:pt>
                <c:pt idx="2805">
                  <c:v>106.50749999999999</c:v>
                </c:pt>
                <c:pt idx="2806">
                  <c:v>106.7362</c:v>
                </c:pt>
                <c:pt idx="2807">
                  <c:v>107.0309</c:v>
                </c:pt>
                <c:pt idx="2808">
                  <c:v>107.26860000000001</c:v>
                </c:pt>
                <c:pt idx="2809">
                  <c:v>107.34529999999999</c:v>
                </c:pt>
                <c:pt idx="2810">
                  <c:v>107.24979999999999</c:v>
                </c:pt>
                <c:pt idx="2811">
                  <c:v>107.3062</c:v>
                </c:pt>
                <c:pt idx="2812">
                  <c:v>107.39700000000001</c:v>
                </c:pt>
                <c:pt idx="2813">
                  <c:v>107.43810000000001</c:v>
                </c:pt>
                <c:pt idx="2814">
                  <c:v>107.48399999999999</c:v>
                </c:pt>
                <c:pt idx="2815">
                  <c:v>107.5624</c:v>
                </c:pt>
                <c:pt idx="2816">
                  <c:v>107.4358</c:v>
                </c:pt>
                <c:pt idx="2817">
                  <c:v>107.17919999999999</c:v>
                </c:pt>
                <c:pt idx="2818">
                  <c:v>107.0061</c:v>
                </c:pt>
                <c:pt idx="2819">
                  <c:v>106.7807</c:v>
                </c:pt>
                <c:pt idx="2820">
                  <c:v>106.4404</c:v>
                </c:pt>
                <c:pt idx="2821">
                  <c:v>106.1198</c:v>
                </c:pt>
                <c:pt idx="2822">
                  <c:v>105.8381</c:v>
                </c:pt>
                <c:pt idx="2823">
                  <c:v>105.4308</c:v>
                </c:pt>
                <c:pt idx="2824">
                  <c:v>104.9992</c:v>
                </c:pt>
                <c:pt idx="2825">
                  <c:v>104.7659</c:v>
                </c:pt>
                <c:pt idx="2826">
                  <c:v>104.5766</c:v>
                </c:pt>
                <c:pt idx="2827">
                  <c:v>104.3849</c:v>
                </c:pt>
                <c:pt idx="2828">
                  <c:v>104.1014</c:v>
                </c:pt>
                <c:pt idx="2829">
                  <c:v>103.9174</c:v>
                </c:pt>
                <c:pt idx="2830">
                  <c:v>103.7801</c:v>
                </c:pt>
                <c:pt idx="2831">
                  <c:v>103.4348</c:v>
                </c:pt>
                <c:pt idx="2832">
                  <c:v>103.02330000000001</c:v>
                </c:pt>
                <c:pt idx="2833">
                  <c:v>102.9042</c:v>
                </c:pt>
                <c:pt idx="2834">
                  <c:v>102.7758</c:v>
                </c:pt>
                <c:pt idx="2835">
                  <c:v>102.60890000000001</c:v>
                </c:pt>
                <c:pt idx="2836">
                  <c:v>102.54900000000001</c:v>
                </c:pt>
                <c:pt idx="2837">
                  <c:v>102.6057</c:v>
                </c:pt>
                <c:pt idx="2838">
                  <c:v>102.6718</c:v>
                </c:pt>
                <c:pt idx="2839">
                  <c:v>102.7124</c:v>
                </c:pt>
                <c:pt idx="2840">
                  <c:v>102.636</c:v>
                </c:pt>
                <c:pt idx="2841">
                  <c:v>102.5047</c:v>
                </c:pt>
                <c:pt idx="2842">
                  <c:v>102.33669999999999</c:v>
                </c:pt>
                <c:pt idx="2843">
                  <c:v>102.3351</c:v>
                </c:pt>
                <c:pt idx="2844">
                  <c:v>102.492</c:v>
                </c:pt>
                <c:pt idx="2845">
                  <c:v>102.6982</c:v>
                </c:pt>
                <c:pt idx="2846">
                  <c:v>102.8798</c:v>
                </c:pt>
                <c:pt idx="2847">
                  <c:v>103.0702</c:v>
                </c:pt>
                <c:pt idx="2848">
                  <c:v>103.2851</c:v>
                </c:pt>
                <c:pt idx="2849">
                  <c:v>103.5437</c:v>
                </c:pt>
                <c:pt idx="2850">
                  <c:v>103.7916</c:v>
                </c:pt>
                <c:pt idx="2851">
                  <c:v>104.0784</c:v>
                </c:pt>
                <c:pt idx="2852">
                  <c:v>104.4456</c:v>
                </c:pt>
                <c:pt idx="2853">
                  <c:v>104.77</c:v>
                </c:pt>
                <c:pt idx="2854">
                  <c:v>104.8875</c:v>
                </c:pt>
                <c:pt idx="2855">
                  <c:v>104.95399999999999</c:v>
                </c:pt>
                <c:pt idx="2856">
                  <c:v>105.0737</c:v>
                </c:pt>
                <c:pt idx="2857">
                  <c:v>105.2655</c:v>
                </c:pt>
                <c:pt idx="2858">
                  <c:v>105.4563</c:v>
                </c:pt>
                <c:pt idx="2859">
                  <c:v>105.7063</c:v>
                </c:pt>
                <c:pt idx="2860">
                  <c:v>105.9345</c:v>
                </c:pt>
                <c:pt idx="2861">
                  <c:v>106.1366</c:v>
                </c:pt>
                <c:pt idx="2862">
                  <c:v>106.2834</c:v>
                </c:pt>
                <c:pt idx="2863">
                  <c:v>106.4436</c:v>
                </c:pt>
                <c:pt idx="2864">
                  <c:v>106.5706</c:v>
                </c:pt>
                <c:pt idx="2865">
                  <c:v>106.69159999999999</c:v>
                </c:pt>
                <c:pt idx="2866">
                  <c:v>106.7403</c:v>
                </c:pt>
                <c:pt idx="2867">
                  <c:v>106.7762</c:v>
                </c:pt>
                <c:pt idx="2868">
                  <c:v>106.7628</c:v>
                </c:pt>
                <c:pt idx="2869">
                  <c:v>106.73779999999999</c:v>
                </c:pt>
                <c:pt idx="2870">
                  <c:v>106.6392</c:v>
                </c:pt>
                <c:pt idx="2871">
                  <c:v>106.5288</c:v>
                </c:pt>
                <c:pt idx="2872">
                  <c:v>106.36920000000001</c:v>
                </c:pt>
                <c:pt idx="2873">
                  <c:v>106.1884</c:v>
                </c:pt>
                <c:pt idx="2874">
                  <c:v>106.00020000000001</c:v>
                </c:pt>
                <c:pt idx="2875">
                  <c:v>105.7837</c:v>
                </c:pt>
                <c:pt idx="2876">
                  <c:v>105.55240000000001</c:v>
                </c:pt>
                <c:pt idx="2877">
                  <c:v>105.28440000000001</c:v>
                </c:pt>
                <c:pt idx="2878">
                  <c:v>104.9778</c:v>
                </c:pt>
                <c:pt idx="2879">
                  <c:v>104.71550000000001</c:v>
                </c:pt>
                <c:pt idx="2880">
                  <c:v>104.53400000000001</c:v>
                </c:pt>
                <c:pt idx="2881">
                  <c:v>104.2487</c:v>
                </c:pt>
                <c:pt idx="2882">
                  <c:v>103.90049999999999</c:v>
                </c:pt>
                <c:pt idx="2883">
                  <c:v>103.61790000000001</c:v>
                </c:pt>
                <c:pt idx="2884">
                  <c:v>103.3904</c:v>
                </c:pt>
                <c:pt idx="2885">
                  <c:v>103.1759</c:v>
                </c:pt>
                <c:pt idx="2886">
                  <c:v>102.91549999999999</c:v>
                </c:pt>
                <c:pt idx="2887">
                  <c:v>102.77370000000001</c:v>
                </c:pt>
                <c:pt idx="2888">
                  <c:v>102.59699999999999</c:v>
                </c:pt>
                <c:pt idx="2889">
                  <c:v>102.40179999999999</c:v>
                </c:pt>
                <c:pt idx="2890">
                  <c:v>102.2991</c:v>
                </c:pt>
                <c:pt idx="2891">
                  <c:v>102.2227</c:v>
                </c:pt>
                <c:pt idx="2892">
                  <c:v>102.1297</c:v>
                </c:pt>
                <c:pt idx="2893">
                  <c:v>102.0671</c:v>
                </c:pt>
                <c:pt idx="2894">
                  <c:v>102.0595</c:v>
                </c:pt>
                <c:pt idx="2895">
                  <c:v>102.126</c:v>
                </c:pt>
                <c:pt idx="2896">
                  <c:v>102.1469</c:v>
                </c:pt>
                <c:pt idx="2897">
                  <c:v>102.18940000000001</c:v>
                </c:pt>
                <c:pt idx="2898">
                  <c:v>102.30889999999999</c:v>
                </c:pt>
                <c:pt idx="2899">
                  <c:v>102.41930000000001</c:v>
                </c:pt>
                <c:pt idx="2900">
                  <c:v>102.5676</c:v>
                </c:pt>
                <c:pt idx="2901">
                  <c:v>102.7458</c:v>
                </c:pt>
                <c:pt idx="2902">
                  <c:v>102.8862</c:v>
                </c:pt>
                <c:pt idx="2903">
                  <c:v>103.0633</c:v>
                </c:pt>
                <c:pt idx="2904">
                  <c:v>103.2667</c:v>
                </c:pt>
                <c:pt idx="2905">
                  <c:v>103.5551</c:v>
                </c:pt>
                <c:pt idx="2906">
                  <c:v>103.7833</c:v>
                </c:pt>
                <c:pt idx="2907">
                  <c:v>103.9813</c:v>
                </c:pt>
                <c:pt idx="2908">
                  <c:v>104.2469</c:v>
                </c:pt>
                <c:pt idx="2909">
                  <c:v>104.5528</c:v>
                </c:pt>
                <c:pt idx="2910">
                  <c:v>104.7688</c:v>
                </c:pt>
                <c:pt idx="2911">
                  <c:v>104.93989999999999</c:v>
                </c:pt>
                <c:pt idx="2912">
                  <c:v>105.15649999999999</c:v>
                </c:pt>
                <c:pt idx="2913">
                  <c:v>105.4455</c:v>
                </c:pt>
                <c:pt idx="2914">
                  <c:v>105.6194</c:v>
                </c:pt>
                <c:pt idx="2915">
                  <c:v>105.8188</c:v>
                </c:pt>
                <c:pt idx="2916">
                  <c:v>106.04559999999999</c:v>
                </c:pt>
                <c:pt idx="2917">
                  <c:v>106.3387</c:v>
                </c:pt>
                <c:pt idx="2918">
                  <c:v>106.4443</c:v>
                </c:pt>
                <c:pt idx="2919">
                  <c:v>106.39109999999999</c:v>
                </c:pt>
                <c:pt idx="2920">
                  <c:v>106.41630000000001</c:v>
                </c:pt>
                <c:pt idx="2921">
                  <c:v>106.4922</c:v>
                </c:pt>
                <c:pt idx="2922">
                  <c:v>106.5899</c:v>
                </c:pt>
                <c:pt idx="2923">
                  <c:v>106.59869999999999</c:v>
                </c:pt>
                <c:pt idx="2924">
                  <c:v>106.3447</c:v>
                </c:pt>
                <c:pt idx="2925">
                  <c:v>106.1767</c:v>
                </c:pt>
                <c:pt idx="2926">
                  <c:v>106.08710000000001</c:v>
                </c:pt>
                <c:pt idx="2927">
                  <c:v>105.982</c:v>
                </c:pt>
                <c:pt idx="2928">
                  <c:v>105.8203</c:v>
                </c:pt>
                <c:pt idx="2929">
                  <c:v>105.6476</c:v>
                </c:pt>
                <c:pt idx="2930">
                  <c:v>105.4466</c:v>
                </c:pt>
                <c:pt idx="2931">
                  <c:v>105.2345</c:v>
                </c:pt>
                <c:pt idx="2932">
                  <c:v>104.9588</c:v>
                </c:pt>
                <c:pt idx="2933">
                  <c:v>104.7538</c:v>
                </c:pt>
                <c:pt idx="2934">
                  <c:v>104.5831</c:v>
                </c:pt>
                <c:pt idx="2935">
                  <c:v>104.3485</c:v>
                </c:pt>
                <c:pt idx="2936">
                  <c:v>104.1409</c:v>
                </c:pt>
                <c:pt idx="2937">
                  <c:v>103.9806</c:v>
                </c:pt>
                <c:pt idx="2938">
                  <c:v>103.61839999999999</c:v>
                </c:pt>
                <c:pt idx="2939">
                  <c:v>103.1554</c:v>
                </c:pt>
                <c:pt idx="2940">
                  <c:v>102.7792</c:v>
                </c:pt>
                <c:pt idx="2941">
                  <c:v>102.5448</c:v>
                </c:pt>
                <c:pt idx="2942">
                  <c:v>102.3511</c:v>
                </c:pt>
                <c:pt idx="2943">
                  <c:v>102.2817</c:v>
                </c:pt>
                <c:pt idx="2944">
                  <c:v>102.2236</c:v>
                </c:pt>
                <c:pt idx="2945">
                  <c:v>102.15689999999999</c:v>
                </c:pt>
                <c:pt idx="2946">
                  <c:v>102.11</c:v>
                </c:pt>
                <c:pt idx="2947">
                  <c:v>102.1011</c:v>
                </c:pt>
                <c:pt idx="2948">
                  <c:v>102.1127</c:v>
                </c:pt>
                <c:pt idx="2949">
                  <c:v>102.27979999999999</c:v>
                </c:pt>
                <c:pt idx="2950">
                  <c:v>102.3845</c:v>
                </c:pt>
                <c:pt idx="2951">
                  <c:v>102.40430000000001</c:v>
                </c:pt>
                <c:pt idx="2952">
                  <c:v>102.47629999999999</c:v>
                </c:pt>
                <c:pt idx="2953">
                  <c:v>102.3582</c:v>
                </c:pt>
                <c:pt idx="2954">
                  <c:v>102.33799999999999</c:v>
                </c:pt>
                <c:pt idx="2955">
                  <c:v>102.5735</c:v>
                </c:pt>
                <c:pt idx="2956">
                  <c:v>102.80629999999999</c:v>
                </c:pt>
                <c:pt idx="2957">
                  <c:v>103.0372</c:v>
                </c:pt>
                <c:pt idx="2958">
                  <c:v>103.306</c:v>
                </c:pt>
                <c:pt idx="2959">
                  <c:v>103.64700000000001</c:v>
                </c:pt>
                <c:pt idx="2960">
                  <c:v>103.9748</c:v>
                </c:pt>
                <c:pt idx="2961">
                  <c:v>104.2453</c:v>
                </c:pt>
                <c:pt idx="2962">
                  <c:v>104.2972</c:v>
                </c:pt>
                <c:pt idx="2963">
                  <c:v>104.4263</c:v>
                </c:pt>
                <c:pt idx="2964">
                  <c:v>104.6572</c:v>
                </c:pt>
                <c:pt idx="2965">
                  <c:v>104.98869999999999</c:v>
                </c:pt>
                <c:pt idx="2966">
                  <c:v>105.2574</c:v>
                </c:pt>
                <c:pt idx="2967">
                  <c:v>105.4675</c:v>
                </c:pt>
                <c:pt idx="2968">
                  <c:v>105.7009</c:v>
                </c:pt>
                <c:pt idx="2969">
                  <c:v>105.9688</c:v>
                </c:pt>
                <c:pt idx="2970">
                  <c:v>106.2225</c:v>
                </c:pt>
                <c:pt idx="2971">
                  <c:v>106.42659999999999</c:v>
                </c:pt>
                <c:pt idx="2972">
                  <c:v>106.5378</c:v>
                </c:pt>
                <c:pt idx="2973">
                  <c:v>106.6584</c:v>
                </c:pt>
                <c:pt idx="2974">
                  <c:v>106.79259999999999</c:v>
                </c:pt>
                <c:pt idx="2975">
                  <c:v>106.9759</c:v>
                </c:pt>
                <c:pt idx="2976">
                  <c:v>106.986</c:v>
                </c:pt>
                <c:pt idx="2977">
                  <c:v>106.8877</c:v>
                </c:pt>
                <c:pt idx="2978">
                  <c:v>106.7491</c:v>
                </c:pt>
                <c:pt idx="2979">
                  <c:v>106.6682</c:v>
                </c:pt>
                <c:pt idx="2980">
                  <c:v>106.54810000000001</c:v>
                </c:pt>
                <c:pt idx="2981">
                  <c:v>106.4051</c:v>
                </c:pt>
                <c:pt idx="2982">
                  <c:v>106.1829</c:v>
                </c:pt>
                <c:pt idx="2983">
                  <c:v>105.8463</c:v>
                </c:pt>
                <c:pt idx="2984">
                  <c:v>105.5778</c:v>
                </c:pt>
                <c:pt idx="2985">
                  <c:v>105.3976</c:v>
                </c:pt>
                <c:pt idx="2986">
                  <c:v>105.1698</c:v>
                </c:pt>
                <c:pt idx="2987">
                  <c:v>104.8717</c:v>
                </c:pt>
                <c:pt idx="2988">
                  <c:v>104.6036</c:v>
                </c:pt>
                <c:pt idx="2989">
                  <c:v>104.3617</c:v>
                </c:pt>
                <c:pt idx="2990">
                  <c:v>104.1127</c:v>
                </c:pt>
                <c:pt idx="2991">
                  <c:v>103.8719</c:v>
                </c:pt>
                <c:pt idx="2992">
                  <c:v>103.56699999999999</c:v>
                </c:pt>
                <c:pt idx="2993">
                  <c:v>103.3134</c:v>
                </c:pt>
                <c:pt idx="2994">
                  <c:v>103.1116</c:v>
                </c:pt>
                <c:pt idx="2995">
                  <c:v>102.9374</c:v>
                </c:pt>
                <c:pt idx="2996">
                  <c:v>102.7397</c:v>
                </c:pt>
                <c:pt idx="2997">
                  <c:v>102.6486</c:v>
                </c:pt>
                <c:pt idx="2998">
                  <c:v>102.5429</c:v>
                </c:pt>
                <c:pt idx="2999">
                  <c:v>102.3554</c:v>
                </c:pt>
                <c:pt idx="3000">
                  <c:v>102.1752</c:v>
                </c:pt>
                <c:pt idx="3001">
                  <c:v>102.1591</c:v>
                </c:pt>
                <c:pt idx="3002">
                  <c:v>102.1549</c:v>
                </c:pt>
                <c:pt idx="3003">
                  <c:v>102.1591</c:v>
                </c:pt>
                <c:pt idx="3004">
                  <c:v>102.1707</c:v>
                </c:pt>
                <c:pt idx="3005">
                  <c:v>102.14019999999999</c:v>
                </c:pt>
                <c:pt idx="3006">
                  <c:v>102.19759999999999</c:v>
                </c:pt>
                <c:pt idx="3007">
                  <c:v>102.3603</c:v>
                </c:pt>
                <c:pt idx="3008">
                  <c:v>102.5026</c:v>
                </c:pt>
                <c:pt idx="3009">
                  <c:v>102.68340000000001</c:v>
                </c:pt>
                <c:pt idx="3010">
                  <c:v>102.90949999999999</c:v>
                </c:pt>
                <c:pt idx="3011">
                  <c:v>103.1414</c:v>
                </c:pt>
                <c:pt idx="3012">
                  <c:v>103.3212</c:v>
                </c:pt>
                <c:pt idx="3013">
                  <c:v>103.4995</c:v>
                </c:pt>
                <c:pt idx="3014">
                  <c:v>103.7</c:v>
                </c:pt>
                <c:pt idx="3015">
                  <c:v>103.9405</c:v>
                </c:pt>
                <c:pt idx="3016">
                  <c:v>104.1962</c:v>
                </c:pt>
                <c:pt idx="3017">
                  <c:v>104.3497</c:v>
                </c:pt>
                <c:pt idx="3018">
                  <c:v>104.4804</c:v>
                </c:pt>
                <c:pt idx="3019">
                  <c:v>104.7088</c:v>
                </c:pt>
                <c:pt idx="3020">
                  <c:v>105.0042</c:v>
                </c:pt>
                <c:pt idx="3021">
                  <c:v>105.2679</c:v>
                </c:pt>
                <c:pt idx="3022">
                  <c:v>105.5003</c:v>
                </c:pt>
                <c:pt idx="3023">
                  <c:v>105.70699999999999</c:v>
                </c:pt>
                <c:pt idx="3024">
                  <c:v>105.88420000000001</c:v>
                </c:pt>
                <c:pt idx="3025">
                  <c:v>106.07429999999999</c:v>
                </c:pt>
                <c:pt idx="3026">
                  <c:v>106.22750000000001</c:v>
                </c:pt>
                <c:pt idx="3027">
                  <c:v>106.36490000000001</c:v>
                </c:pt>
                <c:pt idx="3028">
                  <c:v>106.48609999999999</c:v>
                </c:pt>
                <c:pt idx="3029">
                  <c:v>106.6247</c:v>
                </c:pt>
                <c:pt idx="3030">
                  <c:v>106.73399999999999</c:v>
                </c:pt>
                <c:pt idx="3031">
                  <c:v>106.8207</c:v>
                </c:pt>
                <c:pt idx="3032">
                  <c:v>106.8407</c:v>
                </c:pt>
                <c:pt idx="3033">
                  <c:v>106.84829999999999</c:v>
                </c:pt>
                <c:pt idx="3034">
                  <c:v>106.59439999999999</c:v>
                </c:pt>
                <c:pt idx="3035">
                  <c:v>106.1974</c:v>
                </c:pt>
                <c:pt idx="3036">
                  <c:v>105.9689</c:v>
                </c:pt>
                <c:pt idx="3037">
                  <c:v>105.87090000000001</c:v>
                </c:pt>
                <c:pt idx="3038">
                  <c:v>105.7253</c:v>
                </c:pt>
                <c:pt idx="3039">
                  <c:v>105.5266</c:v>
                </c:pt>
                <c:pt idx="3040">
                  <c:v>105.2634</c:v>
                </c:pt>
                <c:pt idx="3041">
                  <c:v>105.059</c:v>
                </c:pt>
                <c:pt idx="3042">
                  <c:v>104.93219999999999</c:v>
                </c:pt>
                <c:pt idx="3043">
                  <c:v>104.71810000000001</c:v>
                </c:pt>
                <c:pt idx="3044">
                  <c:v>104.5478</c:v>
                </c:pt>
                <c:pt idx="3045">
                  <c:v>104.40949999999999</c:v>
                </c:pt>
                <c:pt idx="3046">
                  <c:v>104.083</c:v>
                </c:pt>
                <c:pt idx="3047">
                  <c:v>103.7914</c:v>
                </c:pt>
                <c:pt idx="3048">
                  <c:v>103.328</c:v>
                </c:pt>
                <c:pt idx="3049">
                  <c:v>102.97020000000001</c:v>
                </c:pt>
                <c:pt idx="3050">
                  <c:v>102.87009999999999</c:v>
                </c:pt>
                <c:pt idx="3051">
                  <c:v>102.9102</c:v>
                </c:pt>
                <c:pt idx="3052">
                  <c:v>102.6357</c:v>
                </c:pt>
                <c:pt idx="3053">
                  <c:v>102.2958</c:v>
                </c:pt>
                <c:pt idx="3054">
                  <c:v>102.2282</c:v>
                </c:pt>
                <c:pt idx="3055">
                  <c:v>102.24290000000001</c:v>
                </c:pt>
                <c:pt idx="3056">
                  <c:v>102.2848</c:v>
                </c:pt>
                <c:pt idx="3057">
                  <c:v>102.4272</c:v>
                </c:pt>
                <c:pt idx="3058">
                  <c:v>102.6032</c:v>
                </c:pt>
                <c:pt idx="3059">
                  <c:v>102.71639999999999</c:v>
                </c:pt>
                <c:pt idx="3060">
                  <c:v>102.59139999999999</c:v>
                </c:pt>
                <c:pt idx="3061">
                  <c:v>102.4087</c:v>
                </c:pt>
                <c:pt idx="3062">
                  <c:v>102.4355</c:v>
                </c:pt>
                <c:pt idx="3063">
                  <c:v>102.6823</c:v>
                </c:pt>
                <c:pt idx="3064">
                  <c:v>102.9795</c:v>
                </c:pt>
                <c:pt idx="3065">
                  <c:v>103.217</c:v>
                </c:pt>
                <c:pt idx="3066">
                  <c:v>103.4144</c:v>
                </c:pt>
                <c:pt idx="3067">
                  <c:v>103.70910000000001</c:v>
                </c:pt>
                <c:pt idx="3068">
                  <c:v>104.0626</c:v>
                </c:pt>
                <c:pt idx="3069">
                  <c:v>104.35339999999999</c:v>
                </c:pt>
                <c:pt idx="3070">
                  <c:v>104.5694</c:v>
                </c:pt>
                <c:pt idx="3071">
                  <c:v>104.7179</c:v>
                </c:pt>
                <c:pt idx="3072">
                  <c:v>104.8665</c:v>
                </c:pt>
                <c:pt idx="3073">
                  <c:v>105.29389999999999</c:v>
                </c:pt>
                <c:pt idx="3074">
                  <c:v>105.74079999999999</c:v>
                </c:pt>
                <c:pt idx="3075">
                  <c:v>106.1026</c:v>
                </c:pt>
                <c:pt idx="3076">
                  <c:v>106.34310000000001</c:v>
                </c:pt>
                <c:pt idx="3077">
                  <c:v>106.53060000000001</c:v>
                </c:pt>
                <c:pt idx="3078">
                  <c:v>106.6591</c:v>
                </c:pt>
                <c:pt idx="3079">
                  <c:v>106.7586</c:v>
                </c:pt>
                <c:pt idx="3080">
                  <c:v>106.76309999999999</c:v>
                </c:pt>
                <c:pt idx="3081">
                  <c:v>106.7621</c:v>
                </c:pt>
                <c:pt idx="3082">
                  <c:v>106.8115</c:v>
                </c:pt>
                <c:pt idx="3083">
                  <c:v>106.9053</c:v>
                </c:pt>
                <c:pt idx="3084">
                  <c:v>107.0087</c:v>
                </c:pt>
                <c:pt idx="3085">
                  <c:v>107.16160000000001</c:v>
                </c:pt>
                <c:pt idx="3086">
                  <c:v>107.22</c:v>
                </c:pt>
                <c:pt idx="3087">
                  <c:v>107.1033</c:v>
                </c:pt>
                <c:pt idx="3088">
                  <c:v>106.9503</c:v>
                </c:pt>
                <c:pt idx="3089">
                  <c:v>106.9066</c:v>
                </c:pt>
                <c:pt idx="3090">
                  <c:v>106.8137</c:v>
                </c:pt>
                <c:pt idx="3091">
                  <c:v>106.5672</c:v>
                </c:pt>
                <c:pt idx="3092">
                  <c:v>106.3413</c:v>
                </c:pt>
                <c:pt idx="3093">
                  <c:v>106.16</c:v>
                </c:pt>
                <c:pt idx="3094">
                  <c:v>105.9251</c:v>
                </c:pt>
                <c:pt idx="3095">
                  <c:v>105.7362</c:v>
                </c:pt>
                <c:pt idx="3096">
                  <c:v>105.42749999999999</c:v>
                </c:pt>
                <c:pt idx="3097">
                  <c:v>105.16370000000001</c:v>
                </c:pt>
                <c:pt idx="3098">
                  <c:v>104.9359</c:v>
                </c:pt>
                <c:pt idx="3099">
                  <c:v>104.6756</c:v>
                </c:pt>
                <c:pt idx="3100">
                  <c:v>104.4693</c:v>
                </c:pt>
                <c:pt idx="3101">
                  <c:v>104.30549999999999</c:v>
                </c:pt>
                <c:pt idx="3102">
                  <c:v>104.1442</c:v>
                </c:pt>
                <c:pt idx="3103">
                  <c:v>103.8951</c:v>
                </c:pt>
                <c:pt idx="3104">
                  <c:v>103.43380000000001</c:v>
                </c:pt>
                <c:pt idx="3105">
                  <c:v>103.2611</c:v>
                </c:pt>
                <c:pt idx="3106">
                  <c:v>103.13209999999999</c:v>
                </c:pt>
                <c:pt idx="3107">
                  <c:v>103.1153</c:v>
                </c:pt>
                <c:pt idx="3108">
                  <c:v>102.9843</c:v>
                </c:pt>
                <c:pt idx="3109">
                  <c:v>102.849</c:v>
                </c:pt>
                <c:pt idx="3110">
                  <c:v>102.83320000000001</c:v>
                </c:pt>
                <c:pt idx="3111">
                  <c:v>102.816</c:v>
                </c:pt>
                <c:pt idx="3112">
                  <c:v>102.79989999999999</c:v>
                </c:pt>
                <c:pt idx="3113">
                  <c:v>102.8207</c:v>
                </c:pt>
                <c:pt idx="3114">
                  <c:v>102.8514</c:v>
                </c:pt>
                <c:pt idx="3115">
                  <c:v>102.8951</c:v>
                </c:pt>
                <c:pt idx="3116">
                  <c:v>102.97020000000001</c:v>
                </c:pt>
                <c:pt idx="3117">
                  <c:v>103.1033</c:v>
                </c:pt>
                <c:pt idx="3118">
                  <c:v>103.2664</c:v>
                </c:pt>
                <c:pt idx="3119">
                  <c:v>103.5278</c:v>
                </c:pt>
                <c:pt idx="3120">
                  <c:v>103.6914</c:v>
                </c:pt>
                <c:pt idx="3121">
                  <c:v>103.81789999999999</c:v>
                </c:pt>
                <c:pt idx="3122">
                  <c:v>104.0415</c:v>
                </c:pt>
                <c:pt idx="3123">
                  <c:v>104.363</c:v>
                </c:pt>
                <c:pt idx="3124">
                  <c:v>104.5912</c:v>
                </c:pt>
                <c:pt idx="3125">
                  <c:v>104.7094</c:v>
                </c:pt>
                <c:pt idx="3126">
                  <c:v>104.8814</c:v>
                </c:pt>
                <c:pt idx="3127">
                  <c:v>105.1555</c:v>
                </c:pt>
                <c:pt idx="3128">
                  <c:v>105.4875</c:v>
                </c:pt>
                <c:pt idx="3129">
                  <c:v>105.80459999999999</c:v>
                </c:pt>
                <c:pt idx="3130">
                  <c:v>106.0762</c:v>
                </c:pt>
                <c:pt idx="3131">
                  <c:v>106.53489999999999</c:v>
                </c:pt>
                <c:pt idx="3132">
                  <c:v>106.7009</c:v>
                </c:pt>
                <c:pt idx="3133">
                  <c:v>106.6292</c:v>
                </c:pt>
                <c:pt idx="3134">
                  <c:v>106.7568</c:v>
                </c:pt>
                <c:pt idx="3135">
                  <c:v>107.00369999999999</c:v>
                </c:pt>
                <c:pt idx="3136">
                  <c:v>107.1888</c:v>
                </c:pt>
                <c:pt idx="3137">
                  <c:v>107.34910000000001</c:v>
                </c:pt>
                <c:pt idx="3138">
                  <c:v>107.5373</c:v>
                </c:pt>
                <c:pt idx="3139">
                  <c:v>107.79470000000001</c:v>
                </c:pt>
                <c:pt idx="3140">
                  <c:v>107.8325</c:v>
                </c:pt>
                <c:pt idx="3141">
                  <c:v>107.70659999999999</c:v>
                </c:pt>
                <c:pt idx="3142">
                  <c:v>107.6649</c:v>
                </c:pt>
                <c:pt idx="3143">
                  <c:v>107.3944</c:v>
                </c:pt>
                <c:pt idx="3144">
                  <c:v>107.11969999999999</c:v>
                </c:pt>
                <c:pt idx="3145">
                  <c:v>107.1066</c:v>
                </c:pt>
                <c:pt idx="3146">
                  <c:v>107.11669999999999</c:v>
                </c:pt>
                <c:pt idx="3147">
                  <c:v>106.8815</c:v>
                </c:pt>
                <c:pt idx="3148">
                  <c:v>106.5039</c:v>
                </c:pt>
                <c:pt idx="3149">
                  <c:v>106.27809999999999</c:v>
                </c:pt>
                <c:pt idx="3150">
                  <c:v>105.81829999999999</c:v>
                </c:pt>
                <c:pt idx="3151">
                  <c:v>105.25230000000001</c:v>
                </c:pt>
                <c:pt idx="3152">
                  <c:v>104.9014</c:v>
                </c:pt>
                <c:pt idx="3153">
                  <c:v>104.7563</c:v>
                </c:pt>
                <c:pt idx="3154">
                  <c:v>104.7299</c:v>
                </c:pt>
                <c:pt idx="3155">
                  <c:v>104.49769999999999</c:v>
                </c:pt>
                <c:pt idx="3156">
                  <c:v>104.08320000000001</c:v>
                </c:pt>
                <c:pt idx="3157">
                  <c:v>103.91160000000001</c:v>
                </c:pt>
                <c:pt idx="3158">
                  <c:v>103.99209999999999</c:v>
                </c:pt>
                <c:pt idx="3159">
                  <c:v>104.25539999999999</c:v>
                </c:pt>
                <c:pt idx="3160">
                  <c:v>103.62520000000001</c:v>
                </c:pt>
                <c:pt idx="3161">
                  <c:v>103.1152</c:v>
                </c:pt>
                <c:pt idx="3162">
                  <c:v>103.06359999999999</c:v>
                </c:pt>
                <c:pt idx="3163">
                  <c:v>103.0599</c:v>
                </c:pt>
                <c:pt idx="3164">
                  <c:v>103.0514</c:v>
                </c:pt>
                <c:pt idx="3165">
                  <c:v>103.0753</c:v>
                </c:pt>
                <c:pt idx="3166">
                  <c:v>103.0775</c:v>
                </c:pt>
                <c:pt idx="3167">
                  <c:v>103.1371</c:v>
                </c:pt>
                <c:pt idx="3168">
                  <c:v>103.28740000000001</c:v>
                </c:pt>
                <c:pt idx="3169">
                  <c:v>103.4187</c:v>
                </c:pt>
                <c:pt idx="3170">
                  <c:v>103.48399999999999</c:v>
                </c:pt>
                <c:pt idx="3171">
                  <c:v>103.7264</c:v>
                </c:pt>
                <c:pt idx="3172">
                  <c:v>104.0536</c:v>
                </c:pt>
                <c:pt idx="3173">
                  <c:v>104.2491</c:v>
                </c:pt>
                <c:pt idx="3174">
                  <c:v>104.19499999999999</c:v>
                </c:pt>
                <c:pt idx="3175">
                  <c:v>104.3514</c:v>
                </c:pt>
                <c:pt idx="3176">
                  <c:v>104.63679999999999</c:v>
                </c:pt>
                <c:pt idx="3177">
                  <c:v>104.96899999999999</c:v>
                </c:pt>
                <c:pt idx="3178">
                  <c:v>105.313</c:v>
                </c:pt>
                <c:pt idx="3179">
                  <c:v>105.7775</c:v>
                </c:pt>
                <c:pt idx="3180">
                  <c:v>106.0928</c:v>
                </c:pt>
                <c:pt idx="3181">
                  <c:v>106.143</c:v>
                </c:pt>
                <c:pt idx="3182">
                  <c:v>106.3155</c:v>
                </c:pt>
                <c:pt idx="3183">
                  <c:v>106.45740000000001</c:v>
                </c:pt>
                <c:pt idx="3184">
                  <c:v>106.4425</c:v>
                </c:pt>
                <c:pt idx="3185">
                  <c:v>106.6165</c:v>
                </c:pt>
                <c:pt idx="3186">
                  <c:v>106.934</c:v>
                </c:pt>
                <c:pt idx="3187">
                  <c:v>107.3061</c:v>
                </c:pt>
                <c:pt idx="3188">
                  <c:v>107.6579</c:v>
                </c:pt>
                <c:pt idx="3189">
                  <c:v>107.78319999999999</c:v>
                </c:pt>
                <c:pt idx="3190">
                  <c:v>107.8168</c:v>
                </c:pt>
                <c:pt idx="3191">
                  <c:v>108.03530000000001</c:v>
                </c:pt>
                <c:pt idx="3192">
                  <c:v>108.2736</c:v>
                </c:pt>
                <c:pt idx="3193">
                  <c:v>108.5132</c:v>
                </c:pt>
                <c:pt idx="3194">
                  <c:v>108.4468</c:v>
                </c:pt>
                <c:pt idx="3195">
                  <c:v>108.3229</c:v>
                </c:pt>
                <c:pt idx="3196">
                  <c:v>108.2076</c:v>
                </c:pt>
                <c:pt idx="3197">
                  <c:v>107.9558</c:v>
                </c:pt>
                <c:pt idx="3198">
                  <c:v>107.9782</c:v>
                </c:pt>
                <c:pt idx="3199">
                  <c:v>108.02</c:v>
                </c:pt>
                <c:pt idx="3200">
                  <c:v>107.9058</c:v>
                </c:pt>
                <c:pt idx="3201">
                  <c:v>107.7595</c:v>
                </c:pt>
                <c:pt idx="3202">
                  <c:v>107.464</c:v>
                </c:pt>
                <c:pt idx="3203">
                  <c:v>106.9828</c:v>
                </c:pt>
                <c:pt idx="3204">
                  <c:v>106.7672</c:v>
                </c:pt>
                <c:pt idx="3205">
                  <c:v>106.5883</c:v>
                </c:pt>
                <c:pt idx="3206">
                  <c:v>106.3344</c:v>
                </c:pt>
                <c:pt idx="3207">
                  <c:v>106.0385</c:v>
                </c:pt>
                <c:pt idx="3208">
                  <c:v>105.8802</c:v>
                </c:pt>
                <c:pt idx="3209">
                  <c:v>105.669</c:v>
                </c:pt>
                <c:pt idx="3210">
                  <c:v>105.4605</c:v>
                </c:pt>
                <c:pt idx="3211">
                  <c:v>105.2264</c:v>
                </c:pt>
                <c:pt idx="3212">
                  <c:v>104.8009</c:v>
                </c:pt>
                <c:pt idx="3213">
                  <c:v>104.544</c:v>
                </c:pt>
                <c:pt idx="3214">
                  <c:v>104.3523</c:v>
                </c:pt>
                <c:pt idx="3215">
                  <c:v>104.3079</c:v>
                </c:pt>
                <c:pt idx="3216">
                  <c:v>104.4958</c:v>
                </c:pt>
                <c:pt idx="3217">
                  <c:v>104.6253</c:v>
                </c:pt>
                <c:pt idx="3218">
                  <c:v>104.2255</c:v>
                </c:pt>
                <c:pt idx="3219">
                  <c:v>103.79689999999999</c:v>
                </c:pt>
                <c:pt idx="3220">
                  <c:v>103.694</c:v>
                </c:pt>
                <c:pt idx="3221">
                  <c:v>103.68040000000001</c:v>
                </c:pt>
                <c:pt idx="3222">
                  <c:v>103.76560000000001</c:v>
                </c:pt>
                <c:pt idx="3223">
                  <c:v>104.1264</c:v>
                </c:pt>
                <c:pt idx="3224">
                  <c:v>104.27549999999999</c:v>
                </c:pt>
                <c:pt idx="3225">
                  <c:v>104.01220000000001</c:v>
                </c:pt>
                <c:pt idx="3226">
                  <c:v>104.12090000000001</c:v>
                </c:pt>
                <c:pt idx="3227">
                  <c:v>104.3095</c:v>
                </c:pt>
                <c:pt idx="3228">
                  <c:v>104.5938</c:v>
                </c:pt>
                <c:pt idx="3229">
                  <c:v>104.7526</c:v>
                </c:pt>
                <c:pt idx="3230">
                  <c:v>104.81829999999999</c:v>
                </c:pt>
                <c:pt idx="3231">
                  <c:v>105.0352</c:v>
                </c:pt>
                <c:pt idx="3232">
                  <c:v>105.32850000000001</c:v>
                </c:pt>
                <c:pt idx="3233">
                  <c:v>105.577</c:v>
                </c:pt>
                <c:pt idx="3234">
                  <c:v>105.83280000000001</c:v>
                </c:pt>
                <c:pt idx="3235">
                  <c:v>106.0077</c:v>
                </c:pt>
                <c:pt idx="3236">
                  <c:v>106.337</c:v>
                </c:pt>
                <c:pt idx="3237">
                  <c:v>106.96080000000001</c:v>
                </c:pt>
                <c:pt idx="3238">
                  <c:v>107.5094</c:v>
                </c:pt>
                <c:pt idx="3239">
                  <c:v>107.42440000000001</c:v>
                </c:pt>
                <c:pt idx="3240">
                  <c:v>107.2612</c:v>
                </c:pt>
                <c:pt idx="3241">
                  <c:v>107.4068</c:v>
                </c:pt>
                <c:pt idx="3242">
                  <c:v>107.78619999999999</c:v>
                </c:pt>
                <c:pt idx="3243">
                  <c:v>107.9893</c:v>
                </c:pt>
                <c:pt idx="3244">
                  <c:v>108.1484</c:v>
                </c:pt>
                <c:pt idx="3245">
                  <c:v>108.06659999999999</c:v>
                </c:pt>
                <c:pt idx="3246">
                  <c:v>108.1683</c:v>
                </c:pt>
                <c:pt idx="3247">
                  <c:v>108.2184</c:v>
                </c:pt>
                <c:pt idx="3248">
                  <c:v>108.1664</c:v>
                </c:pt>
                <c:pt idx="3249">
                  <c:v>108.2531</c:v>
                </c:pt>
                <c:pt idx="3250">
                  <c:v>108.32380000000001</c:v>
                </c:pt>
                <c:pt idx="3251">
                  <c:v>108.6961</c:v>
                </c:pt>
                <c:pt idx="3252">
                  <c:v>108.7568</c:v>
                </c:pt>
                <c:pt idx="3253">
                  <c:v>107.91</c:v>
                </c:pt>
                <c:pt idx="3254">
                  <c:v>107.6386</c:v>
                </c:pt>
                <c:pt idx="3255">
                  <c:v>107.64449999999999</c:v>
                </c:pt>
                <c:pt idx="3256">
                  <c:v>107.5842</c:v>
                </c:pt>
                <c:pt idx="3257">
                  <c:v>107.4649</c:v>
                </c:pt>
                <c:pt idx="3258">
                  <c:v>107.53279999999999</c:v>
                </c:pt>
                <c:pt idx="3259">
                  <c:v>107.3069</c:v>
                </c:pt>
                <c:pt idx="3260">
                  <c:v>107.22709999999999</c:v>
                </c:pt>
                <c:pt idx="3261">
                  <c:v>107.1474</c:v>
                </c:pt>
                <c:pt idx="3262">
                  <c:v>106.51900000000001</c:v>
                </c:pt>
                <c:pt idx="3263">
                  <c:v>106.00700000000001</c:v>
                </c:pt>
                <c:pt idx="3264">
                  <c:v>105.18040000000001</c:v>
                </c:pt>
                <c:pt idx="3265">
                  <c:v>104.8908</c:v>
                </c:pt>
                <c:pt idx="3266">
                  <c:v>104.8201</c:v>
                </c:pt>
                <c:pt idx="3267">
                  <c:v>105.11369999999999</c:v>
                </c:pt>
                <c:pt idx="3268">
                  <c:v>105.2658</c:v>
                </c:pt>
                <c:pt idx="3269">
                  <c:v>104.4872</c:v>
                </c:pt>
                <c:pt idx="3270">
                  <c:v>104.1658</c:v>
                </c:pt>
                <c:pt idx="3271">
                  <c:v>104.0252</c:v>
                </c:pt>
                <c:pt idx="3272">
                  <c:v>104.0767</c:v>
                </c:pt>
                <c:pt idx="3273">
                  <c:v>104.21810000000001</c:v>
                </c:pt>
                <c:pt idx="3274">
                  <c:v>104.23009999999999</c:v>
                </c:pt>
                <c:pt idx="3275">
                  <c:v>104.25749999999999</c:v>
                </c:pt>
                <c:pt idx="3276">
                  <c:v>104.6062</c:v>
                </c:pt>
                <c:pt idx="3277">
                  <c:v>104.6716</c:v>
                </c:pt>
                <c:pt idx="3278">
                  <c:v>104.5975</c:v>
                </c:pt>
                <c:pt idx="3279">
                  <c:v>104.5515</c:v>
                </c:pt>
                <c:pt idx="3280">
                  <c:v>104.5964</c:v>
                </c:pt>
                <c:pt idx="3281">
                  <c:v>104.7038</c:v>
                </c:pt>
                <c:pt idx="3282">
                  <c:v>105.6815</c:v>
                </c:pt>
                <c:pt idx="3283">
                  <c:v>106.3231</c:v>
                </c:pt>
                <c:pt idx="3284">
                  <c:v>106.3374</c:v>
                </c:pt>
                <c:pt idx="3285">
                  <c:v>106.1849</c:v>
                </c:pt>
                <c:pt idx="3286">
                  <c:v>105.5166</c:v>
                </c:pt>
                <c:pt idx="3287">
                  <c:v>105.9315</c:v>
                </c:pt>
                <c:pt idx="3288">
                  <c:v>105.9008</c:v>
                </c:pt>
                <c:pt idx="3289">
                  <c:v>106.1589</c:v>
                </c:pt>
                <c:pt idx="3290">
                  <c:v>106.6163</c:v>
                </c:pt>
                <c:pt idx="3291">
                  <c:v>107.107</c:v>
                </c:pt>
                <c:pt idx="3292">
                  <c:v>107.3091</c:v>
                </c:pt>
                <c:pt idx="3293">
                  <c:v>107.6485</c:v>
                </c:pt>
                <c:pt idx="3294">
                  <c:v>107.98260000000001</c:v>
                </c:pt>
                <c:pt idx="3295">
                  <c:v>107.9992</c:v>
                </c:pt>
                <c:pt idx="3296">
                  <c:v>108.2851</c:v>
                </c:pt>
                <c:pt idx="3297">
                  <c:v>108.6677</c:v>
                </c:pt>
                <c:pt idx="3298">
                  <c:v>108.6277</c:v>
                </c:pt>
                <c:pt idx="3299">
                  <c:v>108.8875</c:v>
                </c:pt>
                <c:pt idx="3300">
                  <c:v>109.0675</c:v>
                </c:pt>
                <c:pt idx="3301">
                  <c:v>108.9897</c:v>
                </c:pt>
                <c:pt idx="3302">
                  <c:v>109.0056</c:v>
                </c:pt>
                <c:pt idx="3303">
                  <c:v>109.8999</c:v>
                </c:pt>
                <c:pt idx="3304">
                  <c:v>110.51600000000001</c:v>
                </c:pt>
                <c:pt idx="3305">
                  <c:v>109.8326</c:v>
                </c:pt>
                <c:pt idx="3306">
                  <c:v>109.6384</c:v>
                </c:pt>
                <c:pt idx="3307">
                  <c:v>108.12130000000001</c:v>
                </c:pt>
                <c:pt idx="3308">
                  <c:v>107.968</c:v>
                </c:pt>
                <c:pt idx="3309">
                  <c:v>108.12949999999999</c:v>
                </c:pt>
                <c:pt idx="3310">
                  <c:v>108.5742</c:v>
                </c:pt>
                <c:pt idx="3311">
                  <c:v>108.37309999999999</c:v>
                </c:pt>
                <c:pt idx="3312">
                  <c:v>107.9575</c:v>
                </c:pt>
                <c:pt idx="3313">
                  <c:v>108.3212</c:v>
                </c:pt>
                <c:pt idx="3314">
                  <c:v>107.2255</c:v>
                </c:pt>
                <c:pt idx="3315">
                  <c:v>106.8218</c:v>
                </c:pt>
                <c:pt idx="3316">
                  <c:v>107.07550000000001</c:v>
                </c:pt>
                <c:pt idx="3317">
                  <c:v>106.84310000000001</c:v>
                </c:pt>
                <c:pt idx="3318">
                  <c:v>106.8092</c:v>
                </c:pt>
                <c:pt idx="3319">
                  <c:v>106.41759999999999</c:v>
                </c:pt>
                <c:pt idx="3320">
                  <c:v>105.8094</c:v>
                </c:pt>
                <c:pt idx="3321">
                  <c:v>105.57250000000001</c:v>
                </c:pt>
                <c:pt idx="3322">
                  <c:v>105.1361</c:v>
                </c:pt>
                <c:pt idx="3323">
                  <c:v>104.9089</c:v>
                </c:pt>
                <c:pt idx="3324">
                  <c:v>105.0793</c:v>
                </c:pt>
                <c:pt idx="3325">
                  <c:v>105.4984</c:v>
                </c:pt>
                <c:pt idx="3326">
                  <c:v>104.8201</c:v>
                </c:pt>
                <c:pt idx="3327">
                  <c:v>105.33969999999999</c:v>
                </c:pt>
                <c:pt idx="3328">
                  <c:v>104.2561</c:v>
                </c:pt>
                <c:pt idx="3329">
                  <c:v>103.4401</c:v>
                </c:pt>
                <c:pt idx="3330">
                  <c:v>104.5479</c:v>
                </c:pt>
                <c:pt idx="3331">
                  <c:v>104.98099999999999</c:v>
                </c:pt>
                <c:pt idx="3332">
                  <c:v>104.18770000000001</c:v>
                </c:pt>
                <c:pt idx="3333">
                  <c:v>104.5501</c:v>
                </c:pt>
                <c:pt idx="3334">
                  <c:v>103.98990000000001</c:v>
                </c:pt>
                <c:pt idx="3335">
                  <c:v>104.33929999999999</c:v>
                </c:pt>
                <c:pt idx="3336">
                  <c:v>105.3002</c:v>
                </c:pt>
                <c:pt idx="3337">
                  <c:v>105.47190000000001</c:v>
                </c:pt>
                <c:pt idx="3338">
                  <c:v>105.8338</c:v>
                </c:pt>
                <c:pt idx="3339">
                  <c:v>105.4003</c:v>
                </c:pt>
                <c:pt idx="3340">
                  <c:v>105.24760000000001</c:v>
                </c:pt>
                <c:pt idx="3341">
                  <c:v>105.1816</c:v>
                </c:pt>
                <c:pt idx="3342">
                  <c:v>105.51690000000001</c:v>
                </c:pt>
                <c:pt idx="3343">
                  <c:v>105.7638</c:v>
                </c:pt>
                <c:pt idx="3344">
                  <c:v>106.2714</c:v>
                </c:pt>
                <c:pt idx="3345">
                  <c:v>106.6519</c:v>
                </c:pt>
                <c:pt idx="3346">
                  <c:v>107.1781</c:v>
                </c:pt>
                <c:pt idx="3347">
                  <c:v>108.91589999999999</c:v>
                </c:pt>
                <c:pt idx="3348">
                  <c:v>111.0001</c:v>
                </c:pt>
                <c:pt idx="3349">
                  <c:v>108.01690000000001</c:v>
                </c:pt>
                <c:pt idx="3350">
                  <c:v>106.9054</c:v>
                </c:pt>
                <c:pt idx="3351">
                  <c:v>107.3378</c:v>
                </c:pt>
                <c:pt idx="3352">
                  <c:v>108.3353</c:v>
                </c:pt>
                <c:pt idx="3353">
                  <c:v>108.9794</c:v>
                </c:pt>
                <c:pt idx="3354">
                  <c:v>108.3532</c:v>
                </c:pt>
                <c:pt idx="3355">
                  <c:v>108.2534</c:v>
                </c:pt>
                <c:pt idx="3356">
                  <c:v>108.5382</c:v>
                </c:pt>
                <c:pt idx="3357">
                  <c:v>108.9618</c:v>
                </c:pt>
                <c:pt idx="3358">
                  <c:v>108.7728</c:v>
                </c:pt>
                <c:pt idx="3359">
                  <c:v>108.59099999999999</c:v>
                </c:pt>
                <c:pt idx="3360">
                  <c:v>108.6289</c:v>
                </c:pt>
                <c:pt idx="3361">
                  <c:v>108.7726</c:v>
                </c:pt>
                <c:pt idx="3362">
                  <c:v>108.6854</c:v>
                </c:pt>
                <c:pt idx="3363">
                  <c:v>108.1288</c:v>
                </c:pt>
                <c:pt idx="3364">
                  <c:v>107.85899999999999</c:v>
                </c:pt>
                <c:pt idx="3365">
                  <c:v>108.15009999999999</c:v>
                </c:pt>
                <c:pt idx="3366">
                  <c:v>109.4665</c:v>
                </c:pt>
                <c:pt idx="3367">
                  <c:v>109.7457</c:v>
                </c:pt>
                <c:pt idx="3368">
                  <c:v>108.7377</c:v>
                </c:pt>
                <c:pt idx="3369">
                  <c:v>109.822</c:v>
                </c:pt>
                <c:pt idx="3370">
                  <c:v>110.3471</c:v>
                </c:pt>
                <c:pt idx="3371">
                  <c:v>108.3325</c:v>
                </c:pt>
                <c:pt idx="3372">
                  <c:v>105.3689</c:v>
                </c:pt>
                <c:pt idx="3373">
                  <c:v>105.5912</c:v>
                </c:pt>
                <c:pt idx="3374">
                  <c:v>105.6673</c:v>
                </c:pt>
                <c:pt idx="3375">
                  <c:v>106.4616</c:v>
                </c:pt>
                <c:pt idx="3376">
                  <c:v>107.6584</c:v>
                </c:pt>
                <c:pt idx="3377">
                  <c:v>106.07389999999999</c:v>
                </c:pt>
                <c:pt idx="3378">
                  <c:v>105.2953</c:v>
                </c:pt>
                <c:pt idx="3379">
                  <c:v>105.5234</c:v>
                </c:pt>
                <c:pt idx="3380">
                  <c:v>105.46939999999999</c:v>
                </c:pt>
                <c:pt idx="3381">
                  <c:v>105.09780000000001</c:v>
                </c:pt>
                <c:pt idx="3382">
                  <c:v>104.65170000000001</c:v>
                </c:pt>
                <c:pt idx="3383">
                  <c:v>104.65730000000001</c:v>
                </c:pt>
                <c:pt idx="3384">
                  <c:v>104.6803</c:v>
                </c:pt>
                <c:pt idx="3385">
                  <c:v>104.7372</c:v>
                </c:pt>
                <c:pt idx="3386">
                  <c:v>104.8145</c:v>
                </c:pt>
                <c:pt idx="3387">
                  <c:v>104.8914</c:v>
                </c:pt>
                <c:pt idx="3388">
                  <c:v>105.42610000000001</c:v>
                </c:pt>
                <c:pt idx="3389">
                  <c:v>106.41589999999999</c:v>
                </c:pt>
                <c:pt idx="3390">
                  <c:v>106.8644</c:v>
                </c:pt>
                <c:pt idx="3391">
                  <c:v>107.99339999999999</c:v>
                </c:pt>
                <c:pt idx="3392">
                  <c:v>105.7017</c:v>
                </c:pt>
                <c:pt idx="3393">
                  <c:v>105.3357</c:v>
                </c:pt>
                <c:pt idx="3394">
                  <c:v>106.4088</c:v>
                </c:pt>
                <c:pt idx="3395">
                  <c:v>108.7422</c:v>
                </c:pt>
                <c:pt idx="3396">
                  <c:v>111.5478</c:v>
                </c:pt>
                <c:pt idx="3397">
                  <c:v>108.5179</c:v>
                </c:pt>
                <c:pt idx="3398">
                  <c:v>106.8245</c:v>
                </c:pt>
                <c:pt idx="3399">
                  <c:v>107.53619999999999</c:v>
                </c:pt>
                <c:pt idx="3400">
                  <c:v>108.47190000000001</c:v>
                </c:pt>
                <c:pt idx="3401">
                  <c:v>108.4179</c:v>
                </c:pt>
                <c:pt idx="3402">
                  <c:v>108.2465</c:v>
                </c:pt>
                <c:pt idx="3403">
                  <c:v>108.5401</c:v>
                </c:pt>
                <c:pt idx="3404">
                  <c:v>108.9636</c:v>
                </c:pt>
                <c:pt idx="3405">
                  <c:v>109.5129</c:v>
                </c:pt>
                <c:pt idx="3406">
                  <c:v>109.6183</c:v>
                </c:pt>
                <c:pt idx="3407">
                  <c:v>109.6482</c:v>
                </c:pt>
                <c:pt idx="3408">
                  <c:v>110.6212</c:v>
                </c:pt>
                <c:pt idx="3409">
                  <c:v>113.1874</c:v>
                </c:pt>
                <c:pt idx="3410">
                  <c:v>112.9169</c:v>
                </c:pt>
                <c:pt idx="3411">
                  <c:v>110.6995</c:v>
                </c:pt>
                <c:pt idx="3412">
                  <c:v>112.1925</c:v>
                </c:pt>
                <c:pt idx="3413">
                  <c:v>111.2205</c:v>
                </c:pt>
                <c:pt idx="3414">
                  <c:v>110.0391</c:v>
                </c:pt>
                <c:pt idx="3415">
                  <c:v>110.307</c:v>
                </c:pt>
                <c:pt idx="3416">
                  <c:v>110.4337</c:v>
                </c:pt>
                <c:pt idx="3417">
                  <c:v>110.55549999999999</c:v>
                </c:pt>
                <c:pt idx="3418">
                  <c:v>110.46120000000001</c:v>
                </c:pt>
                <c:pt idx="3419">
                  <c:v>110.1003</c:v>
                </c:pt>
                <c:pt idx="3420">
                  <c:v>109.9909</c:v>
                </c:pt>
                <c:pt idx="3421">
                  <c:v>109.789</c:v>
                </c:pt>
                <c:pt idx="3422">
                  <c:v>109.9528</c:v>
                </c:pt>
                <c:pt idx="3423">
                  <c:v>110.8913</c:v>
                </c:pt>
                <c:pt idx="3424">
                  <c:v>109.979</c:v>
                </c:pt>
                <c:pt idx="3425">
                  <c:v>108.8443</c:v>
                </c:pt>
                <c:pt idx="3426">
                  <c:v>108.8603</c:v>
                </c:pt>
                <c:pt idx="3427">
                  <c:v>108.86969999999999</c:v>
                </c:pt>
                <c:pt idx="3428">
                  <c:v>108.5146</c:v>
                </c:pt>
                <c:pt idx="3429">
                  <c:v>108.08</c:v>
                </c:pt>
                <c:pt idx="3430">
                  <c:v>108.4941</c:v>
                </c:pt>
                <c:pt idx="3431">
                  <c:v>109.52079999999999</c:v>
                </c:pt>
                <c:pt idx="3432">
                  <c:v>108.46899999999999</c:v>
                </c:pt>
                <c:pt idx="3433">
                  <c:v>108.7889</c:v>
                </c:pt>
                <c:pt idx="3434">
                  <c:v>110.27809999999999</c:v>
                </c:pt>
                <c:pt idx="3435">
                  <c:v>107.28279999999999</c:v>
                </c:pt>
                <c:pt idx="3436">
                  <c:v>106.68170000000001</c:v>
                </c:pt>
                <c:pt idx="3437">
                  <c:v>107.0252</c:v>
                </c:pt>
                <c:pt idx="3438">
                  <c:v>106.8857</c:v>
                </c:pt>
                <c:pt idx="3439">
                  <c:v>107.021</c:v>
                </c:pt>
                <c:pt idx="3440">
                  <c:v>107.5231</c:v>
                </c:pt>
                <c:pt idx="3441">
                  <c:v>108.24160000000001</c:v>
                </c:pt>
                <c:pt idx="3442">
                  <c:v>107.8916</c:v>
                </c:pt>
                <c:pt idx="3443">
                  <c:v>107.94029999999999</c:v>
                </c:pt>
                <c:pt idx="3444">
                  <c:v>109.3</c:v>
                </c:pt>
                <c:pt idx="3445">
                  <c:v>109.611</c:v>
                </c:pt>
                <c:pt idx="3446">
                  <c:v>108.6071</c:v>
                </c:pt>
                <c:pt idx="3447">
                  <c:v>109.2958</c:v>
                </c:pt>
                <c:pt idx="3448">
                  <c:v>110.0761</c:v>
                </c:pt>
                <c:pt idx="3449">
                  <c:v>110.70869999999999</c:v>
                </c:pt>
                <c:pt idx="3450">
                  <c:v>110.09520000000001</c:v>
                </c:pt>
                <c:pt idx="3451">
                  <c:v>109.76049999999999</c:v>
                </c:pt>
                <c:pt idx="3452">
                  <c:v>110.07859999999999</c:v>
                </c:pt>
                <c:pt idx="3453">
                  <c:v>110.76479999999999</c:v>
                </c:pt>
                <c:pt idx="3454">
                  <c:v>112.2175</c:v>
                </c:pt>
                <c:pt idx="3455">
                  <c:v>112.842</c:v>
                </c:pt>
                <c:pt idx="3456">
                  <c:v>111.4028</c:v>
                </c:pt>
                <c:pt idx="3457">
                  <c:v>113.1747</c:v>
                </c:pt>
                <c:pt idx="3458">
                  <c:v>115.1313</c:v>
                </c:pt>
                <c:pt idx="3459">
                  <c:v>114.3267</c:v>
                </c:pt>
                <c:pt idx="3460">
                  <c:v>112.67359999999999</c:v>
                </c:pt>
                <c:pt idx="3461">
                  <c:v>112.38420000000001</c:v>
                </c:pt>
                <c:pt idx="3462">
                  <c:v>111.8775</c:v>
                </c:pt>
                <c:pt idx="3463">
                  <c:v>111.70569999999999</c:v>
                </c:pt>
                <c:pt idx="3464">
                  <c:v>112.2912</c:v>
                </c:pt>
                <c:pt idx="3465">
                  <c:v>111.4824</c:v>
                </c:pt>
                <c:pt idx="3466">
                  <c:v>111.88</c:v>
                </c:pt>
                <c:pt idx="3467">
                  <c:v>114.85720000000001</c:v>
                </c:pt>
                <c:pt idx="3468">
                  <c:v>117.82680000000001</c:v>
                </c:pt>
                <c:pt idx="3469">
                  <c:v>110.47369999999999</c:v>
                </c:pt>
                <c:pt idx="3470">
                  <c:v>110.83580000000001</c:v>
                </c:pt>
                <c:pt idx="3471">
                  <c:v>111.3934</c:v>
                </c:pt>
                <c:pt idx="3472">
                  <c:v>113.0891</c:v>
                </c:pt>
                <c:pt idx="3473">
                  <c:v>113.6722</c:v>
                </c:pt>
                <c:pt idx="3474">
                  <c:v>111.26779999999999</c:v>
                </c:pt>
                <c:pt idx="3475">
                  <c:v>113.44159999999999</c:v>
                </c:pt>
                <c:pt idx="3476">
                  <c:v>113.2546</c:v>
                </c:pt>
                <c:pt idx="3477">
                  <c:v>109.9375</c:v>
                </c:pt>
                <c:pt idx="3478">
                  <c:v>109.7032</c:v>
                </c:pt>
                <c:pt idx="3479">
                  <c:v>110.1332</c:v>
                </c:pt>
                <c:pt idx="3480">
                  <c:v>110.6066</c:v>
                </c:pt>
                <c:pt idx="3481">
                  <c:v>109.5395</c:v>
                </c:pt>
                <c:pt idx="3482">
                  <c:v>109.5484</c:v>
                </c:pt>
                <c:pt idx="3483">
                  <c:v>110.8459</c:v>
                </c:pt>
                <c:pt idx="3484">
                  <c:v>109.5825</c:v>
                </c:pt>
                <c:pt idx="3485">
                  <c:v>108.2123</c:v>
                </c:pt>
                <c:pt idx="3486">
                  <c:v>108.36060000000001</c:v>
                </c:pt>
                <c:pt idx="3487">
                  <c:v>108.337</c:v>
                </c:pt>
                <c:pt idx="3488">
                  <c:v>108.29510000000001</c:v>
                </c:pt>
                <c:pt idx="3489">
                  <c:v>109.12949999999999</c:v>
                </c:pt>
                <c:pt idx="3490">
                  <c:v>109.02249999999999</c:v>
                </c:pt>
                <c:pt idx="3491">
                  <c:v>107.71599999999999</c:v>
                </c:pt>
                <c:pt idx="3492">
                  <c:v>107.7967</c:v>
                </c:pt>
                <c:pt idx="3493">
                  <c:v>108.88290000000001</c:v>
                </c:pt>
                <c:pt idx="3494">
                  <c:v>109.7426</c:v>
                </c:pt>
                <c:pt idx="3495">
                  <c:v>108.086</c:v>
                </c:pt>
                <c:pt idx="3496">
                  <c:v>107.8476</c:v>
                </c:pt>
                <c:pt idx="3497">
                  <c:v>108.1185</c:v>
                </c:pt>
                <c:pt idx="3498">
                  <c:v>108.36879999999999</c:v>
                </c:pt>
                <c:pt idx="3499">
                  <c:v>108.551</c:v>
                </c:pt>
                <c:pt idx="3500">
                  <c:v>108.7107</c:v>
                </c:pt>
                <c:pt idx="3501">
                  <c:v>108.9135</c:v>
                </c:pt>
                <c:pt idx="3502">
                  <c:v>109.3361</c:v>
                </c:pt>
                <c:pt idx="3503">
                  <c:v>110.5506</c:v>
                </c:pt>
                <c:pt idx="3504">
                  <c:v>111.408</c:v>
                </c:pt>
                <c:pt idx="3505">
                  <c:v>109.8556</c:v>
                </c:pt>
                <c:pt idx="3506">
                  <c:v>109.7354</c:v>
                </c:pt>
                <c:pt idx="3507">
                  <c:v>110.0852</c:v>
                </c:pt>
                <c:pt idx="3508">
                  <c:v>110.68219999999999</c:v>
                </c:pt>
                <c:pt idx="3509">
                  <c:v>111.5652</c:v>
                </c:pt>
                <c:pt idx="3510">
                  <c:v>111.715</c:v>
                </c:pt>
                <c:pt idx="3511">
                  <c:v>111.4316</c:v>
                </c:pt>
                <c:pt idx="3512">
                  <c:v>111.5596</c:v>
                </c:pt>
                <c:pt idx="3513">
                  <c:v>111.8403</c:v>
                </c:pt>
                <c:pt idx="3514">
                  <c:v>112.1523</c:v>
                </c:pt>
                <c:pt idx="3515">
                  <c:v>112.3493</c:v>
                </c:pt>
                <c:pt idx="3516">
                  <c:v>112.34990000000001</c:v>
                </c:pt>
                <c:pt idx="3517">
                  <c:v>112.29859999999999</c:v>
                </c:pt>
                <c:pt idx="3518">
                  <c:v>112.3631</c:v>
                </c:pt>
                <c:pt idx="3519">
                  <c:v>112.33799999999999</c:v>
                </c:pt>
                <c:pt idx="3520">
                  <c:v>112.6373</c:v>
                </c:pt>
                <c:pt idx="3521">
                  <c:v>113.8164</c:v>
                </c:pt>
                <c:pt idx="3522">
                  <c:v>113.89060000000001</c:v>
                </c:pt>
                <c:pt idx="3523">
                  <c:v>112.5243</c:v>
                </c:pt>
                <c:pt idx="3524">
                  <c:v>112.1341</c:v>
                </c:pt>
                <c:pt idx="3525">
                  <c:v>112.6228</c:v>
                </c:pt>
                <c:pt idx="3526">
                  <c:v>114.90860000000001</c:v>
                </c:pt>
                <c:pt idx="3527">
                  <c:v>116.0534</c:v>
                </c:pt>
                <c:pt idx="3528">
                  <c:v>112.6521</c:v>
                </c:pt>
                <c:pt idx="3529">
                  <c:v>111.2439</c:v>
                </c:pt>
                <c:pt idx="3530">
                  <c:v>110.91160000000001</c:v>
                </c:pt>
                <c:pt idx="3531">
                  <c:v>111.5318</c:v>
                </c:pt>
                <c:pt idx="3532">
                  <c:v>113.3699</c:v>
                </c:pt>
                <c:pt idx="3533">
                  <c:v>112.3205</c:v>
                </c:pt>
                <c:pt idx="3534">
                  <c:v>109.8366</c:v>
                </c:pt>
                <c:pt idx="3535">
                  <c:v>109.87479999999999</c:v>
                </c:pt>
                <c:pt idx="3536">
                  <c:v>109.7465</c:v>
                </c:pt>
                <c:pt idx="3537">
                  <c:v>109.5177</c:v>
                </c:pt>
                <c:pt idx="3538">
                  <c:v>109.17959999999999</c:v>
                </c:pt>
                <c:pt idx="3539">
                  <c:v>108.904</c:v>
                </c:pt>
                <c:pt idx="3540">
                  <c:v>108.89149999999999</c:v>
                </c:pt>
                <c:pt idx="3541">
                  <c:v>110.4195</c:v>
                </c:pt>
                <c:pt idx="3542">
                  <c:v>111.72629999999999</c:v>
                </c:pt>
                <c:pt idx="3543">
                  <c:v>108.1388</c:v>
                </c:pt>
                <c:pt idx="3544">
                  <c:v>107.8734</c:v>
                </c:pt>
                <c:pt idx="3545">
                  <c:v>108.47410000000001</c:v>
                </c:pt>
                <c:pt idx="3546">
                  <c:v>110.0129</c:v>
                </c:pt>
                <c:pt idx="3547">
                  <c:v>112.0877</c:v>
                </c:pt>
                <c:pt idx="3548">
                  <c:v>109.59399999999999</c:v>
                </c:pt>
                <c:pt idx="3549">
                  <c:v>107.7402</c:v>
                </c:pt>
                <c:pt idx="3550">
                  <c:v>108.0582</c:v>
                </c:pt>
                <c:pt idx="3551">
                  <c:v>108.27500000000001</c:v>
                </c:pt>
                <c:pt idx="3552">
                  <c:v>108.98139999999999</c:v>
                </c:pt>
                <c:pt idx="3553">
                  <c:v>109.4689</c:v>
                </c:pt>
                <c:pt idx="3554">
                  <c:v>108.82510000000001</c:v>
                </c:pt>
                <c:pt idx="3555">
                  <c:v>108.7406</c:v>
                </c:pt>
                <c:pt idx="3556">
                  <c:v>108.9282</c:v>
                </c:pt>
                <c:pt idx="3557">
                  <c:v>109.9213</c:v>
                </c:pt>
                <c:pt idx="3558">
                  <c:v>110.9648</c:v>
                </c:pt>
                <c:pt idx="3559">
                  <c:v>109.6614</c:v>
                </c:pt>
                <c:pt idx="3560">
                  <c:v>109.86109999999999</c:v>
                </c:pt>
                <c:pt idx="3561">
                  <c:v>111.4533</c:v>
                </c:pt>
                <c:pt idx="3562">
                  <c:v>111.3647</c:v>
                </c:pt>
                <c:pt idx="3563">
                  <c:v>111.0463</c:v>
                </c:pt>
                <c:pt idx="3564">
                  <c:v>112.926</c:v>
                </c:pt>
                <c:pt idx="3565">
                  <c:v>112.5873</c:v>
                </c:pt>
                <c:pt idx="3566">
                  <c:v>111.8061</c:v>
                </c:pt>
                <c:pt idx="3567">
                  <c:v>113.0615</c:v>
                </c:pt>
                <c:pt idx="3568">
                  <c:v>112.4928</c:v>
                </c:pt>
                <c:pt idx="3569">
                  <c:v>111.71469999999999</c:v>
                </c:pt>
                <c:pt idx="3570">
                  <c:v>113.06570000000001</c:v>
                </c:pt>
                <c:pt idx="3571">
                  <c:v>113.36360000000001</c:v>
                </c:pt>
                <c:pt idx="3572">
                  <c:v>112.2831</c:v>
                </c:pt>
                <c:pt idx="3573">
                  <c:v>112.22539999999999</c:v>
                </c:pt>
                <c:pt idx="3574">
                  <c:v>112.1478</c:v>
                </c:pt>
                <c:pt idx="3575">
                  <c:v>112.10939999999999</c:v>
                </c:pt>
                <c:pt idx="3576">
                  <c:v>112.47190000000001</c:v>
                </c:pt>
                <c:pt idx="3577">
                  <c:v>112.2946</c:v>
                </c:pt>
                <c:pt idx="3578">
                  <c:v>112.73139999999999</c:v>
                </c:pt>
                <c:pt idx="3579">
                  <c:v>114.35769999999999</c:v>
                </c:pt>
                <c:pt idx="3580">
                  <c:v>114.8926</c:v>
                </c:pt>
                <c:pt idx="3581">
                  <c:v>117.4485</c:v>
                </c:pt>
                <c:pt idx="3582">
                  <c:v>112.9521</c:v>
                </c:pt>
                <c:pt idx="3583">
                  <c:v>110.5772</c:v>
                </c:pt>
                <c:pt idx="3584">
                  <c:v>111.7757</c:v>
                </c:pt>
                <c:pt idx="3585">
                  <c:v>111.4135</c:v>
                </c:pt>
                <c:pt idx="3586">
                  <c:v>110.45959999999999</c:v>
                </c:pt>
                <c:pt idx="3587">
                  <c:v>110.29389999999999</c:v>
                </c:pt>
                <c:pt idx="3588">
                  <c:v>110.4584</c:v>
                </c:pt>
                <c:pt idx="3589">
                  <c:v>111.1234</c:v>
                </c:pt>
                <c:pt idx="3590">
                  <c:v>110.1404</c:v>
                </c:pt>
                <c:pt idx="3591">
                  <c:v>109.8973</c:v>
                </c:pt>
                <c:pt idx="3592">
                  <c:v>111.1812</c:v>
                </c:pt>
                <c:pt idx="3593">
                  <c:v>110.7038</c:v>
                </c:pt>
                <c:pt idx="3594">
                  <c:v>108.54340000000001</c:v>
                </c:pt>
                <c:pt idx="3595">
                  <c:v>108.5067</c:v>
                </c:pt>
                <c:pt idx="3596">
                  <c:v>109.09059999999999</c:v>
                </c:pt>
                <c:pt idx="3597">
                  <c:v>110.8938</c:v>
                </c:pt>
                <c:pt idx="3598">
                  <c:v>111.02930000000001</c:v>
                </c:pt>
                <c:pt idx="3599">
                  <c:v>108.2821</c:v>
                </c:pt>
                <c:pt idx="3600">
                  <c:v>107.87869999999999</c:v>
                </c:pt>
                <c:pt idx="3601">
                  <c:v>108.9477</c:v>
                </c:pt>
                <c:pt idx="3602">
                  <c:v>110.25320000000001</c:v>
                </c:pt>
                <c:pt idx="3603">
                  <c:v>108.6848</c:v>
                </c:pt>
                <c:pt idx="3604">
                  <c:v>107.983</c:v>
                </c:pt>
                <c:pt idx="3605">
                  <c:v>108.2865</c:v>
                </c:pt>
                <c:pt idx="3606">
                  <c:v>108.4473</c:v>
                </c:pt>
                <c:pt idx="3607">
                  <c:v>109.0265</c:v>
                </c:pt>
                <c:pt idx="3608">
                  <c:v>110.6542</c:v>
                </c:pt>
                <c:pt idx="3609">
                  <c:v>110.95659999999999</c:v>
                </c:pt>
                <c:pt idx="3610">
                  <c:v>109.2077</c:v>
                </c:pt>
                <c:pt idx="3611">
                  <c:v>109.626</c:v>
                </c:pt>
                <c:pt idx="3612">
                  <c:v>109.9478</c:v>
                </c:pt>
                <c:pt idx="3613">
                  <c:v>111.02160000000001</c:v>
                </c:pt>
                <c:pt idx="3614">
                  <c:v>112.75149999999999</c:v>
                </c:pt>
                <c:pt idx="3615">
                  <c:v>110.6384</c:v>
                </c:pt>
                <c:pt idx="3616">
                  <c:v>109.8991</c:v>
                </c:pt>
                <c:pt idx="3617">
                  <c:v>110.4092</c:v>
                </c:pt>
                <c:pt idx="3618">
                  <c:v>110.91630000000001</c:v>
                </c:pt>
                <c:pt idx="3619">
                  <c:v>112.34820000000001</c:v>
                </c:pt>
                <c:pt idx="3620">
                  <c:v>113.7655</c:v>
                </c:pt>
                <c:pt idx="3621">
                  <c:v>112.39239999999999</c:v>
                </c:pt>
                <c:pt idx="3622">
                  <c:v>112.1207</c:v>
                </c:pt>
                <c:pt idx="3623">
                  <c:v>112.3159</c:v>
                </c:pt>
                <c:pt idx="3624">
                  <c:v>112.2513</c:v>
                </c:pt>
                <c:pt idx="3625">
                  <c:v>112.2487</c:v>
                </c:pt>
                <c:pt idx="3626">
                  <c:v>112.60299999999999</c:v>
                </c:pt>
                <c:pt idx="3627">
                  <c:v>113.54340000000001</c:v>
                </c:pt>
                <c:pt idx="3628">
                  <c:v>114.6482</c:v>
                </c:pt>
                <c:pt idx="3629">
                  <c:v>112.97929999999999</c:v>
                </c:pt>
                <c:pt idx="3630">
                  <c:v>113.4653</c:v>
                </c:pt>
                <c:pt idx="3631">
                  <c:v>114.4208</c:v>
                </c:pt>
                <c:pt idx="3632">
                  <c:v>113.4832</c:v>
                </c:pt>
                <c:pt idx="3633">
                  <c:v>114.5042</c:v>
                </c:pt>
                <c:pt idx="3634">
                  <c:v>113.99890000000001</c:v>
                </c:pt>
                <c:pt idx="3635">
                  <c:v>113.3075</c:v>
                </c:pt>
                <c:pt idx="3636">
                  <c:v>112.408</c:v>
                </c:pt>
                <c:pt idx="3637">
                  <c:v>112.0543</c:v>
                </c:pt>
                <c:pt idx="3638">
                  <c:v>111.9637</c:v>
                </c:pt>
                <c:pt idx="3639">
                  <c:v>111.7971</c:v>
                </c:pt>
                <c:pt idx="3640">
                  <c:v>111.5873</c:v>
                </c:pt>
                <c:pt idx="3641">
                  <c:v>111.4374</c:v>
                </c:pt>
                <c:pt idx="3642">
                  <c:v>111.19840000000001</c:v>
                </c:pt>
                <c:pt idx="3643">
                  <c:v>110.8961</c:v>
                </c:pt>
                <c:pt idx="3644">
                  <c:v>110.5223</c:v>
                </c:pt>
                <c:pt idx="3645">
                  <c:v>110.59520000000001</c:v>
                </c:pt>
                <c:pt idx="3646">
                  <c:v>111.2512</c:v>
                </c:pt>
                <c:pt idx="3647">
                  <c:v>110.77500000000001</c:v>
                </c:pt>
                <c:pt idx="3648">
                  <c:v>109.5314</c:v>
                </c:pt>
                <c:pt idx="3649">
                  <c:v>110.0669</c:v>
                </c:pt>
                <c:pt idx="3650">
                  <c:v>110.1647</c:v>
                </c:pt>
                <c:pt idx="3651">
                  <c:v>109.17019999999999</c:v>
                </c:pt>
                <c:pt idx="3652">
                  <c:v>108.9988</c:v>
                </c:pt>
                <c:pt idx="3653">
                  <c:v>109.3695</c:v>
                </c:pt>
                <c:pt idx="3654">
                  <c:v>109.8854</c:v>
                </c:pt>
                <c:pt idx="3655">
                  <c:v>109.7984</c:v>
                </c:pt>
                <c:pt idx="3656">
                  <c:v>108.94280000000001</c:v>
                </c:pt>
                <c:pt idx="3657">
                  <c:v>108.8193</c:v>
                </c:pt>
                <c:pt idx="3658">
                  <c:v>109.1159</c:v>
                </c:pt>
                <c:pt idx="3659">
                  <c:v>109.4648</c:v>
                </c:pt>
                <c:pt idx="3660">
                  <c:v>109.536</c:v>
                </c:pt>
                <c:pt idx="3661">
                  <c:v>109.59869999999999</c:v>
                </c:pt>
                <c:pt idx="3662">
                  <c:v>110.232</c:v>
                </c:pt>
                <c:pt idx="3663">
                  <c:v>110.1144</c:v>
                </c:pt>
                <c:pt idx="3664">
                  <c:v>109.7915</c:v>
                </c:pt>
                <c:pt idx="3665">
                  <c:v>109.9128</c:v>
                </c:pt>
                <c:pt idx="3666">
                  <c:v>109.9734</c:v>
                </c:pt>
                <c:pt idx="3667">
                  <c:v>110.2032</c:v>
                </c:pt>
                <c:pt idx="3668">
                  <c:v>110.53319999999999</c:v>
                </c:pt>
                <c:pt idx="3669">
                  <c:v>110.7804</c:v>
                </c:pt>
                <c:pt idx="3670">
                  <c:v>110.87050000000001</c:v>
                </c:pt>
                <c:pt idx="3671">
                  <c:v>111.0138</c:v>
                </c:pt>
                <c:pt idx="3672">
                  <c:v>111.59610000000001</c:v>
                </c:pt>
                <c:pt idx="3673">
                  <c:v>112.4902</c:v>
                </c:pt>
                <c:pt idx="3674">
                  <c:v>112.2184</c:v>
                </c:pt>
                <c:pt idx="3675">
                  <c:v>111.99760000000001</c:v>
                </c:pt>
                <c:pt idx="3676">
                  <c:v>112.0716</c:v>
                </c:pt>
                <c:pt idx="3677">
                  <c:v>112.5129</c:v>
                </c:pt>
                <c:pt idx="3678">
                  <c:v>113.10899999999999</c:v>
                </c:pt>
                <c:pt idx="3679">
                  <c:v>113.05289999999999</c:v>
                </c:pt>
                <c:pt idx="3680">
                  <c:v>113.2189</c:v>
                </c:pt>
                <c:pt idx="3681">
                  <c:v>113.45489999999999</c:v>
                </c:pt>
                <c:pt idx="3682">
                  <c:v>112.913</c:v>
                </c:pt>
                <c:pt idx="3683">
                  <c:v>113.03400000000001</c:v>
                </c:pt>
                <c:pt idx="3684">
                  <c:v>113.23569999999999</c:v>
                </c:pt>
                <c:pt idx="3685">
                  <c:v>113.119</c:v>
                </c:pt>
                <c:pt idx="3686">
                  <c:v>112.9393</c:v>
                </c:pt>
                <c:pt idx="3687">
                  <c:v>112.9203</c:v>
                </c:pt>
                <c:pt idx="3688">
                  <c:v>112.9014</c:v>
                </c:pt>
                <c:pt idx="3689">
                  <c:v>112.80970000000001</c:v>
                </c:pt>
                <c:pt idx="3690">
                  <c:v>112.55540000000001</c:v>
                </c:pt>
                <c:pt idx="3691">
                  <c:v>112.29430000000001</c:v>
                </c:pt>
                <c:pt idx="3692">
                  <c:v>112.23390000000001</c:v>
                </c:pt>
                <c:pt idx="3693">
                  <c:v>112.2787</c:v>
                </c:pt>
                <c:pt idx="3694">
                  <c:v>111.8421</c:v>
                </c:pt>
                <c:pt idx="3695">
                  <c:v>111.5908</c:v>
                </c:pt>
                <c:pt idx="3696">
                  <c:v>111.38120000000001</c:v>
                </c:pt>
                <c:pt idx="3697">
                  <c:v>111.17270000000001</c:v>
                </c:pt>
                <c:pt idx="3698">
                  <c:v>110.9182</c:v>
                </c:pt>
                <c:pt idx="3699">
                  <c:v>110.6671</c:v>
                </c:pt>
                <c:pt idx="3700">
                  <c:v>110.5018</c:v>
                </c:pt>
                <c:pt idx="3701">
                  <c:v>110.35599999999999</c:v>
                </c:pt>
                <c:pt idx="3702">
                  <c:v>109.9952</c:v>
                </c:pt>
                <c:pt idx="3703">
                  <c:v>109.8908</c:v>
                </c:pt>
                <c:pt idx="3704">
                  <c:v>109.8079</c:v>
                </c:pt>
                <c:pt idx="3705">
                  <c:v>109.63800000000001</c:v>
                </c:pt>
                <c:pt idx="3706">
                  <c:v>109.51739999999999</c:v>
                </c:pt>
                <c:pt idx="3707">
                  <c:v>109.6005</c:v>
                </c:pt>
                <c:pt idx="3708">
                  <c:v>109.5462</c:v>
                </c:pt>
                <c:pt idx="3709">
                  <c:v>109.3462</c:v>
                </c:pt>
                <c:pt idx="3710">
                  <c:v>109.218</c:v>
                </c:pt>
                <c:pt idx="3711">
                  <c:v>109.3177</c:v>
                </c:pt>
                <c:pt idx="3712">
                  <c:v>109.40300000000001</c:v>
                </c:pt>
                <c:pt idx="3713">
                  <c:v>109.5149</c:v>
                </c:pt>
                <c:pt idx="3714">
                  <c:v>109.5505</c:v>
                </c:pt>
                <c:pt idx="3715">
                  <c:v>109.7085</c:v>
                </c:pt>
                <c:pt idx="3716">
                  <c:v>109.8314</c:v>
                </c:pt>
                <c:pt idx="3717">
                  <c:v>109.7842</c:v>
                </c:pt>
                <c:pt idx="3718">
                  <c:v>109.7791</c:v>
                </c:pt>
                <c:pt idx="3719">
                  <c:v>109.94240000000001</c:v>
                </c:pt>
                <c:pt idx="3720">
                  <c:v>110.1656</c:v>
                </c:pt>
                <c:pt idx="3721">
                  <c:v>110.47629999999999</c:v>
                </c:pt>
                <c:pt idx="3722">
                  <c:v>110.7936</c:v>
                </c:pt>
                <c:pt idx="3723">
                  <c:v>111.1123</c:v>
                </c:pt>
                <c:pt idx="3724">
                  <c:v>111.2257</c:v>
                </c:pt>
                <c:pt idx="3725">
                  <c:v>111.44580000000001</c:v>
                </c:pt>
                <c:pt idx="3726">
                  <c:v>111.6795</c:v>
                </c:pt>
                <c:pt idx="3727">
                  <c:v>112.0043</c:v>
                </c:pt>
                <c:pt idx="3728">
                  <c:v>112.2246</c:v>
                </c:pt>
                <c:pt idx="3729">
                  <c:v>112.3964</c:v>
                </c:pt>
                <c:pt idx="3730">
                  <c:v>112.529</c:v>
                </c:pt>
                <c:pt idx="3731">
                  <c:v>112.681</c:v>
                </c:pt>
                <c:pt idx="3732">
                  <c:v>112.8515</c:v>
                </c:pt>
                <c:pt idx="3733">
                  <c:v>113.12860000000001</c:v>
                </c:pt>
                <c:pt idx="3734">
                  <c:v>113.2649</c:v>
                </c:pt>
                <c:pt idx="3735">
                  <c:v>113.3785</c:v>
                </c:pt>
                <c:pt idx="3736">
                  <c:v>113.42359999999999</c:v>
                </c:pt>
                <c:pt idx="3737">
                  <c:v>113.41889999999999</c:v>
                </c:pt>
                <c:pt idx="3738">
                  <c:v>113.4024</c:v>
                </c:pt>
                <c:pt idx="3739">
                  <c:v>113.4333</c:v>
                </c:pt>
                <c:pt idx="3740">
                  <c:v>113.4443</c:v>
                </c:pt>
                <c:pt idx="3741">
                  <c:v>113.49169999999999</c:v>
                </c:pt>
                <c:pt idx="3742">
                  <c:v>113.2473</c:v>
                </c:pt>
                <c:pt idx="3743">
                  <c:v>113.0226</c:v>
                </c:pt>
                <c:pt idx="3744">
                  <c:v>112.9353</c:v>
                </c:pt>
                <c:pt idx="3745">
                  <c:v>112.8058</c:v>
                </c:pt>
                <c:pt idx="3746">
                  <c:v>112.6323</c:v>
                </c:pt>
                <c:pt idx="3747">
                  <c:v>112.4396</c:v>
                </c:pt>
                <c:pt idx="3748">
                  <c:v>112.1807</c:v>
                </c:pt>
                <c:pt idx="3749">
                  <c:v>111.98309999999999</c:v>
                </c:pt>
                <c:pt idx="3750">
                  <c:v>111.7449</c:v>
                </c:pt>
                <c:pt idx="3751">
                  <c:v>111.5797</c:v>
                </c:pt>
                <c:pt idx="3752">
                  <c:v>111.4675</c:v>
                </c:pt>
                <c:pt idx="3753">
                  <c:v>111.246</c:v>
                </c:pt>
                <c:pt idx="3754">
                  <c:v>110.96550000000001</c:v>
                </c:pt>
                <c:pt idx="3755">
                  <c:v>110.8112</c:v>
                </c:pt>
                <c:pt idx="3756">
                  <c:v>110.5727</c:v>
                </c:pt>
                <c:pt idx="3757">
                  <c:v>110.3629</c:v>
                </c:pt>
                <c:pt idx="3758">
                  <c:v>110.2163</c:v>
                </c:pt>
                <c:pt idx="3759">
                  <c:v>110.1118</c:v>
                </c:pt>
                <c:pt idx="3760">
                  <c:v>109.9241</c:v>
                </c:pt>
                <c:pt idx="3761">
                  <c:v>109.7921</c:v>
                </c:pt>
                <c:pt idx="3762">
                  <c:v>109.6712</c:v>
                </c:pt>
                <c:pt idx="3763">
                  <c:v>109.64879999999999</c:v>
                </c:pt>
                <c:pt idx="3764">
                  <c:v>109.58880000000001</c:v>
                </c:pt>
                <c:pt idx="3765">
                  <c:v>109.57080000000001</c:v>
                </c:pt>
                <c:pt idx="3766">
                  <c:v>109.6198</c:v>
                </c:pt>
                <c:pt idx="3767">
                  <c:v>109.7593</c:v>
                </c:pt>
                <c:pt idx="3768">
                  <c:v>109.77209999999999</c:v>
                </c:pt>
                <c:pt idx="3769">
                  <c:v>109.7278</c:v>
                </c:pt>
                <c:pt idx="3770">
                  <c:v>109.83110000000001</c:v>
                </c:pt>
                <c:pt idx="3771">
                  <c:v>110.01260000000001</c:v>
                </c:pt>
                <c:pt idx="3772">
                  <c:v>110.1494</c:v>
                </c:pt>
                <c:pt idx="3773">
                  <c:v>110.2801</c:v>
                </c:pt>
                <c:pt idx="3774">
                  <c:v>110.4183</c:v>
                </c:pt>
                <c:pt idx="3775">
                  <c:v>110.6395</c:v>
                </c:pt>
                <c:pt idx="3776">
                  <c:v>110.86790000000001</c:v>
                </c:pt>
                <c:pt idx="3777">
                  <c:v>111.07380000000001</c:v>
                </c:pt>
                <c:pt idx="3778">
                  <c:v>111.3484</c:v>
                </c:pt>
                <c:pt idx="3779">
                  <c:v>111.6807</c:v>
                </c:pt>
                <c:pt idx="3780">
                  <c:v>111.84050000000001</c:v>
                </c:pt>
                <c:pt idx="3781">
                  <c:v>111.9992</c:v>
                </c:pt>
                <c:pt idx="3782">
                  <c:v>112.13720000000001</c:v>
                </c:pt>
                <c:pt idx="3783">
                  <c:v>112.4259</c:v>
                </c:pt>
                <c:pt idx="3784">
                  <c:v>112.6247</c:v>
                </c:pt>
                <c:pt idx="3785">
                  <c:v>112.6722</c:v>
                </c:pt>
                <c:pt idx="3786">
                  <c:v>112.8019</c:v>
                </c:pt>
                <c:pt idx="3787">
                  <c:v>112.9898</c:v>
                </c:pt>
                <c:pt idx="3788">
                  <c:v>113.0972</c:v>
                </c:pt>
                <c:pt idx="3789">
                  <c:v>113.27290000000001</c:v>
                </c:pt>
                <c:pt idx="3790">
                  <c:v>113.3805</c:v>
                </c:pt>
                <c:pt idx="3791">
                  <c:v>113.4697</c:v>
                </c:pt>
                <c:pt idx="3792">
                  <c:v>113.4522</c:v>
                </c:pt>
                <c:pt idx="3793">
                  <c:v>113.4468</c:v>
                </c:pt>
                <c:pt idx="3794">
                  <c:v>113.42919999999999</c:v>
                </c:pt>
                <c:pt idx="3795">
                  <c:v>113.46510000000001</c:v>
                </c:pt>
                <c:pt idx="3796">
                  <c:v>113.39570000000001</c:v>
                </c:pt>
                <c:pt idx="3797">
                  <c:v>113.2993</c:v>
                </c:pt>
                <c:pt idx="3798">
                  <c:v>113.1797</c:v>
                </c:pt>
                <c:pt idx="3799">
                  <c:v>113.0521</c:v>
                </c:pt>
                <c:pt idx="3800">
                  <c:v>112.87609999999999</c:v>
                </c:pt>
                <c:pt idx="3801">
                  <c:v>112.68680000000001</c:v>
                </c:pt>
                <c:pt idx="3802">
                  <c:v>112.4717</c:v>
                </c:pt>
                <c:pt idx="3803">
                  <c:v>112.33069999999999</c:v>
                </c:pt>
                <c:pt idx="3804">
                  <c:v>112.12730000000001</c:v>
                </c:pt>
                <c:pt idx="3805">
                  <c:v>111.8969</c:v>
                </c:pt>
                <c:pt idx="3806">
                  <c:v>111.62779999999999</c:v>
                </c:pt>
                <c:pt idx="3807">
                  <c:v>111.3715</c:v>
                </c:pt>
                <c:pt idx="3808">
                  <c:v>111.17019999999999</c:v>
                </c:pt>
                <c:pt idx="3809">
                  <c:v>111.0835</c:v>
                </c:pt>
                <c:pt idx="3810">
                  <c:v>110.99679999999999</c:v>
                </c:pt>
                <c:pt idx="3811">
                  <c:v>110.8899</c:v>
                </c:pt>
                <c:pt idx="3812">
                  <c:v>110.65519999999999</c:v>
                </c:pt>
                <c:pt idx="3813">
                  <c:v>110.47839999999999</c:v>
                </c:pt>
                <c:pt idx="3814">
                  <c:v>110.3351</c:v>
                </c:pt>
                <c:pt idx="3815">
                  <c:v>110.24979999999999</c:v>
                </c:pt>
                <c:pt idx="3816">
                  <c:v>110.1819</c:v>
                </c:pt>
                <c:pt idx="3817">
                  <c:v>110.14149999999999</c:v>
                </c:pt>
                <c:pt idx="3818">
                  <c:v>110.0502</c:v>
                </c:pt>
                <c:pt idx="3819">
                  <c:v>109.9909</c:v>
                </c:pt>
                <c:pt idx="3820">
                  <c:v>109.9327</c:v>
                </c:pt>
                <c:pt idx="3821">
                  <c:v>109.9948</c:v>
                </c:pt>
                <c:pt idx="3822">
                  <c:v>110.05629999999999</c:v>
                </c:pt>
                <c:pt idx="3823">
                  <c:v>110.1681</c:v>
                </c:pt>
                <c:pt idx="3824">
                  <c:v>110.2966</c:v>
                </c:pt>
                <c:pt idx="3825">
                  <c:v>110.3715</c:v>
                </c:pt>
                <c:pt idx="3826">
                  <c:v>110.4678</c:v>
                </c:pt>
                <c:pt idx="3827">
                  <c:v>110.65519999999999</c:v>
                </c:pt>
                <c:pt idx="3828">
                  <c:v>110.8751</c:v>
                </c:pt>
                <c:pt idx="3829">
                  <c:v>111.0518</c:v>
                </c:pt>
                <c:pt idx="3830">
                  <c:v>111.21720000000001</c:v>
                </c:pt>
                <c:pt idx="3831">
                  <c:v>111.4135</c:v>
                </c:pt>
                <c:pt idx="3832">
                  <c:v>111.5745</c:v>
                </c:pt>
                <c:pt idx="3833">
                  <c:v>111.8062</c:v>
                </c:pt>
                <c:pt idx="3834">
                  <c:v>112.029</c:v>
                </c:pt>
                <c:pt idx="3835">
                  <c:v>112.31489999999999</c:v>
                </c:pt>
                <c:pt idx="3836">
                  <c:v>112.51690000000001</c:v>
                </c:pt>
                <c:pt idx="3837">
                  <c:v>112.7025</c:v>
                </c:pt>
                <c:pt idx="3838">
                  <c:v>112.8445</c:v>
                </c:pt>
                <c:pt idx="3839">
                  <c:v>113.05759999999999</c:v>
                </c:pt>
                <c:pt idx="3840">
                  <c:v>113.28789999999999</c:v>
                </c:pt>
                <c:pt idx="3841">
                  <c:v>113.4957</c:v>
                </c:pt>
                <c:pt idx="3842">
                  <c:v>113.6375</c:v>
                </c:pt>
                <c:pt idx="3843">
                  <c:v>113.6949</c:v>
                </c:pt>
                <c:pt idx="3844">
                  <c:v>113.645</c:v>
                </c:pt>
                <c:pt idx="3845">
                  <c:v>113.6863</c:v>
                </c:pt>
                <c:pt idx="3846">
                  <c:v>113.71469999999999</c:v>
                </c:pt>
                <c:pt idx="3847">
                  <c:v>113.74290000000001</c:v>
                </c:pt>
                <c:pt idx="3848">
                  <c:v>113.7157</c:v>
                </c:pt>
                <c:pt idx="3849">
                  <c:v>113.6831</c:v>
                </c:pt>
                <c:pt idx="3850">
                  <c:v>113.56310000000001</c:v>
                </c:pt>
                <c:pt idx="3851">
                  <c:v>113.4764</c:v>
                </c:pt>
                <c:pt idx="3852">
                  <c:v>113.3169</c:v>
                </c:pt>
                <c:pt idx="3853">
                  <c:v>113.1717</c:v>
                </c:pt>
                <c:pt idx="3854">
                  <c:v>113.0164</c:v>
                </c:pt>
                <c:pt idx="3855">
                  <c:v>112.88249999999999</c:v>
                </c:pt>
                <c:pt idx="3856">
                  <c:v>112.6812</c:v>
                </c:pt>
                <c:pt idx="3857">
                  <c:v>112.5355</c:v>
                </c:pt>
                <c:pt idx="3858">
                  <c:v>112.34699999999999</c:v>
                </c:pt>
                <c:pt idx="3859">
                  <c:v>112.0962</c:v>
                </c:pt>
                <c:pt idx="3860">
                  <c:v>111.81359999999999</c:v>
                </c:pt>
                <c:pt idx="3861">
                  <c:v>111.6266</c:v>
                </c:pt>
                <c:pt idx="3862">
                  <c:v>111.4414</c:v>
                </c:pt>
                <c:pt idx="3863">
                  <c:v>111.2658</c:v>
                </c:pt>
                <c:pt idx="3864">
                  <c:v>111.10980000000001</c:v>
                </c:pt>
                <c:pt idx="3865">
                  <c:v>110.9645</c:v>
                </c:pt>
                <c:pt idx="3866">
                  <c:v>110.7683</c:v>
                </c:pt>
                <c:pt idx="3867">
                  <c:v>110.6803</c:v>
                </c:pt>
                <c:pt idx="3868">
                  <c:v>110.5814</c:v>
                </c:pt>
                <c:pt idx="3869">
                  <c:v>110.49930000000001</c:v>
                </c:pt>
                <c:pt idx="3870">
                  <c:v>110.4134</c:v>
                </c:pt>
                <c:pt idx="3871">
                  <c:v>110.36150000000001</c:v>
                </c:pt>
                <c:pt idx="3872">
                  <c:v>110.23699999999999</c:v>
                </c:pt>
                <c:pt idx="3873">
                  <c:v>110.22029999999999</c:v>
                </c:pt>
                <c:pt idx="3874">
                  <c:v>110.17870000000001</c:v>
                </c:pt>
                <c:pt idx="3875">
                  <c:v>110.16070000000001</c:v>
                </c:pt>
                <c:pt idx="3876">
                  <c:v>110.2308</c:v>
                </c:pt>
                <c:pt idx="3877">
                  <c:v>110.3017</c:v>
                </c:pt>
                <c:pt idx="3878">
                  <c:v>110.28570000000001</c:v>
                </c:pt>
                <c:pt idx="3879">
                  <c:v>110.39619999999999</c:v>
                </c:pt>
                <c:pt idx="3880">
                  <c:v>110.60169999999999</c:v>
                </c:pt>
                <c:pt idx="3881">
                  <c:v>110.7355</c:v>
                </c:pt>
                <c:pt idx="3882">
                  <c:v>110.77500000000001</c:v>
                </c:pt>
                <c:pt idx="3883">
                  <c:v>110.92019999999999</c:v>
                </c:pt>
                <c:pt idx="3884">
                  <c:v>111.0742</c:v>
                </c:pt>
                <c:pt idx="3885">
                  <c:v>111.2578</c:v>
                </c:pt>
                <c:pt idx="3886">
                  <c:v>111.4594</c:v>
                </c:pt>
                <c:pt idx="3887">
                  <c:v>111.7205</c:v>
                </c:pt>
                <c:pt idx="3888">
                  <c:v>111.8755</c:v>
                </c:pt>
                <c:pt idx="3889">
                  <c:v>112.0975</c:v>
                </c:pt>
                <c:pt idx="3890">
                  <c:v>112.3295</c:v>
                </c:pt>
                <c:pt idx="3891">
                  <c:v>112.5615</c:v>
                </c:pt>
                <c:pt idx="3892">
                  <c:v>112.727</c:v>
                </c:pt>
                <c:pt idx="3893">
                  <c:v>112.89619999999999</c:v>
                </c:pt>
                <c:pt idx="3894">
                  <c:v>113.05840000000001</c:v>
                </c:pt>
                <c:pt idx="3895">
                  <c:v>113.1926</c:v>
                </c:pt>
                <c:pt idx="3896">
                  <c:v>113.28700000000001</c:v>
                </c:pt>
                <c:pt idx="3897">
                  <c:v>113.46169999999999</c:v>
                </c:pt>
                <c:pt idx="3898">
                  <c:v>113.5391</c:v>
                </c:pt>
                <c:pt idx="3899">
                  <c:v>113.58410000000001</c:v>
                </c:pt>
                <c:pt idx="3900">
                  <c:v>113.6009</c:v>
                </c:pt>
                <c:pt idx="3901">
                  <c:v>113.6665</c:v>
                </c:pt>
                <c:pt idx="3902">
                  <c:v>113.66240000000001</c:v>
                </c:pt>
                <c:pt idx="3903">
                  <c:v>113.6277</c:v>
                </c:pt>
                <c:pt idx="3904">
                  <c:v>113.52079999999999</c:v>
                </c:pt>
                <c:pt idx="3905">
                  <c:v>113.41889999999999</c:v>
                </c:pt>
                <c:pt idx="3906">
                  <c:v>113.2694</c:v>
                </c:pt>
                <c:pt idx="3907">
                  <c:v>113.1995</c:v>
                </c:pt>
                <c:pt idx="3908">
                  <c:v>113.1255</c:v>
                </c:pt>
                <c:pt idx="3909">
                  <c:v>112.9853</c:v>
                </c:pt>
                <c:pt idx="3910">
                  <c:v>112.81910000000001</c:v>
                </c:pt>
                <c:pt idx="3911">
                  <c:v>112.6795</c:v>
                </c:pt>
                <c:pt idx="3912">
                  <c:v>112.4747</c:v>
                </c:pt>
                <c:pt idx="3913">
                  <c:v>112.3027</c:v>
                </c:pt>
                <c:pt idx="3914">
                  <c:v>112.11669999999999</c:v>
                </c:pt>
                <c:pt idx="3915">
                  <c:v>111.9004</c:v>
                </c:pt>
                <c:pt idx="3916">
                  <c:v>111.6123</c:v>
                </c:pt>
                <c:pt idx="3917">
                  <c:v>111.3828</c:v>
                </c:pt>
                <c:pt idx="3918">
                  <c:v>111.1417</c:v>
                </c:pt>
                <c:pt idx="3919">
                  <c:v>110.9235</c:v>
                </c:pt>
                <c:pt idx="3920">
                  <c:v>110.7557</c:v>
                </c:pt>
                <c:pt idx="3921">
                  <c:v>110.6763</c:v>
                </c:pt>
                <c:pt idx="3922">
                  <c:v>110.5001</c:v>
                </c:pt>
                <c:pt idx="3923">
                  <c:v>110.32599999999999</c:v>
                </c:pt>
                <c:pt idx="3924">
                  <c:v>110.19589999999999</c:v>
                </c:pt>
                <c:pt idx="3925">
                  <c:v>110.2179</c:v>
                </c:pt>
                <c:pt idx="3926">
                  <c:v>110.1814</c:v>
                </c:pt>
                <c:pt idx="3927">
                  <c:v>110.1404</c:v>
                </c:pt>
                <c:pt idx="3928">
                  <c:v>110.125</c:v>
                </c:pt>
                <c:pt idx="3929">
                  <c:v>110.1925</c:v>
                </c:pt>
                <c:pt idx="3930">
                  <c:v>110.1776</c:v>
                </c:pt>
                <c:pt idx="3931">
                  <c:v>110.2169</c:v>
                </c:pt>
                <c:pt idx="3932">
                  <c:v>110.34229999999999</c:v>
                </c:pt>
                <c:pt idx="3933">
                  <c:v>110.5198</c:v>
                </c:pt>
                <c:pt idx="3934">
                  <c:v>110.64879999999999</c:v>
                </c:pt>
                <c:pt idx="3935">
                  <c:v>110.8045</c:v>
                </c:pt>
                <c:pt idx="3936">
                  <c:v>110.91379999999999</c:v>
                </c:pt>
                <c:pt idx="3937">
                  <c:v>111.05370000000001</c:v>
                </c:pt>
                <c:pt idx="3938">
                  <c:v>111.2256</c:v>
                </c:pt>
                <c:pt idx="3939">
                  <c:v>111.4171</c:v>
                </c:pt>
                <c:pt idx="3940">
                  <c:v>111.634</c:v>
                </c:pt>
                <c:pt idx="3941">
                  <c:v>111.89709999999999</c:v>
                </c:pt>
                <c:pt idx="3942">
                  <c:v>112.09820000000001</c:v>
                </c:pt>
                <c:pt idx="3943">
                  <c:v>112.2967</c:v>
                </c:pt>
                <c:pt idx="3944">
                  <c:v>112.46850000000001</c:v>
                </c:pt>
                <c:pt idx="3945">
                  <c:v>112.6918</c:v>
                </c:pt>
                <c:pt idx="3946">
                  <c:v>112.8969</c:v>
                </c:pt>
                <c:pt idx="3947">
                  <c:v>113.0753</c:v>
                </c:pt>
                <c:pt idx="3948">
                  <c:v>113.206</c:v>
                </c:pt>
                <c:pt idx="3949">
                  <c:v>113.41549999999999</c:v>
                </c:pt>
                <c:pt idx="3950">
                  <c:v>113.5795</c:v>
                </c:pt>
                <c:pt idx="3951">
                  <c:v>113.65430000000001</c:v>
                </c:pt>
                <c:pt idx="3952">
                  <c:v>113.6134</c:v>
                </c:pt>
                <c:pt idx="3953">
                  <c:v>113.64149999999999</c:v>
                </c:pt>
                <c:pt idx="3954">
                  <c:v>113.7153</c:v>
                </c:pt>
                <c:pt idx="3955">
                  <c:v>113.8599</c:v>
                </c:pt>
                <c:pt idx="3956">
                  <c:v>113.9198</c:v>
                </c:pt>
                <c:pt idx="3957">
                  <c:v>113.8151</c:v>
                </c:pt>
                <c:pt idx="3958">
                  <c:v>113.67619999999999</c:v>
                </c:pt>
                <c:pt idx="3959">
                  <c:v>113.6536</c:v>
                </c:pt>
                <c:pt idx="3960">
                  <c:v>113.6497</c:v>
                </c:pt>
                <c:pt idx="3961">
                  <c:v>113.6438</c:v>
                </c:pt>
                <c:pt idx="3962">
                  <c:v>113.4903</c:v>
                </c:pt>
                <c:pt idx="3963">
                  <c:v>113.3259</c:v>
                </c:pt>
                <c:pt idx="3964">
                  <c:v>113.16200000000001</c:v>
                </c:pt>
                <c:pt idx="3965">
                  <c:v>112.96510000000001</c:v>
                </c:pt>
                <c:pt idx="3966">
                  <c:v>112.7163</c:v>
                </c:pt>
                <c:pt idx="3967">
                  <c:v>112.56100000000001</c:v>
                </c:pt>
                <c:pt idx="3968">
                  <c:v>112.3464</c:v>
                </c:pt>
                <c:pt idx="3969">
                  <c:v>112.1758</c:v>
                </c:pt>
                <c:pt idx="3970">
                  <c:v>111.9937</c:v>
                </c:pt>
                <c:pt idx="3971">
                  <c:v>111.8122</c:v>
                </c:pt>
                <c:pt idx="3972">
                  <c:v>111.5421</c:v>
                </c:pt>
                <c:pt idx="3973">
                  <c:v>111.27549999999999</c:v>
                </c:pt>
                <c:pt idx="3974">
                  <c:v>111.11369999999999</c:v>
                </c:pt>
                <c:pt idx="3975">
                  <c:v>111.0621</c:v>
                </c:pt>
                <c:pt idx="3976">
                  <c:v>110.9329</c:v>
                </c:pt>
                <c:pt idx="3977">
                  <c:v>110.8121</c:v>
                </c:pt>
                <c:pt idx="3978">
                  <c:v>110.6379</c:v>
                </c:pt>
                <c:pt idx="3979">
                  <c:v>110.50579999999999</c:v>
                </c:pt>
                <c:pt idx="3980">
                  <c:v>110.4325</c:v>
                </c:pt>
                <c:pt idx="3981">
                  <c:v>110.3946</c:v>
                </c:pt>
                <c:pt idx="3982">
                  <c:v>110.3817</c:v>
                </c:pt>
                <c:pt idx="3983">
                  <c:v>110.43210000000001</c:v>
                </c:pt>
                <c:pt idx="3984">
                  <c:v>110.4755</c:v>
                </c:pt>
                <c:pt idx="3985">
                  <c:v>110.5361</c:v>
                </c:pt>
                <c:pt idx="3986">
                  <c:v>110.5856</c:v>
                </c:pt>
                <c:pt idx="3987">
                  <c:v>110.7022</c:v>
                </c:pt>
                <c:pt idx="3988">
                  <c:v>110.8681</c:v>
                </c:pt>
                <c:pt idx="3989">
                  <c:v>110.99939999999999</c:v>
                </c:pt>
                <c:pt idx="3990">
                  <c:v>111.1193</c:v>
                </c:pt>
                <c:pt idx="3991">
                  <c:v>111.26860000000001</c:v>
                </c:pt>
                <c:pt idx="3992">
                  <c:v>111.43380000000001</c:v>
                </c:pt>
                <c:pt idx="3993">
                  <c:v>111.6006</c:v>
                </c:pt>
                <c:pt idx="3994">
                  <c:v>111.7403</c:v>
                </c:pt>
                <c:pt idx="3995">
                  <c:v>111.9126</c:v>
                </c:pt>
                <c:pt idx="3996">
                  <c:v>112.13379999999999</c:v>
                </c:pt>
                <c:pt idx="3997">
                  <c:v>112.3569</c:v>
                </c:pt>
                <c:pt idx="3998">
                  <c:v>112.53279999999999</c:v>
                </c:pt>
                <c:pt idx="3999">
                  <c:v>112.7685</c:v>
                </c:pt>
                <c:pt idx="4000">
                  <c:v>112.9654</c:v>
                </c:pt>
                <c:pt idx="4001">
                  <c:v>113.1063</c:v>
                </c:pt>
                <c:pt idx="4002">
                  <c:v>113.21080000000001</c:v>
                </c:pt>
                <c:pt idx="4003">
                  <c:v>113.3884</c:v>
                </c:pt>
                <c:pt idx="4004">
                  <c:v>113.57810000000001</c:v>
                </c:pt>
                <c:pt idx="4005">
                  <c:v>113.792</c:v>
                </c:pt>
                <c:pt idx="4006">
                  <c:v>113.8854</c:v>
                </c:pt>
                <c:pt idx="4007">
                  <c:v>113.952</c:v>
                </c:pt>
                <c:pt idx="4008">
                  <c:v>113.8961</c:v>
                </c:pt>
                <c:pt idx="4009">
                  <c:v>113.8985</c:v>
                </c:pt>
                <c:pt idx="4010">
                  <c:v>113.93049999999999</c:v>
                </c:pt>
                <c:pt idx="4011">
                  <c:v>113.92749999999999</c:v>
                </c:pt>
                <c:pt idx="4012">
                  <c:v>113.8503</c:v>
                </c:pt>
                <c:pt idx="4013">
                  <c:v>113.8466</c:v>
                </c:pt>
                <c:pt idx="4014">
                  <c:v>113.78400000000001</c:v>
                </c:pt>
                <c:pt idx="4015">
                  <c:v>113.66160000000001</c:v>
                </c:pt>
                <c:pt idx="4016">
                  <c:v>113.47199999999999</c:v>
                </c:pt>
                <c:pt idx="4017">
                  <c:v>113.30110000000001</c:v>
                </c:pt>
                <c:pt idx="4018">
                  <c:v>113.131</c:v>
                </c:pt>
                <c:pt idx="4019">
                  <c:v>112.9829</c:v>
                </c:pt>
                <c:pt idx="4020">
                  <c:v>112.837</c:v>
                </c:pt>
                <c:pt idx="4021">
                  <c:v>112.60939999999999</c:v>
                </c:pt>
                <c:pt idx="4022">
                  <c:v>112.3955</c:v>
                </c:pt>
                <c:pt idx="4023">
                  <c:v>112.2283</c:v>
                </c:pt>
                <c:pt idx="4024">
                  <c:v>111.9846</c:v>
                </c:pt>
                <c:pt idx="4025">
                  <c:v>111.8402</c:v>
                </c:pt>
                <c:pt idx="4026">
                  <c:v>111.68600000000001</c:v>
                </c:pt>
                <c:pt idx="4027">
                  <c:v>111.5592</c:v>
                </c:pt>
                <c:pt idx="4028">
                  <c:v>111.3252</c:v>
                </c:pt>
                <c:pt idx="4029">
                  <c:v>111.1032</c:v>
                </c:pt>
                <c:pt idx="4030">
                  <c:v>110.9776</c:v>
                </c:pt>
                <c:pt idx="4031">
                  <c:v>110.86790000000001</c:v>
                </c:pt>
                <c:pt idx="4032">
                  <c:v>110.718</c:v>
                </c:pt>
                <c:pt idx="4033">
                  <c:v>110.69499999999999</c:v>
                </c:pt>
                <c:pt idx="4034">
                  <c:v>110.687</c:v>
                </c:pt>
                <c:pt idx="4035">
                  <c:v>110.6653</c:v>
                </c:pt>
                <c:pt idx="4036">
                  <c:v>110.59350000000001</c:v>
                </c:pt>
                <c:pt idx="4037">
                  <c:v>110.58839999999999</c:v>
                </c:pt>
                <c:pt idx="4038">
                  <c:v>110.6294</c:v>
                </c:pt>
                <c:pt idx="4039">
                  <c:v>110.6414</c:v>
                </c:pt>
                <c:pt idx="4040">
                  <c:v>110.6358</c:v>
                </c:pt>
                <c:pt idx="4041">
                  <c:v>110.7483</c:v>
                </c:pt>
                <c:pt idx="4042">
                  <c:v>110.90779999999999</c:v>
                </c:pt>
                <c:pt idx="4043">
                  <c:v>111.10039999999999</c:v>
                </c:pt>
                <c:pt idx="4044">
                  <c:v>111.23820000000001</c:v>
                </c:pt>
                <c:pt idx="4045">
                  <c:v>111.3733</c:v>
                </c:pt>
                <c:pt idx="4046">
                  <c:v>111.5012</c:v>
                </c:pt>
                <c:pt idx="4047">
                  <c:v>111.73009999999999</c:v>
                </c:pt>
                <c:pt idx="4048">
                  <c:v>111.88809999999999</c:v>
                </c:pt>
                <c:pt idx="4049">
                  <c:v>112.08369999999999</c:v>
                </c:pt>
                <c:pt idx="4050">
                  <c:v>112.28660000000001</c:v>
                </c:pt>
                <c:pt idx="4051">
                  <c:v>112.5005</c:v>
                </c:pt>
                <c:pt idx="4052">
                  <c:v>112.68259999999999</c:v>
                </c:pt>
                <c:pt idx="4053">
                  <c:v>112.9182</c:v>
                </c:pt>
                <c:pt idx="4054">
                  <c:v>113.051</c:v>
                </c:pt>
                <c:pt idx="4055">
                  <c:v>113.2471</c:v>
                </c:pt>
                <c:pt idx="4056">
                  <c:v>113.47499999999999</c:v>
                </c:pt>
                <c:pt idx="4057">
                  <c:v>113.68640000000001</c:v>
                </c:pt>
                <c:pt idx="4058">
                  <c:v>113.7398</c:v>
                </c:pt>
                <c:pt idx="4059">
                  <c:v>113.80589999999999</c:v>
                </c:pt>
                <c:pt idx="4060">
                  <c:v>113.87009999999999</c:v>
                </c:pt>
                <c:pt idx="4061">
                  <c:v>113.9594</c:v>
                </c:pt>
                <c:pt idx="4062">
                  <c:v>113.9837</c:v>
                </c:pt>
                <c:pt idx="4063">
                  <c:v>114.08880000000001</c:v>
                </c:pt>
                <c:pt idx="4064">
                  <c:v>114.1056</c:v>
                </c:pt>
                <c:pt idx="4065">
                  <c:v>114.0628</c:v>
                </c:pt>
                <c:pt idx="4066">
                  <c:v>113.9503</c:v>
                </c:pt>
                <c:pt idx="4067">
                  <c:v>113.8447</c:v>
                </c:pt>
                <c:pt idx="4068">
                  <c:v>113.7702</c:v>
                </c:pt>
                <c:pt idx="4069">
                  <c:v>113.7834</c:v>
                </c:pt>
                <c:pt idx="4070">
                  <c:v>113.6524</c:v>
                </c:pt>
                <c:pt idx="4071">
                  <c:v>113.4872</c:v>
                </c:pt>
                <c:pt idx="4072">
                  <c:v>113.3459</c:v>
                </c:pt>
                <c:pt idx="4073">
                  <c:v>113.20050000000001</c:v>
                </c:pt>
                <c:pt idx="4074">
                  <c:v>112.9837</c:v>
                </c:pt>
                <c:pt idx="4075">
                  <c:v>112.9097</c:v>
                </c:pt>
                <c:pt idx="4076">
                  <c:v>112.74160000000001</c:v>
                </c:pt>
                <c:pt idx="4077">
                  <c:v>112.52849999999999</c:v>
                </c:pt>
                <c:pt idx="4078">
                  <c:v>112.2914</c:v>
                </c:pt>
                <c:pt idx="4079">
                  <c:v>112.11920000000001</c:v>
                </c:pt>
                <c:pt idx="4080">
                  <c:v>111.98180000000001</c:v>
                </c:pt>
                <c:pt idx="4081">
                  <c:v>111.8245</c:v>
                </c:pt>
                <c:pt idx="4082">
                  <c:v>111.6254</c:v>
                </c:pt>
                <c:pt idx="4083">
                  <c:v>111.50539999999999</c:v>
                </c:pt>
                <c:pt idx="4084">
                  <c:v>111.37009999999999</c:v>
                </c:pt>
                <c:pt idx="4085">
                  <c:v>111.238</c:v>
                </c:pt>
                <c:pt idx="4086">
                  <c:v>111.0702</c:v>
                </c:pt>
                <c:pt idx="4087">
                  <c:v>111.0466</c:v>
                </c:pt>
                <c:pt idx="4088">
                  <c:v>110.95229999999999</c:v>
                </c:pt>
                <c:pt idx="4089">
                  <c:v>110.90170000000001</c:v>
                </c:pt>
                <c:pt idx="4090">
                  <c:v>110.88890000000001</c:v>
                </c:pt>
                <c:pt idx="4091">
                  <c:v>110.86790000000001</c:v>
                </c:pt>
                <c:pt idx="4092">
                  <c:v>110.8537</c:v>
                </c:pt>
                <c:pt idx="4093">
                  <c:v>110.98180000000001</c:v>
                </c:pt>
                <c:pt idx="4094">
                  <c:v>111.11109999999999</c:v>
                </c:pt>
                <c:pt idx="4095">
                  <c:v>111.1957</c:v>
                </c:pt>
                <c:pt idx="4096">
                  <c:v>111.1833</c:v>
                </c:pt>
                <c:pt idx="4097">
                  <c:v>111.28959999999999</c:v>
                </c:pt>
                <c:pt idx="4098">
                  <c:v>111.46120000000001</c:v>
                </c:pt>
                <c:pt idx="4099">
                  <c:v>111.5585</c:v>
                </c:pt>
                <c:pt idx="4100">
                  <c:v>111.6221</c:v>
                </c:pt>
                <c:pt idx="4101">
                  <c:v>111.79219999999999</c:v>
                </c:pt>
                <c:pt idx="4102">
                  <c:v>111.95359999999999</c:v>
                </c:pt>
                <c:pt idx="4103">
                  <c:v>112.173</c:v>
                </c:pt>
                <c:pt idx="4104">
                  <c:v>112.3866</c:v>
                </c:pt>
                <c:pt idx="4105">
                  <c:v>112.5363</c:v>
                </c:pt>
                <c:pt idx="4106">
                  <c:v>112.68819999999999</c:v>
                </c:pt>
                <c:pt idx="4107">
                  <c:v>112.8687</c:v>
                </c:pt>
                <c:pt idx="4108">
                  <c:v>113.0078</c:v>
                </c:pt>
                <c:pt idx="4109">
                  <c:v>113.1902</c:v>
                </c:pt>
                <c:pt idx="4110">
                  <c:v>113.3203</c:v>
                </c:pt>
                <c:pt idx="4111">
                  <c:v>113.496</c:v>
                </c:pt>
                <c:pt idx="4112">
                  <c:v>113.6078</c:v>
                </c:pt>
                <c:pt idx="4113">
                  <c:v>113.672</c:v>
                </c:pt>
                <c:pt idx="4114">
                  <c:v>113.79340000000001</c:v>
                </c:pt>
                <c:pt idx="4115">
                  <c:v>113.90770000000001</c:v>
                </c:pt>
                <c:pt idx="4116">
                  <c:v>113.9323</c:v>
                </c:pt>
                <c:pt idx="4117">
                  <c:v>114.0026</c:v>
                </c:pt>
                <c:pt idx="4118">
                  <c:v>113.9935</c:v>
                </c:pt>
                <c:pt idx="4119">
                  <c:v>114.00230000000001</c:v>
                </c:pt>
                <c:pt idx="4120">
                  <c:v>114.0183</c:v>
                </c:pt>
                <c:pt idx="4121">
                  <c:v>114.0046</c:v>
                </c:pt>
                <c:pt idx="4122">
                  <c:v>113.95229999999999</c:v>
                </c:pt>
                <c:pt idx="4123">
                  <c:v>113.8974</c:v>
                </c:pt>
                <c:pt idx="4124">
                  <c:v>113.72020000000001</c:v>
                </c:pt>
                <c:pt idx="4125">
                  <c:v>113.54770000000001</c:v>
                </c:pt>
                <c:pt idx="4126">
                  <c:v>113.4345</c:v>
                </c:pt>
                <c:pt idx="4127">
                  <c:v>113.3914</c:v>
                </c:pt>
                <c:pt idx="4128">
                  <c:v>113.2129</c:v>
                </c:pt>
                <c:pt idx="4129">
                  <c:v>113.0035</c:v>
                </c:pt>
                <c:pt idx="4130">
                  <c:v>112.81189999999999</c:v>
                </c:pt>
                <c:pt idx="4131">
                  <c:v>112.6006</c:v>
                </c:pt>
                <c:pt idx="4132">
                  <c:v>112.479</c:v>
                </c:pt>
                <c:pt idx="4133">
                  <c:v>112.4461</c:v>
                </c:pt>
                <c:pt idx="4134">
                  <c:v>112.3622</c:v>
                </c:pt>
                <c:pt idx="4135">
                  <c:v>112.1935</c:v>
                </c:pt>
                <c:pt idx="4136">
                  <c:v>111.928</c:v>
                </c:pt>
                <c:pt idx="4137">
                  <c:v>111.78700000000001</c:v>
                </c:pt>
                <c:pt idx="4138">
                  <c:v>111.6713</c:v>
                </c:pt>
                <c:pt idx="4139">
                  <c:v>111.6165</c:v>
                </c:pt>
                <c:pt idx="4140">
                  <c:v>111.4709</c:v>
                </c:pt>
                <c:pt idx="4141">
                  <c:v>111.3685</c:v>
                </c:pt>
                <c:pt idx="4142">
                  <c:v>111.337</c:v>
                </c:pt>
                <c:pt idx="4143">
                  <c:v>111.3618</c:v>
                </c:pt>
                <c:pt idx="4144">
                  <c:v>111.34480000000001</c:v>
                </c:pt>
                <c:pt idx="4145">
                  <c:v>111.2915</c:v>
                </c:pt>
                <c:pt idx="4146">
                  <c:v>111.3146</c:v>
                </c:pt>
                <c:pt idx="4147">
                  <c:v>111.48350000000001</c:v>
                </c:pt>
                <c:pt idx="4148">
                  <c:v>111.5185</c:v>
                </c:pt>
                <c:pt idx="4149">
                  <c:v>111.50409999999999</c:v>
                </c:pt>
                <c:pt idx="4150">
                  <c:v>111.4858</c:v>
                </c:pt>
                <c:pt idx="4151">
                  <c:v>111.5835</c:v>
                </c:pt>
                <c:pt idx="4152">
                  <c:v>111.75700000000001</c:v>
                </c:pt>
                <c:pt idx="4153">
                  <c:v>111.9696</c:v>
                </c:pt>
                <c:pt idx="4154">
                  <c:v>112.2178</c:v>
                </c:pt>
                <c:pt idx="4155">
                  <c:v>112.3616</c:v>
                </c:pt>
                <c:pt idx="4156">
                  <c:v>112.364</c:v>
                </c:pt>
                <c:pt idx="4157">
                  <c:v>112.4739</c:v>
                </c:pt>
                <c:pt idx="4158">
                  <c:v>112.6032</c:v>
                </c:pt>
                <c:pt idx="4159">
                  <c:v>112.8128</c:v>
                </c:pt>
                <c:pt idx="4160">
                  <c:v>113.0146</c:v>
                </c:pt>
                <c:pt idx="4161">
                  <c:v>113.22839999999999</c:v>
                </c:pt>
                <c:pt idx="4162">
                  <c:v>113.3997</c:v>
                </c:pt>
                <c:pt idx="4163">
                  <c:v>113.5437</c:v>
                </c:pt>
                <c:pt idx="4164">
                  <c:v>113.6888</c:v>
                </c:pt>
                <c:pt idx="4165">
                  <c:v>113.9054</c:v>
                </c:pt>
                <c:pt idx="4166">
                  <c:v>114.0175</c:v>
                </c:pt>
                <c:pt idx="4167">
                  <c:v>114.1147</c:v>
                </c:pt>
                <c:pt idx="4168">
                  <c:v>114.148</c:v>
                </c:pt>
                <c:pt idx="4169">
                  <c:v>114.26819999999999</c:v>
                </c:pt>
                <c:pt idx="4170">
                  <c:v>114.3566</c:v>
                </c:pt>
                <c:pt idx="4171">
                  <c:v>114.3989</c:v>
                </c:pt>
                <c:pt idx="4172">
                  <c:v>114.3613</c:v>
                </c:pt>
                <c:pt idx="4173">
                  <c:v>114.3595</c:v>
                </c:pt>
                <c:pt idx="4174">
                  <c:v>114.36490000000001</c:v>
                </c:pt>
                <c:pt idx="4175">
                  <c:v>114.387</c:v>
                </c:pt>
                <c:pt idx="4176">
                  <c:v>114.3342</c:v>
                </c:pt>
                <c:pt idx="4177">
                  <c:v>114.2548</c:v>
                </c:pt>
                <c:pt idx="4178">
                  <c:v>114.1037</c:v>
                </c:pt>
                <c:pt idx="4179">
                  <c:v>113.9798</c:v>
                </c:pt>
                <c:pt idx="4180">
                  <c:v>113.80549999999999</c:v>
                </c:pt>
                <c:pt idx="4181">
                  <c:v>113.6742</c:v>
                </c:pt>
                <c:pt idx="4182">
                  <c:v>113.5775</c:v>
                </c:pt>
                <c:pt idx="4183">
                  <c:v>113.43210000000001</c:v>
                </c:pt>
                <c:pt idx="4184">
                  <c:v>113.252</c:v>
                </c:pt>
                <c:pt idx="4185">
                  <c:v>113.1097</c:v>
                </c:pt>
                <c:pt idx="4186">
                  <c:v>112.9132</c:v>
                </c:pt>
                <c:pt idx="4187">
                  <c:v>112.73869999999999</c:v>
                </c:pt>
                <c:pt idx="4188">
                  <c:v>112.5941</c:v>
                </c:pt>
                <c:pt idx="4189">
                  <c:v>112.44240000000001</c:v>
                </c:pt>
                <c:pt idx="4190">
                  <c:v>112.3291</c:v>
                </c:pt>
                <c:pt idx="4191">
                  <c:v>112.273</c:v>
                </c:pt>
                <c:pt idx="4192">
                  <c:v>112.1587</c:v>
                </c:pt>
                <c:pt idx="4193">
                  <c:v>112.0278</c:v>
                </c:pt>
                <c:pt idx="4194">
                  <c:v>111.8766</c:v>
                </c:pt>
                <c:pt idx="4195">
                  <c:v>111.7617</c:v>
                </c:pt>
                <c:pt idx="4196">
                  <c:v>111.6848</c:v>
                </c:pt>
                <c:pt idx="4197">
                  <c:v>111.6523</c:v>
                </c:pt>
                <c:pt idx="4198">
                  <c:v>111.5654</c:v>
                </c:pt>
                <c:pt idx="4199">
                  <c:v>111.5951</c:v>
                </c:pt>
                <c:pt idx="4200">
                  <c:v>111.57899999999999</c:v>
                </c:pt>
                <c:pt idx="4201">
                  <c:v>111.5519</c:v>
                </c:pt>
                <c:pt idx="4202">
                  <c:v>111.4811</c:v>
                </c:pt>
                <c:pt idx="4203">
                  <c:v>111.6046</c:v>
                </c:pt>
                <c:pt idx="4204">
                  <c:v>111.8158</c:v>
                </c:pt>
                <c:pt idx="4205">
                  <c:v>111.9355</c:v>
                </c:pt>
                <c:pt idx="4206">
                  <c:v>111.9772</c:v>
                </c:pt>
                <c:pt idx="4207">
                  <c:v>112.1456</c:v>
                </c:pt>
                <c:pt idx="4208">
                  <c:v>112.3129</c:v>
                </c:pt>
                <c:pt idx="4209">
                  <c:v>112.4803</c:v>
                </c:pt>
                <c:pt idx="4210">
                  <c:v>112.53879999999999</c:v>
                </c:pt>
                <c:pt idx="4211">
                  <c:v>112.6589</c:v>
                </c:pt>
                <c:pt idx="4212">
                  <c:v>112.87569999999999</c:v>
                </c:pt>
                <c:pt idx="4213">
                  <c:v>113.06189999999999</c:v>
                </c:pt>
                <c:pt idx="4214">
                  <c:v>113.125</c:v>
                </c:pt>
                <c:pt idx="4215">
                  <c:v>113.24250000000001</c:v>
                </c:pt>
                <c:pt idx="4216">
                  <c:v>113.42270000000001</c:v>
                </c:pt>
                <c:pt idx="4217">
                  <c:v>113.6336</c:v>
                </c:pt>
                <c:pt idx="4218">
                  <c:v>113.7401</c:v>
                </c:pt>
                <c:pt idx="4219">
                  <c:v>113.828</c:v>
                </c:pt>
                <c:pt idx="4220">
                  <c:v>113.9284</c:v>
                </c:pt>
                <c:pt idx="4221">
                  <c:v>114.1113</c:v>
                </c:pt>
                <c:pt idx="4222">
                  <c:v>114.2581</c:v>
                </c:pt>
                <c:pt idx="4223">
                  <c:v>114.2624</c:v>
                </c:pt>
                <c:pt idx="4224">
                  <c:v>114.25749999999999</c:v>
                </c:pt>
                <c:pt idx="4225">
                  <c:v>114.2364</c:v>
                </c:pt>
                <c:pt idx="4226">
                  <c:v>114.20059999999999</c:v>
                </c:pt>
                <c:pt idx="4227">
                  <c:v>114.3355</c:v>
                </c:pt>
                <c:pt idx="4228">
                  <c:v>114.44410000000001</c:v>
                </c:pt>
                <c:pt idx="4229">
                  <c:v>114.4504</c:v>
                </c:pt>
                <c:pt idx="4230">
                  <c:v>114.28489999999999</c:v>
                </c:pt>
                <c:pt idx="4231">
                  <c:v>114.1897</c:v>
                </c:pt>
                <c:pt idx="4232">
                  <c:v>114.10509999999999</c:v>
                </c:pt>
                <c:pt idx="4233">
                  <c:v>114.0869</c:v>
                </c:pt>
                <c:pt idx="4234">
                  <c:v>114.04349999999999</c:v>
                </c:pt>
                <c:pt idx="4235">
                  <c:v>113.95140000000001</c:v>
                </c:pt>
                <c:pt idx="4236">
                  <c:v>113.8248</c:v>
                </c:pt>
                <c:pt idx="4237">
                  <c:v>113.70610000000001</c:v>
                </c:pt>
                <c:pt idx="4238">
                  <c:v>113.5427</c:v>
                </c:pt>
                <c:pt idx="4239">
                  <c:v>113.345</c:v>
                </c:pt>
                <c:pt idx="4240">
                  <c:v>113.15900000000001</c:v>
                </c:pt>
                <c:pt idx="4241">
                  <c:v>113.0403</c:v>
                </c:pt>
                <c:pt idx="4242">
                  <c:v>112.9472</c:v>
                </c:pt>
                <c:pt idx="4243">
                  <c:v>112.9495</c:v>
                </c:pt>
                <c:pt idx="4244">
                  <c:v>112.8121</c:v>
                </c:pt>
                <c:pt idx="4245">
                  <c:v>112.68989999999999</c:v>
                </c:pt>
                <c:pt idx="4246">
                  <c:v>112.6</c:v>
                </c:pt>
                <c:pt idx="4247">
                  <c:v>112.4605</c:v>
                </c:pt>
                <c:pt idx="4248">
                  <c:v>112.3408</c:v>
                </c:pt>
                <c:pt idx="4249">
                  <c:v>112.2762</c:v>
                </c:pt>
                <c:pt idx="4250">
                  <c:v>112.2009</c:v>
                </c:pt>
                <c:pt idx="4251">
                  <c:v>112.1705</c:v>
                </c:pt>
                <c:pt idx="4252">
                  <c:v>112.1173</c:v>
                </c:pt>
                <c:pt idx="4253">
                  <c:v>112.0916</c:v>
                </c:pt>
                <c:pt idx="4254">
                  <c:v>112.08029999999999</c:v>
                </c:pt>
                <c:pt idx="4255">
                  <c:v>112.13120000000001</c:v>
                </c:pt>
                <c:pt idx="4256">
                  <c:v>112.0861</c:v>
                </c:pt>
                <c:pt idx="4257">
                  <c:v>112.187</c:v>
                </c:pt>
                <c:pt idx="4258">
                  <c:v>112.2946</c:v>
                </c:pt>
                <c:pt idx="4259">
                  <c:v>112.3792</c:v>
                </c:pt>
                <c:pt idx="4260">
                  <c:v>112.5331</c:v>
                </c:pt>
                <c:pt idx="4261">
                  <c:v>112.7364</c:v>
                </c:pt>
                <c:pt idx="4262">
                  <c:v>112.82599999999999</c:v>
                </c:pt>
                <c:pt idx="4263">
                  <c:v>112.9183</c:v>
                </c:pt>
                <c:pt idx="4264">
                  <c:v>113.04040000000001</c:v>
                </c:pt>
                <c:pt idx="4265">
                  <c:v>113.27630000000001</c:v>
                </c:pt>
                <c:pt idx="4266">
                  <c:v>113.37949999999999</c:v>
                </c:pt>
                <c:pt idx="4267">
                  <c:v>113.5119</c:v>
                </c:pt>
                <c:pt idx="4268">
                  <c:v>113.6623</c:v>
                </c:pt>
                <c:pt idx="4269">
                  <c:v>113.86539999999999</c:v>
                </c:pt>
                <c:pt idx="4270">
                  <c:v>114.04470000000001</c:v>
                </c:pt>
                <c:pt idx="4271">
                  <c:v>114.1173</c:v>
                </c:pt>
                <c:pt idx="4272">
                  <c:v>114.1721</c:v>
                </c:pt>
                <c:pt idx="4273">
                  <c:v>114.36799999999999</c:v>
                </c:pt>
                <c:pt idx="4274">
                  <c:v>114.48820000000001</c:v>
                </c:pt>
                <c:pt idx="4275">
                  <c:v>114.5831</c:v>
                </c:pt>
                <c:pt idx="4276">
                  <c:v>114.55970000000001</c:v>
                </c:pt>
                <c:pt idx="4277">
                  <c:v>114.6987</c:v>
                </c:pt>
                <c:pt idx="4278">
                  <c:v>114.9041</c:v>
                </c:pt>
                <c:pt idx="4279">
                  <c:v>114.8873</c:v>
                </c:pt>
                <c:pt idx="4280">
                  <c:v>114.83969999999999</c:v>
                </c:pt>
                <c:pt idx="4281">
                  <c:v>114.8252</c:v>
                </c:pt>
                <c:pt idx="4282">
                  <c:v>114.7285</c:v>
                </c:pt>
                <c:pt idx="4283">
                  <c:v>114.7647</c:v>
                </c:pt>
                <c:pt idx="4284">
                  <c:v>114.7702</c:v>
                </c:pt>
                <c:pt idx="4285">
                  <c:v>114.7409</c:v>
                </c:pt>
                <c:pt idx="4286">
                  <c:v>114.59050000000001</c:v>
                </c:pt>
                <c:pt idx="4287">
                  <c:v>114.4683</c:v>
                </c:pt>
                <c:pt idx="4288">
                  <c:v>114.4171</c:v>
                </c:pt>
                <c:pt idx="4289">
                  <c:v>114.3471</c:v>
                </c:pt>
                <c:pt idx="4290">
                  <c:v>114.2021</c:v>
                </c:pt>
                <c:pt idx="4291">
                  <c:v>114.05459999999999</c:v>
                </c:pt>
                <c:pt idx="4292">
                  <c:v>113.9807</c:v>
                </c:pt>
                <c:pt idx="4293">
                  <c:v>113.8836</c:v>
                </c:pt>
                <c:pt idx="4294">
                  <c:v>113.59910000000001</c:v>
                </c:pt>
                <c:pt idx="4295">
                  <c:v>113.38249999999999</c:v>
                </c:pt>
                <c:pt idx="4296">
                  <c:v>113.256</c:v>
                </c:pt>
                <c:pt idx="4297">
                  <c:v>113.19370000000001</c:v>
                </c:pt>
                <c:pt idx="4298">
                  <c:v>113.0164</c:v>
                </c:pt>
                <c:pt idx="4299">
                  <c:v>112.9438</c:v>
                </c:pt>
                <c:pt idx="4300">
                  <c:v>112.8447</c:v>
                </c:pt>
                <c:pt idx="4301">
                  <c:v>112.63420000000001</c:v>
                </c:pt>
                <c:pt idx="4302">
                  <c:v>112.4735</c:v>
                </c:pt>
                <c:pt idx="4303">
                  <c:v>112.4636</c:v>
                </c:pt>
                <c:pt idx="4304">
                  <c:v>112.4436</c:v>
                </c:pt>
                <c:pt idx="4305">
                  <c:v>112.45140000000001</c:v>
                </c:pt>
                <c:pt idx="4306">
                  <c:v>112.39230000000001</c:v>
                </c:pt>
                <c:pt idx="4307">
                  <c:v>112.3095</c:v>
                </c:pt>
                <c:pt idx="4308">
                  <c:v>112.238</c:v>
                </c:pt>
                <c:pt idx="4309">
                  <c:v>112.2886</c:v>
                </c:pt>
                <c:pt idx="4310">
                  <c:v>112.34820000000001</c:v>
                </c:pt>
                <c:pt idx="4311">
                  <c:v>112.37</c:v>
                </c:pt>
                <c:pt idx="4312">
                  <c:v>112.29600000000001</c:v>
                </c:pt>
                <c:pt idx="4313">
                  <c:v>112.3681</c:v>
                </c:pt>
                <c:pt idx="4314">
                  <c:v>112.4678</c:v>
                </c:pt>
                <c:pt idx="4315">
                  <c:v>112.6429</c:v>
                </c:pt>
                <c:pt idx="4316">
                  <c:v>112.876</c:v>
                </c:pt>
                <c:pt idx="4317">
                  <c:v>112.98560000000001</c:v>
                </c:pt>
                <c:pt idx="4318">
                  <c:v>112.9799</c:v>
                </c:pt>
                <c:pt idx="4319">
                  <c:v>113.1955</c:v>
                </c:pt>
                <c:pt idx="4320">
                  <c:v>113.46810000000001</c:v>
                </c:pt>
                <c:pt idx="4321">
                  <c:v>113.5911</c:v>
                </c:pt>
                <c:pt idx="4322">
                  <c:v>113.7075</c:v>
                </c:pt>
                <c:pt idx="4323">
                  <c:v>113.91800000000001</c:v>
                </c:pt>
                <c:pt idx="4324">
                  <c:v>114.045</c:v>
                </c:pt>
                <c:pt idx="4325">
                  <c:v>114.1285</c:v>
                </c:pt>
                <c:pt idx="4326">
                  <c:v>114.19459999999999</c:v>
                </c:pt>
                <c:pt idx="4327">
                  <c:v>114.3182</c:v>
                </c:pt>
                <c:pt idx="4328">
                  <c:v>114.4345</c:v>
                </c:pt>
                <c:pt idx="4329">
                  <c:v>114.509</c:v>
                </c:pt>
                <c:pt idx="4330">
                  <c:v>114.5902</c:v>
                </c:pt>
                <c:pt idx="4331">
                  <c:v>114.68510000000001</c:v>
                </c:pt>
                <c:pt idx="4332">
                  <c:v>114.6481</c:v>
                </c:pt>
                <c:pt idx="4333">
                  <c:v>114.7689</c:v>
                </c:pt>
                <c:pt idx="4334">
                  <c:v>114.86</c:v>
                </c:pt>
                <c:pt idx="4335">
                  <c:v>114.79</c:v>
                </c:pt>
                <c:pt idx="4336">
                  <c:v>114.7178</c:v>
                </c:pt>
                <c:pt idx="4337">
                  <c:v>114.7777</c:v>
                </c:pt>
                <c:pt idx="4338">
                  <c:v>114.676</c:v>
                </c:pt>
                <c:pt idx="4339">
                  <c:v>114.6326</c:v>
                </c:pt>
                <c:pt idx="4340">
                  <c:v>114.67440000000001</c:v>
                </c:pt>
                <c:pt idx="4341">
                  <c:v>114.6431</c:v>
                </c:pt>
                <c:pt idx="4342">
                  <c:v>114.61109999999999</c:v>
                </c:pt>
                <c:pt idx="4343">
                  <c:v>114.53440000000001</c:v>
                </c:pt>
                <c:pt idx="4344">
                  <c:v>114.2901</c:v>
                </c:pt>
                <c:pt idx="4345">
                  <c:v>114.07389999999999</c:v>
                </c:pt>
                <c:pt idx="4346">
                  <c:v>114.04179999999999</c:v>
                </c:pt>
                <c:pt idx="4347">
                  <c:v>113.9509</c:v>
                </c:pt>
                <c:pt idx="4348">
                  <c:v>113.7516</c:v>
                </c:pt>
                <c:pt idx="4349">
                  <c:v>113.6828</c:v>
                </c:pt>
                <c:pt idx="4350">
                  <c:v>113.57089999999999</c:v>
                </c:pt>
                <c:pt idx="4351">
                  <c:v>113.5804</c:v>
                </c:pt>
                <c:pt idx="4352">
                  <c:v>113.31189999999999</c:v>
                </c:pt>
                <c:pt idx="4353">
                  <c:v>113.0727</c:v>
                </c:pt>
                <c:pt idx="4354">
                  <c:v>113.2102</c:v>
                </c:pt>
                <c:pt idx="4355">
                  <c:v>113.1455</c:v>
                </c:pt>
                <c:pt idx="4356">
                  <c:v>112.88249999999999</c:v>
                </c:pt>
                <c:pt idx="4357">
                  <c:v>112.6832</c:v>
                </c:pt>
                <c:pt idx="4358">
                  <c:v>112.7102</c:v>
                </c:pt>
                <c:pt idx="4359">
                  <c:v>112.8015</c:v>
                </c:pt>
                <c:pt idx="4360">
                  <c:v>112.8215</c:v>
                </c:pt>
                <c:pt idx="4361">
                  <c:v>112.6045</c:v>
                </c:pt>
                <c:pt idx="4362">
                  <c:v>112.59780000000001</c:v>
                </c:pt>
                <c:pt idx="4363">
                  <c:v>112.7325</c:v>
                </c:pt>
                <c:pt idx="4364">
                  <c:v>112.85680000000001</c:v>
                </c:pt>
                <c:pt idx="4365">
                  <c:v>112.84010000000001</c:v>
                </c:pt>
                <c:pt idx="4366">
                  <c:v>112.8141</c:v>
                </c:pt>
                <c:pt idx="4367">
                  <c:v>113.0227</c:v>
                </c:pt>
                <c:pt idx="4368">
                  <c:v>113.22239999999999</c:v>
                </c:pt>
                <c:pt idx="4369">
                  <c:v>113.3571</c:v>
                </c:pt>
                <c:pt idx="4370">
                  <c:v>113.1478</c:v>
                </c:pt>
                <c:pt idx="4371">
                  <c:v>113.21420000000001</c:v>
                </c:pt>
                <c:pt idx="4372">
                  <c:v>113.5472</c:v>
                </c:pt>
                <c:pt idx="4373">
                  <c:v>113.8079</c:v>
                </c:pt>
                <c:pt idx="4374">
                  <c:v>113.7405</c:v>
                </c:pt>
                <c:pt idx="4375">
                  <c:v>113.8151</c:v>
                </c:pt>
                <c:pt idx="4376">
                  <c:v>114.0638</c:v>
                </c:pt>
                <c:pt idx="4377">
                  <c:v>114.3386</c:v>
                </c:pt>
                <c:pt idx="4378">
                  <c:v>114.3556</c:v>
                </c:pt>
                <c:pt idx="4379">
                  <c:v>114.16370000000001</c:v>
                </c:pt>
                <c:pt idx="4380">
                  <c:v>114.4247</c:v>
                </c:pt>
                <c:pt idx="4381">
                  <c:v>114.7574</c:v>
                </c:pt>
                <c:pt idx="4382">
                  <c:v>114.7667</c:v>
                </c:pt>
                <c:pt idx="4383">
                  <c:v>114.6373</c:v>
                </c:pt>
                <c:pt idx="4384">
                  <c:v>114.7353</c:v>
                </c:pt>
                <c:pt idx="4385">
                  <c:v>115.0431</c:v>
                </c:pt>
                <c:pt idx="4386">
                  <c:v>115.0989</c:v>
                </c:pt>
                <c:pt idx="4387">
                  <c:v>115.0376</c:v>
                </c:pt>
                <c:pt idx="4388">
                  <c:v>114.9085</c:v>
                </c:pt>
                <c:pt idx="4389">
                  <c:v>115.02209999999999</c:v>
                </c:pt>
                <c:pt idx="4390">
                  <c:v>115.1788</c:v>
                </c:pt>
                <c:pt idx="4391">
                  <c:v>115.05929999999999</c:v>
                </c:pt>
                <c:pt idx="4392">
                  <c:v>114.77460000000001</c:v>
                </c:pt>
                <c:pt idx="4393">
                  <c:v>114.74120000000001</c:v>
                </c:pt>
                <c:pt idx="4394">
                  <c:v>114.98990000000001</c:v>
                </c:pt>
                <c:pt idx="4395">
                  <c:v>115.0254</c:v>
                </c:pt>
                <c:pt idx="4396">
                  <c:v>114.68089999999999</c:v>
                </c:pt>
                <c:pt idx="4397">
                  <c:v>114.5894</c:v>
                </c:pt>
                <c:pt idx="4398">
                  <c:v>114.5736</c:v>
                </c:pt>
                <c:pt idx="4399">
                  <c:v>114.3122</c:v>
                </c:pt>
                <c:pt idx="4400">
                  <c:v>113.92449999999999</c:v>
                </c:pt>
                <c:pt idx="4401">
                  <c:v>113.95269999999999</c:v>
                </c:pt>
                <c:pt idx="4402">
                  <c:v>114.0231</c:v>
                </c:pt>
                <c:pt idx="4403">
                  <c:v>113.8271</c:v>
                </c:pt>
                <c:pt idx="4404">
                  <c:v>113.4524</c:v>
                </c:pt>
                <c:pt idx="4405">
                  <c:v>113.539</c:v>
                </c:pt>
                <c:pt idx="4406">
                  <c:v>113.67149999999999</c:v>
                </c:pt>
                <c:pt idx="4407">
                  <c:v>113.489</c:v>
                </c:pt>
                <c:pt idx="4408">
                  <c:v>113.096</c:v>
                </c:pt>
                <c:pt idx="4409">
                  <c:v>113.0613</c:v>
                </c:pt>
                <c:pt idx="4410">
                  <c:v>113.1027</c:v>
                </c:pt>
                <c:pt idx="4411">
                  <c:v>112.8792</c:v>
                </c:pt>
                <c:pt idx="4412">
                  <c:v>112.62520000000001</c:v>
                </c:pt>
                <c:pt idx="4413">
                  <c:v>112.678</c:v>
                </c:pt>
                <c:pt idx="4414">
                  <c:v>112.7512</c:v>
                </c:pt>
                <c:pt idx="4415">
                  <c:v>112.6969</c:v>
                </c:pt>
                <c:pt idx="4416">
                  <c:v>112.5361</c:v>
                </c:pt>
                <c:pt idx="4417">
                  <c:v>112.66930000000001</c:v>
                </c:pt>
                <c:pt idx="4418">
                  <c:v>112.7432</c:v>
                </c:pt>
                <c:pt idx="4419">
                  <c:v>112.6452</c:v>
                </c:pt>
                <c:pt idx="4420">
                  <c:v>112.6533</c:v>
                </c:pt>
                <c:pt idx="4421">
                  <c:v>112.8569</c:v>
                </c:pt>
                <c:pt idx="4422">
                  <c:v>112.88979999999999</c:v>
                </c:pt>
                <c:pt idx="4423">
                  <c:v>112.9222</c:v>
                </c:pt>
                <c:pt idx="4424">
                  <c:v>113.11620000000001</c:v>
                </c:pt>
                <c:pt idx="4425">
                  <c:v>113.33369999999999</c:v>
                </c:pt>
                <c:pt idx="4426">
                  <c:v>113.3861</c:v>
                </c:pt>
                <c:pt idx="4427">
                  <c:v>113.4542</c:v>
                </c:pt>
                <c:pt idx="4428">
                  <c:v>113.6133</c:v>
                </c:pt>
                <c:pt idx="4429">
                  <c:v>113.83629999999999</c:v>
                </c:pt>
                <c:pt idx="4430">
                  <c:v>113.87990000000001</c:v>
                </c:pt>
                <c:pt idx="4431">
                  <c:v>114.0326</c:v>
                </c:pt>
                <c:pt idx="4432">
                  <c:v>114.2825</c:v>
                </c:pt>
                <c:pt idx="4433">
                  <c:v>114.4109</c:v>
                </c:pt>
                <c:pt idx="4434">
                  <c:v>114.4213</c:v>
                </c:pt>
                <c:pt idx="4435">
                  <c:v>114.61109999999999</c:v>
                </c:pt>
                <c:pt idx="4436">
                  <c:v>114.7745</c:v>
                </c:pt>
                <c:pt idx="4437">
                  <c:v>114.6572</c:v>
                </c:pt>
                <c:pt idx="4438">
                  <c:v>114.5694</c:v>
                </c:pt>
                <c:pt idx="4439">
                  <c:v>114.9618</c:v>
                </c:pt>
                <c:pt idx="4440">
                  <c:v>115.18380000000001</c:v>
                </c:pt>
                <c:pt idx="4441">
                  <c:v>115.0444</c:v>
                </c:pt>
                <c:pt idx="4442">
                  <c:v>114.95269999999999</c:v>
                </c:pt>
                <c:pt idx="4443">
                  <c:v>115.0617</c:v>
                </c:pt>
                <c:pt idx="4444">
                  <c:v>114.947</c:v>
                </c:pt>
                <c:pt idx="4445">
                  <c:v>114.8681</c:v>
                </c:pt>
                <c:pt idx="4446">
                  <c:v>114.84829999999999</c:v>
                </c:pt>
                <c:pt idx="4447">
                  <c:v>114.71169999999999</c:v>
                </c:pt>
                <c:pt idx="4448">
                  <c:v>114.4765</c:v>
                </c:pt>
                <c:pt idx="4449">
                  <c:v>114.5497</c:v>
                </c:pt>
                <c:pt idx="4450">
                  <c:v>114.5219</c:v>
                </c:pt>
                <c:pt idx="4451">
                  <c:v>114.2825</c:v>
                </c:pt>
                <c:pt idx="4452">
                  <c:v>114.0975</c:v>
                </c:pt>
                <c:pt idx="4453">
                  <c:v>114.1602</c:v>
                </c:pt>
                <c:pt idx="4454">
                  <c:v>113.9682</c:v>
                </c:pt>
                <c:pt idx="4455">
                  <c:v>113.902</c:v>
                </c:pt>
                <c:pt idx="4456">
                  <c:v>113.91330000000001</c:v>
                </c:pt>
                <c:pt idx="4457">
                  <c:v>113.90730000000001</c:v>
                </c:pt>
                <c:pt idx="4458">
                  <c:v>113.8186</c:v>
                </c:pt>
                <c:pt idx="4459">
                  <c:v>113.63039999999999</c:v>
                </c:pt>
                <c:pt idx="4460">
                  <c:v>113.4554</c:v>
                </c:pt>
                <c:pt idx="4461">
                  <c:v>113.5754</c:v>
                </c:pt>
                <c:pt idx="4462">
                  <c:v>113.3716</c:v>
                </c:pt>
                <c:pt idx="4463">
                  <c:v>113.1674</c:v>
                </c:pt>
                <c:pt idx="4464">
                  <c:v>113.22280000000001</c:v>
                </c:pt>
                <c:pt idx="4465">
                  <c:v>113.0376</c:v>
                </c:pt>
                <c:pt idx="4466">
                  <c:v>112.80670000000001</c:v>
                </c:pt>
                <c:pt idx="4467">
                  <c:v>112.9603</c:v>
                </c:pt>
                <c:pt idx="4468">
                  <c:v>112.9015</c:v>
                </c:pt>
                <c:pt idx="4469">
                  <c:v>112.7296</c:v>
                </c:pt>
                <c:pt idx="4470">
                  <c:v>112.82340000000001</c:v>
                </c:pt>
                <c:pt idx="4471">
                  <c:v>112.8317</c:v>
                </c:pt>
                <c:pt idx="4472">
                  <c:v>112.7775</c:v>
                </c:pt>
                <c:pt idx="4473">
                  <c:v>112.8976</c:v>
                </c:pt>
                <c:pt idx="4474">
                  <c:v>112.8661</c:v>
                </c:pt>
                <c:pt idx="4475">
                  <c:v>112.87569999999999</c:v>
                </c:pt>
                <c:pt idx="4476">
                  <c:v>113.0866</c:v>
                </c:pt>
                <c:pt idx="4477">
                  <c:v>113.15860000000001</c:v>
                </c:pt>
                <c:pt idx="4478">
                  <c:v>113.1461</c:v>
                </c:pt>
                <c:pt idx="4479">
                  <c:v>113.26390000000001</c:v>
                </c:pt>
                <c:pt idx="4480">
                  <c:v>113.3419</c:v>
                </c:pt>
                <c:pt idx="4481">
                  <c:v>113.55419999999999</c:v>
                </c:pt>
                <c:pt idx="4482">
                  <c:v>113.6825</c:v>
                </c:pt>
                <c:pt idx="4483">
                  <c:v>113.7034</c:v>
                </c:pt>
                <c:pt idx="4484">
                  <c:v>113.8473</c:v>
                </c:pt>
                <c:pt idx="4485">
                  <c:v>114.0029</c:v>
                </c:pt>
                <c:pt idx="4486">
                  <c:v>113.97709999999999</c:v>
                </c:pt>
                <c:pt idx="4487">
                  <c:v>114.14830000000001</c:v>
                </c:pt>
                <c:pt idx="4488">
                  <c:v>114.31740000000001</c:v>
                </c:pt>
                <c:pt idx="4489">
                  <c:v>114.40479999999999</c:v>
                </c:pt>
                <c:pt idx="4490">
                  <c:v>114.5578</c:v>
                </c:pt>
                <c:pt idx="4491">
                  <c:v>114.6371</c:v>
                </c:pt>
                <c:pt idx="4492">
                  <c:v>114.6037</c:v>
                </c:pt>
                <c:pt idx="4493">
                  <c:v>114.6968</c:v>
                </c:pt>
                <c:pt idx="4494">
                  <c:v>114.7321</c:v>
                </c:pt>
                <c:pt idx="4495">
                  <c:v>114.9452</c:v>
                </c:pt>
                <c:pt idx="4496">
                  <c:v>114.89749999999999</c:v>
                </c:pt>
                <c:pt idx="4497">
                  <c:v>114.8095</c:v>
                </c:pt>
                <c:pt idx="4498">
                  <c:v>114.77509999999999</c:v>
                </c:pt>
                <c:pt idx="4499">
                  <c:v>114.6778</c:v>
                </c:pt>
                <c:pt idx="4500">
                  <c:v>114.6692</c:v>
                </c:pt>
                <c:pt idx="4501">
                  <c:v>114.66849999999999</c:v>
                </c:pt>
                <c:pt idx="4502">
                  <c:v>114.60080000000001</c:v>
                </c:pt>
                <c:pt idx="4503">
                  <c:v>114.5556</c:v>
                </c:pt>
                <c:pt idx="4504">
                  <c:v>114.4641</c:v>
                </c:pt>
                <c:pt idx="4505">
                  <c:v>114.5138</c:v>
                </c:pt>
                <c:pt idx="4506">
                  <c:v>114.2419</c:v>
                </c:pt>
                <c:pt idx="4507">
                  <c:v>114.2281</c:v>
                </c:pt>
                <c:pt idx="4508">
                  <c:v>114.1271</c:v>
                </c:pt>
                <c:pt idx="4509">
                  <c:v>113.9348</c:v>
                </c:pt>
                <c:pt idx="4510">
                  <c:v>113.7914</c:v>
                </c:pt>
                <c:pt idx="4511">
                  <c:v>113.5767</c:v>
                </c:pt>
                <c:pt idx="4512">
                  <c:v>113.6104</c:v>
                </c:pt>
                <c:pt idx="4513">
                  <c:v>113.46639999999999</c:v>
                </c:pt>
                <c:pt idx="4514">
                  <c:v>113.4483</c:v>
                </c:pt>
                <c:pt idx="4515">
                  <c:v>113.32599999999999</c:v>
                </c:pt>
                <c:pt idx="4516">
                  <c:v>113.2182</c:v>
                </c:pt>
                <c:pt idx="4517">
                  <c:v>112.9795</c:v>
                </c:pt>
                <c:pt idx="4518">
                  <c:v>112.84610000000001</c:v>
                </c:pt>
                <c:pt idx="4519">
                  <c:v>112.858</c:v>
                </c:pt>
                <c:pt idx="4520">
                  <c:v>112.8631</c:v>
                </c:pt>
                <c:pt idx="4521">
                  <c:v>112.8745</c:v>
                </c:pt>
                <c:pt idx="4522">
                  <c:v>112.95359999999999</c:v>
                </c:pt>
                <c:pt idx="4523">
                  <c:v>112.8875</c:v>
                </c:pt>
                <c:pt idx="4524">
                  <c:v>112.78660000000001</c:v>
                </c:pt>
                <c:pt idx="4525">
                  <c:v>112.8567</c:v>
                </c:pt>
                <c:pt idx="4526">
                  <c:v>112.886</c:v>
                </c:pt>
                <c:pt idx="4527">
                  <c:v>112.9344</c:v>
                </c:pt>
                <c:pt idx="4528">
                  <c:v>112.92789999999999</c:v>
                </c:pt>
                <c:pt idx="4529">
                  <c:v>113.06059999999999</c:v>
                </c:pt>
                <c:pt idx="4530">
                  <c:v>113.2059</c:v>
                </c:pt>
                <c:pt idx="4531">
                  <c:v>113.16930000000001</c:v>
                </c:pt>
                <c:pt idx="4532">
                  <c:v>113.2415</c:v>
                </c:pt>
                <c:pt idx="4533">
                  <c:v>113.40560000000001</c:v>
                </c:pt>
                <c:pt idx="4534">
                  <c:v>113.3586</c:v>
                </c:pt>
                <c:pt idx="4535">
                  <c:v>113.5325</c:v>
                </c:pt>
                <c:pt idx="4536">
                  <c:v>113.7223</c:v>
                </c:pt>
                <c:pt idx="4537">
                  <c:v>113.9299</c:v>
                </c:pt>
                <c:pt idx="4538">
                  <c:v>114.1709</c:v>
                </c:pt>
                <c:pt idx="4539">
                  <c:v>114.3139</c:v>
                </c:pt>
                <c:pt idx="4540">
                  <c:v>114.36279999999999</c:v>
                </c:pt>
                <c:pt idx="4541">
                  <c:v>114.4653</c:v>
                </c:pt>
                <c:pt idx="4542">
                  <c:v>114.6323</c:v>
                </c:pt>
                <c:pt idx="4543">
                  <c:v>114.79989999999999</c:v>
                </c:pt>
                <c:pt idx="4544">
                  <c:v>114.7436</c:v>
                </c:pt>
                <c:pt idx="4545">
                  <c:v>114.8087</c:v>
                </c:pt>
                <c:pt idx="4546">
                  <c:v>114.8844</c:v>
                </c:pt>
                <c:pt idx="4547">
                  <c:v>114.9258</c:v>
                </c:pt>
                <c:pt idx="4548">
                  <c:v>115.06140000000001</c:v>
                </c:pt>
                <c:pt idx="4549">
                  <c:v>115.1656</c:v>
                </c:pt>
                <c:pt idx="4550">
                  <c:v>115.1084</c:v>
                </c:pt>
                <c:pt idx="4551">
                  <c:v>115.12569999999999</c:v>
                </c:pt>
                <c:pt idx="4552">
                  <c:v>115.093</c:v>
                </c:pt>
                <c:pt idx="4553">
                  <c:v>115.122</c:v>
                </c:pt>
                <c:pt idx="4554">
                  <c:v>115.11790000000001</c:v>
                </c:pt>
                <c:pt idx="4555">
                  <c:v>115.0047</c:v>
                </c:pt>
                <c:pt idx="4556">
                  <c:v>114.8683</c:v>
                </c:pt>
                <c:pt idx="4557">
                  <c:v>114.8008</c:v>
                </c:pt>
                <c:pt idx="4558">
                  <c:v>114.7867</c:v>
                </c:pt>
                <c:pt idx="4559">
                  <c:v>114.7873</c:v>
                </c:pt>
                <c:pt idx="4560">
                  <c:v>114.8514</c:v>
                </c:pt>
                <c:pt idx="4561">
                  <c:v>114.83880000000001</c:v>
                </c:pt>
                <c:pt idx="4562">
                  <c:v>114.6495</c:v>
                </c:pt>
                <c:pt idx="4563">
                  <c:v>114.5317</c:v>
                </c:pt>
                <c:pt idx="4564">
                  <c:v>114.4021</c:v>
                </c:pt>
                <c:pt idx="4565">
                  <c:v>114.2851</c:v>
                </c:pt>
                <c:pt idx="4566">
                  <c:v>114.15349999999999</c:v>
                </c:pt>
                <c:pt idx="4567">
                  <c:v>114.0997</c:v>
                </c:pt>
                <c:pt idx="4568">
                  <c:v>114.0428</c:v>
                </c:pt>
                <c:pt idx="4569">
                  <c:v>113.973</c:v>
                </c:pt>
                <c:pt idx="4570">
                  <c:v>113.8763</c:v>
                </c:pt>
                <c:pt idx="4571">
                  <c:v>113.8121</c:v>
                </c:pt>
                <c:pt idx="4572">
                  <c:v>113.7859</c:v>
                </c:pt>
                <c:pt idx="4573">
                  <c:v>113.7255</c:v>
                </c:pt>
                <c:pt idx="4574">
                  <c:v>113.6352</c:v>
                </c:pt>
                <c:pt idx="4575">
                  <c:v>113.6647</c:v>
                </c:pt>
                <c:pt idx="4576">
                  <c:v>113.66930000000001</c:v>
                </c:pt>
                <c:pt idx="4577">
                  <c:v>113.6728</c:v>
                </c:pt>
                <c:pt idx="4578">
                  <c:v>113.61799999999999</c:v>
                </c:pt>
                <c:pt idx="4579">
                  <c:v>113.6806</c:v>
                </c:pt>
                <c:pt idx="4580">
                  <c:v>113.6943</c:v>
                </c:pt>
                <c:pt idx="4581">
                  <c:v>113.6698</c:v>
                </c:pt>
                <c:pt idx="4582">
                  <c:v>113.5994</c:v>
                </c:pt>
                <c:pt idx="4583">
                  <c:v>113.726</c:v>
                </c:pt>
                <c:pt idx="4584">
                  <c:v>113.8531</c:v>
                </c:pt>
                <c:pt idx="4585">
                  <c:v>114.0112</c:v>
                </c:pt>
                <c:pt idx="4586">
                  <c:v>114.1812</c:v>
                </c:pt>
                <c:pt idx="4587">
                  <c:v>114.2593</c:v>
                </c:pt>
                <c:pt idx="4588">
                  <c:v>114.3325</c:v>
                </c:pt>
                <c:pt idx="4589">
                  <c:v>114.396</c:v>
                </c:pt>
                <c:pt idx="4590">
                  <c:v>114.4534</c:v>
                </c:pt>
                <c:pt idx="4591">
                  <c:v>114.6378</c:v>
                </c:pt>
                <c:pt idx="4592">
                  <c:v>114.6934</c:v>
                </c:pt>
                <c:pt idx="4593">
                  <c:v>114.7743</c:v>
                </c:pt>
                <c:pt idx="4594">
                  <c:v>114.91589999999999</c:v>
                </c:pt>
                <c:pt idx="4595">
                  <c:v>115.0363</c:v>
                </c:pt>
                <c:pt idx="4596">
                  <c:v>115.18470000000001</c:v>
                </c:pt>
                <c:pt idx="4597">
                  <c:v>115.3013</c:v>
                </c:pt>
                <c:pt idx="4598">
                  <c:v>115.34269999999999</c:v>
                </c:pt>
                <c:pt idx="4599">
                  <c:v>115.3562</c:v>
                </c:pt>
                <c:pt idx="4600">
                  <c:v>115.34910000000001</c:v>
                </c:pt>
                <c:pt idx="4601">
                  <c:v>115.4295</c:v>
                </c:pt>
                <c:pt idx="4602">
                  <c:v>115.4089</c:v>
                </c:pt>
                <c:pt idx="4603">
                  <c:v>115.3806</c:v>
                </c:pt>
                <c:pt idx="4604">
                  <c:v>115.3918</c:v>
                </c:pt>
                <c:pt idx="4605">
                  <c:v>115.47410000000001</c:v>
                </c:pt>
                <c:pt idx="4606">
                  <c:v>115.5899</c:v>
                </c:pt>
                <c:pt idx="4607">
                  <c:v>115.5971</c:v>
                </c:pt>
                <c:pt idx="4608">
                  <c:v>115.40130000000001</c:v>
                </c:pt>
                <c:pt idx="4609">
                  <c:v>115.34010000000001</c:v>
                </c:pt>
                <c:pt idx="4610">
                  <c:v>115.238</c:v>
                </c:pt>
                <c:pt idx="4611">
                  <c:v>115.0979</c:v>
                </c:pt>
                <c:pt idx="4612">
                  <c:v>115.0201</c:v>
                </c:pt>
                <c:pt idx="4613">
                  <c:v>114.9761</c:v>
                </c:pt>
                <c:pt idx="4614">
                  <c:v>114.8533</c:v>
                </c:pt>
                <c:pt idx="4615">
                  <c:v>114.7813</c:v>
                </c:pt>
                <c:pt idx="4616">
                  <c:v>114.7068</c:v>
                </c:pt>
                <c:pt idx="4617">
                  <c:v>114.7467</c:v>
                </c:pt>
                <c:pt idx="4618">
                  <c:v>114.6259</c:v>
                </c:pt>
                <c:pt idx="4619">
                  <c:v>114.4025</c:v>
                </c:pt>
                <c:pt idx="4620">
                  <c:v>114.19199999999999</c:v>
                </c:pt>
                <c:pt idx="4621">
                  <c:v>114.15770000000001</c:v>
                </c:pt>
                <c:pt idx="4622">
                  <c:v>114.1463</c:v>
                </c:pt>
                <c:pt idx="4623">
                  <c:v>114.1408</c:v>
                </c:pt>
                <c:pt idx="4624">
                  <c:v>114.0802</c:v>
                </c:pt>
                <c:pt idx="4625">
                  <c:v>113.9503</c:v>
                </c:pt>
                <c:pt idx="4626">
                  <c:v>113.8082</c:v>
                </c:pt>
                <c:pt idx="4627">
                  <c:v>113.8197</c:v>
                </c:pt>
                <c:pt idx="4628">
                  <c:v>113.7304</c:v>
                </c:pt>
                <c:pt idx="4629">
                  <c:v>113.5766</c:v>
                </c:pt>
                <c:pt idx="4630">
                  <c:v>113.5767</c:v>
                </c:pt>
                <c:pt idx="4631">
                  <c:v>113.6781</c:v>
                </c:pt>
                <c:pt idx="4632">
                  <c:v>113.6181</c:v>
                </c:pt>
                <c:pt idx="4633">
                  <c:v>113.6502</c:v>
                </c:pt>
                <c:pt idx="4634">
                  <c:v>113.6724</c:v>
                </c:pt>
                <c:pt idx="4635">
                  <c:v>113.6966</c:v>
                </c:pt>
                <c:pt idx="4636">
                  <c:v>113.7136</c:v>
                </c:pt>
                <c:pt idx="4637">
                  <c:v>113.7791</c:v>
                </c:pt>
                <c:pt idx="4638">
                  <c:v>113.7433</c:v>
                </c:pt>
                <c:pt idx="4639">
                  <c:v>113.7915</c:v>
                </c:pt>
                <c:pt idx="4640">
                  <c:v>113.9288</c:v>
                </c:pt>
                <c:pt idx="4641">
                  <c:v>114.015</c:v>
                </c:pt>
                <c:pt idx="4642">
                  <c:v>114.1592</c:v>
                </c:pt>
                <c:pt idx="4643">
                  <c:v>114.3432</c:v>
                </c:pt>
                <c:pt idx="4644">
                  <c:v>114.3884</c:v>
                </c:pt>
                <c:pt idx="4645">
                  <c:v>114.46339999999999</c:v>
                </c:pt>
                <c:pt idx="4646">
                  <c:v>114.3673</c:v>
                </c:pt>
                <c:pt idx="4647">
                  <c:v>114.5103</c:v>
                </c:pt>
                <c:pt idx="4648">
                  <c:v>114.7269</c:v>
                </c:pt>
                <c:pt idx="4649">
                  <c:v>114.9119</c:v>
                </c:pt>
                <c:pt idx="4650">
                  <c:v>115.0579</c:v>
                </c:pt>
                <c:pt idx="4651">
                  <c:v>115.1262</c:v>
                </c:pt>
                <c:pt idx="4652">
                  <c:v>115.0959</c:v>
                </c:pt>
                <c:pt idx="4653">
                  <c:v>115.146</c:v>
                </c:pt>
                <c:pt idx="4654">
                  <c:v>115.14279999999999</c:v>
                </c:pt>
                <c:pt idx="4655">
                  <c:v>115.2829</c:v>
                </c:pt>
                <c:pt idx="4656">
                  <c:v>115.4051</c:v>
                </c:pt>
                <c:pt idx="4657">
                  <c:v>115.2975</c:v>
                </c:pt>
                <c:pt idx="4658">
                  <c:v>115.2483</c:v>
                </c:pt>
                <c:pt idx="4659">
                  <c:v>115.38460000000001</c:v>
                </c:pt>
                <c:pt idx="4660">
                  <c:v>115.4221</c:v>
                </c:pt>
                <c:pt idx="4661">
                  <c:v>115.4614</c:v>
                </c:pt>
                <c:pt idx="4662">
                  <c:v>115.46040000000001</c:v>
                </c:pt>
                <c:pt idx="4663">
                  <c:v>115.363</c:v>
                </c:pt>
                <c:pt idx="4664">
                  <c:v>115.2816</c:v>
                </c:pt>
                <c:pt idx="4665">
                  <c:v>115.3668</c:v>
                </c:pt>
                <c:pt idx="4666">
                  <c:v>115.1952</c:v>
                </c:pt>
                <c:pt idx="4667">
                  <c:v>114.9151</c:v>
                </c:pt>
                <c:pt idx="4668">
                  <c:v>114.8797</c:v>
                </c:pt>
                <c:pt idx="4669">
                  <c:v>115.0718</c:v>
                </c:pt>
                <c:pt idx="4670">
                  <c:v>115.0839</c:v>
                </c:pt>
                <c:pt idx="4671">
                  <c:v>114.9196</c:v>
                </c:pt>
                <c:pt idx="4672">
                  <c:v>114.7992</c:v>
                </c:pt>
                <c:pt idx="4673">
                  <c:v>114.7513</c:v>
                </c:pt>
                <c:pt idx="4674">
                  <c:v>114.6631</c:v>
                </c:pt>
                <c:pt idx="4675">
                  <c:v>114.6018</c:v>
                </c:pt>
                <c:pt idx="4676">
                  <c:v>114.5253</c:v>
                </c:pt>
                <c:pt idx="4677">
                  <c:v>114.5318</c:v>
                </c:pt>
                <c:pt idx="4678">
                  <c:v>114.43089999999999</c:v>
                </c:pt>
                <c:pt idx="4679">
                  <c:v>114.2944</c:v>
                </c:pt>
                <c:pt idx="4680">
                  <c:v>114.23220000000001</c:v>
                </c:pt>
                <c:pt idx="4681">
                  <c:v>114.21169999999999</c:v>
                </c:pt>
                <c:pt idx="4682">
                  <c:v>114.2376</c:v>
                </c:pt>
                <c:pt idx="4683">
                  <c:v>114.3531</c:v>
                </c:pt>
                <c:pt idx="4684">
                  <c:v>114.3143</c:v>
                </c:pt>
                <c:pt idx="4685">
                  <c:v>114.348</c:v>
                </c:pt>
                <c:pt idx="4686">
                  <c:v>114.3723</c:v>
                </c:pt>
                <c:pt idx="4687">
                  <c:v>114.2988</c:v>
                </c:pt>
                <c:pt idx="4688">
                  <c:v>114.30240000000001</c:v>
                </c:pt>
                <c:pt idx="4689">
                  <c:v>114.4096</c:v>
                </c:pt>
                <c:pt idx="4690">
                  <c:v>114.54940000000001</c:v>
                </c:pt>
                <c:pt idx="4691">
                  <c:v>114.6572</c:v>
                </c:pt>
                <c:pt idx="4692">
                  <c:v>114.5998</c:v>
                </c:pt>
                <c:pt idx="4693">
                  <c:v>114.53230000000001</c:v>
                </c:pt>
                <c:pt idx="4694">
                  <c:v>114.505</c:v>
                </c:pt>
                <c:pt idx="4695">
                  <c:v>114.5801</c:v>
                </c:pt>
                <c:pt idx="4696">
                  <c:v>114.6596</c:v>
                </c:pt>
                <c:pt idx="4697">
                  <c:v>114.9083</c:v>
                </c:pt>
                <c:pt idx="4698">
                  <c:v>115.044</c:v>
                </c:pt>
                <c:pt idx="4699">
                  <c:v>115.0442</c:v>
                </c:pt>
                <c:pt idx="4700">
                  <c:v>115.0881</c:v>
                </c:pt>
                <c:pt idx="4701">
                  <c:v>115.1955</c:v>
                </c:pt>
                <c:pt idx="4702">
                  <c:v>115.3785</c:v>
                </c:pt>
                <c:pt idx="4703">
                  <c:v>115.65</c:v>
                </c:pt>
                <c:pt idx="4704">
                  <c:v>115.6956</c:v>
                </c:pt>
                <c:pt idx="4705">
                  <c:v>115.7073</c:v>
                </c:pt>
                <c:pt idx="4706">
                  <c:v>115.62909999999999</c:v>
                </c:pt>
                <c:pt idx="4707">
                  <c:v>115.5444</c:v>
                </c:pt>
                <c:pt idx="4708">
                  <c:v>115.6782</c:v>
                </c:pt>
                <c:pt idx="4709">
                  <c:v>115.86360000000001</c:v>
                </c:pt>
                <c:pt idx="4710">
                  <c:v>115.9157</c:v>
                </c:pt>
                <c:pt idx="4711">
                  <c:v>115.95269999999999</c:v>
                </c:pt>
                <c:pt idx="4712">
                  <c:v>115.8759</c:v>
                </c:pt>
                <c:pt idx="4713">
                  <c:v>115.8124</c:v>
                </c:pt>
                <c:pt idx="4714">
                  <c:v>115.755</c:v>
                </c:pt>
                <c:pt idx="4715">
                  <c:v>115.84350000000001</c:v>
                </c:pt>
                <c:pt idx="4716">
                  <c:v>115.76560000000001</c:v>
                </c:pt>
                <c:pt idx="4717">
                  <c:v>115.6602</c:v>
                </c:pt>
                <c:pt idx="4718">
                  <c:v>115.5843</c:v>
                </c:pt>
                <c:pt idx="4719">
                  <c:v>115.5027</c:v>
                </c:pt>
                <c:pt idx="4720">
                  <c:v>115.33799999999999</c:v>
                </c:pt>
                <c:pt idx="4721">
                  <c:v>115.13339999999999</c:v>
                </c:pt>
                <c:pt idx="4722">
                  <c:v>115.03870000000001</c:v>
                </c:pt>
                <c:pt idx="4723">
                  <c:v>115.0385</c:v>
                </c:pt>
                <c:pt idx="4724">
                  <c:v>115.00660000000001</c:v>
                </c:pt>
                <c:pt idx="4725">
                  <c:v>114.8579</c:v>
                </c:pt>
                <c:pt idx="4726">
                  <c:v>114.7332</c:v>
                </c:pt>
                <c:pt idx="4727">
                  <c:v>114.7724</c:v>
                </c:pt>
                <c:pt idx="4728">
                  <c:v>114.6238</c:v>
                </c:pt>
                <c:pt idx="4729">
                  <c:v>114.387</c:v>
                </c:pt>
                <c:pt idx="4730">
                  <c:v>114.268</c:v>
                </c:pt>
                <c:pt idx="4731">
                  <c:v>114.2752</c:v>
                </c:pt>
                <c:pt idx="4732">
                  <c:v>114.34399999999999</c:v>
                </c:pt>
                <c:pt idx="4733">
                  <c:v>114.35209999999999</c:v>
                </c:pt>
                <c:pt idx="4734">
                  <c:v>114.20269999999999</c:v>
                </c:pt>
                <c:pt idx="4735">
                  <c:v>114.0956</c:v>
                </c:pt>
                <c:pt idx="4736">
                  <c:v>113.9378</c:v>
                </c:pt>
                <c:pt idx="4737">
                  <c:v>113.8843</c:v>
                </c:pt>
                <c:pt idx="4738">
                  <c:v>113.834</c:v>
                </c:pt>
                <c:pt idx="4739">
                  <c:v>113.8674</c:v>
                </c:pt>
                <c:pt idx="4740">
                  <c:v>113.88800000000001</c:v>
                </c:pt>
                <c:pt idx="4741">
                  <c:v>113.98350000000001</c:v>
                </c:pt>
                <c:pt idx="4742">
                  <c:v>114.0125</c:v>
                </c:pt>
                <c:pt idx="4743">
                  <c:v>114.0339</c:v>
                </c:pt>
                <c:pt idx="4744">
                  <c:v>114.10850000000001</c:v>
                </c:pt>
                <c:pt idx="4745">
                  <c:v>114.23820000000001</c:v>
                </c:pt>
                <c:pt idx="4746">
                  <c:v>114.2022</c:v>
                </c:pt>
                <c:pt idx="4747">
                  <c:v>114.3262</c:v>
                </c:pt>
                <c:pt idx="4748">
                  <c:v>114.3858</c:v>
                </c:pt>
                <c:pt idx="4749">
                  <c:v>114.4055</c:v>
                </c:pt>
                <c:pt idx="4750">
                  <c:v>114.56359999999999</c:v>
                </c:pt>
                <c:pt idx="4751">
                  <c:v>114.70229999999999</c:v>
                </c:pt>
                <c:pt idx="4752">
                  <c:v>114.74339999999999</c:v>
                </c:pt>
                <c:pt idx="4753">
                  <c:v>114.9575</c:v>
                </c:pt>
                <c:pt idx="4754">
                  <c:v>115.1268</c:v>
                </c:pt>
                <c:pt idx="4755">
                  <c:v>115.15779999999999</c:v>
                </c:pt>
                <c:pt idx="4756">
                  <c:v>115.11709999999999</c:v>
                </c:pt>
                <c:pt idx="4757">
                  <c:v>115.1396</c:v>
                </c:pt>
                <c:pt idx="4758">
                  <c:v>115.3702</c:v>
                </c:pt>
                <c:pt idx="4759">
                  <c:v>115.5386</c:v>
                </c:pt>
                <c:pt idx="4760">
                  <c:v>115.4843</c:v>
                </c:pt>
                <c:pt idx="4761">
                  <c:v>115.3783</c:v>
                </c:pt>
                <c:pt idx="4762">
                  <c:v>115.4632</c:v>
                </c:pt>
                <c:pt idx="4763">
                  <c:v>115.6703</c:v>
                </c:pt>
                <c:pt idx="4764">
                  <c:v>115.7581</c:v>
                </c:pt>
                <c:pt idx="4765">
                  <c:v>115.7209</c:v>
                </c:pt>
                <c:pt idx="4766">
                  <c:v>115.68049999999999</c:v>
                </c:pt>
                <c:pt idx="4767">
                  <c:v>115.7072</c:v>
                </c:pt>
                <c:pt idx="4768">
                  <c:v>115.8009</c:v>
                </c:pt>
                <c:pt idx="4769">
                  <c:v>115.8061</c:v>
                </c:pt>
                <c:pt idx="4770">
                  <c:v>115.74769999999999</c:v>
                </c:pt>
                <c:pt idx="4771">
                  <c:v>115.8193</c:v>
                </c:pt>
                <c:pt idx="4772">
                  <c:v>115.6816</c:v>
                </c:pt>
                <c:pt idx="4773">
                  <c:v>115.68389999999999</c:v>
                </c:pt>
                <c:pt idx="4774">
                  <c:v>115.7497</c:v>
                </c:pt>
                <c:pt idx="4775">
                  <c:v>115.6383</c:v>
                </c:pt>
                <c:pt idx="4776">
                  <c:v>115.404</c:v>
                </c:pt>
                <c:pt idx="4777">
                  <c:v>115.2985</c:v>
                </c:pt>
                <c:pt idx="4778">
                  <c:v>115.17449999999999</c:v>
                </c:pt>
                <c:pt idx="4779">
                  <c:v>115.2667</c:v>
                </c:pt>
                <c:pt idx="4780">
                  <c:v>115.18380000000001</c:v>
                </c:pt>
                <c:pt idx="4781">
                  <c:v>115.1284</c:v>
                </c:pt>
                <c:pt idx="4782">
                  <c:v>115.1409</c:v>
                </c:pt>
                <c:pt idx="4783">
                  <c:v>115.0814</c:v>
                </c:pt>
                <c:pt idx="4784">
                  <c:v>115.0479</c:v>
                </c:pt>
                <c:pt idx="4785">
                  <c:v>115.006</c:v>
                </c:pt>
                <c:pt idx="4786">
                  <c:v>114.7944</c:v>
                </c:pt>
                <c:pt idx="4787">
                  <c:v>114.6955</c:v>
                </c:pt>
                <c:pt idx="4788">
                  <c:v>114.8327</c:v>
                </c:pt>
                <c:pt idx="4789">
                  <c:v>114.9704</c:v>
                </c:pt>
                <c:pt idx="4790">
                  <c:v>114.837</c:v>
                </c:pt>
                <c:pt idx="4791">
                  <c:v>114.7813</c:v>
                </c:pt>
                <c:pt idx="4792">
                  <c:v>114.845</c:v>
                </c:pt>
                <c:pt idx="4793">
                  <c:v>114.9119</c:v>
                </c:pt>
                <c:pt idx="4794">
                  <c:v>114.8485</c:v>
                </c:pt>
                <c:pt idx="4795">
                  <c:v>114.7413</c:v>
                </c:pt>
                <c:pt idx="4796">
                  <c:v>114.5997</c:v>
                </c:pt>
                <c:pt idx="4797">
                  <c:v>114.6322</c:v>
                </c:pt>
                <c:pt idx="4798">
                  <c:v>114.83369999999999</c:v>
                </c:pt>
                <c:pt idx="4799">
                  <c:v>115.0723</c:v>
                </c:pt>
                <c:pt idx="4800">
                  <c:v>115.09950000000001</c:v>
                </c:pt>
                <c:pt idx="4801">
                  <c:v>115.149</c:v>
                </c:pt>
                <c:pt idx="4802">
                  <c:v>115.18989999999999</c:v>
                </c:pt>
                <c:pt idx="4803">
                  <c:v>115.20959999999999</c:v>
                </c:pt>
                <c:pt idx="4804">
                  <c:v>115.276</c:v>
                </c:pt>
                <c:pt idx="4805">
                  <c:v>115.38420000000001</c:v>
                </c:pt>
                <c:pt idx="4806">
                  <c:v>115.41800000000001</c:v>
                </c:pt>
                <c:pt idx="4807">
                  <c:v>115.3723</c:v>
                </c:pt>
                <c:pt idx="4808">
                  <c:v>115.3549</c:v>
                </c:pt>
                <c:pt idx="4809">
                  <c:v>115.5264</c:v>
                </c:pt>
                <c:pt idx="4810">
                  <c:v>115.7015</c:v>
                </c:pt>
                <c:pt idx="4811">
                  <c:v>115.8548</c:v>
                </c:pt>
                <c:pt idx="4812">
                  <c:v>115.99930000000001</c:v>
                </c:pt>
                <c:pt idx="4813">
                  <c:v>116.0021</c:v>
                </c:pt>
                <c:pt idx="4814">
                  <c:v>115.7928</c:v>
                </c:pt>
                <c:pt idx="4815">
                  <c:v>115.8383</c:v>
                </c:pt>
                <c:pt idx="4816">
                  <c:v>116.0004</c:v>
                </c:pt>
                <c:pt idx="4817">
                  <c:v>116.0727</c:v>
                </c:pt>
                <c:pt idx="4818">
                  <c:v>115.9866</c:v>
                </c:pt>
                <c:pt idx="4819">
                  <c:v>115.9868</c:v>
                </c:pt>
                <c:pt idx="4820">
                  <c:v>115.9576</c:v>
                </c:pt>
                <c:pt idx="4821">
                  <c:v>116.06229999999999</c:v>
                </c:pt>
                <c:pt idx="4822">
                  <c:v>116.0314</c:v>
                </c:pt>
                <c:pt idx="4823">
                  <c:v>115.9389</c:v>
                </c:pt>
                <c:pt idx="4824">
                  <c:v>115.892</c:v>
                </c:pt>
                <c:pt idx="4825">
                  <c:v>115.7646</c:v>
                </c:pt>
                <c:pt idx="4826">
                  <c:v>115.6319</c:v>
                </c:pt>
                <c:pt idx="4827">
                  <c:v>115.5733</c:v>
                </c:pt>
                <c:pt idx="4828">
                  <c:v>115.5111</c:v>
                </c:pt>
                <c:pt idx="4829">
                  <c:v>115.33499999999999</c:v>
                </c:pt>
                <c:pt idx="4830">
                  <c:v>115.1662</c:v>
                </c:pt>
                <c:pt idx="4831">
                  <c:v>115.32129999999999</c:v>
                </c:pt>
                <c:pt idx="4832">
                  <c:v>115.2068</c:v>
                </c:pt>
                <c:pt idx="4833">
                  <c:v>115.1776</c:v>
                </c:pt>
                <c:pt idx="4834">
                  <c:v>115.077</c:v>
                </c:pt>
                <c:pt idx="4835">
                  <c:v>114.8126</c:v>
                </c:pt>
                <c:pt idx="4836">
                  <c:v>114.60209999999999</c:v>
                </c:pt>
                <c:pt idx="4837">
                  <c:v>114.6262</c:v>
                </c:pt>
                <c:pt idx="4838">
                  <c:v>114.7688</c:v>
                </c:pt>
                <c:pt idx="4839">
                  <c:v>114.7889</c:v>
                </c:pt>
                <c:pt idx="4840">
                  <c:v>114.66589999999999</c:v>
                </c:pt>
                <c:pt idx="4841">
                  <c:v>114.56270000000001</c:v>
                </c:pt>
                <c:pt idx="4842">
                  <c:v>114.46259999999999</c:v>
                </c:pt>
                <c:pt idx="4843">
                  <c:v>114.4905</c:v>
                </c:pt>
                <c:pt idx="4844">
                  <c:v>114.4111</c:v>
                </c:pt>
                <c:pt idx="4845">
                  <c:v>114.4374</c:v>
                </c:pt>
                <c:pt idx="4846">
                  <c:v>114.4469</c:v>
                </c:pt>
                <c:pt idx="4847">
                  <c:v>114.4421</c:v>
                </c:pt>
                <c:pt idx="4848">
                  <c:v>114.41889999999999</c:v>
                </c:pt>
                <c:pt idx="4849">
                  <c:v>114.50060000000001</c:v>
                </c:pt>
                <c:pt idx="4850">
                  <c:v>114.58759999999999</c:v>
                </c:pt>
                <c:pt idx="4851">
                  <c:v>114.5827</c:v>
                </c:pt>
                <c:pt idx="4852">
                  <c:v>114.5557</c:v>
                </c:pt>
                <c:pt idx="4853">
                  <c:v>114.5715</c:v>
                </c:pt>
                <c:pt idx="4854">
                  <c:v>114.48699999999999</c:v>
                </c:pt>
                <c:pt idx="4855">
                  <c:v>114.53749999999999</c:v>
                </c:pt>
                <c:pt idx="4856">
                  <c:v>114.69929999999999</c:v>
                </c:pt>
                <c:pt idx="4857">
                  <c:v>114.78579999999999</c:v>
                </c:pt>
                <c:pt idx="4858">
                  <c:v>114.9588</c:v>
                </c:pt>
                <c:pt idx="4859">
                  <c:v>115.1938</c:v>
                </c:pt>
                <c:pt idx="4860">
                  <c:v>115.2437</c:v>
                </c:pt>
                <c:pt idx="4861">
                  <c:v>115.2931</c:v>
                </c:pt>
                <c:pt idx="4862">
                  <c:v>115.34650000000001</c:v>
                </c:pt>
                <c:pt idx="4863">
                  <c:v>115.4901</c:v>
                </c:pt>
                <c:pt idx="4864">
                  <c:v>115.4992</c:v>
                </c:pt>
                <c:pt idx="4865">
                  <c:v>115.49890000000001</c:v>
                </c:pt>
                <c:pt idx="4866">
                  <c:v>115.5151</c:v>
                </c:pt>
                <c:pt idx="4867">
                  <c:v>115.48699999999999</c:v>
                </c:pt>
                <c:pt idx="4868">
                  <c:v>115.5945</c:v>
                </c:pt>
                <c:pt idx="4869">
                  <c:v>115.8265</c:v>
                </c:pt>
                <c:pt idx="4870">
                  <c:v>116.0286</c:v>
                </c:pt>
                <c:pt idx="4871">
                  <c:v>115.9774</c:v>
                </c:pt>
                <c:pt idx="4872">
                  <c:v>115.76130000000001</c:v>
                </c:pt>
                <c:pt idx="4873">
                  <c:v>115.702</c:v>
                </c:pt>
                <c:pt idx="4874">
                  <c:v>115.7296</c:v>
                </c:pt>
                <c:pt idx="4875">
                  <c:v>115.8823</c:v>
                </c:pt>
                <c:pt idx="4876">
                  <c:v>115.9648</c:v>
                </c:pt>
                <c:pt idx="4877">
                  <c:v>115.8783</c:v>
                </c:pt>
                <c:pt idx="4878">
                  <c:v>115.81100000000001</c:v>
                </c:pt>
                <c:pt idx="4879">
                  <c:v>115.8395</c:v>
                </c:pt>
                <c:pt idx="4880">
                  <c:v>115.8814</c:v>
                </c:pt>
                <c:pt idx="4881">
                  <c:v>115.9568</c:v>
                </c:pt>
                <c:pt idx="4882">
                  <c:v>116.038</c:v>
                </c:pt>
                <c:pt idx="4883">
                  <c:v>116.04470000000001</c:v>
                </c:pt>
                <c:pt idx="4884">
                  <c:v>115.88079999999999</c:v>
                </c:pt>
                <c:pt idx="4885">
                  <c:v>115.7813</c:v>
                </c:pt>
                <c:pt idx="4886">
                  <c:v>115.59220000000001</c:v>
                </c:pt>
                <c:pt idx="4887">
                  <c:v>115.5685</c:v>
                </c:pt>
                <c:pt idx="4888">
                  <c:v>115.4821</c:v>
                </c:pt>
                <c:pt idx="4889">
                  <c:v>115.4997</c:v>
                </c:pt>
                <c:pt idx="4890">
                  <c:v>115.66849999999999</c:v>
                </c:pt>
                <c:pt idx="4891">
                  <c:v>115.5155</c:v>
                </c:pt>
                <c:pt idx="4892">
                  <c:v>115.2889</c:v>
                </c:pt>
                <c:pt idx="4893">
                  <c:v>115.384</c:v>
                </c:pt>
                <c:pt idx="4894">
                  <c:v>115.37779999999999</c:v>
                </c:pt>
                <c:pt idx="4895">
                  <c:v>115.29259999999999</c:v>
                </c:pt>
                <c:pt idx="4896">
                  <c:v>115.3811</c:v>
                </c:pt>
                <c:pt idx="4897">
                  <c:v>115.3633</c:v>
                </c:pt>
                <c:pt idx="4898">
                  <c:v>115.1408</c:v>
                </c:pt>
                <c:pt idx="4899">
                  <c:v>115.2816</c:v>
                </c:pt>
                <c:pt idx="4900">
                  <c:v>115.3446</c:v>
                </c:pt>
                <c:pt idx="4901">
                  <c:v>115.4011</c:v>
                </c:pt>
                <c:pt idx="4902">
                  <c:v>115.4405</c:v>
                </c:pt>
                <c:pt idx="4903">
                  <c:v>115.4002</c:v>
                </c:pt>
                <c:pt idx="4904">
                  <c:v>115.5175</c:v>
                </c:pt>
                <c:pt idx="4905">
                  <c:v>115.6512</c:v>
                </c:pt>
                <c:pt idx="4906">
                  <c:v>115.55970000000001</c:v>
                </c:pt>
                <c:pt idx="4907">
                  <c:v>115.5433</c:v>
                </c:pt>
                <c:pt idx="4908">
                  <c:v>115.702</c:v>
                </c:pt>
                <c:pt idx="4909">
                  <c:v>115.9645</c:v>
                </c:pt>
                <c:pt idx="4910">
                  <c:v>115.99420000000001</c:v>
                </c:pt>
                <c:pt idx="4911">
                  <c:v>115.9123</c:v>
                </c:pt>
                <c:pt idx="4912">
                  <c:v>115.9615</c:v>
                </c:pt>
                <c:pt idx="4913">
                  <c:v>116.09780000000001</c:v>
                </c:pt>
                <c:pt idx="4914">
                  <c:v>116.1456</c:v>
                </c:pt>
                <c:pt idx="4915">
                  <c:v>116.1052</c:v>
                </c:pt>
                <c:pt idx="4916">
                  <c:v>116.20950000000001</c:v>
                </c:pt>
                <c:pt idx="4917">
                  <c:v>116.35939999999999</c:v>
                </c:pt>
                <c:pt idx="4918">
                  <c:v>116.34739999999999</c:v>
                </c:pt>
                <c:pt idx="4919">
                  <c:v>116.34</c:v>
                </c:pt>
                <c:pt idx="4920">
                  <c:v>116.27249999999999</c:v>
                </c:pt>
                <c:pt idx="4921">
                  <c:v>116.2286</c:v>
                </c:pt>
                <c:pt idx="4922">
                  <c:v>116.2495</c:v>
                </c:pt>
                <c:pt idx="4923">
                  <c:v>116.3275</c:v>
                </c:pt>
                <c:pt idx="4924">
                  <c:v>116.3552</c:v>
                </c:pt>
                <c:pt idx="4925">
                  <c:v>116.2744</c:v>
                </c:pt>
                <c:pt idx="4926">
                  <c:v>116.2373</c:v>
                </c:pt>
                <c:pt idx="4927">
                  <c:v>116.3342</c:v>
                </c:pt>
                <c:pt idx="4928">
                  <c:v>116.22450000000001</c:v>
                </c:pt>
                <c:pt idx="4929">
                  <c:v>116.0625</c:v>
                </c:pt>
                <c:pt idx="4930">
                  <c:v>116.24979999999999</c:v>
                </c:pt>
                <c:pt idx="4931">
                  <c:v>116.4435</c:v>
                </c:pt>
                <c:pt idx="4932">
                  <c:v>116.3527</c:v>
                </c:pt>
                <c:pt idx="4933">
                  <c:v>116.12009999999999</c:v>
                </c:pt>
                <c:pt idx="4934">
                  <c:v>115.8571</c:v>
                </c:pt>
                <c:pt idx="4935">
                  <c:v>115.9787</c:v>
                </c:pt>
                <c:pt idx="4936">
                  <c:v>115.8917</c:v>
                </c:pt>
                <c:pt idx="4937">
                  <c:v>115.7448</c:v>
                </c:pt>
                <c:pt idx="4938">
                  <c:v>115.6969</c:v>
                </c:pt>
                <c:pt idx="4939">
                  <c:v>115.89960000000001</c:v>
                </c:pt>
                <c:pt idx="4940">
                  <c:v>115.69710000000001</c:v>
                </c:pt>
                <c:pt idx="4941">
                  <c:v>115.3677</c:v>
                </c:pt>
                <c:pt idx="4942">
                  <c:v>115.1871</c:v>
                </c:pt>
                <c:pt idx="4943">
                  <c:v>115.18380000000001</c:v>
                </c:pt>
                <c:pt idx="4944">
                  <c:v>115.27290000000001</c:v>
                </c:pt>
                <c:pt idx="4945">
                  <c:v>115.2987</c:v>
                </c:pt>
                <c:pt idx="4946">
                  <c:v>115.5172</c:v>
                </c:pt>
                <c:pt idx="4947">
                  <c:v>115.4341</c:v>
                </c:pt>
                <c:pt idx="4948">
                  <c:v>114.8927</c:v>
                </c:pt>
                <c:pt idx="4949">
                  <c:v>114.8429</c:v>
                </c:pt>
                <c:pt idx="4950">
                  <c:v>114.9573</c:v>
                </c:pt>
                <c:pt idx="4951">
                  <c:v>114.8651</c:v>
                </c:pt>
                <c:pt idx="4952">
                  <c:v>114.78440000000001</c:v>
                </c:pt>
                <c:pt idx="4953">
                  <c:v>114.8083</c:v>
                </c:pt>
                <c:pt idx="4954">
                  <c:v>114.92</c:v>
                </c:pt>
                <c:pt idx="4955">
                  <c:v>115.0287</c:v>
                </c:pt>
                <c:pt idx="4956">
                  <c:v>114.9409</c:v>
                </c:pt>
                <c:pt idx="4957">
                  <c:v>114.8737</c:v>
                </c:pt>
                <c:pt idx="4958">
                  <c:v>114.75579999999999</c:v>
                </c:pt>
                <c:pt idx="4959">
                  <c:v>114.69799999999999</c:v>
                </c:pt>
                <c:pt idx="4960">
                  <c:v>114.93170000000001</c:v>
                </c:pt>
                <c:pt idx="4961">
                  <c:v>115.53959999999999</c:v>
                </c:pt>
                <c:pt idx="4962">
                  <c:v>115.4372</c:v>
                </c:pt>
                <c:pt idx="4963">
                  <c:v>114.9713</c:v>
                </c:pt>
                <c:pt idx="4964">
                  <c:v>115.0424</c:v>
                </c:pt>
                <c:pt idx="4965">
                  <c:v>115.3903</c:v>
                </c:pt>
                <c:pt idx="4966">
                  <c:v>115.4776</c:v>
                </c:pt>
                <c:pt idx="4967">
                  <c:v>115.3797</c:v>
                </c:pt>
                <c:pt idx="4968">
                  <c:v>115.4986</c:v>
                </c:pt>
                <c:pt idx="4969">
                  <c:v>115.62050000000001</c:v>
                </c:pt>
                <c:pt idx="4970">
                  <c:v>115.4436</c:v>
                </c:pt>
                <c:pt idx="4971">
                  <c:v>115.5612</c:v>
                </c:pt>
                <c:pt idx="4972">
                  <c:v>115.729</c:v>
                </c:pt>
                <c:pt idx="4973">
                  <c:v>116.0959</c:v>
                </c:pt>
                <c:pt idx="4974">
                  <c:v>116.4619</c:v>
                </c:pt>
                <c:pt idx="4975">
                  <c:v>116.1114</c:v>
                </c:pt>
                <c:pt idx="4976">
                  <c:v>115.678</c:v>
                </c:pt>
                <c:pt idx="4977">
                  <c:v>115.7927</c:v>
                </c:pt>
                <c:pt idx="4978">
                  <c:v>115.7281</c:v>
                </c:pt>
                <c:pt idx="4979">
                  <c:v>115.6631</c:v>
                </c:pt>
                <c:pt idx="4980">
                  <c:v>115.7496</c:v>
                </c:pt>
                <c:pt idx="4981">
                  <c:v>115.8627</c:v>
                </c:pt>
                <c:pt idx="4982">
                  <c:v>116.039</c:v>
                </c:pt>
                <c:pt idx="4983">
                  <c:v>117.2153</c:v>
                </c:pt>
                <c:pt idx="4984">
                  <c:v>117.3027</c:v>
                </c:pt>
                <c:pt idx="4985">
                  <c:v>116.3835</c:v>
                </c:pt>
                <c:pt idx="4986">
                  <c:v>116.6319</c:v>
                </c:pt>
                <c:pt idx="4987">
                  <c:v>116.3211</c:v>
                </c:pt>
                <c:pt idx="4988">
                  <c:v>115.64870000000001</c:v>
                </c:pt>
                <c:pt idx="4989">
                  <c:v>115.5548</c:v>
                </c:pt>
                <c:pt idx="4990">
                  <c:v>115.6853</c:v>
                </c:pt>
                <c:pt idx="4991">
                  <c:v>115.7077</c:v>
                </c:pt>
                <c:pt idx="4992">
                  <c:v>115.65049999999999</c:v>
                </c:pt>
                <c:pt idx="4993">
                  <c:v>115.5685</c:v>
                </c:pt>
                <c:pt idx="4994">
                  <c:v>115.7166</c:v>
                </c:pt>
                <c:pt idx="4995">
                  <c:v>116.20189999999999</c:v>
                </c:pt>
                <c:pt idx="4996">
                  <c:v>116.23860000000001</c:v>
                </c:pt>
                <c:pt idx="4997">
                  <c:v>115.81310000000001</c:v>
                </c:pt>
                <c:pt idx="4998">
                  <c:v>115.4323</c:v>
                </c:pt>
                <c:pt idx="4999">
                  <c:v>115.4457</c:v>
                </c:pt>
                <c:pt idx="5000">
                  <c:v>115.67740000000001</c:v>
                </c:pt>
                <c:pt idx="5001">
                  <c:v>115.7289</c:v>
                </c:pt>
                <c:pt idx="5002">
                  <c:v>115.9552</c:v>
                </c:pt>
                <c:pt idx="5003">
                  <c:v>116.8764</c:v>
                </c:pt>
                <c:pt idx="5004">
                  <c:v>116.822</c:v>
                </c:pt>
                <c:pt idx="5005">
                  <c:v>115.8394</c:v>
                </c:pt>
                <c:pt idx="5006">
                  <c:v>115.4532</c:v>
                </c:pt>
                <c:pt idx="5007">
                  <c:v>115.2948</c:v>
                </c:pt>
                <c:pt idx="5008">
                  <c:v>115.46850000000001</c:v>
                </c:pt>
                <c:pt idx="5009">
                  <c:v>116.1853</c:v>
                </c:pt>
                <c:pt idx="5010">
                  <c:v>116.3152</c:v>
                </c:pt>
                <c:pt idx="5011">
                  <c:v>115.9242</c:v>
                </c:pt>
                <c:pt idx="5012">
                  <c:v>116.0326</c:v>
                </c:pt>
                <c:pt idx="5013">
                  <c:v>115.9686</c:v>
                </c:pt>
                <c:pt idx="5014">
                  <c:v>115.84399999999999</c:v>
                </c:pt>
                <c:pt idx="5015">
                  <c:v>115.86150000000001</c:v>
                </c:pt>
                <c:pt idx="5016">
                  <c:v>115.982</c:v>
                </c:pt>
                <c:pt idx="5017">
                  <c:v>116.24679999999999</c:v>
                </c:pt>
                <c:pt idx="5018">
                  <c:v>116.3121</c:v>
                </c:pt>
                <c:pt idx="5019">
                  <c:v>116.29649999999999</c:v>
                </c:pt>
                <c:pt idx="5020">
                  <c:v>116.1414</c:v>
                </c:pt>
                <c:pt idx="5021">
                  <c:v>116.22</c:v>
                </c:pt>
                <c:pt idx="5022">
                  <c:v>117.1195</c:v>
                </c:pt>
                <c:pt idx="5023">
                  <c:v>117.7628</c:v>
                </c:pt>
                <c:pt idx="5024">
                  <c:v>116.89449999999999</c:v>
                </c:pt>
                <c:pt idx="5025">
                  <c:v>116.32299999999999</c:v>
                </c:pt>
                <c:pt idx="5026">
                  <c:v>117.3599</c:v>
                </c:pt>
                <c:pt idx="5027">
                  <c:v>118.63330000000001</c:v>
                </c:pt>
                <c:pt idx="5028">
                  <c:v>117.5291</c:v>
                </c:pt>
                <c:pt idx="5029">
                  <c:v>116.6973</c:v>
                </c:pt>
                <c:pt idx="5030">
                  <c:v>116.6983</c:v>
                </c:pt>
                <c:pt idx="5031">
                  <c:v>116.6109</c:v>
                </c:pt>
                <c:pt idx="5032">
                  <c:v>116.538</c:v>
                </c:pt>
                <c:pt idx="5033">
                  <c:v>117.2705</c:v>
                </c:pt>
                <c:pt idx="5034">
                  <c:v>117.874</c:v>
                </c:pt>
                <c:pt idx="5035">
                  <c:v>116.7551</c:v>
                </c:pt>
                <c:pt idx="5036">
                  <c:v>116.2256</c:v>
                </c:pt>
                <c:pt idx="5037">
                  <c:v>116.4597</c:v>
                </c:pt>
                <c:pt idx="5038">
                  <c:v>116.4725</c:v>
                </c:pt>
                <c:pt idx="5039">
                  <c:v>116.4121</c:v>
                </c:pt>
                <c:pt idx="5040">
                  <c:v>116.8734</c:v>
                </c:pt>
                <c:pt idx="5041">
                  <c:v>117.1793</c:v>
                </c:pt>
                <c:pt idx="5042">
                  <c:v>117.00109999999999</c:v>
                </c:pt>
                <c:pt idx="5043">
                  <c:v>117.48860000000001</c:v>
                </c:pt>
                <c:pt idx="5044">
                  <c:v>117.06189999999999</c:v>
                </c:pt>
                <c:pt idx="5045">
                  <c:v>116.1427</c:v>
                </c:pt>
                <c:pt idx="5046">
                  <c:v>115.9076</c:v>
                </c:pt>
                <c:pt idx="5047">
                  <c:v>115.78700000000001</c:v>
                </c:pt>
                <c:pt idx="5048">
                  <c:v>116.01349999999999</c:v>
                </c:pt>
                <c:pt idx="5049">
                  <c:v>116.1116</c:v>
                </c:pt>
                <c:pt idx="5050">
                  <c:v>115.6713</c:v>
                </c:pt>
                <c:pt idx="5051">
                  <c:v>115.54649999999999</c:v>
                </c:pt>
                <c:pt idx="5052">
                  <c:v>115.3593</c:v>
                </c:pt>
                <c:pt idx="5053">
                  <c:v>115.36709999999999</c:v>
                </c:pt>
                <c:pt idx="5054">
                  <c:v>115.42570000000001</c:v>
                </c:pt>
                <c:pt idx="5055">
                  <c:v>115.30929999999999</c:v>
                </c:pt>
                <c:pt idx="5056">
                  <c:v>115.182</c:v>
                </c:pt>
                <c:pt idx="5057">
                  <c:v>115.0621</c:v>
                </c:pt>
                <c:pt idx="5058">
                  <c:v>115.01179999999999</c:v>
                </c:pt>
                <c:pt idx="5059">
                  <c:v>115.3408</c:v>
                </c:pt>
                <c:pt idx="5060">
                  <c:v>115.7291</c:v>
                </c:pt>
                <c:pt idx="5061">
                  <c:v>115.4606</c:v>
                </c:pt>
                <c:pt idx="5062">
                  <c:v>115.2291</c:v>
                </c:pt>
                <c:pt idx="5063">
                  <c:v>115.3141</c:v>
                </c:pt>
                <c:pt idx="5064">
                  <c:v>115.6495</c:v>
                </c:pt>
                <c:pt idx="5065">
                  <c:v>115.9177</c:v>
                </c:pt>
                <c:pt idx="5066">
                  <c:v>115.6725</c:v>
                </c:pt>
                <c:pt idx="5067">
                  <c:v>115.26949999999999</c:v>
                </c:pt>
                <c:pt idx="5068">
                  <c:v>115.17829999999999</c:v>
                </c:pt>
                <c:pt idx="5069">
                  <c:v>115.3459</c:v>
                </c:pt>
                <c:pt idx="5070">
                  <c:v>116.12909999999999</c:v>
                </c:pt>
                <c:pt idx="5071">
                  <c:v>116.4709</c:v>
                </c:pt>
                <c:pt idx="5072">
                  <c:v>115.7792</c:v>
                </c:pt>
                <c:pt idx="5073">
                  <c:v>115.5744</c:v>
                </c:pt>
                <c:pt idx="5074">
                  <c:v>115.6534</c:v>
                </c:pt>
                <c:pt idx="5075">
                  <c:v>115.8108</c:v>
                </c:pt>
                <c:pt idx="5076">
                  <c:v>115.82599999999999</c:v>
                </c:pt>
                <c:pt idx="5077">
                  <c:v>115.7711</c:v>
                </c:pt>
                <c:pt idx="5078">
                  <c:v>115.7546</c:v>
                </c:pt>
                <c:pt idx="5079">
                  <c:v>115.9883</c:v>
                </c:pt>
                <c:pt idx="5080">
                  <c:v>116.3501</c:v>
                </c:pt>
                <c:pt idx="5081">
                  <c:v>116.443</c:v>
                </c:pt>
                <c:pt idx="5082">
                  <c:v>116.163</c:v>
                </c:pt>
                <c:pt idx="5083">
                  <c:v>116.145</c:v>
                </c:pt>
                <c:pt idx="5084">
                  <c:v>116.3099</c:v>
                </c:pt>
                <c:pt idx="5085">
                  <c:v>116.21639999999999</c:v>
                </c:pt>
                <c:pt idx="5086">
                  <c:v>116.0287</c:v>
                </c:pt>
                <c:pt idx="5087">
                  <c:v>116.2856</c:v>
                </c:pt>
                <c:pt idx="5088">
                  <c:v>117.0475</c:v>
                </c:pt>
                <c:pt idx="5089">
                  <c:v>116.90179999999999</c:v>
                </c:pt>
                <c:pt idx="5090">
                  <c:v>116.02249999999999</c:v>
                </c:pt>
                <c:pt idx="5091">
                  <c:v>115.91970000000001</c:v>
                </c:pt>
                <c:pt idx="5092">
                  <c:v>115.9975</c:v>
                </c:pt>
                <c:pt idx="5093">
                  <c:v>116.07559999999999</c:v>
                </c:pt>
                <c:pt idx="5094">
                  <c:v>116.08629999999999</c:v>
                </c:pt>
                <c:pt idx="5095">
                  <c:v>116.17489999999999</c:v>
                </c:pt>
                <c:pt idx="5096">
                  <c:v>116.3015</c:v>
                </c:pt>
                <c:pt idx="5097">
                  <c:v>116.3839</c:v>
                </c:pt>
                <c:pt idx="5098">
                  <c:v>116.2623</c:v>
                </c:pt>
                <c:pt idx="5099">
                  <c:v>116.1641</c:v>
                </c:pt>
                <c:pt idx="5100">
                  <c:v>116.14319999999999</c:v>
                </c:pt>
                <c:pt idx="5101">
                  <c:v>116.13760000000001</c:v>
                </c:pt>
                <c:pt idx="5102">
                  <c:v>116.0684</c:v>
                </c:pt>
                <c:pt idx="5103">
                  <c:v>115.867</c:v>
                </c:pt>
                <c:pt idx="5104">
                  <c:v>115.7522</c:v>
                </c:pt>
                <c:pt idx="5105">
                  <c:v>115.848</c:v>
                </c:pt>
                <c:pt idx="5106">
                  <c:v>115.8001</c:v>
                </c:pt>
                <c:pt idx="5107">
                  <c:v>115.7788</c:v>
                </c:pt>
                <c:pt idx="5108">
                  <c:v>116.46550000000001</c:v>
                </c:pt>
                <c:pt idx="5109">
                  <c:v>117.3172</c:v>
                </c:pt>
                <c:pt idx="5110">
                  <c:v>116.4333</c:v>
                </c:pt>
                <c:pt idx="5111">
                  <c:v>115.6189</c:v>
                </c:pt>
                <c:pt idx="5112">
                  <c:v>115.614</c:v>
                </c:pt>
                <c:pt idx="5113">
                  <c:v>116.1233</c:v>
                </c:pt>
                <c:pt idx="5114">
                  <c:v>116.6001</c:v>
                </c:pt>
                <c:pt idx="5115">
                  <c:v>116.12130000000001</c:v>
                </c:pt>
                <c:pt idx="5116">
                  <c:v>115.74299999999999</c:v>
                </c:pt>
                <c:pt idx="5117">
                  <c:v>115.9491</c:v>
                </c:pt>
                <c:pt idx="5118">
                  <c:v>116.4633</c:v>
                </c:pt>
                <c:pt idx="5119">
                  <c:v>116.73909999999999</c:v>
                </c:pt>
                <c:pt idx="5120">
                  <c:v>117.86</c:v>
                </c:pt>
                <c:pt idx="5121">
                  <c:v>118.4772</c:v>
                </c:pt>
                <c:pt idx="5122">
                  <c:v>116.52290000000001</c:v>
                </c:pt>
                <c:pt idx="5123">
                  <c:v>115.74250000000001</c:v>
                </c:pt>
                <c:pt idx="5124">
                  <c:v>116.02679999999999</c:v>
                </c:pt>
                <c:pt idx="5125">
                  <c:v>116.56950000000001</c:v>
                </c:pt>
                <c:pt idx="5126">
                  <c:v>117.7179</c:v>
                </c:pt>
                <c:pt idx="5127">
                  <c:v>119.137</c:v>
                </c:pt>
                <c:pt idx="5128">
                  <c:v>117.53319999999999</c:v>
                </c:pt>
                <c:pt idx="5129">
                  <c:v>116.169</c:v>
                </c:pt>
                <c:pt idx="5130">
                  <c:v>116.5826</c:v>
                </c:pt>
                <c:pt idx="5131">
                  <c:v>117.20869999999999</c:v>
                </c:pt>
                <c:pt idx="5132">
                  <c:v>116.7843</c:v>
                </c:pt>
                <c:pt idx="5133">
                  <c:v>116.3197</c:v>
                </c:pt>
                <c:pt idx="5134">
                  <c:v>116.4443</c:v>
                </c:pt>
                <c:pt idx="5135">
                  <c:v>117.3934</c:v>
                </c:pt>
                <c:pt idx="5136">
                  <c:v>118.4131</c:v>
                </c:pt>
                <c:pt idx="5137">
                  <c:v>118.21980000000001</c:v>
                </c:pt>
                <c:pt idx="5138">
                  <c:v>117.0431</c:v>
                </c:pt>
                <c:pt idx="5139">
                  <c:v>116.53189999999999</c:v>
                </c:pt>
                <c:pt idx="5140">
                  <c:v>116.5307</c:v>
                </c:pt>
                <c:pt idx="5141">
                  <c:v>116.5074</c:v>
                </c:pt>
                <c:pt idx="5142">
                  <c:v>116.526</c:v>
                </c:pt>
                <c:pt idx="5143">
                  <c:v>116.74890000000001</c:v>
                </c:pt>
                <c:pt idx="5144">
                  <c:v>116.82980000000001</c:v>
                </c:pt>
                <c:pt idx="5145">
                  <c:v>116.72150000000001</c:v>
                </c:pt>
                <c:pt idx="5146">
                  <c:v>116.82989999999999</c:v>
                </c:pt>
                <c:pt idx="5147">
                  <c:v>117.09480000000001</c:v>
                </c:pt>
                <c:pt idx="5148">
                  <c:v>116.8566</c:v>
                </c:pt>
                <c:pt idx="5149">
                  <c:v>116.46510000000001</c:v>
                </c:pt>
                <c:pt idx="5150">
                  <c:v>116.51179999999999</c:v>
                </c:pt>
                <c:pt idx="5151">
                  <c:v>116.7256</c:v>
                </c:pt>
                <c:pt idx="5152">
                  <c:v>116.5985</c:v>
                </c:pt>
                <c:pt idx="5153">
                  <c:v>116.2967</c:v>
                </c:pt>
                <c:pt idx="5154">
                  <c:v>116.0763</c:v>
                </c:pt>
                <c:pt idx="5155">
                  <c:v>116.0401</c:v>
                </c:pt>
                <c:pt idx="5156">
                  <c:v>116.134</c:v>
                </c:pt>
                <c:pt idx="5157">
                  <c:v>116.4362</c:v>
                </c:pt>
                <c:pt idx="5158">
                  <c:v>116.4378</c:v>
                </c:pt>
                <c:pt idx="5159">
                  <c:v>116.318</c:v>
                </c:pt>
                <c:pt idx="5160">
                  <c:v>117.23139999999999</c:v>
                </c:pt>
                <c:pt idx="5161">
                  <c:v>117.1349</c:v>
                </c:pt>
                <c:pt idx="5162">
                  <c:v>115.7047</c:v>
                </c:pt>
                <c:pt idx="5163">
                  <c:v>115.3591</c:v>
                </c:pt>
                <c:pt idx="5164">
                  <c:v>115.4944</c:v>
                </c:pt>
                <c:pt idx="5165">
                  <c:v>115.70140000000001</c:v>
                </c:pt>
                <c:pt idx="5166">
                  <c:v>115.7884</c:v>
                </c:pt>
                <c:pt idx="5167">
                  <c:v>115.8873</c:v>
                </c:pt>
                <c:pt idx="5168">
                  <c:v>115.9363</c:v>
                </c:pt>
                <c:pt idx="5169">
                  <c:v>116.6825</c:v>
                </c:pt>
                <c:pt idx="5170">
                  <c:v>117.3592</c:v>
                </c:pt>
                <c:pt idx="5171">
                  <c:v>116.4256</c:v>
                </c:pt>
                <c:pt idx="5172">
                  <c:v>115.7587</c:v>
                </c:pt>
                <c:pt idx="5173">
                  <c:v>115.8083</c:v>
                </c:pt>
                <c:pt idx="5174">
                  <c:v>115.9414</c:v>
                </c:pt>
                <c:pt idx="5175">
                  <c:v>115.8967</c:v>
                </c:pt>
                <c:pt idx="5176">
                  <c:v>115.96939999999999</c:v>
                </c:pt>
                <c:pt idx="5177">
                  <c:v>117.2118</c:v>
                </c:pt>
                <c:pt idx="5178">
                  <c:v>117.9216</c:v>
                </c:pt>
                <c:pt idx="5179">
                  <c:v>116.511</c:v>
                </c:pt>
                <c:pt idx="5180">
                  <c:v>116.3938</c:v>
                </c:pt>
                <c:pt idx="5181">
                  <c:v>116.95059999999999</c:v>
                </c:pt>
                <c:pt idx="5182">
                  <c:v>116.5665</c:v>
                </c:pt>
                <c:pt idx="5183">
                  <c:v>116.3002</c:v>
                </c:pt>
                <c:pt idx="5184">
                  <c:v>116.2914</c:v>
                </c:pt>
                <c:pt idx="5185">
                  <c:v>116.4332</c:v>
                </c:pt>
                <c:pt idx="5186">
                  <c:v>116.4559</c:v>
                </c:pt>
                <c:pt idx="5187">
                  <c:v>116.55249999999999</c:v>
                </c:pt>
                <c:pt idx="5188">
                  <c:v>116.89190000000001</c:v>
                </c:pt>
                <c:pt idx="5189">
                  <c:v>116.95950000000001</c:v>
                </c:pt>
                <c:pt idx="5190">
                  <c:v>116.75230000000001</c:v>
                </c:pt>
                <c:pt idx="5191">
                  <c:v>116.7924</c:v>
                </c:pt>
                <c:pt idx="5192">
                  <c:v>116.6799</c:v>
                </c:pt>
                <c:pt idx="5193">
                  <c:v>116.93049999999999</c:v>
                </c:pt>
                <c:pt idx="5194">
                  <c:v>117.5209</c:v>
                </c:pt>
                <c:pt idx="5195">
                  <c:v>117.8736</c:v>
                </c:pt>
                <c:pt idx="5196">
                  <c:v>117.67019999999999</c:v>
                </c:pt>
                <c:pt idx="5197">
                  <c:v>116.7824</c:v>
                </c:pt>
                <c:pt idx="5198">
                  <c:v>117.7599</c:v>
                </c:pt>
                <c:pt idx="5199">
                  <c:v>118.90430000000001</c:v>
                </c:pt>
                <c:pt idx="5200">
                  <c:v>117.392</c:v>
                </c:pt>
                <c:pt idx="5201">
                  <c:v>116.5274</c:v>
                </c:pt>
                <c:pt idx="5202">
                  <c:v>116.45820000000001</c:v>
                </c:pt>
                <c:pt idx="5203">
                  <c:v>116.5324</c:v>
                </c:pt>
                <c:pt idx="5204">
                  <c:v>116.4803</c:v>
                </c:pt>
                <c:pt idx="5205">
                  <c:v>116.6622</c:v>
                </c:pt>
                <c:pt idx="5206">
                  <c:v>116.7946</c:v>
                </c:pt>
                <c:pt idx="5207">
                  <c:v>116.7101</c:v>
                </c:pt>
                <c:pt idx="5208">
                  <c:v>116.59229999999999</c:v>
                </c:pt>
                <c:pt idx="5209">
                  <c:v>116.8207</c:v>
                </c:pt>
                <c:pt idx="5210">
                  <c:v>116.76049999999999</c:v>
                </c:pt>
                <c:pt idx="5211">
                  <c:v>116.42440000000001</c:v>
                </c:pt>
                <c:pt idx="5212">
                  <c:v>116.47110000000001</c:v>
                </c:pt>
                <c:pt idx="5213">
                  <c:v>117.0909</c:v>
                </c:pt>
                <c:pt idx="5214">
                  <c:v>118.0291</c:v>
                </c:pt>
                <c:pt idx="5215">
                  <c:v>118.1016</c:v>
                </c:pt>
                <c:pt idx="5216">
                  <c:v>117.07129999999999</c:v>
                </c:pt>
                <c:pt idx="5217">
                  <c:v>116.3557</c:v>
                </c:pt>
                <c:pt idx="5218">
                  <c:v>116.2101</c:v>
                </c:pt>
                <c:pt idx="5219">
                  <c:v>116.5681</c:v>
                </c:pt>
                <c:pt idx="5220">
                  <c:v>117.6777</c:v>
                </c:pt>
                <c:pt idx="5221">
                  <c:v>117.97490000000001</c:v>
                </c:pt>
                <c:pt idx="5222">
                  <c:v>116.6977</c:v>
                </c:pt>
                <c:pt idx="5223">
                  <c:v>116.2364</c:v>
                </c:pt>
                <c:pt idx="5224">
                  <c:v>116.3968</c:v>
                </c:pt>
                <c:pt idx="5225">
                  <c:v>116.6408</c:v>
                </c:pt>
                <c:pt idx="5226">
                  <c:v>117.40309999999999</c:v>
                </c:pt>
                <c:pt idx="5227">
                  <c:v>118.4299</c:v>
                </c:pt>
                <c:pt idx="5228">
                  <c:v>117.94540000000001</c:v>
                </c:pt>
                <c:pt idx="5229">
                  <c:v>116.8817</c:v>
                </c:pt>
                <c:pt idx="5230">
                  <c:v>116.9237</c:v>
                </c:pt>
                <c:pt idx="5231">
                  <c:v>118.38639999999999</c:v>
                </c:pt>
                <c:pt idx="5232">
                  <c:v>118.8539</c:v>
                </c:pt>
                <c:pt idx="5233">
                  <c:v>117.1893</c:v>
                </c:pt>
                <c:pt idx="5234">
                  <c:v>116.66679999999999</c:v>
                </c:pt>
                <c:pt idx="5235">
                  <c:v>117.6063</c:v>
                </c:pt>
                <c:pt idx="5236">
                  <c:v>117.91930000000001</c:v>
                </c:pt>
                <c:pt idx="5237">
                  <c:v>117.1216</c:v>
                </c:pt>
                <c:pt idx="5238">
                  <c:v>116.8963</c:v>
                </c:pt>
                <c:pt idx="5239">
                  <c:v>117.20569999999999</c:v>
                </c:pt>
                <c:pt idx="5240">
                  <c:v>117.182</c:v>
                </c:pt>
                <c:pt idx="5241">
                  <c:v>117.0184</c:v>
                </c:pt>
                <c:pt idx="5242">
                  <c:v>117.4782</c:v>
                </c:pt>
                <c:pt idx="5243">
                  <c:v>117.85039999999999</c:v>
                </c:pt>
                <c:pt idx="5244">
                  <c:v>117.34520000000001</c:v>
                </c:pt>
                <c:pt idx="5245">
                  <c:v>116.7333</c:v>
                </c:pt>
                <c:pt idx="5246">
                  <c:v>117.051</c:v>
                </c:pt>
                <c:pt idx="5247">
                  <c:v>118.294</c:v>
                </c:pt>
                <c:pt idx="5248">
                  <c:v>117.95480000000001</c:v>
                </c:pt>
                <c:pt idx="5249">
                  <c:v>116.7902</c:v>
                </c:pt>
                <c:pt idx="5250">
                  <c:v>117.104</c:v>
                </c:pt>
                <c:pt idx="5251">
                  <c:v>117.4153</c:v>
                </c:pt>
                <c:pt idx="5252">
                  <c:v>116.8004</c:v>
                </c:pt>
                <c:pt idx="5253">
                  <c:v>116.6601</c:v>
                </c:pt>
                <c:pt idx="5254">
                  <c:v>117.0702</c:v>
                </c:pt>
                <c:pt idx="5255">
                  <c:v>116.97839999999999</c:v>
                </c:pt>
                <c:pt idx="5256">
                  <c:v>116.6823</c:v>
                </c:pt>
                <c:pt idx="5257">
                  <c:v>116.51739999999999</c:v>
                </c:pt>
                <c:pt idx="5258">
                  <c:v>116.2152</c:v>
                </c:pt>
                <c:pt idx="5259">
                  <c:v>116.14919999999999</c:v>
                </c:pt>
                <c:pt idx="5260">
                  <c:v>116.12139999999999</c:v>
                </c:pt>
                <c:pt idx="5261">
                  <c:v>116.4345</c:v>
                </c:pt>
                <c:pt idx="5262">
                  <c:v>117.761</c:v>
                </c:pt>
                <c:pt idx="5263">
                  <c:v>117.8533</c:v>
                </c:pt>
                <c:pt idx="5264">
                  <c:v>115.9686</c:v>
                </c:pt>
                <c:pt idx="5265">
                  <c:v>115.6499</c:v>
                </c:pt>
                <c:pt idx="5266">
                  <c:v>115.9592</c:v>
                </c:pt>
                <c:pt idx="5267">
                  <c:v>115.94540000000001</c:v>
                </c:pt>
                <c:pt idx="5268">
                  <c:v>115.86879999999999</c:v>
                </c:pt>
                <c:pt idx="5269">
                  <c:v>115.8588</c:v>
                </c:pt>
                <c:pt idx="5270">
                  <c:v>115.8068</c:v>
                </c:pt>
                <c:pt idx="5271">
                  <c:v>115.9237</c:v>
                </c:pt>
                <c:pt idx="5272">
                  <c:v>116.01819999999999</c:v>
                </c:pt>
                <c:pt idx="5273">
                  <c:v>116.00660000000001</c:v>
                </c:pt>
                <c:pt idx="5274">
                  <c:v>115.9379</c:v>
                </c:pt>
                <c:pt idx="5275">
                  <c:v>116.1835</c:v>
                </c:pt>
                <c:pt idx="5276">
                  <c:v>116.36450000000001</c:v>
                </c:pt>
                <c:pt idx="5277">
                  <c:v>116.20869999999999</c:v>
                </c:pt>
                <c:pt idx="5278">
                  <c:v>115.95529999999999</c:v>
                </c:pt>
                <c:pt idx="5279">
                  <c:v>116.00449999999999</c:v>
                </c:pt>
                <c:pt idx="5280">
                  <c:v>116.7927</c:v>
                </c:pt>
                <c:pt idx="5281">
                  <c:v>117.41030000000001</c:v>
                </c:pt>
                <c:pt idx="5282">
                  <c:v>116.41500000000001</c:v>
                </c:pt>
                <c:pt idx="5283">
                  <c:v>115.9556</c:v>
                </c:pt>
                <c:pt idx="5284">
                  <c:v>116.051</c:v>
                </c:pt>
                <c:pt idx="5285">
                  <c:v>116.0074</c:v>
                </c:pt>
                <c:pt idx="5286">
                  <c:v>116.0936</c:v>
                </c:pt>
                <c:pt idx="5287">
                  <c:v>116.3201</c:v>
                </c:pt>
                <c:pt idx="5288">
                  <c:v>116.23099999999999</c:v>
                </c:pt>
                <c:pt idx="5289">
                  <c:v>116.15300000000001</c:v>
                </c:pt>
                <c:pt idx="5290">
                  <c:v>116.35890000000001</c:v>
                </c:pt>
                <c:pt idx="5291">
                  <c:v>116.709</c:v>
                </c:pt>
                <c:pt idx="5292">
                  <c:v>116.7073</c:v>
                </c:pt>
                <c:pt idx="5293">
                  <c:v>116.5419</c:v>
                </c:pt>
                <c:pt idx="5294">
                  <c:v>116.5265</c:v>
                </c:pt>
                <c:pt idx="5295">
                  <c:v>116.8403</c:v>
                </c:pt>
                <c:pt idx="5296">
                  <c:v>117.2259</c:v>
                </c:pt>
                <c:pt idx="5297">
                  <c:v>117.0692</c:v>
                </c:pt>
                <c:pt idx="5298">
                  <c:v>116.89919999999999</c:v>
                </c:pt>
                <c:pt idx="5299">
                  <c:v>116.7701</c:v>
                </c:pt>
                <c:pt idx="5300">
                  <c:v>116.7003</c:v>
                </c:pt>
                <c:pt idx="5301">
                  <c:v>116.8978</c:v>
                </c:pt>
                <c:pt idx="5302">
                  <c:v>116.75830000000001</c:v>
                </c:pt>
                <c:pt idx="5303">
                  <c:v>116.6949</c:v>
                </c:pt>
                <c:pt idx="5304">
                  <c:v>117.04089999999999</c:v>
                </c:pt>
                <c:pt idx="5305">
                  <c:v>117.18210000000001</c:v>
                </c:pt>
                <c:pt idx="5306">
                  <c:v>117.02630000000001</c:v>
                </c:pt>
                <c:pt idx="5307">
                  <c:v>116.6562</c:v>
                </c:pt>
                <c:pt idx="5308">
                  <c:v>116.2959</c:v>
                </c:pt>
                <c:pt idx="5309">
                  <c:v>116.5391</c:v>
                </c:pt>
                <c:pt idx="5310">
                  <c:v>116.7903</c:v>
                </c:pt>
                <c:pt idx="5311">
                  <c:v>116.8575</c:v>
                </c:pt>
                <c:pt idx="5312">
                  <c:v>116.81950000000001</c:v>
                </c:pt>
                <c:pt idx="5313">
                  <c:v>116.77200000000001</c:v>
                </c:pt>
                <c:pt idx="5314">
                  <c:v>116.6651</c:v>
                </c:pt>
                <c:pt idx="5315">
                  <c:v>116.69459999999999</c:v>
                </c:pt>
                <c:pt idx="5316">
                  <c:v>116.62869999999999</c:v>
                </c:pt>
                <c:pt idx="5317">
                  <c:v>116.6639</c:v>
                </c:pt>
                <c:pt idx="5318">
                  <c:v>116.72839999999999</c:v>
                </c:pt>
                <c:pt idx="5319">
                  <c:v>116.76990000000001</c:v>
                </c:pt>
                <c:pt idx="5320">
                  <c:v>116.7847</c:v>
                </c:pt>
                <c:pt idx="5321">
                  <c:v>116.8554</c:v>
                </c:pt>
                <c:pt idx="5322">
                  <c:v>116.949</c:v>
                </c:pt>
                <c:pt idx="5323">
                  <c:v>116.9753</c:v>
                </c:pt>
                <c:pt idx="5324">
                  <c:v>117.1674</c:v>
                </c:pt>
                <c:pt idx="5325">
                  <c:v>117.40519999999999</c:v>
                </c:pt>
                <c:pt idx="5326">
                  <c:v>117.3813</c:v>
                </c:pt>
                <c:pt idx="5327">
                  <c:v>117.2397</c:v>
                </c:pt>
                <c:pt idx="5328">
                  <c:v>117.1058</c:v>
                </c:pt>
                <c:pt idx="5329">
                  <c:v>117.0778</c:v>
                </c:pt>
                <c:pt idx="5330">
                  <c:v>117.15</c:v>
                </c:pt>
                <c:pt idx="5331">
                  <c:v>117.2574</c:v>
                </c:pt>
                <c:pt idx="5332">
                  <c:v>117.24</c:v>
                </c:pt>
                <c:pt idx="5333">
                  <c:v>117.1982</c:v>
                </c:pt>
                <c:pt idx="5334">
                  <c:v>117.247</c:v>
                </c:pt>
                <c:pt idx="5335">
                  <c:v>117.2936</c:v>
                </c:pt>
                <c:pt idx="5336">
                  <c:v>117.3278</c:v>
                </c:pt>
                <c:pt idx="5337">
                  <c:v>117.46899999999999</c:v>
                </c:pt>
                <c:pt idx="5338">
                  <c:v>117.5795</c:v>
                </c:pt>
                <c:pt idx="5339">
                  <c:v>117.74720000000001</c:v>
                </c:pt>
                <c:pt idx="5340">
                  <c:v>117.6865</c:v>
                </c:pt>
                <c:pt idx="5341">
                  <c:v>117.7955</c:v>
                </c:pt>
                <c:pt idx="5342">
                  <c:v>117.91379999999999</c:v>
                </c:pt>
                <c:pt idx="5343">
                  <c:v>117.7093</c:v>
                </c:pt>
                <c:pt idx="5344">
                  <c:v>117.5814</c:v>
                </c:pt>
                <c:pt idx="5345">
                  <c:v>117.6103</c:v>
                </c:pt>
                <c:pt idx="5346">
                  <c:v>117.69580000000001</c:v>
                </c:pt>
                <c:pt idx="5347">
                  <c:v>117.78319999999999</c:v>
                </c:pt>
                <c:pt idx="5348">
                  <c:v>117.7606</c:v>
                </c:pt>
                <c:pt idx="5349">
                  <c:v>117.8669</c:v>
                </c:pt>
                <c:pt idx="5350">
                  <c:v>117.59869999999999</c:v>
                </c:pt>
                <c:pt idx="5351">
                  <c:v>117.4543</c:v>
                </c:pt>
                <c:pt idx="5352">
                  <c:v>117.4935</c:v>
                </c:pt>
                <c:pt idx="5353">
                  <c:v>117.4992</c:v>
                </c:pt>
                <c:pt idx="5354">
                  <c:v>117.5269</c:v>
                </c:pt>
                <c:pt idx="5355">
                  <c:v>117.5801</c:v>
                </c:pt>
                <c:pt idx="5356">
                  <c:v>117.5544</c:v>
                </c:pt>
                <c:pt idx="5357">
                  <c:v>117.65300000000001</c:v>
                </c:pt>
                <c:pt idx="5358">
                  <c:v>117.6138</c:v>
                </c:pt>
                <c:pt idx="5359">
                  <c:v>117.52079999999999</c:v>
                </c:pt>
                <c:pt idx="5360">
                  <c:v>117.34569999999999</c:v>
                </c:pt>
                <c:pt idx="5361">
                  <c:v>117.1707</c:v>
                </c:pt>
                <c:pt idx="5362">
                  <c:v>117.07510000000001</c:v>
                </c:pt>
                <c:pt idx="5363">
                  <c:v>117.078</c:v>
                </c:pt>
                <c:pt idx="5364">
                  <c:v>116.93810000000001</c:v>
                </c:pt>
                <c:pt idx="5365">
                  <c:v>116.94119999999999</c:v>
                </c:pt>
                <c:pt idx="5366">
                  <c:v>117.1596</c:v>
                </c:pt>
                <c:pt idx="5367">
                  <c:v>117.1452</c:v>
                </c:pt>
                <c:pt idx="5368">
                  <c:v>116.8369</c:v>
                </c:pt>
                <c:pt idx="5369">
                  <c:v>116.71559999999999</c:v>
                </c:pt>
                <c:pt idx="5370">
                  <c:v>116.7784</c:v>
                </c:pt>
                <c:pt idx="5371">
                  <c:v>116.8008</c:v>
                </c:pt>
                <c:pt idx="5372">
                  <c:v>116.64579999999999</c:v>
                </c:pt>
                <c:pt idx="5373">
                  <c:v>116.47929999999999</c:v>
                </c:pt>
                <c:pt idx="5374">
                  <c:v>116.4341</c:v>
                </c:pt>
                <c:pt idx="5375">
                  <c:v>116.2979</c:v>
                </c:pt>
                <c:pt idx="5376">
                  <c:v>116.25449999999999</c:v>
                </c:pt>
                <c:pt idx="5377">
                  <c:v>116.4761</c:v>
                </c:pt>
                <c:pt idx="5378">
                  <c:v>116.4301</c:v>
                </c:pt>
                <c:pt idx="5379">
                  <c:v>116.39400000000001</c:v>
                </c:pt>
                <c:pt idx="5380">
                  <c:v>116.5706</c:v>
                </c:pt>
                <c:pt idx="5381">
                  <c:v>116.5086</c:v>
                </c:pt>
                <c:pt idx="5382">
                  <c:v>116.33929999999999</c:v>
                </c:pt>
                <c:pt idx="5383">
                  <c:v>116.21080000000001</c:v>
                </c:pt>
                <c:pt idx="5384">
                  <c:v>116.1401</c:v>
                </c:pt>
                <c:pt idx="5385">
                  <c:v>116.3749</c:v>
                </c:pt>
                <c:pt idx="5386">
                  <c:v>116.47150000000001</c:v>
                </c:pt>
                <c:pt idx="5387">
                  <c:v>116.3541</c:v>
                </c:pt>
                <c:pt idx="5388">
                  <c:v>116.44499999999999</c:v>
                </c:pt>
                <c:pt idx="5389">
                  <c:v>116.7008</c:v>
                </c:pt>
                <c:pt idx="5390">
                  <c:v>116.71559999999999</c:v>
                </c:pt>
                <c:pt idx="5391">
                  <c:v>116.7146</c:v>
                </c:pt>
                <c:pt idx="5392">
                  <c:v>116.65989999999999</c:v>
                </c:pt>
                <c:pt idx="5393">
                  <c:v>116.8013</c:v>
                </c:pt>
                <c:pt idx="5394">
                  <c:v>116.8591</c:v>
                </c:pt>
                <c:pt idx="5395">
                  <c:v>116.6597</c:v>
                </c:pt>
                <c:pt idx="5396">
                  <c:v>116.598</c:v>
                </c:pt>
                <c:pt idx="5397">
                  <c:v>116.5792</c:v>
                </c:pt>
                <c:pt idx="5398">
                  <c:v>116.6687</c:v>
                </c:pt>
                <c:pt idx="5399">
                  <c:v>116.7063</c:v>
                </c:pt>
                <c:pt idx="5400">
                  <c:v>116.6435</c:v>
                </c:pt>
                <c:pt idx="5401">
                  <c:v>116.60720000000001</c:v>
                </c:pt>
                <c:pt idx="5402">
                  <c:v>116.639</c:v>
                </c:pt>
                <c:pt idx="5403">
                  <c:v>116.843</c:v>
                </c:pt>
                <c:pt idx="5404">
                  <c:v>116.9391</c:v>
                </c:pt>
                <c:pt idx="5405">
                  <c:v>116.8094</c:v>
                </c:pt>
                <c:pt idx="5406">
                  <c:v>116.69329999999999</c:v>
                </c:pt>
                <c:pt idx="5407">
                  <c:v>116.80289999999999</c:v>
                </c:pt>
                <c:pt idx="5408">
                  <c:v>116.8413</c:v>
                </c:pt>
                <c:pt idx="5409">
                  <c:v>116.8655</c:v>
                </c:pt>
                <c:pt idx="5410">
                  <c:v>116.681</c:v>
                </c:pt>
                <c:pt idx="5411">
                  <c:v>116.63120000000001</c:v>
                </c:pt>
                <c:pt idx="5412">
                  <c:v>116.6738</c:v>
                </c:pt>
                <c:pt idx="5413">
                  <c:v>116.6147</c:v>
                </c:pt>
                <c:pt idx="5414">
                  <c:v>116.5912</c:v>
                </c:pt>
                <c:pt idx="5415">
                  <c:v>116.5939</c:v>
                </c:pt>
                <c:pt idx="5416">
                  <c:v>116.6237</c:v>
                </c:pt>
                <c:pt idx="5417">
                  <c:v>116.52589999999999</c:v>
                </c:pt>
                <c:pt idx="5418">
                  <c:v>116.6468</c:v>
                </c:pt>
                <c:pt idx="5419">
                  <c:v>116.6523</c:v>
                </c:pt>
                <c:pt idx="5420">
                  <c:v>116.4541</c:v>
                </c:pt>
                <c:pt idx="5421">
                  <c:v>116.4134</c:v>
                </c:pt>
                <c:pt idx="5422">
                  <c:v>116.5553</c:v>
                </c:pt>
                <c:pt idx="5423">
                  <c:v>116.7456</c:v>
                </c:pt>
                <c:pt idx="5424">
                  <c:v>116.86409999999999</c:v>
                </c:pt>
                <c:pt idx="5425">
                  <c:v>116.8436</c:v>
                </c:pt>
                <c:pt idx="5426">
                  <c:v>116.7033</c:v>
                </c:pt>
                <c:pt idx="5427">
                  <c:v>116.6216</c:v>
                </c:pt>
                <c:pt idx="5428">
                  <c:v>116.7077</c:v>
                </c:pt>
                <c:pt idx="5429">
                  <c:v>116.6283</c:v>
                </c:pt>
                <c:pt idx="5430">
                  <c:v>116.6596</c:v>
                </c:pt>
                <c:pt idx="5431">
                  <c:v>116.8532</c:v>
                </c:pt>
                <c:pt idx="5432">
                  <c:v>117.0848</c:v>
                </c:pt>
                <c:pt idx="5433">
                  <c:v>117.06570000000001</c:v>
                </c:pt>
                <c:pt idx="5434">
                  <c:v>117.09520000000001</c:v>
                </c:pt>
                <c:pt idx="5435">
                  <c:v>117.1699</c:v>
                </c:pt>
                <c:pt idx="5436">
                  <c:v>117.0723</c:v>
                </c:pt>
                <c:pt idx="5437">
                  <c:v>117.1657</c:v>
                </c:pt>
                <c:pt idx="5438">
                  <c:v>117.2824</c:v>
                </c:pt>
                <c:pt idx="5439">
                  <c:v>117.1618</c:v>
                </c:pt>
                <c:pt idx="5440">
                  <c:v>117.0527</c:v>
                </c:pt>
                <c:pt idx="5441">
                  <c:v>117.16030000000001</c:v>
                </c:pt>
                <c:pt idx="5442">
                  <c:v>117.3116</c:v>
                </c:pt>
                <c:pt idx="5443">
                  <c:v>117.3271</c:v>
                </c:pt>
                <c:pt idx="5444">
                  <c:v>117.511</c:v>
                </c:pt>
                <c:pt idx="5445">
                  <c:v>117.6942</c:v>
                </c:pt>
                <c:pt idx="5446">
                  <c:v>117.7302</c:v>
                </c:pt>
                <c:pt idx="5447">
                  <c:v>117.6645</c:v>
                </c:pt>
                <c:pt idx="5448">
                  <c:v>117.5716</c:v>
                </c:pt>
                <c:pt idx="5449">
                  <c:v>117.5009</c:v>
                </c:pt>
                <c:pt idx="5450">
                  <c:v>117.52589999999999</c:v>
                </c:pt>
                <c:pt idx="5451">
                  <c:v>117.7886</c:v>
                </c:pt>
                <c:pt idx="5452">
                  <c:v>117.9571</c:v>
                </c:pt>
                <c:pt idx="5453">
                  <c:v>117.9722</c:v>
                </c:pt>
                <c:pt idx="5454">
                  <c:v>117.91070000000001</c:v>
                </c:pt>
                <c:pt idx="5455">
                  <c:v>117.85380000000001</c:v>
                </c:pt>
                <c:pt idx="5456">
                  <c:v>117.8156</c:v>
                </c:pt>
                <c:pt idx="5457">
                  <c:v>117.727</c:v>
                </c:pt>
                <c:pt idx="5458">
                  <c:v>117.62220000000001</c:v>
                </c:pt>
                <c:pt idx="5459">
                  <c:v>117.5634</c:v>
                </c:pt>
                <c:pt idx="5460">
                  <c:v>117.74850000000001</c:v>
                </c:pt>
                <c:pt idx="5461">
                  <c:v>117.97920000000001</c:v>
                </c:pt>
                <c:pt idx="5462">
                  <c:v>117.82250000000001</c:v>
                </c:pt>
                <c:pt idx="5463">
                  <c:v>117.75620000000001</c:v>
                </c:pt>
                <c:pt idx="5464">
                  <c:v>117.767</c:v>
                </c:pt>
                <c:pt idx="5465">
                  <c:v>117.59139999999999</c:v>
                </c:pt>
                <c:pt idx="5466">
                  <c:v>117.3276</c:v>
                </c:pt>
                <c:pt idx="5467">
                  <c:v>117.3112</c:v>
                </c:pt>
                <c:pt idx="5468">
                  <c:v>117.32170000000001</c:v>
                </c:pt>
                <c:pt idx="5469">
                  <c:v>117.2347</c:v>
                </c:pt>
                <c:pt idx="5470">
                  <c:v>117.2756</c:v>
                </c:pt>
                <c:pt idx="5471">
                  <c:v>117.2393</c:v>
                </c:pt>
                <c:pt idx="5472">
                  <c:v>117.1041</c:v>
                </c:pt>
                <c:pt idx="5473">
                  <c:v>116.9812</c:v>
                </c:pt>
                <c:pt idx="5474">
                  <c:v>116.688</c:v>
                </c:pt>
                <c:pt idx="5475">
                  <c:v>116.66500000000001</c:v>
                </c:pt>
                <c:pt idx="5476">
                  <c:v>116.97620000000001</c:v>
                </c:pt>
                <c:pt idx="5477">
                  <c:v>117.0797</c:v>
                </c:pt>
                <c:pt idx="5478">
                  <c:v>116.8083</c:v>
                </c:pt>
                <c:pt idx="5479">
                  <c:v>116.79340000000001</c:v>
                </c:pt>
                <c:pt idx="5480">
                  <c:v>116.78489999999999</c:v>
                </c:pt>
                <c:pt idx="5481">
                  <c:v>116.6994</c:v>
                </c:pt>
                <c:pt idx="5482">
                  <c:v>116.6626</c:v>
                </c:pt>
                <c:pt idx="5483">
                  <c:v>116.5945</c:v>
                </c:pt>
                <c:pt idx="5484">
                  <c:v>116.56659999999999</c:v>
                </c:pt>
                <c:pt idx="5485">
                  <c:v>116.76139999999999</c:v>
                </c:pt>
                <c:pt idx="5486">
                  <c:v>116.8481</c:v>
                </c:pt>
                <c:pt idx="5487">
                  <c:v>116.91330000000001</c:v>
                </c:pt>
                <c:pt idx="5488">
                  <c:v>116.7938</c:v>
                </c:pt>
                <c:pt idx="5489">
                  <c:v>116.6382</c:v>
                </c:pt>
                <c:pt idx="5490">
                  <c:v>116.5878</c:v>
                </c:pt>
                <c:pt idx="5491">
                  <c:v>116.74460000000001</c:v>
                </c:pt>
                <c:pt idx="5492">
                  <c:v>116.8663</c:v>
                </c:pt>
                <c:pt idx="5493">
                  <c:v>116.74160000000001</c:v>
                </c:pt>
                <c:pt idx="5494">
                  <c:v>116.74299999999999</c:v>
                </c:pt>
                <c:pt idx="5495">
                  <c:v>117.0822</c:v>
                </c:pt>
                <c:pt idx="5496">
                  <c:v>117.11020000000001</c:v>
                </c:pt>
                <c:pt idx="5497">
                  <c:v>117.0608</c:v>
                </c:pt>
                <c:pt idx="5498">
                  <c:v>117.143</c:v>
                </c:pt>
                <c:pt idx="5499">
                  <c:v>117.20910000000001</c:v>
                </c:pt>
                <c:pt idx="5500">
                  <c:v>117.1977</c:v>
                </c:pt>
                <c:pt idx="5501">
                  <c:v>117.0699</c:v>
                </c:pt>
                <c:pt idx="5502">
                  <c:v>117.1018</c:v>
                </c:pt>
                <c:pt idx="5503">
                  <c:v>117.2122</c:v>
                </c:pt>
                <c:pt idx="5504">
                  <c:v>117.2484</c:v>
                </c:pt>
                <c:pt idx="5505">
                  <c:v>117.20529999999999</c:v>
                </c:pt>
                <c:pt idx="5506">
                  <c:v>117.0378</c:v>
                </c:pt>
                <c:pt idx="5507">
                  <c:v>117.1336</c:v>
                </c:pt>
                <c:pt idx="5508">
                  <c:v>117.2607</c:v>
                </c:pt>
                <c:pt idx="5509">
                  <c:v>117.04179999999999</c:v>
                </c:pt>
                <c:pt idx="5510">
                  <c:v>117.1829</c:v>
                </c:pt>
                <c:pt idx="5511">
                  <c:v>117.06319999999999</c:v>
                </c:pt>
                <c:pt idx="5512">
                  <c:v>116.8917</c:v>
                </c:pt>
                <c:pt idx="5513">
                  <c:v>116.9438</c:v>
                </c:pt>
                <c:pt idx="5514">
                  <c:v>117.04559999999999</c:v>
                </c:pt>
                <c:pt idx="5515">
                  <c:v>117.0835</c:v>
                </c:pt>
                <c:pt idx="5516">
                  <c:v>117.0458</c:v>
                </c:pt>
                <c:pt idx="5517">
                  <c:v>116.74890000000001</c:v>
                </c:pt>
                <c:pt idx="5518">
                  <c:v>116.6678</c:v>
                </c:pt>
                <c:pt idx="5519">
                  <c:v>117.0081</c:v>
                </c:pt>
                <c:pt idx="5520">
                  <c:v>116.9658</c:v>
                </c:pt>
                <c:pt idx="5521">
                  <c:v>116.8805</c:v>
                </c:pt>
                <c:pt idx="5522">
                  <c:v>116.7606</c:v>
                </c:pt>
                <c:pt idx="5523">
                  <c:v>116.75539999999999</c:v>
                </c:pt>
                <c:pt idx="5524">
                  <c:v>116.9298</c:v>
                </c:pt>
                <c:pt idx="5525">
                  <c:v>116.88809999999999</c:v>
                </c:pt>
                <c:pt idx="5526">
                  <c:v>116.92270000000001</c:v>
                </c:pt>
                <c:pt idx="5527">
                  <c:v>117.2272</c:v>
                </c:pt>
                <c:pt idx="5528">
                  <c:v>117.11150000000001</c:v>
                </c:pt>
                <c:pt idx="5529">
                  <c:v>117.0245</c:v>
                </c:pt>
                <c:pt idx="5530">
                  <c:v>117.08920000000001</c:v>
                </c:pt>
                <c:pt idx="5531">
                  <c:v>116.9282</c:v>
                </c:pt>
                <c:pt idx="5532">
                  <c:v>116.8235</c:v>
                </c:pt>
                <c:pt idx="5533">
                  <c:v>116.8013</c:v>
                </c:pt>
                <c:pt idx="5534">
                  <c:v>116.82040000000001</c:v>
                </c:pt>
                <c:pt idx="5535">
                  <c:v>116.99120000000001</c:v>
                </c:pt>
                <c:pt idx="5536">
                  <c:v>117.0368</c:v>
                </c:pt>
                <c:pt idx="5537">
                  <c:v>116.9952</c:v>
                </c:pt>
                <c:pt idx="5538">
                  <c:v>116.8683</c:v>
                </c:pt>
                <c:pt idx="5539">
                  <c:v>116.9883</c:v>
                </c:pt>
                <c:pt idx="5540">
                  <c:v>117.2805</c:v>
                </c:pt>
                <c:pt idx="5541">
                  <c:v>117.366</c:v>
                </c:pt>
                <c:pt idx="5542">
                  <c:v>117.3477</c:v>
                </c:pt>
                <c:pt idx="5543">
                  <c:v>117.3331</c:v>
                </c:pt>
                <c:pt idx="5544">
                  <c:v>117.32380000000001</c:v>
                </c:pt>
                <c:pt idx="5545">
                  <c:v>117.4944</c:v>
                </c:pt>
                <c:pt idx="5546">
                  <c:v>117.76990000000001</c:v>
                </c:pt>
                <c:pt idx="5547">
                  <c:v>117.8126</c:v>
                </c:pt>
                <c:pt idx="5548">
                  <c:v>117.9939</c:v>
                </c:pt>
                <c:pt idx="5549">
                  <c:v>117.8263</c:v>
                </c:pt>
                <c:pt idx="5550">
                  <c:v>117.69629999999999</c:v>
                </c:pt>
                <c:pt idx="5551">
                  <c:v>117.8879</c:v>
                </c:pt>
                <c:pt idx="5552">
                  <c:v>117.94759999999999</c:v>
                </c:pt>
                <c:pt idx="5553">
                  <c:v>117.9397</c:v>
                </c:pt>
                <c:pt idx="5554">
                  <c:v>118.0611</c:v>
                </c:pt>
                <c:pt idx="5555">
                  <c:v>118.1717</c:v>
                </c:pt>
                <c:pt idx="5556">
                  <c:v>117.9062</c:v>
                </c:pt>
                <c:pt idx="5557">
                  <c:v>117.9987</c:v>
                </c:pt>
                <c:pt idx="5558">
                  <c:v>118.5018</c:v>
                </c:pt>
                <c:pt idx="5559">
                  <c:v>118.5493</c:v>
                </c:pt>
                <c:pt idx="5560">
                  <c:v>118.42789999999999</c:v>
                </c:pt>
                <c:pt idx="5561">
                  <c:v>118.2882</c:v>
                </c:pt>
                <c:pt idx="5562">
                  <c:v>118.17189999999999</c:v>
                </c:pt>
                <c:pt idx="5563">
                  <c:v>118.3638</c:v>
                </c:pt>
                <c:pt idx="5564">
                  <c:v>118.3262</c:v>
                </c:pt>
                <c:pt idx="5565">
                  <c:v>118.10469999999999</c:v>
                </c:pt>
                <c:pt idx="5566">
                  <c:v>118.229</c:v>
                </c:pt>
                <c:pt idx="5567">
                  <c:v>118.229</c:v>
                </c:pt>
                <c:pt idx="5568">
                  <c:v>118.229</c:v>
                </c:pt>
                <c:pt idx="5569">
                  <c:v>118.0523</c:v>
                </c:pt>
                <c:pt idx="5570">
                  <c:v>117.904</c:v>
                </c:pt>
                <c:pt idx="5571">
                  <c:v>117.8185</c:v>
                </c:pt>
                <c:pt idx="5572">
                  <c:v>117.6148</c:v>
                </c:pt>
                <c:pt idx="5573">
                  <c:v>117.5711</c:v>
                </c:pt>
                <c:pt idx="5574">
                  <c:v>117.46899999999999</c:v>
                </c:pt>
                <c:pt idx="5575">
                  <c:v>117.32129999999999</c:v>
                </c:pt>
                <c:pt idx="5576">
                  <c:v>117.3232</c:v>
                </c:pt>
                <c:pt idx="5577">
                  <c:v>117.3956</c:v>
                </c:pt>
                <c:pt idx="5578">
                  <c:v>117.5532</c:v>
                </c:pt>
                <c:pt idx="5579">
                  <c:v>117.6011</c:v>
                </c:pt>
                <c:pt idx="5580">
                  <c:v>117.5059</c:v>
                </c:pt>
                <c:pt idx="5581">
                  <c:v>117.3599</c:v>
                </c:pt>
                <c:pt idx="5582">
                  <c:v>116.8094</c:v>
                </c:pt>
                <c:pt idx="5583">
                  <c:v>116.696</c:v>
                </c:pt>
                <c:pt idx="5584">
                  <c:v>116.9046</c:v>
                </c:pt>
                <c:pt idx="5585">
                  <c:v>116.73779999999999</c:v>
                </c:pt>
                <c:pt idx="5586">
                  <c:v>116.7658</c:v>
                </c:pt>
                <c:pt idx="5587">
                  <c:v>116.8361</c:v>
                </c:pt>
                <c:pt idx="5588">
                  <c:v>116.72369999999999</c:v>
                </c:pt>
                <c:pt idx="5589">
                  <c:v>116.7688</c:v>
                </c:pt>
                <c:pt idx="5590">
                  <c:v>116.99290000000001</c:v>
                </c:pt>
                <c:pt idx="5591">
                  <c:v>116.7859</c:v>
                </c:pt>
                <c:pt idx="5592">
                  <c:v>116.7492</c:v>
                </c:pt>
                <c:pt idx="5593">
                  <c:v>116.89449999999999</c:v>
                </c:pt>
                <c:pt idx="5594">
                  <c:v>117.0599</c:v>
                </c:pt>
                <c:pt idx="5595">
                  <c:v>117.3168</c:v>
                </c:pt>
                <c:pt idx="5596">
                  <c:v>117.5151</c:v>
                </c:pt>
                <c:pt idx="5597">
                  <c:v>117.2176</c:v>
                </c:pt>
                <c:pt idx="5598">
                  <c:v>117.0474</c:v>
                </c:pt>
                <c:pt idx="5599">
                  <c:v>117.1559</c:v>
                </c:pt>
                <c:pt idx="5600">
                  <c:v>117.0753</c:v>
                </c:pt>
                <c:pt idx="5601">
                  <c:v>117.16</c:v>
                </c:pt>
                <c:pt idx="5602">
                  <c:v>117.2749</c:v>
                </c:pt>
                <c:pt idx="5603">
                  <c:v>117.2316</c:v>
                </c:pt>
                <c:pt idx="5604">
                  <c:v>117.2719</c:v>
                </c:pt>
                <c:pt idx="5605">
                  <c:v>117.3222</c:v>
                </c:pt>
                <c:pt idx="5606">
                  <c:v>117.28449999999999</c:v>
                </c:pt>
                <c:pt idx="5607">
                  <c:v>117.28870000000001</c:v>
                </c:pt>
                <c:pt idx="5608">
                  <c:v>117.22</c:v>
                </c:pt>
                <c:pt idx="5609">
                  <c:v>117.309</c:v>
                </c:pt>
                <c:pt idx="5610">
                  <c:v>117.3387</c:v>
                </c:pt>
                <c:pt idx="5611">
                  <c:v>117.33150000000001</c:v>
                </c:pt>
                <c:pt idx="5612">
                  <c:v>117.6138</c:v>
                </c:pt>
                <c:pt idx="5613">
                  <c:v>117.5912</c:v>
                </c:pt>
                <c:pt idx="5614">
                  <c:v>117.2332</c:v>
                </c:pt>
                <c:pt idx="5615">
                  <c:v>117.1841</c:v>
                </c:pt>
                <c:pt idx="5616">
                  <c:v>117.41589999999999</c:v>
                </c:pt>
                <c:pt idx="5617">
                  <c:v>117.7299</c:v>
                </c:pt>
                <c:pt idx="5618">
                  <c:v>117.8329</c:v>
                </c:pt>
                <c:pt idx="5619">
                  <c:v>117.77419999999999</c:v>
                </c:pt>
                <c:pt idx="5620">
                  <c:v>117.68040000000001</c:v>
                </c:pt>
                <c:pt idx="5621">
                  <c:v>117.367</c:v>
                </c:pt>
                <c:pt idx="5622">
                  <c:v>117.12609999999999</c:v>
                </c:pt>
                <c:pt idx="5623">
                  <c:v>116.9453</c:v>
                </c:pt>
                <c:pt idx="5624">
                  <c:v>117.0219</c:v>
                </c:pt>
                <c:pt idx="5625">
                  <c:v>117.1005</c:v>
                </c:pt>
                <c:pt idx="5626">
                  <c:v>117.0085</c:v>
                </c:pt>
                <c:pt idx="5627">
                  <c:v>116.9678</c:v>
                </c:pt>
                <c:pt idx="5628">
                  <c:v>117.1836</c:v>
                </c:pt>
                <c:pt idx="5629">
                  <c:v>117.289</c:v>
                </c:pt>
                <c:pt idx="5630">
                  <c:v>117.1707</c:v>
                </c:pt>
                <c:pt idx="5631">
                  <c:v>116.92749999999999</c:v>
                </c:pt>
                <c:pt idx="5632">
                  <c:v>116.8013</c:v>
                </c:pt>
                <c:pt idx="5633">
                  <c:v>116.7687</c:v>
                </c:pt>
                <c:pt idx="5634">
                  <c:v>116.867</c:v>
                </c:pt>
                <c:pt idx="5635">
                  <c:v>117.1718</c:v>
                </c:pt>
                <c:pt idx="5636">
                  <c:v>117.06100000000001</c:v>
                </c:pt>
                <c:pt idx="5637">
                  <c:v>116.9204</c:v>
                </c:pt>
                <c:pt idx="5638">
                  <c:v>117.074</c:v>
                </c:pt>
                <c:pt idx="5639">
                  <c:v>116.9194</c:v>
                </c:pt>
                <c:pt idx="5640">
                  <c:v>116.9207</c:v>
                </c:pt>
                <c:pt idx="5641">
                  <c:v>117.3108</c:v>
                </c:pt>
                <c:pt idx="5642">
                  <c:v>117.36660000000001</c:v>
                </c:pt>
                <c:pt idx="5643">
                  <c:v>117.31699999999999</c:v>
                </c:pt>
                <c:pt idx="5644">
                  <c:v>117.4447</c:v>
                </c:pt>
                <c:pt idx="5645">
                  <c:v>117.32429999999999</c:v>
                </c:pt>
                <c:pt idx="5646">
                  <c:v>117.229</c:v>
                </c:pt>
                <c:pt idx="5647">
                  <c:v>117.1584</c:v>
                </c:pt>
                <c:pt idx="5648">
                  <c:v>117.2372</c:v>
                </c:pt>
                <c:pt idx="5649">
                  <c:v>117.42100000000001</c:v>
                </c:pt>
                <c:pt idx="5650">
                  <c:v>117.21510000000001</c:v>
                </c:pt>
                <c:pt idx="5651">
                  <c:v>117.2266</c:v>
                </c:pt>
                <c:pt idx="5652">
                  <c:v>117.57299999999999</c:v>
                </c:pt>
                <c:pt idx="5653">
                  <c:v>117.8086</c:v>
                </c:pt>
                <c:pt idx="5654">
                  <c:v>117.8308</c:v>
                </c:pt>
                <c:pt idx="5655">
                  <c:v>117.8395</c:v>
                </c:pt>
                <c:pt idx="5656">
                  <c:v>117.7148</c:v>
                </c:pt>
                <c:pt idx="5657">
                  <c:v>117.8603</c:v>
                </c:pt>
                <c:pt idx="5658">
                  <c:v>117.9443</c:v>
                </c:pt>
                <c:pt idx="5659">
                  <c:v>117.8661</c:v>
                </c:pt>
                <c:pt idx="5660">
                  <c:v>117.85299999999999</c:v>
                </c:pt>
                <c:pt idx="5661">
                  <c:v>117.5933</c:v>
                </c:pt>
                <c:pt idx="5662">
                  <c:v>117.4507</c:v>
                </c:pt>
                <c:pt idx="5663">
                  <c:v>117.7111</c:v>
                </c:pt>
                <c:pt idx="5664">
                  <c:v>118.0035</c:v>
                </c:pt>
                <c:pt idx="5665">
                  <c:v>118.0158</c:v>
                </c:pt>
                <c:pt idx="5666">
                  <c:v>117.777</c:v>
                </c:pt>
                <c:pt idx="5667">
                  <c:v>117.8507</c:v>
                </c:pt>
                <c:pt idx="5668">
                  <c:v>118.001</c:v>
                </c:pt>
                <c:pt idx="5669">
                  <c:v>118.18770000000001</c:v>
                </c:pt>
                <c:pt idx="5670">
                  <c:v>118.50279999999999</c:v>
                </c:pt>
                <c:pt idx="5671">
                  <c:v>118.2792</c:v>
                </c:pt>
                <c:pt idx="5672">
                  <c:v>118.0063</c:v>
                </c:pt>
                <c:pt idx="5673">
                  <c:v>117.99469999999999</c:v>
                </c:pt>
                <c:pt idx="5674">
                  <c:v>117.8813</c:v>
                </c:pt>
                <c:pt idx="5675">
                  <c:v>117.9924</c:v>
                </c:pt>
                <c:pt idx="5676">
                  <c:v>118.09099999999999</c:v>
                </c:pt>
                <c:pt idx="5677">
                  <c:v>118.0915</c:v>
                </c:pt>
                <c:pt idx="5678">
                  <c:v>117.8278</c:v>
                </c:pt>
                <c:pt idx="5679">
                  <c:v>117.5556</c:v>
                </c:pt>
                <c:pt idx="5680">
                  <c:v>117.45569999999999</c:v>
                </c:pt>
                <c:pt idx="5681">
                  <c:v>117.5416</c:v>
                </c:pt>
                <c:pt idx="5682">
                  <c:v>117.4427</c:v>
                </c:pt>
                <c:pt idx="5683">
                  <c:v>117.28360000000001</c:v>
                </c:pt>
                <c:pt idx="5684">
                  <c:v>117.20829999999999</c:v>
                </c:pt>
                <c:pt idx="5685">
                  <c:v>117.14490000000001</c:v>
                </c:pt>
                <c:pt idx="5686">
                  <c:v>116.9761</c:v>
                </c:pt>
                <c:pt idx="5687">
                  <c:v>116.76900000000001</c:v>
                </c:pt>
                <c:pt idx="5688">
                  <c:v>116.6713</c:v>
                </c:pt>
                <c:pt idx="5689">
                  <c:v>116.4678</c:v>
                </c:pt>
                <c:pt idx="5690">
                  <c:v>116.54349999999999</c:v>
                </c:pt>
                <c:pt idx="5691">
                  <c:v>117.1429</c:v>
                </c:pt>
                <c:pt idx="5692">
                  <c:v>117.6444</c:v>
                </c:pt>
                <c:pt idx="5693">
                  <c:v>117.3108</c:v>
                </c:pt>
                <c:pt idx="5694">
                  <c:v>117.00320000000001</c:v>
                </c:pt>
                <c:pt idx="5695">
                  <c:v>117.08280000000001</c:v>
                </c:pt>
                <c:pt idx="5696">
                  <c:v>117.006</c:v>
                </c:pt>
                <c:pt idx="5697">
                  <c:v>116.785</c:v>
                </c:pt>
                <c:pt idx="5698">
                  <c:v>116.84</c:v>
                </c:pt>
                <c:pt idx="5699">
                  <c:v>117.2259</c:v>
                </c:pt>
                <c:pt idx="5700">
                  <c:v>117.3381</c:v>
                </c:pt>
                <c:pt idx="5701">
                  <c:v>117.2555</c:v>
                </c:pt>
                <c:pt idx="5702">
                  <c:v>116.98050000000001</c:v>
                </c:pt>
                <c:pt idx="5703">
                  <c:v>116.89409999999999</c:v>
                </c:pt>
                <c:pt idx="5704">
                  <c:v>117.3901</c:v>
                </c:pt>
                <c:pt idx="5705">
                  <c:v>117.6133</c:v>
                </c:pt>
                <c:pt idx="5706">
                  <c:v>117.4898</c:v>
                </c:pt>
                <c:pt idx="5707">
                  <c:v>117.5004</c:v>
                </c:pt>
                <c:pt idx="5708">
                  <c:v>117.49509999999999</c:v>
                </c:pt>
                <c:pt idx="5709">
                  <c:v>117.4027</c:v>
                </c:pt>
                <c:pt idx="5710">
                  <c:v>117.22239999999999</c:v>
                </c:pt>
                <c:pt idx="5711">
                  <c:v>117.2731</c:v>
                </c:pt>
                <c:pt idx="5712">
                  <c:v>117.4006</c:v>
                </c:pt>
                <c:pt idx="5713">
                  <c:v>117.39960000000001</c:v>
                </c:pt>
                <c:pt idx="5714">
                  <c:v>117.2551</c:v>
                </c:pt>
                <c:pt idx="5715">
                  <c:v>117.3438</c:v>
                </c:pt>
                <c:pt idx="5716">
                  <c:v>117.5316</c:v>
                </c:pt>
                <c:pt idx="5717">
                  <c:v>117.646</c:v>
                </c:pt>
                <c:pt idx="5718">
                  <c:v>117.6622</c:v>
                </c:pt>
                <c:pt idx="5719">
                  <c:v>117.6324</c:v>
                </c:pt>
                <c:pt idx="5720">
                  <c:v>117.4616</c:v>
                </c:pt>
                <c:pt idx="5721">
                  <c:v>117.4318</c:v>
                </c:pt>
                <c:pt idx="5722">
                  <c:v>117.6122</c:v>
                </c:pt>
                <c:pt idx="5723">
                  <c:v>117.5097</c:v>
                </c:pt>
                <c:pt idx="5724">
                  <c:v>117.27160000000001</c:v>
                </c:pt>
                <c:pt idx="5725">
                  <c:v>117.2175</c:v>
                </c:pt>
                <c:pt idx="5726">
                  <c:v>117.2187</c:v>
                </c:pt>
                <c:pt idx="5727">
                  <c:v>117.2197</c:v>
                </c:pt>
                <c:pt idx="5728">
                  <c:v>117.1666</c:v>
                </c:pt>
                <c:pt idx="5729">
                  <c:v>117.36620000000001</c:v>
                </c:pt>
                <c:pt idx="5730">
                  <c:v>117.2473</c:v>
                </c:pt>
                <c:pt idx="5731">
                  <c:v>116.96</c:v>
                </c:pt>
                <c:pt idx="5732">
                  <c:v>117.1602</c:v>
                </c:pt>
                <c:pt idx="5733">
                  <c:v>117.4824</c:v>
                </c:pt>
                <c:pt idx="5734">
                  <c:v>117.38120000000001</c:v>
                </c:pt>
                <c:pt idx="5735">
                  <c:v>117.0226</c:v>
                </c:pt>
                <c:pt idx="5736">
                  <c:v>116.97020000000001</c:v>
                </c:pt>
                <c:pt idx="5737">
                  <c:v>116.9705</c:v>
                </c:pt>
                <c:pt idx="5738">
                  <c:v>116.86109999999999</c:v>
                </c:pt>
                <c:pt idx="5739">
                  <c:v>117.0337</c:v>
                </c:pt>
                <c:pt idx="5740">
                  <c:v>117.0124</c:v>
                </c:pt>
                <c:pt idx="5741">
                  <c:v>116.7484</c:v>
                </c:pt>
                <c:pt idx="5742">
                  <c:v>116.8329</c:v>
                </c:pt>
                <c:pt idx="5743">
                  <c:v>116.8126</c:v>
                </c:pt>
                <c:pt idx="5744">
                  <c:v>116.7573</c:v>
                </c:pt>
                <c:pt idx="5745">
                  <c:v>117.0547</c:v>
                </c:pt>
                <c:pt idx="5746">
                  <c:v>116.9404</c:v>
                </c:pt>
                <c:pt idx="5747">
                  <c:v>116.64870000000001</c:v>
                </c:pt>
                <c:pt idx="5748">
                  <c:v>116.6037</c:v>
                </c:pt>
                <c:pt idx="5749">
                  <c:v>116.6461</c:v>
                </c:pt>
                <c:pt idx="5750">
                  <c:v>116.7787</c:v>
                </c:pt>
                <c:pt idx="5751">
                  <c:v>117.03530000000001</c:v>
                </c:pt>
                <c:pt idx="5752">
                  <c:v>117.2242</c:v>
                </c:pt>
                <c:pt idx="5753">
                  <c:v>117.366</c:v>
                </c:pt>
                <c:pt idx="5754">
                  <c:v>117.4016</c:v>
                </c:pt>
                <c:pt idx="5755">
                  <c:v>117.13379999999999</c:v>
                </c:pt>
                <c:pt idx="5756">
                  <c:v>117.2383</c:v>
                </c:pt>
                <c:pt idx="5757">
                  <c:v>117.3964</c:v>
                </c:pt>
                <c:pt idx="5758">
                  <c:v>117.2777</c:v>
                </c:pt>
                <c:pt idx="5759">
                  <c:v>117.39239999999999</c:v>
                </c:pt>
                <c:pt idx="5760">
                  <c:v>117.4781</c:v>
                </c:pt>
                <c:pt idx="5761">
                  <c:v>117.60899999999999</c:v>
                </c:pt>
                <c:pt idx="5762">
                  <c:v>117.7724</c:v>
                </c:pt>
                <c:pt idx="5763">
                  <c:v>117.8792</c:v>
                </c:pt>
                <c:pt idx="5764">
                  <c:v>117.71339999999999</c:v>
                </c:pt>
                <c:pt idx="5765">
                  <c:v>117.61199999999999</c:v>
                </c:pt>
                <c:pt idx="5766">
                  <c:v>117.765</c:v>
                </c:pt>
                <c:pt idx="5767">
                  <c:v>117.81829999999999</c:v>
                </c:pt>
                <c:pt idx="5768">
                  <c:v>117.71250000000001</c:v>
                </c:pt>
                <c:pt idx="5769">
                  <c:v>117.9053</c:v>
                </c:pt>
                <c:pt idx="5770">
                  <c:v>118.1925</c:v>
                </c:pt>
                <c:pt idx="5771">
                  <c:v>118.1515</c:v>
                </c:pt>
                <c:pt idx="5772">
                  <c:v>117.7799</c:v>
                </c:pt>
                <c:pt idx="5773">
                  <c:v>117.84480000000001</c:v>
                </c:pt>
                <c:pt idx="5774">
                  <c:v>118.10760000000001</c:v>
                </c:pt>
                <c:pt idx="5775">
                  <c:v>118.17010000000001</c:v>
                </c:pt>
                <c:pt idx="5776">
                  <c:v>117.999</c:v>
                </c:pt>
                <c:pt idx="5777">
                  <c:v>118.02630000000001</c:v>
                </c:pt>
                <c:pt idx="5778">
                  <c:v>118.134</c:v>
                </c:pt>
                <c:pt idx="5779">
                  <c:v>117.9426</c:v>
                </c:pt>
                <c:pt idx="5780">
                  <c:v>117.9194</c:v>
                </c:pt>
                <c:pt idx="5781">
                  <c:v>117.75879999999999</c:v>
                </c:pt>
                <c:pt idx="5782">
                  <c:v>117.64449999999999</c:v>
                </c:pt>
                <c:pt idx="5783">
                  <c:v>117.5864</c:v>
                </c:pt>
                <c:pt idx="5784">
                  <c:v>117.5265</c:v>
                </c:pt>
                <c:pt idx="5785">
                  <c:v>117.1307</c:v>
                </c:pt>
                <c:pt idx="5786">
                  <c:v>117.0894</c:v>
                </c:pt>
                <c:pt idx="5787">
                  <c:v>117.3916</c:v>
                </c:pt>
                <c:pt idx="5788">
                  <c:v>117.5551</c:v>
                </c:pt>
                <c:pt idx="5789">
                  <c:v>117.3918</c:v>
                </c:pt>
                <c:pt idx="5790">
                  <c:v>117.3379</c:v>
                </c:pt>
                <c:pt idx="5791">
                  <c:v>117.3267</c:v>
                </c:pt>
                <c:pt idx="5792">
                  <c:v>117.355</c:v>
                </c:pt>
                <c:pt idx="5793">
                  <c:v>117.32989999999999</c:v>
                </c:pt>
                <c:pt idx="5794">
                  <c:v>117.3458</c:v>
                </c:pt>
                <c:pt idx="5795">
                  <c:v>117.2025</c:v>
                </c:pt>
                <c:pt idx="5796">
                  <c:v>116.9198</c:v>
                </c:pt>
                <c:pt idx="5797">
                  <c:v>116.99760000000001</c:v>
                </c:pt>
                <c:pt idx="5798">
                  <c:v>116.949</c:v>
                </c:pt>
                <c:pt idx="5799">
                  <c:v>117.09099999999999</c:v>
                </c:pt>
                <c:pt idx="5800">
                  <c:v>117.07089999999999</c:v>
                </c:pt>
                <c:pt idx="5801">
                  <c:v>117.0745</c:v>
                </c:pt>
                <c:pt idx="5802">
                  <c:v>116.9631</c:v>
                </c:pt>
                <c:pt idx="5803">
                  <c:v>116.8912</c:v>
                </c:pt>
                <c:pt idx="5804">
                  <c:v>116.92359999999999</c:v>
                </c:pt>
                <c:pt idx="5805">
                  <c:v>117.0624</c:v>
                </c:pt>
                <c:pt idx="5806">
                  <c:v>116.9567</c:v>
                </c:pt>
                <c:pt idx="5807">
                  <c:v>117.0193</c:v>
                </c:pt>
                <c:pt idx="5808">
                  <c:v>117.2024</c:v>
                </c:pt>
                <c:pt idx="5809">
                  <c:v>117.1875</c:v>
                </c:pt>
                <c:pt idx="5810">
                  <c:v>117.2847</c:v>
                </c:pt>
                <c:pt idx="5811">
                  <c:v>117.38979999999999</c:v>
                </c:pt>
                <c:pt idx="5812">
                  <c:v>117.38209999999999</c:v>
                </c:pt>
                <c:pt idx="5813">
                  <c:v>117.5998</c:v>
                </c:pt>
                <c:pt idx="5814">
                  <c:v>117.54949999999999</c:v>
                </c:pt>
                <c:pt idx="5815">
                  <c:v>117.3539</c:v>
                </c:pt>
                <c:pt idx="5816">
                  <c:v>117.50230000000001</c:v>
                </c:pt>
                <c:pt idx="5817">
                  <c:v>117.9087</c:v>
                </c:pt>
                <c:pt idx="5818">
                  <c:v>118.0356</c:v>
                </c:pt>
                <c:pt idx="5819">
                  <c:v>117.941</c:v>
                </c:pt>
                <c:pt idx="5820">
                  <c:v>117.9543</c:v>
                </c:pt>
                <c:pt idx="5821">
                  <c:v>117.9808</c:v>
                </c:pt>
                <c:pt idx="5822">
                  <c:v>118.0491</c:v>
                </c:pt>
                <c:pt idx="5823">
                  <c:v>118.1538</c:v>
                </c:pt>
                <c:pt idx="5824">
                  <c:v>118.24939999999999</c:v>
                </c:pt>
                <c:pt idx="5825">
                  <c:v>118.0686</c:v>
                </c:pt>
                <c:pt idx="5826">
                  <c:v>118.0179</c:v>
                </c:pt>
                <c:pt idx="5827">
                  <c:v>118.0677</c:v>
                </c:pt>
                <c:pt idx="5828">
                  <c:v>118.1001</c:v>
                </c:pt>
                <c:pt idx="5829">
                  <c:v>117.9659</c:v>
                </c:pt>
                <c:pt idx="5830">
                  <c:v>117.90989999999999</c:v>
                </c:pt>
                <c:pt idx="5831">
                  <c:v>117.95489999999999</c:v>
                </c:pt>
                <c:pt idx="5832">
                  <c:v>117.6396</c:v>
                </c:pt>
                <c:pt idx="5833">
                  <c:v>117.6718</c:v>
                </c:pt>
                <c:pt idx="5834">
                  <c:v>117.86199999999999</c:v>
                </c:pt>
                <c:pt idx="5835">
                  <c:v>117.89</c:v>
                </c:pt>
                <c:pt idx="5836">
                  <c:v>117.6379</c:v>
                </c:pt>
                <c:pt idx="5837">
                  <c:v>117.8249</c:v>
                </c:pt>
                <c:pt idx="5838">
                  <c:v>117.81100000000001</c:v>
                </c:pt>
                <c:pt idx="5839">
                  <c:v>117.56959999999999</c:v>
                </c:pt>
                <c:pt idx="5840">
                  <c:v>117.4657</c:v>
                </c:pt>
                <c:pt idx="5841">
                  <c:v>117.3952</c:v>
                </c:pt>
                <c:pt idx="5842">
                  <c:v>117.7563</c:v>
                </c:pt>
                <c:pt idx="5843">
                  <c:v>117.7876</c:v>
                </c:pt>
                <c:pt idx="5844">
                  <c:v>117.6605</c:v>
                </c:pt>
                <c:pt idx="5845">
                  <c:v>117.8425</c:v>
                </c:pt>
                <c:pt idx="5846">
                  <c:v>117.76090000000001</c:v>
                </c:pt>
                <c:pt idx="5847">
                  <c:v>117.8436</c:v>
                </c:pt>
                <c:pt idx="5848">
                  <c:v>117.59990000000001</c:v>
                </c:pt>
                <c:pt idx="5849">
                  <c:v>117.41849999999999</c:v>
                </c:pt>
                <c:pt idx="5850">
                  <c:v>117.5008</c:v>
                </c:pt>
                <c:pt idx="5851">
                  <c:v>117.4271</c:v>
                </c:pt>
                <c:pt idx="5852">
                  <c:v>117.2882</c:v>
                </c:pt>
                <c:pt idx="5853">
                  <c:v>117.43300000000001</c:v>
                </c:pt>
                <c:pt idx="5854">
                  <c:v>117.6469</c:v>
                </c:pt>
                <c:pt idx="5855">
                  <c:v>117.91679999999999</c:v>
                </c:pt>
                <c:pt idx="5856">
                  <c:v>118.0724</c:v>
                </c:pt>
                <c:pt idx="5857">
                  <c:v>118.0424</c:v>
                </c:pt>
                <c:pt idx="5858">
                  <c:v>118.03060000000001</c:v>
                </c:pt>
                <c:pt idx="5859">
                  <c:v>118.15779999999999</c:v>
                </c:pt>
                <c:pt idx="5860">
                  <c:v>118.0103</c:v>
                </c:pt>
                <c:pt idx="5861">
                  <c:v>117.94799999999999</c:v>
                </c:pt>
                <c:pt idx="5862">
                  <c:v>118.2942</c:v>
                </c:pt>
                <c:pt idx="5863">
                  <c:v>118.265</c:v>
                </c:pt>
                <c:pt idx="5864">
                  <c:v>118.2633</c:v>
                </c:pt>
                <c:pt idx="5865">
                  <c:v>118.60680000000001</c:v>
                </c:pt>
                <c:pt idx="5866">
                  <c:v>118.5741</c:v>
                </c:pt>
                <c:pt idx="5867">
                  <c:v>118.3537</c:v>
                </c:pt>
                <c:pt idx="5868">
                  <c:v>118.6919</c:v>
                </c:pt>
                <c:pt idx="5869">
                  <c:v>119.17019999999999</c:v>
                </c:pt>
                <c:pt idx="5870">
                  <c:v>119.2144</c:v>
                </c:pt>
                <c:pt idx="5871">
                  <c:v>119.10429999999999</c:v>
                </c:pt>
                <c:pt idx="5872">
                  <c:v>119.1825</c:v>
                </c:pt>
                <c:pt idx="5873">
                  <c:v>119.0963</c:v>
                </c:pt>
                <c:pt idx="5874">
                  <c:v>118.9915</c:v>
                </c:pt>
                <c:pt idx="5875">
                  <c:v>118.8788</c:v>
                </c:pt>
                <c:pt idx="5876">
                  <c:v>118.91200000000001</c:v>
                </c:pt>
                <c:pt idx="5877">
                  <c:v>118.77419999999999</c:v>
                </c:pt>
                <c:pt idx="5878">
                  <c:v>118.4918</c:v>
                </c:pt>
                <c:pt idx="5879">
                  <c:v>118.9087</c:v>
                </c:pt>
                <c:pt idx="5880">
                  <c:v>119.0954</c:v>
                </c:pt>
                <c:pt idx="5881">
                  <c:v>119.029</c:v>
                </c:pt>
                <c:pt idx="5882">
                  <c:v>118.8802</c:v>
                </c:pt>
                <c:pt idx="5883">
                  <c:v>118.8078</c:v>
                </c:pt>
                <c:pt idx="5884">
                  <c:v>118.8323</c:v>
                </c:pt>
                <c:pt idx="5885">
                  <c:v>118.69750000000001</c:v>
                </c:pt>
                <c:pt idx="5886">
                  <c:v>118.68689999999999</c:v>
                </c:pt>
                <c:pt idx="5887">
                  <c:v>118.798</c:v>
                </c:pt>
                <c:pt idx="5888">
                  <c:v>118.74</c:v>
                </c:pt>
                <c:pt idx="5889">
                  <c:v>118.438</c:v>
                </c:pt>
                <c:pt idx="5890">
                  <c:v>118.3253</c:v>
                </c:pt>
                <c:pt idx="5891">
                  <c:v>118.1854</c:v>
                </c:pt>
                <c:pt idx="5892">
                  <c:v>118.1208</c:v>
                </c:pt>
                <c:pt idx="5893">
                  <c:v>118.0759</c:v>
                </c:pt>
                <c:pt idx="5894">
                  <c:v>117.926</c:v>
                </c:pt>
                <c:pt idx="5895">
                  <c:v>117.72709999999999</c:v>
                </c:pt>
                <c:pt idx="5896">
                  <c:v>117.90860000000001</c:v>
                </c:pt>
                <c:pt idx="5897">
                  <c:v>117.8845</c:v>
                </c:pt>
                <c:pt idx="5898">
                  <c:v>117.4659</c:v>
                </c:pt>
                <c:pt idx="5899">
                  <c:v>117.4153</c:v>
                </c:pt>
                <c:pt idx="5900">
                  <c:v>117.65770000000001</c:v>
                </c:pt>
                <c:pt idx="5901">
                  <c:v>117.7153</c:v>
                </c:pt>
                <c:pt idx="5902">
                  <c:v>117.51139999999999</c:v>
                </c:pt>
                <c:pt idx="5903">
                  <c:v>117.4238</c:v>
                </c:pt>
                <c:pt idx="5904">
                  <c:v>117.43210000000001</c:v>
                </c:pt>
                <c:pt idx="5905">
                  <c:v>117.3921</c:v>
                </c:pt>
                <c:pt idx="5906">
                  <c:v>117.56180000000001</c:v>
                </c:pt>
                <c:pt idx="5907">
                  <c:v>117.3802</c:v>
                </c:pt>
                <c:pt idx="5908">
                  <c:v>117.12690000000001</c:v>
                </c:pt>
                <c:pt idx="5909">
                  <c:v>117.1793</c:v>
                </c:pt>
                <c:pt idx="5910">
                  <c:v>117.215</c:v>
                </c:pt>
                <c:pt idx="5911">
                  <c:v>117.4516</c:v>
                </c:pt>
                <c:pt idx="5912">
                  <c:v>117.5254</c:v>
                </c:pt>
                <c:pt idx="5913">
                  <c:v>117.45059999999999</c:v>
                </c:pt>
                <c:pt idx="5914">
                  <c:v>117.6497</c:v>
                </c:pt>
                <c:pt idx="5915">
                  <c:v>118.08759999999999</c:v>
                </c:pt>
                <c:pt idx="5916">
                  <c:v>117.96250000000001</c:v>
                </c:pt>
                <c:pt idx="5917">
                  <c:v>117.3698</c:v>
                </c:pt>
                <c:pt idx="5918">
                  <c:v>117.1407</c:v>
                </c:pt>
                <c:pt idx="5919">
                  <c:v>117.2471</c:v>
                </c:pt>
                <c:pt idx="5920">
                  <c:v>117.58280000000001</c:v>
                </c:pt>
                <c:pt idx="5921">
                  <c:v>117.5185</c:v>
                </c:pt>
                <c:pt idx="5922">
                  <c:v>117.47709999999999</c:v>
                </c:pt>
                <c:pt idx="5923">
                  <c:v>117.46429999999999</c:v>
                </c:pt>
                <c:pt idx="5924">
                  <c:v>117.4327</c:v>
                </c:pt>
                <c:pt idx="5925">
                  <c:v>117.60339999999999</c:v>
                </c:pt>
                <c:pt idx="5926">
                  <c:v>117.81310000000001</c:v>
                </c:pt>
                <c:pt idx="5927">
                  <c:v>117.96339999999999</c:v>
                </c:pt>
                <c:pt idx="5928">
                  <c:v>117.9997</c:v>
                </c:pt>
                <c:pt idx="5929">
                  <c:v>118.0158</c:v>
                </c:pt>
                <c:pt idx="5930">
                  <c:v>117.8188</c:v>
                </c:pt>
                <c:pt idx="5931">
                  <c:v>117.89100000000001</c:v>
                </c:pt>
                <c:pt idx="5932">
                  <c:v>118.1169</c:v>
                </c:pt>
                <c:pt idx="5933">
                  <c:v>118.1426</c:v>
                </c:pt>
                <c:pt idx="5934">
                  <c:v>118.0224</c:v>
                </c:pt>
                <c:pt idx="5935">
                  <c:v>117.76139999999999</c:v>
                </c:pt>
                <c:pt idx="5936">
                  <c:v>117.623</c:v>
                </c:pt>
                <c:pt idx="5937">
                  <c:v>117.76349999999999</c:v>
                </c:pt>
                <c:pt idx="5938">
                  <c:v>117.87390000000001</c:v>
                </c:pt>
                <c:pt idx="5939">
                  <c:v>117.4378</c:v>
                </c:pt>
                <c:pt idx="5940">
                  <c:v>117.2754</c:v>
                </c:pt>
                <c:pt idx="5941">
                  <c:v>117.4104</c:v>
                </c:pt>
                <c:pt idx="5942">
                  <c:v>117.62220000000001</c:v>
                </c:pt>
                <c:pt idx="5943">
                  <c:v>117.7518</c:v>
                </c:pt>
                <c:pt idx="5944">
                  <c:v>117.611</c:v>
                </c:pt>
                <c:pt idx="5945">
                  <c:v>117.52030000000001</c:v>
                </c:pt>
                <c:pt idx="5946">
                  <c:v>117.36709999999999</c:v>
                </c:pt>
                <c:pt idx="5947">
                  <c:v>117.11960000000001</c:v>
                </c:pt>
                <c:pt idx="5948">
                  <c:v>117.1598</c:v>
                </c:pt>
                <c:pt idx="5949">
                  <c:v>117.2469</c:v>
                </c:pt>
                <c:pt idx="5950">
                  <c:v>117.39239999999999</c:v>
                </c:pt>
                <c:pt idx="5951">
                  <c:v>117.5536</c:v>
                </c:pt>
                <c:pt idx="5952">
                  <c:v>117.3959</c:v>
                </c:pt>
                <c:pt idx="5953">
                  <c:v>117.2878</c:v>
                </c:pt>
                <c:pt idx="5954">
                  <c:v>117.75069999999999</c:v>
                </c:pt>
                <c:pt idx="5955">
                  <c:v>117.81019999999999</c:v>
                </c:pt>
                <c:pt idx="5956">
                  <c:v>117.57559999999999</c:v>
                </c:pt>
                <c:pt idx="5957">
                  <c:v>117.6224</c:v>
                </c:pt>
                <c:pt idx="5958">
                  <c:v>117.5902</c:v>
                </c:pt>
                <c:pt idx="5959">
                  <c:v>117.6395</c:v>
                </c:pt>
                <c:pt idx="5960">
                  <c:v>117.93259999999999</c:v>
                </c:pt>
                <c:pt idx="5961">
                  <c:v>118.0581</c:v>
                </c:pt>
                <c:pt idx="5962">
                  <c:v>117.7863</c:v>
                </c:pt>
                <c:pt idx="5963">
                  <c:v>117.8391</c:v>
                </c:pt>
                <c:pt idx="5964">
                  <c:v>118.0716</c:v>
                </c:pt>
                <c:pt idx="5965">
                  <c:v>118.16679999999999</c:v>
                </c:pt>
                <c:pt idx="5966">
                  <c:v>118.101</c:v>
                </c:pt>
                <c:pt idx="5967">
                  <c:v>118.3438</c:v>
                </c:pt>
                <c:pt idx="5968">
                  <c:v>118.337</c:v>
                </c:pt>
                <c:pt idx="5969">
                  <c:v>118.43170000000001</c:v>
                </c:pt>
                <c:pt idx="5970">
                  <c:v>118.3827</c:v>
                </c:pt>
                <c:pt idx="5971">
                  <c:v>118.304</c:v>
                </c:pt>
                <c:pt idx="5972">
                  <c:v>118.0804</c:v>
                </c:pt>
                <c:pt idx="5973">
                  <c:v>117.97790000000001</c:v>
                </c:pt>
                <c:pt idx="5974">
                  <c:v>118.40989999999999</c:v>
                </c:pt>
                <c:pt idx="5975">
                  <c:v>118.85380000000001</c:v>
                </c:pt>
                <c:pt idx="5976">
                  <c:v>118.9391</c:v>
                </c:pt>
                <c:pt idx="5977">
                  <c:v>118.9877</c:v>
                </c:pt>
                <c:pt idx="5978">
                  <c:v>119.00539999999999</c:v>
                </c:pt>
                <c:pt idx="5979">
                  <c:v>119.12179999999999</c:v>
                </c:pt>
                <c:pt idx="5980">
                  <c:v>119.34990000000001</c:v>
                </c:pt>
                <c:pt idx="5981">
                  <c:v>119.4153</c:v>
                </c:pt>
                <c:pt idx="5982">
                  <c:v>119.2538</c:v>
                </c:pt>
                <c:pt idx="5983">
                  <c:v>118.845</c:v>
                </c:pt>
                <c:pt idx="5984">
                  <c:v>118.681</c:v>
                </c:pt>
                <c:pt idx="5985">
                  <c:v>118.7633</c:v>
                </c:pt>
                <c:pt idx="5986">
                  <c:v>119.0848</c:v>
                </c:pt>
                <c:pt idx="5987">
                  <c:v>119.3139</c:v>
                </c:pt>
                <c:pt idx="5988">
                  <c:v>119.2985</c:v>
                </c:pt>
                <c:pt idx="5989">
                  <c:v>119.05159999999999</c:v>
                </c:pt>
                <c:pt idx="5990">
                  <c:v>119.075</c:v>
                </c:pt>
                <c:pt idx="5991">
                  <c:v>118.96980000000001</c:v>
                </c:pt>
                <c:pt idx="5992">
                  <c:v>118.7692</c:v>
                </c:pt>
                <c:pt idx="5993">
                  <c:v>118.68380000000001</c:v>
                </c:pt>
                <c:pt idx="5994">
                  <c:v>118.4567</c:v>
                </c:pt>
                <c:pt idx="5995">
                  <c:v>118.2876</c:v>
                </c:pt>
                <c:pt idx="5996">
                  <c:v>118.37730000000001</c:v>
                </c:pt>
                <c:pt idx="5997">
                  <c:v>118.4191</c:v>
                </c:pt>
                <c:pt idx="5998">
                  <c:v>118.715</c:v>
                </c:pt>
                <c:pt idx="5999">
                  <c:v>118.72499999999999</c:v>
                </c:pt>
                <c:pt idx="6000">
                  <c:v>118.67140000000001</c:v>
                </c:pt>
                <c:pt idx="6001">
                  <c:v>118.92400000000001</c:v>
                </c:pt>
                <c:pt idx="6002">
                  <c:v>118.58629999999999</c:v>
                </c:pt>
                <c:pt idx="6003">
                  <c:v>117.90009999999999</c:v>
                </c:pt>
                <c:pt idx="6004">
                  <c:v>117.8284</c:v>
                </c:pt>
                <c:pt idx="6005">
                  <c:v>118.0226</c:v>
                </c:pt>
                <c:pt idx="6006">
                  <c:v>117.9718</c:v>
                </c:pt>
                <c:pt idx="6007">
                  <c:v>117.999</c:v>
                </c:pt>
                <c:pt idx="6008">
                  <c:v>118.01009999999999</c:v>
                </c:pt>
                <c:pt idx="6009">
                  <c:v>118.25490000000001</c:v>
                </c:pt>
                <c:pt idx="6010">
                  <c:v>118.2589</c:v>
                </c:pt>
                <c:pt idx="6011">
                  <c:v>117.79859999999999</c:v>
                </c:pt>
                <c:pt idx="6012">
                  <c:v>117.6139</c:v>
                </c:pt>
                <c:pt idx="6013">
                  <c:v>117.82</c:v>
                </c:pt>
                <c:pt idx="6014">
                  <c:v>117.7886</c:v>
                </c:pt>
                <c:pt idx="6015">
                  <c:v>117.65770000000001</c:v>
                </c:pt>
                <c:pt idx="6016">
                  <c:v>117.2775</c:v>
                </c:pt>
                <c:pt idx="6017">
                  <c:v>117.2745</c:v>
                </c:pt>
                <c:pt idx="6018">
                  <c:v>117.5889</c:v>
                </c:pt>
                <c:pt idx="6019">
                  <c:v>117.83580000000001</c:v>
                </c:pt>
                <c:pt idx="6020">
                  <c:v>117.91549999999999</c:v>
                </c:pt>
                <c:pt idx="6021">
                  <c:v>117.7103</c:v>
                </c:pt>
                <c:pt idx="6022">
                  <c:v>117.462</c:v>
                </c:pt>
                <c:pt idx="6023">
                  <c:v>117.6639</c:v>
                </c:pt>
                <c:pt idx="6024">
                  <c:v>118.15819999999999</c:v>
                </c:pt>
                <c:pt idx="6025">
                  <c:v>118.38639999999999</c:v>
                </c:pt>
                <c:pt idx="6026">
                  <c:v>118.1755</c:v>
                </c:pt>
                <c:pt idx="6027">
                  <c:v>117.8944</c:v>
                </c:pt>
                <c:pt idx="6028">
                  <c:v>118.03700000000001</c:v>
                </c:pt>
                <c:pt idx="6029">
                  <c:v>118.1935</c:v>
                </c:pt>
                <c:pt idx="6030">
                  <c:v>118.11969999999999</c:v>
                </c:pt>
                <c:pt idx="6031">
                  <c:v>118.2454</c:v>
                </c:pt>
                <c:pt idx="6032">
                  <c:v>118.7495</c:v>
                </c:pt>
                <c:pt idx="6033">
                  <c:v>118.5694</c:v>
                </c:pt>
                <c:pt idx="6034">
                  <c:v>118.37309999999999</c:v>
                </c:pt>
                <c:pt idx="6035">
                  <c:v>118.70489999999999</c:v>
                </c:pt>
                <c:pt idx="6036">
                  <c:v>118.62739999999999</c:v>
                </c:pt>
                <c:pt idx="6037">
                  <c:v>118.74720000000001</c:v>
                </c:pt>
                <c:pt idx="6038">
                  <c:v>119.0194</c:v>
                </c:pt>
                <c:pt idx="6039">
                  <c:v>118.6339</c:v>
                </c:pt>
                <c:pt idx="6040">
                  <c:v>118.0782</c:v>
                </c:pt>
                <c:pt idx="6041">
                  <c:v>118.0774</c:v>
                </c:pt>
                <c:pt idx="6042">
                  <c:v>118.1592</c:v>
                </c:pt>
                <c:pt idx="6043">
                  <c:v>117.87649999999999</c:v>
                </c:pt>
                <c:pt idx="6044">
                  <c:v>117.69280000000001</c:v>
                </c:pt>
                <c:pt idx="6045">
                  <c:v>117.7835</c:v>
                </c:pt>
                <c:pt idx="6046">
                  <c:v>117.8172</c:v>
                </c:pt>
                <c:pt idx="6047">
                  <c:v>117.70569999999999</c:v>
                </c:pt>
                <c:pt idx="6048">
                  <c:v>117.5925</c:v>
                </c:pt>
                <c:pt idx="6049">
                  <c:v>117.6669</c:v>
                </c:pt>
                <c:pt idx="6050">
                  <c:v>117.54859999999999</c:v>
                </c:pt>
                <c:pt idx="6051">
                  <c:v>117.51690000000001</c:v>
                </c:pt>
                <c:pt idx="6052">
                  <c:v>117.88249999999999</c:v>
                </c:pt>
                <c:pt idx="6053">
                  <c:v>118.1091</c:v>
                </c:pt>
                <c:pt idx="6054">
                  <c:v>118.0844</c:v>
                </c:pt>
                <c:pt idx="6055">
                  <c:v>118.2805</c:v>
                </c:pt>
                <c:pt idx="6056">
                  <c:v>117.85939999999999</c:v>
                </c:pt>
                <c:pt idx="6057">
                  <c:v>117.3687</c:v>
                </c:pt>
                <c:pt idx="6058">
                  <c:v>117.88930000000001</c:v>
                </c:pt>
                <c:pt idx="6059">
                  <c:v>118.2266</c:v>
                </c:pt>
                <c:pt idx="6060">
                  <c:v>118.39409999999999</c:v>
                </c:pt>
                <c:pt idx="6061">
                  <c:v>118.1327</c:v>
                </c:pt>
                <c:pt idx="6062">
                  <c:v>117.8755</c:v>
                </c:pt>
                <c:pt idx="6063">
                  <c:v>117.80410000000001</c:v>
                </c:pt>
                <c:pt idx="6064">
                  <c:v>117.5655</c:v>
                </c:pt>
                <c:pt idx="6065">
                  <c:v>117.4004</c:v>
                </c:pt>
                <c:pt idx="6066">
                  <c:v>117.4901</c:v>
                </c:pt>
                <c:pt idx="6067">
                  <c:v>117.80589999999999</c:v>
                </c:pt>
                <c:pt idx="6068">
                  <c:v>117.9902</c:v>
                </c:pt>
                <c:pt idx="6069">
                  <c:v>118.096</c:v>
                </c:pt>
                <c:pt idx="6070">
                  <c:v>118.1485</c:v>
                </c:pt>
                <c:pt idx="6071">
                  <c:v>118.15560000000001</c:v>
                </c:pt>
                <c:pt idx="6072">
                  <c:v>118.5433</c:v>
                </c:pt>
                <c:pt idx="6073">
                  <c:v>118.386</c:v>
                </c:pt>
                <c:pt idx="6074">
                  <c:v>117.90860000000001</c:v>
                </c:pt>
                <c:pt idx="6075">
                  <c:v>118.43989999999999</c:v>
                </c:pt>
                <c:pt idx="6076">
                  <c:v>119.1215</c:v>
                </c:pt>
                <c:pt idx="6077">
                  <c:v>119.19499999999999</c:v>
                </c:pt>
                <c:pt idx="6078">
                  <c:v>119.059</c:v>
                </c:pt>
                <c:pt idx="6079">
                  <c:v>118.5005</c:v>
                </c:pt>
                <c:pt idx="6080">
                  <c:v>118.16719999999999</c:v>
                </c:pt>
                <c:pt idx="6081">
                  <c:v>118.6848</c:v>
                </c:pt>
                <c:pt idx="6082">
                  <c:v>118.8951</c:v>
                </c:pt>
                <c:pt idx="6083">
                  <c:v>118.7978</c:v>
                </c:pt>
                <c:pt idx="6084">
                  <c:v>118.5806</c:v>
                </c:pt>
                <c:pt idx="6085">
                  <c:v>118.6677</c:v>
                </c:pt>
                <c:pt idx="6086">
                  <c:v>118.8379</c:v>
                </c:pt>
                <c:pt idx="6087">
                  <c:v>118.8018</c:v>
                </c:pt>
                <c:pt idx="6088">
                  <c:v>118.852</c:v>
                </c:pt>
                <c:pt idx="6089">
                  <c:v>119.1491</c:v>
                </c:pt>
                <c:pt idx="6090">
                  <c:v>119.181</c:v>
                </c:pt>
                <c:pt idx="6091">
                  <c:v>118.79349999999999</c:v>
                </c:pt>
                <c:pt idx="6092">
                  <c:v>118.8165</c:v>
                </c:pt>
                <c:pt idx="6093">
                  <c:v>118.92149999999999</c:v>
                </c:pt>
                <c:pt idx="6094">
                  <c:v>118.60080000000001</c:v>
                </c:pt>
                <c:pt idx="6095">
                  <c:v>118.6521</c:v>
                </c:pt>
                <c:pt idx="6096">
                  <c:v>118.7902</c:v>
                </c:pt>
                <c:pt idx="6097">
                  <c:v>118.5264</c:v>
                </c:pt>
                <c:pt idx="6098">
                  <c:v>118.5277</c:v>
                </c:pt>
                <c:pt idx="6099">
                  <c:v>118.5993</c:v>
                </c:pt>
                <c:pt idx="6100">
                  <c:v>118.8449</c:v>
                </c:pt>
                <c:pt idx="6101">
                  <c:v>118.8002</c:v>
                </c:pt>
                <c:pt idx="6102">
                  <c:v>118.7214</c:v>
                </c:pt>
                <c:pt idx="6103">
                  <c:v>118.50069999999999</c:v>
                </c:pt>
                <c:pt idx="6104">
                  <c:v>118.0402</c:v>
                </c:pt>
                <c:pt idx="6105">
                  <c:v>118.438</c:v>
                </c:pt>
                <c:pt idx="6106">
                  <c:v>118.5287</c:v>
                </c:pt>
                <c:pt idx="6107">
                  <c:v>118.1807</c:v>
                </c:pt>
                <c:pt idx="6108">
                  <c:v>117.7775</c:v>
                </c:pt>
                <c:pt idx="6109">
                  <c:v>117.3295</c:v>
                </c:pt>
                <c:pt idx="6110">
                  <c:v>117.74590000000001</c:v>
                </c:pt>
                <c:pt idx="6111">
                  <c:v>118.1558</c:v>
                </c:pt>
                <c:pt idx="6112">
                  <c:v>117.8783</c:v>
                </c:pt>
                <c:pt idx="6113">
                  <c:v>117.4789</c:v>
                </c:pt>
                <c:pt idx="6114">
                  <c:v>117.27209999999999</c:v>
                </c:pt>
                <c:pt idx="6115">
                  <c:v>117.59439999999999</c:v>
                </c:pt>
                <c:pt idx="6116">
                  <c:v>117.7766</c:v>
                </c:pt>
                <c:pt idx="6117">
                  <c:v>117.9243</c:v>
                </c:pt>
                <c:pt idx="6118">
                  <c:v>117.58710000000001</c:v>
                </c:pt>
                <c:pt idx="6119">
                  <c:v>117.3206</c:v>
                </c:pt>
                <c:pt idx="6120">
                  <c:v>117.84990000000001</c:v>
                </c:pt>
                <c:pt idx="6121">
                  <c:v>118.1602</c:v>
                </c:pt>
                <c:pt idx="6122">
                  <c:v>118.2204</c:v>
                </c:pt>
                <c:pt idx="6123">
                  <c:v>118.3194</c:v>
                </c:pt>
                <c:pt idx="6124">
                  <c:v>118.15470000000001</c:v>
                </c:pt>
                <c:pt idx="6125">
                  <c:v>117.7685</c:v>
                </c:pt>
                <c:pt idx="6126">
                  <c:v>118.1384</c:v>
                </c:pt>
                <c:pt idx="6127">
                  <c:v>118.4029</c:v>
                </c:pt>
                <c:pt idx="6128">
                  <c:v>117.8169</c:v>
                </c:pt>
                <c:pt idx="6129">
                  <c:v>117.4187</c:v>
                </c:pt>
                <c:pt idx="6130">
                  <c:v>118.0223</c:v>
                </c:pt>
                <c:pt idx="6131">
                  <c:v>118.3026</c:v>
                </c:pt>
                <c:pt idx="6132">
                  <c:v>118.0202</c:v>
                </c:pt>
                <c:pt idx="6133">
                  <c:v>117.9772</c:v>
                </c:pt>
                <c:pt idx="6134">
                  <c:v>118.1403</c:v>
                </c:pt>
                <c:pt idx="6135">
                  <c:v>118.21259999999999</c:v>
                </c:pt>
                <c:pt idx="6136">
                  <c:v>118.0034</c:v>
                </c:pt>
                <c:pt idx="6137">
                  <c:v>117.5985</c:v>
                </c:pt>
                <c:pt idx="6138">
                  <c:v>117.378</c:v>
                </c:pt>
                <c:pt idx="6139">
                  <c:v>117.54</c:v>
                </c:pt>
                <c:pt idx="6140">
                  <c:v>117.9348</c:v>
                </c:pt>
                <c:pt idx="6141">
                  <c:v>118.1438</c:v>
                </c:pt>
                <c:pt idx="6142">
                  <c:v>117.86109999999999</c:v>
                </c:pt>
                <c:pt idx="6143">
                  <c:v>117.79179999999999</c:v>
                </c:pt>
                <c:pt idx="6144">
                  <c:v>117.6936</c:v>
                </c:pt>
                <c:pt idx="6145">
                  <c:v>117.9802</c:v>
                </c:pt>
                <c:pt idx="6146">
                  <c:v>118.45820000000001</c:v>
                </c:pt>
                <c:pt idx="6147">
                  <c:v>118.44759999999999</c:v>
                </c:pt>
                <c:pt idx="6148">
                  <c:v>118.0192</c:v>
                </c:pt>
                <c:pt idx="6149">
                  <c:v>117.5996</c:v>
                </c:pt>
                <c:pt idx="6150">
                  <c:v>117.8218</c:v>
                </c:pt>
                <c:pt idx="6151">
                  <c:v>118.02630000000001</c:v>
                </c:pt>
                <c:pt idx="6152">
                  <c:v>117.9907</c:v>
                </c:pt>
                <c:pt idx="6153">
                  <c:v>118.0039</c:v>
                </c:pt>
                <c:pt idx="6154">
                  <c:v>117.72110000000001</c:v>
                </c:pt>
                <c:pt idx="6155">
                  <c:v>117.3057</c:v>
                </c:pt>
                <c:pt idx="6156">
                  <c:v>117.7043</c:v>
                </c:pt>
                <c:pt idx="6157">
                  <c:v>117.8967</c:v>
                </c:pt>
                <c:pt idx="6158">
                  <c:v>117.7748</c:v>
                </c:pt>
                <c:pt idx="6159">
                  <c:v>117.5171</c:v>
                </c:pt>
                <c:pt idx="6160">
                  <c:v>117.4408</c:v>
                </c:pt>
                <c:pt idx="6161">
                  <c:v>117.4932</c:v>
                </c:pt>
                <c:pt idx="6162">
                  <c:v>117.44</c:v>
                </c:pt>
                <c:pt idx="6163">
                  <c:v>117.6093</c:v>
                </c:pt>
                <c:pt idx="6164">
                  <c:v>117.72410000000001</c:v>
                </c:pt>
                <c:pt idx="6165">
                  <c:v>117.8171</c:v>
                </c:pt>
                <c:pt idx="6166">
                  <c:v>117.7238</c:v>
                </c:pt>
                <c:pt idx="6167">
                  <c:v>117.6593</c:v>
                </c:pt>
                <c:pt idx="6168">
                  <c:v>117.521</c:v>
                </c:pt>
                <c:pt idx="6169">
                  <c:v>117.4853</c:v>
                </c:pt>
                <c:pt idx="6170">
                  <c:v>117.6242</c:v>
                </c:pt>
                <c:pt idx="6171">
                  <c:v>117.586</c:v>
                </c:pt>
                <c:pt idx="6172">
                  <c:v>117.8235</c:v>
                </c:pt>
                <c:pt idx="6173">
                  <c:v>117.8798</c:v>
                </c:pt>
                <c:pt idx="6174">
                  <c:v>117.9418</c:v>
                </c:pt>
                <c:pt idx="6175">
                  <c:v>118.1041</c:v>
                </c:pt>
                <c:pt idx="6176">
                  <c:v>117.9678</c:v>
                </c:pt>
                <c:pt idx="6177">
                  <c:v>117.7158</c:v>
                </c:pt>
                <c:pt idx="6178">
                  <c:v>117.7662</c:v>
                </c:pt>
                <c:pt idx="6179">
                  <c:v>118.1382</c:v>
                </c:pt>
                <c:pt idx="6180">
                  <c:v>118.41500000000001</c:v>
                </c:pt>
                <c:pt idx="6181">
                  <c:v>118.6465</c:v>
                </c:pt>
                <c:pt idx="6182">
                  <c:v>118.6743</c:v>
                </c:pt>
                <c:pt idx="6183">
                  <c:v>118.70569999999999</c:v>
                </c:pt>
                <c:pt idx="6184">
                  <c:v>118.66079999999999</c:v>
                </c:pt>
                <c:pt idx="6185">
                  <c:v>118.669</c:v>
                </c:pt>
                <c:pt idx="6186">
                  <c:v>118.557</c:v>
                </c:pt>
                <c:pt idx="6187">
                  <c:v>118.91970000000001</c:v>
                </c:pt>
                <c:pt idx="6188">
                  <c:v>119.5676</c:v>
                </c:pt>
                <c:pt idx="6189">
                  <c:v>119.29859999999999</c:v>
                </c:pt>
                <c:pt idx="6190">
                  <c:v>119.0149</c:v>
                </c:pt>
                <c:pt idx="6191">
                  <c:v>119.10760000000001</c:v>
                </c:pt>
                <c:pt idx="6192">
                  <c:v>119.1862</c:v>
                </c:pt>
                <c:pt idx="6193">
                  <c:v>119.1938</c:v>
                </c:pt>
                <c:pt idx="6194">
                  <c:v>118.9252</c:v>
                </c:pt>
                <c:pt idx="6195">
                  <c:v>119.1292</c:v>
                </c:pt>
                <c:pt idx="6196">
                  <c:v>119.0733</c:v>
                </c:pt>
                <c:pt idx="6197">
                  <c:v>119.1798</c:v>
                </c:pt>
                <c:pt idx="6198">
                  <c:v>119.4158</c:v>
                </c:pt>
                <c:pt idx="6199">
                  <c:v>119.479</c:v>
                </c:pt>
                <c:pt idx="6200">
                  <c:v>119.6326</c:v>
                </c:pt>
                <c:pt idx="6201">
                  <c:v>120.1062</c:v>
                </c:pt>
                <c:pt idx="6202">
                  <c:v>119.63509999999999</c:v>
                </c:pt>
                <c:pt idx="6203">
                  <c:v>119.23099999999999</c:v>
                </c:pt>
                <c:pt idx="6204">
                  <c:v>119.05500000000001</c:v>
                </c:pt>
                <c:pt idx="6205">
                  <c:v>118.8717</c:v>
                </c:pt>
                <c:pt idx="6206">
                  <c:v>119.1121</c:v>
                </c:pt>
                <c:pt idx="6207">
                  <c:v>119.4251</c:v>
                </c:pt>
                <c:pt idx="6208">
                  <c:v>119.2757</c:v>
                </c:pt>
                <c:pt idx="6209">
                  <c:v>118.7924</c:v>
                </c:pt>
                <c:pt idx="6210">
                  <c:v>118.8143</c:v>
                </c:pt>
                <c:pt idx="6211">
                  <c:v>119.0138</c:v>
                </c:pt>
                <c:pt idx="6212">
                  <c:v>118.7034</c:v>
                </c:pt>
                <c:pt idx="6213">
                  <c:v>118.3522</c:v>
                </c:pt>
                <c:pt idx="6214">
                  <c:v>118.3147</c:v>
                </c:pt>
                <c:pt idx="6215">
                  <c:v>118.7433</c:v>
                </c:pt>
                <c:pt idx="6216">
                  <c:v>118.49509999999999</c:v>
                </c:pt>
                <c:pt idx="6217">
                  <c:v>117.6784</c:v>
                </c:pt>
                <c:pt idx="6218">
                  <c:v>117.49939999999999</c:v>
                </c:pt>
                <c:pt idx="6219">
                  <c:v>118.1883</c:v>
                </c:pt>
                <c:pt idx="6220">
                  <c:v>118.7886</c:v>
                </c:pt>
                <c:pt idx="6221">
                  <c:v>118.3938</c:v>
                </c:pt>
                <c:pt idx="6222">
                  <c:v>118.1204</c:v>
                </c:pt>
                <c:pt idx="6223">
                  <c:v>118.2409</c:v>
                </c:pt>
                <c:pt idx="6224">
                  <c:v>118.4228</c:v>
                </c:pt>
                <c:pt idx="6225">
                  <c:v>118.78270000000001</c:v>
                </c:pt>
                <c:pt idx="6226">
                  <c:v>118.5252</c:v>
                </c:pt>
                <c:pt idx="6227">
                  <c:v>118.0055</c:v>
                </c:pt>
                <c:pt idx="6228">
                  <c:v>117.7055</c:v>
                </c:pt>
                <c:pt idx="6229">
                  <c:v>117.852</c:v>
                </c:pt>
                <c:pt idx="6230">
                  <c:v>118.1371</c:v>
                </c:pt>
                <c:pt idx="6231">
                  <c:v>118.37439999999999</c:v>
                </c:pt>
                <c:pt idx="6232">
                  <c:v>118.2184</c:v>
                </c:pt>
                <c:pt idx="6233">
                  <c:v>117.8519</c:v>
                </c:pt>
                <c:pt idx="6234">
                  <c:v>118.45059999999999</c:v>
                </c:pt>
                <c:pt idx="6235">
                  <c:v>118.5911</c:v>
                </c:pt>
                <c:pt idx="6236">
                  <c:v>118.1623</c:v>
                </c:pt>
                <c:pt idx="6237">
                  <c:v>118.3734</c:v>
                </c:pt>
                <c:pt idx="6238">
                  <c:v>118.55589999999999</c:v>
                </c:pt>
                <c:pt idx="6239">
                  <c:v>118.29</c:v>
                </c:pt>
                <c:pt idx="6240">
                  <c:v>118.1444</c:v>
                </c:pt>
                <c:pt idx="6241">
                  <c:v>118.38460000000001</c:v>
                </c:pt>
                <c:pt idx="6242">
                  <c:v>118.6891</c:v>
                </c:pt>
                <c:pt idx="6243">
                  <c:v>118.71040000000001</c:v>
                </c:pt>
                <c:pt idx="6244">
                  <c:v>118.57340000000001</c:v>
                </c:pt>
                <c:pt idx="6245">
                  <c:v>118.9965</c:v>
                </c:pt>
                <c:pt idx="6246">
                  <c:v>118.5505</c:v>
                </c:pt>
                <c:pt idx="6247">
                  <c:v>117.9897</c:v>
                </c:pt>
                <c:pt idx="6248">
                  <c:v>118.38120000000001</c:v>
                </c:pt>
                <c:pt idx="6249">
                  <c:v>118.81959999999999</c:v>
                </c:pt>
                <c:pt idx="6250">
                  <c:v>118.90989999999999</c:v>
                </c:pt>
                <c:pt idx="6251">
                  <c:v>118.3021</c:v>
                </c:pt>
                <c:pt idx="6252">
                  <c:v>117.8185</c:v>
                </c:pt>
                <c:pt idx="6253">
                  <c:v>118.32129999999999</c:v>
                </c:pt>
                <c:pt idx="6254">
                  <c:v>118.9443</c:v>
                </c:pt>
                <c:pt idx="6255">
                  <c:v>118.9958</c:v>
                </c:pt>
                <c:pt idx="6256">
                  <c:v>118.3738</c:v>
                </c:pt>
                <c:pt idx="6257">
                  <c:v>118.4586</c:v>
                </c:pt>
                <c:pt idx="6258">
                  <c:v>118.15649999999999</c:v>
                </c:pt>
                <c:pt idx="6259">
                  <c:v>117.7069</c:v>
                </c:pt>
                <c:pt idx="6260">
                  <c:v>118.0959</c:v>
                </c:pt>
                <c:pt idx="6261">
                  <c:v>118.0491</c:v>
                </c:pt>
                <c:pt idx="6262">
                  <c:v>117.5917</c:v>
                </c:pt>
                <c:pt idx="6263">
                  <c:v>117.80800000000001</c:v>
                </c:pt>
                <c:pt idx="6264">
                  <c:v>117.9983</c:v>
                </c:pt>
                <c:pt idx="6265">
                  <c:v>118.05240000000001</c:v>
                </c:pt>
                <c:pt idx="6266">
                  <c:v>118.07040000000001</c:v>
                </c:pt>
                <c:pt idx="6267">
                  <c:v>118.15300000000001</c:v>
                </c:pt>
                <c:pt idx="6268">
                  <c:v>118.1992</c:v>
                </c:pt>
                <c:pt idx="6269">
                  <c:v>118.11539999999999</c:v>
                </c:pt>
                <c:pt idx="6270">
                  <c:v>117.57389999999999</c:v>
                </c:pt>
                <c:pt idx="6271">
                  <c:v>117.7624</c:v>
                </c:pt>
                <c:pt idx="6272">
                  <c:v>118.00620000000001</c:v>
                </c:pt>
                <c:pt idx="6273">
                  <c:v>117.79349999999999</c:v>
                </c:pt>
                <c:pt idx="6274">
                  <c:v>118.00700000000001</c:v>
                </c:pt>
                <c:pt idx="6275">
                  <c:v>118.1298</c:v>
                </c:pt>
                <c:pt idx="6276">
                  <c:v>117.74039999999999</c:v>
                </c:pt>
                <c:pt idx="6277">
                  <c:v>117.54</c:v>
                </c:pt>
                <c:pt idx="6278">
                  <c:v>117.32470000000001</c:v>
                </c:pt>
                <c:pt idx="6279">
                  <c:v>117.175</c:v>
                </c:pt>
                <c:pt idx="6280">
                  <c:v>117.5377</c:v>
                </c:pt>
                <c:pt idx="6281">
                  <c:v>118.2296</c:v>
                </c:pt>
                <c:pt idx="6282">
                  <c:v>118.1891</c:v>
                </c:pt>
                <c:pt idx="6283">
                  <c:v>118.2287</c:v>
                </c:pt>
                <c:pt idx="6284">
                  <c:v>118.4057</c:v>
                </c:pt>
                <c:pt idx="6285">
                  <c:v>118.3837</c:v>
                </c:pt>
                <c:pt idx="6286">
                  <c:v>118.6824</c:v>
                </c:pt>
                <c:pt idx="6287">
                  <c:v>118.9795</c:v>
                </c:pt>
                <c:pt idx="6288">
                  <c:v>118.6828</c:v>
                </c:pt>
                <c:pt idx="6289">
                  <c:v>118.3382</c:v>
                </c:pt>
                <c:pt idx="6290">
                  <c:v>118.6653</c:v>
                </c:pt>
                <c:pt idx="6291">
                  <c:v>118.9952</c:v>
                </c:pt>
                <c:pt idx="6292">
                  <c:v>118.6516</c:v>
                </c:pt>
                <c:pt idx="6293">
                  <c:v>118.75369999999999</c:v>
                </c:pt>
                <c:pt idx="6294">
                  <c:v>119.2218</c:v>
                </c:pt>
                <c:pt idx="6295">
                  <c:v>119.25190000000001</c:v>
                </c:pt>
                <c:pt idx="6296">
                  <c:v>119.4285</c:v>
                </c:pt>
                <c:pt idx="6297">
                  <c:v>119.1952</c:v>
                </c:pt>
                <c:pt idx="6298">
                  <c:v>119.44499999999999</c:v>
                </c:pt>
                <c:pt idx="6299">
                  <c:v>119.7209</c:v>
                </c:pt>
                <c:pt idx="6300">
                  <c:v>119.31</c:v>
                </c:pt>
                <c:pt idx="6301">
                  <c:v>119.53440000000001</c:v>
                </c:pt>
                <c:pt idx="6302">
                  <c:v>119.5711</c:v>
                </c:pt>
                <c:pt idx="6303">
                  <c:v>119.1178</c:v>
                </c:pt>
                <c:pt idx="6304">
                  <c:v>118.7719</c:v>
                </c:pt>
                <c:pt idx="6305">
                  <c:v>118.94929999999999</c:v>
                </c:pt>
                <c:pt idx="6306">
                  <c:v>119.337</c:v>
                </c:pt>
                <c:pt idx="6307">
                  <c:v>119.63120000000001</c:v>
                </c:pt>
                <c:pt idx="6308">
                  <c:v>119.38</c:v>
                </c:pt>
                <c:pt idx="6309">
                  <c:v>119.1493</c:v>
                </c:pt>
                <c:pt idx="6310">
                  <c:v>119.3168</c:v>
                </c:pt>
                <c:pt idx="6311">
                  <c:v>119.06180000000001</c:v>
                </c:pt>
                <c:pt idx="6312">
                  <c:v>118.6823</c:v>
                </c:pt>
                <c:pt idx="6313">
                  <c:v>119.0371</c:v>
                </c:pt>
                <c:pt idx="6314">
                  <c:v>119.20699999999999</c:v>
                </c:pt>
                <c:pt idx="6315">
                  <c:v>118.9483</c:v>
                </c:pt>
                <c:pt idx="6316">
                  <c:v>119.001</c:v>
                </c:pt>
                <c:pt idx="6317">
                  <c:v>118.76439999999999</c:v>
                </c:pt>
                <c:pt idx="6318">
                  <c:v>118.6306</c:v>
                </c:pt>
                <c:pt idx="6319">
                  <c:v>118.8355</c:v>
                </c:pt>
                <c:pt idx="6320">
                  <c:v>118.7783</c:v>
                </c:pt>
                <c:pt idx="6321">
                  <c:v>118.5819</c:v>
                </c:pt>
                <c:pt idx="6322">
                  <c:v>118.75279999999999</c:v>
                </c:pt>
                <c:pt idx="6323">
                  <c:v>118.80370000000001</c:v>
                </c:pt>
                <c:pt idx="6324">
                  <c:v>118.5433</c:v>
                </c:pt>
                <c:pt idx="6325">
                  <c:v>118.52979999999999</c:v>
                </c:pt>
                <c:pt idx="6326">
                  <c:v>118.9555</c:v>
                </c:pt>
                <c:pt idx="6327">
                  <c:v>119.00449999999999</c:v>
                </c:pt>
                <c:pt idx="6328">
                  <c:v>119.0352</c:v>
                </c:pt>
                <c:pt idx="6329">
                  <c:v>119.0701</c:v>
                </c:pt>
                <c:pt idx="6330">
                  <c:v>119.0014</c:v>
                </c:pt>
                <c:pt idx="6331">
                  <c:v>118.82899999999999</c:v>
                </c:pt>
                <c:pt idx="6332">
                  <c:v>118.8828</c:v>
                </c:pt>
                <c:pt idx="6333">
                  <c:v>118.5607</c:v>
                </c:pt>
                <c:pt idx="6334">
                  <c:v>118.0962</c:v>
                </c:pt>
                <c:pt idx="6335">
                  <c:v>118.04559999999999</c:v>
                </c:pt>
                <c:pt idx="6336">
                  <c:v>118.3014</c:v>
                </c:pt>
                <c:pt idx="6337">
                  <c:v>118.4325</c:v>
                </c:pt>
                <c:pt idx="6338">
                  <c:v>118.3553</c:v>
                </c:pt>
                <c:pt idx="6339">
                  <c:v>118.7291</c:v>
                </c:pt>
                <c:pt idx="6340">
                  <c:v>119.1054</c:v>
                </c:pt>
                <c:pt idx="6341">
                  <c:v>118.95010000000001</c:v>
                </c:pt>
                <c:pt idx="6342">
                  <c:v>118.2675</c:v>
                </c:pt>
                <c:pt idx="6343">
                  <c:v>118.23860000000001</c:v>
                </c:pt>
                <c:pt idx="6344">
                  <c:v>118.5865</c:v>
                </c:pt>
                <c:pt idx="6345">
                  <c:v>118.55070000000001</c:v>
                </c:pt>
                <c:pt idx="6346">
                  <c:v>118.7213</c:v>
                </c:pt>
                <c:pt idx="6347">
                  <c:v>118.8664</c:v>
                </c:pt>
                <c:pt idx="6348">
                  <c:v>118.8631</c:v>
                </c:pt>
                <c:pt idx="6349">
                  <c:v>119.0352</c:v>
                </c:pt>
                <c:pt idx="6350">
                  <c:v>118.8338</c:v>
                </c:pt>
                <c:pt idx="6351">
                  <c:v>119.0712</c:v>
                </c:pt>
                <c:pt idx="6352">
                  <c:v>119.0048</c:v>
                </c:pt>
                <c:pt idx="6353">
                  <c:v>119.2458</c:v>
                </c:pt>
                <c:pt idx="6354">
                  <c:v>119.0989</c:v>
                </c:pt>
                <c:pt idx="6355">
                  <c:v>118.71939999999999</c:v>
                </c:pt>
                <c:pt idx="6356">
                  <c:v>118.3614</c:v>
                </c:pt>
                <c:pt idx="6357">
                  <c:v>118.23009999999999</c:v>
                </c:pt>
                <c:pt idx="6358">
                  <c:v>118.0904</c:v>
                </c:pt>
                <c:pt idx="6359">
                  <c:v>118.2936</c:v>
                </c:pt>
                <c:pt idx="6360">
                  <c:v>118.73399999999999</c:v>
                </c:pt>
                <c:pt idx="6361">
                  <c:v>118.7033</c:v>
                </c:pt>
                <c:pt idx="6362">
                  <c:v>118.6018</c:v>
                </c:pt>
                <c:pt idx="6363">
                  <c:v>118.66079999999999</c:v>
                </c:pt>
                <c:pt idx="6364">
                  <c:v>118.8548</c:v>
                </c:pt>
                <c:pt idx="6365">
                  <c:v>118.8749</c:v>
                </c:pt>
                <c:pt idx="6366">
                  <c:v>118.64190000000001</c:v>
                </c:pt>
                <c:pt idx="6367">
                  <c:v>118.5561</c:v>
                </c:pt>
                <c:pt idx="6368">
                  <c:v>118.6187</c:v>
                </c:pt>
                <c:pt idx="6369">
                  <c:v>118.55</c:v>
                </c:pt>
                <c:pt idx="6370">
                  <c:v>118.1555</c:v>
                </c:pt>
                <c:pt idx="6371">
                  <c:v>118.0317</c:v>
                </c:pt>
                <c:pt idx="6372">
                  <c:v>118.2651</c:v>
                </c:pt>
                <c:pt idx="6373">
                  <c:v>118.3901</c:v>
                </c:pt>
                <c:pt idx="6374">
                  <c:v>118.229</c:v>
                </c:pt>
                <c:pt idx="6375">
                  <c:v>118.0099</c:v>
                </c:pt>
                <c:pt idx="6376">
                  <c:v>117.87050000000001</c:v>
                </c:pt>
                <c:pt idx="6377">
                  <c:v>117.8549</c:v>
                </c:pt>
                <c:pt idx="6378">
                  <c:v>117.90219999999999</c:v>
                </c:pt>
                <c:pt idx="6379">
                  <c:v>118.25660000000001</c:v>
                </c:pt>
                <c:pt idx="6380">
                  <c:v>118.3509</c:v>
                </c:pt>
                <c:pt idx="6381">
                  <c:v>118.39960000000001</c:v>
                </c:pt>
                <c:pt idx="6382">
                  <c:v>117.9438</c:v>
                </c:pt>
                <c:pt idx="6383">
                  <c:v>118.11839999999999</c:v>
                </c:pt>
                <c:pt idx="6384">
                  <c:v>118.62609999999999</c:v>
                </c:pt>
                <c:pt idx="6385">
                  <c:v>118.6653</c:v>
                </c:pt>
                <c:pt idx="6386">
                  <c:v>118.6613</c:v>
                </c:pt>
                <c:pt idx="6387">
                  <c:v>118.7683</c:v>
                </c:pt>
                <c:pt idx="6388">
                  <c:v>118.473</c:v>
                </c:pt>
                <c:pt idx="6389">
                  <c:v>118.6233</c:v>
                </c:pt>
                <c:pt idx="6390">
                  <c:v>118.95359999999999</c:v>
                </c:pt>
                <c:pt idx="6391">
                  <c:v>119.40519999999999</c:v>
                </c:pt>
                <c:pt idx="6392">
                  <c:v>119.7851</c:v>
                </c:pt>
                <c:pt idx="6393">
                  <c:v>119.3792</c:v>
                </c:pt>
                <c:pt idx="6394">
                  <c:v>118.99039999999999</c:v>
                </c:pt>
                <c:pt idx="6395">
                  <c:v>119.22369999999999</c:v>
                </c:pt>
                <c:pt idx="6396">
                  <c:v>119.36839999999999</c:v>
                </c:pt>
                <c:pt idx="6397">
                  <c:v>119.2954</c:v>
                </c:pt>
                <c:pt idx="6398">
                  <c:v>119.1399</c:v>
                </c:pt>
                <c:pt idx="6399">
                  <c:v>118.9131</c:v>
                </c:pt>
                <c:pt idx="6400">
                  <c:v>119.1708</c:v>
                </c:pt>
                <c:pt idx="6401">
                  <c:v>119.5694</c:v>
                </c:pt>
                <c:pt idx="6402">
                  <c:v>119.66379999999999</c:v>
                </c:pt>
                <c:pt idx="6403">
                  <c:v>119.2634</c:v>
                </c:pt>
                <c:pt idx="6404">
                  <c:v>119.1523</c:v>
                </c:pt>
                <c:pt idx="6405">
                  <c:v>119.5163</c:v>
                </c:pt>
                <c:pt idx="6406">
                  <c:v>119.7677</c:v>
                </c:pt>
                <c:pt idx="6407">
                  <c:v>120.0719</c:v>
                </c:pt>
                <c:pt idx="6408">
                  <c:v>119.8708</c:v>
                </c:pt>
                <c:pt idx="6409">
                  <c:v>119.4894</c:v>
                </c:pt>
                <c:pt idx="6410">
                  <c:v>119.4131</c:v>
                </c:pt>
                <c:pt idx="6411">
                  <c:v>119.4057</c:v>
                </c:pt>
                <c:pt idx="6412">
                  <c:v>119.8655</c:v>
                </c:pt>
                <c:pt idx="6413">
                  <c:v>120.0097</c:v>
                </c:pt>
                <c:pt idx="6414">
                  <c:v>119.5171</c:v>
                </c:pt>
                <c:pt idx="6415">
                  <c:v>119.9477</c:v>
                </c:pt>
                <c:pt idx="6416">
                  <c:v>120.28879999999999</c:v>
                </c:pt>
                <c:pt idx="6417">
                  <c:v>119.94759999999999</c:v>
                </c:pt>
                <c:pt idx="6418">
                  <c:v>119.53789999999999</c:v>
                </c:pt>
                <c:pt idx="6419">
                  <c:v>119.07689999999999</c:v>
                </c:pt>
                <c:pt idx="6420">
                  <c:v>119.2097</c:v>
                </c:pt>
                <c:pt idx="6421">
                  <c:v>119.64870000000001</c:v>
                </c:pt>
                <c:pt idx="6422">
                  <c:v>119.8617</c:v>
                </c:pt>
                <c:pt idx="6423">
                  <c:v>119.8475</c:v>
                </c:pt>
                <c:pt idx="6424">
                  <c:v>119.4622</c:v>
                </c:pt>
                <c:pt idx="6425">
                  <c:v>119.4462</c:v>
                </c:pt>
                <c:pt idx="6426">
                  <c:v>119.7801</c:v>
                </c:pt>
                <c:pt idx="6427">
                  <c:v>119.83329999999999</c:v>
                </c:pt>
                <c:pt idx="6428">
                  <c:v>119.5984</c:v>
                </c:pt>
                <c:pt idx="6429">
                  <c:v>119.0626</c:v>
                </c:pt>
                <c:pt idx="6430">
                  <c:v>118.5727</c:v>
                </c:pt>
                <c:pt idx="6431">
                  <c:v>118.83240000000001</c:v>
                </c:pt>
                <c:pt idx="6432">
                  <c:v>118.9029</c:v>
                </c:pt>
                <c:pt idx="6433">
                  <c:v>118.9228</c:v>
                </c:pt>
                <c:pt idx="6434">
                  <c:v>119.4145</c:v>
                </c:pt>
                <c:pt idx="6435">
                  <c:v>119.9776</c:v>
                </c:pt>
                <c:pt idx="6436">
                  <c:v>119.9564</c:v>
                </c:pt>
                <c:pt idx="6437">
                  <c:v>119.31619999999999</c:v>
                </c:pt>
                <c:pt idx="6438">
                  <c:v>119.1998</c:v>
                </c:pt>
                <c:pt idx="6439">
                  <c:v>119.0119</c:v>
                </c:pt>
                <c:pt idx="6440">
                  <c:v>119.04810000000001</c:v>
                </c:pt>
                <c:pt idx="6441">
                  <c:v>119.5475</c:v>
                </c:pt>
                <c:pt idx="6442">
                  <c:v>119.5004</c:v>
                </c:pt>
                <c:pt idx="6443">
                  <c:v>119.4251</c:v>
                </c:pt>
                <c:pt idx="6444">
                  <c:v>119.16379999999999</c:v>
                </c:pt>
                <c:pt idx="6445">
                  <c:v>119.38509999999999</c:v>
                </c:pt>
                <c:pt idx="6446">
                  <c:v>119.7226</c:v>
                </c:pt>
                <c:pt idx="6447">
                  <c:v>119.9639</c:v>
                </c:pt>
                <c:pt idx="6448">
                  <c:v>119.654</c:v>
                </c:pt>
                <c:pt idx="6449">
                  <c:v>119.34869999999999</c:v>
                </c:pt>
                <c:pt idx="6450">
                  <c:v>118.9397</c:v>
                </c:pt>
                <c:pt idx="6451">
                  <c:v>118.93689999999999</c:v>
                </c:pt>
                <c:pt idx="6452">
                  <c:v>118.8274</c:v>
                </c:pt>
                <c:pt idx="6453">
                  <c:v>118.7313</c:v>
                </c:pt>
                <c:pt idx="6454">
                  <c:v>118.3835</c:v>
                </c:pt>
                <c:pt idx="6455">
                  <c:v>118.4542</c:v>
                </c:pt>
                <c:pt idx="6456">
                  <c:v>119.2077</c:v>
                </c:pt>
                <c:pt idx="6457">
                  <c:v>118.98990000000001</c:v>
                </c:pt>
                <c:pt idx="6458">
                  <c:v>118.691</c:v>
                </c:pt>
                <c:pt idx="6459">
                  <c:v>118.258</c:v>
                </c:pt>
                <c:pt idx="6460">
                  <c:v>117.7505</c:v>
                </c:pt>
                <c:pt idx="6461">
                  <c:v>117.96599999999999</c:v>
                </c:pt>
                <c:pt idx="6462">
                  <c:v>118.4956</c:v>
                </c:pt>
                <c:pt idx="6463">
                  <c:v>118.83329999999999</c:v>
                </c:pt>
                <c:pt idx="6464">
                  <c:v>118.5544</c:v>
                </c:pt>
                <c:pt idx="6465">
                  <c:v>118.0292</c:v>
                </c:pt>
                <c:pt idx="6466">
                  <c:v>118.0748</c:v>
                </c:pt>
                <c:pt idx="6467">
                  <c:v>118.43640000000001</c:v>
                </c:pt>
                <c:pt idx="6468">
                  <c:v>118.4628</c:v>
                </c:pt>
                <c:pt idx="6469">
                  <c:v>118.4119</c:v>
                </c:pt>
                <c:pt idx="6470">
                  <c:v>118.2403</c:v>
                </c:pt>
                <c:pt idx="6471">
                  <c:v>118.1384</c:v>
                </c:pt>
                <c:pt idx="6472">
                  <c:v>118.2102</c:v>
                </c:pt>
                <c:pt idx="6473">
                  <c:v>118.8685</c:v>
                </c:pt>
                <c:pt idx="6474">
                  <c:v>118.5149</c:v>
                </c:pt>
                <c:pt idx="6475">
                  <c:v>117.8304</c:v>
                </c:pt>
                <c:pt idx="6476">
                  <c:v>117.7197</c:v>
                </c:pt>
                <c:pt idx="6477">
                  <c:v>117.9037</c:v>
                </c:pt>
                <c:pt idx="6478">
                  <c:v>117.7167</c:v>
                </c:pt>
                <c:pt idx="6479">
                  <c:v>118.1191</c:v>
                </c:pt>
                <c:pt idx="6480">
                  <c:v>118.1327</c:v>
                </c:pt>
                <c:pt idx="6481">
                  <c:v>118.0133</c:v>
                </c:pt>
                <c:pt idx="6482">
                  <c:v>117.58240000000001</c:v>
                </c:pt>
                <c:pt idx="6483">
                  <c:v>117.5635</c:v>
                </c:pt>
                <c:pt idx="6484">
                  <c:v>118.0471</c:v>
                </c:pt>
                <c:pt idx="6485">
                  <c:v>118.2496</c:v>
                </c:pt>
                <c:pt idx="6486">
                  <c:v>118.0425</c:v>
                </c:pt>
                <c:pt idx="6487">
                  <c:v>118.10850000000001</c:v>
                </c:pt>
                <c:pt idx="6488">
                  <c:v>118.01220000000001</c:v>
                </c:pt>
                <c:pt idx="6489">
                  <c:v>117.88939999999999</c:v>
                </c:pt>
                <c:pt idx="6490">
                  <c:v>117.9639</c:v>
                </c:pt>
                <c:pt idx="6491">
                  <c:v>117.8844</c:v>
                </c:pt>
                <c:pt idx="6492">
                  <c:v>118.45820000000001</c:v>
                </c:pt>
                <c:pt idx="6493">
                  <c:v>118.8323</c:v>
                </c:pt>
                <c:pt idx="6494">
                  <c:v>118.7544</c:v>
                </c:pt>
                <c:pt idx="6495">
                  <c:v>118.69450000000001</c:v>
                </c:pt>
                <c:pt idx="6496">
                  <c:v>118.92100000000001</c:v>
                </c:pt>
                <c:pt idx="6497">
                  <c:v>119.4687</c:v>
                </c:pt>
                <c:pt idx="6498">
                  <c:v>119.1217</c:v>
                </c:pt>
                <c:pt idx="6499">
                  <c:v>118.7581</c:v>
                </c:pt>
                <c:pt idx="6500">
                  <c:v>118.98180000000001</c:v>
                </c:pt>
                <c:pt idx="6501">
                  <c:v>119.1623</c:v>
                </c:pt>
                <c:pt idx="6502">
                  <c:v>119.1041</c:v>
                </c:pt>
                <c:pt idx="6503">
                  <c:v>118.8318</c:v>
                </c:pt>
                <c:pt idx="6504">
                  <c:v>118.5754</c:v>
                </c:pt>
                <c:pt idx="6505">
                  <c:v>118.5834</c:v>
                </c:pt>
                <c:pt idx="6506">
                  <c:v>119.1803</c:v>
                </c:pt>
                <c:pt idx="6507">
                  <c:v>119.1803</c:v>
                </c:pt>
                <c:pt idx="6508">
                  <c:v>119.3373</c:v>
                </c:pt>
                <c:pt idx="6509">
                  <c:v>120.07089999999999</c:v>
                </c:pt>
                <c:pt idx="6510">
                  <c:v>119.88079999999999</c:v>
                </c:pt>
                <c:pt idx="6511">
                  <c:v>119.48099999999999</c:v>
                </c:pt>
                <c:pt idx="6512">
                  <c:v>119.45950000000001</c:v>
                </c:pt>
                <c:pt idx="6513">
                  <c:v>119.32299999999999</c:v>
                </c:pt>
                <c:pt idx="6514">
                  <c:v>119.2954</c:v>
                </c:pt>
                <c:pt idx="6515">
                  <c:v>119.54510000000001</c:v>
                </c:pt>
                <c:pt idx="6516">
                  <c:v>119.6499</c:v>
                </c:pt>
                <c:pt idx="6517">
                  <c:v>119.76739999999999</c:v>
                </c:pt>
                <c:pt idx="6518">
                  <c:v>119.6645</c:v>
                </c:pt>
                <c:pt idx="6519">
                  <c:v>119.8472</c:v>
                </c:pt>
                <c:pt idx="6520">
                  <c:v>119.72150000000001</c:v>
                </c:pt>
                <c:pt idx="6521">
                  <c:v>119.2169</c:v>
                </c:pt>
                <c:pt idx="6522">
                  <c:v>119.34099999999999</c:v>
                </c:pt>
                <c:pt idx="6523">
                  <c:v>119.6219</c:v>
                </c:pt>
                <c:pt idx="6524">
                  <c:v>119.5992</c:v>
                </c:pt>
                <c:pt idx="6525">
                  <c:v>119.2783</c:v>
                </c:pt>
                <c:pt idx="6526">
                  <c:v>119.15989999999999</c:v>
                </c:pt>
                <c:pt idx="6527">
                  <c:v>119.3117</c:v>
                </c:pt>
                <c:pt idx="6528">
                  <c:v>119.1264</c:v>
                </c:pt>
                <c:pt idx="6529">
                  <c:v>118.9731</c:v>
                </c:pt>
                <c:pt idx="6530">
                  <c:v>118.77500000000001</c:v>
                </c:pt>
                <c:pt idx="6531">
                  <c:v>118.501</c:v>
                </c:pt>
                <c:pt idx="6532">
                  <c:v>118.2208</c:v>
                </c:pt>
                <c:pt idx="6533">
                  <c:v>118.5436</c:v>
                </c:pt>
                <c:pt idx="6534">
                  <c:v>119.1525</c:v>
                </c:pt>
                <c:pt idx="6535">
                  <c:v>119.2602</c:v>
                </c:pt>
                <c:pt idx="6536">
                  <c:v>118.9067</c:v>
                </c:pt>
                <c:pt idx="6537">
                  <c:v>118.78870000000001</c:v>
                </c:pt>
                <c:pt idx="6538">
                  <c:v>118.6439</c:v>
                </c:pt>
                <c:pt idx="6539">
                  <c:v>118.7046</c:v>
                </c:pt>
                <c:pt idx="6540">
                  <c:v>119.1614</c:v>
                </c:pt>
                <c:pt idx="6541">
                  <c:v>119.2925</c:v>
                </c:pt>
                <c:pt idx="6542">
                  <c:v>118.93899999999999</c:v>
                </c:pt>
                <c:pt idx="6543">
                  <c:v>119.2593</c:v>
                </c:pt>
                <c:pt idx="6544">
                  <c:v>119.5585</c:v>
                </c:pt>
                <c:pt idx="6545">
                  <c:v>118.95269999999999</c:v>
                </c:pt>
                <c:pt idx="6546">
                  <c:v>118.6189</c:v>
                </c:pt>
                <c:pt idx="6547">
                  <c:v>118.0986</c:v>
                </c:pt>
                <c:pt idx="6548">
                  <c:v>118.3319</c:v>
                </c:pt>
                <c:pt idx="6549">
                  <c:v>119.8417</c:v>
                </c:pt>
                <c:pt idx="6550">
                  <c:v>119.5128</c:v>
                </c:pt>
                <c:pt idx="6551">
                  <c:v>118.9723</c:v>
                </c:pt>
                <c:pt idx="6552">
                  <c:v>119.05070000000001</c:v>
                </c:pt>
                <c:pt idx="6553">
                  <c:v>118.7092</c:v>
                </c:pt>
                <c:pt idx="6554">
                  <c:v>118.3954</c:v>
                </c:pt>
                <c:pt idx="6555">
                  <c:v>118.6703</c:v>
                </c:pt>
                <c:pt idx="6556">
                  <c:v>118.9903</c:v>
                </c:pt>
                <c:pt idx="6557">
                  <c:v>119.08880000000001</c:v>
                </c:pt>
                <c:pt idx="6558">
                  <c:v>119.2118</c:v>
                </c:pt>
                <c:pt idx="6559">
                  <c:v>118.85120000000001</c:v>
                </c:pt>
                <c:pt idx="6560">
                  <c:v>118.5587</c:v>
                </c:pt>
                <c:pt idx="6561">
                  <c:v>119.039</c:v>
                </c:pt>
                <c:pt idx="6562">
                  <c:v>119.6645</c:v>
                </c:pt>
                <c:pt idx="6563">
                  <c:v>119.5291</c:v>
                </c:pt>
                <c:pt idx="6564">
                  <c:v>118.8201</c:v>
                </c:pt>
                <c:pt idx="6565">
                  <c:v>118.7364</c:v>
                </c:pt>
                <c:pt idx="6566">
                  <c:v>119.0429</c:v>
                </c:pt>
                <c:pt idx="6567">
                  <c:v>119.4855</c:v>
                </c:pt>
                <c:pt idx="6568">
                  <c:v>119.1412</c:v>
                </c:pt>
                <c:pt idx="6569">
                  <c:v>118.91240000000001</c:v>
                </c:pt>
                <c:pt idx="6570">
                  <c:v>118.66589999999999</c:v>
                </c:pt>
                <c:pt idx="6571">
                  <c:v>118.4376</c:v>
                </c:pt>
                <c:pt idx="6572">
                  <c:v>118.07550000000001</c:v>
                </c:pt>
                <c:pt idx="6573">
                  <c:v>118.24930000000001</c:v>
                </c:pt>
                <c:pt idx="6574">
                  <c:v>118.1187</c:v>
                </c:pt>
                <c:pt idx="6575">
                  <c:v>117.7101</c:v>
                </c:pt>
                <c:pt idx="6576">
                  <c:v>117.73650000000001</c:v>
                </c:pt>
                <c:pt idx="6577">
                  <c:v>118.0561</c:v>
                </c:pt>
                <c:pt idx="6578">
                  <c:v>118.489</c:v>
                </c:pt>
                <c:pt idx="6579">
                  <c:v>118.7743</c:v>
                </c:pt>
                <c:pt idx="6580">
                  <c:v>118.3565</c:v>
                </c:pt>
                <c:pt idx="6581">
                  <c:v>118.73779999999999</c:v>
                </c:pt>
                <c:pt idx="6582">
                  <c:v>119.3047</c:v>
                </c:pt>
                <c:pt idx="6583">
                  <c:v>119.05500000000001</c:v>
                </c:pt>
                <c:pt idx="6584">
                  <c:v>118.4057</c:v>
                </c:pt>
                <c:pt idx="6585">
                  <c:v>118.2079</c:v>
                </c:pt>
                <c:pt idx="6586">
                  <c:v>118.0513</c:v>
                </c:pt>
                <c:pt idx="6587">
                  <c:v>118.07510000000001</c:v>
                </c:pt>
                <c:pt idx="6588">
                  <c:v>117.92570000000001</c:v>
                </c:pt>
                <c:pt idx="6589">
                  <c:v>118.08580000000001</c:v>
                </c:pt>
                <c:pt idx="6590">
                  <c:v>118.5531</c:v>
                </c:pt>
                <c:pt idx="6591">
                  <c:v>118.9042</c:v>
                </c:pt>
                <c:pt idx="6592">
                  <c:v>118.49160000000001</c:v>
                </c:pt>
                <c:pt idx="6593">
                  <c:v>118.0457</c:v>
                </c:pt>
                <c:pt idx="6594">
                  <c:v>118.06959999999999</c:v>
                </c:pt>
                <c:pt idx="6595">
                  <c:v>118.104</c:v>
                </c:pt>
                <c:pt idx="6596">
                  <c:v>118.7129</c:v>
                </c:pt>
                <c:pt idx="6597">
                  <c:v>119.0069</c:v>
                </c:pt>
                <c:pt idx="6598">
                  <c:v>118.6384</c:v>
                </c:pt>
                <c:pt idx="6599">
                  <c:v>118.026</c:v>
                </c:pt>
                <c:pt idx="6600">
                  <c:v>118.16</c:v>
                </c:pt>
                <c:pt idx="6601">
                  <c:v>118.92910000000001</c:v>
                </c:pt>
                <c:pt idx="6602">
                  <c:v>119.1647</c:v>
                </c:pt>
                <c:pt idx="6603">
                  <c:v>119.09229999999999</c:v>
                </c:pt>
                <c:pt idx="6604">
                  <c:v>119.01179999999999</c:v>
                </c:pt>
                <c:pt idx="6605">
                  <c:v>118.9957</c:v>
                </c:pt>
                <c:pt idx="6606">
                  <c:v>119.22669999999999</c:v>
                </c:pt>
                <c:pt idx="6607">
                  <c:v>119.5975</c:v>
                </c:pt>
                <c:pt idx="6608">
                  <c:v>119.55159999999999</c:v>
                </c:pt>
                <c:pt idx="6609">
                  <c:v>119.47</c:v>
                </c:pt>
                <c:pt idx="6610">
                  <c:v>119.4646</c:v>
                </c:pt>
                <c:pt idx="6611">
                  <c:v>119.5677</c:v>
                </c:pt>
                <c:pt idx="6612">
                  <c:v>119.1002</c:v>
                </c:pt>
                <c:pt idx="6613">
                  <c:v>119.012</c:v>
                </c:pt>
                <c:pt idx="6614">
                  <c:v>119.3845</c:v>
                </c:pt>
                <c:pt idx="6615">
                  <c:v>119.87090000000001</c:v>
                </c:pt>
                <c:pt idx="6616">
                  <c:v>120.3826</c:v>
                </c:pt>
                <c:pt idx="6617">
                  <c:v>120.2504</c:v>
                </c:pt>
                <c:pt idx="6618">
                  <c:v>119.9117</c:v>
                </c:pt>
                <c:pt idx="6619">
                  <c:v>119.8631</c:v>
                </c:pt>
                <c:pt idx="6620">
                  <c:v>119.48180000000001</c:v>
                </c:pt>
                <c:pt idx="6621">
                  <c:v>119.6324</c:v>
                </c:pt>
                <c:pt idx="6622">
                  <c:v>120.15560000000001</c:v>
                </c:pt>
                <c:pt idx="6623">
                  <c:v>120.2221</c:v>
                </c:pt>
                <c:pt idx="6624">
                  <c:v>119.38509999999999</c:v>
                </c:pt>
                <c:pt idx="6625">
                  <c:v>118.9066</c:v>
                </c:pt>
                <c:pt idx="6626">
                  <c:v>119.0733</c:v>
                </c:pt>
                <c:pt idx="6627">
                  <c:v>119.65130000000001</c:v>
                </c:pt>
                <c:pt idx="6628">
                  <c:v>119.7261</c:v>
                </c:pt>
                <c:pt idx="6629">
                  <c:v>119.342</c:v>
                </c:pt>
                <c:pt idx="6630">
                  <c:v>119.8156</c:v>
                </c:pt>
                <c:pt idx="6631">
                  <c:v>119.55719999999999</c:v>
                </c:pt>
                <c:pt idx="6632">
                  <c:v>118.8954</c:v>
                </c:pt>
                <c:pt idx="6633">
                  <c:v>119.6058</c:v>
                </c:pt>
                <c:pt idx="6634">
                  <c:v>119.8544</c:v>
                </c:pt>
                <c:pt idx="6635">
                  <c:v>120.2484</c:v>
                </c:pt>
                <c:pt idx="6636">
                  <c:v>119.8995</c:v>
                </c:pt>
                <c:pt idx="6637">
                  <c:v>119.0382</c:v>
                </c:pt>
                <c:pt idx="6638">
                  <c:v>118.8836</c:v>
                </c:pt>
                <c:pt idx="6639">
                  <c:v>119.84990000000001</c:v>
                </c:pt>
                <c:pt idx="6640">
                  <c:v>120.1533</c:v>
                </c:pt>
                <c:pt idx="6641">
                  <c:v>118.84739999999999</c:v>
                </c:pt>
                <c:pt idx="6642">
                  <c:v>118.4858</c:v>
                </c:pt>
                <c:pt idx="6643">
                  <c:v>119.33540000000001</c:v>
                </c:pt>
                <c:pt idx="6644">
                  <c:v>119.7585</c:v>
                </c:pt>
                <c:pt idx="6645">
                  <c:v>119.6653</c:v>
                </c:pt>
                <c:pt idx="6646">
                  <c:v>119.22880000000001</c:v>
                </c:pt>
                <c:pt idx="6647">
                  <c:v>119.6314</c:v>
                </c:pt>
                <c:pt idx="6648">
                  <c:v>119.9061</c:v>
                </c:pt>
                <c:pt idx="6649">
                  <c:v>119.0275</c:v>
                </c:pt>
                <c:pt idx="6650">
                  <c:v>118.94410000000001</c:v>
                </c:pt>
                <c:pt idx="6651">
                  <c:v>119.3648</c:v>
                </c:pt>
                <c:pt idx="6652">
                  <c:v>119.8262</c:v>
                </c:pt>
                <c:pt idx="6653">
                  <c:v>120.0676</c:v>
                </c:pt>
                <c:pt idx="6654">
                  <c:v>119.58280000000001</c:v>
                </c:pt>
                <c:pt idx="6655">
                  <c:v>119.3318</c:v>
                </c:pt>
                <c:pt idx="6656">
                  <c:v>119.23950000000001</c:v>
                </c:pt>
                <c:pt idx="6657">
                  <c:v>119.4427</c:v>
                </c:pt>
                <c:pt idx="6658">
                  <c:v>119.7557</c:v>
                </c:pt>
                <c:pt idx="6659">
                  <c:v>119.3357</c:v>
                </c:pt>
                <c:pt idx="6660">
                  <c:v>119.2072</c:v>
                </c:pt>
                <c:pt idx="6661">
                  <c:v>119.6074</c:v>
                </c:pt>
                <c:pt idx="6662">
                  <c:v>119.2817</c:v>
                </c:pt>
                <c:pt idx="6663">
                  <c:v>119.2841</c:v>
                </c:pt>
                <c:pt idx="6664">
                  <c:v>119.9143</c:v>
                </c:pt>
                <c:pt idx="6665">
                  <c:v>119.5604</c:v>
                </c:pt>
                <c:pt idx="6666">
                  <c:v>119.00069999999999</c:v>
                </c:pt>
                <c:pt idx="6667">
                  <c:v>119.1434</c:v>
                </c:pt>
                <c:pt idx="6668">
                  <c:v>119.2033</c:v>
                </c:pt>
                <c:pt idx="6669">
                  <c:v>118.8151</c:v>
                </c:pt>
                <c:pt idx="6670">
                  <c:v>118.6088</c:v>
                </c:pt>
                <c:pt idx="6671">
                  <c:v>119.2616</c:v>
                </c:pt>
                <c:pt idx="6672">
                  <c:v>119.84910000000001</c:v>
                </c:pt>
                <c:pt idx="6673">
                  <c:v>120.7607</c:v>
                </c:pt>
                <c:pt idx="6674">
                  <c:v>120.2564</c:v>
                </c:pt>
                <c:pt idx="6675">
                  <c:v>118.71639999999999</c:v>
                </c:pt>
                <c:pt idx="6676">
                  <c:v>118.50790000000001</c:v>
                </c:pt>
                <c:pt idx="6677">
                  <c:v>118.8563</c:v>
                </c:pt>
                <c:pt idx="6678">
                  <c:v>119.1905</c:v>
                </c:pt>
                <c:pt idx="6679">
                  <c:v>119.26909999999999</c:v>
                </c:pt>
                <c:pt idx="6680">
                  <c:v>118.98869999999999</c:v>
                </c:pt>
                <c:pt idx="6681">
                  <c:v>118.673</c:v>
                </c:pt>
                <c:pt idx="6682">
                  <c:v>118.33929999999999</c:v>
                </c:pt>
                <c:pt idx="6683">
                  <c:v>118.5164</c:v>
                </c:pt>
                <c:pt idx="6684">
                  <c:v>117.9198</c:v>
                </c:pt>
                <c:pt idx="6685">
                  <c:v>117.7865</c:v>
                </c:pt>
                <c:pt idx="6686">
                  <c:v>118.1472</c:v>
                </c:pt>
                <c:pt idx="6687">
                  <c:v>117.9735</c:v>
                </c:pt>
                <c:pt idx="6688">
                  <c:v>117.4753</c:v>
                </c:pt>
                <c:pt idx="6689">
                  <c:v>117.57599999999999</c:v>
                </c:pt>
                <c:pt idx="6690">
                  <c:v>117.6717</c:v>
                </c:pt>
                <c:pt idx="6691">
                  <c:v>117.45050000000001</c:v>
                </c:pt>
                <c:pt idx="6692">
                  <c:v>116.95950000000001</c:v>
                </c:pt>
                <c:pt idx="6693">
                  <c:v>117.01860000000001</c:v>
                </c:pt>
                <c:pt idx="6694">
                  <c:v>117.3108</c:v>
                </c:pt>
                <c:pt idx="6695">
                  <c:v>117.96899999999999</c:v>
                </c:pt>
                <c:pt idx="6696">
                  <c:v>118.02330000000001</c:v>
                </c:pt>
                <c:pt idx="6697">
                  <c:v>118.18689999999999</c:v>
                </c:pt>
                <c:pt idx="6698">
                  <c:v>118.06659999999999</c:v>
                </c:pt>
                <c:pt idx="6699">
                  <c:v>117.5916</c:v>
                </c:pt>
                <c:pt idx="6700">
                  <c:v>117.8552</c:v>
                </c:pt>
                <c:pt idx="6701">
                  <c:v>118.94</c:v>
                </c:pt>
                <c:pt idx="6702">
                  <c:v>118.8603</c:v>
                </c:pt>
                <c:pt idx="6703">
                  <c:v>118.87390000000001</c:v>
                </c:pt>
                <c:pt idx="6704">
                  <c:v>119.39019999999999</c:v>
                </c:pt>
                <c:pt idx="6705">
                  <c:v>119.1643</c:v>
                </c:pt>
                <c:pt idx="6706">
                  <c:v>118.7287</c:v>
                </c:pt>
                <c:pt idx="6707">
                  <c:v>118.7748</c:v>
                </c:pt>
                <c:pt idx="6708">
                  <c:v>118.6686</c:v>
                </c:pt>
                <c:pt idx="6709">
                  <c:v>118.7167</c:v>
                </c:pt>
                <c:pt idx="6710">
                  <c:v>119.011</c:v>
                </c:pt>
                <c:pt idx="6711">
                  <c:v>119.4387</c:v>
                </c:pt>
                <c:pt idx="6712">
                  <c:v>119.0025</c:v>
                </c:pt>
                <c:pt idx="6713">
                  <c:v>119.26730000000001</c:v>
                </c:pt>
                <c:pt idx="6714">
                  <c:v>119.4813</c:v>
                </c:pt>
                <c:pt idx="6715">
                  <c:v>118.913</c:v>
                </c:pt>
                <c:pt idx="6716">
                  <c:v>118.4537</c:v>
                </c:pt>
                <c:pt idx="6717">
                  <c:v>118.78870000000001</c:v>
                </c:pt>
                <c:pt idx="6718">
                  <c:v>118.47490000000001</c:v>
                </c:pt>
                <c:pt idx="6719">
                  <c:v>118.7792</c:v>
                </c:pt>
                <c:pt idx="6720">
                  <c:v>119.7364</c:v>
                </c:pt>
                <c:pt idx="6721">
                  <c:v>119.889</c:v>
                </c:pt>
                <c:pt idx="6722">
                  <c:v>119.4002</c:v>
                </c:pt>
                <c:pt idx="6723">
                  <c:v>119.7855</c:v>
                </c:pt>
                <c:pt idx="6724">
                  <c:v>119.8302</c:v>
                </c:pt>
                <c:pt idx="6725">
                  <c:v>119.4436</c:v>
                </c:pt>
                <c:pt idx="6726">
                  <c:v>119.4525</c:v>
                </c:pt>
                <c:pt idx="6727">
                  <c:v>119.5397</c:v>
                </c:pt>
                <c:pt idx="6728">
                  <c:v>119.0763</c:v>
                </c:pt>
                <c:pt idx="6729">
                  <c:v>118.6814</c:v>
                </c:pt>
                <c:pt idx="6730">
                  <c:v>118.9863</c:v>
                </c:pt>
                <c:pt idx="6731">
                  <c:v>119.24639999999999</c:v>
                </c:pt>
                <c:pt idx="6732">
                  <c:v>119.25839999999999</c:v>
                </c:pt>
                <c:pt idx="6733">
                  <c:v>119.7235</c:v>
                </c:pt>
                <c:pt idx="6734">
                  <c:v>119.00279999999999</c:v>
                </c:pt>
                <c:pt idx="6735">
                  <c:v>118.3404</c:v>
                </c:pt>
                <c:pt idx="6736">
                  <c:v>119.1293</c:v>
                </c:pt>
                <c:pt idx="6737">
                  <c:v>119.24590000000001</c:v>
                </c:pt>
                <c:pt idx="6738">
                  <c:v>119.2929</c:v>
                </c:pt>
                <c:pt idx="6739">
                  <c:v>119.38120000000001</c:v>
                </c:pt>
                <c:pt idx="6740">
                  <c:v>118.83759999999999</c:v>
                </c:pt>
                <c:pt idx="6741">
                  <c:v>118.2743</c:v>
                </c:pt>
                <c:pt idx="6742">
                  <c:v>118.7859</c:v>
                </c:pt>
                <c:pt idx="6743">
                  <c:v>119.0172</c:v>
                </c:pt>
                <c:pt idx="6744">
                  <c:v>119.09780000000001</c:v>
                </c:pt>
                <c:pt idx="6745">
                  <c:v>119.1682</c:v>
                </c:pt>
                <c:pt idx="6746">
                  <c:v>118.0166</c:v>
                </c:pt>
                <c:pt idx="6747">
                  <c:v>117.93380000000001</c:v>
                </c:pt>
                <c:pt idx="6748">
                  <c:v>118.90989999999999</c:v>
                </c:pt>
                <c:pt idx="6749">
                  <c:v>119.4509</c:v>
                </c:pt>
                <c:pt idx="6750">
                  <c:v>119.2323</c:v>
                </c:pt>
                <c:pt idx="6751">
                  <c:v>119.7456</c:v>
                </c:pt>
                <c:pt idx="6752">
                  <c:v>119.7889</c:v>
                </c:pt>
                <c:pt idx="6753">
                  <c:v>119.7193</c:v>
                </c:pt>
                <c:pt idx="6754">
                  <c:v>119.3777</c:v>
                </c:pt>
                <c:pt idx="6755">
                  <c:v>118.9181</c:v>
                </c:pt>
                <c:pt idx="6756">
                  <c:v>118.57899999999999</c:v>
                </c:pt>
                <c:pt idx="6757">
                  <c:v>119.4418</c:v>
                </c:pt>
                <c:pt idx="6758">
                  <c:v>120.3241</c:v>
                </c:pt>
                <c:pt idx="6759">
                  <c:v>119.6388</c:v>
                </c:pt>
                <c:pt idx="6760">
                  <c:v>119.58629999999999</c:v>
                </c:pt>
                <c:pt idx="6761">
                  <c:v>119.95910000000001</c:v>
                </c:pt>
                <c:pt idx="6762">
                  <c:v>119.2966</c:v>
                </c:pt>
                <c:pt idx="6763">
                  <c:v>118.2166</c:v>
                </c:pt>
                <c:pt idx="6764">
                  <c:v>117.9453</c:v>
                </c:pt>
                <c:pt idx="6765">
                  <c:v>118.5728</c:v>
                </c:pt>
                <c:pt idx="6766">
                  <c:v>118.7764</c:v>
                </c:pt>
                <c:pt idx="6767">
                  <c:v>119.1246</c:v>
                </c:pt>
                <c:pt idx="6768">
                  <c:v>119.05119999999999</c:v>
                </c:pt>
                <c:pt idx="6769">
                  <c:v>118.93680000000001</c:v>
                </c:pt>
                <c:pt idx="6770">
                  <c:v>118.77719999999999</c:v>
                </c:pt>
                <c:pt idx="6771">
                  <c:v>118.71380000000001</c:v>
                </c:pt>
                <c:pt idx="6772">
                  <c:v>118.5308</c:v>
                </c:pt>
                <c:pt idx="6773">
                  <c:v>118.76179999999999</c:v>
                </c:pt>
                <c:pt idx="6774">
                  <c:v>118.8378</c:v>
                </c:pt>
                <c:pt idx="6775">
                  <c:v>118.0722</c:v>
                </c:pt>
                <c:pt idx="6776">
                  <c:v>117.5226</c:v>
                </c:pt>
                <c:pt idx="6777">
                  <c:v>118.20950000000001</c:v>
                </c:pt>
                <c:pt idx="6778">
                  <c:v>118.295</c:v>
                </c:pt>
                <c:pt idx="6779">
                  <c:v>118.4083</c:v>
                </c:pt>
                <c:pt idx="6780">
                  <c:v>119.2877</c:v>
                </c:pt>
                <c:pt idx="6781">
                  <c:v>119.2392</c:v>
                </c:pt>
                <c:pt idx="6782">
                  <c:v>118.6617</c:v>
                </c:pt>
                <c:pt idx="6783">
                  <c:v>117.60250000000001</c:v>
                </c:pt>
                <c:pt idx="6784">
                  <c:v>117.5703</c:v>
                </c:pt>
                <c:pt idx="6785">
                  <c:v>118.9918</c:v>
                </c:pt>
                <c:pt idx="6786">
                  <c:v>118.62009999999999</c:v>
                </c:pt>
                <c:pt idx="6787">
                  <c:v>117.57259999999999</c:v>
                </c:pt>
                <c:pt idx="6788">
                  <c:v>117.9427</c:v>
                </c:pt>
                <c:pt idx="6789">
                  <c:v>118.0466</c:v>
                </c:pt>
                <c:pt idx="6790">
                  <c:v>117.88079999999999</c:v>
                </c:pt>
                <c:pt idx="6791">
                  <c:v>117.74679999999999</c:v>
                </c:pt>
                <c:pt idx="6792">
                  <c:v>117.36709999999999</c:v>
                </c:pt>
                <c:pt idx="6793">
                  <c:v>117.5442</c:v>
                </c:pt>
                <c:pt idx="6794">
                  <c:v>117.7778</c:v>
                </c:pt>
                <c:pt idx="6795">
                  <c:v>117.86839999999999</c:v>
                </c:pt>
                <c:pt idx="6796">
                  <c:v>118.4182</c:v>
                </c:pt>
                <c:pt idx="6797">
                  <c:v>118.0317</c:v>
                </c:pt>
                <c:pt idx="6798">
                  <c:v>117.39570000000001</c:v>
                </c:pt>
                <c:pt idx="6799">
                  <c:v>117.27549999999999</c:v>
                </c:pt>
                <c:pt idx="6800">
                  <c:v>117.45489999999999</c:v>
                </c:pt>
                <c:pt idx="6801">
                  <c:v>117.9453</c:v>
                </c:pt>
                <c:pt idx="6802">
                  <c:v>117.4569</c:v>
                </c:pt>
                <c:pt idx="6803">
                  <c:v>116.8935</c:v>
                </c:pt>
                <c:pt idx="6804">
                  <c:v>117.8028</c:v>
                </c:pt>
                <c:pt idx="6805">
                  <c:v>118.6823</c:v>
                </c:pt>
                <c:pt idx="6806">
                  <c:v>118.02549999999999</c:v>
                </c:pt>
                <c:pt idx="6807">
                  <c:v>117.1778</c:v>
                </c:pt>
                <c:pt idx="6808">
                  <c:v>117.96680000000001</c:v>
                </c:pt>
                <c:pt idx="6809">
                  <c:v>118.3279</c:v>
                </c:pt>
                <c:pt idx="6810">
                  <c:v>118.271</c:v>
                </c:pt>
                <c:pt idx="6811">
                  <c:v>119.15470000000001</c:v>
                </c:pt>
                <c:pt idx="6812">
                  <c:v>119.2163</c:v>
                </c:pt>
                <c:pt idx="6813">
                  <c:v>119.297</c:v>
                </c:pt>
                <c:pt idx="6814">
                  <c:v>119.5904</c:v>
                </c:pt>
                <c:pt idx="6815">
                  <c:v>119.6729</c:v>
                </c:pt>
                <c:pt idx="6816">
                  <c:v>119.4276</c:v>
                </c:pt>
                <c:pt idx="6817">
                  <c:v>119.6795</c:v>
                </c:pt>
                <c:pt idx="6818">
                  <c:v>120.10420000000001</c:v>
                </c:pt>
                <c:pt idx="6819">
                  <c:v>119.8083</c:v>
                </c:pt>
                <c:pt idx="6820">
                  <c:v>119.30329999999999</c:v>
                </c:pt>
                <c:pt idx="6821">
                  <c:v>119.51690000000001</c:v>
                </c:pt>
                <c:pt idx="6822">
                  <c:v>120.0947</c:v>
                </c:pt>
                <c:pt idx="6823">
                  <c:v>119.8524</c:v>
                </c:pt>
                <c:pt idx="6824">
                  <c:v>119.67870000000001</c:v>
                </c:pt>
                <c:pt idx="6825">
                  <c:v>119.5431</c:v>
                </c:pt>
                <c:pt idx="6826">
                  <c:v>119.18559999999999</c:v>
                </c:pt>
                <c:pt idx="6827">
                  <c:v>119.85290000000001</c:v>
                </c:pt>
                <c:pt idx="6828">
                  <c:v>120.3669</c:v>
                </c:pt>
                <c:pt idx="6829">
                  <c:v>120.1168</c:v>
                </c:pt>
                <c:pt idx="6830">
                  <c:v>120.26779999999999</c:v>
                </c:pt>
                <c:pt idx="6831">
                  <c:v>119.90049999999999</c:v>
                </c:pt>
                <c:pt idx="6832">
                  <c:v>119.88249999999999</c:v>
                </c:pt>
                <c:pt idx="6833">
                  <c:v>119.84310000000001</c:v>
                </c:pt>
                <c:pt idx="6834">
                  <c:v>119.71250000000001</c:v>
                </c:pt>
                <c:pt idx="6835">
                  <c:v>119.7419</c:v>
                </c:pt>
                <c:pt idx="6836">
                  <c:v>119.0908</c:v>
                </c:pt>
                <c:pt idx="6837">
                  <c:v>118.9706</c:v>
                </c:pt>
                <c:pt idx="6838">
                  <c:v>119.96120000000001</c:v>
                </c:pt>
                <c:pt idx="6839">
                  <c:v>120.7967</c:v>
                </c:pt>
                <c:pt idx="6840">
                  <c:v>120.6802</c:v>
                </c:pt>
                <c:pt idx="6841">
                  <c:v>120.64790000000001</c:v>
                </c:pt>
                <c:pt idx="6842">
                  <c:v>120.2521</c:v>
                </c:pt>
                <c:pt idx="6843">
                  <c:v>119.7244</c:v>
                </c:pt>
                <c:pt idx="6844">
                  <c:v>120.02419999999999</c:v>
                </c:pt>
                <c:pt idx="6845">
                  <c:v>121.55710000000001</c:v>
                </c:pt>
                <c:pt idx="6846">
                  <c:v>120.5425</c:v>
                </c:pt>
                <c:pt idx="6847">
                  <c:v>119.2762</c:v>
                </c:pt>
                <c:pt idx="6848">
                  <c:v>119.7547</c:v>
                </c:pt>
                <c:pt idx="6849">
                  <c:v>120.08759999999999</c:v>
                </c:pt>
                <c:pt idx="6850">
                  <c:v>119.8008</c:v>
                </c:pt>
                <c:pt idx="6851">
                  <c:v>119.23399999999999</c:v>
                </c:pt>
                <c:pt idx="6852">
                  <c:v>119.7654</c:v>
                </c:pt>
                <c:pt idx="6853">
                  <c:v>120.9126</c:v>
                </c:pt>
                <c:pt idx="6854">
                  <c:v>121.0162</c:v>
                </c:pt>
                <c:pt idx="6855">
                  <c:v>120.6369</c:v>
                </c:pt>
                <c:pt idx="6856">
                  <c:v>120.3723</c:v>
                </c:pt>
                <c:pt idx="6857">
                  <c:v>121.00660000000001</c:v>
                </c:pt>
                <c:pt idx="6858">
                  <c:v>121.5282</c:v>
                </c:pt>
                <c:pt idx="6859">
                  <c:v>120.929</c:v>
                </c:pt>
                <c:pt idx="6860">
                  <c:v>120.2646</c:v>
                </c:pt>
                <c:pt idx="6861">
                  <c:v>120.03019999999999</c:v>
                </c:pt>
                <c:pt idx="6862">
                  <c:v>120.02290000000001</c:v>
                </c:pt>
                <c:pt idx="6863">
                  <c:v>119.9061</c:v>
                </c:pt>
                <c:pt idx="6864">
                  <c:v>120.2017</c:v>
                </c:pt>
                <c:pt idx="6865">
                  <c:v>120.4901</c:v>
                </c:pt>
                <c:pt idx="6866">
                  <c:v>120.6524</c:v>
                </c:pt>
                <c:pt idx="6867">
                  <c:v>120.482</c:v>
                </c:pt>
                <c:pt idx="6868">
                  <c:v>120.7306</c:v>
                </c:pt>
                <c:pt idx="6869">
                  <c:v>121.39060000000001</c:v>
                </c:pt>
                <c:pt idx="6870">
                  <c:v>121.14660000000001</c:v>
                </c:pt>
                <c:pt idx="6871">
                  <c:v>120.2814</c:v>
                </c:pt>
                <c:pt idx="6872">
                  <c:v>120.8668</c:v>
                </c:pt>
                <c:pt idx="6873">
                  <c:v>121.29519999999999</c:v>
                </c:pt>
                <c:pt idx="6874">
                  <c:v>120.97320000000001</c:v>
                </c:pt>
                <c:pt idx="6875">
                  <c:v>121.37269999999999</c:v>
                </c:pt>
                <c:pt idx="6876">
                  <c:v>120.9727</c:v>
                </c:pt>
                <c:pt idx="6877">
                  <c:v>120.6862</c:v>
                </c:pt>
                <c:pt idx="6878">
                  <c:v>121.2642</c:v>
                </c:pt>
                <c:pt idx="6879">
                  <c:v>121.2878</c:v>
                </c:pt>
                <c:pt idx="6880">
                  <c:v>121.01690000000001</c:v>
                </c:pt>
                <c:pt idx="6881">
                  <c:v>120.369</c:v>
                </c:pt>
                <c:pt idx="6882">
                  <c:v>120.45269999999999</c:v>
                </c:pt>
                <c:pt idx="6883">
                  <c:v>120.47880000000001</c:v>
                </c:pt>
                <c:pt idx="6884">
                  <c:v>120.3946</c:v>
                </c:pt>
                <c:pt idx="6885">
                  <c:v>120.3813</c:v>
                </c:pt>
                <c:pt idx="6886">
                  <c:v>119.4564</c:v>
                </c:pt>
                <c:pt idx="6887">
                  <c:v>118.5616</c:v>
                </c:pt>
                <c:pt idx="6888">
                  <c:v>118.6407</c:v>
                </c:pt>
                <c:pt idx="6889">
                  <c:v>119.9051</c:v>
                </c:pt>
                <c:pt idx="6890">
                  <c:v>119.589</c:v>
                </c:pt>
                <c:pt idx="6891">
                  <c:v>118.5624</c:v>
                </c:pt>
                <c:pt idx="6892">
                  <c:v>118.1075</c:v>
                </c:pt>
                <c:pt idx="6893">
                  <c:v>118.161</c:v>
                </c:pt>
                <c:pt idx="6894">
                  <c:v>117.5761</c:v>
                </c:pt>
                <c:pt idx="6895">
                  <c:v>118.04179999999999</c:v>
                </c:pt>
                <c:pt idx="6896">
                  <c:v>118.9962</c:v>
                </c:pt>
                <c:pt idx="6897">
                  <c:v>118.6327</c:v>
                </c:pt>
                <c:pt idx="6898">
                  <c:v>118.1854</c:v>
                </c:pt>
                <c:pt idx="6899">
                  <c:v>117.7393</c:v>
                </c:pt>
                <c:pt idx="6900">
                  <c:v>116.8969</c:v>
                </c:pt>
                <c:pt idx="6901">
                  <c:v>117.0217</c:v>
                </c:pt>
                <c:pt idx="6902">
                  <c:v>117.08240000000001</c:v>
                </c:pt>
                <c:pt idx="6903">
                  <c:v>117.5668</c:v>
                </c:pt>
                <c:pt idx="6904">
                  <c:v>117.672</c:v>
                </c:pt>
                <c:pt idx="6905">
                  <c:v>118.9734</c:v>
                </c:pt>
                <c:pt idx="6906">
                  <c:v>120.3858</c:v>
                </c:pt>
                <c:pt idx="6907">
                  <c:v>120.2428</c:v>
                </c:pt>
                <c:pt idx="6908">
                  <c:v>118.6561</c:v>
                </c:pt>
                <c:pt idx="6909">
                  <c:v>117.354</c:v>
                </c:pt>
                <c:pt idx="6910">
                  <c:v>117.247</c:v>
                </c:pt>
                <c:pt idx="6911">
                  <c:v>117.37050000000001</c:v>
                </c:pt>
                <c:pt idx="6912">
                  <c:v>117.2097</c:v>
                </c:pt>
                <c:pt idx="6913">
                  <c:v>118.4444</c:v>
                </c:pt>
                <c:pt idx="6914">
                  <c:v>119.33669999999999</c:v>
                </c:pt>
                <c:pt idx="6915">
                  <c:v>118.369</c:v>
                </c:pt>
                <c:pt idx="6916">
                  <c:v>118.08150000000001</c:v>
                </c:pt>
                <c:pt idx="6917">
                  <c:v>118.42789999999999</c:v>
                </c:pt>
                <c:pt idx="6918">
                  <c:v>117.96899999999999</c:v>
                </c:pt>
                <c:pt idx="6919">
                  <c:v>117.2055</c:v>
                </c:pt>
                <c:pt idx="6920">
                  <c:v>117.9919</c:v>
                </c:pt>
                <c:pt idx="6921">
                  <c:v>118.5758</c:v>
                </c:pt>
                <c:pt idx="6922">
                  <c:v>118.08240000000001</c:v>
                </c:pt>
                <c:pt idx="6923">
                  <c:v>119.0406</c:v>
                </c:pt>
                <c:pt idx="6924">
                  <c:v>119.37269999999999</c:v>
                </c:pt>
                <c:pt idx="6925">
                  <c:v>118.66540000000001</c:v>
                </c:pt>
                <c:pt idx="6926">
                  <c:v>119.0091</c:v>
                </c:pt>
                <c:pt idx="6927">
                  <c:v>119.80200000000001</c:v>
                </c:pt>
                <c:pt idx="6928">
                  <c:v>119.64709999999999</c:v>
                </c:pt>
                <c:pt idx="6929">
                  <c:v>119.52889999999999</c:v>
                </c:pt>
                <c:pt idx="6930">
                  <c:v>118.68819999999999</c:v>
                </c:pt>
                <c:pt idx="6931">
                  <c:v>119.3265</c:v>
                </c:pt>
                <c:pt idx="6932">
                  <c:v>119.9312</c:v>
                </c:pt>
                <c:pt idx="6933">
                  <c:v>119.6113</c:v>
                </c:pt>
                <c:pt idx="6934">
                  <c:v>118.904</c:v>
                </c:pt>
                <c:pt idx="6935">
                  <c:v>119.3951</c:v>
                </c:pt>
                <c:pt idx="6936">
                  <c:v>119.50749999999999</c:v>
                </c:pt>
                <c:pt idx="6937">
                  <c:v>119.33369999999999</c:v>
                </c:pt>
                <c:pt idx="6938">
                  <c:v>118.4635</c:v>
                </c:pt>
                <c:pt idx="6939">
                  <c:v>118.3531</c:v>
                </c:pt>
                <c:pt idx="6940">
                  <c:v>119.31529999999999</c:v>
                </c:pt>
                <c:pt idx="6941">
                  <c:v>119.21040000000001</c:v>
                </c:pt>
                <c:pt idx="6942">
                  <c:v>118.04510000000001</c:v>
                </c:pt>
                <c:pt idx="6943">
                  <c:v>119.39570000000001</c:v>
                </c:pt>
                <c:pt idx="6944">
                  <c:v>120.4294</c:v>
                </c:pt>
                <c:pt idx="6945">
                  <c:v>119.86409999999999</c:v>
                </c:pt>
                <c:pt idx="6946">
                  <c:v>119.96120000000001</c:v>
                </c:pt>
                <c:pt idx="6947">
                  <c:v>120.0256</c:v>
                </c:pt>
                <c:pt idx="6948">
                  <c:v>119.7509</c:v>
                </c:pt>
                <c:pt idx="6949">
                  <c:v>119.4392</c:v>
                </c:pt>
                <c:pt idx="6950">
                  <c:v>119.1763</c:v>
                </c:pt>
                <c:pt idx="6951">
                  <c:v>119.72539999999999</c:v>
                </c:pt>
                <c:pt idx="6952">
                  <c:v>119.0146</c:v>
                </c:pt>
                <c:pt idx="6953">
                  <c:v>118.37179999999999</c:v>
                </c:pt>
                <c:pt idx="6954">
                  <c:v>118.64190000000001</c:v>
                </c:pt>
                <c:pt idx="6955">
                  <c:v>118.9149</c:v>
                </c:pt>
                <c:pt idx="6956">
                  <c:v>118.6378</c:v>
                </c:pt>
                <c:pt idx="6957">
                  <c:v>119.3109</c:v>
                </c:pt>
                <c:pt idx="6958">
                  <c:v>119.7107</c:v>
                </c:pt>
                <c:pt idx="6959">
                  <c:v>119.84910000000001</c:v>
                </c:pt>
                <c:pt idx="6960">
                  <c:v>119.9579</c:v>
                </c:pt>
                <c:pt idx="6961">
                  <c:v>119.893</c:v>
                </c:pt>
                <c:pt idx="6962">
                  <c:v>118.7625</c:v>
                </c:pt>
                <c:pt idx="6963">
                  <c:v>118.7381</c:v>
                </c:pt>
                <c:pt idx="6964">
                  <c:v>120.3556</c:v>
                </c:pt>
                <c:pt idx="6965">
                  <c:v>122.59650000000001</c:v>
                </c:pt>
                <c:pt idx="6966">
                  <c:v>122.2992</c:v>
                </c:pt>
                <c:pt idx="6967">
                  <c:v>120.3205</c:v>
                </c:pt>
                <c:pt idx="6968">
                  <c:v>119.0441</c:v>
                </c:pt>
                <c:pt idx="6969">
                  <c:v>119.4992</c:v>
                </c:pt>
                <c:pt idx="6970">
                  <c:v>119.6955</c:v>
                </c:pt>
                <c:pt idx="6971">
                  <c:v>120.0275</c:v>
                </c:pt>
                <c:pt idx="6972">
                  <c:v>120.9375</c:v>
                </c:pt>
                <c:pt idx="6973">
                  <c:v>120.6318</c:v>
                </c:pt>
                <c:pt idx="6974">
                  <c:v>120.5925</c:v>
                </c:pt>
                <c:pt idx="6975">
                  <c:v>121.9453</c:v>
                </c:pt>
                <c:pt idx="6976">
                  <c:v>120.7607</c:v>
                </c:pt>
                <c:pt idx="6977">
                  <c:v>118.8693</c:v>
                </c:pt>
                <c:pt idx="6978">
                  <c:v>118.2958</c:v>
                </c:pt>
                <c:pt idx="6979">
                  <c:v>118.47839999999999</c:v>
                </c:pt>
                <c:pt idx="6980">
                  <c:v>118.9538</c:v>
                </c:pt>
                <c:pt idx="6981">
                  <c:v>118.3797</c:v>
                </c:pt>
                <c:pt idx="6982">
                  <c:v>117.4845</c:v>
                </c:pt>
                <c:pt idx="6983">
                  <c:v>118.43300000000001</c:v>
                </c:pt>
                <c:pt idx="6984">
                  <c:v>118.9766</c:v>
                </c:pt>
                <c:pt idx="6985">
                  <c:v>118.2371</c:v>
                </c:pt>
                <c:pt idx="6986">
                  <c:v>117.5244</c:v>
                </c:pt>
                <c:pt idx="6987">
                  <c:v>118.8604</c:v>
                </c:pt>
                <c:pt idx="6988">
                  <c:v>120.8335</c:v>
                </c:pt>
                <c:pt idx="6989">
                  <c:v>120.5458</c:v>
                </c:pt>
                <c:pt idx="6990">
                  <c:v>118.6</c:v>
                </c:pt>
                <c:pt idx="6991">
                  <c:v>117.98099999999999</c:v>
                </c:pt>
                <c:pt idx="6992">
                  <c:v>118.45010000000001</c:v>
                </c:pt>
                <c:pt idx="6993">
                  <c:v>119.5112</c:v>
                </c:pt>
                <c:pt idx="6994">
                  <c:v>121.3242</c:v>
                </c:pt>
                <c:pt idx="6995">
                  <c:v>120.6352</c:v>
                </c:pt>
                <c:pt idx="6996">
                  <c:v>119.02889999999999</c:v>
                </c:pt>
                <c:pt idx="6997">
                  <c:v>118.7757</c:v>
                </c:pt>
                <c:pt idx="6998">
                  <c:v>118.74079999999999</c:v>
                </c:pt>
                <c:pt idx="6999">
                  <c:v>118.89190000000001</c:v>
                </c:pt>
                <c:pt idx="7000">
                  <c:v>118.4468</c:v>
                </c:pt>
                <c:pt idx="7001">
                  <c:v>118.3</c:v>
                </c:pt>
                <c:pt idx="7002">
                  <c:v>118.7508</c:v>
                </c:pt>
                <c:pt idx="7003">
                  <c:v>118.9492</c:v>
                </c:pt>
                <c:pt idx="7004">
                  <c:v>117.9037</c:v>
                </c:pt>
                <c:pt idx="7005">
                  <c:v>116.92400000000001</c:v>
                </c:pt>
                <c:pt idx="7006">
                  <c:v>117.8652</c:v>
                </c:pt>
                <c:pt idx="7007">
                  <c:v>118.929</c:v>
                </c:pt>
                <c:pt idx="7008">
                  <c:v>118.093</c:v>
                </c:pt>
                <c:pt idx="7009">
                  <c:v>118.5771</c:v>
                </c:pt>
                <c:pt idx="7010">
                  <c:v>119.217</c:v>
                </c:pt>
                <c:pt idx="7011">
                  <c:v>119.6153</c:v>
                </c:pt>
                <c:pt idx="7012">
                  <c:v>119.16119999999999</c:v>
                </c:pt>
                <c:pt idx="7013">
                  <c:v>117.61109999999999</c:v>
                </c:pt>
                <c:pt idx="7014">
                  <c:v>117.1828</c:v>
                </c:pt>
                <c:pt idx="7015">
                  <c:v>117.95010000000001</c:v>
                </c:pt>
                <c:pt idx="7016">
                  <c:v>118.7692</c:v>
                </c:pt>
                <c:pt idx="7017">
                  <c:v>119.3382</c:v>
                </c:pt>
                <c:pt idx="7018">
                  <c:v>119.46210000000001</c:v>
                </c:pt>
                <c:pt idx="7019">
                  <c:v>119.4272</c:v>
                </c:pt>
                <c:pt idx="7020">
                  <c:v>118.2628</c:v>
                </c:pt>
                <c:pt idx="7021">
                  <c:v>117.6593</c:v>
                </c:pt>
                <c:pt idx="7022">
                  <c:v>118.6002</c:v>
                </c:pt>
                <c:pt idx="7023">
                  <c:v>118.48950000000001</c:v>
                </c:pt>
                <c:pt idx="7024">
                  <c:v>117.2449</c:v>
                </c:pt>
                <c:pt idx="7025">
                  <c:v>117.9504</c:v>
                </c:pt>
                <c:pt idx="7026">
                  <c:v>118.70780000000001</c:v>
                </c:pt>
                <c:pt idx="7027">
                  <c:v>118.1455</c:v>
                </c:pt>
                <c:pt idx="7028">
                  <c:v>116.4645</c:v>
                </c:pt>
                <c:pt idx="7029">
                  <c:v>116.9598</c:v>
                </c:pt>
                <c:pt idx="7030">
                  <c:v>119.6275</c:v>
                </c:pt>
                <c:pt idx="7031">
                  <c:v>120.78919999999999</c:v>
                </c:pt>
                <c:pt idx="7032">
                  <c:v>120.19070000000001</c:v>
                </c:pt>
                <c:pt idx="7033">
                  <c:v>119.71259999999999</c:v>
                </c:pt>
                <c:pt idx="7034">
                  <c:v>119.1422</c:v>
                </c:pt>
                <c:pt idx="7035">
                  <c:v>120.20310000000001</c:v>
                </c:pt>
                <c:pt idx="7036">
                  <c:v>120.643</c:v>
                </c:pt>
                <c:pt idx="7037">
                  <c:v>118.53660000000001</c:v>
                </c:pt>
                <c:pt idx="7038">
                  <c:v>116.5056</c:v>
                </c:pt>
                <c:pt idx="7039">
                  <c:v>117.0932</c:v>
                </c:pt>
                <c:pt idx="7040">
                  <c:v>118.7771</c:v>
                </c:pt>
                <c:pt idx="7041">
                  <c:v>118.1271</c:v>
                </c:pt>
                <c:pt idx="7042">
                  <c:v>116.0937</c:v>
                </c:pt>
                <c:pt idx="7043">
                  <c:v>116.5206</c:v>
                </c:pt>
                <c:pt idx="7044">
                  <c:v>117.9264</c:v>
                </c:pt>
                <c:pt idx="7045">
                  <c:v>118.7296</c:v>
                </c:pt>
                <c:pt idx="7046">
                  <c:v>118.1884</c:v>
                </c:pt>
                <c:pt idx="7047">
                  <c:v>117.4139</c:v>
                </c:pt>
                <c:pt idx="7048">
                  <c:v>118.26649999999999</c:v>
                </c:pt>
                <c:pt idx="7049">
                  <c:v>118.9117</c:v>
                </c:pt>
                <c:pt idx="7050">
                  <c:v>118.143</c:v>
                </c:pt>
                <c:pt idx="7051">
                  <c:v>117.5063</c:v>
                </c:pt>
                <c:pt idx="7052">
                  <c:v>118.19329999999999</c:v>
                </c:pt>
                <c:pt idx="7053">
                  <c:v>118.5737</c:v>
                </c:pt>
                <c:pt idx="7054">
                  <c:v>117.33920000000001</c:v>
                </c:pt>
                <c:pt idx="7055">
                  <c:v>117.06180000000001</c:v>
                </c:pt>
                <c:pt idx="7056">
                  <c:v>117.9478</c:v>
                </c:pt>
                <c:pt idx="7057">
                  <c:v>118.26390000000001</c:v>
                </c:pt>
                <c:pt idx="7058">
                  <c:v>116.578</c:v>
                </c:pt>
                <c:pt idx="7059">
                  <c:v>117.0564</c:v>
                </c:pt>
                <c:pt idx="7060">
                  <c:v>118.63379999999999</c:v>
                </c:pt>
                <c:pt idx="7061">
                  <c:v>119.4456</c:v>
                </c:pt>
                <c:pt idx="7062">
                  <c:v>118.9162</c:v>
                </c:pt>
                <c:pt idx="7063">
                  <c:v>120.0997</c:v>
                </c:pt>
                <c:pt idx="7064">
                  <c:v>121.3304</c:v>
                </c:pt>
                <c:pt idx="7065">
                  <c:v>120.97629999999999</c:v>
                </c:pt>
                <c:pt idx="7066">
                  <c:v>118.01479999999999</c:v>
                </c:pt>
                <c:pt idx="7067">
                  <c:v>117.6337</c:v>
                </c:pt>
                <c:pt idx="7068">
                  <c:v>119.41670000000001</c:v>
                </c:pt>
                <c:pt idx="7069">
                  <c:v>119.6459</c:v>
                </c:pt>
                <c:pt idx="7070">
                  <c:v>119.0919</c:v>
                </c:pt>
                <c:pt idx="7071">
                  <c:v>119.7308</c:v>
                </c:pt>
                <c:pt idx="7072">
                  <c:v>120.4135</c:v>
                </c:pt>
                <c:pt idx="7073">
                  <c:v>120.09310000000001</c:v>
                </c:pt>
                <c:pt idx="7074">
                  <c:v>118.80110000000001</c:v>
                </c:pt>
                <c:pt idx="7075">
                  <c:v>118.3031</c:v>
                </c:pt>
                <c:pt idx="7076">
                  <c:v>118.991</c:v>
                </c:pt>
                <c:pt idx="7077">
                  <c:v>118.43170000000001</c:v>
                </c:pt>
                <c:pt idx="7078">
                  <c:v>117.29940000000001</c:v>
                </c:pt>
                <c:pt idx="7079">
                  <c:v>118.1545</c:v>
                </c:pt>
                <c:pt idx="7080">
                  <c:v>119.7641</c:v>
                </c:pt>
                <c:pt idx="7081">
                  <c:v>119.4982</c:v>
                </c:pt>
                <c:pt idx="7082">
                  <c:v>118.54510000000001</c:v>
                </c:pt>
                <c:pt idx="7083">
                  <c:v>119.7116</c:v>
                </c:pt>
                <c:pt idx="7084">
                  <c:v>120.92870000000001</c:v>
                </c:pt>
                <c:pt idx="7085">
                  <c:v>121.22190000000001</c:v>
                </c:pt>
                <c:pt idx="7086">
                  <c:v>120.4846</c:v>
                </c:pt>
                <c:pt idx="7087">
                  <c:v>119.4143</c:v>
                </c:pt>
                <c:pt idx="7088">
                  <c:v>117.1669</c:v>
                </c:pt>
                <c:pt idx="7089">
                  <c:v>115.78319999999999</c:v>
                </c:pt>
                <c:pt idx="7090">
                  <c:v>118.66589999999999</c:v>
                </c:pt>
                <c:pt idx="7091">
                  <c:v>120.33499999999999</c:v>
                </c:pt>
                <c:pt idx="7092">
                  <c:v>118.0249</c:v>
                </c:pt>
                <c:pt idx="7093">
                  <c:v>117.15170000000001</c:v>
                </c:pt>
                <c:pt idx="7094">
                  <c:v>119.2572</c:v>
                </c:pt>
                <c:pt idx="7095">
                  <c:v>121.3912</c:v>
                </c:pt>
                <c:pt idx="7096">
                  <c:v>121.22499999999999</c:v>
                </c:pt>
                <c:pt idx="7097">
                  <c:v>119.18770000000001</c:v>
                </c:pt>
                <c:pt idx="7098">
                  <c:v>119.39</c:v>
                </c:pt>
                <c:pt idx="7099">
                  <c:v>120.1688</c:v>
                </c:pt>
                <c:pt idx="7100">
                  <c:v>119.18770000000001</c:v>
                </c:pt>
                <c:pt idx="7101">
                  <c:v>117.98609999999999</c:v>
                </c:pt>
                <c:pt idx="7102">
                  <c:v>117.3734</c:v>
                </c:pt>
                <c:pt idx="7103">
                  <c:v>118.3905</c:v>
                </c:pt>
                <c:pt idx="7104">
                  <c:v>118.3745</c:v>
                </c:pt>
                <c:pt idx="7105">
                  <c:v>118.2227</c:v>
                </c:pt>
                <c:pt idx="7106">
                  <c:v>118.3394</c:v>
                </c:pt>
                <c:pt idx="7107">
                  <c:v>118.7402</c:v>
                </c:pt>
                <c:pt idx="7108">
                  <c:v>118.518</c:v>
                </c:pt>
                <c:pt idx="7109">
                  <c:v>118.9644</c:v>
                </c:pt>
                <c:pt idx="7110">
                  <c:v>117.9179</c:v>
                </c:pt>
                <c:pt idx="7111">
                  <c:v>116.7114</c:v>
                </c:pt>
                <c:pt idx="7112">
                  <c:v>117.563</c:v>
                </c:pt>
                <c:pt idx="7113">
                  <c:v>117.76009999999999</c:v>
                </c:pt>
                <c:pt idx="7114">
                  <c:v>117.95740000000001</c:v>
                </c:pt>
                <c:pt idx="7115">
                  <c:v>119.003</c:v>
                </c:pt>
                <c:pt idx="7116">
                  <c:v>118.19710000000001</c:v>
                </c:pt>
                <c:pt idx="7117">
                  <c:v>117.96720000000001</c:v>
                </c:pt>
                <c:pt idx="7118">
                  <c:v>118.1846</c:v>
                </c:pt>
                <c:pt idx="7119">
                  <c:v>118.2474</c:v>
                </c:pt>
                <c:pt idx="7120">
                  <c:v>118.2152</c:v>
                </c:pt>
                <c:pt idx="7121">
                  <c:v>118.6771</c:v>
                </c:pt>
                <c:pt idx="7122">
                  <c:v>116.73690000000001</c:v>
                </c:pt>
                <c:pt idx="7123">
                  <c:v>116.6086</c:v>
                </c:pt>
                <c:pt idx="7124">
                  <c:v>117.83199999999999</c:v>
                </c:pt>
                <c:pt idx="7125">
                  <c:v>118.56699999999999</c:v>
                </c:pt>
                <c:pt idx="7126">
                  <c:v>119.21129999999999</c:v>
                </c:pt>
                <c:pt idx="7127">
                  <c:v>119.0415</c:v>
                </c:pt>
                <c:pt idx="7128">
                  <c:v>118.5089</c:v>
                </c:pt>
                <c:pt idx="7129">
                  <c:v>118.77079999999999</c:v>
                </c:pt>
                <c:pt idx="7130">
                  <c:v>118.56570000000001</c:v>
                </c:pt>
                <c:pt idx="7131">
                  <c:v>118.7028</c:v>
                </c:pt>
                <c:pt idx="7132">
                  <c:v>119.35120000000001</c:v>
                </c:pt>
                <c:pt idx="7133">
                  <c:v>119.3699</c:v>
                </c:pt>
                <c:pt idx="7134">
                  <c:v>119.13849999999999</c:v>
                </c:pt>
                <c:pt idx="7135">
                  <c:v>119.56189999999999</c:v>
                </c:pt>
                <c:pt idx="7136">
                  <c:v>119.2111</c:v>
                </c:pt>
                <c:pt idx="7137">
                  <c:v>118.4319</c:v>
                </c:pt>
                <c:pt idx="7138">
                  <c:v>118.28700000000001</c:v>
                </c:pt>
                <c:pt idx="7139">
                  <c:v>118.10899999999999</c:v>
                </c:pt>
                <c:pt idx="7140">
                  <c:v>118.54859999999999</c:v>
                </c:pt>
                <c:pt idx="7141">
                  <c:v>120.0874</c:v>
                </c:pt>
                <c:pt idx="7142">
                  <c:v>120.10850000000001</c:v>
                </c:pt>
                <c:pt idx="7143">
                  <c:v>120.1606</c:v>
                </c:pt>
                <c:pt idx="7144">
                  <c:v>119.6634</c:v>
                </c:pt>
                <c:pt idx="7145">
                  <c:v>119.0305</c:v>
                </c:pt>
                <c:pt idx="7146">
                  <c:v>117.4323</c:v>
                </c:pt>
                <c:pt idx="7147">
                  <c:v>118.2055</c:v>
                </c:pt>
                <c:pt idx="7148">
                  <c:v>119.58540000000001</c:v>
                </c:pt>
                <c:pt idx="7149">
                  <c:v>118.1156</c:v>
                </c:pt>
                <c:pt idx="7150">
                  <c:v>116.6537</c:v>
                </c:pt>
                <c:pt idx="7151">
                  <c:v>117.508</c:v>
                </c:pt>
                <c:pt idx="7152">
                  <c:v>117.1391</c:v>
                </c:pt>
                <c:pt idx="7153">
                  <c:v>117.2034</c:v>
                </c:pt>
                <c:pt idx="7154">
                  <c:v>116.9936</c:v>
                </c:pt>
                <c:pt idx="7155">
                  <c:v>117.29300000000001</c:v>
                </c:pt>
                <c:pt idx="7156">
                  <c:v>117.2606</c:v>
                </c:pt>
                <c:pt idx="7157">
                  <c:v>116.3409</c:v>
                </c:pt>
                <c:pt idx="7158">
                  <c:v>116.4796</c:v>
                </c:pt>
                <c:pt idx="7159">
                  <c:v>117.501</c:v>
                </c:pt>
                <c:pt idx="7160">
                  <c:v>118.2072</c:v>
                </c:pt>
                <c:pt idx="7161">
                  <c:v>119.2743</c:v>
                </c:pt>
                <c:pt idx="7162">
                  <c:v>120.0061</c:v>
                </c:pt>
                <c:pt idx="7163">
                  <c:v>119.5971</c:v>
                </c:pt>
                <c:pt idx="7164">
                  <c:v>119.38679999999999</c:v>
                </c:pt>
                <c:pt idx="7165">
                  <c:v>119.73569999999999</c:v>
                </c:pt>
                <c:pt idx="7166">
                  <c:v>120.72490000000001</c:v>
                </c:pt>
                <c:pt idx="7167">
                  <c:v>120.7306</c:v>
                </c:pt>
                <c:pt idx="7168">
                  <c:v>117.2154</c:v>
                </c:pt>
                <c:pt idx="7169">
                  <c:v>115.14709999999999</c:v>
                </c:pt>
                <c:pt idx="7170">
                  <c:v>116.20359999999999</c:v>
                </c:pt>
                <c:pt idx="7171">
                  <c:v>119.5393</c:v>
                </c:pt>
                <c:pt idx="7172">
                  <c:v>119.8693</c:v>
                </c:pt>
                <c:pt idx="7173">
                  <c:v>119.89279999999999</c:v>
                </c:pt>
                <c:pt idx="7174">
                  <c:v>120.7585</c:v>
                </c:pt>
                <c:pt idx="7175">
                  <c:v>120.89749999999999</c:v>
                </c:pt>
                <c:pt idx="7176">
                  <c:v>120.1146</c:v>
                </c:pt>
                <c:pt idx="7177">
                  <c:v>119.94970000000001</c:v>
                </c:pt>
                <c:pt idx="7178">
                  <c:v>121.1035</c:v>
                </c:pt>
                <c:pt idx="7179">
                  <c:v>122.1343</c:v>
                </c:pt>
                <c:pt idx="7180">
                  <c:v>120.31950000000001</c:v>
                </c:pt>
                <c:pt idx="7181">
                  <c:v>118.85550000000001</c:v>
                </c:pt>
                <c:pt idx="7182">
                  <c:v>119.9798</c:v>
                </c:pt>
                <c:pt idx="7183">
                  <c:v>123.23050000000001</c:v>
                </c:pt>
                <c:pt idx="7184">
                  <c:v>124.7659</c:v>
                </c:pt>
                <c:pt idx="7185">
                  <c:v>123.0219</c:v>
                </c:pt>
                <c:pt idx="7186">
                  <c:v>121.0851</c:v>
                </c:pt>
                <c:pt idx="7187">
                  <c:v>120.42149999999999</c:v>
                </c:pt>
                <c:pt idx="7188">
                  <c:v>120.5468</c:v>
                </c:pt>
                <c:pt idx="7189">
                  <c:v>121.5091</c:v>
                </c:pt>
                <c:pt idx="7190">
                  <c:v>121.3203</c:v>
                </c:pt>
                <c:pt idx="7191">
                  <c:v>121.711</c:v>
                </c:pt>
                <c:pt idx="7192">
                  <c:v>122.4145</c:v>
                </c:pt>
                <c:pt idx="7193">
                  <c:v>120.9071</c:v>
                </c:pt>
                <c:pt idx="7194">
                  <c:v>117.6605</c:v>
                </c:pt>
                <c:pt idx="7195">
                  <c:v>117.87009999999999</c:v>
                </c:pt>
                <c:pt idx="7196">
                  <c:v>118.742</c:v>
                </c:pt>
                <c:pt idx="7197">
                  <c:v>117.0342</c:v>
                </c:pt>
                <c:pt idx="7198">
                  <c:v>114.8536</c:v>
                </c:pt>
                <c:pt idx="7199">
                  <c:v>115.872</c:v>
                </c:pt>
                <c:pt idx="7200">
                  <c:v>117.3914</c:v>
                </c:pt>
                <c:pt idx="7201">
                  <c:v>119.40900000000001</c:v>
                </c:pt>
                <c:pt idx="7202">
                  <c:v>119.9756</c:v>
                </c:pt>
                <c:pt idx="7203">
                  <c:v>120.42910000000001</c:v>
                </c:pt>
                <c:pt idx="7204">
                  <c:v>120.3672</c:v>
                </c:pt>
                <c:pt idx="7205">
                  <c:v>118.8777</c:v>
                </c:pt>
                <c:pt idx="7206">
                  <c:v>116.65900000000001</c:v>
                </c:pt>
                <c:pt idx="7207">
                  <c:v>115.1352</c:v>
                </c:pt>
                <c:pt idx="7208">
                  <c:v>115.52849999999999</c:v>
                </c:pt>
                <c:pt idx="7209">
                  <c:v>116.8438</c:v>
                </c:pt>
                <c:pt idx="7210">
                  <c:v>116.3631</c:v>
                </c:pt>
                <c:pt idx="7211">
                  <c:v>116.2595</c:v>
                </c:pt>
                <c:pt idx="7212">
                  <c:v>116.72069999999999</c:v>
                </c:pt>
                <c:pt idx="7213">
                  <c:v>118.4659</c:v>
                </c:pt>
                <c:pt idx="7214">
                  <c:v>118.1546</c:v>
                </c:pt>
                <c:pt idx="7215">
                  <c:v>118.63939999999999</c:v>
                </c:pt>
                <c:pt idx="7216">
                  <c:v>118.6728</c:v>
                </c:pt>
                <c:pt idx="7217">
                  <c:v>116.77509999999999</c:v>
                </c:pt>
                <c:pt idx="7218">
                  <c:v>116.70189999999999</c:v>
                </c:pt>
                <c:pt idx="7219">
                  <c:v>117.4363</c:v>
                </c:pt>
                <c:pt idx="7220">
                  <c:v>116.7769</c:v>
                </c:pt>
                <c:pt idx="7221">
                  <c:v>118.2363</c:v>
                </c:pt>
                <c:pt idx="7222">
                  <c:v>119.85420000000001</c:v>
                </c:pt>
                <c:pt idx="7223">
                  <c:v>118.90649999999999</c:v>
                </c:pt>
                <c:pt idx="7224">
                  <c:v>119.048</c:v>
                </c:pt>
                <c:pt idx="7225">
                  <c:v>120.6241</c:v>
                </c:pt>
                <c:pt idx="7226">
                  <c:v>120.22450000000001</c:v>
                </c:pt>
                <c:pt idx="7227">
                  <c:v>117.4145</c:v>
                </c:pt>
                <c:pt idx="7228">
                  <c:v>116.4132</c:v>
                </c:pt>
                <c:pt idx="7229">
                  <c:v>117.27589999999999</c:v>
                </c:pt>
                <c:pt idx="7230">
                  <c:v>118.121</c:v>
                </c:pt>
                <c:pt idx="7231">
                  <c:v>119.22929999999999</c:v>
                </c:pt>
                <c:pt idx="7232">
                  <c:v>120.5432</c:v>
                </c:pt>
                <c:pt idx="7233">
                  <c:v>121.05119999999999</c:v>
                </c:pt>
                <c:pt idx="7234">
                  <c:v>117.1241</c:v>
                </c:pt>
                <c:pt idx="7235">
                  <c:v>115.2276</c:v>
                </c:pt>
                <c:pt idx="7236">
                  <c:v>115.7516</c:v>
                </c:pt>
                <c:pt idx="7237">
                  <c:v>116.402</c:v>
                </c:pt>
                <c:pt idx="7238">
                  <c:v>116.995</c:v>
                </c:pt>
                <c:pt idx="7239">
                  <c:v>119.60129999999999</c:v>
                </c:pt>
                <c:pt idx="7240">
                  <c:v>118.2765</c:v>
                </c:pt>
                <c:pt idx="7241">
                  <c:v>118.2491</c:v>
                </c:pt>
                <c:pt idx="7242">
                  <c:v>119.89060000000001</c:v>
                </c:pt>
                <c:pt idx="7243">
                  <c:v>120.5558</c:v>
                </c:pt>
                <c:pt idx="7244">
                  <c:v>119.9096</c:v>
                </c:pt>
                <c:pt idx="7245">
                  <c:v>119.1301</c:v>
                </c:pt>
                <c:pt idx="7246">
                  <c:v>118.3188</c:v>
                </c:pt>
                <c:pt idx="7247">
                  <c:v>120.0977</c:v>
                </c:pt>
                <c:pt idx="7248">
                  <c:v>120.3133</c:v>
                </c:pt>
                <c:pt idx="7249">
                  <c:v>119.542</c:v>
                </c:pt>
                <c:pt idx="7250">
                  <c:v>118.8189</c:v>
                </c:pt>
                <c:pt idx="7251">
                  <c:v>119.33150000000001</c:v>
                </c:pt>
                <c:pt idx="7252">
                  <c:v>119.4513</c:v>
                </c:pt>
                <c:pt idx="7253">
                  <c:v>120.53530000000001</c:v>
                </c:pt>
                <c:pt idx="7254">
                  <c:v>119.66370000000001</c:v>
                </c:pt>
                <c:pt idx="7255">
                  <c:v>118.89060000000001</c:v>
                </c:pt>
                <c:pt idx="7256">
                  <c:v>119.57940000000001</c:v>
                </c:pt>
                <c:pt idx="7257">
                  <c:v>119.5371</c:v>
                </c:pt>
                <c:pt idx="7258">
                  <c:v>119.2769</c:v>
                </c:pt>
                <c:pt idx="7259">
                  <c:v>120.4256</c:v>
                </c:pt>
                <c:pt idx="7260">
                  <c:v>121.4987</c:v>
                </c:pt>
                <c:pt idx="7261">
                  <c:v>121.02970000000001</c:v>
                </c:pt>
                <c:pt idx="7262">
                  <c:v>118.6885</c:v>
                </c:pt>
                <c:pt idx="7263">
                  <c:v>116.577</c:v>
                </c:pt>
                <c:pt idx="7264">
                  <c:v>116.73</c:v>
                </c:pt>
                <c:pt idx="7265">
                  <c:v>118.2822</c:v>
                </c:pt>
                <c:pt idx="7266">
                  <c:v>119.1621</c:v>
                </c:pt>
                <c:pt idx="7267">
                  <c:v>119.76090000000001</c:v>
                </c:pt>
                <c:pt idx="7268">
                  <c:v>120.2192</c:v>
                </c:pt>
                <c:pt idx="7269">
                  <c:v>120.9871</c:v>
                </c:pt>
                <c:pt idx="7270">
                  <c:v>121.2238</c:v>
                </c:pt>
                <c:pt idx="7271">
                  <c:v>121.6069</c:v>
                </c:pt>
                <c:pt idx="7272">
                  <c:v>121.84910000000001</c:v>
                </c:pt>
                <c:pt idx="7273">
                  <c:v>121.41930000000001</c:v>
                </c:pt>
                <c:pt idx="7274">
                  <c:v>120.25830000000001</c:v>
                </c:pt>
                <c:pt idx="7275">
                  <c:v>120.19540000000001</c:v>
                </c:pt>
                <c:pt idx="7276">
                  <c:v>119.96080000000001</c:v>
                </c:pt>
                <c:pt idx="7277">
                  <c:v>120.0817</c:v>
                </c:pt>
                <c:pt idx="7278">
                  <c:v>118.93170000000001</c:v>
                </c:pt>
                <c:pt idx="7279">
                  <c:v>117.9795</c:v>
                </c:pt>
                <c:pt idx="7280">
                  <c:v>119.3485</c:v>
                </c:pt>
                <c:pt idx="7281">
                  <c:v>118.5698</c:v>
                </c:pt>
                <c:pt idx="7282">
                  <c:v>118.0189</c:v>
                </c:pt>
                <c:pt idx="7283">
                  <c:v>118.54430000000001</c:v>
                </c:pt>
                <c:pt idx="7284">
                  <c:v>115.7119</c:v>
                </c:pt>
                <c:pt idx="7285">
                  <c:v>115.2649</c:v>
                </c:pt>
                <c:pt idx="7286">
                  <c:v>117.3608</c:v>
                </c:pt>
                <c:pt idx="7287">
                  <c:v>119.7195</c:v>
                </c:pt>
                <c:pt idx="7288">
                  <c:v>120.1498</c:v>
                </c:pt>
                <c:pt idx="7289">
                  <c:v>120.81950000000001</c:v>
                </c:pt>
                <c:pt idx="7290">
                  <c:v>122.59269999999999</c:v>
                </c:pt>
                <c:pt idx="7291">
                  <c:v>122.3441</c:v>
                </c:pt>
                <c:pt idx="7292">
                  <c:v>120.00879999999999</c:v>
                </c:pt>
                <c:pt idx="7293">
                  <c:v>119.316</c:v>
                </c:pt>
                <c:pt idx="7294">
                  <c:v>120.0261</c:v>
                </c:pt>
                <c:pt idx="7295">
                  <c:v>120.547</c:v>
                </c:pt>
                <c:pt idx="7296">
                  <c:v>121.3438</c:v>
                </c:pt>
                <c:pt idx="7297">
                  <c:v>121.4759</c:v>
                </c:pt>
                <c:pt idx="7298">
                  <c:v>119.9288</c:v>
                </c:pt>
                <c:pt idx="7299">
                  <c:v>121.0401</c:v>
                </c:pt>
                <c:pt idx="7300">
                  <c:v>120.7796</c:v>
                </c:pt>
                <c:pt idx="7301">
                  <c:v>119.32040000000001</c:v>
                </c:pt>
                <c:pt idx="7302">
                  <c:v>120.36409999999999</c:v>
                </c:pt>
                <c:pt idx="7303">
                  <c:v>121.1404</c:v>
                </c:pt>
                <c:pt idx="7304">
                  <c:v>119.9436</c:v>
                </c:pt>
                <c:pt idx="7305">
                  <c:v>117.9975</c:v>
                </c:pt>
                <c:pt idx="7306">
                  <c:v>116.2508</c:v>
                </c:pt>
                <c:pt idx="7307">
                  <c:v>116.7513</c:v>
                </c:pt>
                <c:pt idx="7308">
                  <c:v>118.2627</c:v>
                </c:pt>
                <c:pt idx="7309">
                  <c:v>118.2975</c:v>
                </c:pt>
                <c:pt idx="7310">
                  <c:v>117.89</c:v>
                </c:pt>
                <c:pt idx="7311">
                  <c:v>118.42529999999999</c:v>
                </c:pt>
                <c:pt idx="7312">
                  <c:v>118.86750000000001</c:v>
                </c:pt>
                <c:pt idx="7313">
                  <c:v>118.1183</c:v>
                </c:pt>
                <c:pt idx="7314">
                  <c:v>116.07510000000001</c:v>
                </c:pt>
                <c:pt idx="7315">
                  <c:v>115.32</c:v>
                </c:pt>
                <c:pt idx="7316">
                  <c:v>115.8736</c:v>
                </c:pt>
                <c:pt idx="7317">
                  <c:v>117.32980000000001</c:v>
                </c:pt>
                <c:pt idx="7318">
                  <c:v>118.2989</c:v>
                </c:pt>
                <c:pt idx="7319">
                  <c:v>117.7855</c:v>
                </c:pt>
                <c:pt idx="7320">
                  <c:v>116.509</c:v>
                </c:pt>
                <c:pt idx="7321">
                  <c:v>117.2649</c:v>
                </c:pt>
                <c:pt idx="7322">
                  <c:v>117.4628</c:v>
                </c:pt>
                <c:pt idx="7323">
                  <c:v>116.9687</c:v>
                </c:pt>
                <c:pt idx="7324">
                  <c:v>117.06440000000001</c:v>
                </c:pt>
                <c:pt idx="7325">
                  <c:v>116.7069</c:v>
                </c:pt>
                <c:pt idx="7326">
                  <c:v>114.685</c:v>
                </c:pt>
                <c:pt idx="7327">
                  <c:v>114.02849999999999</c:v>
                </c:pt>
                <c:pt idx="7328">
                  <c:v>116.1431</c:v>
                </c:pt>
                <c:pt idx="7329">
                  <c:v>117.1606</c:v>
                </c:pt>
                <c:pt idx="7330">
                  <c:v>115.24930000000001</c:v>
                </c:pt>
                <c:pt idx="7331">
                  <c:v>115.30459999999999</c:v>
                </c:pt>
                <c:pt idx="7332">
                  <c:v>115.5972</c:v>
                </c:pt>
                <c:pt idx="7333">
                  <c:v>116.22490000000001</c:v>
                </c:pt>
                <c:pt idx="7334">
                  <c:v>115.55500000000001</c:v>
                </c:pt>
                <c:pt idx="7335">
                  <c:v>114.108</c:v>
                </c:pt>
                <c:pt idx="7336">
                  <c:v>113.34480000000001</c:v>
                </c:pt>
                <c:pt idx="7337">
                  <c:v>114.4417</c:v>
                </c:pt>
                <c:pt idx="7338">
                  <c:v>115.67400000000001</c:v>
                </c:pt>
                <c:pt idx="7339">
                  <c:v>116.05880000000001</c:v>
                </c:pt>
                <c:pt idx="7340">
                  <c:v>116.7051</c:v>
                </c:pt>
                <c:pt idx="7341">
                  <c:v>118.13809999999999</c:v>
                </c:pt>
                <c:pt idx="7342">
                  <c:v>118.7753</c:v>
                </c:pt>
                <c:pt idx="7343">
                  <c:v>117.59180000000001</c:v>
                </c:pt>
                <c:pt idx="7344">
                  <c:v>115.9524</c:v>
                </c:pt>
                <c:pt idx="7345">
                  <c:v>116.05410000000001</c:v>
                </c:pt>
                <c:pt idx="7346">
                  <c:v>116.3449</c:v>
                </c:pt>
                <c:pt idx="7347">
                  <c:v>117.46210000000001</c:v>
                </c:pt>
                <c:pt idx="7348">
                  <c:v>118.30970000000001</c:v>
                </c:pt>
                <c:pt idx="7349">
                  <c:v>118.3017</c:v>
                </c:pt>
                <c:pt idx="7350">
                  <c:v>116.69070000000001</c:v>
                </c:pt>
                <c:pt idx="7351">
                  <c:v>114.67700000000001</c:v>
                </c:pt>
                <c:pt idx="7352">
                  <c:v>113.607</c:v>
                </c:pt>
                <c:pt idx="7353">
                  <c:v>115.0479</c:v>
                </c:pt>
                <c:pt idx="7354">
                  <c:v>116.9068</c:v>
                </c:pt>
                <c:pt idx="7355">
                  <c:v>118.33280000000001</c:v>
                </c:pt>
                <c:pt idx="7356">
                  <c:v>118.6116</c:v>
                </c:pt>
                <c:pt idx="7357">
                  <c:v>117.1392</c:v>
                </c:pt>
                <c:pt idx="7358">
                  <c:v>116.85290000000001</c:v>
                </c:pt>
                <c:pt idx="7359">
                  <c:v>116.8968</c:v>
                </c:pt>
                <c:pt idx="7360">
                  <c:v>116.0684</c:v>
                </c:pt>
                <c:pt idx="7361">
                  <c:v>114.9601</c:v>
                </c:pt>
                <c:pt idx="7362">
                  <c:v>114.4828</c:v>
                </c:pt>
                <c:pt idx="7363">
                  <c:v>115.06610000000001</c:v>
                </c:pt>
                <c:pt idx="7364">
                  <c:v>115.8471</c:v>
                </c:pt>
                <c:pt idx="7365">
                  <c:v>117.2783</c:v>
                </c:pt>
                <c:pt idx="7366">
                  <c:v>116.31319999999999</c:v>
                </c:pt>
                <c:pt idx="7367">
                  <c:v>114.4726</c:v>
                </c:pt>
                <c:pt idx="7368">
                  <c:v>112.7837</c:v>
                </c:pt>
                <c:pt idx="7369">
                  <c:v>114.2597</c:v>
                </c:pt>
                <c:pt idx="7370">
                  <c:v>116.92149999999999</c:v>
                </c:pt>
                <c:pt idx="7371">
                  <c:v>118.6652</c:v>
                </c:pt>
                <c:pt idx="7372">
                  <c:v>118.91119999999999</c:v>
                </c:pt>
                <c:pt idx="7373">
                  <c:v>117.7171</c:v>
                </c:pt>
                <c:pt idx="7374">
                  <c:v>117.5608</c:v>
                </c:pt>
                <c:pt idx="7375">
                  <c:v>118.8438</c:v>
                </c:pt>
                <c:pt idx="7376">
                  <c:v>117.8736</c:v>
                </c:pt>
                <c:pt idx="7377">
                  <c:v>118.0284</c:v>
                </c:pt>
                <c:pt idx="7378">
                  <c:v>119.0258</c:v>
                </c:pt>
                <c:pt idx="7379">
                  <c:v>119.5324</c:v>
                </c:pt>
                <c:pt idx="7380">
                  <c:v>119.6867</c:v>
                </c:pt>
                <c:pt idx="7381">
                  <c:v>119.4875</c:v>
                </c:pt>
                <c:pt idx="7382">
                  <c:v>118.1523</c:v>
                </c:pt>
                <c:pt idx="7383">
                  <c:v>117.18510000000001</c:v>
                </c:pt>
                <c:pt idx="7384">
                  <c:v>118.4147</c:v>
                </c:pt>
                <c:pt idx="7385">
                  <c:v>119.9576</c:v>
                </c:pt>
                <c:pt idx="7386">
                  <c:v>121.773</c:v>
                </c:pt>
                <c:pt idx="7387">
                  <c:v>122.318</c:v>
                </c:pt>
                <c:pt idx="7388">
                  <c:v>121.21420000000001</c:v>
                </c:pt>
                <c:pt idx="7389">
                  <c:v>121.6093</c:v>
                </c:pt>
                <c:pt idx="7390">
                  <c:v>120.6617</c:v>
                </c:pt>
                <c:pt idx="7391">
                  <c:v>119.28149999999999</c:v>
                </c:pt>
                <c:pt idx="7392">
                  <c:v>120.1597</c:v>
                </c:pt>
                <c:pt idx="7393">
                  <c:v>122.2861</c:v>
                </c:pt>
                <c:pt idx="7394">
                  <c:v>121.0941</c:v>
                </c:pt>
                <c:pt idx="7395">
                  <c:v>117.9569</c:v>
                </c:pt>
                <c:pt idx="7396">
                  <c:v>117.8155</c:v>
                </c:pt>
                <c:pt idx="7397">
                  <c:v>120.3558</c:v>
                </c:pt>
                <c:pt idx="7398">
                  <c:v>122.3703</c:v>
                </c:pt>
                <c:pt idx="7399">
                  <c:v>123.9734</c:v>
                </c:pt>
                <c:pt idx="7400">
                  <c:v>123.05370000000001</c:v>
                </c:pt>
                <c:pt idx="7401">
                  <c:v>121.54649999999999</c:v>
                </c:pt>
                <c:pt idx="7402">
                  <c:v>121.7362</c:v>
                </c:pt>
                <c:pt idx="7403">
                  <c:v>121.399</c:v>
                </c:pt>
                <c:pt idx="7404">
                  <c:v>119.0578</c:v>
                </c:pt>
                <c:pt idx="7405">
                  <c:v>118.5403</c:v>
                </c:pt>
                <c:pt idx="7406">
                  <c:v>119.96729999999999</c:v>
                </c:pt>
                <c:pt idx="7407">
                  <c:v>120.59650000000001</c:v>
                </c:pt>
                <c:pt idx="7408">
                  <c:v>122.4468</c:v>
                </c:pt>
                <c:pt idx="7409">
                  <c:v>125.3546</c:v>
                </c:pt>
                <c:pt idx="7410">
                  <c:v>125.34520000000001</c:v>
                </c:pt>
                <c:pt idx="7411">
                  <c:v>123.9169</c:v>
                </c:pt>
                <c:pt idx="7412">
                  <c:v>123.36790000000001</c:v>
                </c:pt>
                <c:pt idx="7413">
                  <c:v>121.8466</c:v>
                </c:pt>
                <c:pt idx="7414">
                  <c:v>121.9875</c:v>
                </c:pt>
                <c:pt idx="7415">
                  <c:v>122.4819</c:v>
                </c:pt>
                <c:pt idx="7416">
                  <c:v>122.7312</c:v>
                </c:pt>
                <c:pt idx="7417">
                  <c:v>125.2638</c:v>
                </c:pt>
                <c:pt idx="7418">
                  <c:v>125.4884</c:v>
                </c:pt>
                <c:pt idx="7419">
                  <c:v>122.298</c:v>
                </c:pt>
                <c:pt idx="7420">
                  <c:v>120.2741</c:v>
                </c:pt>
                <c:pt idx="7421">
                  <c:v>120.9016</c:v>
                </c:pt>
                <c:pt idx="7422">
                  <c:v>121.7736</c:v>
                </c:pt>
                <c:pt idx="7423">
                  <c:v>120.8496</c:v>
                </c:pt>
                <c:pt idx="7424">
                  <c:v>118.73390000000001</c:v>
                </c:pt>
                <c:pt idx="7425">
                  <c:v>119.29559999999999</c:v>
                </c:pt>
                <c:pt idx="7426">
                  <c:v>120.8058</c:v>
                </c:pt>
                <c:pt idx="7427">
                  <c:v>121.46559999999999</c:v>
                </c:pt>
                <c:pt idx="7428">
                  <c:v>120.5502</c:v>
                </c:pt>
                <c:pt idx="7429">
                  <c:v>121.74939999999999</c:v>
                </c:pt>
                <c:pt idx="7430">
                  <c:v>122.6071</c:v>
                </c:pt>
                <c:pt idx="7431">
                  <c:v>121.34869999999999</c:v>
                </c:pt>
                <c:pt idx="7432">
                  <c:v>122.2535</c:v>
                </c:pt>
                <c:pt idx="7433">
                  <c:v>123.7616</c:v>
                </c:pt>
                <c:pt idx="7434">
                  <c:v>121.627</c:v>
                </c:pt>
                <c:pt idx="7435">
                  <c:v>120.32689999999999</c:v>
                </c:pt>
                <c:pt idx="7436">
                  <c:v>120.6298</c:v>
                </c:pt>
                <c:pt idx="7437">
                  <c:v>121.1016</c:v>
                </c:pt>
                <c:pt idx="7438">
                  <c:v>120.60080000000001</c:v>
                </c:pt>
                <c:pt idx="7439">
                  <c:v>120.5172</c:v>
                </c:pt>
                <c:pt idx="7440">
                  <c:v>121.40860000000001</c:v>
                </c:pt>
                <c:pt idx="7441">
                  <c:v>122.2829</c:v>
                </c:pt>
                <c:pt idx="7442">
                  <c:v>121.66849999999999</c:v>
                </c:pt>
                <c:pt idx="7443">
                  <c:v>120.6966</c:v>
                </c:pt>
                <c:pt idx="7444">
                  <c:v>121.4598</c:v>
                </c:pt>
                <c:pt idx="7445">
                  <c:v>121.92019999999999</c:v>
                </c:pt>
                <c:pt idx="7446">
                  <c:v>120.9263</c:v>
                </c:pt>
                <c:pt idx="7447">
                  <c:v>121.1664</c:v>
                </c:pt>
                <c:pt idx="7448">
                  <c:v>121.0261</c:v>
                </c:pt>
                <c:pt idx="7449">
                  <c:v>119.4871</c:v>
                </c:pt>
                <c:pt idx="7450">
                  <c:v>118.2188</c:v>
                </c:pt>
                <c:pt idx="7451">
                  <c:v>118.77070000000001</c:v>
                </c:pt>
                <c:pt idx="7452">
                  <c:v>119.3788</c:v>
                </c:pt>
                <c:pt idx="7453">
                  <c:v>119.28019999999999</c:v>
                </c:pt>
                <c:pt idx="7454">
                  <c:v>120.5296</c:v>
                </c:pt>
                <c:pt idx="7455">
                  <c:v>121.6092</c:v>
                </c:pt>
                <c:pt idx="7456">
                  <c:v>120.6861</c:v>
                </c:pt>
                <c:pt idx="7457">
                  <c:v>120.75060000000001</c:v>
                </c:pt>
                <c:pt idx="7458">
                  <c:v>119.51819999999999</c:v>
                </c:pt>
                <c:pt idx="7459">
                  <c:v>117.94970000000001</c:v>
                </c:pt>
                <c:pt idx="7460">
                  <c:v>118.8935</c:v>
                </c:pt>
                <c:pt idx="7461">
                  <c:v>122.7432</c:v>
                </c:pt>
                <c:pt idx="7462">
                  <c:v>122.5879</c:v>
                </c:pt>
                <c:pt idx="7463">
                  <c:v>121.399</c:v>
                </c:pt>
                <c:pt idx="7464">
                  <c:v>119.0705</c:v>
                </c:pt>
                <c:pt idx="7465">
                  <c:v>118.20610000000001</c:v>
                </c:pt>
                <c:pt idx="7466">
                  <c:v>118.9619</c:v>
                </c:pt>
                <c:pt idx="7467">
                  <c:v>117.879</c:v>
                </c:pt>
                <c:pt idx="7468">
                  <c:v>116.91379999999999</c:v>
                </c:pt>
                <c:pt idx="7469">
                  <c:v>117.2783</c:v>
                </c:pt>
                <c:pt idx="7470">
                  <c:v>116.10809999999999</c:v>
                </c:pt>
                <c:pt idx="7471">
                  <c:v>117.03919999999999</c:v>
                </c:pt>
                <c:pt idx="7472">
                  <c:v>116.5129</c:v>
                </c:pt>
                <c:pt idx="7473">
                  <c:v>115.0154</c:v>
                </c:pt>
                <c:pt idx="7474">
                  <c:v>115.0943</c:v>
                </c:pt>
                <c:pt idx="7475">
                  <c:v>117.07259999999999</c:v>
                </c:pt>
                <c:pt idx="7476">
                  <c:v>117.49420000000001</c:v>
                </c:pt>
                <c:pt idx="7477">
                  <c:v>118.508</c:v>
                </c:pt>
                <c:pt idx="7478">
                  <c:v>119.4314</c:v>
                </c:pt>
                <c:pt idx="7479">
                  <c:v>119.4162</c:v>
                </c:pt>
                <c:pt idx="7480">
                  <c:v>118.4342</c:v>
                </c:pt>
                <c:pt idx="7481">
                  <c:v>115.6614</c:v>
                </c:pt>
                <c:pt idx="7482">
                  <c:v>114.38209999999999</c:v>
                </c:pt>
                <c:pt idx="7483">
                  <c:v>116.9546</c:v>
                </c:pt>
                <c:pt idx="7484">
                  <c:v>118.8523</c:v>
                </c:pt>
                <c:pt idx="7485">
                  <c:v>118.2555</c:v>
                </c:pt>
                <c:pt idx="7486">
                  <c:v>115.9713</c:v>
                </c:pt>
                <c:pt idx="7487">
                  <c:v>116.29430000000001</c:v>
                </c:pt>
                <c:pt idx="7488">
                  <c:v>117.1327</c:v>
                </c:pt>
                <c:pt idx="7489">
                  <c:v>118.1425</c:v>
                </c:pt>
                <c:pt idx="7490">
                  <c:v>118.816</c:v>
                </c:pt>
                <c:pt idx="7491">
                  <c:v>120.2606</c:v>
                </c:pt>
                <c:pt idx="7492">
                  <c:v>119.9756</c:v>
                </c:pt>
                <c:pt idx="7493">
                  <c:v>119.05889999999999</c:v>
                </c:pt>
                <c:pt idx="7494">
                  <c:v>119.345</c:v>
                </c:pt>
                <c:pt idx="7495">
                  <c:v>121.4121</c:v>
                </c:pt>
                <c:pt idx="7496">
                  <c:v>121.694</c:v>
                </c:pt>
                <c:pt idx="7497">
                  <c:v>120.77330000000001</c:v>
                </c:pt>
                <c:pt idx="7498">
                  <c:v>119.5493</c:v>
                </c:pt>
                <c:pt idx="7499">
                  <c:v>116.90009999999999</c:v>
                </c:pt>
                <c:pt idx="7500">
                  <c:v>114.0989</c:v>
                </c:pt>
                <c:pt idx="7501">
                  <c:v>115.28189999999999</c:v>
                </c:pt>
                <c:pt idx="7502">
                  <c:v>118.5363</c:v>
                </c:pt>
                <c:pt idx="7503">
                  <c:v>120.7132</c:v>
                </c:pt>
                <c:pt idx="7504">
                  <c:v>120.2212</c:v>
                </c:pt>
                <c:pt idx="7505">
                  <c:v>121.05500000000001</c:v>
                </c:pt>
                <c:pt idx="7506">
                  <c:v>122.5869</c:v>
                </c:pt>
                <c:pt idx="7507">
                  <c:v>121.81950000000001</c:v>
                </c:pt>
                <c:pt idx="7508">
                  <c:v>119.8467</c:v>
                </c:pt>
                <c:pt idx="7509">
                  <c:v>119.32599999999999</c:v>
                </c:pt>
                <c:pt idx="7510">
                  <c:v>118.34139999999999</c:v>
                </c:pt>
                <c:pt idx="7511">
                  <c:v>116.7136</c:v>
                </c:pt>
                <c:pt idx="7512">
                  <c:v>115.8976</c:v>
                </c:pt>
                <c:pt idx="7513">
                  <c:v>117.5538</c:v>
                </c:pt>
                <c:pt idx="7514">
                  <c:v>117.4748</c:v>
                </c:pt>
                <c:pt idx="7515">
                  <c:v>116.52330000000001</c:v>
                </c:pt>
                <c:pt idx="7516">
                  <c:v>118.12439999999999</c:v>
                </c:pt>
                <c:pt idx="7517">
                  <c:v>119.6122</c:v>
                </c:pt>
                <c:pt idx="7518">
                  <c:v>120.6604</c:v>
                </c:pt>
                <c:pt idx="7519">
                  <c:v>121.0791</c:v>
                </c:pt>
                <c:pt idx="7520">
                  <c:v>120.5044</c:v>
                </c:pt>
                <c:pt idx="7521">
                  <c:v>120.04349999999999</c:v>
                </c:pt>
                <c:pt idx="7522">
                  <c:v>118.0539</c:v>
                </c:pt>
                <c:pt idx="7523">
                  <c:v>118.2268</c:v>
                </c:pt>
                <c:pt idx="7524">
                  <c:v>118.681</c:v>
                </c:pt>
                <c:pt idx="7525">
                  <c:v>120.48439999999999</c:v>
                </c:pt>
                <c:pt idx="7526">
                  <c:v>122.0022</c:v>
                </c:pt>
                <c:pt idx="7527">
                  <c:v>123.07340000000001</c:v>
                </c:pt>
                <c:pt idx="7528">
                  <c:v>122.453</c:v>
                </c:pt>
                <c:pt idx="7529">
                  <c:v>121.0954</c:v>
                </c:pt>
                <c:pt idx="7530">
                  <c:v>120.233</c:v>
                </c:pt>
                <c:pt idx="7531">
                  <c:v>119.39790000000001</c:v>
                </c:pt>
                <c:pt idx="7532">
                  <c:v>117.78740000000001</c:v>
                </c:pt>
                <c:pt idx="7533">
                  <c:v>116.95910000000001</c:v>
                </c:pt>
                <c:pt idx="7534">
                  <c:v>117.49550000000001</c:v>
                </c:pt>
                <c:pt idx="7535">
                  <c:v>118.7847</c:v>
                </c:pt>
                <c:pt idx="7536">
                  <c:v>119.82729999999999</c:v>
                </c:pt>
                <c:pt idx="7537">
                  <c:v>119.8794</c:v>
                </c:pt>
                <c:pt idx="7538">
                  <c:v>118.6253</c:v>
                </c:pt>
                <c:pt idx="7539">
                  <c:v>119.5227</c:v>
                </c:pt>
                <c:pt idx="7540">
                  <c:v>119.9405</c:v>
                </c:pt>
                <c:pt idx="7541">
                  <c:v>120.2191</c:v>
                </c:pt>
                <c:pt idx="7542">
                  <c:v>121.35469999999999</c:v>
                </c:pt>
                <c:pt idx="7543">
                  <c:v>121.2835</c:v>
                </c:pt>
                <c:pt idx="7544">
                  <c:v>117.6769</c:v>
                </c:pt>
                <c:pt idx="7545">
                  <c:v>114.764</c:v>
                </c:pt>
                <c:pt idx="7546">
                  <c:v>116.8901</c:v>
                </c:pt>
                <c:pt idx="7547">
                  <c:v>120.9812</c:v>
                </c:pt>
                <c:pt idx="7548">
                  <c:v>120.4007</c:v>
                </c:pt>
                <c:pt idx="7549">
                  <c:v>116.6164</c:v>
                </c:pt>
                <c:pt idx="7550">
                  <c:v>118.3751</c:v>
                </c:pt>
                <c:pt idx="7551">
                  <c:v>119.3373</c:v>
                </c:pt>
                <c:pt idx="7552">
                  <c:v>118.85769999999999</c:v>
                </c:pt>
                <c:pt idx="7553">
                  <c:v>120.64319999999999</c:v>
                </c:pt>
                <c:pt idx="7554">
                  <c:v>121.6579</c:v>
                </c:pt>
                <c:pt idx="7555">
                  <c:v>120.82089999999999</c:v>
                </c:pt>
                <c:pt idx="7556">
                  <c:v>120.0552</c:v>
                </c:pt>
                <c:pt idx="7557">
                  <c:v>119.2174</c:v>
                </c:pt>
                <c:pt idx="7558">
                  <c:v>118.8056</c:v>
                </c:pt>
                <c:pt idx="7559">
                  <c:v>120.2302</c:v>
                </c:pt>
                <c:pt idx="7560">
                  <c:v>122.9289</c:v>
                </c:pt>
                <c:pt idx="7561">
                  <c:v>123.9248</c:v>
                </c:pt>
                <c:pt idx="7562">
                  <c:v>122.2154</c:v>
                </c:pt>
                <c:pt idx="7563">
                  <c:v>121.7676</c:v>
                </c:pt>
                <c:pt idx="7564">
                  <c:v>122.6011</c:v>
                </c:pt>
                <c:pt idx="7565">
                  <c:v>122.916</c:v>
                </c:pt>
                <c:pt idx="7566">
                  <c:v>120.7105</c:v>
                </c:pt>
                <c:pt idx="7567">
                  <c:v>121.09610000000001</c:v>
                </c:pt>
                <c:pt idx="7568">
                  <c:v>121.0523</c:v>
                </c:pt>
                <c:pt idx="7569">
                  <c:v>120.19119999999999</c:v>
                </c:pt>
                <c:pt idx="7570">
                  <c:v>120.7559</c:v>
                </c:pt>
                <c:pt idx="7571">
                  <c:v>121.5772</c:v>
                </c:pt>
                <c:pt idx="7572">
                  <c:v>122.5338</c:v>
                </c:pt>
                <c:pt idx="7573">
                  <c:v>121.5655</c:v>
                </c:pt>
                <c:pt idx="7574">
                  <c:v>119.3528</c:v>
                </c:pt>
                <c:pt idx="7575">
                  <c:v>119.4422</c:v>
                </c:pt>
                <c:pt idx="7576">
                  <c:v>119.622</c:v>
                </c:pt>
                <c:pt idx="7577">
                  <c:v>120.96120000000001</c:v>
                </c:pt>
                <c:pt idx="7578">
                  <c:v>120.5224</c:v>
                </c:pt>
                <c:pt idx="7579">
                  <c:v>117.1421</c:v>
                </c:pt>
                <c:pt idx="7580">
                  <c:v>116.3634</c:v>
                </c:pt>
                <c:pt idx="7581">
                  <c:v>116.42100000000001</c:v>
                </c:pt>
                <c:pt idx="7582">
                  <c:v>115.70489999999999</c:v>
                </c:pt>
                <c:pt idx="7583">
                  <c:v>116.73779999999999</c:v>
                </c:pt>
                <c:pt idx="7584">
                  <c:v>119.48220000000001</c:v>
                </c:pt>
                <c:pt idx="7585">
                  <c:v>118.9389</c:v>
                </c:pt>
                <c:pt idx="7586">
                  <c:v>119.74460000000001</c:v>
                </c:pt>
                <c:pt idx="7587">
                  <c:v>121.89879999999999</c:v>
                </c:pt>
                <c:pt idx="7588">
                  <c:v>119.6148</c:v>
                </c:pt>
                <c:pt idx="7589">
                  <c:v>119.39660000000001</c:v>
                </c:pt>
                <c:pt idx="7590">
                  <c:v>120.57599999999999</c:v>
                </c:pt>
                <c:pt idx="7591">
                  <c:v>121.7259</c:v>
                </c:pt>
                <c:pt idx="7592">
                  <c:v>121.8235</c:v>
                </c:pt>
                <c:pt idx="7593">
                  <c:v>122.40170000000001</c:v>
                </c:pt>
                <c:pt idx="7594">
                  <c:v>119.4708</c:v>
                </c:pt>
                <c:pt idx="7595">
                  <c:v>118.57550000000001</c:v>
                </c:pt>
                <c:pt idx="7596">
                  <c:v>120.3822</c:v>
                </c:pt>
                <c:pt idx="7597">
                  <c:v>120.7452</c:v>
                </c:pt>
                <c:pt idx="7598">
                  <c:v>119.7341</c:v>
                </c:pt>
                <c:pt idx="7599">
                  <c:v>120.09950000000001</c:v>
                </c:pt>
                <c:pt idx="7600">
                  <c:v>118.5429</c:v>
                </c:pt>
                <c:pt idx="7601">
                  <c:v>118.03740000000001</c:v>
                </c:pt>
                <c:pt idx="7602">
                  <c:v>117.2978</c:v>
                </c:pt>
                <c:pt idx="7603">
                  <c:v>120.0069</c:v>
                </c:pt>
                <c:pt idx="7604">
                  <c:v>123.06180000000001</c:v>
                </c:pt>
                <c:pt idx="7605">
                  <c:v>122.8931</c:v>
                </c:pt>
                <c:pt idx="7606">
                  <c:v>122.12130000000001</c:v>
                </c:pt>
                <c:pt idx="7607">
                  <c:v>121.1173</c:v>
                </c:pt>
                <c:pt idx="7608">
                  <c:v>119.27500000000001</c:v>
                </c:pt>
                <c:pt idx="7609">
                  <c:v>117.74930000000001</c:v>
                </c:pt>
                <c:pt idx="7610">
                  <c:v>116.1297</c:v>
                </c:pt>
                <c:pt idx="7611">
                  <c:v>115.85590000000001</c:v>
                </c:pt>
                <c:pt idx="7612">
                  <c:v>115.48350000000001</c:v>
                </c:pt>
                <c:pt idx="7613">
                  <c:v>119.4881</c:v>
                </c:pt>
                <c:pt idx="7614">
                  <c:v>120.5518</c:v>
                </c:pt>
                <c:pt idx="7615">
                  <c:v>119.9011</c:v>
                </c:pt>
                <c:pt idx="7616">
                  <c:v>122.1129</c:v>
                </c:pt>
                <c:pt idx="7617">
                  <c:v>123.15819999999999</c:v>
                </c:pt>
                <c:pt idx="7618">
                  <c:v>121.4568</c:v>
                </c:pt>
                <c:pt idx="7619">
                  <c:v>117.2041</c:v>
                </c:pt>
                <c:pt idx="7620">
                  <c:v>116.2286</c:v>
                </c:pt>
                <c:pt idx="7621">
                  <c:v>117.0932</c:v>
                </c:pt>
                <c:pt idx="7622">
                  <c:v>117.79349999999999</c:v>
                </c:pt>
                <c:pt idx="7623">
                  <c:v>120.81619999999999</c:v>
                </c:pt>
                <c:pt idx="7624">
                  <c:v>120.637</c:v>
                </c:pt>
                <c:pt idx="7625">
                  <c:v>119.36360000000001</c:v>
                </c:pt>
                <c:pt idx="7626">
                  <c:v>120.9888</c:v>
                </c:pt>
                <c:pt idx="7627">
                  <c:v>123.29559999999999</c:v>
                </c:pt>
                <c:pt idx="7628">
                  <c:v>121.69119999999999</c:v>
                </c:pt>
                <c:pt idx="7629">
                  <c:v>121.1806</c:v>
                </c:pt>
                <c:pt idx="7630">
                  <c:v>120.9169</c:v>
                </c:pt>
                <c:pt idx="7631">
                  <c:v>119.1199</c:v>
                </c:pt>
                <c:pt idx="7632">
                  <c:v>115.98399999999999</c:v>
                </c:pt>
                <c:pt idx="7633">
                  <c:v>112.7976</c:v>
                </c:pt>
                <c:pt idx="7634">
                  <c:v>113.73569999999999</c:v>
                </c:pt>
                <c:pt idx="7635">
                  <c:v>117.9811</c:v>
                </c:pt>
                <c:pt idx="7636">
                  <c:v>120.8895</c:v>
                </c:pt>
                <c:pt idx="7637">
                  <c:v>121.2466</c:v>
                </c:pt>
                <c:pt idx="7638">
                  <c:v>120.2957</c:v>
                </c:pt>
                <c:pt idx="7639">
                  <c:v>120.2123</c:v>
                </c:pt>
                <c:pt idx="7640">
                  <c:v>119.5067</c:v>
                </c:pt>
                <c:pt idx="7641">
                  <c:v>118.0829</c:v>
                </c:pt>
                <c:pt idx="7642">
                  <c:v>117.40300000000001</c:v>
                </c:pt>
                <c:pt idx="7643">
                  <c:v>117.2608</c:v>
                </c:pt>
                <c:pt idx="7644">
                  <c:v>115.7527</c:v>
                </c:pt>
                <c:pt idx="7645">
                  <c:v>116.8339</c:v>
                </c:pt>
                <c:pt idx="7646">
                  <c:v>119.61879999999999</c:v>
                </c:pt>
                <c:pt idx="7647">
                  <c:v>120.114</c:v>
                </c:pt>
                <c:pt idx="7648">
                  <c:v>119.4451</c:v>
                </c:pt>
                <c:pt idx="7649">
                  <c:v>120.07689999999999</c:v>
                </c:pt>
                <c:pt idx="7650">
                  <c:v>119.8058</c:v>
                </c:pt>
                <c:pt idx="7651">
                  <c:v>119.1974</c:v>
                </c:pt>
                <c:pt idx="7652">
                  <c:v>120.3449</c:v>
                </c:pt>
                <c:pt idx="7653">
                  <c:v>120.3939</c:v>
                </c:pt>
                <c:pt idx="7654">
                  <c:v>118.77589999999999</c:v>
                </c:pt>
                <c:pt idx="7655">
                  <c:v>119.4666</c:v>
                </c:pt>
                <c:pt idx="7656">
                  <c:v>119.7671</c:v>
                </c:pt>
                <c:pt idx="7657">
                  <c:v>121.41970000000001</c:v>
                </c:pt>
                <c:pt idx="7658">
                  <c:v>121.7354</c:v>
                </c:pt>
                <c:pt idx="7659">
                  <c:v>121.1687</c:v>
                </c:pt>
                <c:pt idx="7660">
                  <c:v>121.4216</c:v>
                </c:pt>
                <c:pt idx="7661">
                  <c:v>123.4832</c:v>
                </c:pt>
                <c:pt idx="7662">
                  <c:v>124.2175</c:v>
                </c:pt>
                <c:pt idx="7663">
                  <c:v>125.8212</c:v>
                </c:pt>
                <c:pt idx="7664">
                  <c:v>123.53279999999999</c:v>
                </c:pt>
                <c:pt idx="7665">
                  <c:v>123.1388</c:v>
                </c:pt>
                <c:pt idx="7666">
                  <c:v>122.73439999999999</c:v>
                </c:pt>
                <c:pt idx="7667">
                  <c:v>122.0997</c:v>
                </c:pt>
                <c:pt idx="7668">
                  <c:v>123.79389999999999</c:v>
                </c:pt>
                <c:pt idx="7669">
                  <c:v>124.4742</c:v>
                </c:pt>
                <c:pt idx="7670">
                  <c:v>123.0264</c:v>
                </c:pt>
                <c:pt idx="7671">
                  <c:v>123.2813</c:v>
                </c:pt>
                <c:pt idx="7672">
                  <c:v>122.20829999999999</c:v>
                </c:pt>
                <c:pt idx="7673">
                  <c:v>121.36190000000001</c:v>
                </c:pt>
                <c:pt idx="7674">
                  <c:v>121.2967</c:v>
                </c:pt>
                <c:pt idx="7675">
                  <c:v>121.0703</c:v>
                </c:pt>
                <c:pt idx="7676">
                  <c:v>121.85339999999999</c:v>
                </c:pt>
                <c:pt idx="7677">
                  <c:v>119.6135</c:v>
                </c:pt>
                <c:pt idx="7678">
                  <c:v>116.8544</c:v>
                </c:pt>
                <c:pt idx="7679">
                  <c:v>119.9877</c:v>
                </c:pt>
                <c:pt idx="7680">
                  <c:v>121.01430000000001</c:v>
                </c:pt>
                <c:pt idx="7681">
                  <c:v>120.8173</c:v>
                </c:pt>
                <c:pt idx="7682">
                  <c:v>118.75360000000001</c:v>
                </c:pt>
                <c:pt idx="7683">
                  <c:v>117.3569</c:v>
                </c:pt>
                <c:pt idx="7684">
                  <c:v>120.0975</c:v>
                </c:pt>
                <c:pt idx="7685">
                  <c:v>122.9529</c:v>
                </c:pt>
                <c:pt idx="7686">
                  <c:v>122.4195</c:v>
                </c:pt>
                <c:pt idx="7687">
                  <c:v>122.6635</c:v>
                </c:pt>
                <c:pt idx="7688">
                  <c:v>121.6435</c:v>
                </c:pt>
                <c:pt idx="7689">
                  <c:v>122.3327</c:v>
                </c:pt>
                <c:pt idx="7690">
                  <c:v>123.5759</c:v>
                </c:pt>
                <c:pt idx="7691">
                  <c:v>123.1005</c:v>
                </c:pt>
                <c:pt idx="7692">
                  <c:v>122.24850000000001</c:v>
                </c:pt>
                <c:pt idx="7693">
                  <c:v>123.51600000000001</c:v>
                </c:pt>
                <c:pt idx="7694">
                  <c:v>124.709</c:v>
                </c:pt>
                <c:pt idx="7695">
                  <c:v>126.3742</c:v>
                </c:pt>
                <c:pt idx="7696">
                  <c:v>125.634</c:v>
                </c:pt>
                <c:pt idx="7697">
                  <c:v>125.5368</c:v>
                </c:pt>
                <c:pt idx="7698">
                  <c:v>127.661</c:v>
                </c:pt>
                <c:pt idx="7699">
                  <c:v>129.41839999999999</c:v>
                </c:pt>
                <c:pt idx="7700">
                  <c:v>128.21190000000001</c:v>
                </c:pt>
                <c:pt idx="7701">
                  <c:v>126.76819999999999</c:v>
                </c:pt>
                <c:pt idx="7702">
                  <c:v>125.11409999999999</c:v>
                </c:pt>
                <c:pt idx="7703">
                  <c:v>126.0976</c:v>
                </c:pt>
                <c:pt idx="7704">
                  <c:v>126.1203</c:v>
                </c:pt>
                <c:pt idx="7705">
                  <c:v>125.6555</c:v>
                </c:pt>
                <c:pt idx="7706">
                  <c:v>125.8595</c:v>
                </c:pt>
                <c:pt idx="7707">
                  <c:v>126.3865</c:v>
                </c:pt>
                <c:pt idx="7708">
                  <c:v>123.4115</c:v>
                </c:pt>
                <c:pt idx="7709">
                  <c:v>122.3918</c:v>
                </c:pt>
                <c:pt idx="7710">
                  <c:v>120.70189999999999</c:v>
                </c:pt>
                <c:pt idx="7711">
                  <c:v>120.10599999999999</c:v>
                </c:pt>
                <c:pt idx="7712">
                  <c:v>120.2306</c:v>
                </c:pt>
                <c:pt idx="7713">
                  <c:v>123.9883</c:v>
                </c:pt>
                <c:pt idx="7714">
                  <c:v>124.61450000000001</c:v>
                </c:pt>
                <c:pt idx="7715">
                  <c:v>122.0393</c:v>
                </c:pt>
                <c:pt idx="7716">
                  <c:v>120.98609999999999</c:v>
                </c:pt>
                <c:pt idx="7717">
                  <c:v>123.96550000000001</c:v>
                </c:pt>
                <c:pt idx="7718">
                  <c:v>123.44889999999999</c:v>
                </c:pt>
                <c:pt idx="7719">
                  <c:v>122.4629</c:v>
                </c:pt>
                <c:pt idx="7720">
                  <c:v>123.85899999999999</c:v>
                </c:pt>
                <c:pt idx="7721">
                  <c:v>124.494</c:v>
                </c:pt>
                <c:pt idx="7722">
                  <c:v>123.60209999999999</c:v>
                </c:pt>
                <c:pt idx="7723">
                  <c:v>124.7604</c:v>
                </c:pt>
                <c:pt idx="7724">
                  <c:v>125.61199999999999</c:v>
                </c:pt>
                <c:pt idx="7725">
                  <c:v>124.41500000000001</c:v>
                </c:pt>
                <c:pt idx="7726">
                  <c:v>120.8877</c:v>
                </c:pt>
                <c:pt idx="7727">
                  <c:v>121.50660000000001</c:v>
                </c:pt>
                <c:pt idx="7728">
                  <c:v>122.54649999999999</c:v>
                </c:pt>
                <c:pt idx="7729">
                  <c:v>123.44589999999999</c:v>
                </c:pt>
                <c:pt idx="7730">
                  <c:v>126.04510000000001</c:v>
                </c:pt>
                <c:pt idx="7731">
                  <c:v>126.4254</c:v>
                </c:pt>
                <c:pt idx="7732">
                  <c:v>123.18899999999999</c:v>
                </c:pt>
                <c:pt idx="7733">
                  <c:v>120.8485</c:v>
                </c:pt>
                <c:pt idx="7734">
                  <c:v>120.7085</c:v>
                </c:pt>
                <c:pt idx="7735">
                  <c:v>121.4434</c:v>
                </c:pt>
                <c:pt idx="7736">
                  <c:v>122.8522</c:v>
                </c:pt>
                <c:pt idx="7737">
                  <c:v>122.563</c:v>
                </c:pt>
                <c:pt idx="7738">
                  <c:v>122.43640000000001</c:v>
                </c:pt>
                <c:pt idx="7739">
                  <c:v>122.2261</c:v>
                </c:pt>
                <c:pt idx="7740">
                  <c:v>119.9177</c:v>
                </c:pt>
                <c:pt idx="7741">
                  <c:v>118.0056</c:v>
                </c:pt>
                <c:pt idx="7742">
                  <c:v>119.7403</c:v>
                </c:pt>
                <c:pt idx="7743">
                  <c:v>120.9268</c:v>
                </c:pt>
                <c:pt idx="7744">
                  <c:v>116.5274</c:v>
                </c:pt>
                <c:pt idx="7745">
                  <c:v>117.72029999999999</c:v>
                </c:pt>
                <c:pt idx="7746">
                  <c:v>119.7683</c:v>
                </c:pt>
                <c:pt idx="7747">
                  <c:v>119.0966</c:v>
                </c:pt>
                <c:pt idx="7748">
                  <c:v>117.8202</c:v>
                </c:pt>
                <c:pt idx="7749">
                  <c:v>116.98309999999999</c:v>
                </c:pt>
                <c:pt idx="7750">
                  <c:v>117.9542</c:v>
                </c:pt>
                <c:pt idx="7751">
                  <c:v>121.8823</c:v>
                </c:pt>
                <c:pt idx="7752">
                  <c:v>121.7462</c:v>
                </c:pt>
                <c:pt idx="7753">
                  <c:v>118.2514</c:v>
                </c:pt>
                <c:pt idx="7754">
                  <c:v>117.26779999999999</c:v>
                </c:pt>
                <c:pt idx="7755">
                  <c:v>119.2189</c:v>
                </c:pt>
                <c:pt idx="7756">
                  <c:v>119.1956</c:v>
                </c:pt>
                <c:pt idx="7757">
                  <c:v>117.7581</c:v>
                </c:pt>
                <c:pt idx="7758">
                  <c:v>118.3237</c:v>
                </c:pt>
                <c:pt idx="7759">
                  <c:v>120.2449</c:v>
                </c:pt>
                <c:pt idx="7760">
                  <c:v>118.9203</c:v>
                </c:pt>
                <c:pt idx="7761">
                  <c:v>115.387</c:v>
                </c:pt>
                <c:pt idx="7762">
                  <c:v>112.9134</c:v>
                </c:pt>
                <c:pt idx="7763">
                  <c:v>113.3125</c:v>
                </c:pt>
                <c:pt idx="7764">
                  <c:v>117.25490000000001</c:v>
                </c:pt>
                <c:pt idx="7765">
                  <c:v>118.95959999999999</c:v>
                </c:pt>
                <c:pt idx="7766">
                  <c:v>115.6644</c:v>
                </c:pt>
                <c:pt idx="7767">
                  <c:v>115.5475</c:v>
                </c:pt>
                <c:pt idx="7768">
                  <c:v>117.16970000000001</c:v>
                </c:pt>
                <c:pt idx="7769">
                  <c:v>117.37730000000001</c:v>
                </c:pt>
                <c:pt idx="7770">
                  <c:v>115.20780000000001</c:v>
                </c:pt>
                <c:pt idx="7771">
                  <c:v>116.01220000000001</c:v>
                </c:pt>
                <c:pt idx="7772">
                  <c:v>118.1622</c:v>
                </c:pt>
                <c:pt idx="7773">
                  <c:v>116.9392</c:v>
                </c:pt>
                <c:pt idx="7774">
                  <c:v>114.06270000000001</c:v>
                </c:pt>
                <c:pt idx="7775">
                  <c:v>117.16840000000001</c:v>
                </c:pt>
                <c:pt idx="7776">
                  <c:v>118.93859999999999</c:v>
                </c:pt>
                <c:pt idx="7777">
                  <c:v>116.80800000000001</c:v>
                </c:pt>
                <c:pt idx="7778">
                  <c:v>114.6006</c:v>
                </c:pt>
                <c:pt idx="7779">
                  <c:v>113.28230000000001</c:v>
                </c:pt>
                <c:pt idx="7780">
                  <c:v>113.267</c:v>
                </c:pt>
                <c:pt idx="7781">
                  <c:v>117.6362</c:v>
                </c:pt>
                <c:pt idx="7782">
                  <c:v>119.2736</c:v>
                </c:pt>
                <c:pt idx="7783">
                  <c:v>115.9139</c:v>
                </c:pt>
                <c:pt idx="7784">
                  <c:v>115.5561</c:v>
                </c:pt>
                <c:pt idx="7785">
                  <c:v>118.3849</c:v>
                </c:pt>
                <c:pt idx="7786">
                  <c:v>119.2782</c:v>
                </c:pt>
                <c:pt idx="7787">
                  <c:v>120.0839</c:v>
                </c:pt>
                <c:pt idx="7788">
                  <c:v>120.4521</c:v>
                </c:pt>
                <c:pt idx="7789">
                  <c:v>120.06100000000001</c:v>
                </c:pt>
                <c:pt idx="7790">
                  <c:v>117.855</c:v>
                </c:pt>
                <c:pt idx="7791">
                  <c:v>117.8115</c:v>
                </c:pt>
                <c:pt idx="7792">
                  <c:v>115.5966</c:v>
                </c:pt>
                <c:pt idx="7793">
                  <c:v>115.9136</c:v>
                </c:pt>
                <c:pt idx="7794">
                  <c:v>117.12130000000001</c:v>
                </c:pt>
                <c:pt idx="7795">
                  <c:v>118.096</c:v>
                </c:pt>
                <c:pt idx="7796">
                  <c:v>116.96429999999999</c:v>
                </c:pt>
                <c:pt idx="7797">
                  <c:v>116.54510000000001</c:v>
                </c:pt>
                <c:pt idx="7798">
                  <c:v>115.99509999999999</c:v>
                </c:pt>
                <c:pt idx="7799">
                  <c:v>117.1</c:v>
                </c:pt>
                <c:pt idx="7800">
                  <c:v>117.7762</c:v>
                </c:pt>
                <c:pt idx="7801">
                  <c:v>118.71939999999999</c:v>
                </c:pt>
                <c:pt idx="7802">
                  <c:v>118.7375</c:v>
                </c:pt>
                <c:pt idx="7803">
                  <c:v>119.4209</c:v>
                </c:pt>
                <c:pt idx="7804">
                  <c:v>123.4468</c:v>
                </c:pt>
                <c:pt idx="7805">
                  <c:v>123.5757</c:v>
                </c:pt>
                <c:pt idx="7806">
                  <c:v>118.3188</c:v>
                </c:pt>
                <c:pt idx="7807">
                  <c:v>118.3236</c:v>
                </c:pt>
                <c:pt idx="7808">
                  <c:v>120.12739999999999</c:v>
                </c:pt>
                <c:pt idx="7809">
                  <c:v>121.0394</c:v>
                </c:pt>
                <c:pt idx="7810">
                  <c:v>120.31740000000001</c:v>
                </c:pt>
                <c:pt idx="7811">
                  <c:v>123.6297</c:v>
                </c:pt>
                <c:pt idx="7812">
                  <c:v>126.7201</c:v>
                </c:pt>
                <c:pt idx="7813">
                  <c:v>128.8664</c:v>
                </c:pt>
                <c:pt idx="7814">
                  <c:v>125.89830000000001</c:v>
                </c:pt>
                <c:pt idx="7815">
                  <c:v>123.6006</c:v>
                </c:pt>
                <c:pt idx="7816">
                  <c:v>123.63120000000001</c:v>
                </c:pt>
                <c:pt idx="7817">
                  <c:v>125.1356</c:v>
                </c:pt>
                <c:pt idx="7818">
                  <c:v>125.3847</c:v>
                </c:pt>
                <c:pt idx="7819">
                  <c:v>126.1245</c:v>
                </c:pt>
                <c:pt idx="7820">
                  <c:v>125.9316</c:v>
                </c:pt>
                <c:pt idx="7821">
                  <c:v>126.47110000000001</c:v>
                </c:pt>
                <c:pt idx="7822">
                  <c:v>128.21289999999999</c:v>
                </c:pt>
                <c:pt idx="7823">
                  <c:v>128.06479999999999</c:v>
                </c:pt>
                <c:pt idx="7824">
                  <c:v>125.4494</c:v>
                </c:pt>
                <c:pt idx="7825">
                  <c:v>126.7456</c:v>
                </c:pt>
                <c:pt idx="7826">
                  <c:v>125.617</c:v>
                </c:pt>
                <c:pt idx="7827">
                  <c:v>124.4119</c:v>
                </c:pt>
                <c:pt idx="7828">
                  <c:v>125.4588</c:v>
                </c:pt>
                <c:pt idx="7829">
                  <c:v>128.2311</c:v>
                </c:pt>
                <c:pt idx="7830">
                  <c:v>126.4853</c:v>
                </c:pt>
                <c:pt idx="7831">
                  <c:v>125.36279999999999</c:v>
                </c:pt>
                <c:pt idx="7832">
                  <c:v>126.40049999999999</c:v>
                </c:pt>
                <c:pt idx="7833">
                  <c:v>127.56610000000001</c:v>
                </c:pt>
                <c:pt idx="7834">
                  <c:v>126.9973</c:v>
                </c:pt>
                <c:pt idx="7835">
                  <c:v>125.7878</c:v>
                </c:pt>
                <c:pt idx="7836">
                  <c:v>124.4537</c:v>
                </c:pt>
                <c:pt idx="7837">
                  <c:v>126.8969</c:v>
                </c:pt>
                <c:pt idx="7838">
                  <c:v>126.17749999999999</c:v>
                </c:pt>
                <c:pt idx="7839">
                  <c:v>125.02419999999999</c:v>
                </c:pt>
                <c:pt idx="7840">
                  <c:v>125.2165</c:v>
                </c:pt>
                <c:pt idx="7841">
                  <c:v>127.58880000000001</c:v>
                </c:pt>
                <c:pt idx="7842">
                  <c:v>131.297</c:v>
                </c:pt>
                <c:pt idx="7843">
                  <c:v>132.34639999999999</c:v>
                </c:pt>
                <c:pt idx="7844">
                  <c:v>129.0847</c:v>
                </c:pt>
                <c:pt idx="7845">
                  <c:v>127.03189999999999</c:v>
                </c:pt>
                <c:pt idx="7846">
                  <c:v>127.3141</c:v>
                </c:pt>
                <c:pt idx="7847">
                  <c:v>129.38310000000001</c:v>
                </c:pt>
                <c:pt idx="7848">
                  <c:v>129.49090000000001</c:v>
                </c:pt>
                <c:pt idx="7849">
                  <c:v>128.3776</c:v>
                </c:pt>
                <c:pt idx="7850">
                  <c:v>129.1489</c:v>
                </c:pt>
                <c:pt idx="7851">
                  <c:v>128.81049999999999</c:v>
                </c:pt>
                <c:pt idx="7852">
                  <c:v>127.8117</c:v>
                </c:pt>
                <c:pt idx="7853">
                  <c:v>129.1087</c:v>
                </c:pt>
                <c:pt idx="7854">
                  <c:v>129.0463</c:v>
                </c:pt>
                <c:pt idx="7855">
                  <c:v>130.2363</c:v>
                </c:pt>
                <c:pt idx="7856">
                  <c:v>130.23240000000001</c:v>
                </c:pt>
                <c:pt idx="7857">
                  <c:v>128.8802</c:v>
                </c:pt>
                <c:pt idx="7858">
                  <c:v>127.3839</c:v>
                </c:pt>
                <c:pt idx="7859">
                  <c:v>124.1519</c:v>
                </c:pt>
                <c:pt idx="7860">
                  <c:v>124.00239999999999</c:v>
                </c:pt>
                <c:pt idx="7861">
                  <c:v>125.1033</c:v>
                </c:pt>
                <c:pt idx="7862">
                  <c:v>125.5322</c:v>
                </c:pt>
                <c:pt idx="7863">
                  <c:v>128.94499999999999</c:v>
                </c:pt>
                <c:pt idx="7864">
                  <c:v>131.1344</c:v>
                </c:pt>
                <c:pt idx="7865">
                  <c:v>130.41800000000001</c:v>
                </c:pt>
                <c:pt idx="7866">
                  <c:v>130.8202</c:v>
                </c:pt>
                <c:pt idx="7867">
                  <c:v>129.67769999999999</c:v>
                </c:pt>
                <c:pt idx="7868">
                  <c:v>128.11539999999999</c:v>
                </c:pt>
                <c:pt idx="7869">
                  <c:v>129.4452</c:v>
                </c:pt>
                <c:pt idx="7870">
                  <c:v>127.9941</c:v>
                </c:pt>
                <c:pt idx="7871">
                  <c:v>123.48609999999999</c:v>
                </c:pt>
                <c:pt idx="7872">
                  <c:v>120.9649</c:v>
                </c:pt>
                <c:pt idx="7873">
                  <c:v>123.8419</c:v>
                </c:pt>
                <c:pt idx="7874">
                  <c:v>125.4353</c:v>
                </c:pt>
                <c:pt idx="7875">
                  <c:v>127.0759</c:v>
                </c:pt>
                <c:pt idx="7876">
                  <c:v>126.6468</c:v>
                </c:pt>
                <c:pt idx="7877">
                  <c:v>124.7149</c:v>
                </c:pt>
                <c:pt idx="7878">
                  <c:v>122.27290000000001</c:v>
                </c:pt>
                <c:pt idx="7879">
                  <c:v>125.3098</c:v>
                </c:pt>
                <c:pt idx="7880">
                  <c:v>126.9639</c:v>
                </c:pt>
                <c:pt idx="7881">
                  <c:v>126.0506</c:v>
                </c:pt>
                <c:pt idx="7882">
                  <c:v>126.7278</c:v>
                </c:pt>
              </c:numCache>
            </c:numRef>
          </c:yVal>
          <c:smooth val="1"/>
          <c:extLst>
            <c:ext xmlns:c16="http://schemas.microsoft.com/office/drawing/2014/chart" uri="{C3380CC4-5D6E-409C-BE32-E72D297353CC}">
              <c16:uniqueId val="{00000000-BC6F-416E-8548-E511321480E7}"/>
            </c:ext>
          </c:extLst>
        </c:ser>
        <c:dLbls>
          <c:showLegendKey val="0"/>
          <c:showVal val="0"/>
          <c:showCatName val="0"/>
          <c:showSerName val="0"/>
          <c:showPercent val="0"/>
          <c:showBubbleSize val="0"/>
        </c:dLbls>
        <c:axId val="1405782224"/>
        <c:axId val="1405777328"/>
      </c:scatterChart>
      <c:valAx>
        <c:axId val="1405782224"/>
        <c:scaling>
          <c:orientation val="maxMin"/>
          <c:max val="2200"/>
          <c:min val="200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ru-RU"/>
                  <a:t>Хвильове число, см</a:t>
                </a:r>
                <a:r>
                  <a:rPr lang="ru-RU" baseline="30000"/>
                  <a:t>-1</a:t>
                </a:r>
              </a:p>
            </c:rich>
          </c:tx>
          <c:layout>
            <c:manualLayout>
              <c:xMode val="edge"/>
              <c:yMode val="edge"/>
              <c:x val="0.39226307649043862"/>
              <c:y val="0.90888888888888886"/>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05777328"/>
        <c:crosses val="autoZero"/>
        <c:crossBetween val="midCat"/>
        <c:majorUnit val="40"/>
      </c:valAx>
      <c:valAx>
        <c:axId val="1405777328"/>
        <c:scaling>
          <c:orientation val="minMax"/>
          <c:max val="115"/>
          <c:min val="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ru-RU"/>
                  <a:t>Пропускання, %</a:t>
                </a:r>
              </a:p>
            </c:rich>
          </c:tx>
          <c:layout>
            <c:manualLayout>
              <c:xMode val="edge"/>
              <c:yMode val="edge"/>
              <c:x val="1.488095238095238E-2"/>
              <c:y val="0.257751531058617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05782224"/>
        <c:crosses val="max"/>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86925779115619"/>
          <c:y val="5.7777777777777775E-2"/>
          <c:w val="0.82264263877684951"/>
          <c:h val="0.75461452318460187"/>
        </c:manualLayout>
      </c:layout>
      <c:scatterChart>
        <c:scatterStyle val="smoothMarker"/>
        <c:varyColors val="0"/>
        <c:ser>
          <c:idx val="0"/>
          <c:order val="0"/>
          <c:spPr>
            <a:ln w="12700" cap="rnd">
              <a:solidFill>
                <a:srgbClr val="0000FF"/>
              </a:solidFill>
              <a:round/>
            </a:ln>
            <a:effectLst/>
          </c:spPr>
          <c:marker>
            <c:symbol val="none"/>
          </c:marker>
          <c:xVal>
            <c:numRef>
              <c:f>PS_init_3!$A$1:$A$7883</c:f>
              <c:numCache>
                <c:formatCode>General</c:formatCode>
                <c:ptCount val="7883"/>
                <c:pt idx="0">
                  <c:v>400.1635</c:v>
                </c:pt>
                <c:pt idx="1">
                  <c:v>401.1277</c:v>
                </c:pt>
                <c:pt idx="2">
                  <c:v>402.09190000000001</c:v>
                </c:pt>
                <c:pt idx="3">
                  <c:v>403.05619999999999</c:v>
                </c:pt>
                <c:pt idx="4">
                  <c:v>404.0204</c:v>
                </c:pt>
                <c:pt idx="5">
                  <c:v>404.98469999999998</c:v>
                </c:pt>
                <c:pt idx="6">
                  <c:v>405.94889999999998</c:v>
                </c:pt>
                <c:pt idx="7">
                  <c:v>406.91320000000002</c:v>
                </c:pt>
                <c:pt idx="8">
                  <c:v>407.87740000000002</c:v>
                </c:pt>
                <c:pt idx="9">
                  <c:v>408.8417</c:v>
                </c:pt>
                <c:pt idx="10">
                  <c:v>409.80590000000001</c:v>
                </c:pt>
                <c:pt idx="11">
                  <c:v>410.77019999999999</c:v>
                </c:pt>
                <c:pt idx="12">
                  <c:v>411.73439999999999</c:v>
                </c:pt>
                <c:pt idx="13">
                  <c:v>412.69869999999997</c:v>
                </c:pt>
                <c:pt idx="14">
                  <c:v>413.66289999999998</c:v>
                </c:pt>
                <c:pt idx="15">
                  <c:v>414.62720000000002</c:v>
                </c:pt>
                <c:pt idx="16">
                  <c:v>415.59140000000002</c:v>
                </c:pt>
                <c:pt idx="17">
                  <c:v>416.5557</c:v>
                </c:pt>
                <c:pt idx="18">
                  <c:v>417.51990000000001</c:v>
                </c:pt>
                <c:pt idx="19">
                  <c:v>418.48419999999999</c:v>
                </c:pt>
                <c:pt idx="20">
                  <c:v>419.44839999999999</c:v>
                </c:pt>
                <c:pt idx="21">
                  <c:v>420.41269999999997</c:v>
                </c:pt>
                <c:pt idx="22">
                  <c:v>421.37689999999998</c:v>
                </c:pt>
                <c:pt idx="23">
                  <c:v>422.34120000000001</c:v>
                </c:pt>
                <c:pt idx="24">
                  <c:v>423.30549999999999</c:v>
                </c:pt>
                <c:pt idx="25">
                  <c:v>424.2697</c:v>
                </c:pt>
                <c:pt idx="26">
                  <c:v>425.23390000000001</c:v>
                </c:pt>
                <c:pt idx="27">
                  <c:v>426.19819999999999</c:v>
                </c:pt>
                <c:pt idx="28">
                  <c:v>427.16239999999999</c:v>
                </c:pt>
                <c:pt idx="29">
                  <c:v>428.12670000000003</c:v>
                </c:pt>
                <c:pt idx="30">
                  <c:v>429.09089999999998</c:v>
                </c:pt>
                <c:pt idx="31">
                  <c:v>430.05520000000001</c:v>
                </c:pt>
                <c:pt idx="32">
                  <c:v>431.01940000000002</c:v>
                </c:pt>
                <c:pt idx="33">
                  <c:v>431.9837</c:v>
                </c:pt>
                <c:pt idx="34">
                  <c:v>432.9479</c:v>
                </c:pt>
                <c:pt idx="35">
                  <c:v>433.91219999999998</c:v>
                </c:pt>
                <c:pt idx="36">
                  <c:v>434.87639999999999</c:v>
                </c:pt>
                <c:pt idx="37">
                  <c:v>435.84070000000003</c:v>
                </c:pt>
                <c:pt idx="38">
                  <c:v>436.80489999999998</c:v>
                </c:pt>
                <c:pt idx="39">
                  <c:v>437.76920000000001</c:v>
                </c:pt>
                <c:pt idx="40">
                  <c:v>438.73340000000002</c:v>
                </c:pt>
                <c:pt idx="41">
                  <c:v>439.6977</c:v>
                </c:pt>
                <c:pt idx="42">
                  <c:v>440.6619</c:v>
                </c:pt>
                <c:pt idx="43">
                  <c:v>441.62619999999998</c:v>
                </c:pt>
                <c:pt idx="44">
                  <c:v>442.59039999999999</c:v>
                </c:pt>
                <c:pt idx="45">
                  <c:v>443.55470000000003</c:v>
                </c:pt>
                <c:pt idx="46">
                  <c:v>444.51889999999997</c:v>
                </c:pt>
                <c:pt idx="47">
                  <c:v>445.48320000000001</c:v>
                </c:pt>
                <c:pt idx="48">
                  <c:v>446.44740000000002</c:v>
                </c:pt>
                <c:pt idx="49">
                  <c:v>447.4117</c:v>
                </c:pt>
                <c:pt idx="50">
                  <c:v>448.3759</c:v>
                </c:pt>
                <c:pt idx="51">
                  <c:v>449.34019999999998</c:v>
                </c:pt>
                <c:pt idx="52">
                  <c:v>450.30439999999999</c:v>
                </c:pt>
                <c:pt idx="53">
                  <c:v>451.26870000000002</c:v>
                </c:pt>
                <c:pt idx="54">
                  <c:v>452.23289999999997</c:v>
                </c:pt>
                <c:pt idx="55">
                  <c:v>453.19720000000001</c:v>
                </c:pt>
                <c:pt idx="56">
                  <c:v>454.16140000000001</c:v>
                </c:pt>
                <c:pt idx="57">
                  <c:v>455.12569999999999</c:v>
                </c:pt>
                <c:pt idx="58">
                  <c:v>456.0899</c:v>
                </c:pt>
                <c:pt idx="59">
                  <c:v>457.05419999999998</c:v>
                </c:pt>
                <c:pt idx="60">
                  <c:v>458.01839999999999</c:v>
                </c:pt>
                <c:pt idx="61">
                  <c:v>458.98270000000002</c:v>
                </c:pt>
                <c:pt idx="62">
                  <c:v>459.94690000000003</c:v>
                </c:pt>
                <c:pt idx="63">
                  <c:v>460.91120000000001</c:v>
                </c:pt>
                <c:pt idx="64">
                  <c:v>461.87540000000001</c:v>
                </c:pt>
                <c:pt idx="65">
                  <c:v>462.83969999999999</c:v>
                </c:pt>
                <c:pt idx="66">
                  <c:v>463.8039</c:v>
                </c:pt>
                <c:pt idx="67">
                  <c:v>464.76819999999998</c:v>
                </c:pt>
                <c:pt idx="68">
                  <c:v>465.73239999999998</c:v>
                </c:pt>
                <c:pt idx="69">
                  <c:v>466.69670000000002</c:v>
                </c:pt>
                <c:pt idx="70">
                  <c:v>467.66090000000003</c:v>
                </c:pt>
                <c:pt idx="71">
                  <c:v>468.62520000000001</c:v>
                </c:pt>
                <c:pt idx="72">
                  <c:v>469.58940000000001</c:v>
                </c:pt>
                <c:pt idx="73">
                  <c:v>470.55360000000002</c:v>
                </c:pt>
                <c:pt idx="74">
                  <c:v>471.5179</c:v>
                </c:pt>
                <c:pt idx="75">
                  <c:v>472.4821</c:v>
                </c:pt>
                <c:pt idx="76">
                  <c:v>473.44639999999998</c:v>
                </c:pt>
                <c:pt idx="77">
                  <c:v>474.41059999999999</c:v>
                </c:pt>
                <c:pt idx="78">
                  <c:v>475.37490000000003</c:v>
                </c:pt>
                <c:pt idx="79">
                  <c:v>476.33909999999997</c:v>
                </c:pt>
                <c:pt idx="80">
                  <c:v>477.30340000000001</c:v>
                </c:pt>
                <c:pt idx="81">
                  <c:v>478.26760000000002</c:v>
                </c:pt>
                <c:pt idx="82">
                  <c:v>479.2319</c:v>
                </c:pt>
                <c:pt idx="83">
                  <c:v>480.1961</c:v>
                </c:pt>
                <c:pt idx="84">
                  <c:v>481.16039999999998</c:v>
                </c:pt>
                <c:pt idx="85">
                  <c:v>482.12459999999999</c:v>
                </c:pt>
                <c:pt idx="86">
                  <c:v>483.08890000000002</c:v>
                </c:pt>
                <c:pt idx="87">
                  <c:v>484.05309999999997</c:v>
                </c:pt>
                <c:pt idx="88">
                  <c:v>485.01740000000001</c:v>
                </c:pt>
                <c:pt idx="89">
                  <c:v>485.98160000000001</c:v>
                </c:pt>
                <c:pt idx="90">
                  <c:v>486.94589999999999</c:v>
                </c:pt>
                <c:pt idx="91">
                  <c:v>487.9101</c:v>
                </c:pt>
                <c:pt idx="92">
                  <c:v>488.87439999999998</c:v>
                </c:pt>
                <c:pt idx="93">
                  <c:v>489.83859999999999</c:v>
                </c:pt>
                <c:pt idx="94">
                  <c:v>490.80290000000002</c:v>
                </c:pt>
                <c:pt idx="95">
                  <c:v>491.7672</c:v>
                </c:pt>
                <c:pt idx="96">
                  <c:v>492.73140000000001</c:v>
                </c:pt>
                <c:pt idx="97">
                  <c:v>493.69560000000001</c:v>
                </c:pt>
                <c:pt idx="98">
                  <c:v>494.65989999999999</c:v>
                </c:pt>
                <c:pt idx="99">
                  <c:v>495.6241</c:v>
                </c:pt>
                <c:pt idx="100">
                  <c:v>496.58839999999998</c:v>
                </c:pt>
                <c:pt idx="101">
                  <c:v>497.55259999999998</c:v>
                </c:pt>
                <c:pt idx="102">
                  <c:v>498.51690000000002</c:v>
                </c:pt>
                <c:pt idx="103">
                  <c:v>499.48110000000003</c:v>
                </c:pt>
                <c:pt idx="104">
                  <c:v>500.44540000000001</c:v>
                </c:pt>
                <c:pt idx="105">
                  <c:v>501.40960000000001</c:v>
                </c:pt>
                <c:pt idx="106">
                  <c:v>502.37389999999999</c:v>
                </c:pt>
                <c:pt idx="107">
                  <c:v>503.3381</c:v>
                </c:pt>
                <c:pt idx="108">
                  <c:v>504.30239999999998</c:v>
                </c:pt>
                <c:pt idx="109">
                  <c:v>505.26659999999998</c:v>
                </c:pt>
                <c:pt idx="110">
                  <c:v>506.23090000000002</c:v>
                </c:pt>
                <c:pt idx="111">
                  <c:v>507.19510000000002</c:v>
                </c:pt>
                <c:pt idx="112">
                  <c:v>508.15940000000001</c:v>
                </c:pt>
                <c:pt idx="113">
                  <c:v>509.12360000000001</c:v>
                </c:pt>
                <c:pt idx="114">
                  <c:v>510.08789999999999</c:v>
                </c:pt>
                <c:pt idx="115">
                  <c:v>511.0521</c:v>
                </c:pt>
                <c:pt idx="116">
                  <c:v>512.01639999999998</c:v>
                </c:pt>
                <c:pt idx="117">
                  <c:v>512.98069999999996</c:v>
                </c:pt>
                <c:pt idx="118">
                  <c:v>513.94489999999996</c:v>
                </c:pt>
                <c:pt idx="119">
                  <c:v>514.90909999999997</c:v>
                </c:pt>
                <c:pt idx="120">
                  <c:v>515.87339999999995</c:v>
                </c:pt>
                <c:pt idx="121">
                  <c:v>516.83759999999995</c:v>
                </c:pt>
                <c:pt idx="122">
                  <c:v>517.80190000000005</c:v>
                </c:pt>
                <c:pt idx="123">
                  <c:v>518.76610000000005</c:v>
                </c:pt>
                <c:pt idx="124">
                  <c:v>519.73030000000006</c:v>
                </c:pt>
                <c:pt idx="125">
                  <c:v>520.69460000000004</c:v>
                </c:pt>
                <c:pt idx="126">
                  <c:v>521.65890000000002</c:v>
                </c:pt>
                <c:pt idx="127">
                  <c:v>522.62310000000002</c:v>
                </c:pt>
                <c:pt idx="128">
                  <c:v>523.58730000000003</c:v>
                </c:pt>
                <c:pt idx="129">
                  <c:v>524.55160000000001</c:v>
                </c:pt>
                <c:pt idx="130">
                  <c:v>525.51589999999999</c:v>
                </c:pt>
                <c:pt idx="131">
                  <c:v>526.48009999999999</c:v>
                </c:pt>
                <c:pt idx="132">
                  <c:v>527.4443</c:v>
                </c:pt>
                <c:pt idx="133">
                  <c:v>528.40859999999998</c:v>
                </c:pt>
                <c:pt idx="134">
                  <c:v>529.37289999999996</c:v>
                </c:pt>
                <c:pt idx="135">
                  <c:v>530.33709999999996</c:v>
                </c:pt>
                <c:pt idx="136">
                  <c:v>531.30129999999997</c:v>
                </c:pt>
                <c:pt idx="137">
                  <c:v>532.26559999999995</c:v>
                </c:pt>
                <c:pt idx="138">
                  <c:v>533.22990000000004</c:v>
                </c:pt>
                <c:pt idx="139">
                  <c:v>534.19410000000005</c:v>
                </c:pt>
                <c:pt idx="140">
                  <c:v>535.15840000000003</c:v>
                </c:pt>
                <c:pt idx="141">
                  <c:v>536.12260000000003</c:v>
                </c:pt>
                <c:pt idx="142">
                  <c:v>537.08690000000001</c:v>
                </c:pt>
                <c:pt idx="143">
                  <c:v>538.05110000000002</c:v>
                </c:pt>
                <c:pt idx="144">
                  <c:v>539.0154</c:v>
                </c:pt>
                <c:pt idx="145">
                  <c:v>539.9796</c:v>
                </c:pt>
                <c:pt idx="146">
                  <c:v>540.94380000000001</c:v>
                </c:pt>
                <c:pt idx="147">
                  <c:v>541.90809999999999</c:v>
                </c:pt>
                <c:pt idx="148">
                  <c:v>542.87239999999997</c:v>
                </c:pt>
                <c:pt idx="149">
                  <c:v>543.83659999999998</c:v>
                </c:pt>
                <c:pt idx="150">
                  <c:v>544.80079999999998</c:v>
                </c:pt>
                <c:pt idx="151">
                  <c:v>545.76509999999996</c:v>
                </c:pt>
                <c:pt idx="152">
                  <c:v>546.72940000000006</c:v>
                </c:pt>
                <c:pt idx="153">
                  <c:v>547.69359999999995</c:v>
                </c:pt>
                <c:pt idx="154">
                  <c:v>548.65779999999995</c:v>
                </c:pt>
                <c:pt idx="155">
                  <c:v>549.62210000000005</c:v>
                </c:pt>
                <c:pt idx="156">
                  <c:v>550.58640000000003</c:v>
                </c:pt>
                <c:pt idx="157">
                  <c:v>551.55060000000003</c:v>
                </c:pt>
                <c:pt idx="158">
                  <c:v>552.51480000000004</c:v>
                </c:pt>
                <c:pt idx="159">
                  <c:v>553.47910000000002</c:v>
                </c:pt>
                <c:pt idx="160">
                  <c:v>554.4434</c:v>
                </c:pt>
                <c:pt idx="161">
                  <c:v>555.4076</c:v>
                </c:pt>
                <c:pt idx="162">
                  <c:v>556.37180000000001</c:v>
                </c:pt>
                <c:pt idx="163">
                  <c:v>557.33609999999999</c:v>
                </c:pt>
                <c:pt idx="164">
                  <c:v>558.30039999999997</c:v>
                </c:pt>
                <c:pt idx="165">
                  <c:v>559.26459999999997</c:v>
                </c:pt>
                <c:pt idx="166">
                  <c:v>560.22879999999998</c:v>
                </c:pt>
                <c:pt idx="167">
                  <c:v>561.19309999999996</c:v>
                </c:pt>
                <c:pt idx="168">
                  <c:v>562.15729999999996</c:v>
                </c:pt>
                <c:pt idx="169">
                  <c:v>563.12159999999994</c:v>
                </c:pt>
                <c:pt idx="170">
                  <c:v>564.08579999999995</c:v>
                </c:pt>
                <c:pt idx="171">
                  <c:v>565.05010000000004</c:v>
                </c:pt>
                <c:pt idx="172">
                  <c:v>566.01430000000005</c:v>
                </c:pt>
                <c:pt idx="173">
                  <c:v>566.97860000000003</c:v>
                </c:pt>
                <c:pt idx="174">
                  <c:v>567.94280000000003</c:v>
                </c:pt>
                <c:pt idx="175">
                  <c:v>568.90710000000001</c:v>
                </c:pt>
                <c:pt idx="176">
                  <c:v>569.87130000000002</c:v>
                </c:pt>
                <c:pt idx="177">
                  <c:v>570.8356</c:v>
                </c:pt>
                <c:pt idx="178">
                  <c:v>571.7998</c:v>
                </c:pt>
                <c:pt idx="179">
                  <c:v>572.76409999999998</c:v>
                </c:pt>
                <c:pt idx="180">
                  <c:v>573.72829999999999</c:v>
                </c:pt>
                <c:pt idx="181">
                  <c:v>574.69259999999997</c:v>
                </c:pt>
                <c:pt idx="182">
                  <c:v>575.65679999999998</c:v>
                </c:pt>
                <c:pt idx="183">
                  <c:v>576.62109999999996</c:v>
                </c:pt>
                <c:pt idx="184">
                  <c:v>577.58529999999996</c:v>
                </c:pt>
                <c:pt idx="185">
                  <c:v>578.54960000000005</c:v>
                </c:pt>
                <c:pt idx="186">
                  <c:v>579.51379999999995</c:v>
                </c:pt>
                <c:pt idx="187">
                  <c:v>580.47810000000004</c:v>
                </c:pt>
                <c:pt idx="188">
                  <c:v>581.44230000000005</c:v>
                </c:pt>
                <c:pt idx="189">
                  <c:v>582.40660000000003</c:v>
                </c:pt>
                <c:pt idx="190">
                  <c:v>583.37080000000003</c:v>
                </c:pt>
                <c:pt idx="191">
                  <c:v>584.33510000000001</c:v>
                </c:pt>
                <c:pt idx="192">
                  <c:v>585.29930000000002</c:v>
                </c:pt>
                <c:pt idx="193">
                  <c:v>586.26350000000002</c:v>
                </c:pt>
                <c:pt idx="194">
                  <c:v>587.2278</c:v>
                </c:pt>
                <c:pt idx="195">
                  <c:v>588.19209999999998</c:v>
                </c:pt>
                <c:pt idx="196">
                  <c:v>589.15629999999999</c:v>
                </c:pt>
                <c:pt idx="197">
                  <c:v>590.12049999999999</c:v>
                </c:pt>
                <c:pt idx="198">
                  <c:v>591.08479999999997</c:v>
                </c:pt>
                <c:pt idx="199">
                  <c:v>592.04909999999995</c:v>
                </c:pt>
                <c:pt idx="200">
                  <c:v>593.01329999999996</c:v>
                </c:pt>
                <c:pt idx="201">
                  <c:v>593.97749999999996</c:v>
                </c:pt>
                <c:pt idx="202">
                  <c:v>594.94179999999994</c:v>
                </c:pt>
                <c:pt idx="203">
                  <c:v>595.90610000000004</c:v>
                </c:pt>
                <c:pt idx="204">
                  <c:v>596.87030000000004</c:v>
                </c:pt>
                <c:pt idx="205">
                  <c:v>597.83450000000005</c:v>
                </c:pt>
                <c:pt idx="206">
                  <c:v>598.79880000000003</c:v>
                </c:pt>
                <c:pt idx="207">
                  <c:v>599.76310000000001</c:v>
                </c:pt>
                <c:pt idx="208">
                  <c:v>600.72730000000001</c:v>
                </c:pt>
                <c:pt idx="209">
                  <c:v>601.69150000000002</c:v>
                </c:pt>
                <c:pt idx="210">
                  <c:v>602.6558</c:v>
                </c:pt>
                <c:pt idx="211">
                  <c:v>603.62009999999998</c:v>
                </c:pt>
                <c:pt idx="212">
                  <c:v>604.58429999999998</c:v>
                </c:pt>
                <c:pt idx="213">
                  <c:v>605.54859999999996</c:v>
                </c:pt>
                <c:pt idx="214">
                  <c:v>606.51279999999997</c:v>
                </c:pt>
                <c:pt idx="215">
                  <c:v>607.47709999999995</c:v>
                </c:pt>
                <c:pt idx="216">
                  <c:v>608.44129999999996</c:v>
                </c:pt>
                <c:pt idx="217">
                  <c:v>609.40560000000005</c:v>
                </c:pt>
                <c:pt idx="218">
                  <c:v>610.36980000000005</c:v>
                </c:pt>
                <c:pt idx="219">
                  <c:v>611.33399999999995</c:v>
                </c:pt>
                <c:pt idx="220">
                  <c:v>612.29830000000004</c:v>
                </c:pt>
                <c:pt idx="221">
                  <c:v>613.26260000000002</c:v>
                </c:pt>
                <c:pt idx="222">
                  <c:v>614.22680000000003</c:v>
                </c:pt>
                <c:pt idx="223">
                  <c:v>615.19100000000003</c:v>
                </c:pt>
                <c:pt idx="224">
                  <c:v>616.15530000000001</c:v>
                </c:pt>
                <c:pt idx="225">
                  <c:v>617.11959999999999</c:v>
                </c:pt>
                <c:pt idx="226">
                  <c:v>618.0838</c:v>
                </c:pt>
                <c:pt idx="227">
                  <c:v>619.048</c:v>
                </c:pt>
                <c:pt idx="228">
                  <c:v>620.01229999999998</c:v>
                </c:pt>
                <c:pt idx="229">
                  <c:v>620.97659999999996</c:v>
                </c:pt>
                <c:pt idx="230">
                  <c:v>621.94079999999997</c:v>
                </c:pt>
                <c:pt idx="231">
                  <c:v>622.90499999999997</c:v>
                </c:pt>
                <c:pt idx="232">
                  <c:v>623.86929999999995</c:v>
                </c:pt>
                <c:pt idx="233">
                  <c:v>624.83360000000005</c:v>
                </c:pt>
                <c:pt idx="234">
                  <c:v>625.79780000000005</c:v>
                </c:pt>
                <c:pt idx="235">
                  <c:v>626.76199999999994</c:v>
                </c:pt>
                <c:pt idx="236">
                  <c:v>627.72630000000004</c:v>
                </c:pt>
                <c:pt idx="237">
                  <c:v>628.69060000000002</c:v>
                </c:pt>
                <c:pt idx="238">
                  <c:v>629.65480000000002</c:v>
                </c:pt>
                <c:pt idx="239">
                  <c:v>630.61900000000003</c:v>
                </c:pt>
                <c:pt idx="240">
                  <c:v>631.58330000000001</c:v>
                </c:pt>
                <c:pt idx="241">
                  <c:v>632.54750000000001</c:v>
                </c:pt>
                <c:pt idx="242">
                  <c:v>633.51179999999999</c:v>
                </c:pt>
                <c:pt idx="243">
                  <c:v>634.476</c:v>
                </c:pt>
                <c:pt idx="244">
                  <c:v>635.44029999999998</c:v>
                </c:pt>
                <c:pt idx="245">
                  <c:v>636.40449999999998</c:v>
                </c:pt>
                <c:pt idx="246">
                  <c:v>637.36879999999996</c:v>
                </c:pt>
                <c:pt idx="247">
                  <c:v>638.33299999999997</c:v>
                </c:pt>
                <c:pt idx="248">
                  <c:v>639.29729999999995</c:v>
                </c:pt>
                <c:pt idx="249">
                  <c:v>640.26149999999996</c:v>
                </c:pt>
                <c:pt idx="250">
                  <c:v>641.22580000000005</c:v>
                </c:pt>
                <c:pt idx="251">
                  <c:v>642.19000000000005</c:v>
                </c:pt>
                <c:pt idx="252">
                  <c:v>643.15430000000003</c:v>
                </c:pt>
                <c:pt idx="253">
                  <c:v>644.11850000000004</c:v>
                </c:pt>
                <c:pt idx="254">
                  <c:v>645.08280000000002</c:v>
                </c:pt>
                <c:pt idx="255">
                  <c:v>646.04700000000003</c:v>
                </c:pt>
                <c:pt idx="256">
                  <c:v>647.01130000000001</c:v>
                </c:pt>
                <c:pt idx="257">
                  <c:v>647.97550000000001</c:v>
                </c:pt>
                <c:pt idx="258">
                  <c:v>648.93979999999999</c:v>
                </c:pt>
                <c:pt idx="259">
                  <c:v>649.90409999999997</c:v>
                </c:pt>
                <c:pt idx="260">
                  <c:v>650.86829999999998</c:v>
                </c:pt>
                <c:pt idx="261">
                  <c:v>651.83249999999998</c:v>
                </c:pt>
                <c:pt idx="262">
                  <c:v>652.79679999999996</c:v>
                </c:pt>
                <c:pt idx="263">
                  <c:v>653.76099999999997</c:v>
                </c:pt>
                <c:pt idx="264">
                  <c:v>654.72529999999995</c:v>
                </c:pt>
                <c:pt idx="265">
                  <c:v>655.68949999999995</c:v>
                </c:pt>
                <c:pt idx="266">
                  <c:v>656.65369999999996</c:v>
                </c:pt>
                <c:pt idx="267">
                  <c:v>657.61800000000005</c:v>
                </c:pt>
                <c:pt idx="268">
                  <c:v>658.58230000000003</c:v>
                </c:pt>
                <c:pt idx="269">
                  <c:v>659.54650000000004</c:v>
                </c:pt>
                <c:pt idx="270">
                  <c:v>660.51070000000004</c:v>
                </c:pt>
                <c:pt idx="271">
                  <c:v>661.47500000000002</c:v>
                </c:pt>
                <c:pt idx="272">
                  <c:v>662.4393</c:v>
                </c:pt>
                <c:pt idx="273">
                  <c:v>663.40350000000001</c:v>
                </c:pt>
                <c:pt idx="274">
                  <c:v>664.36770000000001</c:v>
                </c:pt>
                <c:pt idx="275">
                  <c:v>665.33199999999999</c:v>
                </c:pt>
                <c:pt idx="276">
                  <c:v>666.29629999999997</c:v>
                </c:pt>
                <c:pt idx="277">
                  <c:v>667.26049999999998</c:v>
                </c:pt>
                <c:pt idx="278">
                  <c:v>668.22469999999998</c:v>
                </c:pt>
                <c:pt idx="279">
                  <c:v>669.18899999999996</c:v>
                </c:pt>
                <c:pt idx="280">
                  <c:v>670.15329999999994</c:v>
                </c:pt>
                <c:pt idx="281">
                  <c:v>671.11749999999995</c:v>
                </c:pt>
                <c:pt idx="282">
                  <c:v>672.08180000000004</c:v>
                </c:pt>
                <c:pt idx="283">
                  <c:v>673.04600000000005</c:v>
                </c:pt>
                <c:pt idx="284">
                  <c:v>674.01030000000003</c:v>
                </c:pt>
                <c:pt idx="285">
                  <c:v>674.97450000000003</c:v>
                </c:pt>
                <c:pt idx="286">
                  <c:v>675.93880000000001</c:v>
                </c:pt>
                <c:pt idx="287">
                  <c:v>676.90300000000002</c:v>
                </c:pt>
                <c:pt idx="288">
                  <c:v>677.86720000000003</c:v>
                </c:pt>
                <c:pt idx="289">
                  <c:v>678.83150000000001</c:v>
                </c:pt>
                <c:pt idx="290">
                  <c:v>679.79579999999999</c:v>
                </c:pt>
                <c:pt idx="291">
                  <c:v>680.76</c:v>
                </c:pt>
                <c:pt idx="292">
                  <c:v>681.7242</c:v>
                </c:pt>
                <c:pt idx="293">
                  <c:v>682.68849999999998</c:v>
                </c:pt>
                <c:pt idx="294">
                  <c:v>683.65279999999996</c:v>
                </c:pt>
                <c:pt idx="295">
                  <c:v>684.61699999999996</c:v>
                </c:pt>
                <c:pt idx="296">
                  <c:v>685.58119999999997</c:v>
                </c:pt>
                <c:pt idx="297">
                  <c:v>686.54549999999995</c:v>
                </c:pt>
                <c:pt idx="298">
                  <c:v>687.50980000000004</c:v>
                </c:pt>
                <c:pt idx="299">
                  <c:v>688.47400000000005</c:v>
                </c:pt>
                <c:pt idx="300">
                  <c:v>689.43820000000005</c:v>
                </c:pt>
                <c:pt idx="301">
                  <c:v>690.40250000000003</c:v>
                </c:pt>
                <c:pt idx="302">
                  <c:v>691.36680000000001</c:v>
                </c:pt>
                <c:pt idx="303">
                  <c:v>692.33100000000002</c:v>
                </c:pt>
                <c:pt idx="304">
                  <c:v>693.29520000000002</c:v>
                </c:pt>
                <c:pt idx="305">
                  <c:v>694.2595</c:v>
                </c:pt>
                <c:pt idx="306">
                  <c:v>695.22379999999998</c:v>
                </c:pt>
                <c:pt idx="307">
                  <c:v>696.18799999999999</c:v>
                </c:pt>
                <c:pt idx="308">
                  <c:v>697.15219999999999</c:v>
                </c:pt>
                <c:pt idx="309">
                  <c:v>698.11649999999997</c:v>
                </c:pt>
                <c:pt idx="310">
                  <c:v>699.08069999999998</c:v>
                </c:pt>
                <c:pt idx="311">
                  <c:v>700.04499999999996</c:v>
                </c:pt>
                <c:pt idx="312">
                  <c:v>701.00919999999996</c:v>
                </c:pt>
                <c:pt idx="313">
                  <c:v>701.97349999999994</c:v>
                </c:pt>
                <c:pt idx="314">
                  <c:v>702.93769999999995</c:v>
                </c:pt>
                <c:pt idx="315">
                  <c:v>703.90200000000004</c:v>
                </c:pt>
                <c:pt idx="316">
                  <c:v>704.86620000000005</c:v>
                </c:pt>
                <c:pt idx="317">
                  <c:v>705.83050000000003</c:v>
                </c:pt>
                <c:pt idx="318">
                  <c:v>706.79470000000003</c:v>
                </c:pt>
                <c:pt idx="319">
                  <c:v>707.75900000000001</c:v>
                </c:pt>
                <c:pt idx="320">
                  <c:v>708.72320000000002</c:v>
                </c:pt>
                <c:pt idx="321">
                  <c:v>709.6875</c:v>
                </c:pt>
                <c:pt idx="322">
                  <c:v>710.65170000000001</c:v>
                </c:pt>
                <c:pt idx="323">
                  <c:v>711.61599999999999</c:v>
                </c:pt>
                <c:pt idx="324">
                  <c:v>712.58019999999999</c:v>
                </c:pt>
                <c:pt idx="325">
                  <c:v>713.54449999999997</c:v>
                </c:pt>
                <c:pt idx="326">
                  <c:v>714.50869999999998</c:v>
                </c:pt>
                <c:pt idx="327">
                  <c:v>715.47299999999996</c:v>
                </c:pt>
                <c:pt idx="328">
                  <c:v>716.43730000000005</c:v>
                </c:pt>
                <c:pt idx="329">
                  <c:v>717.40150000000006</c:v>
                </c:pt>
                <c:pt idx="330">
                  <c:v>718.36569999999995</c:v>
                </c:pt>
                <c:pt idx="331">
                  <c:v>719.33</c:v>
                </c:pt>
                <c:pt idx="332">
                  <c:v>720.29430000000002</c:v>
                </c:pt>
                <c:pt idx="333">
                  <c:v>721.25850000000003</c:v>
                </c:pt>
                <c:pt idx="334">
                  <c:v>722.22270000000003</c:v>
                </c:pt>
                <c:pt idx="335">
                  <c:v>723.18700000000001</c:v>
                </c:pt>
                <c:pt idx="336">
                  <c:v>724.15120000000002</c:v>
                </c:pt>
                <c:pt idx="337">
                  <c:v>725.1155</c:v>
                </c:pt>
                <c:pt idx="338">
                  <c:v>726.0797</c:v>
                </c:pt>
                <c:pt idx="339">
                  <c:v>727.04390000000001</c:v>
                </c:pt>
                <c:pt idx="340">
                  <c:v>728.00819999999999</c:v>
                </c:pt>
                <c:pt idx="341">
                  <c:v>728.97249999999997</c:v>
                </c:pt>
                <c:pt idx="342">
                  <c:v>729.93669999999997</c:v>
                </c:pt>
                <c:pt idx="343">
                  <c:v>730.90089999999998</c:v>
                </c:pt>
                <c:pt idx="344">
                  <c:v>731.86519999999996</c:v>
                </c:pt>
                <c:pt idx="345">
                  <c:v>732.82950000000005</c:v>
                </c:pt>
                <c:pt idx="346">
                  <c:v>733.79369999999994</c:v>
                </c:pt>
                <c:pt idx="347">
                  <c:v>734.75789999999995</c:v>
                </c:pt>
                <c:pt idx="348">
                  <c:v>735.72220000000004</c:v>
                </c:pt>
                <c:pt idx="349">
                  <c:v>736.68650000000002</c:v>
                </c:pt>
                <c:pt idx="350">
                  <c:v>737.65070000000003</c:v>
                </c:pt>
                <c:pt idx="351">
                  <c:v>738.61500000000001</c:v>
                </c:pt>
                <c:pt idx="352">
                  <c:v>739.57920000000001</c:v>
                </c:pt>
                <c:pt idx="353">
                  <c:v>740.54349999999999</c:v>
                </c:pt>
                <c:pt idx="354">
                  <c:v>741.5077</c:v>
                </c:pt>
                <c:pt idx="355">
                  <c:v>742.47199999999998</c:v>
                </c:pt>
                <c:pt idx="356">
                  <c:v>743.43619999999999</c:v>
                </c:pt>
                <c:pt idx="357">
                  <c:v>744.40049999999997</c:v>
                </c:pt>
                <c:pt idx="358">
                  <c:v>745.36469999999997</c:v>
                </c:pt>
                <c:pt idx="359">
                  <c:v>746.32899999999995</c:v>
                </c:pt>
                <c:pt idx="360">
                  <c:v>747.29319999999996</c:v>
                </c:pt>
                <c:pt idx="361">
                  <c:v>748.25739999999996</c:v>
                </c:pt>
                <c:pt idx="362">
                  <c:v>749.22170000000006</c:v>
                </c:pt>
                <c:pt idx="363">
                  <c:v>750.18600000000004</c:v>
                </c:pt>
                <c:pt idx="364">
                  <c:v>751.15020000000004</c:v>
                </c:pt>
                <c:pt idx="365">
                  <c:v>752.11440000000005</c:v>
                </c:pt>
                <c:pt idx="366">
                  <c:v>753.07870000000003</c:v>
                </c:pt>
                <c:pt idx="367">
                  <c:v>754.04300000000001</c:v>
                </c:pt>
                <c:pt idx="368">
                  <c:v>755.00720000000001</c:v>
                </c:pt>
                <c:pt idx="369">
                  <c:v>755.97140000000002</c:v>
                </c:pt>
                <c:pt idx="370">
                  <c:v>756.9357</c:v>
                </c:pt>
                <c:pt idx="371">
                  <c:v>757.9</c:v>
                </c:pt>
                <c:pt idx="372">
                  <c:v>758.86419999999998</c:v>
                </c:pt>
                <c:pt idx="373">
                  <c:v>759.82839999999999</c:v>
                </c:pt>
                <c:pt idx="374">
                  <c:v>760.79269999999997</c:v>
                </c:pt>
                <c:pt idx="375">
                  <c:v>761.75699999999995</c:v>
                </c:pt>
                <c:pt idx="376">
                  <c:v>762.72119999999995</c:v>
                </c:pt>
                <c:pt idx="377">
                  <c:v>763.68539999999996</c:v>
                </c:pt>
                <c:pt idx="378">
                  <c:v>764.64970000000005</c:v>
                </c:pt>
                <c:pt idx="379">
                  <c:v>765.61400000000003</c:v>
                </c:pt>
                <c:pt idx="380">
                  <c:v>766.57820000000004</c:v>
                </c:pt>
                <c:pt idx="381">
                  <c:v>767.54240000000004</c:v>
                </c:pt>
                <c:pt idx="382">
                  <c:v>768.50670000000002</c:v>
                </c:pt>
                <c:pt idx="383">
                  <c:v>769.47090000000003</c:v>
                </c:pt>
                <c:pt idx="384">
                  <c:v>770.43520000000001</c:v>
                </c:pt>
                <c:pt idx="385">
                  <c:v>771.39940000000001</c:v>
                </c:pt>
                <c:pt idx="386">
                  <c:v>772.36369999999999</c:v>
                </c:pt>
                <c:pt idx="387">
                  <c:v>773.3279</c:v>
                </c:pt>
                <c:pt idx="388">
                  <c:v>774.29219999999998</c:v>
                </c:pt>
                <c:pt idx="389">
                  <c:v>775.25639999999999</c:v>
                </c:pt>
                <c:pt idx="390">
                  <c:v>776.22069999999997</c:v>
                </c:pt>
                <c:pt idx="391">
                  <c:v>777.18489999999997</c:v>
                </c:pt>
                <c:pt idx="392">
                  <c:v>778.14919999999995</c:v>
                </c:pt>
                <c:pt idx="393">
                  <c:v>779.11339999999996</c:v>
                </c:pt>
                <c:pt idx="394">
                  <c:v>780.07770000000005</c:v>
                </c:pt>
                <c:pt idx="395">
                  <c:v>781.04190000000006</c:v>
                </c:pt>
                <c:pt idx="396">
                  <c:v>782.00620000000004</c:v>
                </c:pt>
                <c:pt idx="397">
                  <c:v>782.97050000000002</c:v>
                </c:pt>
                <c:pt idx="398">
                  <c:v>783.93470000000002</c:v>
                </c:pt>
                <c:pt idx="399">
                  <c:v>784.89890000000003</c:v>
                </c:pt>
                <c:pt idx="400">
                  <c:v>785.86320000000001</c:v>
                </c:pt>
                <c:pt idx="401">
                  <c:v>786.82749999999999</c:v>
                </c:pt>
                <c:pt idx="402">
                  <c:v>787.79169999999999</c:v>
                </c:pt>
                <c:pt idx="403">
                  <c:v>788.7559</c:v>
                </c:pt>
                <c:pt idx="404">
                  <c:v>789.72019999999998</c:v>
                </c:pt>
                <c:pt idx="405">
                  <c:v>790.68439999999998</c:v>
                </c:pt>
                <c:pt idx="406">
                  <c:v>791.64869999999996</c:v>
                </c:pt>
                <c:pt idx="407">
                  <c:v>792.61289999999997</c:v>
                </c:pt>
                <c:pt idx="408">
                  <c:v>793.57709999999997</c:v>
                </c:pt>
                <c:pt idx="409">
                  <c:v>794.54139999999995</c:v>
                </c:pt>
                <c:pt idx="410">
                  <c:v>795.50570000000005</c:v>
                </c:pt>
                <c:pt idx="411">
                  <c:v>796.46990000000005</c:v>
                </c:pt>
                <c:pt idx="412">
                  <c:v>797.43409999999994</c:v>
                </c:pt>
                <c:pt idx="413">
                  <c:v>798.39840000000004</c:v>
                </c:pt>
                <c:pt idx="414">
                  <c:v>799.36270000000002</c:v>
                </c:pt>
                <c:pt idx="415">
                  <c:v>800.32690000000002</c:v>
                </c:pt>
                <c:pt idx="416">
                  <c:v>801.29110000000003</c:v>
                </c:pt>
                <c:pt idx="417">
                  <c:v>802.25540000000001</c:v>
                </c:pt>
                <c:pt idx="418">
                  <c:v>803.21969999999999</c:v>
                </c:pt>
                <c:pt idx="419">
                  <c:v>804.18389999999999</c:v>
                </c:pt>
                <c:pt idx="420">
                  <c:v>805.14819999999997</c:v>
                </c:pt>
                <c:pt idx="421">
                  <c:v>806.11239999999998</c:v>
                </c:pt>
                <c:pt idx="422">
                  <c:v>807.07669999999996</c:v>
                </c:pt>
                <c:pt idx="423">
                  <c:v>808.04089999999997</c:v>
                </c:pt>
                <c:pt idx="424">
                  <c:v>809.00519999999995</c:v>
                </c:pt>
                <c:pt idx="425">
                  <c:v>809.96939999999995</c:v>
                </c:pt>
                <c:pt idx="426">
                  <c:v>810.93370000000004</c:v>
                </c:pt>
                <c:pt idx="427">
                  <c:v>811.89790000000005</c:v>
                </c:pt>
                <c:pt idx="428">
                  <c:v>812.86220000000003</c:v>
                </c:pt>
                <c:pt idx="429">
                  <c:v>813.82640000000004</c:v>
                </c:pt>
                <c:pt idx="430">
                  <c:v>814.79060000000004</c:v>
                </c:pt>
                <c:pt idx="431">
                  <c:v>815.75490000000002</c:v>
                </c:pt>
                <c:pt idx="432">
                  <c:v>816.7192</c:v>
                </c:pt>
                <c:pt idx="433">
                  <c:v>817.68340000000001</c:v>
                </c:pt>
                <c:pt idx="434">
                  <c:v>818.64760000000001</c:v>
                </c:pt>
                <c:pt idx="435">
                  <c:v>819.61189999999999</c:v>
                </c:pt>
                <c:pt idx="436">
                  <c:v>820.57619999999997</c:v>
                </c:pt>
                <c:pt idx="437">
                  <c:v>821.54039999999998</c:v>
                </c:pt>
                <c:pt idx="438">
                  <c:v>822.50459999999998</c:v>
                </c:pt>
                <c:pt idx="439">
                  <c:v>823.46889999999996</c:v>
                </c:pt>
                <c:pt idx="440">
                  <c:v>824.43320000000006</c:v>
                </c:pt>
                <c:pt idx="441">
                  <c:v>825.39739999999995</c:v>
                </c:pt>
                <c:pt idx="442">
                  <c:v>826.36159999999995</c:v>
                </c:pt>
                <c:pt idx="443">
                  <c:v>827.32590000000005</c:v>
                </c:pt>
                <c:pt idx="444">
                  <c:v>828.29020000000003</c:v>
                </c:pt>
                <c:pt idx="445">
                  <c:v>829.25440000000003</c:v>
                </c:pt>
                <c:pt idx="446">
                  <c:v>830.21860000000004</c:v>
                </c:pt>
                <c:pt idx="447">
                  <c:v>831.18290000000002</c:v>
                </c:pt>
                <c:pt idx="448">
                  <c:v>832.1472</c:v>
                </c:pt>
                <c:pt idx="449">
                  <c:v>833.1114</c:v>
                </c:pt>
                <c:pt idx="450">
                  <c:v>834.07560000000001</c:v>
                </c:pt>
                <c:pt idx="451">
                  <c:v>835.03989999999999</c:v>
                </c:pt>
                <c:pt idx="452">
                  <c:v>836.00419999999997</c:v>
                </c:pt>
                <c:pt idx="453">
                  <c:v>836.96839999999997</c:v>
                </c:pt>
                <c:pt idx="454">
                  <c:v>837.93259999999998</c:v>
                </c:pt>
                <c:pt idx="455">
                  <c:v>838.89689999999996</c:v>
                </c:pt>
                <c:pt idx="456">
                  <c:v>839.86109999999996</c:v>
                </c:pt>
                <c:pt idx="457">
                  <c:v>840.82539999999995</c:v>
                </c:pt>
                <c:pt idx="458">
                  <c:v>841.78959999999995</c:v>
                </c:pt>
                <c:pt idx="459">
                  <c:v>842.75390000000004</c:v>
                </c:pt>
                <c:pt idx="460">
                  <c:v>843.71810000000005</c:v>
                </c:pt>
                <c:pt idx="461">
                  <c:v>844.68240000000003</c:v>
                </c:pt>
                <c:pt idx="462">
                  <c:v>845.64660000000003</c:v>
                </c:pt>
                <c:pt idx="463">
                  <c:v>846.61090000000002</c:v>
                </c:pt>
                <c:pt idx="464">
                  <c:v>847.57510000000002</c:v>
                </c:pt>
                <c:pt idx="465">
                  <c:v>848.5394</c:v>
                </c:pt>
                <c:pt idx="466">
                  <c:v>849.50369999999998</c:v>
                </c:pt>
                <c:pt idx="467">
                  <c:v>850.46789999999999</c:v>
                </c:pt>
                <c:pt idx="468">
                  <c:v>851.43209999999999</c:v>
                </c:pt>
                <c:pt idx="469">
                  <c:v>852.39639999999997</c:v>
                </c:pt>
                <c:pt idx="470">
                  <c:v>853.36069999999995</c:v>
                </c:pt>
                <c:pt idx="471">
                  <c:v>854.32489999999996</c:v>
                </c:pt>
                <c:pt idx="472">
                  <c:v>855.28909999999996</c:v>
                </c:pt>
                <c:pt idx="473">
                  <c:v>856.25340000000006</c:v>
                </c:pt>
                <c:pt idx="474">
                  <c:v>857.21770000000004</c:v>
                </c:pt>
                <c:pt idx="475">
                  <c:v>858.18190000000004</c:v>
                </c:pt>
                <c:pt idx="476">
                  <c:v>859.14610000000005</c:v>
                </c:pt>
                <c:pt idx="477">
                  <c:v>860.11040000000003</c:v>
                </c:pt>
                <c:pt idx="478">
                  <c:v>861.07460000000003</c:v>
                </c:pt>
                <c:pt idx="479">
                  <c:v>862.03890000000001</c:v>
                </c:pt>
                <c:pt idx="480">
                  <c:v>863.00310000000002</c:v>
                </c:pt>
                <c:pt idx="481">
                  <c:v>863.96730000000002</c:v>
                </c:pt>
                <c:pt idx="482">
                  <c:v>864.9316</c:v>
                </c:pt>
                <c:pt idx="483">
                  <c:v>865.89589999999998</c:v>
                </c:pt>
                <c:pt idx="484">
                  <c:v>866.86009999999999</c:v>
                </c:pt>
                <c:pt idx="485">
                  <c:v>867.82429999999999</c:v>
                </c:pt>
                <c:pt idx="486">
                  <c:v>868.78859999999997</c:v>
                </c:pt>
                <c:pt idx="487">
                  <c:v>869.75289999999995</c:v>
                </c:pt>
                <c:pt idx="488">
                  <c:v>870.71709999999996</c:v>
                </c:pt>
                <c:pt idx="489">
                  <c:v>871.68140000000005</c:v>
                </c:pt>
                <c:pt idx="490">
                  <c:v>872.64559999999994</c:v>
                </c:pt>
                <c:pt idx="491">
                  <c:v>873.60990000000004</c:v>
                </c:pt>
                <c:pt idx="492">
                  <c:v>874.57410000000004</c:v>
                </c:pt>
                <c:pt idx="493">
                  <c:v>875.53840000000002</c:v>
                </c:pt>
                <c:pt idx="494">
                  <c:v>876.50260000000003</c:v>
                </c:pt>
                <c:pt idx="495">
                  <c:v>877.46690000000001</c:v>
                </c:pt>
                <c:pt idx="496">
                  <c:v>878.43110000000001</c:v>
                </c:pt>
                <c:pt idx="497">
                  <c:v>879.3954</c:v>
                </c:pt>
                <c:pt idx="498">
                  <c:v>880.3596</c:v>
                </c:pt>
                <c:pt idx="499">
                  <c:v>881.32389999999998</c:v>
                </c:pt>
                <c:pt idx="500">
                  <c:v>882.28809999999999</c:v>
                </c:pt>
                <c:pt idx="501">
                  <c:v>883.25239999999997</c:v>
                </c:pt>
                <c:pt idx="502">
                  <c:v>884.21659999999997</c:v>
                </c:pt>
                <c:pt idx="503">
                  <c:v>885.18079999999998</c:v>
                </c:pt>
                <c:pt idx="504">
                  <c:v>886.14509999999996</c:v>
                </c:pt>
                <c:pt idx="505">
                  <c:v>887.10940000000005</c:v>
                </c:pt>
                <c:pt idx="506">
                  <c:v>888.07360000000006</c:v>
                </c:pt>
                <c:pt idx="507">
                  <c:v>889.03779999999995</c:v>
                </c:pt>
                <c:pt idx="508">
                  <c:v>890.00210000000004</c:v>
                </c:pt>
                <c:pt idx="509">
                  <c:v>890.96640000000002</c:v>
                </c:pt>
                <c:pt idx="510">
                  <c:v>891.93060000000003</c:v>
                </c:pt>
                <c:pt idx="511">
                  <c:v>892.89480000000003</c:v>
                </c:pt>
                <c:pt idx="512">
                  <c:v>893.85910000000001</c:v>
                </c:pt>
                <c:pt idx="513">
                  <c:v>894.82339999999999</c:v>
                </c:pt>
                <c:pt idx="514">
                  <c:v>895.7876</c:v>
                </c:pt>
                <c:pt idx="515">
                  <c:v>896.7518</c:v>
                </c:pt>
                <c:pt idx="516">
                  <c:v>897.71609999999998</c:v>
                </c:pt>
                <c:pt idx="517">
                  <c:v>898.68039999999996</c:v>
                </c:pt>
                <c:pt idx="518">
                  <c:v>899.64459999999997</c:v>
                </c:pt>
                <c:pt idx="519">
                  <c:v>900.60879999999997</c:v>
                </c:pt>
                <c:pt idx="520">
                  <c:v>901.57309999999995</c:v>
                </c:pt>
                <c:pt idx="521">
                  <c:v>902.53740000000005</c:v>
                </c:pt>
                <c:pt idx="522">
                  <c:v>903.50160000000005</c:v>
                </c:pt>
                <c:pt idx="523">
                  <c:v>904.46579999999994</c:v>
                </c:pt>
                <c:pt idx="524">
                  <c:v>905.43010000000004</c:v>
                </c:pt>
                <c:pt idx="525">
                  <c:v>906.39430000000004</c:v>
                </c:pt>
                <c:pt idx="526">
                  <c:v>907.35860000000002</c:v>
                </c:pt>
                <c:pt idx="527">
                  <c:v>908.32280000000003</c:v>
                </c:pt>
                <c:pt idx="528">
                  <c:v>909.28710000000001</c:v>
                </c:pt>
                <c:pt idx="529">
                  <c:v>910.25130000000001</c:v>
                </c:pt>
                <c:pt idx="530">
                  <c:v>911.21559999999999</c:v>
                </c:pt>
                <c:pt idx="531">
                  <c:v>912.1798</c:v>
                </c:pt>
                <c:pt idx="532">
                  <c:v>913.14409999999998</c:v>
                </c:pt>
                <c:pt idx="533">
                  <c:v>914.10829999999999</c:v>
                </c:pt>
                <c:pt idx="534">
                  <c:v>915.07259999999997</c:v>
                </c:pt>
                <c:pt idx="535">
                  <c:v>916.03679999999997</c:v>
                </c:pt>
                <c:pt idx="536">
                  <c:v>917.00109999999995</c:v>
                </c:pt>
                <c:pt idx="537">
                  <c:v>917.96529999999996</c:v>
                </c:pt>
                <c:pt idx="538">
                  <c:v>918.92960000000005</c:v>
                </c:pt>
                <c:pt idx="539">
                  <c:v>919.89390000000003</c:v>
                </c:pt>
                <c:pt idx="540">
                  <c:v>920.85810000000004</c:v>
                </c:pt>
                <c:pt idx="541">
                  <c:v>921.82230000000004</c:v>
                </c:pt>
                <c:pt idx="542">
                  <c:v>922.78660000000002</c:v>
                </c:pt>
                <c:pt idx="543">
                  <c:v>923.7509</c:v>
                </c:pt>
                <c:pt idx="544">
                  <c:v>924.71510000000001</c:v>
                </c:pt>
                <c:pt idx="545">
                  <c:v>925.67930000000001</c:v>
                </c:pt>
                <c:pt idx="546">
                  <c:v>926.64359999999999</c:v>
                </c:pt>
                <c:pt idx="547">
                  <c:v>927.6078</c:v>
                </c:pt>
                <c:pt idx="548">
                  <c:v>928.57209999999998</c:v>
                </c:pt>
                <c:pt idx="549">
                  <c:v>929.53629999999998</c:v>
                </c:pt>
                <c:pt idx="550">
                  <c:v>930.50049999999999</c:v>
                </c:pt>
                <c:pt idx="551">
                  <c:v>931.46479999999997</c:v>
                </c:pt>
                <c:pt idx="552">
                  <c:v>932.42909999999995</c:v>
                </c:pt>
                <c:pt idx="553">
                  <c:v>933.39329999999995</c:v>
                </c:pt>
                <c:pt idx="554">
                  <c:v>934.35749999999996</c:v>
                </c:pt>
                <c:pt idx="555">
                  <c:v>935.32180000000005</c:v>
                </c:pt>
                <c:pt idx="556">
                  <c:v>936.28610000000003</c:v>
                </c:pt>
                <c:pt idx="557">
                  <c:v>937.25030000000004</c:v>
                </c:pt>
                <c:pt idx="558">
                  <c:v>938.21450000000004</c:v>
                </c:pt>
                <c:pt idx="559">
                  <c:v>939.17880000000002</c:v>
                </c:pt>
                <c:pt idx="560">
                  <c:v>940.1431</c:v>
                </c:pt>
                <c:pt idx="561">
                  <c:v>941.10730000000001</c:v>
                </c:pt>
                <c:pt idx="562">
                  <c:v>942.07159999999999</c:v>
                </c:pt>
                <c:pt idx="563">
                  <c:v>943.03579999999999</c:v>
                </c:pt>
                <c:pt idx="564">
                  <c:v>944.00009999999997</c:v>
                </c:pt>
                <c:pt idx="565">
                  <c:v>944.96429999999998</c:v>
                </c:pt>
                <c:pt idx="566">
                  <c:v>945.92859999999996</c:v>
                </c:pt>
                <c:pt idx="567">
                  <c:v>946.89279999999997</c:v>
                </c:pt>
                <c:pt idx="568">
                  <c:v>947.85709999999995</c:v>
                </c:pt>
                <c:pt idx="569">
                  <c:v>948.82129999999995</c:v>
                </c:pt>
                <c:pt idx="570">
                  <c:v>949.78560000000004</c:v>
                </c:pt>
                <c:pt idx="571">
                  <c:v>950.74980000000005</c:v>
                </c:pt>
                <c:pt idx="572">
                  <c:v>951.71410000000003</c:v>
                </c:pt>
                <c:pt idx="573">
                  <c:v>952.67830000000004</c:v>
                </c:pt>
                <c:pt idx="574">
                  <c:v>953.64260000000002</c:v>
                </c:pt>
                <c:pt idx="575">
                  <c:v>954.60680000000002</c:v>
                </c:pt>
                <c:pt idx="576">
                  <c:v>955.57100000000003</c:v>
                </c:pt>
                <c:pt idx="577">
                  <c:v>956.53530000000001</c:v>
                </c:pt>
                <c:pt idx="578">
                  <c:v>957.49959999999999</c:v>
                </c:pt>
                <c:pt idx="579">
                  <c:v>958.46379999999999</c:v>
                </c:pt>
                <c:pt idx="580">
                  <c:v>959.428</c:v>
                </c:pt>
                <c:pt idx="581">
                  <c:v>960.39229999999998</c:v>
                </c:pt>
                <c:pt idx="582">
                  <c:v>961.35659999999996</c:v>
                </c:pt>
                <c:pt idx="583">
                  <c:v>962.32079999999996</c:v>
                </c:pt>
                <c:pt idx="584">
                  <c:v>963.28499999999997</c:v>
                </c:pt>
                <c:pt idx="585">
                  <c:v>964.24929999999995</c:v>
                </c:pt>
                <c:pt idx="586">
                  <c:v>965.21360000000004</c:v>
                </c:pt>
                <c:pt idx="587">
                  <c:v>966.17780000000005</c:v>
                </c:pt>
                <c:pt idx="588">
                  <c:v>967.14200000000005</c:v>
                </c:pt>
                <c:pt idx="589">
                  <c:v>968.10630000000003</c:v>
                </c:pt>
                <c:pt idx="590">
                  <c:v>969.07060000000001</c:v>
                </c:pt>
                <c:pt idx="591">
                  <c:v>970.03480000000002</c:v>
                </c:pt>
                <c:pt idx="592">
                  <c:v>970.99900000000002</c:v>
                </c:pt>
                <c:pt idx="593">
                  <c:v>971.9633</c:v>
                </c:pt>
                <c:pt idx="594">
                  <c:v>972.92759999999998</c:v>
                </c:pt>
                <c:pt idx="595">
                  <c:v>973.89179999999999</c:v>
                </c:pt>
                <c:pt idx="596">
                  <c:v>974.85599999999999</c:v>
                </c:pt>
                <c:pt idx="597">
                  <c:v>975.82029999999997</c:v>
                </c:pt>
                <c:pt idx="598">
                  <c:v>976.78449999999998</c:v>
                </c:pt>
                <c:pt idx="599">
                  <c:v>977.74879999999996</c:v>
                </c:pt>
                <c:pt idx="600">
                  <c:v>978.71299999999997</c:v>
                </c:pt>
                <c:pt idx="601">
                  <c:v>979.67729999999995</c:v>
                </c:pt>
                <c:pt idx="602">
                  <c:v>980.64149999999995</c:v>
                </c:pt>
                <c:pt idx="603">
                  <c:v>981.60580000000004</c:v>
                </c:pt>
                <c:pt idx="604">
                  <c:v>982.57</c:v>
                </c:pt>
                <c:pt idx="605">
                  <c:v>983.53430000000003</c:v>
                </c:pt>
                <c:pt idx="606">
                  <c:v>984.49850000000004</c:v>
                </c:pt>
                <c:pt idx="607">
                  <c:v>985.46280000000002</c:v>
                </c:pt>
                <c:pt idx="608">
                  <c:v>986.4271</c:v>
                </c:pt>
                <c:pt idx="609">
                  <c:v>987.3913</c:v>
                </c:pt>
                <c:pt idx="610">
                  <c:v>988.35550000000001</c:v>
                </c:pt>
                <c:pt idx="611">
                  <c:v>989.31979999999999</c:v>
                </c:pt>
                <c:pt idx="612">
                  <c:v>990.28409999999997</c:v>
                </c:pt>
                <c:pt idx="613">
                  <c:v>991.24829999999997</c:v>
                </c:pt>
                <c:pt idx="614">
                  <c:v>992.21249999999998</c:v>
                </c:pt>
                <c:pt idx="615">
                  <c:v>993.17679999999996</c:v>
                </c:pt>
                <c:pt idx="616">
                  <c:v>994.14110000000005</c:v>
                </c:pt>
                <c:pt idx="617">
                  <c:v>995.10530000000006</c:v>
                </c:pt>
                <c:pt idx="618">
                  <c:v>996.06949999999995</c:v>
                </c:pt>
                <c:pt idx="619">
                  <c:v>997.03380000000004</c:v>
                </c:pt>
                <c:pt idx="620">
                  <c:v>997.99800000000005</c:v>
                </c:pt>
                <c:pt idx="621">
                  <c:v>998.96230000000003</c:v>
                </c:pt>
                <c:pt idx="622">
                  <c:v>999.92650000000003</c:v>
                </c:pt>
                <c:pt idx="623">
                  <c:v>1000.891</c:v>
                </c:pt>
                <c:pt idx="624">
                  <c:v>1001.855</c:v>
                </c:pt>
                <c:pt idx="625">
                  <c:v>1002.819</c:v>
                </c:pt>
                <c:pt idx="626">
                  <c:v>1003.784</c:v>
                </c:pt>
                <c:pt idx="627">
                  <c:v>1004.748</c:v>
                </c:pt>
                <c:pt idx="628">
                  <c:v>1005.712</c:v>
                </c:pt>
                <c:pt idx="629">
                  <c:v>1006.676</c:v>
                </c:pt>
                <c:pt idx="630">
                  <c:v>1007.641</c:v>
                </c:pt>
                <c:pt idx="631">
                  <c:v>1008.605</c:v>
                </c:pt>
                <c:pt idx="632">
                  <c:v>1009.569</c:v>
                </c:pt>
                <c:pt idx="633">
                  <c:v>1010.533</c:v>
                </c:pt>
                <c:pt idx="634">
                  <c:v>1011.497</c:v>
                </c:pt>
                <c:pt idx="635">
                  <c:v>1012.462</c:v>
                </c:pt>
                <c:pt idx="636">
                  <c:v>1013.426</c:v>
                </c:pt>
                <c:pt idx="637">
                  <c:v>1014.39</c:v>
                </c:pt>
                <c:pt idx="638">
                  <c:v>1015.354</c:v>
                </c:pt>
                <c:pt idx="639">
                  <c:v>1016.319</c:v>
                </c:pt>
                <c:pt idx="640">
                  <c:v>1017.283</c:v>
                </c:pt>
                <c:pt idx="641">
                  <c:v>1018.247</c:v>
                </c:pt>
                <c:pt idx="642">
                  <c:v>1019.211</c:v>
                </c:pt>
                <c:pt idx="643">
                  <c:v>1020.176</c:v>
                </c:pt>
                <c:pt idx="644">
                  <c:v>1021.14</c:v>
                </c:pt>
                <c:pt idx="645">
                  <c:v>1022.104</c:v>
                </c:pt>
                <c:pt idx="646">
                  <c:v>1023.068</c:v>
                </c:pt>
                <c:pt idx="647">
                  <c:v>1024.0329999999999</c:v>
                </c:pt>
                <c:pt idx="648">
                  <c:v>1024.9970000000001</c:v>
                </c:pt>
                <c:pt idx="649">
                  <c:v>1025.961</c:v>
                </c:pt>
                <c:pt idx="650">
                  <c:v>1026.9259999999999</c:v>
                </c:pt>
                <c:pt idx="651">
                  <c:v>1027.8900000000001</c:v>
                </c:pt>
                <c:pt idx="652">
                  <c:v>1028.854</c:v>
                </c:pt>
                <c:pt idx="653">
                  <c:v>1029.818</c:v>
                </c:pt>
                <c:pt idx="654">
                  <c:v>1030.7819999999999</c:v>
                </c:pt>
                <c:pt idx="655">
                  <c:v>1031.7470000000001</c:v>
                </c:pt>
                <c:pt idx="656">
                  <c:v>1032.711</c:v>
                </c:pt>
                <c:pt idx="657">
                  <c:v>1033.675</c:v>
                </c:pt>
                <c:pt idx="658">
                  <c:v>1034.6400000000001</c:v>
                </c:pt>
                <c:pt idx="659">
                  <c:v>1035.604</c:v>
                </c:pt>
                <c:pt idx="660">
                  <c:v>1036.568</c:v>
                </c:pt>
                <c:pt idx="661">
                  <c:v>1037.5319999999999</c:v>
                </c:pt>
                <c:pt idx="662">
                  <c:v>1038.4960000000001</c:v>
                </c:pt>
                <c:pt idx="663">
                  <c:v>1039.461</c:v>
                </c:pt>
                <c:pt idx="664">
                  <c:v>1040.425</c:v>
                </c:pt>
                <c:pt idx="665">
                  <c:v>1041.3889999999999</c:v>
                </c:pt>
                <c:pt idx="666">
                  <c:v>1042.354</c:v>
                </c:pt>
                <c:pt idx="667">
                  <c:v>1043.318</c:v>
                </c:pt>
                <c:pt idx="668">
                  <c:v>1044.2819999999999</c:v>
                </c:pt>
                <c:pt idx="669">
                  <c:v>1045.2460000000001</c:v>
                </c:pt>
                <c:pt idx="670">
                  <c:v>1046.21</c:v>
                </c:pt>
                <c:pt idx="671">
                  <c:v>1047.175</c:v>
                </c:pt>
                <c:pt idx="672">
                  <c:v>1048.1389999999999</c:v>
                </c:pt>
                <c:pt idx="673">
                  <c:v>1049.1030000000001</c:v>
                </c:pt>
                <c:pt idx="674">
                  <c:v>1050.068</c:v>
                </c:pt>
                <c:pt idx="675">
                  <c:v>1051.0319999999999</c:v>
                </c:pt>
                <c:pt idx="676">
                  <c:v>1051.9960000000001</c:v>
                </c:pt>
                <c:pt idx="677">
                  <c:v>1052.96</c:v>
                </c:pt>
                <c:pt idx="678">
                  <c:v>1053.924</c:v>
                </c:pt>
                <c:pt idx="679">
                  <c:v>1054.8889999999999</c:v>
                </c:pt>
                <c:pt idx="680">
                  <c:v>1055.8530000000001</c:v>
                </c:pt>
                <c:pt idx="681">
                  <c:v>1056.817</c:v>
                </c:pt>
                <c:pt idx="682">
                  <c:v>1057.7809999999999</c:v>
                </c:pt>
                <c:pt idx="683">
                  <c:v>1058.7460000000001</c:v>
                </c:pt>
                <c:pt idx="684">
                  <c:v>1059.71</c:v>
                </c:pt>
                <c:pt idx="685">
                  <c:v>1060.674</c:v>
                </c:pt>
                <c:pt idx="686">
                  <c:v>1061.6379999999999</c:v>
                </c:pt>
                <c:pt idx="687">
                  <c:v>1062.6030000000001</c:v>
                </c:pt>
                <c:pt idx="688">
                  <c:v>1063.567</c:v>
                </c:pt>
                <c:pt idx="689">
                  <c:v>1064.5309999999999</c:v>
                </c:pt>
                <c:pt idx="690">
                  <c:v>1065.4949999999999</c:v>
                </c:pt>
                <c:pt idx="691">
                  <c:v>1066.46</c:v>
                </c:pt>
                <c:pt idx="692">
                  <c:v>1067.424</c:v>
                </c:pt>
                <c:pt idx="693">
                  <c:v>1068.3879999999999</c:v>
                </c:pt>
                <c:pt idx="694">
                  <c:v>1069.3520000000001</c:v>
                </c:pt>
                <c:pt idx="695">
                  <c:v>1070.317</c:v>
                </c:pt>
                <c:pt idx="696">
                  <c:v>1071.2809999999999</c:v>
                </c:pt>
                <c:pt idx="697">
                  <c:v>1072.2449999999999</c:v>
                </c:pt>
                <c:pt idx="698">
                  <c:v>1073.2090000000001</c:v>
                </c:pt>
                <c:pt idx="699">
                  <c:v>1074.174</c:v>
                </c:pt>
                <c:pt idx="700">
                  <c:v>1075.1379999999999</c:v>
                </c:pt>
                <c:pt idx="701">
                  <c:v>1076.1020000000001</c:v>
                </c:pt>
                <c:pt idx="702">
                  <c:v>1077.067</c:v>
                </c:pt>
                <c:pt idx="703">
                  <c:v>1078.0309999999999</c:v>
                </c:pt>
                <c:pt idx="704">
                  <c:v>1078.9949999999999</c:v>
                </c:pt>
                <c:pt idx="705">
                  <c:v>1079.9590000000001</c:v>
                </c:pt>
                <c:pt idx="706">
                  <c:v>1080.923</c:v>
                </c:pt>
                <c:pt idx="707">
                  <c:v>1081.8879999999999</c:v>
                </c:pt>
                <c:pt idx="708">
                  <c:v>1082.8520000000001</c:v>
                </c:pt>
                <c:pt idx="709">
                  <c:v>1083.816</c:v>
                </c:pt>
                <c:pt idx="710">
                  <c:v>1084.7809999999999</c:v>
                </c:pt>
                <c:pt idx="711">
                  <c:v>1085.7449999999999</c:v>
                </c:pt>
                <c:pt idx="712">
                  <c:v>1086.7090000000001</c:v>
                </c:pt>
                <c:pt idx="713">
                  <c:v>1087.673</c:v>
                </c:pt>
                <c:pt idx="714">
                  <c:v>1088.6369999999999</c:v>
                </c:pt>
                <c:pt idx="715">
                  <c:v>1089.6020000000001</c:v>
                </c:pt>
                <c:pt idx="716">
                  <c:v>1090.566</c:v>
                </c:pt>
                <c:pt idx="717">
                  <c:v>1091.53</c:v>
                </c:pt>
                <c:pt idx="718">
                  <c:v>1092.4949999999999</c:v>
                </c:pt>
                <c:pt idx="719">
                  <c:v>1093.4590000000001</c:v>
                </c:pt>
                <c:pt idx="720">
                  <c:v>1094.423</c:v>
                </c:pt>
                <c:pt idx="721">
                  <c:v>1095.3869999999999</c:v>
                </c:pt>
                <c:pt idx="722">
                  <c:v>1096.3510000000001</c:v>
                </c:pt>
                <c:pt idx="723">
                  <c:v>1097.316</c:v>
                </c:pt>
                <c:pt idx="724">
                  <c:v>1098.28</c:v>
                </c:pt>
                <c:pt idx="725">
                  <c:v>1099.2439999999999</c:v>
                </c:pt>
                <c:pt idx="726">
                  <c:v>1100.2080000000001</c:v>
                </c:pt>
                <c:pt idx="727">
                  <c:v>1101.173</c:v>
                </c:pt>
                <c:pt idx="728">
                  <c:v>1102.1369999999999</c:v>
                </c:pt>
                <c:pt idx="729">
                  <c:v>1103.1010000000001</c:v>
                </c:pt>
                <c:pt idx="730">
                  <c:v>1104.0650000000001</c:v>
                </c:pt>
                <c:pt idx="731">
                  <c:v>1105.03</c:v>
                </c:pt>
                <c:pt idx="732">
                  <c:v>1105.9939999999999</c:v>
                </c:pt>
                <c:pt idx="733">
                  <c:v>1106.9580000000001</c:v>
                </c:pt>
                <c:pt idx="734">
                  <c:v>1107.922</c:v>
                </c:pt>
                <c:pt idx="735">
                  <c:v>1108.8869999999999</c:v>
                </c:pt>
                <c:pt idx="736">
                  <c:v>1109.8510000000001</c:v>
                </c:pt>
                <c:pt idx="737">
                  <c:v>1110.8150000000001</c:v>
                </c:pt>
                <c:pt idx="738">
                  <c:v>1111.779</c:v>
                </c:pt>
                <c:pt idx="739">
                  <c:v>1112.7439999999999</c:v>
                </c:pt>
                <c:pt idx="740">
                  <c:v>1113.7080000000001</c:v>
                </c:pt>
                <c:pt idx="741">
                  <c:v>1114.672</c:v>
                </c:pt>
                <c:pt idx="742">
                  <c:v>1115.636</c:v>
                </c:pt>
                <c:pt idx="743">
                  <c:v>1116.6010000000001</c:v>
                </c:pt>
                <c:pt idx="744">
                  <c:v>1117.5650000000001</c:v>
                </c:pt>
                <c:pt idx="745">
                  <c:v>1118.529</c:v>
                </c:pt>
                <c:pt idx="746">
                  <c:v>1119.4929999999999</c:v>
                </c:pt>
                <c:pt idx="747">
                  <c:v>1120.4580000000001</c:v>
                </c:pt>
                <c:pt idx="748">
                  <c:v>1121.422</c:v>
                </c:pt>
                <c:pt idx="749">
                  <c:v>1122.386</c:v>
                </c:pt>
                <c:pt idx="750">
                  <c:v>1123.3499999999999</c:v>
                </c:pt>
                <c:pt idx="751">
                  <c:v>1124.3150000000001</c:v>
                </c:pt>
                <c:pt idx="752">
                  <c:v>1125.279</c:v>
                </c:pt>
                <c:pt idx="753">
                  <c:v>1126.2429999999999</c:v>
                </c:pt>
                <c:pt idx="754">
                  <c:v>1127.2070000000001</c:v>
                </c:pt>
                <c:pt idx="755">
                  <c:v>1128.172</c:v>
                </c:pt>
                <c:pt idx="756">
                  <c:v>1129.136</c:v>
                </c:pt>
                <c:pt idx="757">
                  <c:v>1130.0999999999999</c:v>
                </c:pt>
                <c:pt idx="758">
                  <c:v>1131.0640000000001</c:v>
                </c:pt>
                <c:pt idx="759">
                  <c:v>1132.029</c:v>
                </c:pt>
                <c:pt idx="760">
                  <c:v>1132.9929999999999</c:v>
                </c:pt>
                <c:pt idx="761">
                  <c:v>1133.9570000000001</c:v>
                </c:pt>
                <c:pt idx="762">
                  <c:v>1134.921</c:v>
                </c:pt>
                <c:pt idx="763">
                  <c:v>1135.886</c:v>
                </c:pt>
                <c:pt idx="764">
                  <c:v>1136.8499999999999</c:v>
                </c:pt>
                <c:pt idx="765">
                  <c:v>1137.8140000000001</c:v>
                </c:pt>
                <c:pt idx="766">
                  <c:v>1138.778</c:v>
                </c:pt>
                <c:pt idx="767">
                  <c:v>1139.7429999999999</c:v>
                </c:pt>
                <c:pt idx="768">
                  <c:v>1140.7070000000001</c:v>
                </c:pt>
                <c:pt idx="769">
                  <c:v>1141.671</c:v>
                </c:pt>
                <c:pt idx="770">
                  <c:v>1142.635</c:v>
                </c:pt>
                <c:pt idx="771">
                  <c:v>1143.5999999999999</c:v>
                </c:pt>
                <c:pt idx="772">
                  <c:v>1144.5640000000001</c:v>
                </c:pt>
                <c:pt idx="773">
                  <c:v>1145.528</c:v>
                </c:pt>
                <c:pt idx="774">
                  <c:v>1146.492</c:v>
                </c:pt>
                <c:pt idx="775">
                  <c:v>1147.4570000000001</c:v>
                </c:pt>
                <c:pt idx="776">
                  <c:v>1148.421</c:v>
                </c:pt>
                <c:pt idx="777">
                  <c:v>1149.385</c:v>
                </c:pt>
                <c:pt idx="778">
                  <c:v>1150.3489999999999</c:v>
                </c:pt>
                <c:pt idx="779">
                  <c:v>1151.3140000000001</c:v>
                </c:pt>
                <c:pt idx="780">
                  <c:v>1152.278</c:v>
                </c:pt>
                <c:pt idx="781">
                  <c:v>1153.242</c:v>
                </c:pt>
                <c:pt idx="782">
                  <c:v>1154.2059999999999</c:v>
                </c:pt>
                <c:pt idx="783">
                  <c:v>1155.171</c:v>
                </c:pt>
                <c:pt idx="784">
                  <c:v>1156.135</c:v>
                </c:pt>
                <c:pt idx="785">
                  <c:v>1157.0989999999999</c:v>
                </c:pt>
                <c:pt idx="786">
                  <c:v>1158.0630000000001</c:v>
                </c:pt>
                <c:pt idx="787">
                  <c:v>1159.028</c:v>
                </c:pt>
                <c:pt idx="788">
                  <c:v>1159.992</c:v>
                </c:pt>
                <c:pt idx="789">
                  <c:v>1160.9559999999999</c:v>
                </c:pt>
                <c:pt idx="790">
                  <c:v>1161.92</c:v>
                </c:pt>
                <c:pt idx="791">
                  <c:v>1162.885</c:v>
                </c:pt>
                <c:pt idx="792">
                  <c:v>1163.8489999999999</c:v>
                </c:pt>
                <c:pt idx="793">
                  <c:v>1164.8130000000001</c:v>
                </c:pt>
                <c:pt idx="794">
                  <c:v>1165.777</c:v>
                </c:pt>
                <c:pt idx="795">
                  <c:v>1166.742</c:v>
                </c:pt>
                <c:pt idx="796">
                  <c:v>1167.7059999999999</c:v>
                </c:pt>
                <c:pt idx="797">
                  <c:v>1168.67</c:v>
                </c:pt>
                <c:pt idx="798">
                  <c:v>1169.634</c:v>
                </c:pt>
                <c:pt idx="799">
                  <c:v>1170.5989999999999</c:v>
                </c:pt>
                <c:pt idx="800">
                  <c:v>1171.5630000000001</c:v>
                </c:pt>
                <c:pt idx="801">
                  <c:v>1172.527</c:v>
                </c:pt>
                <c:pt idx="802">
                  <c:v>1173.491</c:v>
                </c:pt>
                <c:pt idx="803">
                  <c:v>1174.4559999999999</c:v>
                </c:pt>
                <c:pt idx="804">
                  <c:v>1175.42</c:v>
                </c:pt>
                <c:pt idx="805">
                  <c:v>1176.384</c:v>
                </c:pt>
                <c:pt idx="806">
                  <c:v>1177.348</c:v>
                </c:pt>
                <c:pt idx="807">
                  <c:v>1178.3130000000001</c:v>
                </c:pt>
                <c:pt idx="808">
                  <c:v>1179.277</c:v>
                </c:pt>
                <c:pt idx="809">
                  <c:v>1180.241</c:v>
                </c:pt>
                <c:pt idx="810">
                  <c:v>1181.2049999999999</c:v>
                </c:pt>
                <c:pt idx="811">
                  <c:v>1182.17</c:v>
                </c:pt>
                <c:pt idx="812">
                  <c:v>1183.134</c:v>
                </c:pt>
                <c:pt idx="813">
                  <c:v>1184.098</c:v>
                </c:pt>
                <c:pt idx="814">
                  <c:v>1185.0619999999999</c:v>
                </c:pt>
                <c:pt idx="815">
                  <c:v>1186.027</c:v>
                </c:pt>
                <c:pt idx="816">
                  <c:v>1186.991</c:v>
                </c:pt>
                <c:pt idx="817">
                  <c:v>1187.9549999999999</c:v>
                </c:pt>
                <c:pt idx="818">
                  <c:v>1188.9190000000001</c:v>
                </c:pt>
                <c:pt idx="819">
                  <c:v>1189.884</c:v>
                </c:pt>
                <c:pt idx="820">
                  <c:v>1190.848</c:v>
                </c:pt>
                <c:pt idx="821">
                  <c:v>1191.8119999999999</c:v>
                </c:pt>
                <c:pt idx="822">
                  <c:v>1192.7760000000001</c:v>
                </c:pt>
                <c:pt idx="823">
                  <c:v>1193.741</c:v>
                </c:pt>
                <c:pt idx="824">
                  <c:v>1194.7049999999999</c:v>
                </c:pt>
                <c:pt idx="825">
                  <c:v>1195.6690000000001</c:v>
                </c:pt>
                <c:pt idx="826">
                  <c:v>1196.633</c:v>
                </c:pt>
                <c:pt idx="827">
                  <c:v>1197.598</c:v>
                </c:pt>
                <c:pt idx="828">
                  <c:v>1198.5619999999999</c:v>
                </c:pt>
                <c:pt idx="829">
                  <c:v>1199.5260000000001</c:v>
                </c:pt>
                <c:pt idx="830">
                  <c:v>1200.49</c:v>
                </c:pt>
                <c:pt idx="831">
                  <c:v>1201.4549999999999</c:v>
                </c:pt>
                <c:pt idx="832">
                  <c:v>1202.4190000000001</c:v>
                </c:pt>
                <c:pt idx="833">
                  <c:v>1203.383</c:v>
                </c:pt>
                <c:pt idx="834">
                  <c:v>1204.347</c:v>
                </c:pt>
                <c:pt idx="835">
                  <c:v>1205.3119999999999</c:v>
                </c:pt>
                <c:pt idx="836">
                  <c:v>1206.2760000000001</c:v>
                </c:pt>
                <c:pt idx="837">
                  <c:v>1207.24</c:v>
                </c:pt>
                <c:pt idx="838">
                  <c:v>1208.204</c:v>
                </c:pt>
                <c:pt idx="839">
                  <c:v>1209.1690000000001</c:v>
                </c:pt>
                <c:pt idx="840">
                  <c:v>1210.133</c:v>
                </c:pt>
                <c:pt idx="841">
                  <c:v>1211.097</c:v>
                </c:pt>
                <c:pt idx="842">
                  <c:v>1212.0609999999999</c:v>
                </c:pt>
                <c:pt idx="843">
                  <c:v>1213.0260000000001</c:v>
                </c:pt>
                <c:pt idx="844">
                  <c:v>1213.99</c:v>
                </c:pt>
                <c:pt idx="845">
                  <c:v>1214.954</c:v>
                </c:pt>
                <c:pt idx="846">
                  <c:v>1215.9179999999999</c:v>
                </c:pt>
                <c:pt idx="847">
                  <c:v>1216.883</c:v>
                </c:pt>
                <c:pt idx="848">
                  <c:v>1217.847</c:v>
                </c:pt>
                <c:pt idx="849">
                  <c:v>1218.8109999999999</c:v>
                </c:pt>
                <c:pt idx="850">
                  <c:v>1219.7750000000001</c:v>
                </c:pt>
                <c:pt idx="851">
                  <c:v>1220.74</c:v>
                </c:pt>
                <c:pt idx="852">
                  <c:v>1221.704</c:v>
                </c:pt>
                <c:pt idx="853">
                  <c:v>1222.6679999999999</c:v>
                </c:pt>
                <c:pt idx="854">
                  <c:v>1223.6320000000001</c:v>
                </c:pt>
                <c:pt idx="855">
                  <c:v>1224.597</c:v>
                </c:pt>
                <c:pt idx="856">
                  <c:v>1225.5609999999999</c:v>
                </c:pt>
                <c:pt idx="857">
                  <c:v>1226.5250000000001</c:v>
                </c:pt>
                <c:pt idx="858">
                  <c:v>1227.489</c:v>
                </c:pt>
                <c:pt idx="859">
                  <c:v>1228.454</c:v>
                </c:pt>
                <c:pt idx="860">
                  <c:v>1229.4179999999999</c:v>
                </c:pt>
                <c:pt idx="861">
                  <c:v>1230.3820000000001</c:v>
                </c:pt>
                <c:pt idx="862">
                  <c:v>1231.346</c:v>
                </c:pt>
                <c:pt idx="863">
                  <c:v>1232.3109999999999</c:v>
                </c:pt>
                <c:pt idx="864">
                  <c:v>1233.2750000000001</c:v>
                </c:pt>
                <c:pt idx="865">
                  <c:v>1234.239</c:v>
                </c:pt>
                <c:pt idx="866">
                  <c:v>1235.203</c:v>
                </c:pt>
                <c:pt idx="867">
                  <c:v>1236.1679999999999</c:v>
                </c:pt>
                <c:pt idx="868">
                  <c:v>1237.1320000000001</c:v>
                </c:pt>
                <c:pt idx="869">
                  <c:v>1238.096</c:v>
                </c:pt>
                <c:pt idx="870">
                  <c:v>1239.06</c:v>
                </c:pt>
                <c:pt idx="871">
                  <c:v>1240.0250000000001</c:v>
                </c:pt>
                <c:pt idx="872">
                  <c:v>1240.989</c:v>
                </c:pt>
                <c:pt idx="873">
                  <c:v>1241.953</c:v>
                </c:pt>
                <c:pt idx="874">
                  <c:v>1242.9169999999999</c:v>
                </c:pt>
                <c:pt idx="875">
                  <c:v>1243.8820000000001</c:v>
                </c:pt>
                <c:pt idx="876">
                  <c:v>1244.846</c:v>
                </c:pt>
                <c:pt idx="877">
                  <c:v>1245.81</c:v>
                </c:pt>
                <c:pt idx="878">
                  <c:v>1246.7739999999999</c:v>
                </c:pt>
                <c:pt idx="879">
                  <c:v>1247.739</c:v>
                </c:pt>
                <c:pt idx="880">
                  <c:v>1248.703</c:v>
                </c:pt>
                <c:pt idx="881">
                  <c:v>1249.6669999999999</c:v>
                </c:pt>
                <c:pt idx="882">
                  <c:v>1250.6310000000001</c:v>
                </c:pt>
                <c:pt idx="883">
                  <c:v>1251.596</c:v>
                </c:pt>
                <c:pt idx="884">
                  <c:v>1252.56</c:v>
                </c:pt>
                <c:pt idx="885">
                  <c:v>1253.5239999999999</c:v>
                </c:pt>
                <c:pt idx="886">
                  <c:v>1254.4880000000001</c:v>
                </c:pt>
                <c:pt idx="887">
                  <c:v>1255.453</c:v>
                </c:pt>
                <c:pt idx="888">
                  <c:v>1256.4169999999999</c:v>
                </c:pt>
                <c:pt idx="889">
                  <c:v>1257.3810000000001</c:v>
                </c:pt>
                <c:pt idx="890">
                  <c:v>1258.345</c:v>
                </c:pt>
                <c:pt idx="891">
                  <c:v>1259.31</c:v>
                </c:pt>
                <c:pt idx="892">
                  <c:v>1260.2739999999999</c:v>
                </c:pt>
                <c:pt idx="893">
                  <c:v>1261.2380000000001</c:v>
                </c:pt>
                <c:pt idx="894">
                  <c:v>1262.202</c:v>
                </c:pt>
                <c:pt idx="895">
                  <c:v>1263.1669999999999</c:v>
                </c:pt>
                <c:pt idx="896">
                  <c:v>1264.1310000000001</c:v>
                </c:pt>
                <c:pt idx="897">
                  <c:v>1265.095</c:v>
                </c:pt>
                <c:pt idx="898">
                  <c:v>1266.059</c:v>
                </c:pt>
                <c:pt idx="899">
                  <c:v>1267.0239999999999</c:v>
                </c:pt>
                <c:pt idx="900">
                  <c:v>1267.9880000000001</c:v>
                </c:pt>
                <c:pt idx="901">
                  <c:v>1268.952</c:v>
                </c:pt>
                <c:pt idx="902">
                  <c:v>1269.9159999999999</c:v>
                </c:pt>
                <c:pt idx="903">
                  <c:v>1270.8810000000001</c:v>
                </c:pt>
                <c:pt idx="904">
                  <c:v>1271.845</c:v>
                </c:pt>
                <c:pt idx="905">
                  <c:v>1272.809</c:v>
                </c:pt>
                <c:pt idx="906">
                  <c:v>1273.7729999999999</c:v>
                </c:pt>
                <c:pt idx="907">
                  <c:v>1274.7380000000001</c:v>
                </c:pt>
                <c:pt idx="908">
                  <c:v>1275.702</c:v>
                </c:pt>
                <c:pt idx="909">
                  <c:v>1276.6659999999999</c:v>
                </c:pt>
                <c:pt idx="910">
                  <c:v>1277.6300000000001</c:v>
                </c:pt>
                <c:pt idx="911">
                  <c:v>1278.595</c:v>
                </c:pt>
                <c:pt idx="912">
                  <c:v>1279.559</c:v>
                </c:pt>
                <c:pt idx="913">
                  <c:v>1280.5229999999999</c:v>
                </c:pt>
                <c:pt idx="914">
                  <c:v>1281.4870000000001</c:v>
                </c:pt>
                <c:pt idx="915">
                  <c:v>1282.452</c:v>
                </c:pt>
                <c:pt idx="916">
                  <c:v>1283.4159999999999</c:v>
                </c:pt>
                <c:pt idx="917">
                  <c:v>1284.3800000000001</c:v>
                </c:pt>
                <c:pt idx="918">
                  <c:v>1285.3440000000001</c:v>
                </c:pt>
                <c:pt idx="919">
                  <c:v>1286.309</c:v>
                </c:pt>
                <c:pt idx="920">
                  <c:v>1287.2729999999999</c:v>
                </c:pt>
                <c:pt idx="921">
                  <c:v>1288.2370000000001</c:v>
                </c:pt>
                <c:pt idx="922">
                  <c:v>1289.201</c:v>
                </c:pt>
                <c:pt idx="923">
                  <c:v>1290.1659999999999</c:v>
                </c:pt>
                <c:pt idx="924">
                  <c:v>1291.1300000000001</c:v>
                </c:pt>
                <c:pt idx="925">
                  <c:v>1292.0940000000001</c:v>
                </c:pt>
                <c:pt idx="926">
                  <c:v>1293.058</c:v>
                </c:pt>
                <c:pt idx="927">
                  <c:v>1294.0229999999999</c:v>
                </c:pt>
                <c:pt idx="928">
                  <c:v>1294.9870000000001</c:v>
                </c:pt>
                <c:pt idx="929">
                  <c:v>1295.951</c:v>
                </c:pt>
                <c:pt idx="930">
                  <c:v>1296.915</c:v>
                </c:pt>
                <c:pt idx="931">
                  <c:v>1297.8800000000001</c:v>
                </c:pt>
                <c:pt idx="932">
                  <c:v>1298.8440000000001</c:v>
                </c:pt>
                <c:pt idx="933">
                  <c:v>1299.808</c:v>
                </c:pt>
                <c:pt idx="934">
                  <c:v>1300.7719999999999</c:v>
                </c:pt>
                <c:pt idx="935">
                  <c:v>1301.7370000000001</c:v>
                </c:pt>
                <c:pt idx="936">
                  <c:v>1302.701</c:v>
                </c:pt>
                <c:pt idx="937">
                  <c:v>1303.665</c:v>
                </c:pt>
                <c:pt idx="938">
                  <c:v>1304.6289999999999</c:v>
                </c:pt>
                <c:pt idx="939">
                  <c:v>1305.5940000000001</c:v>
                </c:pt>
                <c:pt idx="940">
                  <c:v>1306.558</c:v>
                </c:pt>
                <c:pt idx="941">
                  <c:v>1307.5219999999999</c:v>
                </c:pt>
                <c:pt idx="942">
                  <c:v>1308.4860000000001</c:v>
                </c:pt>
                <c:pt idx="943">
                  <c:v>1309.451</c:v>
                </c:pt>
                <c:pt idx="944">
                  <c:v>1310.415</c:v>
                </c:pt>
                <c:pt idx="945">
                  <c:v>1311.3789999999999</c:v>
                </c:pt>
                <c:pt idx="946">
                  <c:v>1312.3430000000001</c:v>
                </c:pt>
                <c:pt idx="947">
                  <c:v>1313.307</c:v>
                </c:pt>
                <c:pt idx="948">
                  <c:v>1314.2719999999999</c:v>
                </c:pt>
                <c:pt idx="949">
                  <c:v>1315.2360000000001</c:v>
                </c:pt>
                <c:pt idx="950">
                  <c:v>1316.2</c:v>
                </c:pt>
                <c:pt idx="951">
                  <c:v>1317.165</c:v>
                </c:pt>
                <c:pt idx="952">
                  <c:v>1318.1289999999999</c:v>
                </c:pt>
                <c:pt idx="953">
                  <c:v>1319.0930000000001</c:v>
                </c:pt>
                <c:pt idx="954">
                  <c:v>1320.057</c:v>
                </c:pt>
                <c:pt idx="955">
                  <c:v>1321.0219999999999</c:v>
                </c:pt>
                <c:pt idx="956">
                  <c:v>1321.9860000000001</c:v>
                </c:pt>
                <c:pt idx="957">
                  <c:v>1322.95</c:v>
                </c:pt>
                <c:pt idx="958">
                  <c:v>1323.914</c:v>
                </c:pt>
                <c:pt idx="959">
                  <c:v>1324.8789999999999</c:v>
                </c:pt>
                <c:pt idx="960">
                  <c:v>1325.8430000000001</c:v>
                </c:pt>
                <c:pt idx="961">
                  <c:v>1326.807</c:v>
                </c:pt>
                <c:pt idx="962">
                  <c:v>1327.771</c:v>
                </c:pt>
                <c:pt idx="963">
                  <c:v>1328.7360000000001</c:v>
                </c:pt>
                <c:pt idx="964">
                  <c:v>1329.7</c:v>
                </c:pt>
                <c:pt idx="965">
                  <c:v>1330.664</c:v>
                </c:pt>
                <c:pt idx="966">
                  <c:v>1331.6279999999999</c:v>
                </c:pt>
                <c:pt idx="967">
                  <c:v>1332.5930000000001</c:v>
                </c:pt>
                <c:pt idx="968">
                  <c:v>1333.557</c:v>
                </c:pt>
                <c:pt idx="969">
                  <c:v>1334.521</c:v>
                </c:pt>
                <c:pt idx="970">
                  <c:v>1335.4849999999999</c:v>
                </c:pt>
                <c:pt idx="971">
                  <c:v>1336.45</c:v>
                </c:pt>
                <c:pt idx="972">
                  <c:v>1337.414</c:v>
                </c:pt>
                <c:pt idx="973">
                  <c:v>1338.3779999999999</c:v>
                </c:pt>
                <c:pt idx="974">
                  <c:v>1339.3420000000001</c:v>
                </c:pt>
                <c:pt idx="975">
                  <c:v>1340.307</c:v>
                </c:pt>
                <c:pt idx="976">
                  <c:v>1341.271</c:v>
                </c:pt>
                <c:pt idx="977">
                  <c:v>1342.2349999999999</c:v>
                </c:pt>
                <c:pt idx="978">
                  <c:v>1343.1990000000001</c:v>
                </c:pt>
                <c:pt idx="979">
                  <c:v>1344.164</c:v>
                </c:pt>
                <c:pt idx="980">
                  <c:v>1345.1279999999999</c:v>
                </c:pt>
                <c:pt idx="981">
                  <c:v>1346.0920000000001</c:v>
                </c:pt>
                <c:pt idx="982">
                  <c:v>1347.056</c:v>
                </c:pt>
                <c:pt idx="983">
                  <c:v>1348.021</c:v>
                </c:pt>
                <c:pt idx="984">
                  <c:v>1348.9849999999999</c:v>
                </c:pt>
                <c:pt idx="985">
                  <c:v>1349.9490000000001</c:v>
                </c:pt>
                <c:pt idx="986">
                  <c:v>1350.913</c:v>
                </c:pt>
                <c:pt idx="987">
                  <c:v>1351.8779999999999</c:v>
                </c:pt>
                <c:pt idx="988">
                  <c:v>1352.8420000000001</c:v>
                </c:pt>
                <c:pt idx="989">
                  <c:v>1353.806</c:v>
                </c:pt>
                <c:pt idx="990">
                  <c:v>1354.77</c:v>
                </c:pt>
                <c:pt idx="991">
                  <c:v>1355.7339999999999</c:v>
                </c:pt>
                <c:pt idx="992">
                  <c:v>1356.6990000000001</c:v>
                </c:pt>
                <c:pt idx="993">
                  <c:v>1357.663</c:v>
                </c:pt>
                <c:pt idx="994">
                  <c:v>1358.627</c:v>
                </c:pt>
                <c:pt idx="995">
                  <c:v>1359.5920000000001</c:v>
                </c:pt>
                <c:pt idx="996">
                  <c:v>1360.556</c:v>
                </c:pt>
                <c:pt idx="997">
                  <c:v>1361.52</c:v>
                </c:pt>
                <c:pt idx="998">
                  <c:v>1362.4839999999999</c:v>
                </c:pt>
                <c:pt idx="999">
                  <c:v>1363.4480000000001</c:v>
                </c:pt>
                <c:pt idx="1000">
                  <c:v>1364.413</c:v>
                </c:pt>
                <c:pt idx="1001">
                  <c:v>1365.377</c:v>
                </c:pt>
                <c:pt idx="1002">
                  <c:v>1366.3409999999999</c:v>
                </c:pt>
                <c:pt idx="1003">
                  <c:v>1367.306</c:v>
                </c:pt>
                <c:pt idx="1004">
                  <c:v>1368.27</c:v>
                </c:pt>
                <c:pt idx="1005">
                  <c:v>1369.2339999999999</c:v>
                </c:pt>
                <c:pt idx="1006">
                  <c:v>1370.1980000000001</c:v>
                </c:pt>
                <c:pt idx="1007">
                  <c:v>1371.162</c:v>
                </c:pt>
                <c:pt idx="1008">
                  <c:v>1372.127</c:v>
                </c:pt>
                <c:pt idx="1009">
                  <c:v>1373.0909999999999</c:v>
                </c:pt>
                <c:pt idx="1010">
                  <c:v>1374.0550000000001</c:v>
                </c:pt>
                <c:pt idx="1011">
                  <c:v>1375.02</c:v>
                </c:pt>
                <c:pt idx="1012">
                  <c:v>1375.9839999999999</c:v>
                </c:pt>
                <c:pt idx="1013">
                  <c:v>1376.9480000000001</c:v>
                </c:pt>
                <c:pt idx="1014">
                  <c:v>1377.912</c:v>
                </c:pt>
                <c:pt idx="1015">
                  <c:v>1378.876</c:v>
                </c:pt>
                <c:pt idx="1016">
                  <c:v>1379.8409999999999</c:v>
                </c:pt>
                <c:pt idx="1017">
                  <c:v>1380.8050000000001</c:v>
                </c:pt>
                <c:pt idx="1018">
                  <c:v>1381.769</c:v>
                </c:pt>
                <c:pt idx="1019">
                  <c:v>1382.7339999999999</c:v>
                </c:pt>
                <c:pt idx="1020">
                  <c:v>1383.6980000000001</c:v>
                </c:pt>
                <c:pt idx="1021">
                  <c:v>1384.662</c:v>
                </c:pt>
                <c:pt idx="1022">
                  <c:v>1385.626</c:v>
                </c:pt>
                <c:pt idx="1023">
                  <c:v>1386.59</c:v>
                </c:pt>
                <c:pt idx="1024">
                  <c:v>1387.5550000000001</c:v>
                </c:pt>
                <c:pt idx="1025">
                  <c:v>1388.519</c:v>
                </c:pt>
                <c:pt idx="1026">
                  <c:v>1389.4829999999999</c:v>
                </c:pt>
                <c:pt idx="1027">
                  <c:v>1390.4480000000001</c:v>
                </c:pt>
                <c:pt idx="1028">
                  <c:v>1391.412</c:v>
                </c:pt>
                <c:pt idx="1029">
                  <c:v>1392.376</c:v>
                </c:pt>
                <c:pt idx="1030">
                  <c:v>1393.34</c:v>
                </c:pt>
                <c:pt idx="1031">
                  <c:v>1394.3040000000001</c:v>
                </c:pt>
                <c:pt idx="1032">
                  <c:v>1395.269</c:v>
                </c:pt>
                <c:pt idx="1033">
                  <c:v>1396.2329999999999</c:v>
                </c:pt>
                <c:pt idx="1034">
                  <c:v>1397.1969999999999</c:v>
                </c:pt>
                <c:pt idx="1035">
                  <c:v>1398.1610000000001</c:v>
                </c:pt>
                <c:pt idx="1036">
                  <c:v>1399.126</c:v>
                </c:pt>
                <c:pt idx="1037">
                  <c:v>1400.09</c:v>
                </c:pt>
                <c:pt idx="1038">
                  <c:v>1401.0540000000001</c:v>
                </c:pt>
                <c:pt idx="1039">
                  <c:v>1402.018</c:v>
                </c:pt>
                <c:pt idx="1040">
                  <c:v>1402.9829999999999</c:v>
                </c:pt>
                <c:pt idx="1041">
                  <c:v>1403.9469999999999</c:v>
                </c:pt>
                <c:pt idx="1042">
                  <c:v>1404.9110000000001</c:v>
                </c:pt>
                <c:pt idx="1043">
                  <c:v>1405.875</c:v>
                </c:pt>
                <c:pt idx="1044">
                  <c:v>1406.84</c:v>
                </c:pt>
                <c:pt idx="1045">
                  <c:v>1407.8040000000001</c:v>
                </c:pt>
                <c:pt idx="1046">
                  <c:v>1408.768</c:v>
                </c:pt>
                <c:pt idx="1047">
                  <c:v>1409.732</c:v>
                </c:pt>
                <c:pt idx="1048">
                  <c:v>1410.6969999999999</c:v>
                </c:pt>
                <c:pt idx="1049">
                  <c:v>1411.6610000000001</c:v>
                </c:pt>
                <c:pt idx="1050">
                  <c:v>1412.625</c:v>
                </c:pt>
                <c:pt idx="1051">
                  <c:v>1413.5889999999999</c:v>
                </c:pt>
                <c:pt idx="1052">
                  <c:v>1414.5540000000001</c:v>
                </c:pt>
                <c:pt idx="1053">
                  <c:v>1415.518</c:v>
                </c:pt>
                <c:pt idx="1054">
                  <c:v>1416.482</c:v>
                </c:pt>
                <c:pt idx="1055">
                  <c:v>1417.4469999999999</c:v>
                </c:pt>
                <c:pt idx="1056">
                  <c:v>1418.4110000000001</c:v>
                </c:pt>
                <c:pt idx="1057">
                  <c:v>1419.375</c:v>
                </c:pt>
                <c:pt idx="1058">
                  <c:v>1420.3389999999999</c:v>
                </c:pt>
                <c:pt idx="1059">
                  <c:v>1421.3030000000001</c:v>
                </c:pt>
                <c:pt idx="1060">
                  <c:v>1422.268</c:v>
                </c:pt>
                <c:pt idx="1061">
                  <c:v>1423.232</c:v>
                </c:pt>
                <c:pt idx="1062">
                  <c:v>1424.1959999999999</c:v>
                </c:pt>
                <c:pt idx="1063">
                  <c:v>1425.1610000000001</c:v>
                </c:pt>
                <c:pt idx="1064">
                  <c:v>1426.125</c:v>
                </c:pt>
                <c:pt idx="1065">
                  <c:v>1427.0889999999999</c:v>
                </c:pt>
                <c:pt idx="1066">
                  <c:v>1428.0530000000001</c:v>
                </c:pt>
                <c:pt idx="1067">
                  <c:v>1429.0170000000001</c:v>
                </c:pt>
                <c:pt idx="1068">
                  <c:v>1429.982</c:v>
                </c:pt>
                <c:pt idx="1069">
                  <c:v>1430.9459999999999</c:v>
                </c:pt>
                <c:pt idx="1070">
                  <c:v>1431.91</c:v>
                </c:pt>
                <c:pt idx="1071">
                  <c:v>1432.875</c:v>
                </c:pt>
                <c:pt idx="1072">
                  <c:v>1433.8389999999999</c:v>
                </c:pt>
                <c:pt idx="1073">
                  <c:v>1434.8030000000001</c:v>
                </c:pt>
                <c:pt idx="1074">
                  <c:v>1435.7670000000001</c:v>
                </c:pt>
                <c:pt idx="1075">
                  <c:v>1436.731</c:v>
                </c:pt>
                <c:pt idx="1076">
                  <c:v>1437.6959999999999</c:v>
                </c:pt>
                <c:pt idx="1077">
                  <c:v>1438.66</c:v>
                </c:pt>
                <c:pt idx="1078">
                  <c:v>1439.624</c:v>
                </c:pt>
                <c:pt idx="1079">
                  <c:v>1440.5889999999999</c:v>
                </c:pt>
                <c:pt idx="1080">
                  <c:v>1441.5530000000001</c:v>
                </c:pt>
                <c:pt idx="1081">
                  <c:v>1442.5170000000001</c:v>
                </c:pt>
                <c:pt idx="1082">
                  <c:v>1443.481</c:v>
                </c:pt>
                <c:pt idx="1083">
                  <c:v>1444.4449999999999</c:v>
                </c:pt>
                <c:pt idx="1084">
                  <c:v>1445.41</c:v>
                </c:pt>
                <c:pt idx="1085">
                  <c:v>1446.374</c:v>
                </c:pt>
                <c:pt idx="1086">
                  <c:v>1447.338</c:v>
                </c:pt>
                <c:pt idx="1087">
                  <c:v>1448.3019999999999</c:v>
                </c:pt>
                <c:pt idx="1088">
                  <c:v>1449.2670000000001</c:v>
                </c:pt>
                <c:pt idx="1089">
                  <c:v>1450.231</c:v>
                </c:pt>
                <c:pt idx="1090">
                  <c:v>1451.1949999999999</c:v>
                </c:pt>
                <c:pt idx="1091">
                  <c:v>1452.1590000000001</c:v>
                </c:pt>
                <c:pt idx="1092">
                  <c:v>1453.124</c:v>
                </c:pt>
                <c:pt idx="1093">
                  <c:v>1454.088</c:v>
                </c:pt>
                <c:pt idx="1094">
                  <c:v>1455.0519999999999</c:v>
                </c:pt>
                <c:pt idx="1095">
                  <c:v>1456.0160000000001</c:v>
                </c:pt>
                <c:pt idx="1096">
                  <c:v>1456.981</c:v>
                </c:pt>
                <c:pt idx="1097">
                  <c:v>1457.9449999999999</c:v>
                </c:pt>
                <c:pt idx="1098">
                  <c:v>1458.9090000000001</c:v>
                </c:pt>
                <c:pt idx="1099">
                  <c:v>1459.873</c:v>
                </c:pt>
                <c:pt idx="1100">
                  <c:v>1460.838</c:v>
                </c:pt>
                <c:pt idx="1101">
                  <c:v>1461.8019999999999</c:v>
                </c:pt>
                <c:pt idx="1102">
                  <c:v>1462.7660000000001</c:v>
                </c:pt>
                <c:pt idx="1103">
                  <c:v>1463.73</c:v>
                </c:pt>
                <c:pt idx="1104">
                  <c:v>1464.6949999999999</c:v>
                </c:pt>
                <c:pt idx="1105">
                  <c:v>1465.6590000000001</c:v>
                </c:pt>
                <c:pt idx="1106">
                  <c:v>1466.623</c:v>
                </c:pt>
                <c:pt idx="1107">
                  <c:v>1467.587</c:v>
                </c:pt>
                <c:pt idx="1108">
                  <c:v>1468.5519999999999</c:v>
                </c:pt>
                <c:pt idx="1109">
                  <c:v>1469.5160000000001</c:v>
                </c:pt>
                <c:pt idx="1110">
                  <c:v>1470.48</c:v>
                </c:pt>
                <c:pt idx="1111">
                  <c:v>1471.444</c:v>
                </c:pt>
                <c:pt idx="1112">
                  <c:v>1472.4090000000001</c:v>
                </c:pt>
                <c:pt idx="1113">
                  <c:v>1473.373</c:v>
                </c:pt>
                <c:pt idx="1114">
                  <c:v>1474.337</c:v>
                </c:pt>
                <c:pt idx="1115">
                  <c:v>1475.3009999999999</c:v>
                </c:pt>
                <c:pt idx="1116">
                  <c:v>1476.2660000000001</c:v>
                </c:pt>
                <c:pt idx="1117">
                  <c:v>1477.23</c:v>
                </c:pt>
                <c:pt idx="1118">
                  <c:v>1478.194</c:v>
                </c:pt>
                <c:pt idx="1119">
                  <c:v>1479.1579999999999</c:v>
                </c:pt>
                <c:pt idx="1120">
                  <c:v>1480.123</c:v>
                </c:pt>
                <c:pt idx="1121">
                  <c:v>1481.087</c:v>
                </c:pt>
                <c:pt idx="1122">
                  <c:v>1482.0509999999999</c:v>
                </c:pt>
                <c:pt idx="1123">
                  <c:v>1483.0150000000001</c:v>
                </c:pt>
                <c:pt idx="1124">
                  <c:v>1483.98</c:v>
                </c:pt>
                <c:pt idx="1125">
                  <c:v>1484.944</c:v>
                </c:pt>
                <c:pt idx="1126">
                  <c:v>1485.9079999999999</c:v>
                </c:pt>
                <c:pt idx="1127">
                  <c:v>1486.8720000000001</c:v>
                </c:pt>
                <c:pt idx="1128">
                  <c:v>1487.837</c:v>
                </c:pt>
                <c:pt idx="1129">
                  <c:v>1488.8009999999999</c:v>
                </c:pt>
                <c:pt idx="1130">
                  <c:v>1489.7650000000001</c:v>
                </c:pt>
                <c:pt idx="1131">
                  <c:v>1490.729</c:v>
                </c:pt>
                <c:pt idx="1132">
                  <c:v>1491.694</c:v>
                </c:pt>
                <c:pt idx="1133">
                  <c:v>1492.6579999999999</c:v>
                </c:pt>
                <c:pt idx="1134">
                  <c:v>1493.6220000000001</c:v>
                </c:pt>
                <c:pt idx="1135">
                  <c:v>1494.586</c:v>
                </c:pt>
                <c:pt idx="1136">
                  <c:v>1495.5509999999999</c:v>
                </c:pt>
                <c:pt idx="1137">
                  <c:v>1496.5150000000001</c:v>
                </c:pt>
                <c:pt idx="1138">
                  <c:v>1497.479</c:v>
                </c:pt>
                <c:pt idx="1139">
                  <c:v>1498.443</c:v>
                </c:pt>
                <c:pt idx="1140">
                  <c:v>1499.4079999999999</c:v>
                </c:pt>
                <c:pt idx="1141">
                  <c:v>1500.3720000000001</c:v>
                </c:pt>
                <c:pt idx="1142">
                  <c:v>1501.336</c:v>
                </c:pt>
                <c:pt idx="1143">
                  <c:v>1502.3</c:v>
                </c:pt>
                <c:pt idx="1144">
                  <c:v>1503.2650000000001</c:v>
                </c:pt>
                <c:pt idx="1145">
                  <c:v>1504.229</c:v>
                </c:pt>
                <c:pt idx="1146">
                  <c:v>1505.193</c:v>
                </c:pt>
                <c:pt idx="1147">
                  <c:v>1506.1569999999999</c:v>
                </c:pt>
                <c:pt idx="1148">
                  <c:v>1507.1220000000001</c:v>
                </c:pt>
                <c:pt idx="1149">
                  <c:v>1508.086</c:v>
                </c:pt>
                <c:pt idx="1150">
                  <c:v>1509.05</c:v>
                </c:pt>
                <c:pt idx="1151">
                  <c:v>1510.0139999999999</c:v>
                </c:pt>
                <c:pt idx="1152">
                  <c:v>1510.979</c:v>
                </c:pt>
                <c:pt idx="1153">
                  <c:v>1511.943</c:v>
                </c:pt>
                <c:pt idx="1154">
                  <c:v>1512.9069999999999</c:v>
                </c:pt>
                <c:pt idx="1155">
                  <c:v>1513.8710000000001</c:v>
                </c:pt>
                <c:pt idx="1156">
                  <c:v>1514.836</c:v>
                </c:pt>
                <c:pt idx="1157">
                  <c:v>1515.8</c:v>
                </c:pt>
                <c:pt idx="1158">
                  <c:v>1516.7639999999999</c:v>
                </c:pt>
                <c:pt idx="1159">
                  <c:v>1517.7280000000001</c:v>
                </c:pt>
                <c:pt idx="1160">
                  <c:v>1518.693</c:v>
                </c:pt>
                <c:pt idx="1161">
                  <c:v>1519.6569999999999</c:v>
                </c:pt>
                <c:pt idx="1162">
                  <c:v>1520.6210000000001</c:v>
                </c:pt>
                <c:pt idx="1163">
                  <c:v>1521.585</c:v>
                </c:pt>
                <c:pt idx="1164">
                  <c:v>1522.55</c:v>
                </c:pt>
                <c:pt idx="1165">
                  <c:v>1523.5139999999999</c:v>
                </c:pt>
                <c:pt idx="1166">
                  <c:v>1524.4780000000001</c:v>
                </c:pt>
                <c:pt idx="1167">
                  <c:v>1525.442</c:v>
                </c:pt>
                <c:pt idx="1168">
                  <c:v>1526.4069999999999</c:v>
                </c:pt>
                <c:pt idx="1169">
                  <c:v>1527.3710000000001</c:v>
                </c:pt>
                <c:pt idx="1170">
                  <c:v>1528.335</c:v>
                </c:pt>
                <c:pt idx="1171">
                  <c:v>1529.299</c:v>
                </c:pt>
                <c:pt idx="1172">
                  <c:v>1530.2639999999999</c:v>
                </c:pt>
                <c:pt idx="1173">
                  <c:v>1531.2280000000001</c:v>
                </c:pt>
                <c:pt idx="1174">
                  <c:v>1532.192</c:v>
                </c:pt>
                <c:pt idx="1175">
                  <c:v>1533.1559999999999</c:v>
                </c:pt>
                <c:pt idx="1176">
                  <c:v>1534.1210000000001</c:v>
                </c:pt>
                <c:pt idx="1177">
                  <c:v>1535.085</c:v>
                </c:pt>
                <c:pt idx="1178">
                  <c:v>1536.049</c:v>
                </c:pt>
                <c:pt idx="1179">
                  <c:v>1537.0129999999999</c:v>
                </c:pt>
                <c:pt idx="1180">
                  <c:v>1537.9780000000001</c:v>
                </c:pt>
                <c:pt idx="1181">
                  <c:v>1538.942</c:v>
                </c:pt>
                <c:pt idx="1182">
                  <c:v>1539.9059999999999</c:v>
                </c:pt>
                <c:pt idx="1183">
                  <c:v>1540.87</c:v>
                </c:pt>
                <c:pt idx="1184">
                  <c:v>1541.835</c:v>
                </c:pt>
                <c:pt idx="1185">
                  <c:v>1542.799</c:v>
                </c:pt>
                <c:pt idx="1186">
                  <c:v>1543.7629999999999</c:v>
                </c:pt>
                <c:pt idx="1187">
                  <c:v>1544.7270000000001</c:v>
                </c:pt>
                <c:pt idx="1188">
                  <c:v>1545.692</c:v>
                </c:pt>
                <c:pt idx="1189">
                  <c:v>1546.6559999999999</c:v>
                </c:pt>
                <c:pt idx="1190">
                  <c:v>1547.62</c:v>
                </c:pt>
                <c:pt idx="1191">
                  <c:v>1548.5840000000001</c:v>
                </c:pt>
                <c:pt idx="1192">
                  <c:v>1549.549</c:v>
                </c:pt>
                <c:pt idx="1193">
                  <c:v>1550.5129999999999</c:v>
                </c:pt>
                <c:pt idx="1194">
                  <c:v>1551.4770000000001</c:v>
                </c:pt>
                <c:pt idx="1195">
                  <c:v>1552.441</c:v>
                </c:pt>
                <c:pt idx="1196">
                  <c:v>1553.4059999999999</c:v>
                </c:pt>
                <c:pt idx="1197">
                  <c:v>1554.37</c:v>
                </c:pt>
                <c:pt idx="1198">
                  <c:v>1555.3340000000001</c:v>
                </c:pt>
                <c:pt idx="1199">
                  <c:v>1556.298</c:v>
                </c:pt>
                <c:pt idx="1200">
                  <c:v>1557.2629999999999</c:v>
                </c:pt>
                <c:pt idx="1201">
                  <c:v>1558.2270000000001</c:v>
                </c:pt>
                <c:pt idx="1202">
                  <c:v>1559.191</c:v>
                </c:pt>
                <c:pt idx="1203">
                  <c:v>1560.155</c:v>
                </c:pt>
                <c:pt idx="1204">
                  <c:v>1561.12</c:v>
                </c:pt>
                <c:pt idx="1205">
                  <c:v>1562.0840000000001</c:v>
                </c:pt>
                <c:pt idx="1206">
                  <c:v>1563.048</c:v>
                </c:pt>
                <c:pt idx="1207">
                  <c:v>1564.0119999999999</c:v>
                </c:pt>
                <c:pt idx="1208">
                  <c:v>1564.9770000000001</c:v>
                </c:pt>
                <c:pt idx="1209">
                  <c:v>1565.941</c:v>
                </c:pt>
                <c:pt idx="1210">
                  <c:v>1566.905</c:v>
                </c:pt>
                <c:pt idx="1211">
                  <c:v>1567.8689999999999</c:v>
                </c:pt>
                <c:pt idx="1212">
                  <c:v>1568.8340000000001</c:v>
                </c:pt>
                <c:pt idx="1213">
                  <c:v>1569.798</c:v>
                </c:pt>
                <c:pt idx="1214">
                  <c:v>1570.7619999999999</c:v>
                </c:pt>
                <c:pt idx="1215">
                  <c:v>1571.7260000000001</c:v>
                </c:pt>
                <c:pt idx="1216">
                  <c:v>1572.691</c:v>
                </c:pt>
                <c:pt idx="1217">
                  <c:v>1573.655</c:v>
                </c:pt>
                <c:pt idx="1218">
                  <c:v>1574.6189999999999</c:v>
                </c:pt>
                <c:pt idx="1219">
                  <c:v>1575.5830000000001</c:v>
                </c:pt>
                <c:pt idx="1220">
                  <c:v>1576.548</c:v>
                </c:pt>
                <c:pt idx="1221">
                  <c:v>1577.5119999999999</c:v>
                </c:pt>
                <c:pt idx="1222">
                  <c:v>1578.4760000000001</c:v>
                </c:pt>
                <c:pt idx="1223">
                  <c:v>1579.44</c:v>
                </c:pt>
                <c:pt idx="1224">
                  <c:v>1580.405</c:v>
                </c:pt>
                <c:pt idx="1225">
                  <c:v>1581.3689999999999</c:v>
                </c:pt>
                <c:pt idx="1226">
                  <c:v>1582.3330000000001</c:v>
                </c:pt>
                <c:pt idx="1227">
                  <c:v>1583.297</c:v>
                </c:pt>
                <c:pt idx="1228">
                  <c:v>1584.2619999999999</c:v>
                </c:pt>
                <c:pt idx="1229">
                  <c:v>1585.2260000000001</c:v>
                </c:pt>
                <c:pt idx="1230">
                  <c:v>1586.19</c:v>
                </c:pt>
                <c:pt idx="1231">
                  <c:v>1587.154</c:v>
                </c:pt>
                <c:pt idx="1232">
                  <c:v>1588.1189999999999</c:v>
                </c:pt>
                <c:pt idx="1233">
                  <c:v>1589.0830000000001</c:v>
                </c:pt>
                <c:pt idx="1234">
                  <c:v>1590.047</c:v>
                </c:pt>
                <c:pt idx="1235">
                  <c:v>1591.011</c:v>
                </c:pt>
                <c:pt idx="1236">
                  <c:v>1591.9760000000001</c:v>
                </c:pt>
                <c:pt idx="1237">
                  <c:v>1592.94</c:v>
                </c:pt>
                <c:pt idx="1238">
                  <c:v>1593.904</c:v>
                </c:pt>
                <c:pt idx="1239">
                  <c:v>1594.8679999999999</c:v>
                </c:pt>
                <c:pt idx="1240">
                  <c:v>1595.8330000000001</c:v>
                </c:pt>
                <c:pt idx="1241">
                  <c:v>1596.797</c:v>
                </c:pt>
                <c:pt idx="1242">
                  <c:v>1597.761</c:v>
                </c:pt>
                <c:pt idx="1243">
                  <c:v>1598.7249999999999</c:v>
                </c:pt>
                <c:pt idx="1244">
                  <c:v>1599.69</c:v>
                </c:pt>
                <c:pt idx="1245">
                  <c:v>1600.654</c:v>
                </c:pt>
                <c:pt idx="1246">
                  <c:v>1601.6179999999999</c:v>
                </c:pt>
                <c:pt idx="1247">
                  <c:v>1602.5820000000001</c:v>
                </c:pt>
                <c:pt idx="1248">
                  <c:v>1603.547</c:v>
                </c:pt>
                <c:pt idx="1249">
                  <c:v>1604.511</c:v>
                </c:pt>
                <c:pt idx="1250">
                  <c:v>1605.4749999999999</c:v>
                </c:pt>
                <c:pt idx="1251">
                  <c:v>1606.4390000000001</c:v>
                </c:pt>
                <c:pt idx="1252">
                  <c:v>1607.404</c:v>
                </c:pt>
                <c:pt idx="1253">
                  <c:v>1608.3679999999999</c:v>
                </c:pt>
                <c:pt idx="1254">
                  <c:v>1609.3320000000001</c:v>
                </c:pt>
                <c:pt idx="1255">
                  <c:v>1610.296</c:v>
                </c:pt>
                <c:pt idx="1256">
                  <c:v>1611.261</c:v>
                </c:pt>
                <c:pt idx="1257">
                  <c:v>1612.2249999999999</c:v>
                </c:pt>
                <c:pt idx="1258">
                  <c:v>1613.1890000000001</c:v>
                </c:pt>
                <c:pt idx="1259">
                  <c:v>1614.153</c:v>
                </c:pt>
                <c:pt idx="1260">
                  <c:v>1615.1179999999999</c:v>
                </c:pt>
                <c:pt idx="1261">
                  <c:v>1616.0820000000001</c:v>
                </c:pt>
                <c:pt idx="1262">
                  <c:v>1617.046</c:v>
                </c:pt>
                <c:pt idx="1263">
                  <c:v>1618.01</c:v>
                </c:pt>
                <c:pt idx="1264">
                  <c:v>1618.9749999999999</c:v>
                </c:pt>
                <c:pt idx="1265">
                  <c:v>1619.9390000000001</c:v>
                </c:pt>
                <c:pt idx="1266">
                  <c:v>1620.903</c:v>
                </c:pt>
                <c:pt idx="1267">
                  <c:v>1621.867</c:v>
                </c:pt>
                <c:pt idx="1268">
                  <c:v>1622.8320000000001</c:v>
                </c:pt>
                <c:pt idx="1269">
                  <c:v>1623.796</c:v>
                </c:pt>
                <c:pt idx="1270">
                  <c:v>1624.76</c:v>
                </c:pt>
                <c:pt idx="1271">
                  <c:v>1625.7239999999999</c:v>
                </c:pt>
                <c:pt idx="1272">
                  <c:v>1626.6890000000001</c:v>
                </c:pt>
                <c:pt idx="1273">
                  <c:v>1627.653</c:v>
                </c:pt>
                <c:pt idx="1274">
                  <c:v>1628.617</c:v>
                </c:pt>
                <c:pt idx="1275">
                  <c:v>1629.5809999999999</c:v>
                </c:pt>
                <c:pt idx="1276">
                  <c:v>1630.546</c:v>
                </c:pt>
                <c:pt idx="1277">
                  <c:v>1631.51</c:v>
                </c:pt>
                <c:pt idx="1278">
                  <c:v>1632.4739999999999</c:v>
                </c:pt>
                <c:pt idx="1279">
                  <c:v>1633.4380000000001</c:v>
                </c:pt>
                <c:pt idx="1280">
                  <c:v>1634.403</c:v>
                </c:pt>
                <c:pt idx="1281">
                  <c:v>1635.367</c:v>
                </c:pt>
                <c:pt idx="1282">
                  <c:v>1636.3309999999999</c:v>
                </c:pt>
                <c:pt idx="1283">
                  <c:v>1637.2950000000001</c:v>
                </c:pt>
                <c:pt idx="1284">
                  <c:v>1638.26</c:v>
                </c:pt>
                <c:pt idx="1285">
                  <c:v>1639.2239999999999</c:v>
                </c:pt>
                <c:pt idx="1286">
                  <c:v>1640.1880000000001</c:v>
                </c:pt>
                <c:pt idx="1287">
                  <c:v>1641.152</c:v>
                </c:pt>
                <c:pt idx="1288">
                  <c:v>1642.117</c:v>
                </c:pt>
                <c:pt idx="1289">
                  <c:v>1643.0809999999999</c:v>
                </c:pt>
                <c:pt idx="1290">
                  <c:v>1644.0450000000001</c:v>
                </c:pt>
                <c:pt idx="1291">
                  <c:v>1645.009</c:v>
                </c:pt>
                <c:pt idx="1292">
                  <c:v>1645.9739999999999</c:v>
                </c:pt>
                <c:pt idx="1293">
                  <c:v>1646.9380000000001</c:v>
                </c:pt>
                <c:pt idx="1294">
                  <c:v>1647.902</c:v>
                </c:pt>
                <c:pt idx="1295">
                  <c:v>1648.866</c:v>
                </c:pt>
                <c:pt idx="1296">
                  <c:v>1649.8309999999999</c:v>
                </c:pt>
                <c:pt idx="1297">
                  <c:v>1650.7950000000001</c:v>
                </c:pt>
                <c:pt idx="1298">
                  <c:v>1651.759</c:v>
                </c:pt>
                <c:pt idx="1299">
                  <c:v>1652.723</c:v>
                </c:pt>
                <c:pt idx="1300">
                  <c:v>1653.6880000000001</c:v>
                </c:pt>
                <c:pt idx="1301">
                  <c:v>1654.652</c:v>
                </c:pt>
                <c:pt idx="1302">
                  <c:v>1655.616</c:v>
                </c:pt>
                <c:pt idx="1303">
                  <c:v>1656.58</c:v>
                </c:pt>
                <c:pt idx="1304">
                  <c:v>1657.5450000000001</c:v>
                </c:pt>
                <c:pt idx="1305">
                  <c:v>1658.509</c:v>
                </c:pt>
                <c:pt idx="1306">
                  <c:v>1659.473</c:v>
                </c:pt>
                <c:pt idx="1307">
                  <c:v>1660.4369999999999</c:v>
                </c:pt>
                <c:pt idx="1308">
                  <c:v>1661.402</c:v>
                </c:pt>
                <c:pt idx="1309">
                  <c:v>1662.366</c:v>
                </c:pt>
                <c:pt idx="1310">
                  <c:v>1663.33</c:v>
                </c:pt>
                <c:pt idx="1311">
                  <c:v>1664.2940000000001</c:v>
                </c:pt>
                <c:pt idx="1312">
                  <c:v>1665.259</c:v>
                </c:pt>
                <c:pt idx="1313">
                  <c:v>1666.223</c:v>
                </c:pt>
                <c:pt idx="1314">
                  <c:v>1667.1869999999999</c:v>
                </c:pt>
                <c:pt idx="1315">
                  <c:v>1668.1510000000001</c:v>
                </c:pt>
                <c:pt idx="1316">
                  <c:v>1669.116</c:v>
                </c:pt>
                <c:pt idx="1317">
                  <c:v>1670.08</c:v>
                </c:pt>
                <c:pt idx="1318">
                  <c:v>1671.0440000000001</c:v>
                </c:pt>
                <c:pt idx="1319">
                  <c:v>1672.008</c:v>
                </c:pt>
                <c:pt idx="1320">
                  <c:v>1672.973</c:v>
                </c:pt>
                <c:pt idx="1321">
                  <c:v>1673.9369999999999</c:v>
                </c:pt>
                <c:pt idx="1322">
                  <c:v>1674.9010000000001</c:v>
                </c:pt>
                <c:pt idx="1323">
                  <c:v>1675.865</c:v>
                </c:pt>
                <c:pt idx="1324">
                  <c:v>1676.83</c:v>
                </c:pt>
                <c:pt idx="1325">
                  <c:v>1677.7940000000001</c:v>
                </c:pt>
                <c:pt idx="1326">
                  <c:v>1678.758</c:v>
                </c:pt>
                <c:pt idx="1327">
                  <c:v>1679.722</c:v>
                </c:pt>
                <c:pt idx="1328">
                  <c:v>1680.6869999999999</c:v>
                </c:pt>
                <c:pt idx="1329">
                  <c:v>1681.6510000000001</c:v>
                </c:pt>
                <c:pt idx="1330">
                  <c:v>1682.615</c:v>
                </c:pt>
                <c:pt idx="1331">
                  <c:v>1683.579</c:v>
                </c:pt>
                <c:pt idx="1332">
                  <c:v>1684.5440000000001</c:v>
                </c:pt>
                <c:pt idx="1333">
                  <c:v>1685.508</c:v>
                </c:pt>
                <c:pt idx="1334">
                  <c:v>1686.472</c:v>
                </c:pt>
                <c:pt idx="1335">
                  <c:v>1687.4359999999999</c:v>
                </c:pt>
                <c:pt idx="1336">
                  <c:v>1688.4010000000001</c:v>
                </c:pt>
                <c:pt idx="1337">
                  <c:v>1689.365</c:v>
                </c:pt>
                <c:pt idx="1338">
                  <c:v>1690.329</c:v>
                </c:pt>
                <c:pt idx="1339">
                  <c:v>1691.2929999999999</c:v>
                </c:pt>
                <c:pt idx="1340">
                  <c:v>1692.258</c:v>
                </c:pt>
                <c:pt idx="1341">
                  <c:v>1693.222</c:v>
                </c:pt>
                <c:pt idx="1342">
                  <c:v>1694.1859999999999</c:v>
                </c:pt>
                <c:pt idx="1343">
                  <c:v>1695.15</c:v>
                </c:pt>
                <c:pt idx="1344">
                  <c:v>1696.115</c:v>
                </c:pt>
                <c:pt idx="1345">
                  <c:v>1697.079</c:v>
                </c:pt>
                <c:pt idx="1346">
                  <c:v>1698.0429999999999</c:v>
                </c:pt>
                <c:pt idx="1347">
                  <c:v>1699.0070000000001</c:v>
                </c:pt>
                <c:pt idx="1348">
                  <c:v>1699.972</c:v>
                </c:pt>
                <c:pt idx="1349">
                  <c:v>1700.9359999999999</c:v>
                </c:pt>
                <c:pt idx="1350">
                  <c:v>1701.9</c:v>
                </c:pt>
                <c:pt idx="1351">
                  <c:v>1702.864</c:v>
                </c:pt>
                <c:pt idx="1352">
                  <c:v>1703.828</c:v>
                </c:pt>
                <c:pt idx="1353">
                  <c:v>1704.7929999999999</c:v>
                </c:pt>
                <c:pt idx="1354">
                  <c:v>1705.7570000000001</c:v>
                </c:pt>
                <c:pt idx="1355">
                  <c:v>1706.721</c:v>
                </c:pt>
                <c:pt idx="1356">
                  <c:v>1707.6859999999999</c:v>
                </c:pt>
                <c:pt idx="1357">
                  <c:v>1708.65</c:v>
                </c:pt>
                <c:pt idx="1358">
                  <c:v>1709.614</c:v>
                </c:pt>
                <c:pt idx="1359">
                  <c:v>1710.578</c:v>
                </c:pt>
                <c:pt idx="1360">
                  <c:v>1711.5419999999999</c:v>
                </c:pt>
                <c:pt idx="1361">
                  <c:v>1712.5070000000001</c:v>
                </c:pt>
                <c:pt idx="1362">
                  <c:v>1713.471</c:v>
                </c:pt>
                <c:pt idx="1363">
                  <c:v>1714.4349999999999</c:v>
                </c:pt>
                <c:pt idx="1364">
                  <c:v>1715.4</c:v>
                </c:pt>
                <c:pt idx="1365">
                  <c:v>1716.364</c:v>
                </c:pt>
                <c:pt idx="1366">
                  <c:v>1717.328</c:v>
                </c:pt>
                <c:pt idx="1367">
                  <c:v>1718.2919999999999</c:v>
                </c:pt>
                <c:pt idx="1368">
                  <c:v>1719.2560000000001</c:v>
                </c:pt>
                <c:pt idx="1369">
                  <c:v>1720.221</c:v>
                </c:pt>
                <c:pt idx="1370">
                  <c:v>1721.1849999999999</c:v>
                </c:pt>
                <c:pt idx="1371">
                  <c:v>1722.1489999999999</c:v>
                </c:pt>
                <c:pt idx="1372">
                  <c:v>1723.114</c:v>
                </c:pt>
                <c:pt idx="1373">
                  <c:v>1724.078</c:v>
                </c:pt>
                <c:pt idx="1374">
                  <c:v>1725.0419999999999</c:v>
                </c:pt>
                <c:pt idx="1375">
                  <c:v>1726.0060000000001</c:v>
                </c:pt>
                <c:pt idx="1376">
                  <c:v>1726.97</c:v>
                </c:pt>
                <c:pt idx="1377">
                  <c:v>1727.9349999999999</c:v>
                </c:pt>
                <c:pt idx="1378">
                  <c:v>1728.8989999999999</c:v>
                </c:pt>
                <c:pt idx="1379">
                  <c:v>1729.8630000000001</c:v>
                </c:pt>
                <c:pt idx="1380">
                  <c:v>1730.828</c:v>
                </c:pt>
                <c:pt idx="1381">
                  <c:v>1731.7919999999999</c:v>
                </c:pt>
                <c:pt idx="1382">
                  <c:v>1732.7560000000001</c:v>
                </c:pt>
                <c:pt idx="1383">
                  <c:v>1733.72</c:v>
                </c:pt>
                <c:pt idx="1384">
                  <c:v>1734.684</c:v>
                </c:pt>
                <c:pt idx="1385">
                  <c:v>1735.6489999999999</c:v>
                </c:pt>
                <c:pt idx="1386">
                  <c:v>1736.6130000000001</c:v>
                </c:pt>
                <c:pt idx="1387">
                  <c:v>1737.577</c:v>
                </c:pt>
                <c:pt idx="1388">
                  <c:v>1738.5419999999999</c:v>
                </c:pt>
                <c:pt idx="1389">
                  <c:v>1739.5060000000001</c:v>
                </c:pt>
                <c:pt idx="1390">
                  <c:v>1740.47</c:v>
                </c:pt>
                <c:pt idx="1391">
                  <c:v>1741.434</c:v>
                </c:pt>
                <c:pt idx="1392">
                  <c:v>1742.3979999999999</c:v>
                </c:pt>
                <c:pt idx="1393">
                  <c:v>1743.3630000000001</c:v>
                </c:pt>
                <c:pt idx="1394">
                  <c:v>1744.327</c:v>
                </c:pt>
                <c:pt idx="1395">
                  <c:v>1745.2909999999999</c:v>
                </c:pt>
                <c:pt idx="1396">
                  <c:v>1746.2550000000001</c:v>
                </c:pt>
                <c:pt idx="1397">
                  <c:v>1747.22</c:v>
                </c:pt>
                <c:pt idx="1398">
                  <c:v>1748.184</c:v>
                </c:pt>
                <c:pt idx="1399">
                  <c:v>1749.1479999999999</c:v>
                </c:pt>
                <c:pt idx="1400">
                  <c:v>1750.1130000000001</c:v>
                </c:pt>
                <c:pt idx="1401">
                  <c:v>1751.077</c:v>
                </c:pt>
                <c:pt idx="1402">
                  <c:v>1752.0409999999999</c:v>
                </c:pt>
                <c:pt idx="1403">
                  <c:v>1753.0050000000001</c:v>
                </c:pt>
                <c:pt idx="1404">
                  <c:v>1753.9690000000001</c:v>
                </c:pt>
                <c:pt idx="1405">
                  <c:v>1754.934</c:v>
                </c:pt>
                <c:pt idx="1406">
                  <c:v>1755.8979999999999</c:v>
                </c:pt>
                <c:pt idx="1407">
                  <c:v>1756.8620000000001</c:v>
                </c:pt>
                <c:pt idx="1408">
                  <c:v>1757.827</c:v>
                </c:pt>
                <c:pt idx="1409">
                  <c:v>1758.7909999999999</c:v>
                </c:pt>
                <c:pt idx="1410">
                  <c:v>1759.7550000000001</c:v>
                </c:pt>
                <c:pt idx="1411">
                  <c:v>1760.7190000000001</c:v>
                </c:pt>
                <c:pt idx="1412">
                  <c:v>1761.683</c:v>
                </c:pt>
                <c:pt idx="1413">
                  <c:v>1762.6479999999999</c:v>
                </c:pt>
                <c:pt idx="1414">
                  <c:v>1763.6120000000001</c:v>
                </c:pt>
                <c:pt idx="1415">
                  <c:v>1764.576</c:v>
                </c:pt>
                <c:pt idx="1416">
                  <c:v>1765.5409999999999</c:v>
                </c:pt>
                <c:pt idx="1417">
                  <c:v>1766.5050000000001</c:v>
                </c:pt>
                <c:pt idx="1418">
                  <c:v>1767.4690000000001</c:v>
                </c:pt>
                <c:pt idx="1419">
                  <c:v>1768.433</c:v>
                </c:pt>
                <c:pt idx="1420">
                  <c:v>1769.3969999999999</c:v>
                </c:pt>
                <c:pt idx="1421">
                  <c:v>1770.3620000000001</c:v>
                </c:pt>
                <c:pt idx="1422">
                  <c:v>1771.326</c:v>
                </c:pt>
                <c:pt idx="1423">
                  <c:v>1772.29</c:v>
                </c:pt>
                <c:pt idx="1424">
                  <c:v>1773.2550000000001</c:v>
                </c:pt>
                <c:pt idx="1425">
                  <c:v>1774.2190000000001</c:v>
                </c:pt>
                <c:pt idx="1426">
                  <c:v>1775.183</c:v>
                </c:pt>
                <c:pt idx="1427">
                  <c:v>1776.1469999999999</c:v>
                </c:pt>
                <c:pt idx="1428">
                  <c:v>1777.1110000000001</c:v>
                </c:pt>
                <c:pt idx="1429">
                  <c:v>1778.076</c:v>
                </c:pt>
                <c:pt idx="1430">
                  <c:v>1779.04</c:v>
                </c:pt>
                <c:pt idx="1431">
                  <c:v>1780.0039999999999</c:v>
                </c:pt>
                <c:pt idx="1432">
                  <c:v>1780.9690000000001</c:v>
                </c:pt>
                <c:pt idx="1433">
                  <c:v>1781.933</c:v>
                </c:pt>
                <c:pt idx="1434">
                  <c:v>1782.8969999999999</c:v>
                </c:pt>
                <c:pt idx="1435">
                  <c:v>1783.8610000000001</c:v>
                </c:pt>
                <c:pt idx="1436">
                  <c:v>1784.825</c:v>
                </c:pt>
                <c:pt idx="1437">
                  <c:v>1785.79</c:v>
                </c:pt>
                <c:pt idx="1438">
                  <c:v>1786.7539999999999</c:v>
                </c:pt>
                <c:pt idx="1439">
                  <c:v>1787.7180000000001</c:v>
                </c:pt>
                <c:pt idx="1440">
                  <c:v>1788.682</c:v>
                </c:pt>
                <c:pt idx="1441">
                  <c:v>1789.6469999999999</c:v>
                </c:pt>
                <c:pt idx="1442">
                  <c:v>1790.6110000000001</c:v>
                </c:pt>
                <c:pt idx="1443">
                  <c:v>1791.575</c:v>
                </c:pt>
                <c:pt idx="1444">
                  <c:v>1792.539</c:v>
                </c:pt>
                <c:pt idx="1445">
                  <c:v>1793.5039999999999</c:v>
                </c:pt>
                <c:pt idx="1446">
                  <c:v>1794.4680000000001</c:v>
                </c:pt>
                <c:pt idx="1447">
                  <c:v>1795.432</c:v>
                </c:pt>
                <c:pt idx="1448">
                  <c:v>1796.396</c:v>
                </c:pt>
                <c:pt idx="1449">
                  <c:v>1797.3610000000001</c:v>
                </c:pt>
                <c:pt idx="1450">
                  <c:v>1798.325</c:v>
                </c:pt>
                <c:pt idx="1451">
                  <c:v>1799.289</c:v>
                </c:pt>
                <c:pt idx="1452">
                  <c:v>1800.2529999999999</c:v>
                </c:pt>
                <c:pt idx="1453">
                  <c:v>1801.2180000000001</c:v>
                </c:pt>
                <c:pt idx="1454">
                  <c:v>1802.182</c:v>
                </c:pt>
                <c:pt idx="1455">
                  <c:v>1803.146</c:v>
                </c:pt>
                <c:pt idx="1456">
                  <c:v>1804.11</c:v>
                </c:pt>
                <c:pt idx="1457">
                  <c:v>1805.075</c:v>
                </c:pt>
                <c:pt idx="1458">
                  <c:v>1806.039</c:v>
                </c:pt>
                <c:pt idx="1459">
                  <c:v>1807.0029999999999</c:v>
                </c:pt>
                <c:pt idx="1460">
                  <c:v>1807.9670000000001</c:v>
                </c:pt>
                <c:pt idx="1461">
                  <c:v>1808.932</c:v>
                </c:pt>
                <c:pt idx="1462">
                  <c:v>1809.896</c:v>
                </c:pt>
                <c:pt idx="1463">
                  <c:v>1810.86</c:v>
                </c:pt>
                <c:pt idx="1464">
                  <c:v>1811.8240000000001</c:v>
                </c:pt>
                <c:pt idx="1465">
                  <c:v>1812.789</c:v>
                </c:pt>
                <c:pt idx="1466">
                  <c:v>1813.7529999999999</c:v>
                </c:pt>
                <c:pt idx="1467">
                  <c:v>1814.7170000000001</c:v>
                </c:pt>
                <c:pt idx="1468">
                  <c:v>1815.681</c:v>
                </c:pt>
                <c:pt idx="1469">
                  <c:v>1816.646</c:v>
                </c:pt>
                <c:pt idx="1470">
                  <c:v>1817.61</c:v>
                </c:pt>
                <c:pt idx="1471">
                  <c:v>1818.5740000000001</c:v>
                </c:pt>
                <c:pt idx="1472">
                  <c:v>1819.538</c:v>
                </c:pt>
                <c:pt idx="1473">
                  <c:v>1820.5029999999999</c:v>
                </c:pt>
                <c:pt idx="1474">
                  <c:v>1821.4670000000001</c:v>
                </c:pt>
                <c:pt idx="1475">
                  <c:v>1822.431</c:v>
                </c:pt>
                <c:pt idx="1476">
                  <c:v>1823.395</c:v>
                </c:pt>
                <c:pt idx="1477">
                  <c:v>1824.36</c:v>
                </c:pt>
                <c:pt idx="1478">
                  <c:v>1825.3240000000001</c:v>
                </c:pt>
                <c:pt idx="1479">
                  <c:v>1826.288</c:v>
                </c:pt>
                <c:pt idx="1480">
                  <c:v>1827.252</c:v>
                </c:pt>
                <c:pt idx="1481">
                  <c:v>1828.2170000000001</c:v>
                </c:pt>
                <c:pt idx="1482">
                  <c:v>1829.181</c:v>
                </c:pt>
                <c:pt idx="1483">
                  <c:v>1830.145</c:v>
                </c:pt>
                <c:pt idx="1484">
                  <c:v>1831.1089999999999</c:v>
                </c:pt>
                <c:pt idx="1485">
                  <c:v>1832.0740000000001</c:v>
                </c:pt>
                <c:pt idx="1486">
                  <c:v>1833.038</c:v>
                </c:pt>
                <c:pt idx="1487">
                  <c:v>1834.002</c:v>
                </c:pt>
                <c:pt idx="1488">
                  <c:v>1834.9659999999999</c:v>
                </c:pt>
                <c:pt idx="1489">
                  <c:v>1835.931</c:v>
                </c:pt>
                <c:pt idx="1490">
                  <c:v>1836.895</c:v>
                </c:pt>
                <c:pt idx="1491">
                  <c:v>1837.8589999999999</c:v>
                </c:pt>
                <c:pt idx="1492">
                  <c:v>1838.8230000000001</c:v>
                </c:pt>
                <c:pt idx="1493">
                  <c:v>1839.788</c:v>
                </c:pt>
                <c:pt idx="1494">
                  <c:v>1840.752</c:v>
                </c:pt>
                <c:pt idx="1495">
                  <c:v>1841.7159999999999</c:v>
                </c:pt>
                <c:pt idx="1496">
                  <c:v>1842.68</c:v>
                </c:pt>
                <c:pt idx="1497">
                  <c:v>1843.645</c:v>
                </c:pt>
                <c:pt idx="1498">
                  <c:v>1844.6089999999999</c:v>
                </c:pt>
                <c:pt idx="1499">
                  <c:v>1845.5730000000001</c:v>
                </c:pt>
                <c:pt idx="1500">
                  <c:v>1846.537</c:v>
                </c:pt>
                <c:pt idx="1501">
                  <c:v>1847.502</c:v>
                </c:pt>
                <c:pt idx="1502">
                  <c:v>1848.4659999999999</c:v>
                </c:pt>
                <c:pt idx="1503">
                  <c:v>1849.43</c:v>
                </c:pt>
                <c:pt idx="1504">
                  <c:v>1850.394</c:v>
                </c:pt>
                <c:pt idx="1505">
                  <c:v>1851.3589999999999</c:v>
                </c:pt>
                <c:pt idx="1506">
                  <c:v>1852.3230000000001</c:v>
                </c:pt>
                <c:pt idx="1507">
                  <c:v>1853.287</c:v>
                </c:pt>
                <c:pt idx="1508">
                  <c:v>1854.251</c:v>
                </c:pt>
                <c:pt idx="1509">
                  <c:v>1855.2159999999999</c:v>
                </c:pt>
                <c:pt idx="1510">
                  <c:v>1856.18</c:v>
                </c:pt>
                <c:pt idx="1511">
                  <c:v>1857.144</c:v>
                </c:pt>
                <c:pt idx="1512">
                  <c:v>1858.1079999999999</c:v>
                </c:pt>
                <c:pt idx="1513">
                  <c:v>1859.0730000000001</c:v>
                </c:pt>
                <c:pt idx="1514">
                  <c:v>1860.037</c:v>
                </c:pt>
                <c:pt idx="1515">
                  <c:v>1861.001</c:v>
                </c:pt>
                <c:pt idx="1516">
                  <c:v>1861.9649999999999</c:v>
                </c:pt>
                <c:pt idx="1517">
                  <c:v>1862.93</c:v>
                </c:pt>
                <c:pt idx="1518">
                  <c:v>1863.894</c:v>
                </c:pt>
                <c:pt idx="1519">
                  <c:v>1864.8579999999999</c:v>
                </c:pt>
                <c:pt idx="1520">
                  <c:v>1865.8219999999999</c:v>
                </c:pt>
                <c:pt idx="1521">
                  <c:v>1866.787</c:v>
                </c:pt>
                <c:pt idx="1522">
                  <c:v>1867.751</c:v>
                </c:pt>
                <c:pt idx="1523">
                  <c:v>1868.7149999999999</c:v>
                </c:pt>
                <c:pt idx="1524">
                  <c:v>1869.6790000000001</c:v>
                </c:pt>
                <c:pt idx="1525">
                  <c:v>1870.644</c:v>
                </c:pt>
                <c:pt idx="1526">
                  <c:v>1871.6079999999999</c:v>
                </c:pt>
                <c:pt idx="1527">
                  <c:v>1872.5719999999999</c:v>
                </c:pt>
                <c:pt idx="1528">
                  <c:v>1873.5360000000001</c:v>
                </c:pt>
                <c:pt idx="1529">
                  <c:v>1874.501</c:v>
                </c:pt>
                <c:pt idx="1530">
                  <c:v>1875.4649999999999</c:v>
                </c:pt>
                <c:pt idx="1531">
                  <c:v>1876.4290000000001</c:v>
                </c:pt>
                <c:pt idx="1532">
                  <c:v>1877.393</c:v>
                </c:pt>
                <c:pt idx="1533">
                  <c:v>1878.3579999999999</c:v>
                </c:pt>
                <c:pt idx="1534">
                  <c:v>1879.3219999999999</c:v>
                </c:pt>
                <c:pt idx="1535">
                  <c:v>1880.2860000000001</c:v>
                </c:pt>
                <c:pt idx="1536">
                  <c:v>1881.25</c:v>
                </c:pt>
                <c:pt idx="1537">
                  <c:v>1882.2149999999999</c:v>
                </c:pt>
                <c:pt idx="1538">
                  <c:v>1883.1790000000001</c:v>
                </c:pt>
                <c:pt idx="1539">
                  <c:v>1884.143</c:v>
                </c:pt>
                <c:pt idx="1540">
                  <c:v>1885.107</c:v>
                </c:pt>
                <c:pt idx="1541">
                  <c:v>1886.0719999999999</c:v>
                </c:pt>
                <c:pt idx="1542">
                  <c:v>1887.0360000000001</c:v>
                </c:pt>
                <c:pt idx="1543">
                  <c:v>1888</c:v>
                </c:pt>
                <c:pt idx="1544">
                  <c:v>1888.9639999999999</c:v>
                </c:pt>
                <c:pt idx="1545">
                  <c:v>1889.9290000000001</c:v>
                </c:pt>
                <c:pt idx="1546">
                  <c:v>1890.893</c:v>
                </c:pt>
                <c:pt idx="1547">
                  <c:v>1891.857</c:v>
                </c:pt>
                <c:pt idx="1548">
                  <c:v>1892.8209999999999</c:v>
                </c:pt>
                <c:pt idx="1549">
                  <c:v>1893.7860000000001</c:v>
                </c:pt>
                <c:pt idx="1550">
                  <c:v>1894.75</c:v>
                </c:pt>
                <c:pt idx="1551">
                  <c:v>1895.7139999999999</c:v>
                </c:pt>
                <c:pt idx="1552">
                  <c:v>1896.6780000000001</c:v>
                </c:pt>
                <c:pt idx="1553">
                  <c:v>1897.643</c:v>
                </c:pt>
                <c:pt idx="1554">
                  <c:v>1898.607</c:v>
                </c:pt>
                <c:pt idx="1555">
                  <c:v>1899.5709999999999</c:v>
                </c:pt>
                <c:pt idx="1556">
                  <c:v>1900.5350000000001</c:v>
                </c:pt>
                <c:pt idx="1557">
                  <c:v>1901.5</c:v>
                </c:pt>
                <c:pt idx="1558">
                  <c:v>1902.4639999999999</c:v>
                </c:pt>
                <c:pt idx="1559">
                  <c:v>1903.4280000000001</c:v>
                </c:pt>
                <c:pt idx="1560">
                  <c:v>1904.3920000000001</c:v>
                </c:pt>
                <c:pt idx="1561">
                  <c:v>1905.357</c:v>
                </c:pt>
                <c:pt idx="1562">
                  <c:v>1906.3209999999999</c:v>
                </c:pt>
                <c:pt idx="1563">
                  <c:v>1907.2850000000001</c:v>
                </c:pt>
                <c:pt idx="1564">
                  <c:v>1908.249</c:v>
                </c:pt>
                <c:pt idx="1565">
                  <c:v>1909.2139999999999</c:v>
                </c:pt>
                <c:pt idx="1566">
                  <c:v>1910.1780000000001</c:v>
                </c:pt>
                <c:pt idx="1567">
                  <c:v>1911.1420000000001</c:v>
                </c:pt>
                <c:pt idx="1568">
                  <c:v>1912.106</c:v>
                </c:pt>
                <c:pt idx="1569">
                  <c:v>1913.0709999999999</c:v>
                </c:pt>
                <c:pt idx="1570">
                  <c:v>1914.0350000000001</c:v>
                </c:pt>
                <c:pt idx="1571">
                  <c:v>1914.999</c:v>
                </c:pt>
                <c:pt idx="1572">
                  <c:v>1915.963</c:v>
                </c:pt>
                <c:pt idx="1573">
                  <c:v>1916.9280000000001</c:v>
                </c:pt>
                <c:pt idx="1574">
                  <c:v>1917.8920000000001</c:v>
                </c:pt>
                <c:pt idx="1575">
                  <c:v>1918.856</c:v>
                </c:pt>
                <c:pt idx="1576">
                  <c:v>1919.82</c:v>
                </c:pt>
                <c:pt idx="1577">
                  <c:v>1920.7850000000001</c:v>
                </c:pt>
                <c:pt idx="1578">
                  <c:v>1921.749</c:v>
                </c:pt>
                <c:pt idx="1579">
                  <c:v>1922.713</c:v>
                </c:pt>
                <c:pt idx="1580">
                  <c:v>1923.6769999999999</c:v>
                </c:pt>
                <c:pt idx="1581">
                  <c:v>1924.6420000000001</c:v>
                </c:pt>
                <c:pt idx="1582">
                  <c:v>1925.606</c:v>
                </c:pt>
                <c:pt idx="1583">
                  <c:v>1926.57</c:v>
                </c:pt>
                <c:pt idx="1584">
                  <c:v>1927.5340000000001</c:v>
                </c:pt>
                <c:pt idx="1585">
                  <c:v>1928.499</c:v>
                </c:pt>
                <c:pt idx="1586">
                  <c:v>1929.463</c:v>
                </c:pt>
                <c:pt idx="1587">
                  <c:v>1930.4269999999999</c:v>
                </c:pt>
                <c:pt idx="1588">
                  <c:v>1931.3910000000001</c:v>
                </c:pt>
                <c:pt idx="1589">
                  <c:v>1932.356</c:v>
                </c:pt>
                <c:pt idx="1590">
                  <c:v>1933.32</c:v>
                </c:pt>
                <c:pt idx="1591">
                  <c:v>1934.2840000000001</c:v>
                </c:pt>
                <c:pt idx="1592">
                  <c:v>1935.248</c:v>
                </c:pt>
                <c:pt idx="1593">
                  <c:v>1936.213</c:v>
                </c:pt>
                <c:pt idx="1594">
                  <c:v>1937.1769999999999</c:v>
                </c:pt>
                <c:pt idx="1595">
                  <c:v>1938.1410000000001</c:v>
                </c:pt>
                <c:pt idx="1596">
                  <c:v>1939.105</c:v>
                </c:pt>
                <c:pt idx="1597">
                  <c:v>1940.07</c:v>
                </c:pt>
                <c:pt idx="1598">
                  <c:v>1941.0340000000001</c:v>
                </c:pt>
                <c:pt idx="1599">
                  <c:v>1941.998</c:v>
                </c:pt>
                <c:pt idx="1600">
                  <c:v>1942.962</c:v>
                </c:pt>
                <c:pt idx="1601">
                  <c:v>1943.9269999999999</c:v>
                </c:pt>
                <c:pt idx="1602">
                  <c:v>1944.8910000000001</c:v>
                </c:pt>
                <c:pt idx="1603">
                  <c:v>1945.855</c:v>
                </c:pt>
                <c:pt idx="1604">
                  <c:v>1946.819</c:v>
                </c:pt>
                <c:pt idx="1605">
                  <c:v>1947.7840000000001</c:v>
                </c:pt>
                <c:pt idx="1606">
                  <c:v>1948.748</c:v>
                </c:pt>
                <c:pt idx="1607">
                  <c:v>1949.712</c:v>
                </c:pt>
                <c:pt idx="1608">
                  <c:v>1950.6759999999999</c:v>
                </c:pt>
                <c:pt idx="1609">
                  <c:v>1951.6410000000001</c:v>
                </c:pt>
                <c:pt idx="1610">
                  <c:v>1952.605</c:v>
                </c:pt>
                <c:pt idx="1611">
                  <c:v>1953.569</c:v>
                </c:pt>
                <c:pt idx="1612">
                  <c:v>1954.5329999999999</c:v>
                </c:pt>
                <c:pt idx="1613">
                  <c:v>1955.498</c:v>
                </c:pt>
                <c:pt idx="1614">
                  <c:v>1956.462</c:v>
                </c:pt>
                <c:pt idx="1615">
                  <c:v>1957.4259999999999</c:v>
                </c:pt>
                <c:pt idx="1616">
                  <c:v>1958.39</c:v>
                </c:pt>
                <c:pt idx="1617">
                  <c:v>1959.355</c:v>
                </c:pt>
                <c:pt idx="1618">
                  <c:v>1960.319</c:v>
                </c:pt>
                <c:pt idx="1619">
                  <c:v>1961.2829999999999</c:v>
                </c:pt>
                <c:pt idx="1620">
                  <c:v>1962.2470000000001</c:v>
                </c:pt>
                <c:pt idx="1621">
                  <c:v>1963.212</c:v>
                </c:pt>
                <c:pt idx="1622">
                  <c:v>1964.1759999999999</c:v>
                </c:pt>
                <c:pt idx="1623">
                  <c:v>1965.14</c:v>
                </c:pt>
                <c:pt idx="1624">
                  <c:v>1966.104</c:v>
                </c:pt>
                <c:pt idx="1625">
                  <c:v>1967.069</c:v>
                </c:pt>
                <c:pt idx="1626">
                  <c:v>1968.0329999999999</c:v>
                </c:pt>
                <c:pt idx="1627">
                  <c:v>1968.9970000000001</c:v>
                </c:pt>
                <c:pt idx="1628">
                  <c:v>1969.961</c:v>
                </c:pt>
                <c:pt idx="1629">
                  <c:v>1970.9259999999999</c:v>
                </c:pt>
                <c:pt idx="1630">
                  <c:v>1971.89</c:v>
                </c:pt>
                <c:pt idx="1631">
                  <c:v>1972.854</c:v>
                </c:pt>
                <c:pt idx="1632">
                  <c:v>1973.818</c:v>
                </c:pt>
                <c:pt idx="1633">
                  <c:v>1974.7829999999999</c:v>
                </c:pt>
                <c:pt idx="1634">
                  <c:v>1975.7470000000001</c:v>
                </c:pt>
                <c:pt idx="1635">
                  <c:v>1976.711</c:v>
                </c:pt>
                <c:pt idx="1636">
                  <c:v>1977.675</c:v>
                </c:pt>
                <c:pt idx="1637">
                  <c:v>1978.64</c:v>
                </c:pt>
                <c:pt idx="1638">
                  <c:v>1979.604</c:v>
                </c:pt>
                <c:pt idx="1639">
                  <c:v>1980.568</c:v>
                </c:pt>
                <c:pt idx="1640">
                  <c:v>1981.5319999999999</c:v>
                </c:pt>
                <c:pt idx="1641">
                  <c:v>1982.4970000000001</c:v>
                </c:pt>
                <c:pt idx="1642">
                  <c:v>1983.461</c:v>
                </c:pt>
                <c:pt idx="1643">
                  <c:v>1984.425</c:v>
                </c:pt>
                <c:pt idx="1644">
                  <c:v>1985.3889999999999</c:v>
                </c:pt>
                <c:pt idx="1645">
                  <c:v>1986.354</c:v>
                </c:pt>
                <c:pt idx="1646">
                  <c:v>1987.318</c:v>
                </c:pt>
                <c:pt idx="1647">
                  <c:v>1988.2819999999999</c:v>
                </c:pt>
                <c:pt idx="1648">
                  <c:v>1989.2460000000001</c:v>
                </c:pt>
                <c:pt idx="1649">
                  <c:v>1990.211</c:v>
                </c:pt>
                <c:pt idx="1650">
                  <c:v>1991.175</c:v>
                </c:pt>
                <c:pt idx="1651">
                  <c:v>1992.1389999999999</c:v>
                </c:pt>
                <c:pt idx="1652">
                  <c:v>1993.1030000000001</c:v>
                </c:pt>
                <c:pt idx="1653">
                  <c:v>1994.068</c:v>
                </c:pt>
                <c:pt idx="1654">
                  <c:v>1995.0319999999999</c:v>
                </c:pt>
                <c:pt idx="1655">
                  <c:v>1995.9960000000001</c:v>
                </c:pt>
                <c:pt idx="1656">
                  <c:v>1996.96</c:v>
                </c:pt>
                <c:pt idx="1657">
                  <c:v>1997.925</c:v>
                </c:pt>
                <c:pt idx="1658">
                  <c:v>1998.8889999999999</c:v>
                </c:pt>
                <c:pt idx="1659">
                  <c:v>1999.8530000000001</c:v>
                </c:pt>
                <c:pt idx="1660">
                  <c:v>2000.817</c:v>
                </c:pt>
                <c:pt idx="1661">
                  <c:v>2001.7819999999999</c:v>
                </c:pt>
                <c:pt idx="1662">
                  <c:v>2002.7460000000001</c:v>
                </c:pt>
                <c:pt idx="1663">
                  <c:v>2003.71</c:v>
                </c:pt>
                <c:pt idx="1664">
                  <c:v>2004.674</c:v>
                </c:pt>
                <c:pt idx="1665">
                  <c:v>2005.6389999999999</c:v>
                </c:pt>
                <c:pt idx="1666">
                  <c:v>2006.6030000000001</c:v>
                </c:pt>
                <c:pt idx="1667">
                  <c:v>2007.567</c:v>
                </c:pt>
                <c:pt idx="1668">
                  <c:v>2008.5309999999999</c:v>
                </c:pt>
                <c:pt idx="1669">
                  <c:v>2009.4960000000001</c:v>
                </c:pt>
                <c:pt idx="1670">
                  <c:v>2010.46</c:v>
                </c:pt>
                <c:pt idx="1671">
                  <c:v>2011.424</c:v>
                </c:pt>
                <c:pt idx="1672">
                  <c:v>2012.3879999999999</c:v>
                </c:pt>
                <c:pt idx="1673">
                  <c:v>2013.3530000000001</c:v>
                </c:pt>
                <c:pt idx="1674">
                  <c:v>2014.317</c:v>
                </c:pt>
                <c:pt idx="1675">
                  <c:v>2015.2809999999999</c:v>
                </c:pt>
                <c:pt idx="1676">
                  <c:v>2016.2449999999999</c:v>
                </c:pt>
                <c:pt idx="1677">
                  <c:v>2017.21</c:v>
                </c:pt>
                <c:pt idx="1678">
                  <c:v>2018.174</c:v>
                </c:pt>
                <c:pt idx="1679">
                  <c:v>2019.1379999999999</c:v>
                </c:pt>
                <c:pt idx="1680">
                  <c:v>2020.1020000000001</c:v>
                </c:pt>
                <c:pt idx="1681">
                  <c:v>2021.067</c:v>
                </c:pt>
                <c:pt idx="1682">
                  <c:v>2022.0309999999999</c:v>
                </c:pt>
                <c:pt idx="1683">
                  <c:v>2022.9949999999999</c:v>
                </c:pt>
                <c:pt idx="1684">
                  <c:v>2023.9590000000001</c:v>
                </c:pt>
                <c:pt idx="1685">
                  <c:v>2024.924</c:v>
                </c:pt>
                <c:pt idx="1686">
                  <c:v>2025.8879999999999</c:v>
                </c:pt>
                <c:pt idx="1687">
                  <c:v>2026.8520000000001</c:v>
                </c:pt>
                <c:pt idx="1688">
                  <c:v>2027.816</c:v>
                </c:pt>
                <c:pt idx="1689">
                  <c:v>2028.7809999999999</c:v>
                </c:pt>
                <c:pt idx="1690">
                  <c:v>2029.7449999999999</c:v>
                </c:pt>
                <c:pt idx="1691">
                  <c:v>2030.7090000000001</c:v>
                </c:pt>
                <c:pt idx="1692">
                  <c:v>2031.673</c:v>
                </c:pt>
                <c:pt idx="1693">
                  <c:v>2032.6379999999999</c:v>
                </c:pt>
                <c:pt idx="1694">
                  <c:v>2033.6020000000001</c:v>
                </c:pt>
                <c:pt idx="1695">
                  <c:v>2034.566</c:v>
                </c:pt>
                <c:pt idx="1696">
                  <c:v>2035.53</c:v>
                </c:pt>
                <c:pt idx="1697">
                  <c:v>2036.4949999999999</c:v>
                </c:pt>
                <c:pt idx="1698">
                  <c:v>2037.4590000000001</c:v>
                </c:pt>
                <c:pt idx="1699">
                  <c:v>2038.423</c:v>
                </c:pt>
                <c:pt idx="1700">
                  <c:v>2039.3869999999999</c:v>
                </c:pt>
                <c:pt idx="1701">
                  <c:v>2040.3520000000001</c:v>
                </c:pt>
                <c:pt idx="1702">
                  <c:v>2041.316</c:v>
                </c:pt>
                <c:pt idx="1703">
                  <c:v>2042.28</c:v>
                </c:pt>
                <c:pt idx="1704">
                  <c:v>2043.2439999999999</c:v>
                </c:pt>
                <c:pt idx="1705">
                  <c:v>2044.2080000000001</c:v>
                </c:pt>
                <c:pt idx="1706">
                  <c:v>2045.173</c:v>
                </c:pt>
                <c:pt idx="1707">
                  <c:v>2046.1369999999999</c:v>
                </c:pt>
                <c:pt idx="1708">
                  <c:v>2047.1010000000001</c:v>
                </c:pt>
                <c:pt idx="1709">
                  <c:v>2048.0650000000001</c:v>
                </c:pt>
                <c:pt idx="1710">
                  <c:v>2049.0300000000002</c:v>
                </c:pt>
                <c:pt idx="1711">
                  <c:v>2049.9940000000001</c:v>
                </c:pt>
                <c:pt idx="1712">
                  <c:v>2050.9580000000001</c:v>
                </c:pt>
                <c:pt idx="1713">
                  <c:v>2051.9229999999998</c:v>
                </c:pt>
                <c:pt idx="1714">
                  <c:v>2052.8870000000002</c:v>
                </c:pt>
                <c:pt idx="1715">
                  <c:v>2053.8510000000001</c:v>
                </c:pt>
                <c:pt idx="1716">
                  <c:v>2054.8150000000001</c:v>
                </c:pt>
                <c:pt idx="1717">
                  <c:v>2055.7800000000002</c:v>
                </c:pt>
                <c:pt idx="1718">
                  <c:v>2056.7440000000001</c:v>
                </c:pt>
                <c:pt idx="1719">
                  <c:v>2057.7080000000001</c:v>
                </c:pt>
                <c:pt idx="1720">
                  <c:v>2058.672</c:v>
                </c:pt>
                <c:pt idx="1721">
                  <c:v>2059.636</c:v>
                </c:pt>
                <c:pt idx="1722">
                  <c:v>2060.6010000000001</c:v>
                </c:pt>
                <c:pt idx="1723">
                  <c:v>2061.5650000000001</c:v>
                </c:pt>
                <c:pt idx="1724">
                  <c:v>2062.529</c:v>
                </c:pt>
                <c:pt idx="1725">
                  <c:v>2063.4929999999999</c:v>
                </c:pt>
                <c:pt idx="1726">
                  <c:v>2064.4580000000001</c:v>
                </c:pt>
                <c:pt idx="1727">
                  <c:v>2065.422</c:v>
                </c:pt>
                <c:pt idx="1728">
                  <c:v>2066.386</c:v>
                </c:pt>
                <c:pt idx="1729">
                  <c:v>2067.3510000000001</c:v>
                </c:pt>
                <c:pt idx="1730">
                  <c:v>2068.3150000000001</c:v>
                </c:pt>
                <c:pt idx="1731">
                  <c:v>2069.279</c:v>
                </c:pt>
                <c:pt idx="1732">
                  <c:v>2070.2429999999999</c:v>
                </c:pt>
                <c:pt idx="1733">
                  <c:v>2071.2080000000001</c:v>
                </c:pt>
                <c:pt idx="1734">
                  <c:v>2072.172</c:v>
                </c:pt>
                <c:pt idx="1735">
                  <c:v>2073.136</c:v>
                </c:pt>
                <c:pt idx="1736">
                  <c:v>2074.1</c:v>
                </c:pt>
                <c:pt idx="1737">
                  <c:v>2075.0639999999999</c:v>
                </c:pt>
                <c:pt idx="1738">
                  <c:v>2076.029</c:v>
                </c:pt>
                <c:pt idx="1739">
                  <c:v>2076.9929999999999</c:v>
                </c:pt>
                <c:pt idx="1740">
                  <c:v>2077.9569999999999</c:v>
                </c:pt>
                <c:pt idx="1741">
                  <c:v>2078.9209999999998</c:v>
                </c:pt>
                <c:pt idx="1742">
                  <c:v>2079.886</c:v>
                </c:pt>
                <c:pt idx="1743">
                  <c:v>2080.85</c:v>
                </c:pt>
                <c:pt idx="1744">
                  <c:v>2081.8139999999999</c:v>
                </c:pt>
                <c:pt idx="1745">
                  <c:v>2082.779</c:v>
                </c:pt>
                <c:pt idx="1746">
                  <c:v>2083.7429999999999</c:v>
                </c:pt>
                <c:pt idx="1747">
                  <c:v>2084.7069999999999</c:v>
                </c:pt>
                <c:pt idx="1748">
                  <c:v>2085.6709999999998</c:v>
                </c:pt>
                <c:pt idx="1749">
                  <c:v>2086.6350000000002</c:v>
                </c:pt>
                <c:pt idx="1750">
                  <c:v>2087.6</c:v>
                </c:pt>
                <c:pt idx="1751">
                  <c:v>2088.5639999999999</c:v>
                </c:pt>
                <c:pt idx="1752">
                  <c:v>2089.5279999999998</c:v>
                </c:pt>
                <c:pt idx="1753">
                  <c:v>2090.4920000000002</c:v>
                </c:pt>
                <c:pt idx="1754">
                  <c:v>2091.4569999999999</c:v>
                </c:pt>
                <c:pt idx="1755">
                  <c:v>2092.4209999999998</c:v>
                </c:pt>
                <c:pt idx="1756">
                  <c:v>2093.3850000000002</c:v>
                </c:pt>
                <c:pt idx="1757">
                  <c:v>2094.35</c:v>
                </c:pt>
                <c:pt idx="1758">
                  <c:v>2095.3139999999999</c:v>
                </c:pt>
                <c:pt idx="1759">
                  <c:v>2096.2779999999998</c:v>
                </c:pt>
                <c:pt idx="1760">
                  <c:v>2097.2420000000002</c:v>
                </c:pt>
                <c:pt idx="1761">
                  <c:v>2098.2069999999999</c:v>
                </c:pt>
                <c:pt idx="1762">
                  <c:v>2099.1709999999998</c:v>
                </c:pt>
                <c:pt idx="1763">
                  <c:v>2100.1350000000002</c:v>
                </c:pt>
                <c:pt idx="1764">
                  <c:v>2101.0990000000002</c:v>
                </c:pt>
                <c:pt idx="1765">
                  <c:v>2102.0630000000001</c:v>
                </c:pt>
                <c:pt idx="1766">
                  <c:v>2103.0279999999998</c:v>
                </c:pt>
                <c:pt idx="1767">
                  <c:v>2103.9920000000002</c:v>
                </c:pt>
                <c:pt idx="1768">
                  <c:v>2104.9560000000001</c:v>
                </c:pt>
                <c:pt idx="1769">
                  <c:v>2105.92</c:v>
                </c:pt>
                <c:pt idx="1770">
                  <c:v>2106.8850000000002</c:v>
                </c:pt>
                <c:pt idx="1771">
                  <c:v>2107.8490000000002</c:v>
                </c:pt>
                <c:pt idx="1772">
                  <c:v>2108.8130000000001</c:v>
                </c:pt>
                <c:pt idx="1773">
                  <c:v>2109.7779999999998</c:v>
                </c:pt>
                <c:pt idx="1774">
                  <c:v>2110.7420000000002</c:v>
                </c:pt>
                <c:pt idx="1775">
                  <c:v>2111.7060000000001</c:v>
                </c:pt>
                <c:pt idx="1776">
                  <c:v>2112.67</c:v>
                </c:pt>
                <c:pt idx="1777">
                  <c:v>2113.6350000000002</c:v>
                </c:pt>
                <c:pt idx="1778">
                  <c:v>2114.5990000000002</c:v>
                </c:pt>
                <c:pt idx="1779">
                  <c:v>2115.5630000000001</c:v>
                </c:pt>
                <c:pt idx="1780">
                  <c:v>2116.527</c:v>
                </c:pt>
                <c:pt idx="1781">
                  <c:v>2117.491</c:v>
                </c:pt>
                <c:pt idx="1782">
                  <c:v>2118.4560000000001</c:v>
                </c:pt>
                <c:pt idx="1783">
                  <c:v>2119.42</c:v>
                </c:pt>
                <c:pt idx="1784">
                  <c:v>2120.384</c:v>
                </c:pt>
                <c:pt idx="1785">
                  <c:v>2121.348</c:v>
                </c:pt>
                <c:pt idx="1786">
                  <c:v>2122.3130000000001</c:v>
                </c:pt>
                <c:pt idx="1787">
                  <c:v>2123.277</c:v>
                </c:pt>
                <c:pt idx="1788">
                  <c:v>2124.241</c:v>
                </c:pt>
                <c:pt idx="1789">
                  <c:v>2125.2060000000001</c:v>
                </c:pt>
                <c:pt idx="1790">
                  <c:v>2126.17</c:v>
                </c:pt>
                <c:pt idx="1791">
                  <c:v>2127.134</c:v>
                </c:pt>
                <c:pt idx="1792">
                  <c:v>2128.098</c:v>
                </c:pt>
                <c:pt idx="1793">
                  <c:v>2129.0630000000001</c:v>
                </c:pt>
                <c:pt idx="1794">
                  <c:v>2130.027</c:v>
                </c:pt>
                <c:pt idx="1795">
                  <c:v>2130.991</c:v>
                </c:pt>
                <c:pt idx="1796">
                  <c:v>2131.9549999999999</c:v>
                </c:pt>
                <c:pt idx="1797">
                  <c:v>2132.9189999999999</c:v>
                </c:pt>
                <c:pt idx="1798">
                  <c:v>2133.884</c:v>
                </c:pt>
                <c:pt idx="1799">
                  <c:v>2134.848</c:v>
                </c:pt>
                <c:pt idx="1800">
                  <c:v>2135.8119999999999</c:v>
                </c:pt>
                <c:pt idx="1801">
                  <c:v>2136.7759999999998</c:v>
                </c:pt>
                <c:pt idx="1802">
                  <c:v>2137.741</c:v>
                </c:pt>
                <c:pt idx="1803">
                  <c:v>2138.7049999999999</c:v>
                </c:pt>
                <c:pt idx="1804">
                  <c:v>2139.6689999999999</c:v>
                </c:pt>
                <c:pt idx="1805">
                  <c:v>2140.634</c:v>
                </c:pt>
                <c:pt idx="1806">
                  <c:v>2141.598</c:v>
                </c:pt>
                <c:pt idx="1807">
                  <c:v>2142.5619999999999</c:v>
                </c:pt>
                <c:pt idx="1808">
                  <c:v>2143.5259999999998</c:v>
                </c:pt>
                <c:pt idx="1809">
                  <c:v>2144.4899999999998</c:v>
                </c:pt>
                <c:pt idx="1810">
                  <c:v>2145.4549999999999</c:v>
                </c:pt>
                <c:pt idx="1811">
                  <c:v>2146.4189999999999</c:v>
                </c:pt>
                <c:pt idx="1812">
                  <c:v>2147.3829999999998</c:v>
                </c:pt>
                <c:pt idx="1813">
                  <c:v>2148.3470000000002</c:v>
                </c:pt>
                <c:pt idx="1814">
                  <c:v>2149.3119999999999</c:v>
                </c:pt>
                <c:pt idx="1815">
                  <c:v>2150.2759999999998</c:v>
                </c:pt>
                <c:pt idx="1816">
                  <c:v>2151.2399999999998</c:v>
                </c:pt>
                <c:pt idx="1817">
                  <c:v>2152.2040000000002</c:v>
                </c:pt>
                <c:pt idx="1818">
                  <c:v>2153.1689999999999</c:v>
                </c:pt>
                <c:pt idx="1819">
                  <c:v>2154.1329999999998</c:v>
                </c:pt>
                <c:pt idx="1820">
                  <c:v>2155.0970000000002</c:v>
                </c:pt>
                <c:pt idx="1821">
                  <c:v>2156.0619999999999</c:v>
                </c:pt>
                <c:pt idx="1822">
                  <c:v>2157.0259999999998</c:v>
                </c:pt>
                <c:pt idx="1823">
                  <c:v>2157.9899999999998</c:v>
                </c:pt>
                <c:pt idx="1824">
                  <c:v>2158.9540000000002</c:v>
                </c:pt>
                <c:pt idx="1825">
                  <c:v>2159.9180000000001</c:v>
                </c:pt>
                <c:pt idx="1826">
                  <c:v>2160.8829999999998</c:v>
                </c:pt>
                <c:pt idx="1827">
                  <c:v>2161.8470000000002</c:v>
                </c:pt>
                <c:pt idx="1828">
                  <c:v>2162.8110000000001</c:v>
                </c:pt>
                <c:pt idx="1829">
                  <c:v>2163.7750000000001</c:v>
                </c:pt>
                <c:pt idx="1830">
                  <c:v>2164.7399999999998</c:v>
                </c:pt>
                <c:pt idx="1831">
                  <c:v>2165.7040000000002</c:v>
                </c:pt>
                <c:pt idx="1832">
                  <c:v>2166.6680000000001</c:v>
                </c:pt>
                <c:pt idx="1833">
                  <c:v>2167.6320000000001</c:v>
                </c:pt>
                <c:pt idx="1834">
                  <c:v>2168.5970000000002</c:v>
                </c:pt>
                <c:pt idx="1835">
                  <c:v>2169.5610000000001</c:v>
                </c:pt>
                <c:pt idx="1836">
                  <c:v>2170.5250000000001</c:v>
                </c:pt>
                <c:pt idx="1837">
                  <c:v>2171.4899999999998</c:v>
                </c:pt>
                <c:pt idx="1838">
                  <c:v>2172.4540000000002</c:v>
                </c:pt>
                <c:pt idx="1839">
                  <c:v>2173.4180000000001</c:v>
                </c:pt>
                <c:pt idx="1840">
                  <c:v>2174.3820000000001</c:v>
                </c:pt>
                <c:pt idx="1841">
                  <c:v>2175.346</c:v>
                </c:pt>
                <c:pt idx="1842">
                  <c:v>2176.3110000000001</c:v>
                </c:pt>
                <c:pt idx="1843">
                  <c:v>2177.2750000000001</c:v>
                </c:pt>
                <c:pt idx="1844">
                  <c:v>2178.239</c:v>
                </c:pt>
                <c:pt idx="1845">
                  <c:v>2179.203</c:v>
                </c:pt>
                <c:pt idx="1846">
                  <c:v>2180.1680000000001</c:v>
                </c:pt>
                <c:pt idx="1847">
                  <c:v>2181.1320000000001</c:v>
                </c:pt>
                <c:pt idx="1848">
                  <c:v>2182.096</c:v>
                </c:pt>
                <c:pt idx="1849">
                  <c:v>2183.0610000000001</c:v>
                </c:pt>
                <c:pt idx="1850">
                  <c:v>2184.0250000000001</c:v>
                </c:pt>
                <c:pt idx="1851">
                  <c:v>2184.989</c:v>
                </c:pt>
                <c:pt idx="1852">
                  <c:v>2185.953</c:v>
                </c:pt>
                <c:pt idx="1853">
                  <c:v>2186.9169999999999</c:v>
                </c:pt>
                <c:pt idx="1854">
                  <c:v>2187.8820000000001</c:v>
                </c:pt>
                <c:pt idx="1855">
                  <c:v>2188.846</c:v>
                </c:pt>
                <c:pt idx="1856">
                  <c:v>2189.81</c:v>
                </c:pt>
                <c:pt idx="1857">
                  <c:v>2190.7739999999999</c:v>
                </c:pt>
                <c:pt idx="1858">
                  <c:v>2191.739</c:v>
                </c:pt>
                <c:pt idx="1859">
                  <c:v>2192.703</c:v>
                </c:pt>
                <c:pt idx="1860">
                  <c:v>2193.6669999999999</c:v>
                </c:pt>
                <c:pt idx="1861">
                  <c:v>2194.6309999999999</c:v>
                </c:pt>
                <c:pt idx="1862">
                  <c:v>2195.596</c:v>
                </c:pt>
                <c:pt idx="1863">
                  <c:v>2196.56</c:v>
                </c:pt>
                <c:pt idx="1864">
                  <c:v>2197.5239999999999</c:v>
                </c:pt>
                <c:pt idx="1865">
                  <c:v>2198.489</c:v>
                </c:pt>
                <c:pt idx="1866">
                  <c:v>2199.453</c:v>
                </c:pt>
                <c:pt idx="1867">
                  <c:v>2200.4169999999999</c:v>
                </c:pt>
                <c:pt idx="1868">
                  <c:v>2201.3809999999999</c:v>
                </c:pt>
                <c:pt idx="1869">
                  <c:v>2202.3449999999998</c:v>
                </c:pt>
                <c:pt idx="1870">
                  <c:v>2203.31</c:v>
                </c:pt>
                <c:pt idx="1871">
                  <c:v>2204.2739999999999</c:v>
                </c:pt>
                <c:pt idx="1872">
                  <c:v>2205.2379999999998</c:v>
                </c:pt>
                <c:pt idx="1873">
                  <c:v>2206.2020000000002</c:v>
                </c:pt>
                <c:pt idx="1874">
                  <c:v>2207.1669999999999</c:v>
                </c:pt>
                <c:pt idx="1875">
                  <c:v>2208.1309999999999</c:v>
                </c:pt>
                <c:pt idx="1876">
                  <c:v>2209.0949999999998</c:v>
                </c:pt>
                <c:pt idx="1877">
                  <c:v>2210.0590000000002</c:v>
                </c:pt>
                <c:pt idx="1878">
                  <c:v>2211.0239999999999</c:v>
                </c:pt>
                <c:pt idx="1879">
                  <c:v>2211.9879999999998</c:v>
                </c:pt>
                <c:pt idx="1880">
                  <c:v>2212.9520000000002</c:v>
                </c:pt>
                <c:pt idx="1881">
                  <c:v>2213.9169999999999</c:v>
                </c:pt>
                <c:pt idx="1882">
                  <c:v>2214.8809999999999</c:v>
                </c:pt>
                <c:pt idx="1883">
                  <c:v>2215.8449999999998</c:v>
                </c:pt>
                <c:pt idx="1884">
                  <c:v>2216.8090000000002</c:v>
                </c:pt>
                <c:pt idx="1885">
                  <c:v>2217.7730000000001</c:v>
                </c:pt>
                <c:pt idx="1886">
                  <c:v>2218.7379999999998</c:v>
                </c:pt>
                <c:pt idx="1887">
                  <c:v>2219.7020000000002</c:v>
                </c:pt>
                <c:pt idx="1888">
                  <c:v>2220.6660000000002</c:v>
                </c:pt>
                <c:pt idx="1889">
                  <c:v>2221.63</c:v>
                </c:pt>
                <c:pt idx="1890">
                  <c:v>2222.5949999999998</c:v>
                </c:pt>
                <c:pt idx="1891">
                  <c:v>2223.5590000000002</c:v>
                </c:pt>
                <c:pt idx="1892">
                  <c:v>2224.5230000000001</c:v>
                </c:pt>
                <c:pt idx="1893">
                  <c:v>2225.4870000000001</c:v>
                </c:pt>
                <c:pt idx="1894">
                  <c:v>2226.4520000000002</c:v>
                </c:pt>
                <c:pt idx="1895">
                  <c:v>2227.4160000000002</c:v>
                </c:pt>
                <c:pt idx="1896">
                  <c:v>2228.38</c:v>
                </c:pt>
                <c:pt idx="1897">
                  <c:v>2229.3440000000001</c:v>
                </c:pt>
                <c:pt idx="1898">
                  <c:v>2230.3090000000002</c:v>
                </c:pt>
                <c:pt idx="1899">
                  <c:v>2231.2730000000001</c:v>
                </c:pt>
                <c:pt idx="1900">
                  <c:v>2232.2370000000001</c:v>
                </c:pt>
                <c:pt idx="1901">
                  <c:v>2233.201</c:v>
                </c:pt>
                <c:pt idx="1902">
                  <c:v>2234.1660000000002</c:v>
                </c:pt>
                <c:pt idx="1903">
                  <c:v>2235.13</c:v>
                </c:pt>
                <c:pt idx="1904">
                  <c:v>2236.0940000000001</c:v>
                </c:pt>
                <c:pt idx="1905">
                  <c:v>2237.058</c:v>
                </c:pt>
                <c:pt idx="1906">
                  <c:v>2238.0230000000001</c:v>
                </c:pt>
                <c:pt idx="1907">
                  <c:v>2238.9870000000001</c:v>
                </c:pt>
                <c:pt idx="1908">
                  <c:v>2239.951</c:v>
                </c:pt>
                <c:pt idx="1909">
                  <c:v>2240.915</c:v>
                </c:pt>
                <c:pt idx="1910">
                  <c:v>2241.88</c:v>
                </c:pt>
                <c:pt idx="1911">
                  <c:v>2242.8440000000001</c:v>
                </c:pt>
                <c:pt idx="1912">
                  <c:v>2243.808</c:v>
                </c:pt>
                <c:pt idx="1913">
                  <c:v>2244.7719999999999</c:v>
                </c:pt>
                <c:pt idx="1914">
                  <c:v>2245.7370000000001</c:v>
                </c:pt>
                <c:pt idx="1915">
                  <c:v>2246.701</c:v>
                </c:pt>
                <c:pt idx="1916">
                  <c:v>2247.665</c:v>
                </c:pt>
                <c:pt idx="1917">
                  <c:v>2248.6289999999999</c:v>
                </c:pt>
                <c:pt idx="1918">
                  <c:v>2249.5940000000001</c:v>
                </c:pt>
                <c:pt idx="1919">
                  <c:v>2250.558</c:v>
                </c:pt>
                <c:pt idx="1920">
                  <c:v>2251.5219999999999</c:v>
                </c:pt>
                <c:pt idx="1921">
                  <c:v>2252.4859999999999</c:v>
                </c:pt>
                <c:pt idx="1922">
                  <c:v>2253.451</c:v>
                </c:pt>
                <c:pt idx="1923">
                  <c:v>2254.415</c:v>
                </c:pt>
                <c:pt idx="1924">
                  <c:v>2255.3789999999999</c:v>
                </c:pt>
                <c:pt idx="1925">
                  <c:v>2256.3429999999998</c:v>
                </c:pt>
                <c:pt idx="1926">
                  <c:v>2257.308</c:v>
                </c:pt>
                <c:pt idx="1927">
                  <c:v>2258.2719999999999</c:v>
                </c:pt>
                <c:pt idx="1928">
                  <c:v>2259.2359999999999</c:v>
                </c:pt>
                <c:pt idx="1929">
                  <c:v>2260.1999999999998</c:v>
                </c:pt>
                <c:pt idx="1930">
                  <c:v>2261.165</c:v>
                </c:pt>
                <c:pt idx="1931">
                  <c:v>2262.1289999999999</c:v>
                </c:pt>
                <c:pt idx="1932">
                  <c:v>2263.0929999999998</c:v>
                </c:pt>
                <c:pt idx="1933">
                  <c:v>2264.0569999999998</c:v>
                </c:pt>
                <c:pt idx="1934">
                  <c:v>2265.0219999999999</c:v>
                </c:pt>
                <c:pt idx="1935">
                  <c:v>2265.9859999999999</c:v>
                </c:pt>
                <c:pt idx="1936">
                  <c:v>2266.9499999999998</c:v>
                </c:pt>
                <c:pt idx="1937">
                  <c:v>2267.9140000000002</c:v>
                </c:pt>
                <c:pt idx="1938">
                  <c:v>2268.8789999999999</c:v>
                </c:pt>
                <c:pt idx="1939">
                  <c:v>2269.8429999999998</c:v>
                </c:pt>
                <c:pt idx="1940">
                  <c:v>2270.8069999999998</c:v>
                </c:pt>
                <c:pt idx="1941">
                  <c:v>2271.7710000000002</c:v>
                </c:pt>
                <c:pt idx="1942">
                  <c:v>2272.7359999999999</c:v>
                </c:pt>
                <c:pt idx="1943">
                  <c:v>2273.6999999999998</c:v>
                </c:pt>
                <c:pt idx="1944">
                  <c:v>2274.6640000000002</c:v>
                </c:pt>
                <c:pt idx="1945">
                  <c:v>2275.6280000000002</c:v>
                </c:pt>
                <c:pt idx="1946">
                  <c:v>2276.5929999999998</c:v>
                </c:pt>
                <c:pt idx="1947">
                  <c:v>2277.5569999999998</c:v>
                </c:pt>
                <c:pt idx="1948">
                  <c:v>2278.5210000000002</c:v>
                </c:pt>
                <c:pt idx="1949">
                  <c:v>2279.4850000000001</c:v>
                </c:pt>
                <c:pt idx="1950">
                  <c:v>2280.4499999999998</c:v>
                </c:pt>
                <c:pt idx="1951">
                  <c:v>2281.4140000000002</c:v>
                </c:pt>
                <c:pt idx="1952">
                  <c:v>2282.3780000000002</c:v>
                </c:pt>
                <c:pt idx="1953">
                  <c:v>2283.3420000000001</c:v>
                </c:pt>
                <c:pt idx="1954">
                  <c:v>2284.3069999999998</c:v>
                </c:pt>
                <c:pt idx="1955">
                  <c:v>2285.2710000000002</c:v>
                </c:pt>
                <c:pt idx="1956">
                  <c:v>2286.2350000000001</c:v>
                </c:pt>
                <c:pt idx="1957">
                  <c:v>2287.1990000000001</c:v>
                </c:pt>
                <c:pt idx="1958">
                  <c:v>2288.1640000000002</c:v>
                </c:pt>
                <c:pt idx="1959">
                  <c:v>2289.1280000000002</c:v>
                </c:pt>
                <c:pt idx="1960">
                  <c:v>2290.0920000000001</c:v>
                </c:pt>
                <c:pt idx="1961">
                  <c:v>2291.056</c:v>
                </c:pt>
                <c:pt idx="1962">
                  <c:v>2292.0210000000002</c:v>
                </c:pt>
                <c:pt idx="1963">
                  <c:v>2292.9850000000001</c:v>
                </c:pt>
                <c:pt idx="1964">
                  <c:v>2293.9490000000001</c:v>
                </c:pt>
                <c:pt idx="1965">
                  <c:v>2294.913</c:v>
                </c:pt>
                <c:pt idx="1966">
                  <c:v>2295.8780000000002</c:v>
                </c:pt>
                <c:pt idx="1967">
                  <c:v>2296.8420000000001</c:v>
                </c:pt>
                <c:pt idx="1968">
                  <c:v>2297.806</c:v>
                </c:pt>
                <c:pt idx="1969">
                  <c:v>2298.77</c:v>
                </c:pt>
                <c:pt idx="1970">
                  <c:v>2299.7350000000001</c:v>
                </c:pt>
                <c:pt idx="1971">
                  <c:v>2300.6990000000001</c:v>
                </c:pt>
                <c:pt idx="1972">
                  <c:v>2301.663</c:v>
                </c:pt>
                <c:pt idx="1973">
                  <c:v>2302.627</c:v>
                </c:pt>
                <c:pt idx="1974">
                  <c:v>2303.5920000000001</c:v>
                </c:pt>
                <c:pt idx="1975">
                  <c:v>2304.556</c:v>
                </c:pt>
                <c:pt idx="1976">
                  <c:v>2305.52</c:v>
                </c:pt>
                <c:pt idx="1977">
                  <c:v>2306.4839999999999</c:v>
                </c:pt>
                <c:pt idx="1978">
                  <c:v>2307.4479999999999</c:v>
                </c:pt>
                <c:pt idx="1979">
                  <c:v>2308.413</c:v>
                </c:pt>
                <c:pt idx="1980">
                  <c:v>2309.377</c:v>
                </c:pt>
                <c:pt idx="1981">
                  <c:v>2310.3409999999999</c:v>
                </c:pt>
                <c:pt idx="1982">
                  <c:v>2311.306</c:v>
                </c:pt>
                <c:pt idx="1983">
                  <c:v>2312.27</c:v>
                </c:pt>
                <c:pt idx="1984">
                  <c:v>2313.2339999999999</c:v>
                </c:pt>
                <c:pt idx="1985">
                  <c:v>2314.1979999999999</c:v>
                </c:pt>
                <c:pt idx="1986">
                  <c:v>2315.163</c:v>
                </c:pt>
                <c:pt idx="1987">
                  <c:v>2316.127</c:v>
                </c:pt>
                <c:pt idx="1988">
                  <c:v>2317.0909999999999</c:v>
                </c:pt>
                <c:pt idx="1989">
                  <c:v>2318.0549999999998</c:v>
                </c:pt>
                <c:pt idx="1990">
                  <c:v>2319.02</c:v>
                </c:pt>
                <c:pt idx="1991">
                  <c:v>2319.9839999999999</c:v>
                </c:pt>
                <c:pt idx="1992">
                  <c:v>2320.9479999999999</c:v>
                </c:pt>
                <c:pt idx="1993">
                  <c:v>2321.9119999999998</c:v>
                </c:pt>
                <c:pt idx="1994">
                  <c:v>2322.8760000000002</c:v>
                </c:pt>
                <c:pt idx="1995">
                  <c:v>2323.8409999999999</c:v>
                </c:pt>
                <c:pt idx="1996">
                  <c:v>2324.8049999999998</c:v>
                </c:pt>
                <c:pt idx="1997">
                  <c:v>2325.7689999999998</c:v>
                </c:pt>
                <c:pt idx="1998">
                  <c:v>2326.7339999999999</c:v>
                </c:pt>
                <c:pt idx="1999">
                  <c:v>2327.6979999999999</c:v>
                </c:pt>
                <c:pt idx="2000">
                  <c:v>2328.6619999999998</c:v>
                </c:pt>
                <c:pt idx="2001">
                  <c:v>2329.6260000000002</c:v>
                </c:pt>
                <c:pt idx="2002">
                  <c:v>2330.5909999999999</c:v>
                </c:pt>
                <c:pt idx="2003">
                  <c:v>2331.5549999999998</c:v>
                </c:pt>
                <c:pt idx="2004">
                  <c:v>2332.5189999999998</c:v>
                </c:pt>
                <c:pt idx="2005">
                  <c:v>2333.4830000000002</c:v>
                </c:pt>
                <c:pt idx="2006">
                  <c:v>2334.4479999999999</c:v>
                </c:pt>
                <c:pt idx="2007">
                  <c:v>2335.4119999999998</c:v>
                </c:pt>
                <c:pt idx="2008">
                  <c:v>2336.3760000000002</c:v>
                </c:pt>
                <c:pt idx="2009">
                  <c:v>2337.34</c:v>
                </c:pt>
                <c:pt idx="2010">
                  <c:v>2338.3049999999998</c:v>
                </c:pt>
                <c:pt idx="2011">
                  <c:v>2339.2689999999998</c:v>
                </c:pt>
                <c:pt idx="2012">
                  <c:v>2340.2330000000002</c:v>
                </c:pt>
                <c:pt idx="2013">
                  <c:v>2341.1970000000001</c:v>
                </c:pt>
                <c:pt idx="2014">
                  <c:v>2342.1619999999998</c:v>
                </c:pt>
                <c:pt idx="2015">
                  <c:v>2343.1260000000002</c:v>
                </c:pt>
                <c:pt idx="2016">
                  <c:v>2344.09</c:v>
                </c:pt>
                <c:pt idx="2017">
                  <c:v>2345.0540000000001</c:v>
                </c:pt>
                <c:pt idx="2018">
                  <c:v>2346.0189999999998</c:v>
                </c:pt>
                <c:pt idx="2019">
                  <c:v>2346.9830000000002</c:v>
                </c:pt>
                <c:pt idx="2020">
                  <c:v>2347.9470000000001</c:v>
                </c:pt>
                <c:pt idx="2021">
                  <c:v>2348.9110000000001</c:v>
                </c:pt>
                <c:pt idx="2022">
                  <c:v>2349.875</c:v>
                </c:pt>
                <c:pt idx="2023">
                  <c:v>2350.84</c:v>
                </c:pt>
                <c:pt idx="2024">
                  <c:v>2351.8040000000001</c:v>
                </c:pt>
                <c:pt idx="2025">
                  <c:v>2352.768</c:v>
                </c:pt>
                <c:pt idx="2026">
                  <c:v>2353.7330000000002</c:v>
                </c:pt>
                <c:pt idx="2027">
                  <c:v>2354.6970000000001</c:v>
                </c:pt>
                <c:pt idx="2028">
                  <c:v>2355.6610000000001</c:v>
                </c:pt>
                <c:pt idx="2029">
                  <c:v>2356.625</c:v>
                </c:pt>
                <c:pt idx="2030">
                  <c:v>2357.59</c:v>
                </c:pt>
                <c:pt idx="2031">
                  <c:v>2358.5540000000001</c:v>
                </c:pt>
                <c:pt idx="2032">
                  <c:v>2359.518</c:v>
                </c:pt>
                <c:pt idx="2033">
                  <c:v>2360.482</c:v>
                </c:pt>
                <c:pt idx="2034">
                  <c:v>2361.4470000000001</c:v>
                </c:pt>
                <c:pt idx="2035">
                  <c:v>2362.4110000000001</c:v>
                </c:pt>
                <c:pt idx="2036">
                  <c:v>2363.375</c:v>
                </c:pt>
                <c:pt idx="2037">
                  <c:v>2364.3389999999999</c:v>
                </c:pt>
                <c:pt idx="2038">
                  <c:v>2365.3029999999999</c:v>
                </c:pt>
                <c:pt idx="2039">
                  <c:v>2366.268</c:v>
                </c:pt>
                <c:pt idx="2040">
                  <c:v>2367.232</c:v>
                </c:pt>
                <c:pt idx="2041">
                  <c:v>2368.1959999999999</c:v>
                </c:pt>
                <c:pt idx="2042">
                  <c:v>2369.1610000000001</c:v>
                </c:pt>
                <c:pt idx="2043">
                  <c:v>2370.125</c:v>
                </c:pt>
                <c:pt idx="2044">
                  <c:v>2371.0889999999999</c:v>
                </c:pt>
                <c:pt idx="2045">
                  <c:v>2372.0529999999999</c:v>
                </c:pt>
                <c:pt idx="2046">
                  <c:v>2373.018</c:v>
                </c:pt>
                <c:pt idx="2047">
                  <c:v>2373.982</c:v>
                </c:pt>
                <c:pt idx="2048">
                  <c:v>2374.9459999999999</c:v>
                </c:pt>
                <c:pt idx="2049">
                  <c:v>2375.91</c:v>
                </c:pt>
                <c:pt idx="2050">
                  <c:v>2376.875</c:v>
                </c:pt>
                <c:pt idx="2051">
                  <c:v>2377.8389999999999</c:v>
                </c:pt>
                <c:pt idx="2052">
                  <c:v>2378.8029999999999</c:v>
                </c:pt>
                <c:pt idx="2053">
                  <c:v>2379.7669999999998</c:v>
                </c:pt>
                <c:pt idx="2054">
                  <c:v>2380.7310000000002</c:v>
                </c:pt>
                <c:pt idx="2055">
                  <c:v>2381.6959999999999</c:v>
                </c:pt>
                <c:pt idx="2056">
                  <c:v>2382.66</c:v>
                </c:pt>
                <c:pt idx="2057">
                  <c:v>2383.6239999999998</c:v>
                </c:pt>
                <c:pt idx="2058">
                  <c:v>2384.5889999999999</c:v>
                </c:pt>
                <c:pt idx="2059">
                  <c:v>2385.5529999999999</c:v>
                </c:pt>
                <c:pt idx="2060">
                  <c:v>2386.5169999999998</c:v>
                </c:pt>
                <c:pt idx="2061">
                  <c:v>2387.4810000000002</c:v>
                </c:pt>
                <c:pt idx="2062">
                  <c:v>2388.4459999999999</c:v>
                </c:pt>
                <c:pt idx="2063">
                  <c:v>2389.41</c:v>
                </c:pt>
                <c:pt idx="2064">
                  <c:v>2390.3739999999998</c:v>
                </c:pt>
                <c:pt idx="2065">
                  <c:v>2391.3380000000002</c:v>
                </c:pt>
                <c:pt idx="2066">
                  <c:v>2392.3020000000001</c:v>
                </c:pt>
                <c:pt idx="2067">
                  <c:v>2393.2669999999998</c:v>
                </c:pt>
                <c:pt idx="2068">
                  <c:v>2394.2310000000002</c:v>
                </c:pt>
                <c:pt idx="2069">
                  <c:v>2395.1950000000002</c:v>
                </c:pt>
                <c:pt idx="2070">
                  <c:v>2396.1590000000001</c:v>
                </c:pt>
                <c:pt idx="2071">
                  <c:v>2397.1239999999998</c:v>
                </c:pt>
                <c:pt idx="2072">
                  <c:v>2398.0880000000002</c:v>
                </c:pt>
                <c:pt idx="2073">
                  <c:v>2399.0520000000001</c:v>
                </c:pt>
                <c:pt idx="2074">
                  <c:v>2400.0169999999998</c:v>
                </c:pt>
                <c:pt idx="2075">
                  <c:v>2400.9810000000002</c:v>
                </c:pt>
                <c:pt idx="2076">
                  <c:v>2401.9450000000002</c:v>
                </c:pt>
                <c:pt idx="2077">
                  <c:v>2402.9090000000001</c:v>
                </c:pt>
                <c:pt idx="2078">
                  <c:v>2403.8739999999998</c:v>
                </c:pt>
                <c:pt idx="2079">
                  <c:v>2404.8380000000002</c:v>
                </c:pt>
                <c:pt idx="2080">
                  <c:v>2405.8020000000001</c:v>
                </c:pt>
                <c:pt idx="2081">
                  <c:v>2406.7660000000001</c:v>
                </c:pt>
                <c:pt idx="2082">
                  <c:v>2407.73</c:v>
                </c:pt>
                <c:pt idx="2083">
                  <c:v>2408.6950000000002</c:v>
                </c:pt>
                <c:pt idx="2084">
                  <c:v>2409.6590000000001</c:v>
                </c:pt>
                <c:pt idx="2085">
                  <c:v>2410.623</c:v>
                </c:pt>
                <c:pt idx="2086">
                  <c:v>2411.587</c:v>
                </c:pt>
                <c:pt idx="2087">
                  <c:v>2412.5520000000001</c:v>
                </c:pt>
                <c:pt idx="2088">
                  <c:v>2413.5160000000001</c:v>
                </c:pt>
                <c:pt idx="2089">
                  <c:v>2414.48</c:v>
                </c:pt>
                <c:pt idx="2090">
                  <c:v>2415.4450000000002</c:v>
                </c:pt>
                <c:pt idx="2091">
                  <c:v>2416.4090000000001</c:v>
                </c:pt>
                <c:pt idx="2092">
                  <c:v>2417.373</c:v>
                </c:pt>
                <c:pt idx="2093">
                  <c:v>2418.337</c:v>
                </c:pt>
                <c:pt idx="2094">
                  <c:v>2419.3020000000001</c:v>
                </c:pt>
                <c:pt idx="2095">
                  <c:v>2420.2660000000001</c:v>
                </c:pt>
                <c:pt idx="2096">
                  <c:v>2421.23</c:v>
                </c:pt>
                <c:pt idx="2097">
                  <c:v>2422.194</c:v>
                </c:pt>
                <c:pt idx="2098">
                  <c:v>2423.1579999999999</c:v>
                </c:pt>
                <c:pt idx="2099">
                  <c:v>2424.123</c:v>
                </c:pt>
                <c:pt idx="2100">
                  <c:v>2425.087</c:v>
                </c:pt>
                <c:pt idx="2101">
                  <c:v>2426.0509999999999</c:v>
                </c:pt>
                <c:pt idx="2102">
                  <c:v>2427.0160000000001</c:v>
                </c:pt>
                <c:pt idx="2103">
                  <c:v>2427.98</c:v>
                </c:pt>
                <c:pt idx="2104">
                  <c:v>2428.944</c:v>
                </c:pt>
                <c:pt idx="2105">
                  <c:v>2429.9079999999999</c:v>
                </c:pt>
                <c:pt idx="2106">
                  <c:v>2430.873</c:v>
                </c:pt>
                <c:pt idx="2107">
                  <c:v>2431.837</c:v>
                </c:pt>
                <c:pt idx="2108">
                  <c:v>2432.8009999999999</c:v>
                </c:pt>
                <c:pt idx="2109">
                  <c:v>2433.7649999999999</c:v>
                </c:pt>
                <c:pt idx="2110">
                  <c:v>2434.7289999999998</c:v>
                </c:pt>
                <c:pt idx="2111">
                  <c:v>2435.694</c:v>
                </c:pt>
                <c:pt idx="2112">
                  <c:v>2436.6579999999999</c:v>
                </c:pt>
                <c:pt idx="2113">
                  <c:v>2437.6219999999998</c:v>
                </c:pt>
                <c:pt idx="2114">
                  <c:v>2438.5859999999998</c:v>
                </c:pt>
                <c:pt idx="2115">
                  <c:v>2439.5509999999999</c:v>
                </c:pt>
                <c:pt idx="2116">
                  <c:v>2440.5149999999999</c:v>
                </c:pt>
                <c:pt idx="2117">
                  <c:v>2441.4789999999998</c:v>
                </c:pt>
                <c:pt idx="2118">
                  <c:v>2442.444</c:v>
                </c:pt>
                <c:pt idx="2119">
                  <c:v>2443.4079999999999</c:v>
                </c:pt>
                <c:pt idx="2120">
                  <c:v>2444.3719999999998</c:v>
                </c:pt>
                <c:pt idx="2121">
                  <c:v>2445.3359999999998</c:v>
                </c:pt>
                <c:pt idx="2122">
                  <c:v>2446.3009999999999</c:v>
                </c:pt>
                <c:pt idx="2123">
                  <c:v>2447.2649999999999</c:v>
                </c:pt>
                <c:pt idx="2124">
                  <c:v>2448.2289999999998</c:v>
                </c:pt>
                <c:pt idx="2125">
                  <c:v>2449.1930000000002</c:v>
                </c:pt>
                <c:pt idx="2126">
                  <c:v>2450.1570000000002</c:v>
                </c:pt>
                <c:pt idx="2127">
                  <c:v>2451.1219999999998</c:v>
                </c:pt>
                <c:pt idx="2128">
                  <c:v>2452.0859999999998</c:v>
                </c:pt>
                <c:pt idx="2129">
                  <c:v>2453.0500000000002</c:v>
                </c:pt>
                <c:pt idx="2130">
                  <c:v>2454.0140000000001</c:v>
                </c:pt>
                <c:pt idx="2131">
                  <c:v>2454.9789999999998</c:v>
                </c:pt>
                <c:pt idx="2132">
                  <c:v>2455.9430000000002</c:v>
                </c:pt>
                <c:pt idx="2133">
                  <c:v>2456.9070000000002</c:v>
                </c:pt>
                <c:pt idx="2134">
                  <c:v>2457.8719999999998</c:v>
                </c:pt>
                <c:pt idx="2135">
                  <c:v>2458.8359999999998</c:v>
                </c:pt>
                <c:pt idx="2136">
                  <c:v>2459.8000000000002</c:v>
                </c:pt>
                <c:pt idx="2137">
                  <c:v>2460.7640000000001</c:v>
                </c:pt>
                <c:pt idx="2138">
                  <c:v>2461.7289999999998</c:v>
                </c:pt>
                <c:pt idx="2139">
                  <c:v>2462.6930000000002</c:v>
                </c:pt>
                <c:pt idx="2140">
                  <c:v>2463.6570000000002</c:v>
                </c:pt>
                <c:pt idx="2141">
                  <c:v>2464.6210000000001</c:v>
                </c:pt>
                <c:pt idx="2142">
                  <c:v>2465.585</c:v>
                </c:pt>
                <c:pt idx="2143">
                  <c:v>2466.5500000000002</c:v>
                </c:pt>
                <c:pt idx="2144">
                  <c:v>2467.5140000000001</c:v>
                </c:pt>
                <c:pt idx="2145">
                  <c:v>2468.4780000000001</c:v>
                </c:pt>
                <c:pt idx="2146">
                  <c:v>2469.442</c:v>
                </c:pt>
                <c:pt idx="2147">
                  <c:v>2470.4070000000002</c:v>
                </c:pt>
                <c:pt idx="2148">
                  <c:v>2471.3710000000001</c:v>
                </c:pt>
                <c:pt idx="2149">
                  <c:v>2472.335</c:v>
                </c:pt>
                <c:pt idx="2150">
                  <c:v>2473.3000000000002</c:v>
                </c:pt>
                <c:pt idx="2151">
                  <c:v>2474.2640000000001</c:v>
                </c:pt>
                <c:pt idx="2152">
                  <c:v>2475.2280000000001</c:v>
                </c:pt>
                <c:pt idx="2153">
                  <c:v>2476.192</c:v>
                </c:pt>
                <c:pt idx="2154">
                  <c:v>2477.1559999999999</c:v>
                </c:pt>
                <c:pt idx="2155">
                  <c:v>2478.1210000000001</c:v>
                </c:pt>
                <c:pt idx="2156">
                  <c:v>2479.085</c:v>
                </c:pt>
                <c:pt idx="2157">
                  <c:v>2480.049</c:v>
                </c:pt>
                <c:pt idx="2158">
                  <c:v>2481.0129999999999</c:v>
                </c:pt>
                <c:pt idx="2159">
                  <c:v>2481.9780000000001</c:v>
                </c:pt>
                <c:pt idx="2160">
                  <c:v>2482.942</c:v>
                </c:pt>
                <c:pt idx="2161">
                  <c:v>2483.9059999999999</c:v>
                </c:pt>
                <c:pt idx="2162">
                  <c:v>2484.87</c:v>
                </c:pt>
                <c:pt idx="2163">
                  <c:v>2485.835</c:v>
                </c:pt>
                <c:pt idx="2164">
                  <c:v>2486.799</c:v>
                </c:pt>
                <c:pt idx="2165">
                  <c:v>2487.7629999999999</c:v>
                </c:pt>
                <c:pt idx="2166">
                  <c:v>2488.7280000000001</c:v>
                </c:pt>
                <c:pt idx="2167">
                  <c:v>2489.692</c:v>
                </c:pt>
                <c:pt idx="2168">
                  <c:v>2490.6559999999999</c:v>
                </c:pt>
                <c:pt idx="2169">
                  <c:v>2491.62</c:v>
                </c:pt>
                <c:pt idx="2170">
                  <c:v>2492.5839999999998</c:v>
                </c:pt>
                <c:pt idx="2171">
                  <c:v>2493.549</c:v>
                </c:pt>
                <c:pt idx="2172">
                  <c:v>2494.5129999999999</c:v>
                </c:pt>
                <c:pt idx="2173">
                  <c:v>2495.4769999999999</c:v>
                </c:pt>
                <c:pt idx="2174">
                  <c:v>2496.4409999999998</c:v>
                </c:pt>
                <c:pt idx="2175">
                  <c:v>2497.4059999999999</c:v>
                </c:pt>
                <c:pt idx="2176">
                  <c:v>2498.37</c:v>
                </c:pt>
                <c:pt idx="2177">
                  <c:v>2499.3339999999998</c:v>
                </c:pt>
                <c:pt idx="2178">
                  <c:v>2500.2979999999998</c:v>
                </c:pt>
                <c:pt idx="2179">
                  <c:v>2501.2629999999999</c:v>
                </c:pt>
                <c:pt idx="2180">
                  <c:v>2502.2269999999999</c:v>
                </c:pt>
                <c:pt idx="2181">
                  <c:v>2503.1909999999998</c:v>
                </c:pt>
                <c:pt idx="2182">
                  <c:v>2504.1559999999999</c:v>
                </c:pt>
                <c:pt idx="2183">
                  <c:v>2505.12</c:v>
                </c:pt>
                <c:pt idx="2184">
                  <c:v>2506.0839999999998</c:v>
                </c:pt>
                <c:pt idx="2185">
                  <c:v>2507.0479999999998</c:v>
                </c:pt>
                <c:pt idx="2186">
                  <c:v>2508.0120000000002</c:v>
                </c:pt>
                <c:pt idx="2187">
                  <c:v>2508.9769999999999</c:v>
                </c:pt>
                <c:pt idx="2188">
                  <c:v>2509.9409999999998</c:v>
                </c:pt>
                <c:pt idx="2189">
                  <c:v>2510.9050000000002</c:v>
                </c:pt>
                <c:pt idx="2190">
                  <c:v>2511.8690000000001</c:v>
                </c:pt>
                <c:pt idx="2191">
                  <c:v>2512.8339999999998</c:v>
                </c:pt>
                <c:pt idx="2192">
                  <c:v>2513.7979999999998</c:v>
                </c:pt>
                <c:pt idx="2193">
                  <c:v>2514.7620000000002</c:v>
                </c:pt>
                <c:pt idx="2194">
                  <c:v>2515.7269999999999</c:v>
                </c:pt>
                <c:pt idx="2195">
                  <c:v>2516.6909999999998</c:v>
                </c:pt>
                <c:pt idx="2196">
                  <c:v>2517.6550000000002</c:v>
                </c:pt>
                <c:pt idx="2197">
                  <c:v>2518.6190000000001</c:v>
                </c:pt>
                <c:pt idx="2198">
                  <c:v>2519.5830000000001</c:v>
                </c:pt>
                <c:pt idx="2199">
                  <c:v>2520.5479999999998</c:v>
                </c:pt>
                <c:pt idx="2200">
                  <c:v>2521.5120000000002</c:v>
                </c:pt>
                <c:pt idx="2201">
                  <c:v>2522.4760000000001</c:v>
                </c:pt>
                <c:pt idx="2202">
                  <c:v>2523.44</c:v>
                </c:pt>
                <c:pt idx="2203">
                  <c:v>2524.4050000000002</c:v>
                </c:pt>
                <c:pt idx="2204">
                  <c:v>2525.3690000000001</c:v>
                </c:pt>
                <c:pt idx="2205">
                  <c:v>2526.3330000000001</c:v>
                </c:pt>
                <c:pt idx="2206">
                  <c:v>2527.297</c:v>
                </c:pt>
                <c:pt idx="2207">
                  <c:v>2528.2620000000002</c:v>
                </c:pt>
                <c:pt idx="2208">
                  <c:v>2529.2260000000001</c:v>
                </c:pt>
                <c:pt idx="2209">
                  <c:v>2530.19</c:v>
                </c:pt>
                <c:pt idx="2210">
                  <c:v>2531.1550000000002</c:v>
                </c:pt>
                <c:pt idx="2211">
                  <c:v>2532.1190000000001</c:v>
                </c:pt>
                <c:pt idx="2212">
                  <c:v>2533.0830000000001</c:v>
                </c:pt>
                <c:pt idx="2213">
                  <c:v>2534.047</c:v>
                </c:pt>
                <c:pt idx="2214">
                  <c:v>2535.011</c:v>
                </c:pt>
                <c:pt idx="2215">
                  <c:v>2535.9760000000001</c:v>
                </c:pt>
                <c:pt idx="2216">
                  <c:v>2536.94</c:v>
                </c:pt>
                <c:pt idx="2217">
                  <c:v>2537.904</c:v>
                </c:pt>
                <c:pt idx="2218">
                  <c:v>2538.8679999999999</c:v>
                </c:pt>
                <c:pt idx="2219">
                  <c:v>2539.8330000000001</c:v>
                </c:pt>
                <c:pt idx="2220">
                  <c:v>2540.797</c:v>
                </c:pt>
                <c:pt idx="2221">
                  <c:v>2541.761</c:v>
                </c:pt>
                <c:pt idx="2222">
                  <c:v>2542.7249999999999</c:v>
                </c:pt>
                <c:pt idx="2223">
                  <c:v>2543.69</c:v>
                </c:pt>
                <c:pt idx="2224">
                  <c:v>2544.654</c:v>
                </c:pt>
                <c:pt idx="2225">
                  <c:v>2545.6179999999999</c:v>
                </c:pt>
                <c:pt idx="2226">
                  <c:v>2546.5830000000001</c:v>
                </c:pt>
                <c:pt idx="2227">
                  <c:v>2547.547</c:v>
                </c:pt>
                <c:pt idx="2228">
                  <c:v>2548.511</c:v>
                </c:pt>
                <c:pt idx="2229">
                  <c:v>2549.4749999999999</c:v>
                </c:pt>
                <c:pt idx="2230">
                  <c:v>2550.4389999999999</c:v>
                </c:pt>
                <c:pt idx="2231">
                  <c:v>2551.404</c:v>
                </c:pt>
                <c:pt idx="2232">
                  <c:v>2552.3679999999999</c:v>
                </c:pt>
                <c:pt idx="2233">
                  <c:v>2553.3319999999999</c:v>
                </c:pt>
                <c:pt idx="2234">
                  <c:v>2554.2959999999998</c:v>
                </c:pt>
                <c:pt idx="2235">
                  <c:v>2555.261</c:v>
                </c:pt>
                <c:pt idx="2236">
                  <c:v>2556.2249999999999</c:v>
                </c:pt>
                <c:pt idx="2237">
                  <c:v>2557.1889999999999</c:v>
                </c:pt>
                <c:pt idx="2238">
                  <c:v>2558.1529999999998</c:v>
                </c:pt>
                <c:pt idx="2239">
                  <c:v>2559.1179999999999</c:v>
                </c:pt>
                <c:pt idx="2240">
                  <c:v>2560.0819999999999</c:v>
                </c:pt>
                <c:pt idx="2241">
                  <c:v>2561.0459999999998</c:v>
                </c:pt>
                <c:pt idx="2242">
                  <c:v>2562.0100000000002</c:v>
                </c:pt>
                <c:pt idx="2243">
                  <c:v>2562.9749999999999</c:v>
                </c:pt>
                <c:pt idx="2244">
                  <c:v>2563.9389999999999</c:v>
                </c:pt>
                <c:pt idx="2245">
                  <c:v>2564.9029999999998</c:v>
                </c:pt>
                <c:pt idx="2246">
                  <c:v>2565.8670000000002</c:v>
                </c:pt>
                <c:pt idx="2247">
                  <c:v>2566.8319999999999</c:v>
                </c:pt>
                <c:pt idx="2248">
                  <c:v>2567.7959999999998</c:v>
                </c:pt>
                <c:pt idx="2249">
                  <c:v>2568.7600000000002</c:v>
                </c:pt>
                <c:pt idx="2250">
                  <c:v>2569.7240000000002</c:v>
                </c:pt>
                <c:pt idx="2251">
                  <c:v>2570.6889999999999</c:v>
                </c:pt>
                <c:pt idx="2252">
                  <c:v>2571.6529999999998</c:v>
                </c:pt>
                <c:pt idx="2253">
                  <c:v>2572.6170000000002</c:v>
                </c:pt>
                <c:pt idx="2254">
                  <c:v>2573.5810000000001</c:v>
                </c:pt>
                <c:pt idx="2255">
                  <c:v>2574.5459999999998</c:v>
                </c:pt>
                <c:pt idx="2256">
                  <c:v>2575.5100000000002</c:v>
                </c:pt>
                <c:pt idx="2257">
                  <c:v>2576.4740000000002</c:v>
                </c:pt>
                <c:pt idx="2258">
                  <c:v>2577.4380000000001</c:v>
                </c:pt>
                <c:pt idx="2259">
                  <c:v>2578.4029999999998</c:v>
                </c:pt>
                <c:pt idx="2260">
                  <c:v>2579.3670000000002</c:v>
                </c:pt>
                <c:pt idx="2261">
                  <c:v>2580.3310000000001</c:v>
                </c:pt>
                <c:pt idx="2262">
                  <c:v>2581.2950000000001</c:v>
                </c:pt>
                <c:pt idx="2263">
                  <c:v>2582.2600000000002</c:v>
                </c:pt>
                <c:pt idx="2264">
                  <c:v>2583.2240000000002</c:v>
                </c:pt>
                <c:pt idx="2265">
                  <c:v>2584.1880000000001</c:v>
                </c:pt>
                <c:pt idx="2266">
                  <c:v>2585.152</c:v>
                </c:pt>
                <c:pt idx="2267">
                  <c:v>2586.1170000000002</c:v>
                </c:pt>
                <c:pt idx="2268">
                  <c:v>2587.0810000000001</c:v>
                </c:pt>
                <c:pt idx="2269">
                  <c:v>2588.0450000000001</c:v>
                </c:pt>
                <c:pt idx="2270">
                  <c:v>2589.009</c:v>
                </c:pt>
                <c:pt idx="2271">
                  <c:v>2589.9740000000002</c:v>
                </c:pt>
                <c:pt idx="2272">
                  <c:v>2590.9380000000001</c:v>
                </c:pt>
                <c:pt idx="2273">
                  <c:v>2591.902</c:v>
                </c:pt>
                <c:pt idx="2274">
                  <c:v>2592.866</c:v>
                </c:pt>
                <c:pt idx="2275">
                  <c:v>2593.8310000000001</c:v>
                </c:pt>
                <c:pt idx="2276">
                  <c:v>2594.7950000000001</c:v>
                </c:pt>
                <c:pt idx="2277">
                  <c:v>2595.759</c:v>
                </c:pt>
                <c:pt idx="2278">
                  <c:v>2596.723</c:v>
                </c:pt>
                <c:pt idx="2279">
                  <c:v>2597.6880000000001</c:v>
                </c:pt>
                <c:pt idx="2280">
                  <c:v>2598.652</c:v>
                </c:pt>
                <c:pt idx="2281">
                  <c:v>2599.616</c:v>
                </c:pt>
                <c:pt idx="2282">
                  <c:v>2600.58</c:v>
                </c:pt>
                <c:pt idx="2283">
                  <c:v>2601.5450000000001</c:v>
                </c:pt>
                <c:pt idx="2284">
                  <c:v>2602.509</c:v>
                </c:pt>
                <c:pt idx="2285">
                  <c:v>2603.473</c:v>
                </c:pt>
                <c:pt idx="2286">
                  <c:v>2604.4380000000001</c:v>
                </c:pt>
                <c:pt idx="2287">
                  <c:v>2605.402</c:v>
                </c:pt>
                <c:pt idx="2288">
                  <c:v>2606.366</c:v>
                </c:pt>
                <c:pt idx="2289">
                  <c:v>2607.33</c:v>
                </c:pt>
                <c:pt idx="2290">
                  <c:v>2608.2939999999999</c:v>
                </c:pt>
                <c:pt idx="2291">
                  <c:v>2609.259</c:v>
                </c:pt>
                <c:pt idx="2292">
                  <c:v>2610.223</c:v>
                </c:pt>
                <c:pt idx="2293">
                  <c:v>2611.1869999999999</c:v>
                </c:pt>
                <c:pt idx="2294">
                  <c:v>2612.1509999999998</c:v>
                </c:pt>
                <c:pt idx="2295">
                  <c:v>2613.116</c:v>
                </c:pt>
                <c:pt idx="2296">
                  <c:v>2614.08</c:v>
                </c:pt>
                <c:pt idx="2297">
                  <c:v>2615.0439999999999</c:v>
                </c:pt>
                <c:pt idx="2298">
                  <c:v>2616.0079999999998</c:v>
                </c:pt>
                <c:pt idx="2299">
                  <c:v>2616.973</c:v>
                </c:pt>
                <c:pt idx="2300">
                  <c:v>2617.9369999999999</c:v>
                </c:pt>
                <c:pt idx="2301">
                  <c:v>2618.9009999999998</c:v>
                </c:pt>
                <c:pt idx="2302">
                  <c:v>2619.8649999999998</c:v>
                </c:pt>
                <c:pt idx="2303">
                  <c:v>2620.83</c:v>
                </c:pt>
                <c:pt idx="2304">
                  <c:v>2621.7939999999999</c:v>
                </c:pt>
                <c:pt idx="2305">
                  <c:v>2622.7579999999998</c:v>
                </c:pt>
                <c:pt idx="2306">
                  <c:v>2623.7220000000002</c:v>
                </c:pt>
                <c:pt idx="2307">
                  <c:v>2624.6869999999999</c:v>
                </c:pt>
                <c:pt idx="2308">
                  <c:v>2625.6509999999998</c:v>
                </c:pt>
                <c:pt idx="2309">
                  <c:v>2626.6149999999998</c:v>
                </c:pt>
                <c:pt idx="2310">
                  <c:v>2627.5790000000002</c:v>
                </c:pt>
                <c:pt idx="2311">
                  <c:v>2628.5439999999999</c:v>
                </c:pt>
                <c:pt idx="2312">
                  <c:v>2629.5079999999998</c:v>
                </c:pt>
                <c:pt idx="2313">
                  <c:v>2630.4720000000002</c:v>
                </c:pt>
                <c:pt idx="2314">
                  <c:v>2631.4360000000001</c:v>
                </c:pt>
                <c:pt idx="2315">
                  <c:v>2632.4009999999998</c:v>
                </c:pt>
                <c:pt idx="2316">
                  <c:v>2633.3649999999998</c:v>
                </c:pt>
                <c:pt idx="2317">
                  <c:v>2634.3290000000002</c:v>
                </c:pt>
                <c:pt idx="2318">
                  <c:v>2635.2930000000001</c:v>
                </c:pt>
                <c:pt idx="2319">
                  <c:v>2636.2579999999998</c:v>
                </c:pt>
                <c:pt idx="2320">
                  <c:v>2637.2220000000002</c:v>
                </c:pt>
                <c:pt idx="2321">
                  <c:v>2638.1860000000001</c:v>
                </c:pt>
                <c:pt idx="2322">
                  <c:v>2639.15</c:v>
                </c:pt>
                <c:pt idx="2323">
                  <c:v>2640.1149999999998</c:v>
                </c:pt>
                <c:pt idx="2324">
                  <c:v>2641.0790000000002</c:v>
                </c:pt>
                <c:pt idx="2325">
                  <c:v>2642.0430000000001</c:v>
                </c:pt>
                <c:pt idx="2326">
                  <c:v>2643.0070000000001</c:v>
                </c:pt>
                <c:pt idx="2327">
                  <c:v>2643.9720000000002</c:v>
                </c:pt>
                <c:pt idx="2328">
                  <c:v>2644.9360000000001</c:v>
                </c:pt>
                <c:pt idx="2329">
                  <c:v>2645.9</c:v>
                </c:pt>
                <c:pt idx="2330">
                  <c:v>2646.864</c:v>
                </c:pt>
                <c:pt idx="2331">
                  <c:v>2647.8290000000002</c:v>
                </c:pt>
                <c:pt idx="2332">
                  <c:v>2648.7930000000001</c:v>
                </c:pt>
                <c:pt idx="2333">
                  <c:v>2649.7570000000001</c:v>
                </c:pt>
                <c:pt idx="2334">
                  <c:v>2650.721</c:v>
                </c:pt>
                <c:pt idx="2335">
                  <c:v>2651.6860000000001</c:v>
                </c:pt>
                <c:pt idx="2336">
                  <c:v>2652.65</c:v>
                </c:pt>
                <c:pt idx="2337">
                  <c:v>2653.614</c:v>
                </c:pt>
                <c:pt idx="2338">
                  <c:v>2654.578</c:v>
                </c:pt>
                <c:pt idx="2339">
                  <c:v>2655.5419999999999</c:v>
                </c:pt>
                <c:pt idx="2340">
                  <c:v>2656.5070000000001</c:v>
                </c:pt>
                <c:pt idx="2341">
                  <c:v>2657.471</c:v>
                </c:pt>
                <c:pt idx="2342">
                  <c:v>2658.4349999999999</c:v>
                </c:pt>
                <c:pt idx="2343">
                  <c:v>2659.4</c:v>
                </c:pt>
                <c:pt idx="2344">
                  <c:v>2660.364</c:v>
                </c:pt>
                <c:pt idx="2345">
                  <c:v>2661.328</c:v>
                </c:pt>
                <c:pt idx="2346">
                  <c:v>2662.2919999999999</c:v>
                </c:pt>
                <c:pt idx="2347">
                  <c:v>2663.2570000000001</c:v>
                </c:pt>
                <c:pt idx="2348">
                  <c:v>2664.221</c:v>
                </c:pt>
                <c:pt idx="2349">
                  <c:v>2665.1849999999999</c:v>
                </c:pt>
                <c:pt idx="2350">
                  <c:v>2666.1489999999999</c:v>
                </c:pt>
                <c:pt idx="2351">
                  <c:v>2667.114</c:v>
                </c:pt>
                <c:pt idx="2352">
                  <c:v>2668.078</c:v>
                </c:pt>
                <c:pt idx="2353">
                  <c:v>2669.0419999999999</c:v>
                </c:pt>
                <c:pt idx="2354">
                  <c:v>2670.0059999999999</c:v>
                </c:pt>
                <c:pt idx="2355">
                  <c:v>2670.971</c:v>
                </c:pt>
                <c:pt idx="2356">
                  <c:v>2671.9349999999999</c:v>
                </c:pt>
                <c:pt idx="2357">
                  <c:v>2672.8989999999999</c:v>
                </c:pt>
                <c:pt idx="2358">
                  <c:v>2673.8629999999998</c:v>
                </c:pt>
                <c:pt idx="2359">
                  <c:v>2674.828</c:v>
                </c:pt>
                <c:pt idx="2360">
                  <c:v>2675.7919999999999</c:v>
                </c:pt>
                <c:pt idx="2361">
                  <c:v>2676.7559999999999</c:v>
                </c:pt>
                <c:pt idx="2362">
                  <c:v>2677.72</c:v>
                </c:pt>
                <c:pt idx="2363">
                  <c:v>2678.6849999999999</c:v>
                </c:pt>
                <c:pt idx="2364">
                  <c:v>2679.6489999999999</c:v>
                </c:pt>
                <c:pt idx="2365">
                  <c:v>2680.6129999999998</c:v>
                </c:pt>
                <c:pt idx="2366">
                  <c:v>2681.5770000000002</c:v>
                </c:pt>
                <c:pt idx="2367">
                  <c:v>2682.5419999999999</c:v>
                </c:pt>
                <c:pt idx="2368">
                  <c:v>2683.5059999999999</c:v>
                </c:pt>
                <c:pt idx="2369">
                  <c:v>2684.47</c:v>
                </c:pt>
                <c:pt idx="2370">
                  <c:v>2685.4340000000002</c:v>
                </c:pt>
                <c:pt idx="2371">
                  <c:v>2686.3989999999999</c:v>
                </c:pt>
                <c:pt idx="2372">
                  <c:v>2687.3629999999998</c:v>
                </c:pt>
                <c:pt idx="2373">
                  <c:v>2688.3270000000002</c:v>
                </c:pt>
                <c:pt idx="2374">
                  <c:v>2689.2910000000002</c:v>
                </c:pt>
                <c:pt idx="2375">
                  <c:v>2690.2559999999999</c:v>
                </c:pt>
                <c:pt idx="2376">
                  <c:v>2691.22</c:v>
                </c:pt>
                <c:pt idx="2377">
                  <c:v>2692.1840000000002</c:v>
                </c:pt>
                <c:pt idx="2378">
                  <c:v>2693.1480000000001</c:v>
                </c:pt>
                <c:pt idx="2379">
                  <c:v>2694.1129999999998</c:v>
                </c:pt>
                <c:pt idx="2380">
                  <c:v>2695.0770000000002</c:v>
                </c:pt>
                <c:pt idx="2381">
                  <c:v>2696.0410000000002</c:v>
                </c:pt>
                <c:pt idx="2382">
                  <c:v>2697.0050000000001</c:v>
                </c:pt>
                <c:pt idx="2383">
                  <c:v>2697.9690000000001</c:v>
                </c:pt>
                <c:pt idx="2384">
                  <c:v>2698.9340000000002</c:v>
                </c:pt>
                <c:pt idx="2385">
                  <c:v>2699.8980000000001</c:v>
                </c:pt>
                <c:pt idx="2386">
                  <c:v>2700.8620000000001</c:v>
                </c:pt>
                <c:pt idx="2387">
                  <c:v>2701.8270000000002</c:v>
                </c:pt>
                <c:pt idx="2388">
                  <c:v>2702.7910000000002</c:v>
                </c:pt>
                <c:pt idx="2389">
                  <c:v>2703.7550000000001</c:v>
                </c:pt>
                <c:pt idx="2390">
                  <c:v>2704.7190000000001</c:v>
                </c:pt>
                <c:pt idx="2391">
                  <c:v>2705.6840000000002</c:v>
                </c:pt>
                <c:pt idx="2392">
                  <c:v>2706.6480000000001</c:v>
                </c:pt>
                <c:pt idx="2393">
                  <c:v>2707.6120000000001</c:v>
                </c:pt>
                <c:pt idx="2394">
                  <c:v>2708.576</c:v>
                </c:pt>
                <c:pt idx="2395">
                  <c:v>2709.5410000000002</c:v>
                </c:pt>
                <c:pt idx="2396">
                  <c:v>2710.5050000000001</c:v>
                </c:pt>
                <c:pt idx="2397">
                  <c:v>2711.4690000000001</c:v>
                </c:pt>
                <c:pt idx="2398">
                  <c:v>2712.433</c:v>
                </c:pt>
                <c:pt idx="2399">
                  <c:v>2713.3969999999999</c:v>
                </c:pt>
                <c:pt idx="2400">
                  <c:v>2714.3620000000001</c:v>
                </c:pt>
                <c:pt idx="2401">
                  <c:v>2715.326</c:v>
                </c:pt>
                <c:pt idx="2402">
                  <c:v>2716.29</c:v>
                </c:pt>
                <c:pt idx="2403">
                  <c:v>2717.2550000000001</c:v>
                </c:pt>
                <c:pt idx="2404">
                  <c:v>2718.2190000000001</c:v>
                </c:pt>
                <c:pt idx="2405">
                  <c:v>2719.183</c:v>
                </c:pt>
                <c:pt idx="2406">
                  <c:v>2720.1469999999999</c:v>
                </c:pt>
                <c:pt idx="2407">
                  <c:v>2721.1120000000001</c:v>
                </c:pt>
                <c:pt idx="2408">
                  <c:v>2722.076</c:v>
                </c:pt>
                <c:pt idx="2409">
                  <c:v>2723.04</c:v>
                </c:pt>
                <c:pt idx="2410">
                  <c:v>2724.0039999999999</c:v>
                </c:pt>
                <c:pt idx="2411">
                  <c:v>2724.9690000000001</c:v>
                </c:pt>
                <c:pt idx="2412">
                  <c:v>2725.933</c:v>
                </c:pt>
                <c:pt idx="2413">
                  <c:v>2726.8969999999999</c:v>
                </c:pt>
                <c:pt idx="2414">
                  <c:v>2727.8609999999999</c:v>
                </c:pt>
                <c:pt idx="2415">
                  <c:v>2728.8249999999998</c:v>
                </c:pt>
                <c:pt idx="2416">
                  <c:v>2729.79</c:v>
                </c:pt>
                <c:pt idx="2417">
                  <c:v>2730.7539999999999</c:v>
                </c:pt>
                <c:pt idx="2418">
                  <c:v>2731.7179999999998</c:v>
                </c:pt>
                <c:pt idx="2419">
                  <c:v>2732.683</c:v>
                </c:pt>
                <c:pt idx="2420">
                  <c:v>2733.6469999999999</c:v>
                </c:pt>
                <c:pt idx="2421">
                  <c:v>2734.6109999999999</c:v>
                </c:pt>
                <c:pt idx="2422">
                  <c:v>2735.5749999999998</c:v>
                </c:pt>
                <c:pt idx="2423">
                  <c:v>2736.54</c:v>
                </c:pt>
                <c:pt idx="2424">
                  <c:v>2737.5039999999999</c:v>
                </c:pt>
                <c:pt idx="2425">
                  <c:v>2738.4679999999998</c:v>
                </c:pt>
                <c:pt idx="2426">
                  <c:v>2739.4319999999998</c:v>
                </c:pt>
                <c:pt idx="2427">
                  <c:v>2740.3960000000002</c:v>
                </c:pt>
                <c:pt idx="2428">
                  <c:v>2741.3609999999999</c:v>
                </c:pt>
                <c:pt idx="2429">
                  <c:v>2742.3249999999998</c:v>
                </c:pt>
                <c:pt idx="2430">
                  <c:v>2743.2890000000002</c:v>
                </c:pt>
                <c:pt idx="2431">
                  <c:v>2744.2530000000002</c:v>
                </c:pt>
                <c:pt idx="2432">
                  <c:v>2745.2179999999998</c:v>
                </c:pt>
                <c:pt idx="2433">
                  <c:v>2746.1819999999998</c:v>
                </c:pt>
                <c:pt idx="2434">
                  <c:v>2747.1460000000002</c:v>
                </c:pt>
                <c:pt idx="2435">
                  <c:v>2748.1109999999999</c:v>
                </c:pt>
                <c:pt idx="2436">
                  <c:v>2749.0749999999998</c:v>
                </c:pt>
                <c:pt idx="2437">
                  <c:v>2750.0390000000002</c:v>
                </c:pt>
                <c:pt idx="2438">
                  <c:v>2751.0030000000002</c:v>
                </c:pt>
                <c:pt idx="2439">
                  <c:v>2751.9679999999998</c:v>
                </c:pt>
                <c:pt idx="2440">
                  <c:v>2752.9319999999998</c:v>
                </c:pt>
                <c:pt idx="2441">
                  <c:v>2753.8960000000002</c:v>
                </c:pt>
                <c:pt idx="2442">
                  <c:v>2754.86</c:v>
                </c:pt>
                <c:pt idx="2443">
                  <c:v>2755.8240000000001</c:v>
                </c:pt>
                <c:pt idx="2444">
                  <c:v>2756.7890000000002</c:v>
                </c:pt>
                <c:pt idx="2445">
                  <c:v>2757.7530000000002</c:v>
                </c:pt>
                <c:pt idx="2446">
                  <c:v>2758.7170000000001</c:v>
                </c:pt>
                <c:pt idx="2447">
                  <c:v>2759.6819999999998</c:v>
                </c:pt>
                <c:pt idx="2448">
                  <c:v>2760.6460000000002</c:v>
                </c:pt>
                <c:pt idx="2449">
                  <c:v>2761.61</c:v>
                </c:pt>
                <c:pt idx="2450">
                  <c:v>2762.5740000000001</c:v>
                </c:pt>
                <c:pt idx="2451">
                  <c:v>2763.5390000000002</c:v>
                </c:pt>
                <c:pt idx="2452">
                  <c:v>2764.5030000000002</c:v>
                </c:pt>
                <c:pt idx="2453">
                  <c:v>2765.4670000000001</c:v>
                </c:pt>
                <c:pt idx="2454">
                  <c:v>2766.431</c:v>
                </c:pt>
                <c:pt idx="2455">
                  <c:v>2767.3960000000002</c:v>
                </c:pt>
                <c:pt idx="2456">
                  <c:v>2768.36</c:v>
                </c:pt>
                <c:pt idx="2457">
                  <c:v>2769.3240000000001</c:v>
                </c:pt>
                <c:pt idx="2458">
                  <c:v>2770.288</c:v>
                </c:pt>
                <c:pt idx="2459">
                  <c:v>2771.252</c:v>
                </c:pt>
                <c:pt idx="2460">
                  <c:v>2772.2170000000001</c:v>
                </c:pt>
                <c:pt idx="2461">
                  <c:v>2773.181</c:v>
                </c:pt>
                <c:pt idx="2462">
                  <c:v>2774.145</c:v>
                </c:pt>
                <c:pt idx="2463">
                  <c:v>2775.11</c:v>
                </c:pt>
                <c:pt idx="2464">
                  <c:v>2776.0740000000001</c:v>
                </c:pt>
                <c:pt idx="2465">
                  <c:v>2777.038</c:v>
                </c:pt>
                <c:pt idx="2466">
                  <c:v>2778.002</c:v>
                </c:pt>
                <c:pt idx="2467">
                  <c:v>2778.9670000000001</c:v>
                </c:pt>
                <c:pt idx="2468">
                  <c:v>2779.931</c:v>
                </c:pt>
                <c:pt idx="2469">
                  <c:v>2780.895</c:v>
                </c:pt>
                <c:pt idx="2470">
                  <c:v>2781.8589999999999</c:v>
                </c:pt>
                <c:pt idx="2471">
                  <c:v>2782.8229999999999</c:v>
                </c:pt>
                <c:pt idx="2472">
                  <c:v>2783.788</c:v>
                </c:pt>
                <c:pt idx="2473">
                  <c:v>2784.752</c:v>
                </c:pt>
                <c:pt idx="2474">
                  <c:v>2785.7159999999999</c:v>
                </c:pt>
                <c:pt idx="2475">
                  <c:v>2786.68</c:v>
                </c:pt>
                <c:pt idx="2476">
                  <c:v>2787.645</c:v>
                </c:pt>
                <c:pt idx="2477">
                  <c:v>2788.6089999999999</c:v>
                </c:pt>
                <c:pt idx="2478">
                  <c:v>2789.5729999999999</c:v>
                </c:pt>
                <c:pt idx="2479">
                  <c:v>2790.538</c:v>
                </c:pt>
                <c:pt idx="2480">
                  <c:v>2791.502</c:v>
                </c:pt>
                <c:pt idx="2481">
                  <c:v>2792.4659999999999</c:v>
                </c:pt>
                <c:pt idx="2482">
                  <c:v>2793.43</c:v>
                </c:pt>
                <c:pt idx="2483">
                  <c:v>2794.395</c:v>
                </c:pt>
                <c:pt idx="2484">
                  <c:v>2795.3589999999999</c:v>
                </c:pt>
                <c:pt idx="2485">
                  <c:v>2796.3229999999999</c:v>
                </c:pt>
                <c:pt idx="2486">
                  <c:v>2797.2869999999998</c:v>
                </c:pt>
                <c:pt idx="2487">
                  <c:v>2798.2510000000002</c:v>
                </c:pt>
                <c:pt idx="2488">
                  <c:v>2799.2159999999999</c:v>
                </c:pt>
                <c:pt idx="2489">
                  <c:v>2800.18</c:v>
                </c:pt>
                <c:pt idx="2490">
                  <c:v>2801.1439999999998</c:v>
                </c:pt>
                <c:pt idx="2491">
                  <c:v>2802.1080000000002</c:v>
                </c:pt>
                <c:pt idx="2492">
                  <c:v>2803.0729999999999</c:v>
                </c:pt>
                <c:pt idx="2493">
                  <c:v>2804.0369999999998</c:v>
                </c:pt>
                <c:pt idx="2494">
                  <c:v>2805.0010000000002</c:v>
                </c:pt>
                <c:pt idx="2495">
                  <c:v>2805.9659999999999</c:v>
                </c:pt>
                <c:pt idx="2496">
                  <c:v>2806.93</c:v>
                </c:pt>
                <c:pt idx="2497">
                  <c:v>2807.8939999999998</c:v>
                </c:pt>
                <c:pt idx="2498">
                  <c:v>2808.8580000000002</c:v>
                </c:pt>
                <c:pt idx="2499">
                  <c:v>2809.8229999999999</c:v>
                </c:pt>
                <c:pt idx="2500">
                  <c:v>2810.7869999999998</c:v>
                </c:pt>
                <c:pt idx="2501">
                  <c:v>2811.7510000000002</c:v>
                </c:pt>
                <c:pt idx="2502">
                  <c:v>2812.7150000000001</c:v>
                </c:pt>
                <c:pt idx="2503">
                  <c:v>2813.6790000000001</c:v>
                </c:pt>
                <c:pt idx="2504">
                  <c:v>2814.6439999999998</c:v>
                </c:pt>
                <c:pt idx="2505">
                  <c:v>2815.6080000000002</c:v>
                </c:pt>
                <c:pt idx="2506">
                  <c:v>2816.5720000000001</c:v>
                </c:pt>
                <c:pt idx="2507">
                  <c:v>2817.5360000000001</c:v>
                </c:pt>
                <c:pt idx="2508">
                  <c:v>2818.5010000000002</c:v>
                </c:pt>
                <c:pt idx="2509">
                  <c:v>2819.4650000000001</c:v>
                </c:pt>
                <c:pt idx="2510">
                  <c:v>2820.4290000000001</c:v>
                </c:pt>
                <c:pt idx="2511">
                  <c:v>2821.3939999999998</c:v>
                </c:pt>
                <c:pt idx="2512">
                  <c:v>2822.3580000000002</c:v>
                </c:pt>
                <c:pt idx="2513">
                  <c:v>2823.3220000000001</c:v>
                </c:pt>
                <c:pt idx="2514">
                  <c:v>2824.2860000000001</c:v>
                </c:pt>
                <c:pt idx="2515">
                  <c:v>2825.25</c:v>
                </c:pt>
                <c:pt idx="2516">
                  <c:v>2826.2150000000001</c:v>
                </c:pt>
                <c:pt idx="2517">
                  <c:v>2827.1790000000001</c:v>
                </c:pt>
                <c:pt idx="2518">
                  <c:v>2828.143</c:v>
                </c:pt>
                <c:pt idx="2519">
                  <c:v>2829.107</c:v>
                </c:pt>
                <c:pt idx="2520">
                  <c:v>2830.0720000000001</c:v>
                </c:pt>
                <c:pt idx="2521">
                  <c:v>2831.0360000000001</c:v>
                </c:pt>
                <c:pt idx="2522">
                  <c:v>2832</c:v>
                </c:pt>
                <c:pt idx="2523">
                  <c:v>2832.9639999999999</c:v>
                </c:pt>
                <c:pt idx="2524">
                  <c:v>2833.9290000000001</c:v>
                </c:pt>
                <c:pt idx="2525">
                  <c:v>2834.893</c:v>
                </c:pt>
                <c:pt idx="2526">
                  <c:v>2835.857</c:v>
                </c:pt>
                <c:pt idx="2527">
                  <c:v>2836.8220000000001</c:v>
                </c:pt>
                <c:pt idx="2528">
                  <c:v>2837.7860000000001</c:v>
                </c:pt>
                <c:pt idx="2529">
                  <c:v>2838.75</c:v>
                </c:pt>
                <c:pt idx="2530">
                  <c:v>2839.7139999999999</c:v>
                </c:pt>
                <c:pt idx="2531">
                  <c:v>2840.6779999999999</c:v>
                </c:pt>
                <c:pt idx="2532">
                  <c:v>2841.643</c:v>
                </c:pt>
                <c:pt idx="2533">
                  <c:v>2842.607</c:v>
                </c:pt>
                <c:pt idx="2534">
                  <c:v>2843.5709999999999</c:v>
                </c:pt>
                <c:pt idx="2535">
                  <c:v>2844.5349999999999</c:v>
                </c:pt>
                <c:pt idx="2536">
                  <c:v>2845.5</c:v>
                </c:pt>
                <c:pt idx="2537">
                  <c:v>2846.4639999999999</c:v>
                </c:pt>
                <c:pt idx="2538">
                  <c:v>2847.4279999999999</c:v>
                </c:pt>
                <c:pt idx="2539">
                  <c:v>2848.393</c:v>
                </c:pt>
                <c:pt idx="2540">
                  <c:v>2849.357</c:v>
                </c:pt>
                <c:pt idx="2541">
                  <c:v>2850.3209999999999</c:v>
                </c:pt>
                <c:pt idx="2542">
                  <c:v>2851.2849999999999</c:v>
                </c:pt>
                <c:pt idx="2543">
                  <c:v>2852.25</c:v>
                </c:pt>
                <c:pt idx="2544">
                  <c:v>2853.2139999999999</c:v>
                </c:pt>
                <c:pt idx="2545">
                  <c:v>2854.1779999999999</c:v>
                </c:pt>
                <c:pt idx="2546">
                  <c:v>2855.1419999999998</c:v>
                </c:pt>
                <c:pt idx="2547">
                  <c:v>2856.1060000000002</c:v>
                </c:pt>
                <c:pt idx="2548">
                  <c:v>2857.0709999999999</c:v>
                </c:pt>
                <c:pt idx="2549">
                  <c:v>2858.0349999999999</c:v>
                </c:pt>
                <c:pt idx="2550">
                  <c:v>2858.9989999999998</c:v>
                </c:pt>
                <c:pt idx="2551">
                  <c:v>2859.9630000000002</c:v>
                </c:pt>
                <c:pt idx="2552">
                  <c:v>2860.9279999999999</c:v>
                </c:pt>
                <c:pt idx="2553">
                  <c:v>2861.8919999999998</c:v>
                </c:pt>
                <c:pt idx="2554">
                  <c:v>2862.8560000000002</c:v>
                </c:pt>
                <c:pt idx="2555">
                  <c:v>2863.8209999999999</c:v>
                </c:pt>
                <c:pt idx="2556">
                  <c:v>2864.7849999999999</c:v>
                </c:pt>
                <c:pt idx="2557">
                  <c:v>2865.7489999999998</c:v>
                </c:pt>
                <c:pt idx="2558">
                  <c:v>2866.7130000000002</c:v>
                </c:pt>
                <c:pt idx="2559">
                  <c:v>2867.6770000000001</c:v>
                </c:pt>
                <c:pt idx="2560">
                  <c:v>2868.6419999999998</c:v>
                </c:pt>
                <c:pt idx="2561">
                  <c:v>2869.6060000000002</c:v>
                </c:pt>
                <c:pt idx="2562">
                  <c:v>2870.57</c:v>
                </c:pt>
                <c:pt idx="2563">
                  <c:v>2871.5340000000001</c:v>
                </c:pt>
                <c:pt idx="2564">
                  <c:v>2872.4989999999998</c:v>
                </c:pt>
                <c:pt idx="2565">
                  <c:v>2873.4630000000002</c:v>
                </c:pt>
                <c:pt idx="2566">
                  <c:v>2874.4270000000001</c:v>
                </c:pt>
                <c:pt idx="2567">
                  <c:v>2875.3910000000001</c:v>
                </c:pt>
                <c:pt idx="2568">
                  <c:v>2876.3560000000002</c:v>
                </c:pt>
                <c:pt idx="2569">
                  <c:v>2877.32</c:v>
                </c:pt>
                <c:pt idx="2570">
                  <c:v>2878.2840000000001</c:v>
                </c:pt>
                <c:pt idx="2571">
                  <c:v>2879.2489999999998</c:v>
                </c:pt>
                <c:pt idx="2572">
                  <c:v>2880.2130000000002</c:v>
                </c:pt>
                <c:pt idx="2573">
                  <c:v>2881.1770000000001</c:v>
                </c:pt>
                <c:pt idx="2574">
                  <c:v>2882.1410000000001</c:v>
                </c:pt>
                <c:pt idx="2575">
                  <c:v>2883.105</c:v>
                </c:pt>
                <c:pt idx="2576">
                  <c:v>2884.07</c:v>
                </c:pt>
                <c:pt idx="2577">
                  <c:v>2885.0340000000001</c:v>
                </c:pt>
                <c:pt idx="2578">
                  <c:v>2885.998</c:v>
                </c:pt>
                <c:pt idx="2579">
                  <c:v>2886.962</c:v>
                </c:pt>
                <c:pt idx="2580">
                  <c:v>2887.9270000000001</c:v>
                </c:pt>
                <c:pt idx="2581">
                  <c:v>2888.8910000000001</c:v>
                </c:pt>
                <c:pt idx="2582">
                  <c:v>2889.855</c:v>
                </c:pt>
                <c:pt idx="2583">
                  <c:v>2890.819</c:v>
                </c:pt>
                <c:pt idx="2584">
                  <c:v>2891.7840000000001</c:v>
                </c:pt>
                <c:pt idx="2585">
                  <c:v>2892.748</c:v>
                </c:pt>
                <c:pt idx="2586">
                  <c:v>2893.712</c:v>
                </c:pt>
                <c:pt idx="2587">
                  <c:v>2894.6770000000001</c:v>
                </c:pt>
                <c:pt idx="2588">
                  <c:v>2895.6410000000001</c:v>
                </c:pt>
                <c:pt idx="2589">
                  <c:v>2896.605</c:v>
                </c:pt>
                <c:pt idx="2590">
                  <c:v>2897.569</c:v>
                </c:pt>
                <c:pt idx="2591">
                  <c:v>2898.5329999999999</c:v>
                </c:pt>
                <c:pt idx="2592">
                  <c:v>2899.498</c:v>
                </c:pt>
                <c:pt idx="2593">
                  <c:v>2900.462</c:v>
                </c:pt>
                <c:pt idx="2594">
                  <c:v>2901.4259999999999</c:v>
                </c:pt>
                <c:pt idx="2595">
                  <c:v>2902.39</c:v>
                </c:pt>
                <c:pt idx="2596">
                  <c:v>2903.355</c:v>
                </c:pt>
                <c:pt idx="2597">
                  <c:v>2904.319</c:v>
                </c:pt>
                <c:pt idx="2598">
                  <c:v>2905.2829999999999</c:v>
                </c:pt>
                <c:pt idx="2599">
                  <c:v>2906.2469999999998</c:v>
                </c:pt>
                <c:pt idx="2600">
                  <c:v>2907.212</c:v>
                </c:pt>
                <c:pt idx="2601">
                  <c:v>2908.1759999999999</c:v>
                </c:pt>
                <c:pt idx="2602">
                  <c:v>2909.14</c:v>
                </c:pt>
                <c:pt idx="2603">
                  <c:v>2910.1039999999998</c:v>
                </c:pt>
                <c:pt idx="2604">
                  <c:v>2911.069</c:v>
                </c:pt>
                <c:pt idx="2605">
                  <c:v>2912.0329999999999</c:v>
                </c:pt>
                <c:pt idx="2606">
                  <c:v>2912.9969999999998</c:v>
                </c:pt>
                <c:pt idx="2607">
                  <c:v>2913.9609999999998</c:v>
                </c:pt>
                <c:pt idx="2608">
                  <c:v>2914.9259999999999</c:v>
                </c:pt>
                <c:pt idx="2609">
                  <c:v>2915.89</c:v>
                </c:pt>
                <c:pt idx="2610">
                  <c:v>2916.8539999999998</c:v>
                </c:pt>
                <c:pt idx="2611">
                  <c:v>2917.8180000000002</c:v>
                </c:pt>
                <c:pt idx="2612">
                  <c:v>2918.7829999999999</c:v>
                </c:pt>
                <c:pt idx="2613">
                  <c:v>2919.7469999999998</c:v>
                </c:pt>
                <c:pt idx="2614">
                  <c:v>2920.7109999999998</c:v>
                </c:pt>
                <c:pt idx="2615">
                  <c:v>2921.6750000000002</c:v>
                </c:pt>
                <c:pt idx="2616">
                  <c:v>2922.64</c:v>
                </c:pt>
                <c:pt idx="2617">
                  <c:v>2923.6039999999998</c:v>
                </c:pt>
                <c:pt idx="2618">
                  <c:v>2924.5680000000002</c:v>
                </c:pt>
                <c:pt idx="2619">
                  <c:v>2925.5320000000002</c:v>
                </c:pt>
                <c:pt idx="2620">
                  <c:v>2926.4969999999998</c:v>
                </c:pt>
                <c:pt idx="2621">
                  <c:v>2927.4609999999998</c:v>
                </c:pt>
                <c:pt idx="2622">
                  <c:v>2928.4250000000002</c:v>
                </c:pt>
                <c:pt idx="2623">
                  <c:v>2929.3890000000001</c:v>
                </c:pt>
                <c:pt idx="2624">
                  <c:v>2930.3539999999998</c:v>
                </c:pt>
                <c:pt idx="2625">
                  <c:v>2931.3180000000002</c:v>
                </c:pt>
                <c:pt idx="2626">
                  <c:v>2932.2820000000002</c:v>
                </c:pt>
                <c:pt idx="2627">
                  <c:v>2933.2460000000001</c:v>
                </c:pt>
                <c:pt idx="2628">
                  <c:v>2934.2109999999998</c:v>
                </c:pt>
                <c:pt idx="2629">
                  <c:v>2935.1750000000002</c:v>
                </c:pt>
                <c:pt idx="2630">
                  <c:v>2936.1390000000001</c:v>
                </c:pt>
                <c:pt idx="2631">
                  <c:v>2937.1039999999998</c:v>
                </c:pt>
                <c:pt idx="2632">
                  <c:v>2938.0680000000002</c:v>
                </c:pt>
                <c:pt idx="2633">
                  <c:v>2939.0320000000002</c:v>
                </c:pt>
                <c:pt idx="2634">
                  <c:v>2939.9960000000001</c:v>
                </c:pt>
                <c:pt idx="2635">
                  <c:v>2940.96</c:v>
                </c:pt>
                <c:pt idx="2636">
                  <c:v>2941.9250000000002</c:v>
                </c:pt>
                <c:pt idx="2637">
                  <c:v>2942.8890000000001</c:v>
                </c:pt>
                <c:pt idx="2638">
                  <c:v>2943.8530000000001</c:v>
                </c:pt>
                <c:pt idx="2639">
                  <c:v>2944.817</c:v>
                </c:pt>
                <c:pt idx="2640">
                  <c:v>2945.7820000000002</c:v>
                </c:pt>
                <c:pt idx="2641">
                  <c:v>2946.7460000000001</c:v>
                </c:pt>
                <c:pt idx="2642">
                  <c:v>2947.71</c:v>
                </c:pt>
                <c:pt idx="2643">
                  <c:v>2948.674</c:v>
                </c:pt>
                <c:pt idx="2644">
                  <c:v>2949.6390000000001</c:v>
                </c:pt>
                <c:pt idx="2645">
                  <c:v>2950.6030000000001</c:v>
                </c:pt>
                <c:pt idx="2646">
                  <c:v>2951.567</c:v>
                </c:pt>
                <c:pt idx="2647">
                  <c:v>2952.5309999999999</c:v>
                </c:pt>
                <c:pt idx="2648">
                  <c:v>2953.4960000000001</c:v>
                </c:pt>
                <c:pt idx="2649">
                  <c:v>2954.46</c:v>
                </c:pt>
                <c:pt idx="2650">
                  <c:v>2955.424</c:v>
                </c:pt>
                <c:pt idx="2651">
                  <c:v>2956.3879999999999</c:v>
                </c:pt>
                <c:pt idx="2652">
                  <c:v>2957.3530000000001</c:v>
                </c:pt>
                <c:pt idx="2653">
                  <c:v>2958.317</c:v>
                </c:pt>
                <c:pt idx="2654">
                  <c:v>2959.2809999999999</c:v>
                </c:pt>
                <c:pt idx="2655">
                  <c:v>2960.2449999999999</c:v>
                </c:pt>
                <c:pt idx="2656">
                  <c:v>2961.21</c:v>
                </c:pt>
                <c:pt idx="2657">
                  <c:v>2962.174</c:v>
                </c:pt>
                <c:pt idx="2658">
                  <c:v>2963.1379999999999</c:v>
                </c:pt>
                <c:pt idx="2659">
                  <c:v>2964.1019999999999</c:v>
                </c:pt>
                <c:pt idx="2660">
                  <c:v>2965.067</c:v>
                </c:pt>
                <c:pt idx="2661">
                  <c:v>2966.0309999999999</c:v>
                </c:pt>
                <c:pt idx="2662">
                  <c:v>2966.9949999999999</c:v>
                </c:pt>
                <c:pt idx="2663">
                  <c:v>2967.9589999999998</c:v>
                </c:pt>
                <c:pt idx="2664">
                  <c:v>2968.924</c:v>
                </c:pt>
                <c:pt idx="2665">
                  <c:v>2969.8879999999999</c:v>
                </c:pt>
                <c:pt idx="2666">
                  <c:v>2970.8519999999999</c:v>
                </c:pt>
                <c:pt idx="2667">
                  <c:v>2971.8159999999998</c:v>
                </c:pt>
                <c:pt idx="2668">
                  <c:v>2972.7809999999999</c:v>
                </c:pt>
                <c:pt idx="2669">
                  <c:v>2973.7449999999999</c:v>
                </c:pt>
                <c:pt idx="2670">
                  <c:v>2974.7089999999998</c:v>
                </c:pt>
                <c:pt idx="2671">
                  <c:v>2975.6729999999998</c:v>
                </c:pt>
                <c:pt idx="2672">
                  <c:v>2976.6379999999999</c:v>
                </c:pt>
                <c:pt idx="2673">
                  <c:v>2977.6019999999999</c:v>
                </c:pt>
                <c:pt idx="2674">
                  <c:v>2978.5659999999998</c:v>
                </c:pt>
                <c:pt idx="2675">
                  <c:v>2979.53</c:v>
                </c:pt>
                <c:pt idx="2676">
                  <c:v>2980.4949999999999</c:v>
                </c:pt>
                <c:pt idx="2677">
                  <c:v>2981.4589999999998</c:v>
                </c:pt>
                <c:pt idx="2678">
                  <c:v>2982.4229999999998</c:v>
                </c:pt>
                <c:pt idx="2679">
                  <c:v>2983.3870000000002</c:v>
                </c:pt>
                <c:pt idx="2680">
                  <c:v>2984.3519999999999</c:v>
                </c:pt>
                <c:pt idx="2681">
                  <c:v>2985.3159999999998</c:v>
                </c:pt>
                <c:pt idx="2682">
                  <c:v>2986.28</c:v>
                </c:pt>
                <c:pt idx="2683">
                  <c:v>2987.2440000000001</c:v>
                </c:pt>
                <c:pt idx="2684">
                  <c:v>2988.2080000000001</c:v>
                </c:pt>
                <c:pt idx="2685">
                  <c:v>2989.1729999999998</c:v>
                </c:pt>
                <c:pt idx="2686">
                  <c:v>2990.1370000000002</c:v>
                </c:pt>
                <c:pt idx="2687">
                  <c:v>2991.1010000000001</c:v>
                </c:pt>
                <c:pt idx="2688">
                  <c:v>2992.0659999999998</c:v>
                </c:pt>
                <c:pt idx="2689">
                  <c:v>2993.03</c:v>
                </c:pt>
                <c:pt idx="2690">
                  <c:v>2993.9940000000001</c:v>
                </c:pt>
                <c:pt idx="2691">
                  <c:v>2994.9580000000001</c:v>
                </c:pt>
                <c:pt idx="2692">
                  <c:v>2995.9229999999998</c:v>
                </c:pt>
                <c:pt idx="2693">
                  <c:v>2996.8870000000002</c:v>
                </c:pt>
                <c:pt idx="2694">
                  <c:v>2997.8510000000001</c:v>
                </c:pt>
                <c:pt idx="2695">
                  <c:v>2998.8150000000001</c:v>
                </c:pt>
                <c:pt idx="2696">
                  <c:v>2999.78</c:v>
                </c:pt>
                <c:pt idx="2697">
                  <c:v>3000.7440000000001</c:v>
                </c:pt>
                <c:pt idx="2698">
                  <c:v>3001.7080000000001</c:v>
                </c:pt>
                <c:pt idx="2699">
                  <c:v>3002.672</c:v>
                </c:pt>
                <c:pt idx="2700">
                  <c:v>3003.6370000000002</c:v>
                </c:pt>
                <c:pt idx="2701">
                  <c:v>3004.6010000000001</c:v>
                </c:pt>
                <c:pt idx="2702">
                  <c:v>3005.5650000000001</c:v>
                </c:pt>
                <c:pt idx="2703">
                  <c:v>3006.529</c:v>
                </c:pt>
                <c:pt idx="2704">
                  <c:v>3007.4940000000001</c:v>
                </c:pt>
                <c:pt idx="2705">
                  <c:v>3008.4580000000001</c:v>
                </c:pt>
                <c:pt idx="2706">
                  <c:v>3009.422</c:v>
                </c:pt>
                <c:pt idx="2707">
                  <c:v>3010.386</c:v>
                </c:pt>
                <c:pt idx="2708">
                  <c:v>3011.3510000000001</c:v>
                </c:pt>
                <c:pt idx="2709">
                  <c:v>3012.3150000000001</c:v>
                </c:pt>
                <c:pt idx="2710">
                  <c:v>3013.279</c:v>
                </c:pt>
                <c:pt idx="2711">
                  <c:v>3014.2429999999999</c:v>
                </c:pt>
                <c:pt idx="2712">
                  <c:v>3015.2080000000001</c:v>
                </c:pt>
                <c:pt idx="2713">
                  <c:v>3016.172</c:v>
                </c:pt>
                <c:pt idx="2714">
                  <c:v>3017.136</c:v>
                </c:pt>
                <c:pt idx="2715">
                  <c:v>3018.1</c:v>
                </c:pt>
                <c:pt idx="2716">
                  <c:v>3019.0650000000001</c:v>
                </c:pt>
                <c:pt idx="2717">
                  <c:v>3020.029</c:v>
                </c:pt>
                <c:pt idx="2718">
                  <c:v>3020.9929999999999</c:v>
                </c:pt>
                <c:pt idx="2719">
                  <c:v>3021.9569999999999</c:v>
                </c:pt>
                <c:pt idx="2720">
                  <c:v>3022.922</c:v>
                </c:pt>
                <c:pt idx="2721">
                  <c:v>3023.886</c:v>
                </c:pt>
                <c:pt idx="2722">
                  <c:v>3024.85</c:v>
                </c:pt>
                <c:pt idx="2723">
                  <c:v>3025.8139999999999</c:v>
                </c:pt>
                <c:pt idx="2724">
                  <c:v>3026.779</c:v>
                </c:pt>
                <c:pt idx="2725">
                  <c:v>3027.7429999999999</c:v>
                </c:pt>
                <c:pt idx="2726">
                  <c:v>3028.7069999999999</c:v>
                </c:pt>
                <c:pt idx="2727">
                  <c:v>3029.6709999999998</c:v>
                </c:pt>
                <c:pt idx="2728">
                  <c:v>3030.6350000000002</c:v>
                </c:pt>
                <c:pt idx="2729">
                  <c:v>3031.6</c:v>
                </c:pt>
                <c:pt idx="2730">
                  <c:v>3032.5639999999999</c:v>
                </c:pt>
                <c:pt idx="2731">
                  <c:v>3033.5279999999998</c:v>
                </c:pt>
                <c:pt idx="2732">
                  <c:v>3034.4929999999999</c:v>
                </c:pt>
                <c:pt idx="2733">
                  <c:v>3035.4569999999999</c:v>
                </c:pt>
                <c:pt idx="2734">
                  <c:v>3036.4209999999998</c:v>
                </c:pt>
                <c:pt idx="2735">
                  <c:v>3037.3850000000002</c:v>
                </c:pt>
                <c:pt idx="2736">
                  <c:v>3038.35</c:v>
                </c:pt>
                <c:pt idx="2737">
                  <c:v>3039.3139999999999</c:v>
                </c:pt>
                <c:pt idx="2738">
                  <c:v>3040.2779999999998</c:v>
                </c:pt>
                <c:pt idx="2739">
                  <c:v>3041.2420000000002</c:v>
                </c:pt>
                <c:pt idx="2740">
                  <c:v>3042.2069999999999</c:v>
                </c:pt>
                <c:pt idx="2741">
                  <c:v>3043.1709999999998</c:v>
                </c:pt>
                <c:pt idx="2742">
                  <c:v>3044.1350000000002</c:v>
                </c:pt>
                <c:pt idx="2743">
                  <c:v>3045.0990000000002</c:v>
                </c:pt>
                <c:pt idx="2744">
                  <c:v>3046.0630000000001</c:v>
                </c:pt>
                <c:pt idx="2745">
                  <c:v>3047.0279999999998</c:v>
                </c:pt>
                <c:pt idx="2746">
                  <c:v>3047.9920000000002</c:v>
                </c:pt>
                <c:pt idx="2747">
                  <c:v>3048.9560000000001</c:v>
                </c:pt>
                <c:pt idx="2748">
                  <c:v>3049.9209999999998</c:v>
                </c:pt>
                <c:pt idx="2749">
                  <c:v>3050.8850000000002</c:v>
                </c:pt>
                <c:pt idx="2750">
                  <c:v>3051.8490000000002</c:v>
                </c:pt>
                <c:pt idx="2751">
                  <c:v>3052.8130000000001</c:v>
                </c:pt>
                <c:pt idx="2752">
                  <c:v>3053.7779999999998</c:v>
                </c:pt>
                <c:pt idx="2753">
                  <c:v>3054.7420000000002</c:v>
                </c:pt>
                <c:pt idx="2754">
                  <c:v>3055.7060000000001</c:v>
                </c:pt>
                <c:pt idx="2755">
                  <c:v>3056.67</c:v>
                </c:pt>
                <c:pt idx="2756">
                  <c:v>3057.6350000000002</c:v>
                </c:pt>
                <c:pt idx="2757">
                  <c:v>3058.5990000000002</c:v>
                </c:pt>
                <c:pt idx="2758">
                  <c:v>3059.5630000000001</c:v>
                </c:pt>
                <c:pt idx="2759">
                  <c:v>3060.527</c:v>
                </c:pt>
                <c:pt idx="2760">
                  <c:v>3061.491</c:v>
                </c:pt>
                <c:pt idx="2761">
                  <c:v>3062.4560000000001</c:v>
                </c:pt>
                <c:pt idx="2762">
                  <c:v>3063.42</c:v>
                </c:pt>
                <c:pt idx="2763">
                  <c:v>3064.384</c:v>
                </c:pt>
                <c:pt idx="2764">
                  <c:v>3065.3490000000002</c:v>
                </c:pt>
                <c:pt idx="2765">
                  <c:v>3066.3130000000001</c:v>
                </c:pt>
                <c:pt idx="2766">
                  <c:v>3067.277</c:v>
                </c:pt>
                <c:pt idx="2767">
                  <c:v>3068.241</c:v>
                </c:pt>
                <c:pt idx="2768">
                  <c:v>3069.2060000000001</c:v>
                </c:pt>
                <c:pt idx="2769">
                  <c:v>3070.17</c:v>
                </c:pt>
                <c:pt idx="2770">
                  <c:v>3071.134</c:v>
                </c:pt>
                <c:pt idx="2771">
                  <c:v>3072.098</c:v>
                </c:pt>
                <c:pt idx="2772">
                  <c:v>3073.0630000000001</c:v>
                </c:pt>
                <c:pt idx="2773">
                  <c:v>3074.027</c:v>
                </c:pt>
                <c:pt idx="2774">
                  <c:v>3074.991</c:v>
                </c:pt>
                <c:pt idx="2775">
                  <c:v>3075.9549999999999</c:v>
                </c:pt>
                <c:pt idx="2776">
                  <c:v>3076.9189999999999</c:v>
                </c:pt>
                <c:pt idx="2777">
                  <c:v>3077.884</c:v>
                </c:pt>
                <c:pt idx="2778">
                  <c:v>3078.848</c:v>
                </c:pt>
                <c:pt idx="2779">
                  <c:v>3079.8119999999999</c:v>
                </c:pt>
                <c:pt idx="2780">
                  <c:v>3080.777</c:v>
                </c:pt>
                <c:pt idx="2781">
                  <c:v>3081.741</c:v>
                </c:pt>
                <c:pt idx="2782">
                  <c:v>3082.7049999999999</c:v>
                </c:pt>
                <c:pt idx="2783">
                  <c:v>3083.6689999999999</c:v>
                </c:pt>
                <c:pt idx="2784">
                  <c:v>3084.634</c:v>
                </c:pt>
                <c:pt idx="2785">
                  <c:v>3085.598</c:v>
                </c:pt>
                <c:pt idx="2786">
                  <c:v>3086.5619999999999</c:v>
                </c:pt>
                <c:pt idx="2787">
                  <c:v>3087.5259999999998</c:v>
                </c:pt>
                <c:pt idx="2788">
                  <c:v>3088.49</c:v>
                </c:pt>
                <c:pt idx="2789">
                  <c:v>3089.4549999999999</c:v>
                </c:pt>
                <c:pt idx="2790">
                  <c:v>3090.4189999999999</c:v>
                </c:pt>
                <c:pt idx="2791">
                  <c:v>3091.3829999999998</c:v>
                </c:pt>
                <c:pt idx="2792">
                  <c:v>3092.3470000000002</c:v>
                </c:pt>
                <c:pt idx="2793">
                  <c:v>3093.3119999999999</c:v>
                </c:pt>
                <c:pt idx="2794">
                  <c:v>3094.2759999999998</c:v>
                </c:pt>
                <c:pt idx="2795">
                  <c:v>3095.24</c:v>
                </c:pt>
                <c:pt idx="2796">
                  <c:v>3096.2049999999999</c:v>
                </c:pt>
                <c:pt idx="2797">
                  <c:v>3097.1689999999999</c:v>
                </c:pt>
                <c:pt idx="2798">
                  <c:v>3098.1329999999998</c:v>
                </c:pt>
                <c:pt idx="2799">
                  <c:v>3099.0970000000002</c:v>
                </c:pt>
                <c:pt idx="2800">
                  <c:v>3100.0619999999999</c:v>
                </c:pt>
                <c:pt idx="2801">
                  <c:v>3101.0259999999998</c:v>
                </c:pt>
                <c:pt idx="2802">
                  <c:v>3101.99</c:v>
                </c:pt>
                <c:pt idx="2803">
                  <c:v>3102.9540000000002</c:v>
                </c:pt>
                <c:pt idx="2804">
                  <c:v>3103.9180000000001</c:v>
                </c:pt>
                <c:pt idx="2805">
                  <c:v>3104.8829999999998</c:v>
                </c:pt>
                <c:pt idx="2806">
                  <c:v>3105.8470000000002</c:v>
                </c:pt>
                <c:pt idx="2807">
                  <c:v>3106.8110000000001</c:v>
                </c:pt>
                <c:pt idx="2808">
                  <c:v>3107.7759999999998</c:v>
                </c:pt>
                <c:pt idx="2809">
                  <c:v>3108.74</c:v>
                </c:pt>
                <c:pt idx="2810">
                  <c:v>3109.7040000000002</c:v>
                </c:pt>
                <c:pt idx="2811">
                  <c:v>3110.6680000000001</c:v>
                </c:pt>
                <c:pt idx="2812">
                  <c:v>3111.6329999999998</c:v>
                </c:pt>
                <c:pt idx="2813">
                  <c:v>3112.5970000000002</c:v>
                </c:pt>
                <c:pt idx="2814">
                  <c:v>3113.5610000000001</c:v>
                </c:pt>
                <c:pt idx="2815">
                  <c:v>3114.5250000000001</c:v>
                </c:pt>
                <c:pt idx="2816">
                  <c:v>3115.49</c:v>
                </c:pt>
                <c:pt idx="2817">
                  <c:v>3116.4540000000002</c:v>
                </c:pt>
                <c:pt idx="2818">
                  <c:v>3117.4180000000001</c:v>
                </c:pt>
                <c:pt idx="2819">
                  <c:v>3118.3820000000001</c:v>
                </c:pt>
                <c:pt idx="2820">
                  <c:v>3119.346</c:v>
                </c:pt>
                <c:pt idx="2821">
                  <c:v>3120.3110000000001</c:v>
                </c:pt>
                <c:pt idx="2822">
                  <c:v>3121.2750000000001</c:v>
                </c:pt>
                <c:pt idx="2823">
                  <c:v>3122.239</c:v>
                </c:pt>
                <c:pt idx="2824">
                  <c:v>3123.2040000000002</c:v>
                </c:pt>
                <c:pt idx="2825">
                  <c:v>3124.1680000000001</c:v>
                </c:pt>
                <c:pt idx="2826">
                  <c:v>3125.1320000000001</c:v>
                </c:pt>
                <c:pt idx="2827">
                  <c:v>3126.096</c:v>
                </c:pt>
                <c:pt idx="2828">
                  <c:v>3127.0610000000001</c:v>
                </c:pt>
                <c:pt idx="2829">
                  <c:v>3128.0250000000001</c:v>
                </c:pt>
                <c:pt idx="2830">
                  <c:v>3128.989</c:v>
                </c:pt>
                <c:pt idx="2831">
                  <c:v>3129.953</c:v>
                </c:pt>
                <c:pt idx="2832">
                  <c:v>3130.9169999999999</c:v>
                </c:pt>
                <c:pt idx="2833">
                  <c:v>3131.8820000000001</c:v>
                </c:pt>
                <c:pt idx="2834">
                  <c:v>3132.846</c:v>
                </c:pt>
                <c:pt idx="2835">
                  <c:v>3133.81</c:v>
                </c:pt>
                <c:pt idx="2836">
                  <c:v>3134.7739999999999</c:v>
                </c:pt>
                <c:pt idx="2837">
                  <c:v>3135.739</c:v>
                </c:pt>
                <c:pt idx="2838">
                  <c:v>3136.703</c:v>
                </c:pt>
                <c:pt idx="2839">
                  <c:v>3137.6669999999999</c:v>
                </c:pt>
                <c:pt idx="2840">
                  <c:v>3138.6320000000001</c:v>
                </c:pt>
                <c:pt idx="2841">
                  <c:v>3139.596</c:v>
                </c:pt>
                <c:pt idx="2842">
                  <c:v>3140.56</c:v>
                </c:pt>
                <c:pt idx="2843">
                  <c:v>3141.5239999999999</c:v>
                </c:pt>
                <c:pt idx="2844">
                  <c:v>3142.489</c:v>
                </c:pt>
                <c:pt idx="2845">
                  <c:v>3143.453</c:v>
                </c:pt>
                <c:pt idx="2846">
                  <c:v>3144.4169999999999</c:v>
                </c:pt>
                <c:pt idx="2847">
                  <c:v>3145.3809999999999</c:v>
                </c:pt>
                <c:pt idx="2848">
                  <c:v>3146.3449999999998</c:v>
                </c:pt>
                <c:pt idx="2849">
                  <c:v>3147.31</c:v>
                </c:pt>
                <c:pt idx="2850">
                  <c:v>3148.2739999999999</c:v>
                </c:pt>
                <c:pt idx="2851">
                  <c:v>3149.2379999999998</c:v>
                </c:pt>
                <c:pt idx="2852">
                  <c:v>3150.2020000000002</c:v>
                </c:pt>
                <c:pt idx="2853">
                  <c:v>3151.1669999999999</c:v>
                </c:pt>
                <c:pt idx="2854">
                  <c:v>3152.1309999999999</c:v>
                </c:pt>
                <c:pt idx="2855">
                  <c:v>3153.0949999999998</c:v>
                </c:pt>
                <c:pt idx="2856">
                  <c:v>3154.06</c:v>
                </c:pt>
                <c:pt idx="2857">
                  <c:v>3155.0239999999999</c:v>
                </c:pt>
                <c:pt idx="2858">
                  <c:v>3155.9879999999998</c:v>
                </c:pt>
                <c:pt idx="2859">
                  <c:v>3156.9520000000002</c:v>
                </c:pt>
                <c:pt idx="2860">
                  <c:v>3157.9169999999999</c:v>
                </c:pt>
                <c:pt idx="2861">
                  <c:v>3158.8809999999999</c:v>
                </c:pt>
                <c:pt idx="2862">
                  <c:v>3159.8449999999998</c:v>
                </c:pt>
                <c:pt idx="2863">
                  <c:v>3160.8090000000002</c:v>
                </c:pt>
                <c:pt idx="2864">
                  <c:v>3161.7730000000001</c:v>
                </c:pt>
                <c:pt idx="2865">
                  <c:v>3162.7379999999998</c:v>
                </c:pt>
                <c:pt idx="2866">
                  <c:v>3163.7020000000002</c:v>
                </c:pt>
                <c:pt idx="2867">
                  <c:v>3164.6660000000002</c:v>
                </c:pt>
                <c:pt idx="2868">
                  <c:v>3165.63</c:v>
                </c:pt>
                <c:pt idx="2869">
                  <c:v>3166.5949999999998</c:v>
                </c:pt>
                <c:pt idx="2870">
                  <c:v>3167.5590000000002</c:v>
                </c:pt>
                <c:pt idx="2871">
                  <c:v>3168.5230000000001</c:v>
                </c:pt>
                <c:pt idx="2872">
                  <c:v>3169.4879999999998</c:v>
                </c:pt>
                <c:pt idx="2873">
                  <c:v>3170.4520000000002</c:v>
                </c:pt>
                <c:pt idx="2874">
                  <c:v>3171.4160000000002</c:v>
                </c:pt>
                <c:pt idx="2875">
                  <c:v>3172.38</c:v>
                </c:pt>
                <c:pt idx="2876">
                  <c:v>3173.3440000000001</c:v>
                </c:pt>
                <c:pt idx="2877">
                  <c:v>3174.3090000000002</c:v>
                </c:pt>
                <c:pt idx="2878">
                  <c:v>3175.2730000000001</c:v>
                </c:pt>
                <c:pt idx="2879">
                  <c:v>3176.2370000000001</c:v>
                </c:pt>
                <c:pt idx="2880">
                  <c:v>3177.201</c:v>
                </c:pt>
                <c:pt idx="2881">
                  <c:v>3178.1660000000002</c:v>
                </c:pt>
                <c:pt idx="2882">
                  <c:v>3179.13</c:v>
                </c:pt>
                <c:pt idx="2883">
                  <c:v>3180.0940000000001</c:v>
                </c:pt>
                <c:pt idx="2884">
                  <c:v>3181.058</c:v>
                </c:pt>
                <c:pt idx="2885">
                  <c:v>3182.0230000000001</c:v>
                </c:pt>
                <c:pt idx="2886">
                  <c:v>3182.9870000000001</c:v>
                </c:pt>
                <c:pt idx="2887">
                  <c:v>3183.951</c:v>
                </c:pt>
                <c:pt idx="2888">
                  <c:v>3184.9160000000002</c:v>
                </c:pt>
                <c:pt idx="2889">
                  <c:v>3185.88</c:v>
                </c:pt>
                <c:pt idx="2890">
                  <c:v>3186.8440000000001</c:v>
                </c:pt>
                <c:pt idx="2891">
                  <c:v>3187.808</c:v>
                </c:pt>
                <c:pt idx="2892">
                  <c:v>3188.7719999999999</c:v>
                </c:pt>
                <c:pt idx="2893">
                  <c:v>3189.7370000000001</c:v>
                </c:pt>
                <c:pt idx="2894">
                  <c:v>3190.701</c:v>
                </c:pt>
                <c:pt idx="2895">
                  <c:v>3191.665</c:v>
                </c:pt>
                <c:pt idx="2896">
                  <c:v>3192.6289999999999</c:v>
                </c:pt>
                <c:pt idx="2897">
                  <c:v>3193.5940000000001</c:v>
                </c:pt>
                <c:pt idx="2898">
                  <c:v>3194.558</c:v>
                </c:pt>
                <c:pt idx="2899">
                  <c:v>3195.5219999999999</c:v>
                </c:pt>
                <c:pt idx="2900">
                  <c:v>3196.4870000000001</c:v>
                </c:pt>
                <c:pt idx="2901">
                  <c:v>3197.451</c:v>
                </c:pt>
                <c:pt idx="2902">
                  <c:v>3198.415</c:v>
                </c:pt>
                <c:pt idx="2903">
                  <c:v>3199.3789999999999</c:v>
                </c:pt>
                <c:pt idx="2904">
                  <c:v>3200.3440000000001</c:v>
                </c:pt>
                <c:pt idx="2905">
                  <c:v>3201.308</c:v>
                </c:pt>
                <c:pt idx="2906">
                  <c:v>3202.2719999999999</c:v>
                </c:pt>
                <c:pt idx="2907">
                  <c:v>3203.2359999999999</c:v>
                </c:pt>
                <c:pt idx="2908">
                  <c:v>3204.2</c:v>
                </c:pt>
                <c:pt idx="2909">
                  <c:v>3205.165</c:v>
                </c:pt>
                <c:pt idx="2910">
                  <c:v>3206.1289999999999</c:v>
                </c:pt>
                <c:pt idx="2911">
                  <c:v>3207.0929999999998</c:v>
                </c:pt>
                <c:pt idx="2912">
                  <c:v>3208.0569999999998</c:v>
                </c:pt>
                <c:pt idx="2913">
                  <c:v>3209.0219999999999</c:v>
                </c:pt>
                <c:pt idx="2914">
                  <c:v>3209.9859999999999</c:v>
                </c:pt>
                <c:pt idx="2915">
                  <c:v>3210.95</c:v>
                </c:pt>
                <c:pt idx="2916">
                  <c:v>3211.915</c:v>
                </c:pt>
                <c:pt idx="2917">
                  <c:v>3212.8789999999999</c:v>
                </c:pt>
                <c:pt idx="2918">
                  <c:v>3213.8429999999998</c:v>
                </c:pt>
                <c:pt idx="2919">
                  <c:v>3214.8069999999998</c:v>
                </c:pt>
                <c:pt idx="2920">
                  <c:v>3215.7710000000002</c:v>
                </c:pt>
                <c:pt idx="2921">
                  <c:v>3216.7359999999999</c:v>
                </c:pt>
                <c:pt idx="2922">
                  <c:v>3217.7</c:v>
                </c:pt>
                <c:pt idx="2923">
                  <c:v>3218.6640000000002</c:v>
                </c:pt>
                <c:pt idx="2924">
                  <c:v>3219.6280000000002</c:v>
                </c:pt>
                <c:pt idx="2925">
                  <c:v>3220.5929999999998</c:v>
                </c:pt>
                <c:pt idx="2926">
                  <c:v>3221.5569999999998</c:v>
                </c:pt>
                <c:pt idx="2927">
                  <c:v>3222.5210000000002</c:v>
                </c:pt>
                <c:pt idx="2928">
                  <c:v>3223.4850000000001</c:v>
                </c:pt>
                <c:pt idx="2929">
                  <c:v>3224.45</c:v>
                </c:pt>
                <c:pt idx="2930">
                  <c:v>3225.4140000000002</c:v>
                </c:pt>
                <c:pt idx="2931">
                  <c:v>3226.3780000000002</c:v>
                </c:pt>
                <c:pt idx="2932">
                  <c:v>3227.3429999999998</c:v>
                </c:pt>
                <c:pt idx="2933">
                  <c:v>3228.3069999999998</c:v>
                </c:pt>
                <c:pt idx="2934">
                  <c:v>3229.2710000000002</c:v>
                </c:pt>
                <c:pt idx="2935">
                  <c:v>3230.2350000000001</c:v>
                </c:pt>
                <c:pt idx="2936">
                  <c:v>3231.1990000000001</c:v>
                </c:pt>
                <c:pt idx="2937">
                  <c:v>3232.1640000000002</c:v>
                </c:pt>
                <c:pt idx="2938">
                  <c:v>3233.1280000000002</c:v>
                </c:pt>
                <c:pt idx="2939">
                  <c:v>3234.0920000000001</c:v>
                </c:pt>
                <c:pt idx="2940">
                  <c:v>3235.056</c:v>
                </c:pt>
                <c:pt idx="2941">
                  <c:v>3236.0210000000002</c:v>
                </c:pt>
                <c:pt idx="2942">
                  <c:v>3236.9850000000001</c:v>
                </c:pt>
                <c:pt idx="2943">
                  <c:v>3237.9490000000001</c:v>
                </c:pt>
                <c:pt idx="2944">
                  <c:v>3238.913</c:v>
                </c:pt>
                <c:pt idx="2945">
                  <c:v>3239.8780000000002</c:v>
                </c:pt>
                <c:pt idx="2946">
                  <c:v>3240.8420000000001</c:v>
                </c:pt>
                <c:pt idx="2947">
                  <c:v>3241.806</c:v>
                </c:pt>
                <c:pt idx="2948">
                  <c:v>3242.7710000000002</c:v>
                </c:pt>
                <c:pt idx="2949">
                  <c:v>3243.7350000000001</c:v>
                </c:pt>
                <c:pt idx="2950">
                  <c:v>3244.6990000000001</c:v>
                </c:pt>
                <c:pt idx="2951">
                  <c:v>3245.663</c:v>
                </c:pt>
                <c:pt idx="2952">
                  <c:v>3246.627</c:v>
                </c:pt>
                <c:pt idx="2953">
                  <c:v>3247.5920000000001</c:v>
                </c:pt>
                <c:pt idx="2954">
                  <c:v>3248.556</c:v>
                </c:pt>
                <c:pt idx="2955">
                  <c:v>3249.52</c:v>
                </c:pt>
                <c:pt idx="2956">
                  <c:v>3250.4839999999999</c:v>
                </c:pt>
                <c:pt idx="2957">
                  <c:v>3251.4490000000001</c:v>
                </c:pt>
                <c:pt idx="2958">
                  <c:v>3252.413</c:v>
                </c:pt>
                <c:pt idx="2959">
                  <c:v>3253.377</c:v>
                </c:pt>
                <c:pt idx="2960">
                  <c:v>3254.3409999999999</c:v>
                </c:pt>
                <c:pt idx="2961">
                  <c:v>3255.306</c:v>
                </c:pt>
                <c:pt idx="2962">
                  <c:v>3256.27</c:v>
                </c:pt>
                <c:pt idx="2963">
                  <c:v>3257.2339999999999</c:v>
                </c:pt>
                <c:pt idx="2964">
                  <c:v>3258.1979999999999</c:v>
                </c:pt>
                <c:pt idx="2965">
                  <c:v>3259.163</c:v>
                </c:pt>
                <c:pt idx="2966">
                  <c:v>3260.127</c:v>
                </c:pt>
                <c:pt idx="2967">
                  <c:v>3261.0909999999999</c:v>
                </c:pt>
                <c:pt idx="2968">
                  <c:v>3262.0549999999998</c:v>
                </c:pt>
                <c:pt idx="2969">
                  <c:v>3263.02</c:v>
                </c:pt>
                <c:pt idx="2970">
                  <c:v>3263.9839999999999</c:v>
                </c:pt>
                <c:pt idx="2971">
                  <c:v>3264.9479999999999</c:v>
                </c:pt>
                <c:pt idx="2972">
                  <c:v>3265.9119999999998</c:v>
                </c:pt>
                <c:pt idx="2973">
                  <c:v>3266.877</c:v>
                </c:pt>
                <c:pt idx="2974">
                  <c:v>3267.8409999999999</c:v>
                </c:pt>
                <c:pt idx="2975">
                  <c:v>3268.8049999999998</c:v>
                </c:pt>
                <c:pt idx="2976">
                  <c:v>3269.7689999999998</c:v>
                </c:pt>
                <c:pt idx="2977">
                  <c:v>3270.7339999999999</c:v>
                </c:pt>
                <c:pt idx="2978">
                  <c:v>3271.6979999999999</c:v>
                </c:pt>
                <c:pt idx="2979">
                  <c:v>3272.6619999999998</c:v>
                </c:pt>
                <c:pt idx="2980">
                  <c:v>3273.6260000000002</c:v>
                </c:pt>
                <c:pt idx="2981">
                  <c:v>3274.5909999999999</c:v>
                </c:pt>
                <c:pt idx="2982">
                  <c:v>3275.5549999999998</c:v>
                </c:pt>
                <c:pt idx="2983">
                  <c:v>3276.5189999999998</c:v>
                </c:pt>
                <c:pt idx="2984">
                  <c:v>3277.4830000000002</c:v>
                </c:pt>
                <c:pt idx="2985">
                  <c:v>3278.4479999999999</c:v>
                </c:pt>
                <c:pt idx="2986">
                  <c:v>3279.4119999999998</c:v>
                </c:pt>
                <c:pt idx="2987">
                  <c:v>3280.3760000000002</c:v>
                </c:pt>
                <c:pt idx="2988">
                  <c:v>3281.34</c:v>
                </c:pt>
                <c:pt idx="2989">
                  <c:v>3282.3049999999998</c:v>
                </c:pt>
                <c:pt idx="2990">
                  <c:v>3283.2689999999998</c:v>
                </c:pt>
                <c:pt idx="2991">
                  <c:v>3284.2330000000002</c:v>
                </c:pt>
                <c:pt idx="2992">
                  <c:v>3285.1979999999999</c:v>
                </c:pt>
                <c:pt idx="2993">
                  <c:v>3286.1619999999998</c:v>
                </c:pt>
                <c:pt idx="2994">
                  <c:v>3287.1260000000002</c:v>
                </c:pt>
                <c:pt idx="2995">
                  <c:v>3288.09</c:v>
                </c:pt>
                <c:pt idx="2996">
                  <c:v>3289.0540000000001</c:v>
                </c:pt>
                <c:pt idx="2997">
                  <c:v>3290.0189999999998</c:v>
                </c:pt>
                <c:pt idx="2998">
                  <c:v>3290.9830000000002</c:v>
                </c:pt>
                <c:pt idx="2999">
                  <c:v>3291.9470000000001</c:v>
                </c:pt>
                <c:pt idx="3000">
                  <c:v>3292.9110000000001</c:v>
                </c:pt>
                <c:pt idx="3001">
                  <c:v>3293.8760000000002</c:v>
                </c:pt>
                <c:pt idx="3002">
                  <c:v>3294.84</c:v>
                </c:pt>
                <c:pt idx="3003">
                  <c:v>3295.8040000000001</c:v>
                </c:pt>
                <c:pt idx="3004">
                  <c:v>3296.768</c:v>
                </c:pt>
                <c:pt idx="3005">
                  <c:v>3297.7330000000002</c:v>
                </c:pt>
                <c:pt idx="3006">
                  <c:v>3298.6970000000001</c:v>
                </c:pt>
                <c:pt idx="3007">
                  <c:v>3299.6610000000001</c:v>
                </c:pt>
                <c:pt idx="3008">
                  <c:v>3300.625</c:v>
                </c:pt>
                <c:pt idx="3009">
                  <c:v>3301.59</c:v>
                </c:pt>
                <c:pt idx="3010">
                  <c:v>3302.5540000000001</c:v>
                </c:pt>
                <c:pt idx="3011">
                  <c:v>3303.518</c:v>
                </c:pt>
                <c:pt idx="3012">
                  <c:v>3304.482</c:v>
                </c:pt>
                <c:pt idx="3013">
                  <c:v>3305.4470000000001</c:v>
                </c:pt>
                <c:pt idx="3014">
                  <c:v>3306.4110000000001</c:v>
                </c:pt>
                <c:pt idx="3015">
                  <c:v>3307.375</c:v>
                </c:pt>
                <c:pt idx="3016">
                  <c:v>3308.3389999999999</c:v>
                </c:pt>
                <c:pt idx="3017">
                  <c:v>3309.3040000000001</c:v>
                </c:pt>
                <c:pt idx="3018">
                  <c:v>3310.268</c:v>
                </c:pt>
                <c:pt idx="3019">
                  <c:v>3311.232</c:v>
                </c:pt>
                <c:pt idx="3020">
                  <c:v>3312.1959999999999</c:v>
                </c:pt>
                <c:pt idx="3021">
                  <c:v>3313.1610000000001</c:v>
                </c:pt>
                <c:pt idx="3022">
                  <c:v>3314.125</c:v>
                </c:pt>
                <c:pt idx="3023">
                  <c:v>3315.0889999999999</c:v>
                </c:pt>
                <c:pt idx="3024">
                  <c:v>3316.0529999999999</c:v>
                </c:pt>
                <c:pt idx="3025">
                  <c:v>3317.018</c:v>
                </c:pt>
                <c:pt idx="3026">
                  <c:v>3317.982</c:v>
                </c:pt>
                <c:pt idx="3027">
                  <c:v>3318.9459999999999</c:v>
                </c:pt>
                <c:pt idx="3028">
                  <c:v>3319.91</c:v>
                </c:pt>
                <c:pt idx="3029">
                  <c:v>3320.875</c:v>
                </c:pt>
                <c:pt idx="3030">
                  <c:v>3321.8389999999999</c:v>
                </c:pt>
                <c:pt idx="3031">
                  <c:v>3322.8029999999999</c:v>
                </c:pt>
                <c:pt idx="3032">
                  <c:v>3323.7669999999998</c:v>
                </c:pt>
                <c:pt idx="3033">
                  <c:v>3324.732</c:v>
                </c:pt>
                <c:pt idx="3034">
                  <c:v>3325.6959999999999</c:v>
                </c:pt>
                <c:pt idx="3035">
                  <c:v>3326.66</c:v>
                </c:pt>
                <c:pt idx="3036">
                  <c:v>3327.6239999999998</c:v>
                </c:pt>
                <c:pt idx="3037">
                  <c:v>3328.5889999999999</c:v>
                </c:pt>
                <c:pt idx="3038">
                  <c:v>3329.5529999999999</c:v>
                </c:pt>
                <c:pt idx="3039">
                  <c:v>3330.5169999999998</c:v>
                </c:pt>
                <c:pt idx="3040">
                  <c:v>3331.4810000000002</c:v>
                </c:pt>
                <c:pt idx="3041">
                  <c:v>3332.4459999999999</c:v>
                </c:pt>
                <c:pt idx="3042">
                  <c:v>3333.41</c:v>
                </c:pt>
                <c:pt idx="3043">
                  <c:v>3334.3739999999998</c:v>
                </c:pt>
                <c:pt idx="3044">
                  <c:v>3335.3380000000002</c:v>
                </c:pt>
                <c:pt idx="3045">
                  <c:v>3336.3020000000001</c:v>
                </c:pt>
                <c:pt idx="3046">
                  <c:v>3337.2669999999998</c:v>
                </c:pt>
                <c:pt idx="3047">
                  <c:v>3338.2310000000002</c:v>
                </c:pt>
                <c:pt idx="3048">
                  <c:v>3339.1950000000002</c:v>
                </c:pt>
                <c:pt idx="3049">
                  <c:v>3340.16</c:v>
                </c:pt>
                <c:pt idx="3050">
                  <c:v>3341.1239999999998</c:v>
                </c:pt>
                <c:pt idx="3051">
                  <c:v>3342.0880000000002</c:v>
                </c:pt>
                <c:pt idx="3052">
                  <c:v>3343.0520000000001</c:v>
                </c:pt>
                <c:pt idx="3053">
                  <c:v>3344.0169999999998</c:v>
                </c:pt>
                <c:pt idx="3054">
                  <c:v>3344.9810000000002</c:v>
                </c:pt>
                <c:pt idx="3055">
                  <c:v>3345.9450000000002</c:v>
                </c:pt>
                <c:pt idx="3056">
                  <c:v>3346.9090000000001</c:v>
                </c:pt>
                <c:pt idx="3057">
                  <c:v>3347.8739999999998</c:v>
                </c:pt>
                <c:pt idx="3058">
                  <c:v>3348.8380000000002</c:v>
                </c:pt>
                <c:pt idx="3059">
                  <c:v>3349.8020000000001</c:v>
                </c:pt>
                <c:pt idx="3060">
                  <c:v>3350.7660000000001</c:v>
                </c:pt>
                <c:pt idx="3061">
                  <c:v>3351.7310000000002</c:v>
                </c:pt>
                <c:pt idx="3062">
                  <c:v>3352.6950000000002</c:v>
                </c:pt>
                <c:pt idx="3063">
                  <c:v>3353.6590000000001</c:v>
                </c:pt>
                <c:pt idx="3064">
                  <c:v>3354.623</c:v>
                </c:pt>
                <c:pt idx="3065">
                  <c:v>3355.5880000000002</c:v>
                </c:pt>
                <c:pt idx="3066">
                  <c:v>3356.5520000000001</c:v>
                </c:pt>
                <c:pt idx="3067">
                  <c:v>3357.5160000000001</c:v>
                </c:pt>
                <c:pt idx="3068">
                  <c:v>3358.48</c:v>
                </c:pt>
                <c:pt idx="3069">
                  <c:v>3359.4450000000002</c:v>
                </c:pt>
                <c:pt idx="3070">
                  <c:v>3360.4090000000001</c:v>
                </c:pt>
                <c:pt idx="3071">
                  <c:v>3361.373</c:v>
                </c:pt>
                <c:pt idx="3072">
                  <c:v>3362.337</c:v>
                </c:pt>
                <c:pt idx="3073">
                  <c:v>3363.3020000000001</c:v>
                </c:pt>
                <c:pt idx="3074">
                  <c:v>3364.2660000000001</c:v>
                </c:pt>
                <c:pt idx="3075">
                  <c:v>3365.23</c:v>
                </c:pt>
                <c:pt idx="3076">
                  <c:v>3366.194</c:v>
                </c:pt>
                <c:pt idx="3077">
                  <c:v>3367.1590000000001</c:v>
                </c:pt>
                <c:pt idx="3078">
                  <c:v>3368.123</c:v>
                </c:pt>
                <c:pt idx="3079">
                  <c:v>3369.087</c:v>
                </c:pt>
                <c:pt idx="3080">
                  <c:v>3370.0509999999999</c:v>
                </c:pt>
                <c:pt idx="3081">
                  <c:v>3371.0160000000001</c:v>
                </c:pt>
                <c:pt idx="3082">
                  <c:v>3371.98</c:v>
                </c:pt>
                <c:pt idx="3083">
                  <c:v>3372.944</c:v>
                </c:pt>
                <c:pt idx="3084">
                  <c:v>3373.9079999999999</c:v>
                </c:pt>
                <c:pt idx="3085">
                  <c:v>3374.873</c:v>
                </c:pt>
                <c:pt idx="3086">
                  <c:v>3375.837</c:v>
                </c:pt>
                <c:pt idx="3087">
                  <c:v>3376.8009999999999</c:v>
                </c:pt>
                <c:pt idx="3088">
                  <c:v>3377.7649999999999</c:v>
                </c:pt>
                <c:pt idx="3089">
                  <c:v>3378.7289999999998</c:v>
                </c:pt>
                <c:pt idx="3090">
                  <c:v>3379.694</c:v>
                </c:pt>
                <c:pt idx="3091">
                  <c:v>3380.6579999999999</c:v>
                </c:pt>
                <c:pt idx="3092">
                  <c:v>3381.6219999999998</c:v>
                </c:pt>
                <c:pt idx="3093">
                  <c:v>3382.587</c:v>
                </c:pt>
                <c:pt idx="3094">
                  <c:v>3383.5509999999999</c:v>
                </c:pt>
                <c:pt idx="3095">
                  <c:v>3384.5149999999999</c:v>
                </c:pt>
                <c:pt idx="3096">
                  <c:v>3385.4789999999998</c:v>
                </c:pt>
                <c:pt idx="3097">
                  <c:v>3386.444</c:v>
                </c:pt>
                <c:pt idx="3098">
                  <c:v>3387.4079999999999</c:v>
                </c:pt>
                <c:pt idx="3099">
                  <c:v>3388.3719999999998</c:v>
                </c:pt>
                <c:pt idx="3100">
                  <c:v>3389.3359999999998</c:v>
                </c:pt>
                <c:pt idx="3101">
                  <c:v>3390.3009999999999</c:v>
                </c:pt>
                <c:pt idx="3102">
                  <c:v>3391.2649999999999</c:v>
                </c:pt>
                <c:pt idx="3103">
                  <c:v>3392.2289999999998</c:v>
                </c:pt>
                <c:pt idx="3104">
                  <c:v>3393.1930000000002</c:v>
                </c:pt>
                <c:pt idx="3105">
                  <c:v>3394.1570000000002</c:v>
                </c:pt>
                <c:pt idx="3106">
                  <c:v>3395.1219999999998</c:v>
                </c:pt>
                <c:pt idx="3107">
                  <c:v>3396.0859999999998</c:v>
                </c:pt>
                <c:pt idx="3108">
                  <c:v>3397.05</c:v>
                </c:pt>
                <c:pt idx="3109">
                  <c:v>3398.0149999999999</c:v>
                </c:pt>
                <c:pt idx="3110">
                  <c:v>3398.9789999999998</c:v>
                </c:pt>
                <c:pt idx="3111">
                  <c:v>3399.9430000000002</c:v>
                </c:pt>
                <c:pt idx="3112">
                  <c:v>3400.9070000000002</c:v>
                </c:pt>
                <c:pt idx="3113">
                  <c:v>3401.8719999999998</c:v>
                </c:pt>
                <c:pt idx="3114">
                  <c:v>3402.8359999999998</c:v>
                </c:pt>
                <c:pt idx="3115">
                  <c:v>3403.8</c:v>
                </c:pt>
                <c:pt idx="3116">
                  <c:v>3404.7640000000001</c:v>
                </c:pt>
                <c:pt idx="3117">
                  <c:v>3405.7289999999998</c:v>
                </c:pt>
                <c:pt idx="3118">
                  <c:v>3406.6930000000002</c:v>
                </c:pt>
                <c:pt idx="3119">
                  <c:v>3407.6570000000002</c:v>
                </c:pt>
                <c:pt idx="3120">
                  <c:v>3408.6210000000001</c:v>
                </c:pt>
                <c:pt idx="3121">
                  <c:v>3409.585</c:v>
                </c:pt>
                <c:pt idx="3122">
                  <c:v>3410.55</c:v>
                </c:pt>
                <c:pt idx="3123">
                  <c:v>3411.5140000000001</c:v>
                </c:pt>
                <c:pt idx="3124">
                  <c:v>3412.4780000000001</c:v>
                </c:pt>
                <c:pt idx="3125">
                  <c:v>3413.4430000000002</c:v>
                </c:pt>
                <c:pt idx="3126">
                  <c:v>3414.4070000000002</c:v>
                </c:pt>
                <c:pt idx="3127">
                  <c:v>3415.3710000000001</c:v>
                </c:pt>
                <c:pt idx="3128">
                  <c:v>3416.335</c:v>
                </c:pt>
                <c:pt idx="3129">
                  <c:v>3417.3</c:v>
                </c:pt>
                <c:pt idx="3130">
                  <c:v>3418.2640000000001</c:v>
                </c:pt>
                <c:pt idx="3131">
                  <c:v>3419.2280000000001</c:v>
                </c:pt>
                <c:pt idx="3132">
                  <c:v>3420.192</c:v>
                </c:pt>
                <c:pt idx="3133">
                  <c:v>3421.1559999999999</c:v>
                </c:pt>
                <c:pt idx="3134">
                  <c:v>3422.1210000000001</c:v>
                </c:pt>
                <c:pt idx="3135">
                  <c:v>3423.085</c:v>
                </c:pt>
                <c:pt idx="3136">
                  <c:v>3424.049</c:v>
                </c:pt>
                <c:pt idx="3137">
                  <c:v>3425.0129999999999</c:v>
                </c:pt>
                <c:pt idx="3138">
                  <c:v>3425.9780000000001</c:v>
                </c:pt>
                <c:pt idx="3139">
                  <c:v>3426.942</c:v>
                </c:pt>
                <c:pt idx="3140">
                  <c:v>3427.9059999999999</c:v>
                </c:pt>
                <c:pt idx="3141">
                  <c:v>3428.8710000000001</c:v>
                </c:pt>
                <c:pt idx="3142">
                  <c:v>3429.835</c:v>
                </c:pt>
                <c:pt idx="3143">
                  <c:v>3430.799</c:v>
                </c:pt>
                <c:pt idx="3144">
                  <c:v>3431.7629999999999</c:v>
                </c:pt>
                <c:pt idx="3145">
                  <c:v>3432.7280000000001</c:v>
                </c:pt>
                <c:pt idx="3146">
                  <c:v>3433.692</c:v>
                </c:pt>
                <c:pt idx="3147">
                  <c:v>3434.6559999999999</c:v>
                </c:pt>
                <c:pt idx="3148">
                  <c:v>3435.62</c:v>
                </c:pt>
                <c:pt idx="3149">
                  <c:v>3436.5839999999998</c:v>
                </c:pt>
                <c:pt idx="3150">
                  <c:v>3437.549</c:v>
                </c:pt>
                <c:pt idx="3151">
                  <c:v>3438.5129999999999</c:v>
                </c:pt>
                <c:pt idx="3152">
                  <c:v>3439.4769999999999</c:v>
                </c:pt>
                <c:pt idx="3153">
                  <c:v>3440.442</c:v>
                </c:pt>
                <c:pt idx="3154">
                  <c:v>3441.4059999999999</c:v>
                </c:pt>
                <c:pt idx="3155">
                  <c:v>3442.37</c:v>
                </c:pt>
                <c:pt idx="3156">
                  <c:v>3443.3339999999998</c:v>
                </c:pt>
                <c:pt idx="3157">
                  <c:v>3444.299</c:v>
                </c:pt>
                <c:pt idx="3158">
                  <c:v>3445.2629999999999</c:v>
                </c:pt>
                <c:pt idx="3159">
                  <c:v>3446.2269999999999</c:v>
                </c:pt>
                <c:pt idx="3160">
                  <c:v>3447.1909999999998</c:v>
                </c:pt>
                <c:pt idx="3161">
                  <c:v>3448.1559999999999</c:v>
                </c:pt>
                <c:pt idx="3162">
                  <c:v>3449.12</c:v>
                </c:pt>
                <c:pt idx="3163">
                  <c:v>3450.0839999999998</c:v>
                </c:pt>
                <c:pt idx="3164">
                  <c:v>3451.0479999999998</c:v>
                </c:pt>
                <c:pt idx="3165">
                  <c:v>3452.0120000000002</c:v>
                </c:pt>
                <c:pt idx="3166">
                  <c:v>3452.9769999999999</c:v>
                </c:pt>
                <c:pt idx="3167">
                  <c:v>3453.9409999999998</c:v>
                </c:pt>
                <c:pt idx="3168">
                  <c:v>3454.9050000000002</c:v>
                </c:pt>
                <c:pt idx="3169">
                  <c:v>3455.87</c:v>
                </c:pt>
                <c:pt idx="3170">
                  <c:v>3456.8339999999998</c:v>
                </c:pt>
                <c:pt idx="3171">
                  <c:v>3457.7979999999998</c:v>
                </c:pt>
                <c:pt idx="3172">
                  <c:v>3458.7620000000002</c:v>
                </c:pt>
                <c:pt idx="3173">
                  <c:v>3459.7269999999999</c:v>
                </c:pt>
                <c:pt idx="3174">
                  <c:v>3460.6909999999998</c:v>
                </c:pt>
                <c:pt idx="3175">
                  <c:v>3461.6550000000002</c:v>
                </c:pt>
                <c:pt idx="3176">
                  <c:v>3462.6190000000001</c:v>
                </c:pt>
                <c:pt idx="3177">
                  <c:v>3463.5830000000001</c:v>
                </c:pt>
                <c:pt idx="3178">
                  <c:v>3464.5479999999998</c:v>
                </c:pt>
                <c:pt idx="3179">
                  <c:v>3465.5120000000002</c:v>
                </c:pt>
                <c:pt idx="3180">
                  <c:v>3466.4760000000001</c:v>
                </c:pt>
                <c:pt idx="3181">
                  <c:v>3467.44</c:v>
                </c:pt>
                <c:pt idx="3182">
                  <c:v>3468.4050000000002</c:v>
                </c:pt>
                <c:pt idx="3183">
                  <c:v>3469.3690000000001</c:v>
                </c:pt>
                <c:pt idx="3184">
                  <c:v>3470.3330000000001</c:v>
                </c:pt>
                <c:pt idx="3185">
                  <c:v>3471.2979999999998</c:v>
                </c:pt>
                <c:pt idx="3186">
                  <c:v>3472.2620000000002</c:v>
                </c:pt>
                <c:pt idx="3187">
                  <c:v>3473.2260000000001</c:v>
                </c:pt>
                <c:pt idx="3188">
                  <c:v>3474.19</c:v>
                </c:pt>
                <c:pt idx="3189">
                  <c:v>3475.1550000000002</c:v>
                </c:pt>
                <c:pt idx="3190">
                  <c:v>3476.1190000000001</c:v>
                </c:pt>
                <c:pt idx="3191">
                  <c:v>3477.0830000000001</c:v>
                </c:pt>
                <c:pt idx="3192">
                  <c:v>3478.047</c:v>
                </c:pt>
                <c:pt idx="3193">
                  <c:v>3479.011</c:v>
                </c:pt>
                <c:pt idx="3194">
                  <c:v>3479.9760000000001</c:v>
                </c:pt>
                <c:pt idx="3195">
                  <c:v>3480.94</c:v>
                </c:pt>
                <c:pt idx="3196">
                  <c:v>3481.904</c:v>
                </c:pt>
                <c:pt idx="3197">
                  <c:v>3482.8679999999999</c:v>
                </c:pt>
                <c:pt idx="3198">
                  <c:v>3483.8330000000001</c:v>
                </c:pt>
                <c:pt idx="3199">
                  <c:v>3484.797</c:v>
                </c:pt>
                <c:pt idx="3200">
                  <c:v>3485.761</c:v>
                </c:pt>
                <c:pt idx="3201">
                  <c:v>3486.7260000000001</c:v>
                </c:pt>
                <c:pt idx="3202">
                  <c:v>3487.69</c:v>
                </c:pt>
                <c:pt idx="3203">
                  <c:v>3488.654</c:v>
                </c:pt>
                <c:pt idx="3204">
                  <c:v>3489.6179999999999</c:v>
                </c:pt>
                <c:pt idx="3205">
                  <c:v>3490.5830000000001</c:v>
                </c:pt>
                <c:pt idx="3206">
                  <c:v>3491.547</c:v>
                </c:pt>
                <c:pt idx="3207">
                  <c:v>3492.511</c:v>
                </c:pt>
                <c:pt idx="3208">
                  <c:v>3493.4749999999999</c:v>
                </c:pt>
                <c:pt idx="3209">
                  <c:v>3494.4389999999999</c:v>
                </c:pt>
                <c:pt idx="3210">
                  <c:v>3495.404</c:v>
                </c:pt>
                <c:pt idx="3211">
                  <c:v>3496.3679999999999</c:v>
                </c:pt>
                <c:pt idx="3212">
                  <c:v>3497.3319999999999</c:v>
                </c:pt>
                <c:pt idx="3213">
                  <c:v>3498.2959999999998</c:v>
                </c:pt>
                <c:pt idx="3214">
                  <c:v>3499.261</c:v>
                </c:pt>
                <c:pt idx="3215">
                  <c:v>3500.2249999999999</c:v>
                </c:pt>
                <c:pt idx="3216">
                  <c:v>3501.1889999999999</c:v>
                </c:pt>
                <c:pt idx="3217">
                  <c:v>3502.154</c:v>
                </c:pt>
                <c:pt idx="3218">
                  <c:v>3503.1179999999999</c:v>
                </c:pt>
                <c:pt idx="3219">
                  <c:v>3504.0819999999999</c:v>
                </c:pt>
                <c:pt idx="3220">
                  <c:v>3505.0459999999998</c:v>
                </c:pt>
                <c:pt idx="3221">
                  <c:v>3506.01</c:v>
                </c:pt>
                <c:pt idx="3222">
                  <c:v>3506.9749999999999</c:v>
                </c:pt>
                <c:pt idx="3223">
                  <c:v>3507.9389999999999</c:v>
                </c:pt>
                <c:pt idx="3224">
                  <c:v>3508.9029999999998</c:v>
                </c:pt>
                <c:pt idx="3225">
                  <c:v>3509.8670000000002</c:v>
                </c:pt>
                <c:pt idx="3226">
                  <c:v>3510.8319999999999</c:v>
                </c:pt>
                <c:pt idx="3227">
                  <c:v>3511.7959999999998</c:v>
                </c:pt>
                <c:pt idx="3228">
                  <c:v>3512.76</c:v>
                </c:pt>
                <c:pt idx="3229">
                  <c:v>3513.7240000000002</c:v>
                </c:pt>
                <c:pt idx="3230">
                  <c:v>3514.6889999999999</c:v>
                </c:pt>
                <c:pt idx="3231">
                  <c:v>3515.6529999999998</c:v>
                </c:pt>
                <c:pt idx="3232">
                  <c:v>3516.6170000000002</c:v>
                </c:pt>
                <c:pt idx="3233">
                  <c:v>3517.5819999999999</c:v>
                </c:pt>
                <c:pt idx="3234">
                  <c:v>3518.5459999999998</c:v>
                </c:pt>
                <c:pt idx="3235">
                  <c:v>3519.51</c:v>
                </c:pt>
                <c:pt idx="3236">
                  <c:v>3520.4740000000002</c:v>
                </c:pt>
                <c:pt idx="3237">
                  <c:v>3521.4380000000001</c:v>
                </c:pt>
                <c:pt idx="3238">
                  <c:v>3522.4029999999998</c:v>
                </c:pt>
                <c:pt idx="3239">
                  <c:v>3523.3670000000002</c:v>
                </c:pt>
                <c:pt idx="3240">
                  <c:v>3524.3310000000001</c:v>
                </c:pt>
                <c:pt idx="3241">
                  <c:v>3525.2950000000001</c:v>
                </c:pt>
                <c:pt idx="3242">
                  <c:v>3526.26</c:v>
                </c:pt>
                <c:pt idx="3243">
                  <c:v>3527.2240000000002</c:v>
                </c:pt>
                <c:pt idx="3244">
                  <c:v>3528.1880000000001</c:v>
                </c:pt>
                <c:pt idx="3245">
                  <c:v>3529.1529999999998</c:v>
                </c:pt>
                <c:pt idx="3246">
                  <c:v>3530.1170000000002</c:v>
                </c:pt>
                <c:pt idx="3247">
                  <c:v>3531.0810000000001</c:v>
                </c:pt>
                <c:pt idx="3248">
                  <c:v>3532.0450000000001</c:v>
                </c:pt>
                <c:pt idx="3249">
                  <c:v>3533.01</c:v>
                </c:pt>
                <c:pt idx="3250">
                  <c:v>3533.9740000000002</c:v>
                </c:pt>
                <c:pt idx="3251">
                  <c:v>3534.9380000000001</c:v>
                </c:pt>
                <c:pt idx="3252">
                  <c:v>3535.902</c:v>
                </c:pt>
                <c:pt idx="3253">
                  <c:v>3536.866</c:v>
                </c:pt>
                <c:pt idx="3254">
                  <c:v>3537.8310000000001</c:v>
                </c:pt>
                <c:pt idx="3255">
                  <c:v>3538.7950000000001</c:v>
                </c:pt>
                <c:pt idx="3256">
                  <c:v>3539.759</c:v>
                </c:pt>
                <c:pt idx="3257">
                  <c:v>3540.723</c:v>
                </c:pt>
                <c:pt idx="3258">
                  <c:v>3541.6880000000001</c:v>
                </c:pt>
                <c:pt idx="3259">
                  <c:v>3542.652</c:v>
                </c:pt>
                <c:pt idx="3260">
                  <c:v>3543.616</c:v>
                </c:pt>
                <c:pt idx="3261">
                  <c:v>3544.5810000000001</c:v>
                </c:pt>
                <c:pt idx="3262">
                  <c:v>3545.5450000000001</c:v>
                </c:pt>
                <c:pt idx="3263">
                  <c:v>3546.509</c:v>
                </c:pt>
                <c:pt idx="3264">
                  <c:v>3547.473</c:v>
                </c:pt>
                <c:pt idx="3265">
                  <c:v>3548.4380000000001</c:v>
                </c:pt>
                <c:pt idx="3266">
                  <c:v>3549.402</c:v>
                </c:pt>
                <c:pt idx="3267">
                  <c:v>3550.366</c:v>
                </c:pt>
                <c:pt idx="3268">
                  <c:v>3551.33</c:v>
                </c:pt>
                <c:pt idx="3269">
                  <c:v>3552.2939999999999</c:v>
                </c:pt>
                <c:pt idx="3270">
                  <c:v>3553.259</c:v>
                </c:pt>
                <c:pt idx="3271">
                  <c:v>3554.223</c:v>
                </c:pt>
                <c:pt idx="3272">
                  <c:v>3555.1869999999999</c:v>
                </c:pt>
                <c:pt idx="3273">
                  <c:v>3556.1509999999998</c:v>
                </c:pt>
                <c:pt idx="3274">
                  <c:v>3557.116</c:v>
                </c:pt>
                <c:pt idx="3275">
                  <c:v>3558.08</c:v>
                </c:pt>
                <c:pt idx="3276">
                  <c:v>3559.0439999999999</c:v>
                </c:pt>
                <c:pt idx="3277">
                  <c:v>3560.009</c:v>
                </c:pt>
                <c:pt idx="3278">
                  <c:v>3560.973</c:v>
                </c:pt>
                <c:pt idx="3279">
                  <c:v>3561.9369999999999</c:v>
                </c:pt>
                <c:pt idx="3280">
                  <c:v>3562.9009999999998</c:v>
                </c:pt>
                <c:pt idx="3281">
                  <c:v>3563.8649999999998</c:v>
                </c:pt>
                <c:pt idx="3282">
                  <c:v>3564.83</c:v>
                </c:pt>
                <c:pt idx="3283">
                  <c:v>3565.7939999999999</c:v>
                </c:pt>
                <c:pt idx="3284">
                  <c:v>3566.7579999999998</c:v>
                </c:pt>
                <c:pt idx="3285">
                  <c:v>3567.7220000000002</c:v>
                </c:pt>
                <c:pt idx="3286">
                  <c:v>3568.6869999999999</c:v>
                </c:pt>
                <c:pt idx="3287">
                  <c:v>3569.6509999999998</c:v>
                </c:pt>
                <c:pt idx="3288">
                  <c:v>3570.6149999999998</c:v>
                </c:pt>
                <c:pt idx="3289">
                  <c:v>3571.5790000000002</c:v>
                </c:pt>
                <c:pt idx="3290">
                  <c:v>3572.5439999999999</c:v>
                </c:pt>
                <c:pt idx="3291">
                  <c:v>3573.5079999999998</c:v>
                </c:pt>
                <c:pt idx="3292">
                  <c:v>3574.4720000000002</c:v>
                </c:pt>
                <c:pt idx="3293">
                  <c:v>3575.4369999999999</c:v>
                </c:pt>
                <c:pt idx="3294">
                  <c:v>3576.4009999999998</c:v>
                </c:pt>
                <c:pt idx="3295">
                  <c:v>3577.3649999999998</c:v>
                </c:pt>
                <c:pt idx="3296">
                  <c:v>3578.3290000000002</c:v>
                </c:pt>
                <c:pt idx="3297">
                  <c:v>3579.2930000000001</c:v>
                </c:pt>
                <c:pt idx="3298">
                  <c:v>3580.2579999999998</c:v>
                </c:pt>
                <c:pt idx="3299">
                  <c:v>3581.2220000000002</c:v>
                </c:pt>
                <c:pt idx="3300">
                  <c:v>3582.1860000000001</c:v>
                </c:pt>
                <c:pt idx="3301">
                  <c:v>3583.15</c:v>
                </c:pt>
                <c:pt idx="3302">
                  <c:v>3584.1149999999998</c:v>
                </c:pt>
                <c:pt idx="3303">
                  <c:v>3585.0790000000002</c:v>
                </c:pt>
                <c:pt idx="3304">
                  <c:v>3586.0430000000001</c:v>
                </c:pt>
                <c:pt idx="3305">
                  <c:v>3587.0070000000001</c:v>
                </c:pt>
                <c:pt idx="3306">
                  <c:v>3587.9720000000002</c:v>
                </c:pt>
                <c:pt idx="3307">
                  <c:v>3588.9360000000001</c:v>
                </c:pt>
                <c:pt idx="3308">
                  <c:v>3589.9</c:v>
                </c:pt>
                <c:pt idx="3309">
                  <c:v>3590.8649999999998</c:v>
                </c:pt>
                <c:pt idx="3310">
                  <c:v>3591.8290000000002</c:v>
                </c:pt>
                <c:pt idx="3311">
                  <c:v>3592.7930000000001</c:v>
                </c:pt>
                <c:pt idx="3312">
                  <c:v>3593.7570000000001</c:v>
                </c:pt>
                <c:pt idx="3313">
                  <c:v>3594.721</c:v>
                </c:pt>
                <c:pt idx="3314">
                  <c:v>3595.6860000000001</c:v>
                </c:pt>
                <c:pt idx="3315">
                  <c:v>3596.65</c:v>
                </c:pt>
                <c:pt idx="3316">
                  <c:v>3597.614</c:v>
                </c:pt>
                <c:pt idx="3317">
                  <c:v>3598.578</c:v>
                </c:pt>
                <c:pt idx="3318">
                  <c:v>3599.5430000000001</c:v>
                </c:pt>
                <c:pt idx="3319">
                  <c:v>3600.5070000000001</c:v>
                </c:pt>
                <c:pt idx="3320">
                  <c:v>3601.471</c:v>
                </c:pt>
                <c:pt idx="3321">
                  <c:v>3602.4349999999999</c:v>
                </c:pt>
                <c:pt idx="3322">
                  <c:v>3603.4</c:v>
                </c:pt>
                <c:pt idx="3323">
                  <c:v>3604.364</c:v>
                </c:pt>
                <c:pt idx="3324">
                  <c:v>3605.328</c:v>
                </c:pt>
                <c:pt idx="3325">
                  <c:v>3606.2919999999999</c:v>
                </c:pt>
                <c:pt idx="3326">
                  <c:v>3607.2570000000001</c:v>
                </c:pt>
                <c:pt idx="3327">
                  <c:v>3608.221</c:v>
                </c:pt>
                <c:pt idx="3328">
                  <c:v>3609.1849999999999</c:v>
                </c:pt>
                <c:pt idx="3329">
                  <c:v>3610.1489999999999</c:v>
                </c:pt>
                <c:pt idx="3330">
                  <c:v>3611.114</c:v>
                </c:pt>
                <c:pt idx="3331">
                  <c:v>3612.078</c:v>
                </c:pt>
                <c:pt idx="3332">
                  <c:v>3613.0419999999999</c:v>
                </c:pt>
                <c:pt idx="3333">
                  <c:v>3614.0059999999999</c:v>
                </c:pt>
                <c:pt idx="3334">
                  <c:v>3614.971</c:v>
                </c:pt>
                <c:pt idx="3335">
                  <c:v>3615.9349999999999</c:v>
                </c:pt>
                <c:pt idx="3336">
                  <c:v>3616.8989999999999</c:v>
                </c:pt>
                <c:pt idx="3337">
                  <c:v>3617.864</c:v>
                </c:pt>
                <c:pt idx="3338">
                  <c:v>3618.828</c:v>
                </c:pt>
                <c:pt idx="3339">
                  <c:v>3619.7919999999999</c:v>
                </c:pt>
                <c:pt idx="3340">
                  <c:v>3620.7559999999999</c:v>
                </c:pt>
                <c:pt idx="3341">
                  <c:v>3621.72</c:v>
                </c:pt>
                <c:pt idx="3342">
                  <c:v>3622.6849999999999</c:v>
                </c:pt>
                <c:pt idx="3343">
                  <c:v>3623.6489999999999</c:v>
                </c:pt>
                <c:pt idx="3344">
                  <c:v>3624.6129999999998</c:v>
                </c:pt>
                <c:pt idx="3345">
                  <c:v>3625.5770000000002</c:v>
                </c:pt>
                <c:pt idx="3346">
                  <c:v>3626.5419999999999</c:v>
                </c:pt>
                <c:pt idx="3347">
                  <c:v>3627.5059999999999</c:v>
                </c:pt>
                <c:pt idx="3348">
                  <c:v>3628.47</c:v>
                </c:pt>
                <c:pt idx="3349">
                  <c:v>3629.4340000000002</c:v>
                </c:pt>
                <c:pt idx="3350">
                  <c:v>3630.3989999999999</c:v>
                </c:pt>
                <c:pt idx="3351">
                  <c:v>3631.3629999999998</c:v>
                </c:pt>
                <c:pt idx="3352">
                  <c:v>3632.3270000000002</c:v>
                </c:pt>
                <c:pt idx="3353">
                  <c:v>3633.2919999999999</c:v>
                </c:pt>
                <c:pt idx="3354">
                  <c:v>3634.2559999999999</c:v>
                </c:pt>
                <c:pt idx="3355">
                  <c:v>3635.22</c:v>
                </c:pt>
                <c:pt idx="3356">
                  <c:v>3636.1840000000002</c:v>
                </c:pt>
                <c:pt idx="3357">
                  <c:v>3637.1480000000001</c:v>
                </c:pt>
                <c:pt idx="3358">
                  <c:v>3638.1129999999998</c:v>
                </c:pt>
                <c:pt idx="3359">
                  <c:v>3639.0770000000002</c:v>
                </c:pt>
                <c:pt idx="3360">
                  <c:v>3640.0410000000002</c:v>
                </c:pt>
                <c:pt idx="3361">
                  <c:v>3641.0050000000001</c:v>
                </c:pt>
                <c:pt idx="3362">
                  <c:v>3641.97</c:v>
                </c:pt>
                <c:pt idx="3363">
                  <c:v>3642.9340000000002</c:v>
                </c:pt>
                <c:pt idx="3364">
                  <c:v>3643.8980000000001</c:v>
                </c:pt>
                <c:pt idx="3365">
                  <c:v>3644.8620000000001</c:v>
                </c:pt>
                <c:pt idx="3366">
                  <c:v>3645.8270000000002</c:v>
                </c:pt>
                <c:pt idx="3367">
                  <c:v>3646.7910000000002</c:v>
                </c:pt>
                <c:pt idx="3368">
                  <c:v>3647.7550000000001</c:v>
                </c:pt>
                <c:pt idx="3369">
                  <c:v>3648.7190000000001</c:v>
                </c:pt>
                <c:pt idx="3370">
                  <c:v>3649.6840000000002</c:v>
                </c:pt>
                <c:pt idx="3371">
                  <c:v>3650.6480000000001</c:v>
                </c:pt>
                <c:pt idx="3372">
                  <c:v>3651.6120000000001</c:v>
                </c:pt>
                <c:pt idx="3373">
                  <c:v>3652.576</c:v>
                </c:pt>
                <c:pt idx="3374">
                  <c:v>3653.5410000000002</c:v>
                </c:pt>
                <c:pt idx="3375">
                  <c:v>3654.5050000000001</c:v>
                </c:pt>
                <c:pt idx="3376">
                  <c:v>3655.4690000000001</c:v>
                </c:pt>
                <c:pt idx="3377">
                  <c:v>3656.433</c:v>
                </c:pt>
                <c:pt idx="3378">
                  <c:v>3657.3980000000001</c:v>
                </c:pt>
                <c:pt idx="3379">
                  <c:v>3658.3620000000001</c:v>
                </c:pt>
                <c:pt idx="3380">
                  <c:v>3659.326</c:v>
                </c:pt>
                <c:pt idx="3381">
                  <c:v>3660.29</c:v>
                </c:pt>
                <c:pt idx="3382">
                  <c:v>3661.2550000000001</c:v>
                </c:pt>
                <c:pt idx="3383">
                  <c:v>3662.2190000000001</c:v>
                </c:pt>
                <c:pt idx="3384">
                  <c:v>3663.183</c:v>
                </c:pt>
                <c:pt idx="3385">
                  <c:v>3664.1469999999999</c:v>
                </c:pt>
                <c:pt idx="3386">
                  <c:v>3665.1120000000001</c:v>
                </c:pt>
                <c:pt idx="3387">
                  <c:v>3666.076</c:v>
                </c:pt>
                <c:pt idx="3388">
                  <c:v>3667.04</c:v>
                </c:pt>
                <c:pt idx="3389">
                  <c:v>3668.0039999999999</c:v>
                </c:pt>
                <c:pt idx="3390">
                  <c:v>3668.9690000000001</c:v>
                </c:pt>
                <c:pt idx="3391">
                  <c:v>3669.933</c:v>
                </c:pt>
                <c:pt idx="3392">
                  <c:v>3670.8969999999999</c:v>
                </c:pt>
                <c:pt idx="3393">
                  <c:v>3671.8609999999999</c:v>
                </c:pt>
                <c:pt idx="3394">
                  <c:v>3672.826</c:v>
                </c:pt>
                <c:pt idx="3395">
                  <c:v>3673.79</c:v>
                </c:pt>
                <c:pt idx="3396">
                  <c:v>3674.7539999999999</c:v>
                </c:pt>
                <c:pt idx="3397">
                  <c:v>3675.7179999999998</c:v>
                </c:pt>
                <c:pt idx="3398">
                  <c:v>3676.683</c:v>
                </c:pt>
                <c:pt idx="3399">
                  <c:v>3677.6469999999999</c:v>
                </c:pt>
                <c:pt idx="3400">
                  <c:v>3678.6109999999999</c:v>
                </c:pt>
                <c:pt idx="3401">
                  <c:v>3679.5749999999998</c:v>
                </c:pt>
                <c:pt idx="3402">
                  <c:v>3680.54</c:v>
                </c:pt>
                <c:pt idx="3403">
                  <c:v>3681.5039999999999</c:v>
                </c:pt>
                <c:pt idx="3404">
                  <c:v>3682.4679999999998</c:v>
                </c:pt>
                <c:pt idx="3405">
                  <c:v>3683.4319999999998</c:v>
                </c:pt>
                <c:pt idx="3406">
                  <c:v>3684.3969999999999</c:v>
                </c:pt>
                <c:pt idx="3407">
                  <c:v>3685.3609999999999</c:v>
                </c:pt>
                <c:pt idx="3408">
                  <c:v>3686.3249999999998</c:v>
                </c:pt>
                <c:pt idx="3409">
                  <c:v>3687.2890000000002</c:v>
                </c:pt>
                <c:pt idx="3410">
                  <c:v>3688.2539999999999</c:v>
                </c:pt>
                <c:pt idx="3411">
                  <c:v>3689.2179999999998</c:v>
                </c:pt>
                <c:pt idx="3412">
                  <c:v>3690.1819999999998</c:v>
                </c:pt>
                <c:pt idx="3413">
                  <c:v>3691.1460000000002</c:v>
                </c:pt>
                <c:pt idx="3414">
                  <c:v>3692.1109999999999</c:v>
                </c:pt>
                <c:pt idx="3415">
                  <c:v>3693.0749999999998</c:v>
                </c:pt>
                <c:pt idx="3416">
                  <c:v>3694.0390000000002</c:v>
                </c:pt>
                <c:pt idx="3417">
                  <c:v>3695.0030000000002</c:v>
                </c:pt>
                <c:pt idx="3418">
                  <c:v>3695.9679999999998</c:v>
                </c:pt>
                <c:pt idx="3419">
                  <c:v>3696.9319999999998</c:v>
                </c:pt>
                <c:pt idx="3420">
                  <c:v>3697.8960000000002</c:v>
                </c:pt>
                <c:pt idx="3421">
                  <c:v>3698.86</c:v>
                </c:pt>
                <c:pt idx="3422">
                  <c:v>3699.8249999999998</c:v>
                </c:pt>
                <c:pt idx="3423">
                  <c:v>3700.7890000000002</c:v>
                </c:pt>
                <c:pt idx="3424">
                  <c:v>3701.7530000000002</c:v>
                </c:pt>
                <c:pt idx="3425">
                  <c:v>3702.7170000000001</c:v>
                </c:pt>
                <c:pt idx="3426">
                  <c:v>3703.6819999999998</c:v>
                </c:pt>
                <c:pt idx="3427">
                  <c:v>3704.6460000000002</c:v>
                </c:pt>
                <c:pt idx="3428">
                  <c:v>3705.61</c:v>
                </c:pt>
                <c:pt idx="3429">
                  <c:v>3706.5740000000001</c:v>
                </c:pt>
                <c:pt idx="3430">
                  <c:v>3707.5390000000002</c:v>
                </c:pt>
                <c:pt idx="3431">
                  <c:v>3708.5030000000002</c:v>
                </c:pt>
                <c:pt idx="3432">
                  <c:v>3709.4670000000001</c:v>
                </c:pt>
                <c:pt idx="3433">
                  <c:v>3710.431</c:v>
                </c:pt>
                <c:pt idx="3434">
                  <c:v>3711.3960000000002</c:v>
                </c:pt>
                <c:pt idx="3435">
                  <c:v>3712.36</c:v>
                </c:pt>
                <c:pt idx="3436">
                  <c:v>3713.3240000000001</c:v>
                </c:pt>
                <c:pt idx="3437">
                  <c:v>3714.288</c:v>
                </c:pt>
                <c:pt idx="3438">
                  <c:v>3715.2530000000002</c:v>
                </c:pt>
                <c:pt idx="3439">
                  <c:v>3716.2170000000001</c:v>
                </c:pt>
                <c:pt idx="3440">
                  <c:v>3717.181</c:v>
                </c:pt>
                <c:pt idx="3441">
                  <c:v>3718.145</c:v>
                </c:pt>
                <c:pt idx="3442">
                  <c:v>3719.11</c:v>
                </c:pt>
                <c:pt idx="3443">
                  <c:v>3720.0740000000001</c:v>
                </c:pt>
                <c:pt idx="3444">
                  <c:v>3721.038</c:v>
                </c:pt>
                <c:pt idx="3445">
                  <c:v>3722.002</c:v>
                </c:pt>
                <c:pt idx="3446">
                  <c:v>3722.9670000000001</c:v>
                </c:pt>
                <c:pt idx="3447">
                  <c:v>3723.931</c:v>
                </c:pt>
                <c:pt idx="3448">
                  <c:v>3724.895</c:v>
                </c:pt>
                <c:pt idx="3449">
                  <c:v>3725.8589999999999</c:v>
                </c:pt>
                <c:pt idx="3450">
                  <c:v>3726.8229999999999</c:v>
                </c:pt>
                <c:pt idx="3451">
                  <c:v>3727.788</c:v>
                </c:pt>
                <c:pt idx="3452">
                  <c:v>3728.752</c:v>
                </c:pt>
                <c:pt idx="3453">
                  <c:v>3729.7159999999999</c:v>
                </c:pt>
                <c:pt idx="3454">
                  <c:v>3730.681</c:v>
                </c:pt>
                <c:pt idx="3455">
                  <c:v>3731.645</c:v>
                </c:pt>
                <c:pt idx="3456">
                  <c:v>3732.6089999999999</c:v>
                </c:pt>
                <c:pt idx="3457">
                  <c:v>3733.5729999999999</c:v>
                </c:pt>
                <c:pt idx="3458">
                  <c:v>3734.538</c:v>
                </c:pt>
                <c:pt idx="3459">
                  <c:v>3735.502</c:v>
                </c:pt>
                <c:pt idx="3460">
                  <c:v>3736.4659999999999</c:v>
                </c:pt>
                <c:pt idx="3461">
                  <c:v>3737.43</c:v>
                </c:pt>
                <c:pt idx="3462">
                  <c:v>3738.395</c:v>
                </c:pt>
                <c:pt idx="3463">
                  <c:v>3739.3589999999999</c:v>
                </c:pt>
                <c:pt idx="3464">
                  <c:v>3740.3229999999999</c:v>
                </c:pt>
                <c:pt idx="3465">
                  <c:v>3741.2869999999998</c:v>
                </c:pt>
                <c:pt idx="3466">
                  <c:v>3742.2510000000002</c:v>
                </c:pt>
                <c:pt idx="3467">
                  <c:v>3743.2159999999999</c:v>
                </c:pt>
                <c:pt idx="3468">
                  <c:v>3744.18</c:v>
                </c:pt>
                <c:pt idx="3469">
                  <c:v>3745.1439999999998</c:v>
                </c:pt>
                <c:pt idx="3470">
                  <c:v>3746.1089999999999</c:v>
                </c:pt>
                <c:pt idx="3471">
                  <c:v>3747.0729999999999</c:v>
                </c:pt>
                <c:pt idx="3472">
                  <c:v>3748.0369999999998</c:v>
                </c:pt>
                <c:pt idx="3473">
                  <c:v>3749.0010000000002</c:v>
                </c:pt>
                <c:pt idx="3474">
                  <c:v>3749.9659999999999</c:v>
                </c:pt>
                <c:pt idx="3475">
                  <c:v>3750.93</c:v>
                </c:pt>
                <c:pt idx="3476">
                  <c:v>3751.8939999999998</c:v>
                </c:pt>
                <c:pt idx="3477">
                  <c:v>3752.8580000000002</c:v>
                </c:pt>
                <c:pt idx="3478">
                  <c:v>3753.8229999999999</c:v>
                </c:pt>
                <c:pt idx="3479">
                  <c:v>3754.7869999999998</c:v>
                </c:pt>
                <c:pt idx="3480">
                  <c:v>3755.7510000000002</c:v>
                </c:pt>
                <c:pt idx="3481">
                  <c:v>3756.7150000000001</c:v>
                </c:pt>
                <c:pt idx="3482">
                  <c:v>3757.6790000000001</c:v>
                </c:pt>
                <c:pt idx="3483">
                  <c:v>3758.6439999999998</c:v>
                </c:pt>
                <c:pt idx="3484">
                  <c:v>3759.6080000000002</c:v>
                </c:pt>
                <c:pt idx="3485">
                  <c:v>3760.5720000000001</c:v>
                </c:pt>
                <c:pt idx="3486">
                  <c:v>3761.5369999999998</c:v>
                </c:pt>
                <c:pt idx="3487">
                  <c:v>3762.5010000000002</c:v>
                </c:pt>
                <c:pt idx="3488">
                  <c:v>3763.4650000000001</c:v>
                </c:pt>
                <c:pt idx="3489">
                  <c:v>3764.4290000000001</c:v>
                </c:pt>
                <c:pt idx="3490">
                  <c:v>3765.3939999999998</c:v>
                </c:pt>
                <c:pt idx="3491">
                  <c:v>3766.3580000000002</c:v>
                </c:pt>
                <c:pt idx="3492">
                  <c:v>3767.3220000000001</c:v>
                </c:pt>
                <c:pt idx="3493">
                  <c:v>3768.2860000000001</c:v>
                </c:pt>
                <c:pt idx="3494">
                  <c:v>3769.25</c:v>
                </c:pt>
                <c:pt idx="3495">
                  <c:v>3770.2150000000001</c:v>
                </c:pt>
                <c:pt idx="3496">
                  <c:v>3771.1790000000001</c:v>
                </c:pt>
                <c:pt idx="3497">
                  <c:v>3772.143</c:v>
                </c:pt>
                <c:pt idx="3498">
                  <c:v>3773.1080000000002</c:v>
                </c:pt>
                <c:pt idx="3499">
                  <c:v>3774.0720000000001</c:v>
                </c:pt>
                <c:pt idx="3500">
                  <c:v>3775.0360000000001</c:v>
                </c:pt>
                <c:pt idx="3501">
                  <c:v>3776</c:v>
                </c:pt>
                <c:pt idx="3502">
                  <c:v>3776.9650000000001</c:v>
                </c:pt>
                <c:pt idx="3503">
                  <c:v>3777.9290000000001</c:v>
                </c:pt>
                <c:pt idx="3504">
                  <c:v>3778.893</c:v>
                </c:pt>
                <c:pt idx="3505">
                  <c:v>3779.857</c:v>
                </c:pt>
                <c:pt idx="3506">
                  <c:v>3780.8220000000001</c:v>
                </c:pt>
                <c:pt idx="3507">
                  <c:v>3781.7860000000001</c:v>
                </c:pt>
                <c:pt idx="3508">
                  <c:v>3782.75</c:v>
                </c:pt>
                <c:pt idx="3509">
                  <c:v>3783.7139999999999</c:v>
                </c:pt>
                <c:pt idx="3510">
                  <c:v>3784.6779999999999</c:v>
                </c:pt>
                <c:pt idx="3511">
                  <c:v>3785.643</c:v>
                </c:pt>
                <c:pt idx="3512">
                  <c:v>3786.607</c:v>
                </c:pt>
                <c:pt idx="3513">
                  <c:v>3787.5709999999999</c:v>
                </c:pt>
                <c:pt idx="3514">
                  <c:v>3788.5360000000001</c:v>
                </c:pt>
                <c:pt idx="3515">
                  <c:v>3789.5</c:v>
                </c:pt>
                <c:pt idx="3516">
                  <c:v>3790.4639999999999</c:v>
                </c:pt>
                <c:pt idx="3517">
                  <c:v>3791.4279999999999</c:v>
                </c:pt>
                <c:pt idx="3518">
                  <c:v>3792.393</c:v>
                </c:pt>
                <c:pt idx="3519">
                  <c:v>3793.357</c:v>
                </c:pt>
                <c:pt idx="3520">
                  <c:v>3794.3209999999999</c:v>
                </c:pt>
                <c:pt idx="3521">
                  <c:v>3795.2849999999999</c:v>
                </c:pt>
                <c:pt idx="3522">
                  <c:v>3796.25</c:v>
                </c:pt>
                <c:pt idx="3523">
                  <c:v>3797.2139999999999</c:v>
                </c:pt>
                <c:pt idx="3524">
                  <c:v>3798.1779999999999</c:v>
                </c:pt>
                <c:pt idx="3525">
                  <c:v>3799.1419999999998</c:v>
                </c:pt>
                <c:pt idx="3526">
                  <c:v>3800.1060000000002</c:v>
                </c:pt>
                <c:pt idx="3527">
                  <c:v>3801.0709999999999</c:v>
                </c:pt>
                <c:pt idx="3528">
                  <c:v>3802.0349999999999</c:v>
                </c:pt>
                <c:pt idx="3529">
                  <c:v>3802.9989999999998</c:v>
                </c:pt>
                <c:pt idx="3530">
                  <c:v>3803.9639999999999</c:v>
                </c:pt>
                <c:pt idx="3531">
                  <c:v>3804.9279999999999</c:v>
                </c:pt>
                <c:pt idx="3532">
                  <c:v>3805.8919999999998</c:v>
                </c:pt>
                <c:pt idx="3533">
                  <c:v>3806.8560000000002</c:v>
                </c:pt>
                <c:pt idx="3534">
                  <c:v>3807.8209999999999</c:v>
                </c:pt>
                <c:pt idx="3535">
                  <c:v>3808.7849999999999</c:v>
                </c:pt>
                <c:pt idx="3536">
                  <c:v>3809.7489999999998</c:v>
                </c:pt>
                <c:pt idx="3537">
                  <c:v>3810.7130000000002</c:v>
                </c:pt>
                <c:pt idx="3538">
                  <c:v>3811.6770000000001</c:v>
                </c:pt>
                <c:pt idx="3539">
                  <c:v>3812.6419999999998</c:v>
                </c:pt>
                <c:pt idx="3540">
                  <c:v>3813.6060000000002</c:v>
                </c:pt>
                <c:pt idx="3541">
                  <c:v>3814.57</c:v>
                </c:pt>
                <c:pt idx="3542">
                  <c:v>3815.5340000000001</c:v>
                </c:pt>
                <c:pt idx="3543">
                  <c:v>3816.4989999999998</c:v>
                </c:pt>
                <c:pt idx="3544">
                  <c:v>3817.4630000000002</c:v>
                </c:pt>
                <c:pt idx="3545">
                  <c:v>3818.4270000000001</c:v>
                </c:pt>
                <c:pt idx="3546">
                  <c:v>3819.3919999999998</c:v>
                </c:pt>
                <c:pt idx="3547">
                  <c:v>3820.3560000000002</c:v>
                </c:pt>
                <c:pt idx="3548">
                  <c:v>3821.32</c:v>
                </c:pt>
                <c:pt idx="3549">
                  <c:v>3822.2840000000001</c:v>
                </c:pt>
                <c:pt idx="3550">
                  <c:v>3823.2489999999998</c:v>
                </c:pt>
                <c:pt idx="3551">
                  <c:v>3824.2130000000002</c:v>
                </c:pt>
                <c:pt idx="3552">
                  <c:v>3825.1770000000001</c:v>
                </c:pt>
                <c:pt idx="3553">
                  <c:v>3826.1410000000001</c:v>
                </c:pt>
                <c:pt idx="3554">
                  <c:v>3827.105</c:v>
                </c:pt>
                <c:pt idx="3555">
                  <c:v>3828.07</c:v>
                </c:pt>
                <c:pt idx="3556">
                  <c:v>3829.0340000000001</c:v>
                </c:pt>
                <c:pt idx="3557">
                  <c:v>3829.998</c:v>
                </c:pt>
                <c:pt idx="3558">
                  <c:v>3830.962</c:v>
                </c:pt>
                <c:pt idx="3559">
                  <c:v>3831.9270000000001</c:v>
                </c:pt>
                <c:pt idx="3560">
                  <c:v>3832.8910000000001</c:v>
                </c:pt>
                <c:pt idx="3561">
                  <c:v>3833.855</c:v>
                </c:pt>
                <c:pt idx="3562">
                  <c:v>3834.82</c:v>
                </c:pt>
                <c:pt idx="3563">
                  <c:v>3835.7840000000001</c:v>
                </c:pt>
                <c:pt idx="3564">
                  <c:v>3836.748</c:v>
                </c:pt>
                <c:pt idx="3565">
                  <c:v>3837.712</c:v>
                </c:pt>
                <c:pt idx="3566">
                  <c:v>3838.6770000000001</c:v>
                </c:pt>
                <c:pt idx="3567">
                  <c:v>3839.6410000000001</c:v>
                </c:pt>
                <c:pt idx="3568">
                  <c:v>3840.605</c:v>
                </c:pt>
                <c:pt idx="3569">
                  <c:v>3841.569</c:v>
                </c:pt>
                <c:pt idx="3570">
                  <c:v>3842.5329999999999</c:v>
                </c:pt>
                <c:pt idx="3571">
                  <c:v>3843.498</c:v>
                </c:pt>
                <c:pt idx="3572">
                  <c:v>3844.462</c:v>
                </c:pt>
                <c:pt idx="3573">
                  <c:v>3845.4259999999999</c:v>
                </c:pt>
                <c:pt idx="3574">
                  <c:v>3846.39</c:v>
                </c:pt>
                <c:pt idx="3575">
                  <c:v>3847.355</c:v>
                </c:pt>
                <c:pt idx="3576">
                  <c:v>3848.319</c:v>
                </c:pt>
                <c:pt idx="3577">
                  <c:v>3849.2829999999999</c:v>
                </c:pt>
                <c:pt idx="3578">
                  <c:v>3850.248</c:v>
                </c:pt>
                <c:pt idx="3579">
                  <c:v>3851.212</c:v>
                </c:pt>
                <c:pt idx="3580">
                  <c:v>3852.1759999999999</c:v>
                </c:pt>
                <c:pt idx="3581">
                  <c:v>3853.14</c:v>
                </c:pt>
                <c:pt idx="3582">
                  <c:v>3854.1039999999998</c:v>
                </c:pt>
                <c:pt idx="3583">
                  <c:v>3855.069</c:v>
                </c:pt>
                <c:pt idx="3584">
                  <c:v>3856.0329999999999</c:v>
                </c:pt>
                <c:pt idx="3585">
                  <c:v>3856.9969999999998</c:v>
                </c:pt>
                <c:pt idx="3586">
                  <c:v>3857.9609999999998</c:v>
                </c:pt>
                <c:pt idx="3587">
                  <c:v>3858.9259999999999</c:v>
                </c:pt>
                <c:pt idx="3588">
                  <c:v>3859.89</c:v>
                </c:pt>
                <c:pt idx="3589">
                  <c:v>3860.8539999999998</c:v>
                </c:pt>
                <c:pt idx="3590">
                  <c:v>3861.819</c:v>
                </c:pt>
                <c:pt idx="3591">
                  <c:v>3862.7829999999999</c:v>
                </c:pt>
                <c:pt idx="3592">
                  <c:v>3863.7469999999998</c:v>
                </c:pt>
                <c:pt idx="3593">
                  <c:v>3864.7109999999998</c:v>
                </c:pt>
                <c:pt idx="3594">
                  <c:v>3865.6759999999999</c:v>
                </c:pt>
                <c:pt idx="3595">
                  <c:v>3866.64</c:v>
                </c:pt>
                <c:pt idx="3596">
                  <c:v>3867.6039999999998</c:v>
                </c:pt>
                <c:pt idx="3597">
                  <c:v>3868.5680000000002</c:v>
                </c:pt>
                <c:pt idx="3598">
                  <c:v>3869.5320000000002</c:v>
                </c:pt>
                <c:pt idx="3599">
                  <c:v>3870.4969999999998</c:v>
                </c:pt>
                <c:pt idx="3600">
                  <c:v>3871.4609999999998</c:v>
                </c:pt>
                <c:pt idx="3601">
                  <c:v>3872.4250000000002</c:v>
                </c:pt>
                <c:pt idx="3602">
                  <c:v>3873.3890000000001</c:v>
                </c:pt>
                <c:pt idx="3603">
                  <c:v>3874.3539999999998</c:v>
                </c:pt>
                <c:pt idx="3604">
                  <c:v>3875.3180000000002</c:v>
                </c:pt>
                <c:pt idx="3605">
                  <c:v>3876.2820000000002</c:v>
                </c:pt>
                <c:pt idx="3606">
                  <c:v>3877.2469999999998</c:v>
                </c:pt>
                <c:pt idx="3607">
                  <c:v>3878.2109999999998</c:v>
                </c:pt>
                <c:pt idx="3608">
                  <c:v>3879.1750000000002</c:v>
                </c:pt>
                <c:pt idx="3609">
                  <c:v>3880.1390000000001</c:v>
                </c:pt>
                <c:pt idx="3610">
                  <c:v>3881.1039999999998</c:v>
                </c:pt>
                <c:pt idx="3611">
                  <c:v>3882.0680000000002</c:v>
                </c:pt>
                <c:pt idx="3612">
                  <c:v>3883.0320000000002</c:v>
                </c:pt>
                <c:pt idx="3613">
                  <c:v>3883.9960000000001</c:v>
                </c:pt>
                <c:pt idx="3614">
                  <c:v>3884.96</c:v>
                </c:pt>
                <c:pt idx="3615">
                  <c:v>3885.9250000000002</c:v>
                </c:pt>
                <c:pt idx="3616">
                  <c:v>3886.8890000000001</c:v>
                </c:pt>
                <c:pt idx="3617">
                  <c:v>3887.8530000000001</c:v>
                </c:pt>
                <c:pt idx="3618">
                  <c:v>3888.817</c:v>
                </c:pt>
                <c:pt idx="3619">
                  <c:v>3889.7820000000002</c:v>
                </c:pt>
                <c:pt idx="3620">
                  <c:v>3890.7460000000001</c:v>
                </c:pt>
                <c:pt idx="3621">
                  <c:v>3891.71</c:v>
                </c:pt>
                <c:pt idx="3622">
                  <c:v>3892.6750000000002</c:v>
                </c:pt>
                <c:pt idx="3623">
                  <c:v>3893.6390000000001</c:v>
                </c:pt>
                <c:pt idx="3624">
                  <c:v>3894.6030000000001</c:v>
                </c:pt>
                <c:pt idx="3625">
                  <c:v>3895.567</c:v>
                </c:pt>
                <c:pt idx="3626">
                  <c:v>3896.5309999999999</c:v>
                </c:pt>
                <c:pt idx="3627">
                  <c:v>3897.4960000000001</c:v>
                </c:pt>
                <c:pt idx="3628">
                  <c:v>3898.46</c:v>
                </c:pt>
                <c:pt idx="3629">
                  <c:v>3899.424</c:v>
                </c:pt>
                <c:pt idx="3630">
                  <c:v>3900.3879999999999</c:v>
                </c:pt>
                <c:pt idx="3631">
                  <c:v>3901.3530000000001</c:v>
                </c:pt>
                <c:pt idx="3632">
                  <c:v>3902.317</c:v>
                </c:pt>
                <c:pt idx="3633">
                  <c:v>3903.2809999999999</c:v>
                </c:pt>
                <c:pt idx="3634">
                  <c:v>3904.2449999999999</c:v>
                </c:pt>
                <c:pt idx="3635">
                  <c:v>3905.21</c:v>
                </c:pt>
                <c:pt idx="3636">
                  <c:v>3906.174</c:v>
                </c:pt>
                <c:pt idx="3637">
                  <c:v>3907.1379999999999</c:v>
                </c:pt>
                <c:pt idx="3638">
                  <c:v>3908.1030000000001</c:v>
                </c:pt>
                <c:pt idx="3639">
                  <c:v>3909.067</c:v>
                </c:pt>
                <c:pt idx="3640">
                  <c:v>3910.0309999999999</c:v>
                </c:pt>
                <c:pt idx="3641">
                  <c:v>3910.9949999999999</c:v>
                </c:pt>
                <c:pt idx="3642">
                  <c:v>3911.9589999999998</c:v>
                </c:pt>
                <c:pt idx="3643">
                  <c:v>3912.924</c:v>
                </c:pt>
                <c:pt idx="3644">
                  <c:v>3913.8879999999999</c:v>
                </c:pt>
                <c:pt idx="3645">
                  <c:v>3914.8519999999999</c:v>
                </c:pt>
                <c:pt idx="3646">
                  <c:v>3915.8159999999998</c:v>
                </c:pt>
                <c:pt idx="3647">
                  <c:v>3916.7809999999999</c:v>
                </c:pt>
                <c:pt idx="3648">
                  <c:v>3917.7449999999999</c:v>
                </c:pt>
                <c:pt idx="3649">
                  <c:v>3918.7089999999998</c:v>
                </c:pt>
                <c:pt idx="3650">
                  <c:v>3919.6729999999998</c:v>
                </c:pt>
                <c:pt idx="3651">
                  <c:v>3920.6379999999999</c:v>
                </c:pt>
                <c:pt idx="3652">
                  <c:v>3921.6019999999999</c:v>
                </c:pt>
                <c:pt idx="3653">
                  <c:v>3922.5659999999998</c:v>
                </c:pt>
                <c:pt idx="3654">
                  <c:v>3923.5309999999999</c:v>
                </c:pt>
                <c:pt idx="3655">
                  <c:v>3924.4949999999999</c:v>
                </c:pt>
                <c:pt idx="3656">
                  <c:v>3925.4589999999998</c:v>
                </c:pt>
                <c:pt idx="3657">
                  <c:v>3926.4229999999998</c:v>
                </c:pt>
                <c:pt idx="3658">
                  <c:v>3927.3870000000002</c:v>
                </c:pt>
                <c:pt idx="3659">
                  <c:v>3928.3519999999999</c:v>
                </c:pt>
                <c:pt idx="3660">
                  <c:v>3929.3159999999998</c:v>
                </c:pt>
                <c:pt idx="3661">
                  <c:v>3930.28</c:v>
                </c:pt>
                <c:pt idx="3662">
                  <c:v>3931.2440000000001</c:v>
                </c:pt>
                <c:pt idx="3663">
                  <c:v>3932.2089999999998</c:v>
                </c:pt>
                <c:pt idx="3664">
                  <c:v>3933.1729999999998</c:v>
                </c:pt>
                <c:pt idx="3665">
                  <c:v>3934.1370000000002</c:v>
                </c:pt>
                <c:pt idx="3666">
                  <c:v>3935.1010000000001</c:v>
                </c:pt>
                <c:pt idx="3667">
                  <c:v>3936.0659999999998</c:v>
                </c:pt>
                <c:pt idx="3668">
                  <c:v>3937.03</c:v>
                </c:pt>
                <c:pt idx="3669">
                  <c:v>3937.9940000000001</c:v>
                </c:pt>
                <c:pt idx="3670">
                  <c:v>3938.9580000000001</c:v>
                </c:pt>
                <c:pt idx="3671">
                  <c:v>3939.9229999999998</c:v>
                </c:pt>
                <c:pt idx="3672">
                  <c:v>3940.8870000000002</c:v>
                </c:pt>
                <c:pt idx="3673">
                  <c:v>3941.8510000000001</c:v>
                </c:pt>
                <c:pt idx="3674">
                  <c:v>3942.8150000000001</c:v>
                </c:pt>
                <c:pt idx="3675">
                  <c:v>3943.78</c:v>
                </c:pt>
                <c:pt idx="3676">
                  <c:v>3944.7440000000001</c:v>
                </c:pt>
                <c:pt idx="3677">
                  <c:v>3945.7080000000001</c:v>
                </c:pt>
                <c:pt idx="3678">
                  <c:v>3946.672</c:v>
                </c:pt>
                <c:pt idx="3679">
                  <c:v>3947.6370000000002</c:v>
                </c:pt>
                <c:pt idx="3680">
                  <c:v>3948.6010000000001</c:v>
                </c:pt>
                <c:pt idx="3681">
                  <c:v>3949.5650000000001</c:v>
                </c:pt>
                <c:pt idx="3682">
                  <c:v>3950.53</c:v>
                </c:pt>
                <c:pt idx="3683">
                  <c:v>3951.4940000000001</c:v>
                </c:pt>
                <c:pt idx="3684">
                  <c:v>3952.4580000000001</c:v>
                </c:pt>
                <c:pt idx="3685">
                  <c:v>3953.422</c:v>
                </c:pt>
                <c:pt idx="3686">
                  <c:v>3954.386</c:v>
                </c:pt>
                <c:pt idx="3687">
                  <c:v>3955.3510000000001</c:v>
                </c:pt>
                <c:pt idx="3688">
                  <c:v>3956.3150000000001</c:v>
                </c:pt>
                <c:pt idx="3689">
                  <c:v>3957.279</c:v>
                </c:pt>
                <c:pt idx="3690">
                  <c:v>3958.2429999999999</c:v>
                </c:pt>
                <c:pt idx="3691">
                  <c:v>3959.2080000000001</c:v>
                </c:pt>
                <c:pt idx="3692">
                  <c:v>3960.172</c:v>
                </c:pt>
                <c:pt idx="3693">
                  <c:v>3961.136</c:v>
                </c:pt>
                <c:pt idx="3694">
                  <c:v>3962.1</c:v>
                </c:pt>
                <c:pt idx="3695">
                  <c:v>3963.0650000000001</c:v>
                </c:pt>
                <c:pt idx="3696">
                  <c:v>3964.029</c:v>
                </c:pt>
                <c:pt idx="3697">
                  <c:v>3964.9929999999999</c:v>
                </c:pt>
                <c:pt idx="3698">
                  <c:v>3965.9580000000001</c:v>
                </c:pt>
                <c:pt idx="3699">
                  <c:v>3966.922</c:v>
                </c:pt>
                <c:pt idx="3700">
                  <c:v>3967.886</c:v>
                </c:pt>
                <c:pt idx="3701">
                  <c:v>3968.85</c:v>
                </c:pt>
                <c:pt idx="3702">
                  <c:v>3969.8139999999999</c:v>
                </c:pt>
                <c:pt idx="3703">
                  <c:v>3970.779</c:v>
                </c:pt>
                <c:pt idx="3704">
                  <c:v>3971.7429999999999</c:v>
                </c:pt>
                <c:pt idx="3705">
                  <c:v>3972.7069999999999</c:v>
                </c:pt>
                <c:pt idx="3706">
                  <c:v>3973.6709999999998</c:v>
                </c:pt>
                <c:pt idx="3707">
                  <c:v>3974.636</c:v>
                </c:pt>
                <c:pt idx="3708">
                  <c:v>3975.6</c:v>
                </c:pt>
                <c:pt idx="3709">
                  <c:v>3976.5639999999999</c:v>
                </c:pt>
                <c:pt idx="3710">
                  <c:v>3977.5279999999998</c:v>
                </c:pt>
                <c:pt idx="3711">
                  <c:v>3978.4929999999999</c:v>
                </c:pt>
                <c:pt idx="3712">
                  <c:v>3979.4569999999999</c:v>
                </c:pt>
                <c:pt idx="3713">
                  <c:v>3980.4209999999998</c:v>
                </c:pt>
                <c:pt idx="3714">
                  <c:v>3981.3850000000002</c:v>
                </c:pt>
                <c:pt idx="3715">
                  <c:v>3982.35</c:v>
                </c:pt>
                <c:pt idx="3716">
                  <c:v>3983.3139999999999</c:v>
                </c:pt>
                <c:pt idx="3717">
                  <c:v>3984.2779999999998</c:v>
                </c:pt>
                <c:pt idx="3718">
                  <c:v>3985.2420000000002</c:v>
                </c:pt>
                <c:pt idx="3719">
                  <c:v>3986.2069999999999</c:v>
                </c:pt>
                <c:pt idx="3720">
                  <c:v>3987.1709999999998</c:v>
                </c:pt>
                <c:pt idx="3721">
                  <c:v>3988.1350000000002</c:v>
                </c:pt>
                <c:pt idx="3722">
                  <c:v>3989.0990000000002</c:v>
                </c:pt>
                <c:pt idx="3723">
                  <c:v>3990.0639999999999</c:v>
                </c:pt>
                <c:pt idx="3724">
                  <c:v>3991.0279999999998</c:v>
                </c:pt>
                <c:pt idx="3725">
                  <c:v>3991.9920000000002</c:v>
                </c:pt>
                <c:pt idx="3726">
                  <c:v>3992.9560000000001</c:v>
                </c:pt>
                <c:pt idx="3727">
                  <c:v>3993.9209999999998</c:v>
                </c:pt>
                <c:pt idx="3728">
                  <c:v>3994.8850000000002</c:v>
                </c:pt>
                <c:pt idx="3729">
                  <c:v>3995.8490000000002</c:v>
                </c:pt>
                <c:pt idx="3730">
                  <c:v>3996.8130000000001</c:v>
                </c:pt>
                <c:pt idx="3731">
                  <c:v>3997.7779999999998</c:v>
                </c:pt>
                <c:pt idx="3732">
                  <c:v>3998.7420000000002</c:v>
                </c:pt>
                <c:pt idx="3733">
                  <c:v>3999.7060000000001</c:v>
                </c:pt>
                <c:pt idx="3734">
                  <c:v>4000.67</c:v>
                </c:pt>
                <c:pt idx="3735">
                  <c:v>4001.6350000000002</c:v>
                </c:pt>
                <c:pt idx="3736">
                  <c:v>4002.5990000000002</c:v>
                </c:pt>
                <c:pt idx="3737">
                  <c:v>4003.5630000000001</c:v>
                </c:pt>
                <c:pt idx="3738">
                  <c:v>4004.527</c:v>
                </c:pt>
                <c:pt idx="3739">
                  <c:v>4005.4920000000002</c:v>
                </c:pt>
                <c:pt idx="3740">
                  <c:v>4006.4560000000001</c:v>
                </c:pt>
                <c:pt idx="3741">
                  <c:v>4007.42</c:v>
                </c:pt>
                <c:pt idx="3742">
                  <c:v>4008.384</c:v>
                </c:pt>
                <c:pt idx="3743">
                  <c:v>4009.3490000000002</c:v>
                </c:pt>
                <c:pt idx="3744">
                  <c:v>4010.3130000000001</c:v>
                </c:pt>
                <c:pt idx="3745">
                  <c:v>4011.277</c:v>
                </c:pt>
                <c:pt idx="3746">
                  <c:v>4012.241</c:v>
                </c:pt>
                <c:pt idx="3747">
                  <c:v>4013.2060000000001</c:v>
                </c:pt>
                <c:pt idx="3748">
                  <c:v>4014.17</c:v>
                </c:pt>
                <c:pt idx="3749">
                  <c:v>4015.134</c:v>
                </c:pt>
                <c:pt idx="3750">
                  <c:v>4016.098</c:v>
                </c:pt>
                <c:pt idx="3751">
                  <c:v>4017.0630000000001</c:v>
                </c:pt>
                <c:pt idx="3752">
                  <c:v>4018.027</c:v>
                </c:pt>
                <c:pt idx="3753">
                  <c:v>4018.991</c:v>
                </c:pt>
                <c:pt idx="3754">
                  <c:v>4019.9549999999999</c:v>
                </c:pt>
                <c:pt idx="3755">
                  <c:v>4020.92</c:v>
                </c:pt>
                <c:pt idx="3756">
                  <c:v>4021.884</c:v>
                </c:pt>
                <c:pt idx="3757">
                  <c:v>4022.848</c:v>
                </c:pt>
                <c:pt idx="3758">
                  <c:v>4023.8119999999999</c:v>
                </c:pt>
                <c:pt idx="3759">
                  <c:v>4024.777</c:v>
                </c:pt>
                <c:pt idx="3760">
                  <c:v>4025.741</c:v>
                </c:pt>
                <c:pt idx="3761">
                  <c:v>4026.7049999999999</c:v>
                </c:pt>
                <c:pt idx="3762">
                  <c:v>4027.6689999999999</c:v>
                </c:pt>
                <c:pt idx="3763">
                  <c:v>4028.634</c:v>
                </c:pt>
                <c:pt idx="3764">
                  <c:v>4029.598</c:v>
                </c:pt>
                <c:pt idx="3765">
                  <c:v>4030.5619999999999</c:v>
                </c:pt>
                <c:pt idx="3766">
                  <c:v>4031.5259999999998</c:v>
                </c:pt>
                <c:pt idx="3767">
                  <c:v>4032.491</c:v>
                </c:pt>
                <c:pt idx="3768">
                  <c:v>4033.4549999999999</c:v>
                </c:pt>
                <c:pt idx="3769">
                  <c:v>4034.4189999999999</c:v>
                </c:pt>
                <c:pt idx="3770">
                  <c:v>4035.3829999999998</c:v>
                </c:pt>
                <c:pt idx="3771">
                  <c:v>4036.348</c:v>
                </c:pt>
                <c:pt idx="3772">
                  <c:v>4037.3119999999999</c:v>
                </c:pt>
                <c:pt idx="3773">
                  <c:v>4038.2759999999998</c:v>
                </c:pt>
                <c:pt idx="3774">
                  <c:v>4039.24</c:v>
                </c:pt>
                <c:pt idx="3775">
                  <c:v>4040.2049999999999</c:v>
                </c:pt>
                <c:pt idx="3776">
                  <c:v>4041.1689999999999</c:v>
                </c:pt>
                <c:pt idx="3777">
                  <c:v>4042.1329999999998</c:v>
                </c:pt>
                <c:pt idx="3778">
                  <c:v>4043.0970000000002</c:v>
                </c:pt>
                <c:pt idx="3779">
                  <c:v>4044.0619999999999</c:v>
                </c:pt>
                <c:pt idx="3780">
                  <c:v>4045.0259999999998</c:v>
                </c:pt>
                <c:pt idx="3781">
                  <c:v>4045.99</c:v>
                </c:pt>
                <c:pt idx="3782">
                  <c:v>4046.9540000000002</c:v>
                </c:pt>
                <c:pt idx="3783">
                  <c:v>4047.9189999999999</c:v>
                </c:pt>
                <c:pt idx="3784">
                  <c:v>4048.8829999999998</c:v>
                </c:pt>
                <c:pt idx="3785">
                  <c:v>4049.8470000000002</c:v>
                </c:pt>
                <c:pt idx="3786">
                  <c:v>4050.8110000000001</c:v>
                </c:pt>
                <c:pt idx="3787">
                  <c:v>4051.7759999999998</c:v>
                </c:pt>
                <c:pt idx="3788">
                  <c:v>4052.74</c:v>
                </c:pt>
                <c:pt idx="3789">
                  <c:v>4053.7040000000002</c:v>
                </c:pt>
                <c:pt idx="3790">
                  <c:v>4054.6680000000001</c:v>
                </c:pt>
                <c:pt idx="3791">
                  <c:v>4055.6329999999998</c:v>
                </c:pt>
                <c:pt idx="3792">
                  <c:v>4056.5970000000002</c:v>
                </c:pt>
                <c:pt idx="3793">
                  <c:v>4057.5610000000001</c:v>
                </c:pt>
                <c:pt idx="3794">
                  <c:v>4058.5250000000001</c:v>
                </c:pt>
                <c:pt idx="3795">
                  <c:v>4059.49</c:v>
                </c:pt>
                <c:pt idx="3796">
                  <c:v>4060.4540000000002</c:v>
                </c:pt>
                <c:pt idx="3797">
                  <c:v>4061.4180000000001</c:v>
                </c:pt>
                <c:pt idx="3798">
                  <c:v>4062.3820000000001</c:v>
                </c:pt>
                <c:pt idx="3799">
                  <c:v>4063.3470000000002</c:v>
                </c:pt>
                <c:pt idx="3800">
                  <c:v>4064.3110000000001</c:v>
                </c:pt>
                <c:pt idx="3801">
                  <c:v>4065.2750000000001</c:v>
                </c:pt>
                <c:pt idx="3802">
                  <c:v>4066.239</c:v>
                </c:pt>
                <c:pt idx="3803">
                  <c:v>4067.2040000000002</c:v>
                </c:pt>
                <c:pt idx="3804">
                  <c:v>4068.1680000000001</c:v>
                </c:pt>
                <c:pt idx="3805">
                  <c:v>4069.1320000000001</c:v>
                </c:pt>
                <c:pt idx="3806">
                  <c:v>4070.096</c:v>
                </c:pt>
                <c:pt idx="3807">
                  <c:v>4071.0610000000001</c:v>
                </c:pt>
                <c:pt idx="3808">
                  <c:v>4072.0250000000001</c:v>
                </c:pt>
                <c:pt idx="3809">
                  <c:v>4072.989</c:v>
                </c:pt>
                <c:pt idx="3810">
                  <c:v>4073.953</c:v>
                </c:pt>
                <c:pt idx="3811">
                  <c:v>4074.9169999999999</c:v>
                </c:pt>
                <c:pt idx="3812">
                  <c:v>4075.8820000000001</c:v>
                </c:pt>
                <c:pt idx="3813">
                  <c:v>4076.846</c:v>
                </c:pt>
                <c:pt idx="3814">
                  <c:v>4077.81</c:v>
                </c:pt>
                <c:pt idx="3815">
                  <c:v>4078.7750000000001</c:v>
                </c:pt>
                <c:pt idx="3816">
                  <c:v>4079.739</c:v>
                </c:pt>
                <c:pt idx="3817">
                  <c:v>4080.703</c:v>
                </c:pt>
                <c:pt idx="3818">
                  <c:v>4081.6669999999999</c:v>
                </c:pt>
                <c:pt idx="3819">
                  <c:v>4082.6320000000001</c:v>
                </c:pt>
                <c:pt idx="3820">
                  <c:v>4083.596</c:v>
                </c:pt>
                <c:pt idx="3821">
                  <c:v>4084.56</c:v>
                </c:pt>
                <c:pt idx="3822">
                  <c:v>4085.5239999999999</c:v>
                </c:pt>
                <c:pt idx="3823">
                  <c:v>4086.489</c:v>
                </c:pt>
                <c:pt idx="3824">
                  <c:v>4087.453</c:v>
                </c:pt>
                <c:pt idx="3825">
                  <c:v>4088.4169999999999</c:v>
                </c:pt>
                <c:pt idx="3826">
                  <c:v>4089.3809999999999</c:v>
                </c:pt>
                <c:pt idx="3827">
                  <c:v>4090.3449999999998</c:v>
                </c:pt>
                <c:pt idx="3828">
                  <c:v>4091.31</c:v>
                </c:pt>
                <c:pt idx="3829">
                  <c:v>4092.2739999999999</c:v>
                </c:pt>
                <c:pt idx="3830">
                  <c:v>4093.2379999999998</c:v>
                </c:pt>
                <c:pt idx="3831">
                  <c:v>4094.203</c:v>
                </c:pt>
                <c:pt idx="3832">
                  <c:v>4095.1669999999999</c:v>
                </c:pt>
                <c:pt idx="3833">
                  <c:v>4096.1310000000003</c:v>
                </c:pt>
                <c:pt idx="3834">
                  <c:v>4097.0950000000003</c:v>
                </c:pt>
                <c:pt idx="3835">
                  <c:v>4098.0600000000004</c:v>
                </c:pt>
                <c:pt idx="3836">
                  <c:v>4099.0240000000003</c:v>
                </c:pt>
                <c:pt idx="3837">
                  <c:v>4099.9880000000003</c:v>
                </c:pt>
                <c:pt idx="3838">
                  <c:v>4100.9520000000002</c:v>
                </c:pt>
                <c:pt idx="3839">
                  <c:v>4101.9170000000004</c:v>
                </c:pt>
                <c:pt idx="3840">
                  <c:v>4102.8810000000003</c:v>
                </c:pt>
                <c:pt idx="3841">
                  <c:v>4103.8450000000003</c:v>
                </c:pt>
                <c:pt idx="3842">
                  <c:v>4104.8090000000002</c:v>
                </c:pt>
                <c:pt idx="3843">
                  <c:v>4105.7730000000001</c:v>
                </c:pt>
                <c:pt idx="3844">
                  <c:v>4106.7380000000003</c:v>
                </c:pt>
                <c:pt idx="3845">
                  <c:v>4107.7020000000002</c:v>
                </c:pt>
                <c:pt idx="3846">
                  <c:v>4108.6670000000004</c:v>
                </c:pt>
                <c:pt idx="3847">
                  <c:v>4109.63</c:v>
                </c:pt>
                <c:pt idx="3848">
                  <c:v>4110.5950000000003</c:v>
                </c:pt>
                <c:pt idx="3849">
                  <c:v>4111.5590000000002</c:v>
                </c:pt>
                <c:pt idx="3850">
                  <c:v>4112.5230000000001</c:v>
                </c:pt>
                <c:pt idx="3851">
                  <c:v>4113.4880000000003</c:v>
                </c:pt>
                <c:pt idx="3852">
                  <c:v>4114.4520000000002</c:v>
                </c:pt>
                <c:pt idx="3853">
                  <c:v>4115.4160000000002</c:v>
                </c:pt>
                <c:pt idx="3854">
                  <c:v>4116.38</c:v>
                </c:pt>
                <c:pt idx="3855">
                  <c:v>4117.3450000000003</c:v>
                </c:pt>
                <c:pt idx="3856">
                  <c:v>4118.3090000000002</c:v>
                </c:pt>
                <c:pt idx="3857">
                  <c:v>4119.2730000000001</c:v>
                </c:pt>
                <c:pt idx="3858">
                  <c:v>4120.2370000000001</c:v>
                </c:pt>
                <c:pt idx="3859">
                  <c:v>4121.2020000000002</c:v>
                </c:pt>
                <c:pt idx="3860">
                  <c:v>4122.1660000000002</c:v>
                </c:pt>
                <c:pt idx="3861">
                  <c:v>4123.13</c:v>
                </c:pt>
                <c:pt idx="3862">
                  <c:v>4124.0940000000001</c:v>
                </c:pt>
                <c:pt idx="3863">
                  <c:v>4125.0590000000002</c:v>
                </c:pt>
                <c:pt idx="3864">
                  <c:v>4126.0230000000001</c:v>
                </c:pt>
                <c:pt idx="3865">
                  <c:v>4126.9870000000001</c:v>
                </c:pt>
                <c:pt idx="3866">
                  <c:v>4127.951</c:v>
                </c:pt>
                <c:pt idx="3867">
                  <c:v>4128.9160000000002</c:v>
                </c:pt>
                <c:pt idx="3868">
                  <c:v>4129.88</c:v>
                </c:pt>
                <c:pt idx="3869">
                  <c:v>4130.8440000000001</c:v>
                </c:pt>
                <c:pt idx="3870">
                  <c:v>4131.808</c:v>
                </c:pt>
                <c:pt idx="3871">
                  <c:v>4132.7719999999999</c:v>
                </c:pt>
                <c:pt idx="3872">
                  <c:v>4133.7370000000001</c:v>
                </c:pt>
                <c:pt idx="3873">
                  <c:v>4134.701</c:v>
                </c:pt>
                <c:pt idx="3874">
                  <c:v>4135.6660000000002</c:v>
                </c:pt>
                <c:pt idx="3875">
                  <c:v>4136.6289999999999</c:v>
                </c:pt>
                <c:pt idx="3876">
                  <c:v>4137.5940000000001</c:v>
                </c:pt>
                <c:pt idx="3877">
                  <c:v>4138.558</c:v>
                </c:pt>
                <c:pt idx="3878">
                  <c:v>4139.5219999999999</c:v>
                </c:pt>
                <c:pt idx="3879">
                  <c:v>4140.4859999999999</c:v>
                </c:pt>
                <c:pt idx="3880">
                  <c:v>4141.451</c:v>
                </c:pt>
                <c:pt idx="3881">
                  <c:v>4142.415</c:v>
                </c:pt>
                <c:pt idx="3882">
                  <c:v>4143.3789999999999</c:v>
                </c:pt>
                <c:pt idx="3883">
                  <c:v>4144.3440000000001</c:v>
                </c:pt>
                <c:pt idx="3884">
                  <c:v>4145.308</c:v>
                </c:pt>
                <c:pt idx="3885">
                  <c:v>4146.2719999999999</c:v>
                </c:pt>
                <c:pt idx="3886">
                  <c:v>4147.2359999999999</c:v>
                </c:pt>
                <c:pt idx="3887">
                  <c:v>4148.201</c:v>
                </c:pt>
                <c:pt idx="3888">
                  <c:v>4149.165</c:v>
                </c:pt>
                <c:pt idx="3889">
                  <c:v>4150.1289999999999</c:v>
                </c:pt>
                <c:pt idx="3890">
                  <c:v>4151.0929999999998</c:v>
                </c:pt>
                <c:pt idx="3891">
                  <c:v>4152.058</c:v>
                </c:pt>
                <c:pt idx="3892">
                  <c:v>4153.0219999999999</c:v>
                </c:pt>
                <c:pt idx="3893">
                  <c:v>4153.9859999999999</c:v>
                </c:pt>
                <c:pt idx="3894">
                  <c:v>4154.95</c:v>
                </c:pt>
                <c:pt idx="3895">
                  <c:v>4155.915</c:v>
                </c:pt>
                <c:pt idx="3896">
                  <c:v>4156.8789999999999</c:v>
                </c:pt>
                <c:pt idx="3897">
                  <c:v>4157.8429999999998</c:v>
                </c:pt>
                <c:pt idx="3898">
                  <c:v>4158.8069999999998</c:v>
                </c:pt>
                <c:pt idx="3899">
                  <c:v>4159.7709999999997</c:v>
                </c:pt>
                <c:pt idx="3900">
                  <c:v>4160.7359999999999</c:v>
                </c:pt>
                <c:pt idx="3901">
                  <c:v>4161.7</c:v>
                </c:pt>
                <c:pt idx="3902">
                  <c:v>4162.6639999999998</c:v>
                </c:pt>
                <c:pt idx="3903">
                  <c:v>4163.6279999999997</c:v>
                </c:pt>
                <c:pt idx="3904">
                  <c:v>4164.5929999999998</c:v>
                </c:pt>
                <c:pt idx="3905">
                  <c:v>4165.5569999999998</c:v>
                </c:pt>
                <c:pt idx="3906">
                  <c:v>4166.5209999999997</c:v>
                </c:pt>
                <c:pt idx="3907">
                  <c:v>4167.4849999999997</c:v>
                </c:pt>
                <c:pt idx="3908">
                  <c:v>4168.45</c:v>
                </c:pt>
                <c:pt idx="3909">
                  <c:v>4169.4139999999998</c:v>
                </c:pt>
                <c:pt idx="3910">
                  <c:v>4170.3779999999997</c:v>
                </c:pt>
                <c:pt idx="3911">
                  <c:v>4171.3419999999996</c:v>
                </c:pt>
                <c:pt idx="3912">
                  <c:v>4172.3069999999998</c:v>
                </c:pt>
                <c:pt idx="3913">
                  <c:v>4173.2709999999997</c:v>
                </c:pt>
                <c:pt idx="3914">
                  <c:v>4174.2349999999997</c:v>
                </c:pt>
                <c:pt idx="3915">
                  <c:v>4175.2</c:v>
                </c:pt>
                <c:pt idx="3916">
                  <c:v>4176.1639999999998</c:v>
                </c:pt>
                <c:pt idx="3917">
                  <c:v>4177.1279999999997</c:v>
                </c:pt>
                <c:pt idx="3918">
                  <c:v>4178.0919999999996</c:v>
                </c:pt>
                <c:pt idx="3919">
                  <c:v>4179.0569999999998</c:v>
                </c:pt>
                <c:pt idx="3920">
                  <c:v>4180.0209999999997</c:v>
                </c:pt>
                <c:pt idx="3921">
                  <c:v>4180.9849999999997</c:v>
                </c:pt>
                <c:pt idx="3922">
                  <c:v>4181.9489999999996</c:v>
                </c:pt>
                <c:pt idx="3923">
                  <c:v>4182.9139999999998</c:v>
                </c:pt>
                <c:pt idx="3924">
                  <c:v>4183.8779999999997</c:v>
                </c:pt>
                <c:pt idx="3925">
                  <c:v>4184.8419999999996</c:v>
                </c:pt>
                <c:pt idx="3926">
                  <c:v>4185.8059999999996</c:v>
                </c:pt>
                <c:pt idx="3927">
                  <c:v>4186.7709999999997</c:v>
                </c:pt>
                <c:pt idx="3928">
                  <c:v>4187.7349999999997</c:v>
                </c:pt>
                <c:pt idx="3929">
                  <c:v>4188.6989999999996</c:v>
                </c:pt>
                <c:pt idx="3930">
                  <c:v>4189.6629999999996</c:v>
                </c:pt>
                <c:pt idx="3931">
                  <c:v>4190.6270000000004</c:v>
                </c:pt>
                <c:pt idx="3932">
                  <c:v>4191.5919999999996</c:v>
                </c:pt>
                <c:pt idx="3933">
                  <c:v>4192.5559999999996</c:v>
                </c:pt>
                <c:pt idx="3934">
                  <c:v>4193.5200000000004</c:v>
                </c:pt>
                <c:pt idx="3935">
                  <c:v>4194.4840000000004</c:v>
                </c:pt>
                <c:pt idx="3936">
                  <c:v>4195.4489999999996</c:v>
                </c:pt>
                <c:pt idx="3937">
                  <c:v>4196.4129999999996</c:v>
                </c:pt>
                <c:pt idx="3938">
                  <c:v>4197.3770000000004</c:v>
                </c:pt>
                <c:pt idx="3939">
                  <c:v>4198.3410000000003</c:v>
                </c:pt>
                <c:pt idx="3940">
                  <c:v>4199.3059999999996</c:v>
                </c:pt>
                <c:pt idx="3941">
                  <c:v>4200.2700000000004</c:v>
                </c:pt>
                <c:pt idx="3942">
                  <c:v>4201.2340000000004</c:v>
                </c:pt>
                <c:pt idx="3943">
                  <c:v>4202.1989999999996</c:v>
                </c:pt>
                <c:pt idx="3944">
                  <c:v>4203.1629999999996</c:v>
                </c:pt>
                <c:pt idx="3945">
                  <c:v>4204.1270000000004</c:v>
                </c:pt>
                <c:pt idx="3946">
                  <c:v>4205.0910000000003</c:v>
                </c:pt>
                <c:pt idx="3947">
                  <c:v>4206.0559999999996</c:v>
                </c:pt>
                <c:pt idx="3948">
                  <c:v>4207.0200000000004</c:v>
                </c:pt>
                <c:pt idx="3949">
                  <c:v>4207.9840000000004</c:v>
                </c:pt>
                <c:pt idx="3950">
                  <c:v>4208.9480000000003</c:v>
                </c:pt>
                <c:pt idx="3951">
                  <c:v>4209.9129999999996</c:v>
                </c:pt>
                <c:pt idx="3952">
                  <c:v>4210.8770000000004</c:v>
                </c:pt>
                <c:pt idx="3953">
                  <c:v>4211.8410000000003</c:v>
                </c:pt>
                <c:pt idx="3954">
                  <c:v>4212.8050000000003</c:v>
                </c:pt>
                <c:pt idx="3955">
                  <c:v>4213.7700000000004</c:v>
                </c:pt>
                <c:pt idx="3956">
                  <c:v>4214.7340000000004</c:v>
                </c:pt>
                <c:pt idx="3957">
                  <c:v>4215.6980000000003</c:v>
                </c:pt>
                <c:pt idx="3958">
                  <c:v>4216.6620000000003</c:v>
                </c:pt>
                <c:pt idx="3959">
                  <c:v>4217.6260000000002</c:v>
                </c:pt>
                <c:pt idx="3960">
                  <c:v>4218.5910000000003</c:v>
                </c:pt>
                <c:pt idx="3961">
                  <c:v>4219.5550000000003</c:v>
                </c:pt>
                <c:pt idx="3962">
                  <c:v>4220.5190000000002</c:v>
                </c:pt>
                <c:pt idx="3963">
                  <c:v>4221.4830000000002</c:v>
                </c:pt>
                <c:pt idx="3964">
                  <c:v>4222.4480000000003</c:v>
                </c:pt>
                <c:pt idx="3965">
                  <c:v>4223.4120000000003</c:v>
                </c:pt>
                <c:pt idx="3966">
                  <c:v>4224.3760000000002</c:v>
                </c:pt>
                <c:pt idx="3967">
                  <c:v>4225.34</c:v>
                </c:pt>
                <c:pt idx="3968">
                  <c:v>4226.3050000000003</c:v>
                </c:pt>
                <c:pt idx="3969">
                  <c:v>4227.2690000000002</c:v>
                </c:pt>
                <c:pt idx="3970">
                  <c:v>4228.2330000000002</c:v>
                </c:pt>
                <c:pt idx="3971">
                  <c:v>4229.1970000000001</c:v>
                </c:pt>
                <c:pt idx="3972">
                  <c:v>4230.1620000000003</c:v>
                </c:pt>
                <c:pt idx="3973">
                  <c:v>4231.1260000000002</c:v>
                </c:pt>
                <c:pt idx="3974">
                  <c:v>4232.09</c:v>
                </c:pt>
                <c:pt idx="3975">
                  <c:v>4233.0550000000003</c:v>
                </c:pt>
                <c:pt idx="3976">
                  <c:v>4234.0190000000002</c:v>
                </c:pt>
                <c:pt idx="3977">
                  <c:v>4234.9830000000002</c:v>
                </c:pt>
                <c:pt idx="3978">
                  <c:v>4235.9470000000001</c:v>
                </c:pt>
                <c:pt idx="3979">
                  <c:v>4236.9120000000003</c:v>
                </c:pt>
                <c:pt idx="3980">
                  <c:v>4237.875</c:v>
                </c:pt>
                <c:pt idx="3981">
                  <c:v>4238.84</c:v>
                </c:pt>
                <c:pt idx="3982">
                  <c:v>4239.8040000000001</c:v>
                </c:pt>
                <c:pt idx="3983">
                  <c:v>4240.7690000000002</c:v>
                </c:pt>
                <c:pt idx="3984">
                  <c:v>4241.7330000000002</c:v>
                </c:pt>
                <c:pt idx="3985">
                  <c:v>4242.6970000000001</c:v>
                </c:pt>
                <c:pt idx="3986">
                  <c:v>4243.6610000000001</c:v>
                </c:pt>
                <c:pt idx="3987">
                  <c:v>4244.625</c:v>
                </c:pt>
                <c:pt idx="3988">
                  <c:v>4245.59</c:v>
                </c:pt>
                <c:pt idx="3989">
                  <c:v>4246.5540000000001</c:v>
                </c:pt>
                <c:pt idx="3990">
                  <c:v>4247.518</c:v>
                </c:pt>
                <c:pt idx="3991">
                  <c:v>4248.482</c:v>
                </c:pt>
                <c:pt idx="3992">
                  <c:v>4249.4470000000001</c:v>
                </c:pt>
                <c:pt idx="3993">
                  <c:v>4250.4110000000001</c:v>
                </c:pt>
                <c:pt idx="3994">
                  <c:v>4251.375</c:v>
                </c:pt>
                <c:pt idx="3995">
                  <c:v>4252.3389999999999</c:v>
                </c:pt>
                <c:pt idx="3996">
                  <c:v>4253.3040000000001</c:v>
                </c:pt>
                <c:pt idx="3997">
                  <c:v>4254.268</c:v>
                </c:pt>
                <c:pt idx="3998">
                  <c:v>4255.232</c:v>
                </c:pt>
                <c:pt idx="3999">
                  <c:v>4256.1959999999999</c:v>
                </c:pt>
                <c:pt idx="4000">
                  <c:v>4257.1610000000001</c:v>
                </c:pt>
                <c:pt idx="4001">
                  <c:v>4258.125</c:v>
                </c:pt>
                <c:pt idx="4002">
                  <c:v>4259.0889999999999</c:v>
                </c:pt>
                <c:pt idx="4003">
                  <c:v>4260.0529999999999</c:v>
                </c:pt>
                <c:pt idx="4004">
                  <c:v>4261.018</c:v>
                </c:pt>
                <c:pt idx="4005">
                  <c:v>4261.982</c:v>
                </c:pt>
                <c:pt idx="4006">
                  <c:v>4262.9459999999999</c:v>
                </c:pt>
                <c:pt idx="4007">
                  <c:v>4263.9110000000001</c:v>
                </c:pt>
                <c:pt idx="4008">
                  <c:v>4264.875</c:v>
                </c:pt>
                <c:pt idx="4009">
                  <c:v>4265.8389999999999</c:v>
                </c:pt>
                <c:pt idx="4010">
                  <c:v>4266.8029999999999</c:v>
                </c:pt>
                <c:pt idx="4011">
                  <c:v>4267.768</c:v>
                </c:pt>
                <c:pt idx="4012">
                  <c:v>4268.732</c:v>
                </c:pt>
                <c:pt idx="4013">
                  <c:v>4269.6959999999999</c:v>
                </c:pt>
                <c:pt idx="4014">
                  <c:v>4270.66</c:v>
                </c:pt>
                <c:pt idx="4015">
                  <c:v>4271.625</c:v>
                </c:pt>
                <c:pt idx="4016">
                  <c:v>4272.5889999999999</c:v>
                </c:pt>
                <c:pt idx="4017">
                  <c:v>4273.5529999999999</c:v>
                </c:pt>
                <c:pt idx="4018">
                  <c:v>4274.5169999999998</c:v>
                </c:pt>
                <c:pt idx="4019">
                  <c:v>4275.4809999999998</c:v>
                </c:pt>
                <c:pt idx="4020">
                  <c:v>4276.4459999999999</c:v>
                </c:pt>
                <c:pt idx="4021">
                  <c:v>4277.41</c:v>
                </c:pt>
                <c:pt idx="4022">
                  <c:v>4278.3739999999998</c:v>
                </c:pt>
                <c:pt idx="4023">
                  <c:v>4279.3379999999997</c:v>
                </c:pt>
                <c:pt idx="4024">
                  <c:v>4280.3029999999999</c:v>
                </c:pt>
                <c:pt idx="4025">
                  <c:v>4281.2669999999998</c:v>
                </c:pt>
                <c:pt idx="4026">
                  <c:v>4282.2309999999998</c:v>
                </c:pt>
                <c:pt idx="4027">
                  <c:v>4283.1949999999997</c:v>
                </c:pt>
                <c:pt idx="4028">
                  <c:v>4284.16</c:v>
                </c:pt>
                <c:pt idx="4029">
                  <c:v>4285.1239999999998</c:v>
                </c:pt>
                <c:pt idx="4030">
                  <c:v>4286.0879999999997</c:v>
                </c:pt>
                <c:pt idx="4031">
                  <c:v>4287.0519999999997</c:v>
                </c:pt>
                <c:pt idx="4032">
                  <c:v>4288.0169999999998</c:v>
                </c:pt>
                <c:pt idx="4033">
                  <c:v>4288.9809999999998</c:v>
                </c:pt>
                <c:pt idx="4034">
                  <c:v>4289.9449999999997</c:v>
                </c:pt>
                <c:pt idx="4035">
                  <c:v>4290.91</c:v>
                </c:pt>
                <c:pt idx="4036">
                  <c:v>4291.8739999999998</c:v>
                </c:pt>
                <c:pt idx="4037">
                  <c:v>4292.8379999999997</c:v>
                </c:pt>
                <c:pt idx="4038">
                  <c:v>4293.8019999999997</c:v>
                </c:pt>
                <c:pt idx="4039">
                  <c:v>4294.7669999999998</c:v>
                </c:pt>
                <c:pt idx="4040">
                  <c:v>4295.7299999999996</c:v>
                </c:pt>
                <c:pt idx="4041">
                  <c:v>4296.6949999999997</c:v>
                </c:pt>
                <c:pt idx="4042">
                  <c:v>4297.6589999999997</c:v>
                </c:pt>
                <c:pt idx="4043">
                  <c:v>4298.6239999999998</c:v>
                </c:pt>
                <c:pt idx="4044">
                  <c:v>4299.5879999999997</c:v>
                </c:pt>
                <c:pt idx="4045">
                  <c:v>4300.5519999999997</c:v>
                </c:pt>
                <c:pt idx="4046">
                  <c:v>4301.5159999999996</c:v>
                </c:pt>
                <c:pt idx="4047">
                  <c:v>4302.4799999999996</c:v>
                </c:pt>
                <c:pt idx="4048">
                  <c:v>4303.4449999999997</c:v>
                </c:pt>
                <c:pt idx="4049">
                  <c:v>4304.4089999999997</c:v>
                </c:pt>
                <c:pt idx="4050">
                  <c:v>4305.3729999999996</c:v>
                </c:pt>
                <c:pt idx="4051">
                  <c:v>4306.3370000000004</c:v>
                </c:pt>
                <c:pt idx="4052">
                  <c:v>4307.3019999999997</c:v>
                </c:pt>
                <c:pt idx="4053">
                  <c:v>4308.2659999999996</c:v>
                </c:pt>
                <c:pt idx="4054">
                  <c:v>4309.2299999999996</c:v>
                </c:pt>
                <c:pt idx="4055">
                  <c:v>4310.1940000000004</c:v>
                </c:pt>
                <c:pt idx="4056">
                  <c:v>4311.1589999999997</c:v>
                </c:pt>
                <c:pt idx="4057">
                  <c:v>4312.1229999999996</c:v>
                </c:pt>
                <c:pt idx="4058">
                  <c:v>4313.0870000000004</c:v>
                </c:pt>
                <c:pt idx="4059">
                  <c:v>4314.0510000000004</c:v>
                </c:pt>
                <c:pt idx="4060">
                  <c:v>4315.0159999999996</c:v>
                </c:pt>
                <c:pt idx="4061">
                  <c:v>4315.9799999999996</c:v>
                </c:pt>
                <c:pt idx="4062">
                  <c:v>4316.9440000000004</c:v>
                </c:pt>
                <c:pt idx="4063">
                  <c:v>4317.9080000000004</c:v>
                </c:pt>
                <c:pt idx="4064">
                  <c:v>4318.8729999999996</c:v>
                </c:pt>
                <c:pt idx="4065">
                  <c:v>4319.8370000000004</c:v>
                </c:pt>
                <c:pt idx="4066">
                  <c:v>4320.8010000000004</c:v>
                </c:pt>
                <c:pt idx="4067">
                  <c:v>4321.7659999999996</c:v>
                </c:pt>
                <c:pt idx="4068">
                  <c:v>4322.7290000000003</c:v>
                </c:pt>
                <c:pt idx="4069">
                  <c:v>4323.6940000000004</c:v>
                </c:pt>
                <c:pt idx="4070">
                  <c:v>4324.6580000000004</c:v>
                </c:pt>
                <c:pt idx="4071">
                  <c:v>4325.6229999999996</c:v>
                </c:pt>
                <c:pt idx="4072">
                  <c:v>4326.5860000000002</c:v>
                </c:pt>
                <c:pt idx="4073">
                  <c:v>4327.5510000000004</c:v>
                </c:pt>
                <c:pt idx="4074">
                  <c:v>4328.5150000000003</c:v>
                </c:pt>
                <c:pt idx="4075">
                  <c:v>4329.4790000000003</c:v>
                </c:pt>
                <c:pt idx="4076">
                  <c:v>4330.4440000000004</c:v>
                </c:pt>
                <c:pt idx="4077">
                  <c:v>4331.4080000000004</c:v>
                </c:pt>
                <c:pt idx="4078">
                  <c:v>4332.3720000000003</c:v>
                </c:pt>
                <c:pt idx="4079">
                  <c:v>4333.3360000000002</c:v>
                </c:pt>
                <c:pt idx="4080">
                  <c:v>4334.3010000000004</c:v>
                </c:pt>
                <c:pt idx="4081">
                  <c:v>4335.2650000000003</c:v>
                </c:pt>
                <c:pt idx="4082">
                  <c:v>4336.2290000000003</c:v>
                </c:pt>
                <c:pt idx="4083">
                  <c:v>4337.1930000000002</c:v>
                </c:pt>
                <c:pt idx="4084">
                  <c:v>4338.1580000000004</c:v>
                </c:pt>
                <c:pt idx="4085">
                  <c:v>4339.1220000000003</c:v>
                </c:pt>
                <c:pt idx="4086">
                  <c:v>4340.0860000000002</c:v>
                </c:pt>
                <c:pt idx="4087">
                  <c:v>4341.05</c:v>
                </c:pt>
                <c:pt idx="4088">
                  <c:v>4342.0150000000003</c:v>
                </c:pt>
                <c:pt idx="4089">
                  <c:v>4342.9790000000003</c:v>
                </c:pt>
                <c:pt idx="4090">
                  <c:v>4343.9430000000002</c:v>
                </c:pt>
                <c:pt idx="4091">
                  <c:v>4344.9070000000002</c:v>
                </c:pt>
                <c:pt idx="4092">
                  <c:v>4345.8720000000003</c:v>
                </c:pt>
                <c:pt idx="4093">
                  <c:v>4346.8360000000002</c:v>
                </c:pt>
                <c:pt idx="4094">
                  <c:v>4347.8</c:v>
                </c:pt>
                <c:pt idx="4095">
                  <c:v>4348.7640000000001</c:v>
                </c:pt>
                <c:pt idx="4096">
                  <c:v>4349.7290000000003</c:v>
                </c:pt>
                <c:pt idx="4097">
                  <c:v>4350.6930000000002</c:v>
                </c:pt>
                <c:pt idx="4098">
                  <c:v>4351.6570000000002</c:v>
                </c:pt>
                <c:pt idx="4099">
                  <c:v>4352.6220000000003</c:v>
                </c:pt>
                <c:pt idx="4100">
                  <c:v>4353.585</c:v>
                </c:pt>
                <c:pt idx="4101">
                  <c:v>4354.55</c:v>
                </c:pt>
                <c:pt idx="4102">
                  <c:v>4355.5140000000001</c:v>
                </c:pt>
                <c:pt idx="4103">
                  <c:v>4356.4790000000003</c:v>
                </c:pt>
                <c:pt idx="4104">
                  <c:v>4357.4430000000002</c:v>
                </c:pt>
                <c:pt idx="4105">
                  <c:v>4358.4070000000002</c:v>
                </c:pt>
                <c:pt idx="4106">
                  <c:v>4359.3710000000001</c:v>
                </c:pt>
                <c:pt idx="4107">
                  <c:v>4360.335</c:v>
                </c:pt>
                <c:pt idx="4108">
                  <c:v>4361.3</c:v>
                </c:pt>
                <c:pt idx="4109">
                  <c:v>4362.2640000000001</c:v>
                </c:pt>
                <c:pt idx="4110">
                  <c:v>4363.2280000000001</c:v>
                </c:pt>
                <c:pt idx="4111">
                  <c:v>4364.192</c:v>
                </c:pt>
                <c:pt idx="4112">
                  <c:v>4365.1570000000002</c:v>
                </c:pt>
                <c:pt idx="4113">
                  <c:v>4366.1210000000001</c:v>
                </c:pt>
                <c:pt idx="4114">
                  <c:v>4367.085</c:v>
                </c:pt>
                <c:pt idx="4115">
                  <c:v>4368.049</c:v>
                </c:pt>
                <c:pt idx="4116">
                  <c:v>4369.0140000000001</c:v>
                </c:pt>
                <c:pt idx="4117">
                  <c:v>4369.9780000000001</c:v>
                </c:pt>
                <c:pt idx="4118">
                  <c:v>4370.942</c:v>
                </c:pt>
                <c:pt idx="4119">
                  <c:v>4371.9059999999999</c:v>
                </c:pt>
                <c:pt idx="4120">
                  <c:v>4372.8710000000001</c:v>
                </c:pt>
                <c:pt idx="4121">
                  <c:v>4373.835</c:v>
                </c:pt>
                <c:pt idx="4122">
                  <c:v>4374.799</c:v>
                </c:pt>
                <c:pt idx="4123">
                  <c:v>4375.7629999999999</c:v>
                </c:pt>
                <c:pt idx="4124">
                  <c:v>4376.7280000000001</c:v>
                </c:pt>
                <c:pt idx="4125">
                  <c:v>4377.692</c:v>
                </c:pt>
                <c:pt idx="4126">
                  <c:v>4378.6559999999999</c:v>
                </c:pt>
                <c:pt idx="4127">
                  <c:v>4379.6210000000001</c:v>
                </c:pt>
                <c:pt idx="4128">
                  <c:v>4380.5839999999998</c:v>
                </c:pt>
                <c:pt idx="4129">
                  <c:v>4381.549</c:v>
                </c:pt>
                <c:pt idx="4130">
                  <c:v>4382.5129999999999</c:v>
                </c:pt>
                <c:pt idx="4131">
                  <c:v>4383.4780000000001</c:v>
                </c:pt>
                <c:pt idx="4132">
                  <c:v>4384.4409999999998</c:v>
                </c:pt>
                <c:pt idx="4133">
                  <c:v>4385.4059999999999</c:v>
                </c:pt>
                <c:pt idx="4134">
                  <c:v>4386.37</c:v>
                </c:pt>
                <c:pt idx="4135">
                  <c:v>4387.3339999999998</c:v>
                </c:pt>
                <c:pt idx="4136">
                  <c:v>4388.299</c:v>
                </c:pt>
                <c:pt idx="4137">
                  <c:v>4389.2629999999999</c:v>
                </c:pt>
                <c:pt idx="4138">
                  <c:v>4390.2269999999999</c:v>
                </c:pt>
                <c:pt idx="4139">
                  <c:v>4391.1909999999998</c:v>
                </c:pt>
                <c:pt idx="4140">
                  <c:v>4392.1559999999999</c:v>
                </c:pt>
                <c:pt idx="4141">
                  <c:v>4393.12</c:v>
                </c:pt>
                <c:pt idx="4142">
                  <c:v>4394.0839999999998</c:v>
                </c:pt>
                <c:pt idx="4143">
                  <c:v>4395.0479999999998</c:v>
                </c:pt>
                <c:pt idx="4144">
                  <c:v>4396.0129999999999</c:v>
                </c:pt>
                <c:pt idx="4145">
                  <c:v>4396.9769999999999</c:v>
                </c:pt>
                <c:pt idx="4146">
                  <c:v>4397.9409999999998</c:v>
                </c:pt>
                <c:pt idx="4147">
                  <c:v>4398.9049999999997</c:v>
                </c:pt>
                <c:pt idx="4148">
                  <c:v>4399.87</c:v>
                </c:pt>
                <c:pt idx="4149">
                  <c:v>4400.8339999999998</c:v>
                </c:pt>
                <c:pt idx="4150">
                  <c:v>4401.7979999999998</c:v>
                </c:pt>
                <c:pt idx="4151">
                  <c:v>4402.7619999999997</c:v>
                </c:pt>
                <c:pt idx="4152">
                  <c:v>4403.7269999999999</c:v>
                </c:pt>
                <c:pt idx="4153">
                  <c:v>4404.6909999999998</c:v>
                </c:pt>
                <c:pt idx="4154">
                  <c:v>4405.6549999999997</c:v>
                </c:pt>
                <c:pt idx="4155">
                  <c:v>4406.6189999999997</c:v>
                </c:pt>
                <c:pt idx="4156">
                  <c:v>4407.5829999999996</c:v>
                </c:pt>
                <c:pt idx="4157">
                  <c:v>4408.5479999999998</c:v>
                </c:pt>
                <c:pt idx="4158">
                  <c:v>4409.5119999999997</c:v>
                </c:pt>
                <c:pt idx="4159">
                  <c:v>4410.4769999999999</c:v>
                </c:pt>
                <c:pt idx="4160">
                  <c:v>4411.4399999999996</c:v>
                </c:pt>
                <c:pt idx="4161">
                  <c:v>4412.4049999999997</c:v>
                </c:pt>
                <c:pt idx="4162">
                  <c:v>4413.3689999999997</c:v>
                </c:pt>
                <c:pt idx="4163">
                  <c:v>4414.3329999999996</c:v>
                </c:pt>
                <c:pt idx="4164">
                  <c:v>4415.2969999999996</c:v>
                </c:pt>
                <c:pt idx="4165">
                  <c:v>4416.2619999999997</c:v>
                </c:pt>
                <c:pt idx="4166">
                  <c:v>4417.2259999999997</c:v>
                </c:pt>
                <c:pt idx="4167">
                  <c:v>4418.1899999999996</c:v>
                </c:pt>
                <c:pt idx="4168">
                  <c:v>4419.1549999999997</c:v>
                </c:pt>
                <c:pt idx="4169">
                  <c:v>4420.1189999999997</c:v>
                </c:pt>
                <c:pt idx="4170">
                  <c:v>4421.0829999999996</c:v>
                </c:pt>
                <c:pt idx="4171">
                  <c:v>4422.0469999999996</c:v>
                </c:pt>
                <c:pt idx="4172">
                  <c:v>4423.0119999999997</c:v>
                </c:pt>
                <c:pt idx="4173">
                  <c:v>4423.9759999999997</c:v>
                </c:pt>
                <c:pt idx="4174">
                  <c:v>4424.9399999999996</c:v>
                </c:pt>
                <c:pt idx="4175">
                  <c:v>4425.9040000000005</c:v>
                </c:pt>
                <c:pt idx="4176">
                  <c:v>4426.8689999999997</c:v>
                </c:pt>
                <c:pt idx="4177">
                  <c:v>4427.8329999999996</c:v>
                </c:pt>
                <c:pt idx="4178">
                  <c:v>4428.7969999999996</c:v>
                </c:pt>
                <c:pt idx="4179">
                  <c:v>4429.7610000000004</c:v>
                </c:pt>
                <c:pt idx="4180">
                  <c:v>4430.7259999999997</c:v>
                </c:pt>
                <c:pt idx="4181">
                  <c:v>4431.6899999999996</c:v>
                </c:pt>
                <c:pt idx="4182">
                  <c:v>4432.6540000000005</c:v>
                </c:pt>
                <c:pt idx="4183">
                  <c:v>4433.6180000000004</c:v>
                </c:pt>
                <c:pt idx="4184">
                  <c:v>4434.5829999999996</c:v>
                </c:pt>
                <c:pt idx="4185">
                  <c:v>4435.5469999999996</c:v>
                </c:pt>
                <c:pt idx="4186">
                  <c:v>4436.5110000000004</c:v>
                </c:pt>
                <c:pt idx="4187">
                  <c:v>4437.4750000000004</c:v>
                </c:pt>
                <c:pt idx="4188">
                  <c:v>4438.4390000000003</c:v>
                </c:pt>
                <c:pt idx="4189">
                  <c:v>4439.4040000000005</c:v>
                </c:pt>
                <c:pt idx="4190">
                  <c:v>4440.3680000000004</c:v>
                </c:pt>
                <c:pt idx="4191">
                  <c:v>4441.3329999999996</c:v>
                </c:pt>
                <c:pt idx="4192">
                  <c:v>4442.2960000000003</c:v>
                </c:pt>
                <c:pt idx="4193">
                  <c:v>4443.2610000000004</c:v>
                </c:pt>
                <c:pt idx="4194">
                  <c:v>4444.2250000000004</c:v>
                </c:pt>
                <c:pt idx="4195">
                  <c:v>4445.1890000000003</c:v>
                </c:pt>
                <c:pt idx="4196">
                  <c:v>4446.1540000000005</c:v>
                </c:pt>
                <c:pt idx="4197">
                  <c:v>4447.1180000000004</c:v>
                </c:pt>
                <c:pt idx="4198">
                  <c:v>4448.0820000000003</c:v>
                </c:pt>
                <c:pt idx="4199">
                  <c:v>4449.0460000000003</c:v>
                </c:pt>
                <c:pt idx="4200">
                  <c:v>4450.0110000000004</c:v>
                </c:pt>
                <c:pt idx="4201">
                  <c:v>4450.9750000000004</c:v>
                </c:pt>
                <c:pt idx="4202">
                  <c:v>4451.9390000000003</c:v>
                </c:pt>
                <c:pt idx="4203">
                  <c:v>4452.9030000000002</c:v>
                </c:pt>
                <c:pt idx="4204">
                  <c:v>4453.8680000000004</c:v>
                </c:pt>
                <c:pt idx="4205">
                  <c:v>4454.8320000000003</c:v>
                </c:pt>
                <c:pt idx="4206">
                  <c:v>4455.7960000000003</c:v>
                </c:pt>
                <c:pt idx="4207">
                  <c:v>4456.76</c:v>
                </c:pt>
                <c:pt idx="4208">
                  <c:v>4457.7250000000004</c:v>
                </c:pt>
                <c:pt idx="4209">
                  <c:v>4458.6890000000003</c:v>
                </c:pt>
                <c:pt idx="4210">
                  <c:v>4459.6530000000002</c:v>
                </c:pt>
                <c:pt idx="4211">
                  <c:v>4460.6170000000002</c:v>
                </c:pt>
                <c:pt idx="4212">
                  <c:v>4461.5820000000003</c:v>
                </c:pt>
                <c:pt idx="4213">
                  <c:v>4462.5460000000003</c:v>
                </c:pt>
                <c:pt idx="4214">
                  <c:v>4463.51</c:v>
                </c:pt>
                <c:pt idx="4215">
                  <c:v>4464.4740000000002</c:v>
                </c:pt>
                <c:pt idx="4216">
                  <c:v>4465.4380000000001</c:v>
                </c:pt>
                <c:pt idx="4217">
                  <c:v>4466.4030000000002</c:v>
                </c:pt>
                <c:pt idx="4218">
                  <c:v>4467.3670000000002</c:v>
                </c:pt>
                <c:pt idx="4219">
                  <c:v>4468.3320000000003</c:v>
                </c:pt>
                <c:pt idx="4220">
                  <c:v>4469.2950000000001</c:v>
                </c:pt>
                <c:pt idx="4221">
                  <c:v>4470.26</c:v>
                </c:pt>
                <c:pt idx="4222">
                  <c:v>4471.2240000000002</c:v>
                </c:pt>
                <c:pt idx="4223">
                  <c:v>4472.1880000000001</c:v>
                </c:pt>
                <c:pt idx="4224">
                  <c:v>4473.152</c:v>
                </c:pt>
                <c:pt idx="4225">
                  <c:v>4474.1170000000002</c:v>
                </c:pt>
                <c:pt idx="4226">
                  <c:v>4475.0810000000001</c:v>
                </c:pt>
                <c:pt idx="4227">
                  <c:v>4476.0450000000001</c:v>
                </c:pt>
                <c:pt idx="4228">
                  <c:v>4477.01</c:v>
                </c:pt>
                <c:pt idx="4229">
                  <c:v>4477.9740000000002</c:v>
                </c:pt>
                <c:pt idx="4230">
                  <c:v>4478.9380000000001</c:v>
                </c:pt>
                <c:pt idx="4231">
                  <c:v>4479.902</c:v>
                </c:pt>
                <c:pt idx="4232">
                  <c:v>4480.8670000000002</c:v>
                </c:pt>
                <c:pt idx="4233">
                  <c:v>4481.8310000000001</c:v>
                </c:pt>
                <c:pt idx="4234">
                  <c:v>4482.7950000000001</c:v>
                </c:pt>
                <c:pt idx="4235">
                  <c:v>4483.759</c:v>
                </c:pt>
                <c:pt idx="4236">
                  <c:v>4484.7240000000002</c:v>
                </c:pt>
                <c:pt idx="4237">
                  <c:v>4485.6880000000001</c:v>
                </c:pt>
                <c:pt idx="4238">
                  <c:v>4486.652</c:v>
                </c:pt>
                <c:pt idx="4239">
                  <c:v>4487.616</c:v>
                </c:pt>
                <c:pt idx="4240">
                  <c:v>4488.5810000000001</c:v>
                </c:pt>
                <c:pt idx="4241">
                  <c:v>4489.5450000000001</c:v>
                </c:pt>
                <c:pt idx="4242">
                  <c:v>4490.509</c:v>
                </c:pt>
                <c:pt idx="4243">
                  <c:v>4491.473</c:v>
                </c:pt>
                <c:pt idx="4244">
                  <c:v>4492.4380000000001</c:v>
                </c:pt>
                <c:pt idx="4245">
                  <c:v>4493.402</c:v>
                </c:pt>
                <c:pt idx="4246">
                  <c:v>4494.366</c:v>
                </c:pt>
                <c:pt idx="4247">
                  <c:v>4495.33</c:v>
                </c:pt>
                <c:pt idx="4248">
                  <c:v>4496.2939999999999</c:v>
                </c:pt>
                <c:pt idx="4249">
                  <c:v>4497.259</c:v>
                </c:pt>
                <c:pt idx="4250">
                  <c:v>4498.223</c:v>
                </c:pt>
                <c:pt idx="4251">
                  <c:v>4499.1880000000001</c:v>
                </c:pt>
                <c:pt idx="4252">
                  <c:v>4500.1509999999998</c:v>
                </c:pt>
                <c:pt idx="4253">
                  <c:v>4501.116</c:v>
                </c:pt>
                <c:pt idx="4254">
                  <c:v>4502.08</c:v>
                </c:pt>
                <c:pt idx="4255">
                  <c:v>4503.0439999999999</c:v>
                </c:pt>
                <c:pt idx="4256">
                  <c:v>4504.0079999999998</c:v>
                </c:pt>
                <c:pt idx="4257">
                  <c:v>4504.973</c:v>
                </c:pt>
                <c:pt idx="4258">
                  <c:v>4505.9369999999999</c:v>
                </c:pt>
                <c:pt idx="4259">
                  <c:v>4506.9009999999998</c:v>
                </c:pt>
                <c:pt idx="4260">
                  <c:v>4507.866</c:v>
                </c:pt>
                <c:pt idx="4261">
                  <c:v>4508.83</c:v>
                </c:pt>
                <c:pt idx="4262">
                  <c:v>4509.7939999999999</c:v>
                </c:pt>
                <c:pt idx="4263">
                  <c:v>4510.7579999999998</c:v>
                </c:pt>
                <c:pt idx="4264">
                  <c:v>4511.723</c:v>
                </c:pt>
                <c:pt idx="4265">
                  <c:v>4512.6869999999999</c:v>
                </c:pt>
                <c:pt idx="4266">
                  <c:v>4513.6509999999998</c:v>
                </c:pt>
                <c:pt idx="4267">
                  <c:v>4514.6149999999998</c:v>
                </c:pt>
                <c:pt idx="4268">
                  <c:v>4515.58</c:v>
                </c:pt>
                <c:pt idx="4269">
                  <c:v>4516.5439999999999</c:v>
                </c:pt>
                <c:pt idx="4270">
                  <c:v>4517.5079999999998</c:v>
                </c:pt>
                <c:pt idx="4271">
                  <c:v>4518.4719999999998</c:v>
                </c:pt>
                <c:pt idx="4272">
                  <c:v>4519.4369999999999</c:v>
                </c:pt>
                <c:pt idx="4273">
                  <c:v>4520.4009999999998</c:v>
                </c:pt>
                <c:pt idx="4274">
                  <c:v>4521.3649999999998</c:v>
                </c:pt>
                <c:pt idx="4275">
                  <c:v>4522.3289999999997</c:v>
                </c:pt>
                <c:pt idx="4276">
                  <c:v>4523.2929999999997</c:v>
                </c:pt>
                <c:pt idx="4277">
                  <c:v>4524.2579999999998</c:v>
                </c:pt>
                <c:pt idx="4278">
                  <c:v>4525.2219999999998</c:v>
                </c:pt>
                <c:pt idx="4279">
                  <c:v>4526.1859999999997</c:v>
                </c:pt>
                <c:pt idx="4280">
                  <c:v>4527.1499999999996</c:v>
                </c:pt>
                <c:pt idx="4281">
                  <c:v>4528.1149999999998</c:v>
                </c:pt>
                <c:pt idx="4282">
                  <c:v>4529.0789999999997</c:v>
                </c:pt>
                <c:pt idx="4283">
                  <c:v>4530.0429999999997</c:v>
                </c:pt>
                <c:pt idx="4284">
                  <c:v>4531.0069999999996</c:v>
                </c:pt>
                <c:pt idx="4285">
                  <c:v>4531.9719999999998</c:v>
                </c:pt>
                <c:pt idx="4286">
                  <c:v>4532.9359999999997</c:v>
                </c:pt>
                <c:pt idx="4287">
                  <c:v>4533.8999999999996</c:v>
                </c:pt>
                <c:pt idx="4288">
                  <c:v>4534.8649999999998</c:v>
                </c:pt>
                <c:pt idx="4289">
                  <c:v>4535.8289999999997</c:v>
                </c:pt>
                <c:pt idx="4290">
                  <c:v>4536.7929999999997</c:v>
                </c:pt>
                <c:pt idx="4291">
                  <c:v>4537.7569999999996</c:v>
                </c:pt>
                <c:pt idx="4292">
                  <c:v>4538.7219999999998</c:v>
                </c:pt>
                <c:pt idx="4293">
                  <c:v>4539.6859999999997</c:v>
                </c:pt>
                <c:pt idx="4294">
                  <c:v>4540.6499999999996</c:v>
                </c:pt>
                <c:pt idx="4295">
                  <c:v>4541.6139999999996</c:v>
                </c:pt>
                <c:pt idx="4296">
                  <c:v>4542.5789999999997</c:v>
                </c:pt>
                <c:pt idx="4297">
                  <c:v>4543.5429999999997</c:v>
                </c:pt>
                <c:pt idx="4298">
                  <c:v>4544.5069999999996</c:v>
                </c:pt>
                <c:pt idx="4299">
                  <c:v>4545.4709999999995</c:v>
                </c:pt>
                <c:pt idx="4300">
                  <c:v>4546.4359999999997</c:v>
                </c:pt>
                <c:pt idx="4301">
                  <c:v>4547.3999999999996</c:v>
                </c:pt>
                <c:pt idx="4302">
                  <c:v>4548.3639999999996</c:v>
                </c:pt>
                <c:pt idx="4303">
                  <c:v>4549.3280000000004</c:v>
                </c:pt>
                <c:pt idx="4304">
                  <c:v>4550.2920000000004</c:v>
                </c:pt>
                <c:pt idx="4305">
                  <c:v>4551.2569999999996</c:v>
                </c:pt>
                <c:pt idx="4306">
                  <c:v>4552.2209999999995</c:v>
                </c:pt>
                <c:pt idx="4307">
                  <c:v>4553.1850000000004</c:v>
                </c:pt>
                <c:pt idx="4308">
                  <c:v>4554.1490000000003</c:v>
                </c:pt>
                <c:pt idx="4309">
                  <c:v>4555.1139999999996</c:v>
                </c:pt>
                <c:pt idx="4310">
                  <c:v>4556.0780000000004</c:v>
                </c:pt>
                <c:pt idx="4311">
                  <c:v>4557.0420000000004</c:v>
                </c:pt>
                <c:pt idx="4312">
                  <c:v>4558.0060000000003</c:v>
                </c:pt>
                <c:pt idx="4313">
                  <c:v>4558.9709999999995</c:v>
                </c:pt>
                <c:pt idx="4314">
                  <c:v>4559.9350000000004</c:v>
                </c:pt>
                <c:pt idx="4315">
                  <c:v>4560.8990000000003</c:v>
                </c:pt>
                <c:pt idx="4316">
                  <c:v>4561.8630000000003</c:v>
                </c:pt>
                <c:pt idx="4317">
                  <c:v>4562.8280000000004</c:v>
                </c:pt>
                <c:pt idx="4318">
                  <c:v>4563.7920000000004</c:v>
                </c:pt>
                <c:pt idx="4319">
                  <c:v>4564.7560000000003</c:v>
                </c:pt>
                <c:pt idx="4320">
                  <c:v>4565.7209999999995</c:v>
                </c:pt>
                <c:pt idx="4321">
                  <c:v>4566.6850000000004</c:v>
                </c:pt>
                <c:pt idx="4322">
                  <c:v>4567.6490000000003</c:v>
                </c:pt>
                <c:pt idx="4323">
                  <c:v>4568.6130000000003</c:v>
                </c:pt>
                <c:pt idx="4324">
                  <c:v>4569.5780000000004</c:v>
                </c:pt>
                <c:pt idx="4325">
                  <c:v>4570.5420000000004</c:v>
                </c:pt>
                <c:pt idx="4326">
                  <c:v>4571.5060000000003</c:v>
                </c:pt>
                <c:pt idx="4327">
                  <c:v>4572.47</c:v>
                </c:pt>
                <c:pt idx="4328">
                  <c:v>4573.4350000000004</c:v>
                </c:pt>
                <c:pt idx="4329">
                  <c:v>4574.3990000000003</c:v>
                </c:pt>
                <c:pt idx="4330">
                  <c:v>4575.3630000000003</c:v>
                </c:pt>
                <c:pt idx="4331">
                  <c:v>4576.3270000000002</c:v>
                </c:pt>
                <c:pt idx="4332">
                  <c:v>4577.2920000000004</c:v>
                </c:pt>
                <c:pt idx="4333">
                  <c:v>4578.2560000000003</c:v>
                </c:pt>
                <c:pt idx="4334">
                  <c:v>4579.22</c:v>
                </c:pt>
                <c:pt idx="4335">
                  <c:v>4580.1840000000002</c:v>
                </c:pt>
                <c:pt idx="4336">
                  <c:v>4581.1480000000001</c:v>
                </c:pt>
                <c:pt idx="4337">
                  <c:v>4582.1130000000003</c:v>
                </c:pt>
                <c:pt idx="4338">
                  <c:v>4583.0770000000002</c:v>
                </c:pt>
                <c:pt idx="4339">
                  <c:v>4584.0410000000002</c:v>
                </c:pt>
                <c:pt idx="4340">
                  <c:v>4585.0050000000001</c:v>
                </c:pt>
                <c:pt idx="4341">
                  <c:v>4585.97</c:v>
                </c:pt>
                <c:pt idx="4342">
                  <c:v>4586.9340000000002</c:v>
                </c:pt>
                <c:pt idx="4343">
                  <c:v>4587.8980000000001</c:v>
                </c:pt>
                <c:pt idx="4344">
                  <c:v>4588.8620000000001</c:v>
                </c:pt>
                <c:pt idx="4345">
                  <c:v>4589.8270000000002</c:v>
                </c:pt>
                <c:pt idx="4346">
                  <c:v>4590.7910000000002</c:v>
                </c:pt>
                <c:pt idx="4347">
                  <c:v>4591.7550000000001</c:v>
                </c:pt>
                <c:pt idx="4348">
                  <c:v>4592.7190000000001</c:v>
                </c:pt>
                <c:pt idx="4349">
                  <c:v>4593.6840000000002</c:v>
                </c:pt>
                <c:pt idx="4350">
                  <c:v>4594.6480000000001</c:v>
                </c:pt>
                <c:pt idx="4351">
                  <c:v>4595.6120000000001</c:v>
                </c:pt>
                <c:pt idx="4352">
                  <c:v>4596.5770000000002</c:v>
                </c:pt>
                <c:pt idx="4353">
                  <c:v>4597.5410000000002</c:v>
                </c:pt>
                <c:pt idx="4354">
                  <c:v>4598.5050000000001</c:v>
                </c:pt>
                <c:pt idx="4355">
                  <c:v>4599.4690000000001</c:v>
                </c:pt>
                <c:pt idx="4356">
                  <c:v>4600.4340000000002</c:v>
                </c:pt>
                <c:pt idx="4357">
                  <c:v>4601.3980000000001</c:v>
                </c:pt>
                <c:pt idx="4358">
                  <c:v>4602.3620000000001</c:v>
                </c:pt>
                <c:pt idx="4359">
                  <c:v>4603.326</c:v>
                </c:pt>
                <c:pt idx="4360">
                  <c:v>4604.2910000000002</c:v>
                </c:pt>
                <c:pt idx="4361">
                  <c:v>4605.2550000000001</c:v>
                </c:pt>
                <c:pt idx="4362">
                  <c:v>4606.2190000000001</c:v>
                </c:pt>
                <c:pt idx="4363">
                  <c:v>4607.183</c:v>
                </c:pt>
                <c:pt idx="4364">
                  <c:v>4608.1469999999999</c:v>
                </c:pt>
                <c:pt idx="4365">
                  <c:v>4609.1120000000001</c:v>
                </c:pt>
                <c:pt idx="4366">
                  <c:v>4610.076</c:v>
                </c:pt>
                <c:pt idx="4367">
                  <c:v>4611.04</c:v>
                </c:pt>
                <c:pt idx="4368">
                  <c:v>4612.0039999999999</c:v>
                </c:pt>
                <c:pt idx="4369">
                  <c:v>4612.9690000000001</c:v>
                </c:pt>
                <c:pt idx="4370">
                  <c:v>4613.933</c:v>
                </c:pt>
                <c:pt idx="4371">
                  <c:v>4614.8969999999999</c:v>
                </c:pt>
                <c:pt idx="4372">
                  <c:v>4615.8609999999999</c:v>
                </c:pt>
                <c:pt idx="4373">
                  <c:v>4616.826</c:v>
                </c:pt>
                <c:pt idx="4374">
                  <c:v>4617.79</c:v>
                </c:pt>
                <c:pt idx="4375">
                  <c:v>4618.7539999999999</c:v>
                </c:pt>
                <c:pt idx="4376">
                  <c:v>4619.7179999999998</c:v>
                </c:pt>
                <c:pt idx="4377">
                  <c:v>4620.683</c:v>
                </c:pt>
                <c:pt idx="4378">
                  <c:v>4621.6469999999999</c:v>
                </c:pt>
                <c:pt idx="4379">
                  <c:v>4622.6109999999999</c:v>
                </c:pt>
                <c:pt idx="4380">
                  <c:v>4623.576</c:v>
                </c:pt>
                <c:pt idx="4381">
                  <c:v>4624.54</c:v>
                </c:pt>
                <c:pt idx="4382">
                  <c:v>4625.5039999999999</c:v>
                </c:pt>
                <c:pt idx="4383">
                  <c:v>4626.4679999999998</c:v>
                </c:pt>
                <c:pt idx="4384">
                  <c:v>4627.433</c:v>
                </c:pt>
                <c:pt idx="4385">
                  <c:v>4628.3959999999997</c:v>
                </c:pt>
                <c:pt idx="4386">
                  <c:v>4629.3609999999999</c:v>
                </c:pt>
                <c:pt idx="4387">
                  <c:v>4630.3249999999998</c:v>
                </c:pt>
                <c:pt idx="4388">
                  <c:v>4631.29</c:v>
                </c:pt>
                <c:pt idx="4389">
                  <c:v>4632.2539999999999</c:v>
                </c:pt>
                <c:pt idx="4390">
                  <c:v>4633.2179999999998</c:v>
                </c:pt>
                <c:pt idx="4391">
                  <c:v>4634.1819999999998</c:v>
                </c:pt>
                <c:pt idx="4392">
                  <c:v>4635.1459999999997</c:v>
                </c:pt>
                <c:pt idx="4393">
                  <c:v>4636.1109999999999</c:v>
                </c:pt>
                <c:pt idx="4394">
                  <c:v>4637.0749999999998</c:v>
                </c:pt>
                <c:pt idx="4395">
                  <c:v>4638.0389999999998</c:v>
                </c:pt>
                <c:pt idx="4396">
                  <c:v>4639.0029999999997</c:v>
                </c:pt>
                <c:pt idx="4397">
                  <c:v>4639.9679999999998</c:v>
                </c:pt>
                <c:pt idx="4398">
                  <c:v>4640.9319999999998</c:v>
                </c:pt>
                <c:pt idx="4399">
                  <c:v>4641.8959999999997</c:v>
                </c:pt>
                <c:pt idx="4400">
                  <c:v>4642.8599999999997</c:v>
                </c:pt>
                <c:pt idx="4401">
                  <c:v>4643.8249999999998</c:v>
                </c:pt>
                <c:pt idx="4402">
                  <c:v>4644.7889999999998</c:v>
                </c:pt>
                <c:pt idx="4403">
                  <c:v>4645.7529999999997</c:v>
                </c:pt>
                <c:pt idx="4404">
                  <c:v>4646.7169999999996</c:v>
                </c:pt>
                <c:pt idx="4405">
                  <c:v>4647.6819999999998</c:v>
                </c:pt>
                <c:pt idx="4406">
                  <c:v>4648.6459999999997</c:v>
                </c:pt>
                <c:pt idx="4407">
                  <c:v>4649.6099999999997</c:v>
                </c:pt>
                <c:pt idx="4408">
                  <c:v>4650.5739999999996</c:v>
                </c:pt>
                <c:pt idx="4409">
                  <c:v>4651.5389999999998</c:v>
                </c:pt>
                <c:pt idx="4410">
                  <c:v>4652.5029999999997</c:v>
                </c:pt>
                <c:pt idx="4411">
                  <c:v>4653.4669999999996</c:v>
                </c:pt>
                <c:pt idx="4412">
                  <c:v>4654.4319999999998</c:v>
                </c:pt>
                <c:pt idx="4413">
                  <c:v>4655.3959999999997</c:v>
                </c:pt>
                <c:pt idx="4414">
                  <c:v>4656.3599999999997</c:v>
                </c:pt>
                <c:pt idx="4415">
                  <c:v>4657.3239999999996</c:v>
                </c:pt>
                <c:pt idx="4416">
                  <c:v>4658.2889999999998</c:v>
                </c:pt>
                <c:pt idx="4417">
                  <c:v>4659.2520000000004</c:v>
                </c:pt>
                <c:pt idx="4418">
                  <c:v>4660.2169999999996</c:v>
                </c:pt>
                <c:pt idx="4419">
                  <c:v>4661.1809999999996</c:v>
                </c:pt>
                <c:pt idx="4420">
                  <c:v>4662.1459999999997</c:v>
                </c:pt>
                <c:pt idx="4421">
                  <c:v>4663.1099999999997</c:v>
                </c:pt>
                <c:pt idx="4422">
                  <c:v>4664.0739999999996</c:v>
                </c:pt>
                <c:pt idx="4423">
                  <c:v>4665.0379999999996</c:v>
                </c:pt>
                <c:pt idx="4424">
                  <c:v>4666.0020000000004</c:v>
                </c:pt>
                <c:pt idx="4425">
                  <c:v>4666.9669999999996</c:v>
                </c:pt>
                <c:pt idx="4426">
                  <c:v>4667.9309999999996</c:v>
                </c:pt>
                <c:pt idx="4427">
                  <c:v>4668.8950000000004</c:v>
                </c:pt>
                <c:pt idx="4428">
                  <c:v>4669.8590000000004</c:v>
                </c:pt>
                <c:pt idx="4429">
                  <c:v>4670.8239999999996</c:v>
                </c:pt>
                <c:pt idx="4430">
                  <c:v>4671.7879999999996</c:v>
                </c:pt>
                <c:pt idx="4431">
                  <c:v>4672.7520000000004</c:v>
                </c:pt>
                <c:pt idx="4432">
                  <c:v>4673.7160000000003</c:v>
                </c:pt>
                <c:pt idx="4433">
                  <c:v>4674.6809999999996</c:v>
                </c:pt>
                <c:pt idx="4434">
                  <c:v>4675.6450000000004</c:v>
                </c:pt>
                <c:pt idx="4435">
                  <c:v>4676.6090000000004</c:v>
                </c:pt>
                <c:pt idx="4436">
                  <c:v>4677.5730000000003</c:v>
                </c:pt>
                <c:pt idx="4437">
                  <c:v>4678.5379999999996</c:v>
                </c:pt>
                <c:pt idx="4438">
                  <c:v>4679.5020000000004</c:v>
                </c:pt>
                <c:pt idx="4439">
                  <c:v>4680.4660000000003</c:v>
                </c:pt>
                <c:pt idx="4440">
                  <c:v>4681.43</c:v>
                </c:pt>
                <c:pt idx="4441">
                  <c:v>4682.3950000000004</c:v>
                </c:pt>
                <c:pt idx="4442">
                  <c:v>4683.3590000000004</c:v>
                </c:pt>
                <c:pt idx="4443">
                  <c:v>4684.3230000000003</c:v>
                </c:pt>
                <c:pt idx="4444">
                  <c:v>4685.2879999999996</c:v>
                </c:pt>
                <c:pt idx="4445">
                  <c:v>4686.2510000000002</c:v>
                </c:pt>
                <c:pt idx="4446">
                  <c:v>4687.2160000000003</c:v>
                </c:pt>
                <c:pt idx="4447">
                  <c:v>4688.18</c:v>
                </c:pt>
                <c:pt idx="4448">
                  <c:v>4689.1450000000004</c:v>
                </c:pt>
                <c:pt idx="4449">
                  <c:v>4690.1090000000004</c:v>
                </c:pt>
                <c:pt idx="4450">
                  <c:v>4691.0730000000003</c:v>
                </c:pt>
                <c:pt idx="4451">
                  <c:v>4692.0370000000003</c:v>
                </c:pt>
                <c:pt idx="4452">
                  <c:v>4693.0010000000002</c:v>
                </c:pt>
                <c:pt idx="4453">
                  <c:v>4693.9660000000003</c:v>
                </c:pt>
                <c:pt idx="4454">
                  <c:v>4694.93</c:v>
                </c:pt>
                <c:pt idx="4455">
                  <c:v>4695.8940000000002</c:v>
                </c:pt>
                <c:pt idx="4456">
                  <c:v>4696.8580000000002</c:v>
                </c:pt>
                <c:pt idx="4457">
                  <c:v>4697.8230000000003</c:v>
                </c:pt>
                <c:pt idx="4458">
                  <c:v>4698.7870000000003</c:v>
                </c:pt>
                <c:pt idx="4459">
                  <c:v>4699.7510000000002</c:v>
                </c:pt>
                <c:pt idx="4460">
                  <c:v>4700.7150000000001</c:v>
                </c:pt>
                <c:pt idx="4461">
                  <c:v>4701.68</c:v>
                </c:pt>
                <c:pt idx="4462">
                  <c:v>4702.6440000000002</c:v>
                </c:pt>
                <c:pt idx="4463">
                  <c:v>4703.6080000000002</c:v>
                </c:pt>
                <c:pt idx="4464">
                  <c:v>4704.5720000000001</c:v>
                </c:pt>
                <c:pt idx="4465">
                  <c:v>4705.5370000000003</c:v>
                </c:pt>
                <c:pt idx="4466">
                  <c:v>4706.5010000000002</c:v>
                </c:pt>
                <c:pt idx="4467">
                  <c:v>4707.4650000000001</c:v>
                </c:pt>
                <c:pt idx="4468">
                  <c:v>4708.4290000000001</c:v>
                </c:pt>
                <c:pt idx="4469">
                  <c:v>4709.3940000000002</c:v>
                </c:pt>
                <c:pt idx="4470">
                  <c:v>4710.3580000000002</c:v>
                </c:pt>
                <c:pt idx="4471">
                  <c:v>4711.3220000000001</c:v>
                </c:pt>
                <c:pt idx="4472">
                  <c:v>4712.2870000000003</c:v>
                </c:pt>
                <c:pt idx="4473">
                  <c:v>4713.25</c:v>
                </c:pt>
                <c:pt idx="4474">
                  <c:v>4714.2150000000001</c:v>
                </c:pt>
                <c:pt idx="4475">
                  <c:v>4715.1790000000001</c:v>
                </c:pt>
                <c:pt idx="4476">
                  <c:v>4716.1440000000002</c:v>
                </c:pt>
                <c:pt idx="4477">
                  <c:v>4717.107</c:v>
                </c:pt>
                <c:pt idx="4478">
                  <c:v>4718.0720000000001</c:v>
                </c:pt>
                <c:pt idx="4479">
                  <c:v>4719.0360000000001</c:v>
                </c:pt>
                <c:pt idx="4480">
                  <c:v>4720</c:v>
                </c:pt>
                <c:pt idx="4481">
                  <c:v>4720.9650000000001</c:v>
                </c:pt>
                <c:pt idx="4482">
                  <c:v>4721.9290000000001</c:v>
                </c:pt>
                <c:pt idx="4483">
                  <c:v>4722.893</c:v>
                </c:pt>
                <c:pt idx="4484">
                  <c:v>4723.857</c:v>
                </c:pt>
                <c:pt idx="4485">
                  <c:v>4724.8220000000001</c:v>
                </c:pt>
                <c:pt idx="4486">
                  <c:v>4725.7860000000001</c:v>
                </c:pt>
                <c:pt idx="4487">
                  <c:v>4726.75</c:v>
                </c:pt>
                <c:pt idx="4488">
                  <c:v>4727.7139999999999</c:v>
                </c:pt>
                <c:pt idx="4489">
                  <c:v>4728.6790000000001</c:v>
                </c:pt>
                <c:pt idx="4490">
                  <c:v>4729.643</c:v>
                </c:pt>
                <c:pt idx="4491">
                  <c:v>4730.607</c:v>
                </c:pt>
                <c:pt idx="4492">
                  <c:v>4731.5709999999999</c:v>
                </c:pt>
                <c:pt idx="4493">
                  <c:v>4732.5360000000001</c:v>
                </c:pt>
                <c:pt idx="4494">
                  <c:v>4733.5</c:v>
                </c:pt>
                <c:pt idx="4495">
                  <c:v>4734.4639999999999</c:v>
                </c:pt>
                <c:pt idx="4496">
                  <c:v>4735.4279999999999</c:v>
                </c:pt>
                <c:pt idx="4497">
                  <c:v>4736.393</c:v>
                </c:pt>
                <c:pt idx="4498">
                  <c:v>4737.357</c:v>
                </c:pt>
                <c:pt idx="4499">
                  <c:v>4738.3209999999999</c:v>
                </c:pt>
                <c:pt idx="4500">
                  <c:v>4739.2849999999999</c:v>
                </c:pt>
                <c:pt idx="4501">
                  <c:v>4740.25</c:v>
                </c:pt>
                <c:pt idx="4502">
                  <c:v>4741.2139999999999</c:v>
                </c:pt>
                <c:pt idx="4503">
                  <c:v>4742.1779999999999</c:v>
                </c:pt>
                <c:pt idx="4504">
                  <c:v>4743.143</c:v>
                </c:pt>
                <c:pt idx="4505">
                  <c:v>4744.1059999999998</c:v>
                </c:pt>
                <c:pt idx="4506">
                  <c:v>4745.0709999999999</c:v>
                </c:pt>
                <c:pt idx="4507">
                  <c:v>4746.0349999999999</c:v>
                </c:pt>
                <c:pt idx="4508">
                  <c:v>4747</c:v>
                </c:pt>
                <c:pt idx="4509">
                  <c:v>4747.9629999999997</c:v>
                </c:pt>
                <c:pt idx="4510">
                  <c:v>4748.9279999999999</c:v>
                </c:pt>
                <c:pt idx="4511">
                  <c:v>4749.8919999999998</c:v>
                </c:pt>
                <c:pt idx="4512">
                  <c:v>4750.8559999999998</c:v>
                </c:pt>
                <c:pt idx="4513">
                  <c:v>4751.8209999999999</c:v>
                </c:pt>
                <c:pt idx="4514">
                  <c:v>4752.7849999999999</c:v>
                </c:pt>
                <c:pt idx="4515">
                  <c:v>4753.7489999999998</c:v>
                </c:pt>
                <c:pt idx="4516">
                  <c:v>4754.7129999999997</c:v>
                </c:pt>
                <c:pt idx="4517">
                  <c:v>4755.6779999999999</c:v>
                </c:pt>
                <c:pt idx="4518">
                  <c:v>4756.6419999999998</c:v>
                </c:pt>
                <c:pt idx="4519">
                  <c:v>4757.6059999999998</c:v>
                </c:pt>
                <c:pt idx="4520">
                  <c:v>4758.57</c:v>
                </c:pt>
                <c:pt idx="4521">
                  <c:v>4759.5349999999999</c:v>
                </c:pt>
                <c:pt idx="4522">
                  <c:v>4760.4989999999998</c:v>
                </c:pt>
                <c:pt idx="4523">
                  <c:v>4761.4629999999997</c:v>
                </c:pt>
                <c:pt idx="4524">
                  <c:v>4762.4269999999997</c:v>
                </c:pt>
                <c:pt idx="4525">
                  <c:v>4763.3919999999998</c:v>
                </c:pt>
                <c:pt idx="4526">
                  <c:v>4764.3559999999998</c:v>
                </c:pt>
                <c:pt idx="4527">
                  <c:v>4765.32</c:v>
                </c:pt>
                <c:pt idx="4528">
                  <c:v>4766.2839999999997</c:v>
                </c:pt>
                <c:pt idx="4529">
                  <c:v>4767.2489999999998</c:v>
                </c:pt>
                <c:pt idx="4530">
                  <c:v>4768.2129999999997</c:v>
                </c:pt>
                <c:pt idx="4531">
                  <c:v>4769.1769999999997</c:v>
                </c:pt>
                <c:pt idx="4532">
                  <c:v>4770.1409999999996</c:v>
                </c:pt>
                <c:pt idx="4533">
                  <c:v>4771.1049999999996</c:v>
                </c:pt>
                <c:pt idx="4534">
                  <c:v>4772.07</c:v>
                </c:pt>
                <c:pt idx="4535">
                  <c:v>4773.0339999999997</c:v>
                </c:pt>
                <c:pt idx="4536">
                  <c:v>4773.9989999999998</c:v>
                </c:pt>
                <c:pt idx="4537">
                  <c:v>4774.9620000000004</c:v>
                </c:pt>
                <c:pt idx="4538">
                  <c:v>4775.9269999999997</c:v>
                </c:pt>
                <c:pt idx="4539">
                  <c:v>4776.8909999999996</c:v>
                </c:pt>
                <c:pt idx="4540">
                  <c:v>4777.8549999999996</c:v>
                </c:pt>
                <c:pt idx="4541">
                  <c:v>4778.82</c:v>
                </c:pt>
                <c:pt idx="4542">
                  <c:v>4779.7839999999997</c:v>
                </c:pt>
                <c:pt idx="4543">
                  <c:v>4780.7479999999996</c:v>
                </c:pt>
                <c:pt idx="4544">
                  <c:v>4781.7120000000004</c:v>
                </c:pt>
                <c:pt idx="4545">
                  <c:v>4782.6769999999997</c:v>
                </c:pt>
                <c:pt idx="4546">
                  <c:v>4783.6409999999996</c:v>
                </c:pt>
                <c:pt idx="4547">
                  <c:v>4784.6049999999996</c:v>
                </c:pt>
                <c:pt idx="4548">
                  <c:v>4785.5690000000004</c:v>
                </c:pt>
                <c:pt idx="4549">
                  <c:v>4786.5339999999997</c:v>
                </c:pt>
                <c:pt idx="4550">
                  <c:v>4787.4979999999996</c:v>
                </c:pt>
                <c:pt idx="4551">
                  <c:v>4788.4620000000004</c:v>
                </c:pt>
                <c:pt idx="4552">
                  <c:v>4789.4260000000004</c:v>
                </c:pt>
                <c:pt idx="4553">
                  <c:v>4790.3909999999996</c:v>
                </c:pt>
                <c:pt idx="4554">
                  <c:v>4791.3549999999996</c:v>
                </c:pt>
                <c:pt idx="4555">
                  <c:v>4792.3190000000004</c:v>
                </c:pt>
                <c:pt idx="4556">
                  <c:v>4793.2830000000004</c:v>
                </c:pt>
                <c:pt idx="4557">
                  <c:v>4794.2479999999996</c:v>
                </c:pt>
                <c:pt idx="4558">
                  <c:v>4795.2120000000004</c:v>
                </c:pt>
                <c:pt idx="4559">
                  <c:v>4796.1760000000004</c:v>
                </c:pt>
                <c:pt idx="4560">
                  <c:v>4797.1400000000003</c:v>
                </c:pt>
                <c:pt idx="4561">
                  <c:v>4798.1040000000003</c:v>
                </c:pt>
                <c:pt idx="4562">
                  <c:v>4799.0690000000004</c:v>
                </c:pt>
                <c:pt idx="4563">
                  <c:v>4800.0330000000004</c:v>
                </c:pt>
                <c:pt idx="4564">
                  <c:v>4800.9979999999996</c:v>
                </c:pt>
                <c:pt idx="4565">
                  <c:v>4801.9610000000002</c:v>
                </c:pt>
                <c:pt idx="4566">
                  <c:v>4802.9260000000004</c:v>
                </c:pt>
                <c:pt idx="4567">
                  <c:v>4803.8900000000003</c:v>
                </c:pt>
                <c:pt idx="4568">
                  <c:v>4804.8540000000003</c:v>
                </c:pt>
                <c:pt idx="4569">
                  <c:v>4805.8180000000002</c:v>
                </c:pt>
                <c:pt idx="4570">
                  <c:v>4806.7830000000004</c:v>
                </c:pt>
                <c:pt idx="4571">
                  <c:v>4807.7470000000003</c:v>
                </c:pt>
                <c:pt idx="4572">
                  <c:v>4808.7110000000002</c:v>
                </c:pt>
                <c:pt idx="4573">
                  <c:v>4809.6760000000004</c:v>
                </c:pt>
                <c:pt idx="4574">
                  <c:v>4810.6400000000003</c:v>
                </c:pt>
                <c:pt idx="4575">
                  <c:v>4811.6040000000003</c:v>
                </c:pt>
                <c:pt idx="4576">
                  <c:v>4812.5680000000002</c:v>
                </c:pt>
                <c:pt idx="4577">
                  <c:v>4813.5330000000004</c:v>
                </c:pt>
                <c:pt idx="4578">
                  <c:v>4814.4970000000003</c:v>
                </c:pt>
                <c:pt idx="4579">
                  <c:v>4815.4610000000002</c:v>
                </c:pt>
                <c:pt idx="4580">
                  <c:v>4816.4250000000002</c:v>
                </c:pt>
                <c:pt idx="4581">
                  <c:v>4817.3900000000003</c:v>
                </c:pt>
                <c:pt idx="4582">
                  <c:v>4818.3540000000003</c:v>
                </c:pt>
                <c:pt idx="4583">
                  <c:v>4819.3180000000002</c:v>
                </c:pt>
                <c:pt idx="4584">
                  <c:v>4820.2820000000002</c:v>
                </c:pt>
                <c:pt idx="4585">
                  <c:v>4821.2470000000003</c:v>
                </c:pt>
                <c:pt idx="4586">
                  <c:v>4822.2110000000002</c:v>
                </c:pt>
                <c:pt idx="4587">
                  <c:v>4823.1750000000002</c:v>
                </c:pt>
                <c:pt idx="4588">
                  <c:v>4824.1390000000001</c:v>
                </c:pt>
                <c:pt idx="4589">
                  <c:v>4825.1040000000003</c:v>
                </c:pt>
                <c:pt idx="4590">
                  <c:v>4826.0680000000002</c:v>
                </c:pt>
                <c:pt idx="4591">
                  <c:v>4827.0320000000002</c:v>
                </c:pt>
                <c:pt idx="4592">
                  <c:v>4827.9960000000001</c:v>
                </c:pt>
                <c:pt idx="4593">
                  <c:v>4828.96</c:v>
                </c:pt>
                <c:pt idx="4594">
                  <c:v>4829.9250000000002</c:v>
                </c:pt>
                <c:pt idx="4595">
                  <c:v>4830.8890000000001</c:v>
                </c:pt>
                <c:pt idx="4596">
                  <c:v>4831.8540000000003</c:v>
                </c:pt>
                <c:pt idx="4597">
                  <c:v>4832.817</c:v>
                </c:pt>
                <c:pt idx="4598">
                  <c:v>4833.7820000000002</c:v>
                </c:pt>
                <c:pt idx="4599">
                  <c:v>4834.7460000000001</c:v>
                </c:pt>
                <c:pt idx="4600">
                  <c:v>4835.71</c:v>
                </c:pt>
                <c:pt idx="4601">
                  <c:v>4836.674</c:v>
                </c:pt>
                <c:pt idx="4602">
                  <c:v>4837.6390000000001</c:v>
                </c:pt>
                <c:pt idx="4603">
                  <c:v>4838.6030000000001</c:v>
                </c:pt>
                <c:pt idx="4604">
                  <c:v>4839.567</c:v>
                </c:pt>
                <c:pt idx="4605">
                  <c:v>4840.5320000000002</c:v>
                </c:pt>
                <c:pt idx="4606">
                  <c:v>4841.4960000000001</c:v>
                </c:pt>
                <c:pt idx="4607">
                  <c:v>4842.46</c:v>
                </c:pt>
                <c:pt idx="4608">
                  <c:v>4843.424</c:v>
                </c:pt>
                <c:pt idx="4609">
                  <c:v>4844.3890000000001</c:v>
                </c:pt>
                <c:pt idx="4610">
                  <c:v>4845.3530000000001</c:v>
                </c:pt>
                <c:pt idx="4611">
                  <c:v>4846.317</c:v>
                </c:pt>
                <c:pt idx="4612">
                  <c:v>4847.2809999999999</c:v>
                </c:pt>
                <c:pt idx="4613">
                  <c:v>4848.2460000000001</c:v>
                </c:pt>
                <c:pt idx="4614">
                  <c:v>4849.21</c:v>
                </c:pt>
                <c:pt idx="4615">
                  <c:v>4850.174</c:v>
                </c:pt>
                <c:pt idx="4616">
                  <c:v>4851.1379999999999</c:v>
                </c:pt>
                <c:pt idx="4617">
                  <c:v>4852.1030000000001</c:v>
                </c:pt>
                <c:pt idx="4618">
                  <c:v>4853.067</c:v>
                </c:pt>
                <c:pt idx="4619">
                  <c:v>4854.0309999999999</c:v>
                </c:pt>
                <c:pt idx="4620">
                  <c:v>4854.9949999999999</c:v>
                </c:pt>
                <c:pt idx="4621">
                  <c:v>4855.9589999999998</c:v>
                </c:pt>
                <c:pt idx="4622">
                  <c:v>4856.924</c:v>
                </c:pt>
                <c:pt idx="4623">
                  <c:v>4857.8879999999999</c:v>
                </c:pt>
                <c:pt idx="4624">
                  <c:v>4858.8519999999999</c:v>
                </c:pt>
                <c:pt idx="4625">
                  <c:v>4859.8159999999998</c:v>
                </c:pt>
                <c:pt idx="4626">
                  <c:v>4860.7809999999999</c:v>
                </c:pt>
                <c:pt idx="4627">
                  <c:v>4861.7449999999999</c:v>
                </c:pt>
                <c:pt idx="4628">
                  <c:v>4862.7089999999998</c:v>
                </c:pt>
                <c:pt idx="4629">
                  <c:v>4863.6729999999998</c:v>
                </c:pt>
                <c:pt idx="4630">
                  <c:v>4864.6379999999999</c:v>
                </c:pt>
                <c:pt idx="4631">
                  <c:v>4865.6019999999999</c:v>
                </c:pt>
                <c:pt idx="4632">
                  <c:v>4866.5659999999998</c:v>
                </c:pt>
                <c:pt idx="4633">
                  <c:v>4867.5309999999999</c:v>
                </c:pt>
                <c:pt idx="4634">
                  <c:v>4868.4949999999999</c:v>
                </c:pt>
                <c:pt idx="4635">
                  <c:v>4869.4589999999998</c:v>
                </c:pt>
                <c:pt idx="4636">
                  <c:v>4870.4229999999998</c:v>
                </c:pt>
                <c:pt idx="4637">
                  <c:v>4871.3879999999999</c:v>
                </c:pt>
                <c:pt idx="4638">
                  <c:v>4872.3519999999999</c:v>
                </c:pt>
                <c:pt idx="4639">
                  <c:v>4873.3159999999998</c:v>
                </c:pt>
                <c:pt idx="4640">
                  <c:v>4874.28</c:v>
                </c:pt>
                <c:pt idx="4641">
                  <c:v>4875.2449999999999</c:v>
                </c:pt>
                <c:pt idx="4642">
                  <c:v>4876.2089999999998</c:v>
                </c:pt>
                <c:pt idx="4643">
                  <c:v>4877.1729999999998</c:v>
                </c:pt>
                <c:pt idx="4644">
                  <c:v>4878.1369999999997</c:v>
                </c:pt>
                <c:pt idx="4645">
                  <c:v>4879.1019999999999</c:v>
                </c:pt>
                <c:pt idx="4646">
                  <c:v>4880.0659999999998</c:v>
                </c:pt>
                <c:pt idx="4647">
                  <c:v>4881.03</c:v>
                </c:pt>
                <c:pt idx="4648">
                  <c:v>4881.9939999999997</c:v>
                </c:pt>
                <c:pt idx="4649">
                  <c:v>4882.9579999999996</c:v>
                </c:pt>
                <c:pt idx="4650">
                  <c:v>4883.9229999999998</c:v>
                </c:pt>
                <c:pt idx="4651">
                  <c:v>4884.8869999999997</c:v>
                </c:pt>
                <c:pt idx="4652">
                  <c:v>4885.8509999999997</c:v>
                </c:pt>
                <c:pt idx="4653">
                  <c:v>4886.8149999999996</c:v>
                </c:pt>
                <c:pt idx="4654">
                  <c:v>4887.78</c:v>
                </c:pt>
                <c:pt idx="4655">
                  <c:v>4888.7439999999997</c:v>
                </c:pt>
                <c:pt idx="4656">
                  <c:v>4889.7079999999996</c:v>
                </c:pt>
                <c:pt idx="4657">
                  <c:v>4890.6719999999996</c:v>
                </c:pt>
                <c:pt idx="4658">
                  <c:v>4891.6369999999997</c:v>
                </c:pt>
                <c:pt idx="4659">
                  <c:v>4892.6009999999997</c:v>
                </c:pt>
                <c:pt idx="4660">
                  <c:v>4893.5649999999996</c:v>
                </c:pt>
                <c:pt idx="4661">
                  <c:v>4894.5290000000005</c:v>
                </c:pt>
                <c:pt idx="4662">
                  <c:v>4895.4939999999997</c:v>
                </c:pt>
                <c:pt idx="4663">
                  <c:v>4896.4579999999996</c:v>
                </c:pt>
                <c:pt idx="4664">
                  <c:v>4897.4219999999996</c:v>
                </c:pt>
                <c:pt idx="4665">
                  <c:v>4898.3869999999997</c:v>
                </c:pt>
                <c:pt idx="4666">
                  <c:v>4899.3509999999997</c:v>
                </c:pt>
                <c:pt idx="4667">
                  <c:v>4900.3149999999996</c:v>
                </c:pt>
                <c:pt idx="4668">
                  <c:v>4901.2790000000005</c:v>
                </c:pt>
                <c:pt idx="4669">
                  <c:v>4902.2439999999997</c:v>
                </c:pt>
                <c:pt idx="4670">
                  <c:v>4903.2079999999996</c:v>
                </c:pt>
                <c:pt idx="4671">
                  <c:v>4904.1719999999996</c:v>
                </c:pt>
                <c:pt idx="4672">
                  <c:v>4905.1360000000004</c:v>
                </c:pt>
                <c:pt idx="4673">
                  <c:v>4906.1009999999997</c:v>
                </c:pt>
                <c:pt idx="4674">
                  <c:v>4907.0649999999996</c:v>
                </c:pt>
                <c:pt idx="4675">
                  <c:v>4908.0290000000005</c:v>
                </c:pt>
                <c:pt idx="4676">
                  <c:v>4908.9930000000004</c:v>
                </c:pt>
                <c:pt idx="4677">
                  <c:v>4909.9579999999996</c:v>
                </c:pt>
                <c:pt idx="4678">
                  <c:v>4910.9219999999996</c:v>
                </c:pt>
                <c:pt idx="4679">
                  <c:v>4911.8860000000004</c:v>
                </c:pt>
                <c:pt idx="4680">
                  <c:v>4912.8500000000004</c:v>
                </c:pt>
                <c:pt idx="4681">
                  <c:v>4913.8140000000003</c:v>
                </c:pt>
                <c:pt idx="4682">
                  <c:v>4914.7790000000005</c:v>
                </c:pt>
                <c:pt idx="4683">
                  <c:v>4915.7430000000004</c:v>
                </c:pt>
                <c:pt idx="4684">
                  <c:v>4916.7070000000003</c:v>
                </c:pt>
                <c:pt idx="4685">
                  <c:v>4917.6710000000003</c:v>
                </c:pt>
                <c:pt idx="4686">
                  <c:v>4918.6360000000004</c:v>
                </c:pt>
                <c:pt idx="4687">
                  <c:v>4919.6000000000004</c:v>
                </c:pt>
                <c:pt idx="4688">
                  <c:v>4920.5640000000003</c:v>
                </c:pt>
                <c:pt idx="4689">
                  <c:v>4921.5280000000002</c:v>
                </c:pt>
                <c:pt idx="4690">
                  <c:v>4922.4930000000004</c:v>
                </c:pt>
                <c:pt idx="4691">
                  <c:v>4923.4570000000003</c:v>
                </c:pt>
                <c:pt idx="4692">
                  <c:v>4924.4210000000003</c:v>
                </c:pt>
                <c:pt idx="4693">
                  <c:v>4925.3850000000002</c:v>
                </c:pt>
                <c:pt idx="4694">
                  <c:v>4926.3500000000004</c:v>
                </c:pt>
                <c:pt idx="4695">
                  <c:v>4927.3140000000003</c:v>
                </c:pt>
                <c:pt idx="4696">
                  <c:v>4928.2780000000002</c:v>
                </c:pt>
                <c:pt idx="4697">
                  <c:v>4929.2430000000004</c:v>
                </c:pt>
                <c:pt idx="4698">
                  <c:v>4930.2070000000003</c:v>
                </c:pt>
                <c:pt idx="4699">
                  <c:v>4931.1710000000003</c:v>
                </c:pt>
                <c:pt idx="4700">
                  <c:v>4932.1350000000002</c:v>
                </c:pt>
                <c:pt idx="4701">
                  <c:v>4933.1000000000004</c:v>
                </c:pt>
                <c:pt idx="4702">
                  <c:v>4934.0640000000003</c:v>
                </c:pt>
                <c:pt idx="4703">
                  <c:v>4935.0280000000002</c:v>
                </c:pt>
                <c:pt idx="4704">
                  <c:v>4935.9920000000002</c:v>
                </c:pt>
                <c:pt idx="4705">
                  <c:v>4936.9570000000003</c:v>
                </c:pt>
                <c:pt idx="4706">
                  <c:v>4937.9210000000003</c:v>
                </c:pt>
                <c:pt idx="4707">
                  <c:v>4938.8850000000002</c:v>
                </c:pt>
                <c:pt idx="4708">
                  <c:v>4939.8490000000002</c:v>
                </c:pt>
                <c:pt idx="4709">
                  <c:v>4940.8130000000001</c:v>
                </c:pt>
                <c:pt idx="4710">
                  <c:v>4941.7780000000002</c:v>
                </c:pt>
                <c:pt idx="4711">
                  <c:v>4942.7420000000002</c:v>
                </c:pt>
                <c:pt idx="4712">
                  <c:v>4943.7060000000001</c:v>
                </c:pt>
                <c:pt idx="4713">
                  <c:v>4944.67</c:v>
                </c:pt>
                <c:pt idx="4714">
                  <c:v>4945.6350000000002</c:v>
                </c:pt>
                <c:pt idx="4715">
                  <c:v>4946.5990000000002</c:v>
                </c:pt>
                <c:pt idx="4716">
                  <c:v>4947.5630000000001</c:v>
                </c:pt>
                <c:pt idx="4717">
                  <c:v>4948.527</c:v>
                </c:pt>
                <c:pt idx="4718">
                  <c:v>4949.4920000000002</c:v>
                </c:pt>
                <c:pt idx="4719">
                  <c:v>4950.4560000000001</c:v>
                </c:pt>
                <c:pt idx="4720">
                  <c:v>4951.42</c:v>
                </c:pt>
                <c:pt idx="4721">
                  <c:v>4952.384</c:v>
                </c:pt>
                <c:pt idx="4722">
                  <c:v>4953.3490000000002</c:v>
                </c:pt>
                <c:pt idx="4723">
                  <c:v>4954.3130000000001</c:v>
                </c:pt>
                <c:pt idx="4724">
                  <c:v>4955.277</c:v>
                </c:pt>
                <c:pt idx="4725">
                  <c:v>4956.2420000000002</c:v>
                </c:pt>
                <c:pt idx="4726">
                  <c:v>4957.2060000000001</c:v>
                </c:pt>
                <c:pt idx="4727">
                  <c:v>4958.17</c:v>
                </c:pt>
                <c:pt idx="4728">
                  <c:v>4959.134</c:v>
                </c:pt>
                <c:pt idx="4729">
                  <c:v>4960.0990000000002</c:v>
                </c:pt>
                <c:pt idx="4730">
                  <c:v>4961.0630000000001</c:v>
                </c:pt>
                <c:pt idx="4731">
                  <c:v>4962.027</c:v>
                </c:pt>
                <c:pt idx="4732">
                  <c:v>4962.991</c:v>
                </c:pt>
                <c:pt idx="4733">
                  <c:v>4963.9560000000001</c:v>
                </c:pt>
                <c:pt idx="4734">
                  <c:v>4964.92</c:v>
                </c:pt>
                <c:pt idx="4735">
                  <c:v>4965.884</c:v>
                </c:pt>
                <c:pt idx="4736">
                  <c:v>4966.848</c:v>
                </c:pt>
                <c:pt idx="4737">
                  <c:v>4967.8130000000001</c:v>
                </c:pt>
                <c:pt idx="4738">
                  <c:v>4968.777</c:v>
                </c:pt>
                <c:pt idx="4739">
                  <c:v>4969.741</c:v>
                </c:pt>
                <c:pt idx="4740">
                  <c:v>4970.7049999999999</c:v>
                </c:pt>
                <c:pt idx="4741">
                  <c:v>4971.6689999999999</c:v>
                </c:pt>
                <c:pt idx="4742">
                  <c:v>4972.634</c:v>
                </c:pt>
                <c:pt idx="4743">
                  <c:v>4973.598</c:v>
                </c:pt>
                <c:pt idx="4744">
                  <c:v>4974.5619999999999</c:v>
                </c:pt>
                <c:pt idx="4745">
                  <c:v>4975.5259999999998</c:v>
                </c:pt>
                <c:pt idx="4746">
                  <c:v>4976.491</c:v>
                </c:pt>
                <c:pt idx="4747">
                  <c:v>4977.4549999999999</c:v>
                </c:pt>
                <c:pt idx="4748">
                  <c:v>4978.4189999999999</c:v>
                </c:pt>
                <c:pt idx="4749">
                  <c:v>4979.3829999999998</c:v>
                </c:pt>
                <c:pt idx="4750">
                  <c:v>4980.348</c:v>
                </c:pt>
                <c:pt idx="4751">
                  <c:v>4981.3119999999999</c:v>
                </c:pt>
                <c:pt idx="4752">
                  <c:v>4982.2759999999998</c:v>
                </c:pt>
                <c:pt idx="4753">
                  <c:v>4983.24</c:v>
                </c:pt>
                <c:pt idx="4754">
                  <c:v>4984.2049999999999</c:v>
                </c:pt>
                <c:pt idx="4755">
                  <c:v>4985.1689999999999</c:v>
                </c:pt>
                <c:pt idx="4756">
                  <c:v>4986.1329999999998</c:v>
                </c:pt>
                <c:pt idx="4757">
                  <c:v>4987.098</c:v>
                </c:pt>
                <c:pt idx="4758">
                  <c:v>4988.0619999999999</c:v>
                </c:pt>
                <c:pt idx="4759">
                  <c:v>4989.0259999999998</c:v>
                </c:pt>
                <c:pt idx="4760">
                  <c:v>4989.99</c:v>
                </c:pt>
                <c:pt idx="4761">
                  <c:v>4990.9549999999999</c:v>
                </c:pt>
                <c:pt idx="4762">
                  <c:v>4991.9179999999997</c:v>
                </c:pt>
                <c:pt idx="4763">
                  <c:v>4992.8829999999998</c:v>
                </c:pt>
                <c:pt idx="4764">
                  <c:v>4993.8469999999998</c:v>
                </c:pt>
                <c:pt idx="4765">
                  <c:v>4994.8119999999999</c:v>
                </c:pt>
                <c:pt idx="4766">
                  <c:v>4995.7759999999998</c:v>
                </c:pt>
                <c:pt idx="4767">
                  <c:v>4996.74</c:v>
                </c:pt>
                <c:pt idx="4768">
                  <c:v>4997.7039999999997</c:v>
                </c:pt>
                <c:pt idx="4769">
                  <c:v>4998.6679999999997</c:v>
                </c:pt>
                <c:pt idx="4770">
                  <c:v>4999.6329999999998</c:v>
                </c:pt>
                <c:pt idx="4771">
                  <c:v>5000.5969999999998</c:v>
                </c:pt>
                <c:pt idx="4772">
                  <c:v>5001.5609999999997</c:v>
                </c:pt>
                <c:pt idx="4773">
                  <c:v>5002.5249999999996</c:v>
                </c:pt>
                <c:pt idx="4774">
                  <c:v>5003.49</c:v>
                </c:pt>
                <c:pt idx="4775">
                  <c:v>5004.4539999999997</c:v>
                </c:pt>
                <c:pt idx="4776">
                  <c:v>5005.4179999999997</c:v>
                </c:pt>
                <c:pt idx="4777">
                  <c:v>5006.3819999999996</c:v>
                </c:pt>
                <c:pt idx="4778">
                  <c:v>5007.3469999999998</c:v>
                </c:pt>
                <c:pt idx="4779">
                  <c:v>5008.3109999999997</c:v>
                </c:pt>
                <c:pt idx="4780">
                  <c:v>5009.2749999999996</c:v>
                </c:pt>
                <c:pt idx="4781">
                  <c:v>5010.2389999999996</c:v>
                </c:pt>
                <c:pt idx="4782">
                  <c:v>5011.2039999999997</c:v>
                </c:pt>
                <c:pt idx="4783">
                  <c:v>5012.1679999999997</c:v>
                </c:pt>
                <c:pt idx="4784">
                  <c:v>5013.1319999999996</c:v>
                </c:pt>
                <c:pt idx="4785">
                  <c:v>5014.0959999999995</c:v>
                </c:pt>
                <c:pt idx="4786">
                  <c:v>5015.0609999999997</c:v>
                </c:pt>
                <c:pt idx="4787">
                  <c:v>5016.0249999999996</c:v>
                </c:pt>
                <c:pt idx="4788">
                  <c:v>5016.9889999999996</c:v>
                </c:pt>
                <c:pt idx="4789">
                  <c:v>5017.9539999999997</c:v>
                </c:pt>
                <c:pt idx="4790">
                  <c:v>5018.9170000000004</c:v>
                </c:pt>
                <c:pt idx="4791">
                  <c:v>5019.8819999999996</c:v>
                </c:pt>
                <c:pt idx="4792">
                  <c:v>5020.8459999999995</c:v>
                </c:pt>
                <c:pt idx="4793">
                  <c:v>5021.8109999999997</c:v>
                </c:pt>
                <c:pt idx="4794">
                  <c:v>5022.7740000000003</c:v>
                </c:pt>
                <c:pt idx="4795">
                  <c:v>5023.7389999999996</c:v>
                </c:pt>
                <c:pt idx="4796">
                  <c:v>5024.7030000000004</c:v>
                </c:pt>
                <c:pt idx="4797">
                  <c:v>5025.6670000000004</c:v>
                </c:pt>
                <c:pt idx="4798">
                  <c:v>5026.6319999999996</c:v>
                </c:pt>
                <c:pt idx="4799">
                  <c:v>5027.5959999999995</c:v>
                </c:pt>
                <c:pt idx="4800">
                  <c:v>5028.5600000000004</c:v>
                </c:pt>
                <c:pt idx="4801">
                  <c:v>5029.5240000000003</c:v>
                </c:pt>
                <c:pt idx="4802">
                  <c:v>5030.4889999999996</c:v>
                </c:pt>
                <c:pt idx="4803">
                  <c:v>5031.4530000000004</c:v>
                </c:pt>
                <c:pt idx="4804">
                  <c:v>5032.4170000000004</c:v>
                </c:pt>
                <c:pt idx="4805">
                  <c:v>5033.3810000000003</c:v>
                </c:pt>
                <c:pt idx="4806">
                  <c:v>5034.3459999999995</c:v>
                </c:pt>
                <c:pt idx="4807">
                  <c:v>5035.3100000000004</c:v>
                </c:pt>
                <c:pt idx="4808">
                  <c:v>5036.2740000000003</c:v>
                </c:pt>
                <c:pt idx="4809">
                  <c:v>5037.2380000000003</c:v>
                </c:pt>
                <c:pt idx="4810">
                  <c:v>5038.2030000000004</c:v>
                </c:pt>
                <c:pt idx="4811">
                  <c:v>5039.1670000000004</c:v>
                </c:pt>
                <c:pt idx="4812">
                  <c:v>5040.1310000000003</c:v>
                </c:pt>
                <c:pt idx="4813">
                  <c:v>5041.0950000000003</c:v>
                </c:pt>
                <c:pt idx="4814">
                  <c:v>5042.0600000000004</c:v>
                </c:pt>
                <c:pt idx="4815">
                  <c:v>5043.0240000000003</c:v>
                </c:pt>
                <c:pt idx="4816">
                  <c:v>5043.9880000000003</c:v>
                </c:pt>
                <c:pt idx="4817">
                  <c:v>5044.9520000000002</c:v>
                </c:pt>
                <c:pt idx="4818">
                  <c:v>5045.9170000000004</c:v>
                </c:pt>
                <c:pt idx="4819">
                  <c:v>5046.8810000000003</c:v>
                </c:pt>
                <c:pt idx="4820">
                  <c:v>5047.8450000000003</c:v>
                </c:pt>
                <c:pt idx="4821">
                  <c:v>5048.8100000000004</c:v>
                </c:pt>
                <c:pt idx="4822">
                  <c:v>5049.7730000000001</c:v>
                </c:pt>
                <c:pt idx="4823">
                  <c:v>5050.7380000000003</c:v>
                </c:pt>
                <c:pt idx="4824">
                  <c:v>5051.7020000000002</c:v>
                </c:pt>
                <c:pt idx="4825">
                  <c:v>5052.6670000000004</c:v>
                </c:pt>
                <c:pt idx="4826">
                  <c:v>5053.6310000000003</c:v>
                </c:pt>
                <c:pt idx="4827">
                  <c:v>5054.5950000000003</c:v>
                </c:pt>
                <c:pt idx="4828">
                  <c:v>5055.5590000000002</c:v>
                </c:pt>
                <c:pt idx="4829">
                  <c:v>5056.5230000000001</c:v>
                </c:pt>
                <c:pt idx="4830">
                  <c:v>5057.4880000000003</c:v>
                </c:pt>
                <c:pt idx="4831">
                  <c:v>5058.4520000000002</c:v>
                </c:pt>
                <c:pt idx="4832">
                  <c:v>5059.4160000000002</c:v>
                </c:pt>
                <c:pt idx="4833">
                  <c:v>5060.38</c:v>
                </c:pt>
                <c:pt idx="4834">
                  <c:v>5061.3450000000003</c:v>
                </c:pt>
                <c:pt idx="4835">
                  <c:v>5062.3090000000002</c:v>
                </c:pt>
                <c:pt idx="4836">
                  <c:v>5063.2730000000001</c:v>
                </c:pt>
                <c:pt idx="4837">
                  <c:v>5064.2370000000001</c:v>
                </c:pt>
                <c:pt idx="4838">
                  <c:v>5065.2020000000002</c:v>
                </c:pt>
                <c:pt idx="4839">
                  <c:v>5066.1660000000002</c:v>
                </c:pt>
                <c:pt idx="4840">
                  <c:v>5067.13</c:v>
                </c:pt>
                <c:pt idx="4841">
                  <c:v>5068.0940000000001</c:v>
                </c:pt>
                <c:pt idx="4842">
                  <c:v>5069.0590000000002</c:v>
                </c:pt>
                <c:pt idx="4843">
                  <c:v>5070.0230000000001</c:v>
                </c:pt>
                <c:pt idx="4844">
                  <c:v>5070.9870000000001</c:v>
                </c:pt>
                <c:pt idx="4845">
                  <c:v>5071.951</c:v>
                </c:pt>
                <c:pt idx="4846">
                  <c:v>5072.9160000000002</c:v>
                </c:pt>
                <c:pt idx="4847">
                  <c:v>5073.88</c:v>
                </c:pt>
                <c:pt idx="4848">
                  <c:v>5074.8440000000001</c:v>
                </c:pt>
                <c:pt idx="4849">
                  <c:v>5075.8090000000002</c:v>
                </c:pt>
                <c:pt idx="4850">
                  <c:v>5076.7719999999999</c:v>
                </c:pt>
                <c:pt idx="4851">
                  <c:v>5077.7370000000001</c:v>
                </c:pt>
                <c:pt idx="4852">
                  <c:v>5078.701</c:v>
                </c:pt>
                <c:pt idx="4853">
                  <c:v>5079.6660000000002</c:v>
                </c:pt>
                <c:pt idx="4854">
                  <c:v>5080.6289999999999</c:v>
                </c:pt>
                <c:pt idx="4855">
                  <c:v>5081.5940000000001</c:v>
                </c:pt>
                <c:pt idx="4856">
                  <c:v>5082.558</c:v>
                </c:pt>
                <c:pt idx="4857">
                  <c:v>5083.5219999999999</c:v>
                </c:pt>
                <c:pt idx="4858">
                  <c:v>5084.4870000000001</c:v>
                </c:pt>
                <c:pt idx="4859">
                  <c:v>5085.451</c:v>
                </c:pt>
                <c:pt idx="4860">
                  <c:v>5086.415</c:v>
                </c:pt>
                <c:pt idx="4861">
                  <c:v>5087.3789999999999</c:v>
                </c:pt>
                <c:pt idx="4862">
                  <c:v>5088.3440000000001</c:v>
                </c:pt>
                <c:pt idx="4863">
                  <c:v>5089.308</c:v>
                </c:pt>
                <c:pt idx="4864">
                  <c:v>5090.2719999999999</c:v>
                </c:pt>
                <c:pt idx="4865">
                  <c:v>5091.2359999999999</c:v>
                </c:pt>
                <c:pt idx="4866">
                  <c:v>5092.201</c:v>
                </c:pt>
                <c:pt idx="4867">
                  <c:v>5093.165</c:v>
                </c:pt>
                <c:pt idx="4868">
                  <c:v>5094.1289999999999</c:v>
                </c:pt>
                <c:pt idx="4869">
                  <c:v>5095.0929999999998</c:v>
                </c:pt>
                <c:pt idx="4870">
                  <c:v>5096.058</c:v>
                </c:pt>
                <c:pt idx="4871">
                  <c:v>5097.0219999999999</c:v>
                </c:pt>
                <c:pt idx="4872">
                  <c:v>5097.9859999999999</c:v>
                </c:pt>
                <c:pt idx="4873">
                  <c:v>5098.95</c:v>
                </c:pt>
                <c:pt idx="4874">
                  <c:v>5099.915</c:v>
                </c:pt>
                <c:pt idx="4875">
                  <c:v>5100.8789999999999</c:v>
                </c:pt>
                <c:pt idx="4876">
                  <c:v>5101.8429999999998</c:v>
                </c:pt>
                <c:pt idx="4877">
                  <c:v>5102.8069999999998</c:v>
                </c:pt>
                <c:pt idx="4878">
                  <c:v>5103.7709999999997</c:v>
                </c:pt>
                <c:pt idx="4879">
                  <c:v>5104.7359999999999</c:v>
                </c:pt>
                <c:pt idx="4880">
                  <c:v>5105.7</c:v>
                </c:pt>
                <c:pt idx="4881">
                  <c:v>5106.665</c:v>
                </c:pt>
                <c:pt idx="4882">
                  <c:v>5107.6279999999997</c:v>
                </c:pt>
                <c:pt idx="4883">
                  <c:v>5108.5929999999998</c:v>
                </c:pt>
                <c:pt idx="4884">
                  <c:v>5109.5569999999998</c:v>
                </c:pt>
                <c:pt idx="4885">
                  <c:v>5110.5209999999997</c:v>
                </c:pt>
                <c:pt idx="4886">
                  <c:v>5111.4849999999997</c:v>
                </c:pt>
                <c:pt idx="4887">
                  <c:v>5112.45</c:v>
                </c:pt>
                <c:pt idx="4888">
                  <c:v>5113.4139999999998</c:v>
                </c:pt>
                <c:pt idx="4889">
                  <c:v>5114.3779999999997</c:v>
                </c:pt>
                <c:pt idx="4890">
                  <c:v>5115.3429999999998</c:v>
                </c:pt>
                <c:pt idx="4891">
                  <c:v>5116.3069999999998</c:v>
                </c:pt>
                <c:pt idx="4892">
                  <c:v>5117.2709999999997</c:v>
                </c:pt>
                <c:pt idx="4893">
                  <c:v>5118.2349999999997</c:v>
                </c:pt>
                <c:pt idx="4894">
                  <c:v>5119.2</c:v>
                </c:pt>
                <c:pt idx="4895">
                  <c:v>5120.1639999999998</c:v>
                </c:pt>
                <c:pt idx="4896">
                  <c:v>5121.1279999999997</c:v>
                </c:pt>
                <c:pt idx="4897">
                  <c:v>5122.0919999999996</c:v>
                </c:pt>
                <c:pt idx="4898">
                  <c:v>5123.0569999999998</c:v>
                </c:pt>
                <c:pt idx="4899">
                  <c:v>5124.0209999999997</c:v>
                </c:pt>
                <c:pt idx="4900">
                  <c:v>5124.9849999999997</c:v>
                </c:pt>
                <c:pt idx="4901">
                  <c:v>5125.9489999999996</c:v>
                </c:pt>
                <c:pt idx="4902">
                  <c:v>5126.9139999999998</c:v>
                </c:pt>
                <c:pt idx="4903">
                  <c:v>5127.8779999999997</c:v>
                </c:pt>
                <c:pt idx="4904">
                  <c:v>5128.8419999999996</c:v>
                </c:pt>
                <c:pt idx="4905">
                  <c:v>5129.8059999999996</c:v>
                </c:pt>
                <c:pt idx="4906">
                  <c:v>5130.7709999999997</c:v>
                </c:pt>
                <c:pt idx="4907">
                  <c:v>5131.7349999999997</c:v>
                </c:pt>
                <c:pt idx="4908">
                  <c:v>5132.6989999999996</c:v>
                </c:pt>
                <c:pt idx="4909">
                  <c:v>5133.6629999999996</c:v>
                </c:pt>
                <c:pt idx="4910">
                  <c:v>5134.6270000000004</c:v>
                </c:pt>
                <c:pt idx="4911">
                  <c:v>5135.5919999999996</c:v>
                </c:pt>
                <c:pt idx="4912">
                  <c:v>5136.5559999999996</c:v>
                </c:pt>
                <c:pt idx="4913">
                  <c:v>5137.5209999999997</c:v>
                </c:pt>
                <c:pt idx="4914">
                  <c:v>5138.4840000000004</c:v>
                </c:pt>
                <c:pt idx="4915">
                  <c:v>5139.4489999999996</c:v>
                </c:pt>
                <c:pt idx="4916">
                  <c:v>5140.4129999999996</c:v>
                </c:pt>
                <c:pt idx="4917">
                  <c:v>5141.3770000000004</c:v>
                </c:pt>
                <c:pt idx="4918">
                  <c:v>5142.3419999999996</c:v>
                </c:pt>
                <c:pt idx="4919">
                  <c:v>5143.3059999999996</c:v>
                </c:pt>
                <c:pt idx="4920">
                  <c:v>5144.2700000000004</c:v>
                </c:pt>
                <c:pt idx="4921">
                  <c:v>5145.2340000000004</c:v>
                </c:pt>
                <c:pt idx="4922">
                  <c:v>5146.1989999999996</c:v>
                </c:pt>
                <c:pt idx="4923">
                  <c:v>5147.1629999999996</c:v>
                </c:pt>
                <c:pt idx="4924">
                  <c:v>5148.1270000000004</c:v>
                </c:pt>
                <c:pt idx="4925">
                  <c:v>5149.0910000000003</c:v>
                </c:pt>
                <c:pt idx="4926">
                  <c:v>5150.0559999999996</c:v>
                </c:pt>
                <c:pt idx="4927">
                  <c:v>5151.0200000000004</c:v>
                </c:pt>
                <c:pt idx="4928">
                  <c:v>5151.9840000000004</c:v>
                </c:pt>
                <c:pt idx="4929">
                  <c:v>5152.9480000000003</c:v>
                </c:pt>
                <c:pt idx="4930">
                  <c:v>5153.9129999999996</c:v>
                </c:pt>
                <c:pt idx="4931">
                  <c:v>5154.8770000000004</c:v>
                </c:pt>
                <c:pt idx="4932">
                  <c:v>5155.8410000000003</c:v>
                </c:pt>
                <c:pt idx="4933">
                  <c:v>5156.8050000000003</c:v>
                </c:pt>
                <c:pt idx="4934">
                  <c:v>5157.7700000000004</c:v>
                </c:pt>
                <c:pt idx="4935">
                  <c:v>5158.7340000000004</c:v>
                </c:pt>
                <c:pt idx="4936">
                  <c:v>5159.6980000000003</c:v>
                </c:pt>
                <c:pt idx="4937">
                  <c:v>5160.6620000000003</c:v>
                </c:pt>
                <c:pt idx="4938">
                  <c:v>5161.6260000000002</c:v>
                </c:pt>
                <c:pt idx="4939">
                  <c:v>5162.5910000000003</c:v>
                </c:pt>
                <c:pt idx="4940">
                  <c:v>5163.5550000000003</c:v>
                </c:pt>
                <c:pt idx="4941">
                  <c:v>5164.5200000000004</c:v>
                </c:pt>
                <c:pt idx="4942">
                  <c:v>5165.4830000000002</c:v>
                </c:pt>
                <c:pt idx="4943">
                  <c:v>5166.4480000000003</c:v>
                </c:pt>
                <c:pt idx="4944">
                  <c:v>5167.4120000000003</c:v>
                </c:pt>
                <c:pt idx="4945">
                  <c:v>5168.3760000000002</c:v>
                </c:pt>
                <c:pt idx="4946">
                  <c:v>5169.34</c:v>
                </c:pt>
                <c:pt idx="4947">
                  <c:v>5170.3050000000003</c:v>
                </c:pt>
                <c:pt idx="4948">
                  <c:v>5171.2690000000002</c:v>
                </c:pt>
                <c:pt idx="4949">
                  <c:v>5172.2330000000002</c:v>
                </c:pt>
                <c:pt idx="4950">
                  <c:v>5173.1980000000003</c:v>
                </c:pt>
                <c:pt idx="4951">
                  <c:v>5174.1620000000003</c:v>
                </c:pt>
                <c:pt idx="4952">
                  <c:v>5175.1260000000002</c:v>
                </c:pt>
                <c:pt idx="4953">
                  <c:v>5176.09</c:v>
                </c:pt>
                <c:pt idx="4954">
                  <c:v>5177.0550000000003</c:v>
                </c:pt>
                <c:pt idx="4955">
                  <c:v>5178.0190000000002</c:v>
                </c:pt>
                <c:pt idx="4956">
                  <c:v>5178.9830000000002</c:v>
                </c:pt>
                <c:pt idx="4957">
                  <c:v>5179.9470000000001</c:v>
                </c:pt>
                <c:pt idx="4958">
                  <c:v>5180.9120000000003</c:v>
                </c:pt>
                <c:pt idx="4959">
                  <c:v>5181.8760000000002</c:v>
                </c:pt>
                <c:pt idx="4960">
                  <c:v>5182.84</c:v>
                </c:pt>
                <c:pt idx="4961">
                  <c:v>5183.8040000000001</c:v>
                </c:pt>
                <c:pt idx="4962">
                  <c:v>5184.7690000000002</c:v>
                </c:pt>
                <c:pt idx="4963">
                  <c:v>5185.7330000000002</c:v>
                </c:pt>
                <c:pt idx="4964">
                  <c:v>5186.6970000000001</c:v>
                </c:pt>
                <c:pt idx="4965">
                  <c:v>5187.6610000000001</c:v>
                </c:pt>
                <c:pt idx="4966">
                  <c:v>5188.625</c:v>
                </c:pt>
                <c:pt idx="4967">
                  <c:v>5189.59</c:v>
                </c:pt>
                <c:pt idx="4968">
                  <c:v>5190.5540000000001</c:v>
                </c:pt>
                <c:pt idx="4969">
                  <c:v>5191.518</c:v>
                </c:pt>
                <c:pt idx="4970">
                  <c:v>5192.482</c:v>
                </c:pt>
                <c:pt idx="4971">
                  <c:v>5193.4470000000001</c:v>
                </c:pt>
                <c:pt idx="4972">
                  <c:v>5194.4110000000001</c:v>
                </c:pt>
                <c:pt idx="4973">
                  <c:v>5195.375</c:v>
                </c:pt>
                <c:pt idx="4974">
                  <c:v>5196.3389999999999</c:v>
                </c:pt>
                <c:pt idx="4975">
                  <c:v>5197.3040000000001</c:v>
                </c:pt>
                <c:pt idx="4976">
                  <c:v>5198.268</c:v>
                </c:pt>
                <c:pt idx="4977">
                  <c:v>5199.232</c:v>
                </c:pt>
                <c:pt idx="4978">
                  <c:v>5200.1959999999999</c:v>
                </c:pt>
                <c:pt idx="4979">
                  <c:v>5201.1610000000001</c:v>
                </c:pt>
                <c:pt idx="4980">
                  <c:v>5202.125</c:v>
                </c:pt>
                <c:pt idx="4981">
                  <c:v>5203.0889999999999</c:v>
                </c:pt>
                <c:pt idx="4982">
                  <c:v>5204.0540000000001</c:v>
                </c:pt>
                <c:pt idx="4983">
                  <c:v>5205.018</c:v>
                </c:pt>
                <c:pt idx="4984">
                  <c:v>5205.982</c:v>
                </c:pt>
                <c:pt idx="4985">
                  <c:v>5206.9459999999999</c:v>
                </c:pt>
                <c:pt idx="4986">
                  <c:v>5207.9110000000001</c:v>
                </c:pt>
                <c:pt idx="4987">
                  <c:v>5208.875</c:v>
                </c:pt>
                <c:pt idx="4988">
                  <c:v>5209.8389999999999</c:v>
                </c:pt>
                <c:pt idx="4989">
                  <c:v>5210.8029999999999</c:v>
                </c:pt>
                <c:pt idx="4990">
                  <c:v>5211.768</c:v>
                </c:pt>
                <c:pt idx="4991">
                  <c:v>5212.732</c:v>
                </c:pt>
                <c:pt idx="4992">
                  <c:v>5213.6959999999999</c:v>
                </c:pt>
                <c:pt idx="4993">
                  <c:v>5214.66</c:v>
                </c:pt>
                <c:pt idx="4994">
                  <c:v>5215.625</c:v>
                </c:pt>
                <c:pt idx="4995">
                  <c:v>5216.5889999999999</c:v>
                </c:pt>
                <c:pt idx="4996">
                  <c:v>5217.5529999999999</c:v>
                </c:pt>
                <c:pt idx="4997">
                  <c:v>5218.5169999999998</c:v>
                </c:pt>
                <c:pt idx="4998">
                  <c:v>5219.4809999999998</c:v>
                </c:pt>
                <c:pt idx="4999">
                  <c:v>5220.4459999999999</c:v>
                </c:pt>
                <c:pt idx="5000">
                  <c:v>5221.41</c:v>
                </c:pt>
                <c:pt idx="5001">
                  <c:v>5222.3739999999998</c:v>
                </c:pt>
                <c:pt idx="5002">
                  <c:v>5223.3379999999997</c:v>
                </c:pt>
                <c:pt idx="5003">
                  <c:v>5224.3029999999999</c:v>
                </c:pt>
                <c:pt idx="5004">
                  <c:v>5225.2669999999998</c:v>
                </c:pt>
                <c:pt idx="5005">
                  <c:v>5226.2309999999998</c:v>
                </c:pt>
                <c:pt idx="5006">
                  <c:v>5227.1949999999997</c:v>
                </c:pt>
                <c:pt idx="5007">
                  <c:v>5228.16</c:v>
                </c:pt>
                <c:pt idx="5008">
                  <c:v>5229.1239999999998</c:v>
                </c:pt>
                <c:pt idx="5009">
                  <c:v>5230.0879999999997</c:v>
                </c:pt>
                <c:pt idx="5010">
                  <c:v>5231.0529999999999</c:v>
                </c:pt>
                <c:pt idx="5011">
                  <c:v>5232.0169999999998</c:v>
                </c:pt>
                <c:pt idx="5012">
                  <c:v>5232.9809999999998</c:v>
                </c:pt>
                <c:pt idx="5013">
                  <c:v>5233.9449999999997</c:v>
                </c:pt>
                <c:pt idx="5014">
                  <c:v>5234.91</c:v>
                </c:pt>
                <c:pt idx="5015">
                  <c:v>5235.8739999999998</c:v>
                </c:pt>
                <c:pt idx="5016">
                  <c:v>5236.8379999999997</c:v>
                </c:pt>
                <c:pt idx="5017">
                  <c:v>5237.8019999999997</c:v>
                </c:pt>
                <c:pt idx="5018">
                  <c:v>5238.7669999999998</c:v>
                </c:pt>
                <c:pt idx="5019">
                  <c:v>5239.7309999999998</c:v>
                </c:pt>
                <c:pt idx="5020">
                  <c:v>5240.6949999999997</c:v>
                </c:pt>
                <c:pt idx="5021">
                  <c:v>5241.6589999999997</c:v>
                </c:pt>
                <c:pt idx="5022">
                  <c:v>5242.6239999999998</c:v>
                </c:pt>
                <c:pt idx="5023">
                  <c:v>5243.5879999999997</c:v>
                </c:pt>
                <c:pt idx="5024">
                  <c:v>5244.5519999999997</c:v>
                </c:pt>
                <c:pt idx="5025">
                  <c:v>5245.5159999999996</c:v>
                </c:pt>
                <c:pt idx="5026">
                  <c:v>5246.48</c:v>
                </c:pt>
                <c:pt idx="5027">
                  <c:v>5247.4449999999997</c:v>
                </c:pt>
                <c:pt idx="5028">
                  <c:v>5248.4089999999997</c:v>
                </c:pt>
                <c:pt idx="5029">
                  <c:v>5249.3729999999996</c:v>
                </c:pt>
                <c:pt idx="5030">
                  <c:v>5250.3370000000004</c:v>
                </c:pt>
                <c:pt idx="5031">
                  <c:v>5251.3019999999997</c:v>
                </c:pt>
                <c:pt idx="5032">
                  <c:v>5252.2659999999996</c:v>
                </c:pt>
                <c:pt idx="5033">
                  <c:v>5253.23</c:v>
                </c:pt>
                <c:pt idx="5034">
                  <c:v>5254.1940000000004</c:v>
                </c:pt>
                <c:pt idx="5035">
                  <c:v>5255.1589999999997</c:v>
                </c:pt>
                <c:pt idx="5036">
                  <c:v>5256.1229999999996</c:v>
                </c:pt>
                <c:pt idx="5037">
                  <c:v>5257.0870000000004</c:v>
                </c:pt>
                <c:pt idx="5038">
                  <c:v>5258.0510000000004</c:v>
                </c:pt>
                <c:pt idx="5039">
                  <c:v>5259.0159999999996</c:v>
                </c:pt>
                <c:pt idx="5040">
                  <c:v>5259.98</c:v>
                </c:pt>
                <c:pt idx="5041">
                  <c:v>5260.9440000000004</c:v>
                </c:pt>
                <c:pt idx="5042">
                  <c:v>5261.9089999999997</c:v>
                </c:pt>
                <c:pt idx="5043">
                  <c:v>5262.8729999999996</c:v>
                </c:pt>
                <c:pt idx="5044">
                  <c:v>5263.8370000000004</c:v>
                </c:pt>
                <c:pt idx="5045">
                  <c:v>5264.8010000000004</c:v>
                </c:pt>
                <c:pt idx="5046">
                  <c:v>5265.7659999999996</c:v>
                </c:pt>
                <c:pt idx="5047">
                  <c:v>5266.7290000000003</c:v>
                </c:pt>
                <c:pt idx="5048">
                  <c:v>5267.6940000000004</c:v>
                </c:pt>
                <c:pt idx="5049">
                  <c:v>5268.6580000000004</c:v>
                </c:pt>
                <c:pt idx="5050">
                  <c:v>5269.6229999999996</c:v>
                </c:pt>
                <c:pt idx="5051">
                  <c:v>5270.5870000000004</c:v>
                </c:pt>
                <c:pt idx="5052">
                  <c:v>5271.5510000000004</c:v>
                </c:pt>
                <c:pt idx="5053">
                  <c:v>5272.5150000000003</c:v>
                </c:pt>
                <c:pt idx="5054">
                  <c:v>5273.4790000000003</c:v>
                </c:pt>
                <c:pt idx="5055">
                  <c:v>5274.4440000000004</c:v>
                </c:pt>
                <c:pt idx="5056">
                  <c:v>5275.4080000000004</c:v>
                </c:pt>
                <c:pt idx="5057">
                  <c:v>5276.3720000000003</c:v>
                </c:pt>
                <c:pt idx="5058">
                  <c:v>5277.3360000000002</c:v>
                </c:pt>
                <c:pt idx="5059">
                  <c:v>5278.3010000000004</c:v>
                </c:pt>
                <c:pt idx="5060">
                  <c:v>5279.2650000000003</c:v>
                </c:pt>
                <c:pt idx="5061">
                  <c:v>5280.2290000000003</c:v>
                </c:pt>
                <c:pt idx="5062">
                  <c:v>5281.1930000000002</c:v>
                </c:pt>
                <c:pt idx="5063">
                  <c:v>5282.1580000000004</c:v>
                </c:pt>
                <c:pt idx="5064">
                  <c:v>5283.1220000000003</c:v>
                </c:pt>
                <c:pt idx="5065">
                  <c:v>5284.0860000000002</c:v>
                </c:pt>
                <c:pt idx="5066">
                  <c:v>5285.05</c:v>
                </c:pt>
                <c:pt idx="5067">
                  <c:v>5286.0150000000003</c:v>
                </c:pt>
                <c:pt idx="5068">
                  <c:v>5286.9790000000003</c:v>
                </c:pt>
                <c:pt idx="5069">
                  <c:v>5287.9430000000002</c:v>
                </c:pt>
                <c:pt idx="5070">
                  <c:v>5288.9070000000002</c:v>
                </c:pt>
                <c:pt idx="5071">
                  <c:v>5289.8720000000003</c:v>
                </c:pt>
                <c:pt idx="5072">
                  <c:v>5290.8360000000002</c:v>
                </c:pt>
                <c:pt idx="5073">
                  <c:v>5291.8</c:v>
                </c:pt>
                <c:pt idx="5074">
                  <c:v>5292.7650000000003</c:v>
                </c:pt>
                <c:pt idx="5075">
                  <c:v>5293.7290000000003</c:v>
                </c:pt>
                <c:pt idx="5076">
                  <c:v>5294.6930000000002</c:v>
                </c:pt>
                <c:pt idx="5077">
                  <c:v>5295.6570000000002</c:v>
                </c:pt>
                <c:pt idx="5078">
                  <c:v>5296.6220000000003</c:v>
                </c:pt>
                <c:pt idx="5079">
                  <c:v>5297.5860000000002</c:v>
                </c:pt>
                <c:pt idx="5080">
                  <c:v>5298.55</c:v>
                </c:pt>
                <c:pt idx="5081">
                  <c:v>5299.5140000000001</c:v>
                </c:pt>
                <c:pt idx="5082">
                  <c:v>5300.4790000000003</c:v>
                </c:pt>
                <c:pt idx="5083">
                  <c:v>5301.4430000000002</c:v>
                </c:pt>
                <c:pt idx="5084">
                  <c:v>5302.4070000000002</c:v>
                </c:pt>
                <c:pt idx="5085">
                  <c:v>5303.3710000000001</c:v>
                </c:pt>
                <c:pt idx="5086">
                  <c:v>5304.335</c:v>
                </c:pt>
                <c:pt idx="5087">
                  <c:v>5305.3</c:v>
                </c:pt>
                <c:pt idx="5088">
                  <c:v>5306.2640000000001</c:v>
                </c:pt>
                <c:pt idx="5089">
                  <c:v>5307.2280000000001</c:v>
                </c:pt>
                <c:pt idx="5090">
                  <c:v>5308.192</c:v>
                </c:pt>
                <c:pt idx="5091">
                  <c:v>5309.1570000000002</c:v>
                </c:pt>
                <c:pt idx="5092">
                  <c:v>5310.1210000000001</c:v>
                </c:pt>
                <c:pt idx="5093">
                  <c:v>5311.085</c:v>
                </c:pt>
                <c:pt idx="5094">
                  <c:v>5312.049</c:v>
                </c:pt>
                <c:pt idx="5095">
                  <c:v>5313.0140000000001</c:v>
                </c:pt>
                <c:pt idx="5096">
                  <c:v>5313.9780000000001</c:v>
                </c:pt>
                <c:pt idx="5097">
                  <c:v>5314.942</c:v>
                </c:pt>
                <c:pt idx="5098">
                  <c:v>5315.9059999999999</c:v>
                </c:pt>
                <c:pt idx="5099">
                  <c:v>5316.8710000000001</c:v>
                </c:pt>
                <c:pt idx="5100">
                  <c:v>5317.835</c:v>
                </c:pt>
                <c:pt idx="5101">
                  <c:v>5318.799</c:v>
                </c:pt>
                <c:pt idx="5102">
                  <c:v>5319.7640000000001</c:v>
                </c:pt>
                <c:pt idx="5103">
                  <c:v>5320.7280000000001</c:v>
                </c:pt>
                <c:pt idx="5104">
                  <c:v>5321.692</c:v>
                </c:pt>
                <c:pt idx="5105">
                  <c:v>5322.6559999999999</c:v>
                </c:pt>
                <c:pt idx="5106">
                  <c:v>5323.6210000000001</c:v>
                </c:pt>
                <c:pt idx="5107">
                  <c:v>5324.5839999999998</c:v>
                </c:pt>
                <c:pt idx="5108">
                  <c:v>5325.549</c:v>
                </c:pt>
                <c:pt idx="5109">
                  <c:v>5326.5129999999999</c:v>
                </c:pt>
                <c:pt idx="5110">
                  <c:v>5327.4780000000001</c:v>
                </c:pt>
                <c:pt idx="5111">
                  <c:v>5328.442</c:v>
                </c:pt>
                <c:pt idx="5112">
                  <c:v>5329.4059999999999</c:v>
                </c:pt>
                <c:pt idx="5113">
                  <c:v>5330.37</c:v>
                </c:pt>
                <c:pt idx="5114">
                  <c:v>5331.3339999999998</c:v>
                </c:pt>
                <c:pt idx="5115">
                  <c:v>5332.299</c:v>
                </c:pt>
                <c:pt idx="5116">
                  <c:v>5333.2629999999999</c:v>
                </c:pt>
                <c:pt idx="5117">
                  <c:v>5334.2269999999999</c:v>
                </c:pt>
                <c:pt idx="5118">
                  <c:v>5335.1909999999998</c:v>
                </c:pt>
                <c:pt idx="5119">
                  <c:v>5336.1559999999999</c:v>
                </c:pt>
                <c:pt idx="5120">
                  <c:v>5337.12</c:v>
                </c:pt>
                <c:pt idx="5121">
                  <c:v>5338.0839999999998</c:v>
                </c:pt>
                <c:pt idx="5122">
                  <c:v>5339.0479999999998</c:v>
                </c:pt>
                <c:pt idx="5123">
                  <c:v>5340.0129999999999</c:v>
                </c:pt>
                <c:pt idx="5124">
                  <c:v>5340.9769999999999</c:v>
                </c:pt>
                <c:pt idx="5125">
                  <c:v>5341.9409999999998</c:v>
                </c:pt>
                <c:pt idx="5126">
                  <c:v>5342.9049999999997</c:v>
                </c:pt>
                <c:pt idx="5127">
                  <c:v>5343.87</c:v>
                </c:pt>
                <c:pt idx="5128">
                  <c:v>5344.8339999999998</c:v>
                </c:pt>
                <c:pt idx="5129">
                  <c:v>5345.7979999999998</c:v>
                </c:pt>
                <c:pt idx="5130">
                  <c:v>5346.7619999999997</c:v>
                </c:pt>
                <c:pt idx="5131">
                  <c:v>5347.7269999999999</c:v>
                </c:pt>
                <c:pt idx="5132">
                  <c:v>5348.6909999999998</c:v>
                </c:pt>
                <c:pt idx="5133">
                  <c:v>5349.6549999999997</c:v>
                </c:pt>
                <c:pt idx="5134">
                  <c:v>5350.62</c:v>
                </c:pt>
                <c:pt idx="5135">
                  <c:v>5351.5829999999996</c:v>
                </c:pt>
                <c:pt idx="5136">
                  <c:v>5352.5479999999998</c:v>
                </c:pt>
                <c:pt idx="5137">
                  <c:v>5353.5119999999997</c:v>
                </c:pt>
                <c:pt idx="5138">
                  <c:v>5354.4769999999999</c:v>
                </c:pt>
                <c:pt idx="5139">
                  <c:v>5355.44</c:v>
                </c:pt>
                <c:pt idx="5140">
                  <c:v>5356.4049999999997</c:v>
                </c:pt>
                <c:pt idx="5141">
                  <c:v>5357.3689999999997</c:v>
                </c:pt>
                <c:pt idx="5142">
                  <c:v>5358.3329999999996</c:v>
                </c:pt>
                <c:pt idx="5143">
                  <c:v>5359.2979999999998</c:v>
                </c:pt>
                <c:pt idx="5144">
                  <c:v>5360.2619999999997</c:v>
                </c:pt>
                <c:pt idx="5145">
                  <c:v>5361.2259999999997</c:v>
                </c:pt>
                <c:pt idx="5146">
                  <c:v>5362.19</c:v>
                </c:pt>
                <c:pt idx="5147">
                  <c:v>5363.1549999999997</c:v>
                </c:pt>
                <c:pt idx="5148">
                  <c:v>5364.1189999999997</c:v>
                </c:pt>
                <c:pt idx="5149">
                  <c:v>5365.0829999999996</c:v>
                </c:pt>
                <c:pt idx="5150">
                  <c:v>5366.0469999999996</c:v>
                </c:pt>
                <c:pt idx="5151">
                  <c:v>5367.0119999999997</c:v>
                </c:pt>
                <c:pt idx="5152">
                  <c:v>5367.9759999999997</c:v>
                </c:pt>
                <c:pt idx="5153">
                  <c:v>5368.94</c:v>
                </c:pt>
                <c:pt idx="5154">
                  <c:v>5369.9040000000005</c:v>
                </c:pt>
                <c:pt idx="5155">
                  <c:v>5370.8689999999997</c:v>
                </c:pt>
                <c:pt idx="5156">
                  <c:v>5371.8329999999996</c:v>
                </c:pt>
                <c:pt idx="5157">
                  <c:v>5372.7969999999996</c:v>
                </c:pt>
                <c:pt idx="5158">
                  <c:v>5373.7610000000004</c:v>
                </c:pt>
                <c:pt idx="5159">
                  <c:v>5374.7259999999997</c:v>
                </c:pt>
                <c:pt idx="5160">
                  <c:v>5375.69</c:v>
                </c:pt>
                <c:pt idx="5161">
                  <c:v>5376.6540000000005</c:v>
                </c:pt>
                <c:pt idx="5162">
                  <c:v>5377.6180000000004</c:v>
                </c:pt>
                <c:pt idx="5163">
                  <c:v>5378.5829999999996</c:v>
                </c:pt>
                <c:pt idx="5164">
                  <c:v>5379.5469999999996</c:v>
                </c:pt>
                <c:pt idx="5165">
                  <c:v>5380.5110000000004</c:v>
                </c:pt>
                <c:pt idx="5166">
                  <c:v>5381.4759999999997</c:v>
                </c:pt>
                <c:pt idx="5167">
                  <c:v>5382.4390000000003</c:v>
                </c:pt>
                <c:pt idx="5168">
                  <c:v>5383.4040000000005</c:v>
                </c:pt>
                <c:pt idx="5169">
                  <c:v>5384.3680000000004</c:v>
                </c:pt>
                <c:pt idx="5170">
                  <c:v>5385.3329999999996</c:v>
                </c:pt>
                <c:pt idx="5171">
                  <c:v>5386.2969999999996</c:v>
                </c:pt>
                <c:pt idx="5172">
                  <c:v>5387.2610000000004</c:v>
                </c:pt>
                <c:pt idx="5173">
                  <c:v>5388.2250000000004</c:v>
                </c:pt>
                <c:pt idx="5174">
                  <c:v>5389.1890000000003</c:v>
                </c:pt>
                <c:pt idx="5175">
                  <c:v>5390.1540000000005</c:v>
                </c:pt>
                <c:pt idx="5176">
                  <c:v>5391.1180000000004</c:v>
                </c:pt>
                <c:pt idx="5177">
                  <c:v>5392.0820000000003</c:v>
                </c:pt>
                <c:pt idx="5178">
                  <c:v>5393.0460000000003</c:v>
                </c:pt>
                <c:pt idx="5179">
                  <c:v>5394.0110000000004</c:v>
                </c:pt>
                <c:pt idx="5180">
                  <c:v>5394.9750000000004</c:v>
                </c:pt>
                <c:pt idx="5181">
                  <c:v>5395.9390000000003</c:v>
                </c:pt>
                <c:pt idx="5182">
                  <c:v>5396.9030000000002</c:v>
                </c:pt>
                <c:pt idx="5183">
                  <c:v>5397.8680000000004</c:v>
                </c:pt>
                <c:pt idx="5184">
                  <c:v>5398.8320000000003</c:v>
                </c:pt>
                <c:pt idx="5185">
                  <c:v>5399.7960000000003</c:v>
                </c:pt>
                <c:pt idx="5186">
                  <c:v>5400.76</c:v>
                </c:pt>
                <c:pt idx="5187">
                  <c:v>5401.7250000000004</c:v>
                </c:pt>
                <c:pt idx="5188">
                  <c:v>5402.6890000000003</c:v>
                </c:pt>
                <c:pt idx="5189">
                  <c:v>5403.6530000000002</c:v>
                </c:pt>
                <c:pt idx="5190">
                  <c:v>5404.6170000000002</c:v>
                </c:pt>
                <c:pt idx="5191">
                  <c:v>5405.5820000000003</c:v>
                </c:pt>
                <c:pt idx="5192">
                  <c:v>5406.5460000000003</c:v>
                </c:pt>
                <c:pt idx="5193">
                  <c:v>5407.51</c:v>
                </c:pt>
                <c:pt idx="5194">
                  <c:v>5408.4750000000004</c:v>
                </c:pt>
                <c:pt idx="5195">
                  <c:v>5409.4380000000001</c:v>
                </c:pt>
                <c:pt idx="5196">
                  <c:v>5410.4030000000002</c:v>
                </c:pt>
                <c:pt idx="5197">
                  <c:v>5411.3670000000002</c:v>
                </c:pt>
                <c:pt idx="5198">
                  <c:v>5412.3320000000003</c:v>
                </c:pt>
                <c:pt idx="5199">
                  <c:v>5413.2950000000001</c:v>
                </c:pt>
                <c:pt idx="5200">
                  <c:v>5414.26</c:v>
                </c:pt>
                <c:pt idx="5201">
                  <c:v>5415.2240000000002</c:v>
                </c:pt>
                <c:pt idx="5202">
                  <c:v>5416.1880000000001</c:v>
                </c:pt>
                <c:pt idx="5203">
                  <c:v>5417.1530000000002</c:v>
                </c:pt>
                <c:pt idx="5204">
                  <c:v>5418.1170000000002</c:v>
                </c:pt>
                <c:pt idx="5205">
                  <c:v>5419.0810000000001</c:v>
                </c:pt>
                <c:pt idx="5206">
                  <c:v>5420.0450000000001</c:v>
                </c:pt>
                <c:pt idx="5207">
                  <c:v>5421.01</c:v>
                </c:pt>
                <c:pt idx="5208">
                  <c:v>5421.9740000000002</c:v>
                </c:pt>
                <c:pt idx="5209">
                  <c:v>5422.9380000000001</c:v>
                </c:pt>
                <c:pt idx="5210">
                  <c:v>5423.902</c:v>
                </c:pt>
                <c:pt idx="5211">
                  <c:v>5424.8670000000002</c:v>
                </c:pt>
                <c:pt idx="5212">
                  <c:v>5425.8310000000001</c:v>
                </c:pt>
                <c:pt idx="5213">
                  <c:v>5426.7950000000001</c:v>
                </c:pt>
                <c:pt idx="5214">
                  <c:v>5427.759</c:v>
                </c:pt>
                <c:pt idx="5215">
                  <c:v>5428.7240000000002</c:v>
                </c:pt>
                <c:pt idx="5216">
                  <c:v>5429.6880000000001</c:v>
                </c:pt>
                <c:pt idx="5217">
                  <c:v>5430.652</c:v>
                </c:pt>
                <c:pt idx="5218">
                  <c:v>5431.616</c:v>
                </c:pt>
                <c:pt idx="5219">
                  <c:v>5432.5810000000001</c:v>
                </c:pt>
                <c:pt idx="5220">
                  <c:v>5433.5450000000001</c:v>
                </c:pt>
                <c:pt idx="5221">
                  <c:v>5434.509</c:v>
                </c:pt>
                <c:pt idx="5222">
                  <c:v>5435.473</c:v>
                </c:pt>
                <c:pt idx="5223">
                  <c:v>5436.4380000000001</c:v>
                </c:pt>
                <c:pt idx="5224">
                  <c:v>5437.402</c:v>
                </c:pt>
                <c:pt idx="5225">
                  <c:v>5438.366</c:v>
                </c:pt>
                <c:pt idx="5226">
                  <c:v>5439.3310000000001</c:v>
                </c:pt>
                <c:pt idx="5227">
                  <c:v>5440.2939999999999</c:v>
                </c:pt>
                <c:pt idx="5228">
                  <c:v>5441.259</c:v>
                </c:pt>
                <c:pt idx="5229">
                  <c:v>5442.223</c:v>
                </c:pt>
                <c:pt idx="5230">
                  <c:v>5443.1880000000001</c:v>
                </c:pt>
                <c:pt idx="5231">
                  <c:v>5444.1509999999998</c:v>
                </c:pt>
                <c:pt idx="5232">
                  <c:v>5445.116</c:v>
                </c:pt>
                <c:pt idx="5233">
                  <c:v>5446.08</c:v>
                </c:pt>
                <c:pt idx="5234">
                  <c:v>5447.0439999999999</c:v>
                </c:pt>
                <c:pt idx="5235">
                  <c:v>5448.009</c:v>
                </c:pt>
                <c:pt idx="5236">
                  <c:v>5448.973</c:v>
                </c:pt>
                <c:pt idx="5237">
                  <c:v>5449.9369999999999</c:v>
                </c:pt>
                <c:pt idx="5238">
                  <c:v>5450.9009999999998</c:v>
                </c:pt>
                <c:pt idx="5239">
                  <c:v>5451.866</c:v>
                </c:pt>
                <c:pt idx="5240">
                  <c:v>5452.83</c:v>
                </c:pt>
                <c:pt idx="5241">
                  <c:v>5453.7939999999999</c:v>
                </c:pt>
                <c:pt idx="5242">
                  <c:v>5454.7579999999998</c:v>
                </c:pt>
                <c:pt idx="5243">
                  <c:v>5455.723</c:v>
                </c:pt>
                <c:pt idx="5244">
                  <c:v>5456.6869999999999</c:v>
                </c:pt>
                <c:pt idx="5245">
                  <c:v>5457.6509999999998</c:v>
                </c:pt>
                <c:pt idx="5246">
                  <c:v>5458.6149999999998</c:v>
                </c:pt>
                <c:pt idx="5247">
                  <c:v>5459.58</c:v>
                </c:pt>
                <c:pt idx="5248">
                  <c:v>5460.5439999999999</c:v>
                </c:pt>
                <c:pt idx="5249">
                  <c:v>5461.5079999999998</c:v>
                </c:pt>
                <c:pt idx="5250">
                  <c:v>5462.4719999999998</c:v>
                </c:pt>
                <c:pt idx="5251">
                  <c:v>5463.4369999999999</c:v>
                </c:pt>
                <c:pt idx="5252">
                  <c:v>5464.4009999999998</c:v>
                </c:pt>
                <c:pt idx="5253">
                  <c:v>5465.3649999999998</c:v>
                </c:pt>
                <c:pt idx="5254">
                  <c:v>5466.3289999999997</c:v>
                </c:pt>
                <c:pt idx="5255">
                  <c:v>5467.2929999999997</c:v>
                </c:pt>
                <c:pt idx="5256">
                  <c:v>5468.2579999999998</c:v>
                </c:pt>
                <c:pt idx="5257">
                  <c:v>5469.2219999999998</c:v>
                </c:pt>
                <c:pt idx="5258">
                  <c:v>5470.1869999999999</c:v>
                </c:pt>
                <c:pt idx="5259">
                  <c:v>5471.15</c:v>
                </c:pt>
                <c:pt idx="5260">
                  <c:v>5472.1149999999998</c:v>
                </c:pt>
                <c:pt idx="5261">
                  <c:v>5473.0789999999997</c:v>
                </c:pt>
                <c:pt idx="5262">
                  <c:v>5474.0429999999997</c:v>
                </c:pt>
                <c:pt idx="5263">
                  <c:v>5475.0079999999998</c:v>
                </c:pt>
                <c:pt idx="5264">
                  <c:v>5475.9719999999998</c:v>
                </c:pt>
                <c:pt idx="5265">
                  <c:v>5476.9359999999997</c:v>
                </c:pt>
                <c:pt idx="5266">
                  <c:v>5477.9</c:v>
                </c:pt>
                <c:pt idx="5267">
                  <c:v>5478.8649999999998</c:v>
                </c:pt>
                <c:pt idx="5268">
                  <c:v>5479.8289999999997</c:v>
                </c:pt>
                <c:pt idx="5269">
                  <c:v>5480.7929999999997</c:v>
                </c:pt>
                <c:pt idx="5270">
                  <c:v>5481.7569999999996</c:v>
                </c:pt>
                <c:pt idx="5271">
                  <c:v>5482.7219999999998</c:v>
                </c:pt>
                <c:pt idx="5272">
                  <c:v>5483.6859999999997</c:v>
                </c:pt>
                <c:pt idx="5273">
                  <c:v>5484.65</c:v>
                </c:pt>
                <c:pt idx="5274">
                  <c:v>5485.6139999999996</c:v>
                </c:pt>
                <c:pt idx="5275">
                  <c:v>5486.5789999999997</c:v>
                </c:pt>
                <c:pt idx="5276">
                  <c:v>5487.5429999999997</c:v>
                </c:pt>
                <c:pt idx="5277">
                  <c:v>5488.5069999999996</c:v>
                </c:pt>
                <c:pt idx="5278">
                  <c:v>5489.4709999999995</c:v>
                </c:pt>
                <c:pt idx="5279">
                  <c:v>5490.4359999999997</c:v>
                </c:pt>
                <c:pt idx="5280">
                  <c:v>5491.4</c:v>
                </c:pt>
                <c:pt idx="5281">
                  <c:v>5492.3639999999996</c:v>
                </c:pt>
                <c:pt idx="5282">
                  <c:v>5493.3280000000004</c:v>
                </c:pt>
                <c:pt idx="5283">
                  <c:v>5494.2920000000004</c:v>
                </c:pt>
                <c:pt idx="5284">
                  <c:v>5495.2569999999996</c:v>
                </c:pt>
                <c:pt idx="5285">
                  <c:v>5496.2209999999995</c:v>
                </c:pt>
                <c:pt idx="5286">
                  <c:v>5497.1859999999997</c:v>
                </c:pt>
                <c:pt idx="5287">
                  <c:v>5498.1490000000003</c:v>
                </c:pt>
                <c:pt idx="5288">
                  <c:v>5499.1139999999996</c:v>
                </c:pt>
                <c:pt idx="5289">
                  <c:v>5500.0780000000004</c:v>
                </c:pt>
                <c:pt idx="5290">
                  <c:v>5501.0420000000004</c:v>
                </c:pt>
                <c:pt idx="5291">
                  <c:v>5502.0060000000003</c:v>
                </c:pt>
                <c:pt idx="5292">
                  <c:v>5502.9709999999995</c:v>
                </c:pt>
                <c:pt idx="5293">
                  <c:v>5503.9350000000004</c:v>
                </c:pt>
                <c:pt idx="5294">
                  <c:v>5504.8990000000003</c:v>
                </c:pt>
                <c:pt idx="5295">
                  <c:v>5505.8639999999996</c:v>
                </c:pt>
                <c:pt idx="5296">
                  <c:v>5506.8280000000004</c:v>
                </c:pt>
                <c:pt idx="5297">
                  <c:v>5507.7920000000004</c:v>
                </c:pt>
                <c:pt idx="5298">
                  <c:v>5508.7560000000003</c:v>
                </c:pt>
                <c:pt idx="5299">
                  <c:v>5509.7209999999995</c:v>
                </c:pt>
                <c:pt idx="5300">
                  <c:v>5510.6850000000004</c:v>
                </c:pt>
                <c:pt idx="5301">
                  <c:v>5511.6490000000003</c:v>
                </c:pt>
                <c:pt idx="5302">
                  <c:v>5512.6130000000003</c:v>
                </c:pt>
                <c:pt idx="5303">
                  <c:v>5513.5780000000004</c:v>
                </c:pt>
                <c:pt idx="5304">
                  <c:v>5514.5420000000004</c:v>
                </c:pt>
                <c:pt idx="5305">
                  <c:v>5515.5060000000003</c:v>
                </c:pt>
                <c:pt idx="5306">
                  <c:v>5516.47</c:v>
                </c:pt>
                <c:pt idx="5307">
                  <c:v>5517.4350000000004</c:v>
                </c:pt>
                <c:pt idx="5308">
                  <c:v>5518.3990000000003</c:v>
                </c:pt>
                <c:pt idx="5309">
                  <c:v>5519.3630000000003</c:v>
                </c:pt>
                <c:pt idx="5310">
                  <c:v>5520.3270000000002</c:v>
                </c:pt>
                <c:pt idx="5311">
                  <c:v>5521.2920000000004</c:v>
                </c:pt>
                <c:pt idx="5312">
                  <c:v>5522.2560000000003</c:v>
                </c:pt>
                <c:pt idx="5313">
                  <c:v>5523.22</c:v>
                </c:pt>
                <c:pt idx="5314">
                  <c:v>5524.1840000000002</c:v>
                </c:pt>
                <c:pt idx="5315">
                  <c:v>5525.1480000000001</c:v>
                </c:pt>
                <c:pt idx="5316">
                  <c:v>5526.1130000000003</c:v>
                </c:pt>
                <c:pt idx="5317">
                  <c:v>5527.0770000000002</c:v>
                </c:pt>
                <c:pt idx="5318">
                  <c:v>5528.0420000000004</c:v>
                </c:pt>
                <c:pt idx="5319">
                  <c:v>5529.0050000000001</c:v>
                </c:pt>
                <c:pt idx="5320">
                  <c:v>5529.97</c:v>
                </c:pt>
                <c:pt idx="5321">
                  <c:v>5530.9340000000002</c:v>
                </c:pt>
                <c:pt idx="5322">
                  <c:v>5531.8980000000001</c:v>
                </c:pt>
                <c:pt idx="5323">
                  <c:v>5532.8620000000001</c:v>
                </c:pt>
                <c:pt idx="5324">
                  <c:v>5533.8270000000002</c:v>
                </c:pt>
                <c:pt idx="5325">
                  <c:v>5534.7910000000002</c:v>
                </c:pt>
                <c:pt idx="5326">
                  <c:v>5535.7550000000001</c:v>
                </c:pt>
                <c:pt idx="5327">
                  <c:v>5536.72</c:v>
                </c:pt>
                <c:pt idx="5328">
                  <c:v>5537.6840000000002</c:v>
                </c:pt>
                <c:pt idx="5329">
                  <c:v>5538.6480000000001</c:v>
                </c:pt>
                <c:pt idx="5330">
                  <c:v>5539.6120000000001</c:v>
                </c:pt>
                <c:pt idx="5331">
                  <c:v>5540.5770000000002</c:v>
                </c:pt>
                <c:pt idx="5332">
                  <c:v>5541.5410000000002</c:v>
                </c:pt>
                <c:pt idx="5333">
                  <c:v>5542.5050000000001</c:v>
                </c:pt>
                <c:pt idx="5334">
                  <c:v>5543.4690000000001</c:v>
                </c:pt>
                <c:pt idx="5335">
                  <c:v>5544.4340000000002</c:v>
                </c:pt>
                <c:pt idx="5336">
                  <c:v>5545.3980000000001</c:v>
                </c:pt>
                <c:pt idx="5337">
                  <c:v>5546.3620000000001</c:v>
                </c:pt>
                <c:pt idx="5338">
                  <c:v>5547.326</c:v>
                </c:pt>
                <c:pt idx="5339">
                  <c:v>5548.2910000000002</c:v>
                </c:pt>
                <c:pt idx="5340">
                  <c:v>5549.2550000000001</c:v>
                </c:pt>
                <c:pt idx="5341">
                  <c:v>5550.2190000000001</c:v>
                </c:pt>
                <c:pt idx="5342">
                  <c:v>5551.183</c:v>
                </c:pt>
                <c:pt idx="5343">
                  <c:v>5552.1469999999999</c:v>
                </c:pt>
                <c:pt idx="5344">
                  <c:v>5553.1120000000001</c:v>
                </c:pt>
                <c:pt idx="5345">
                  <c:v>5554.076</c:v>
                </c:pt>
                <c:pt idx="5346">
                  <c:v>5555.04</c:v>
                </c:pt>
                <c:pt idx="5347">
                  <c:v>5556.0039999999999</c:v>
                </c:pt>
                <c:pt idx="5348">
                  <c:v>5556.9690000000001</c:v>
                </c:pt>
                <c:pt idx="5349">
                  <c:v>5557.933</c:v>
                </c:pt>
                <c:pt idx="5350">
                  <c:v>5558.8969999999999</c:v>
                </c:pt>
                <c:pt idx="5351">
                  <c:v>5559.8609999999999</c:v>
                </c:pt>
                <c:pt idx="5352">
                  <c:v>5560.826</c:v>
                </c:pt>
                <c:pt idx="5353">
                  <c:v>5561.79</c:v>
                </c:pt>
                <c:pt idx="5354">
                  <c:v>5562.7539999999999</c:v>
                </c:pt>
                <c:pt idx="5355">
                  <c:v>5563.7190000000001</c:v>
                </c:pt>
                <c:pt idx="5356">
                  <c:v>5564.683</c:v>
                </c:pt>
                <c:pt idx="5357">
                  <c:v>5565.6469999999999</c:v>
                </c:pt>
                <c:pt idx="5358">
                  <c:v>5566.6109999999999</c:v>
                </c:pt>
                <c:pt idx="5359">
                  <c:v>5567.576</c:v>
                </c:pt>
                <c:pt idx="5360">
                  <c:v>5568.54</c:v>
                </c:pt>
                <c:pt idx="5361">
                  <c:v>5569.5039999999999</c:v>
                </c:pt>
                <c:pt idx="5362">
                  <c:v>5570.4679999999998</c:v>
                </c:pt>
                <c:pt idx="5363">
                  <c:v>5571.433</c:v>
                </c:pt>
                <c:pt idx="5364">
                  <c:v>5572.3969999999999</c:v>
                </c:pt>
                <c:pt idx="5365">
                  <c:v>5573.3609999999999</c:v>
                </c:pt>
                <c:pt idx="5366">
                  <c:v>5574.3249999999998</c:v>
                </c:pt>
                <c:pt idx="5367">
                  <c:v>5575.29</c:v>
                </c:pt>
                <c:pt idx="5368">
                  <c:v>5576.2539999999999</c:v>
                </c:pt>
                <c:pt idx="5369">
                  <c:v>5577.2179999999998</c:v>
                </c:pt>
                <c:pt idx="5370">
                  <c:v>5578.1819999999998</c:v>
                </c:pt>
                <c:pt idx="5371">
                  <c:v>5579.1459999999997</c:v>
                </c:pt>
                <c:pt idx="5372">
                  <c:v>5580.1109999999999</c:v>
                </c:pt>
                <c:pt idx="5373">
                  <c:v>5581.0749999999998</c:v>
                </c:pt>
                <c:pt idx="5374">
                  <c:v>5582.0389999999998</c:v>
                </c:pt>
                <c:pt idx="5375">
                  <c:v>5583.0029999999997</c:v>
                </c:pt>
                <c:pt idx="5376">
                  <c:v>5583.9679999999998</c:v>
                </c:pt>
                <c:pt idx="5377">
                  <c:v>5584.9319999999998</c:v>
                </c:pt>
                <c:pt idx="5378">
                  <c:v>5585.8959999999997</c:v>
                </c:pt>
                <c:pt idx="5379">
                  <c:v>5586.86</c:v>
                </c:pt>
                <c:pt idx="5380">
                  <c:v>5587.8249999999998</c:v>
                </c:pt>
                <c:pt idx="5381">
                  <c:v>5588.7889999999998</c:v>
                </c:pt>
                <c:pt idx="5382">
                  <c:v>5589.7529999999997</c:v>
                </c:pt>
                <c:pt idx="5383">
                  <c:v>5590.7169999999996</c:v>
                </c:pt>
                <c:pt idx="5384">
                  <c:v>5591.6819999999998</c:v>
                </c:pt>
                <c:pt idx="5385">
                  <c:v>5592.6459999999997</c:v>
                </c:pt>
                <c:pt idx="5386">
                  <c:v>5593.61</c:v>
                </c:pt>
                <c:pt idx="5387">
                  <c:v>5594.5749999999998</c:v>
                </c:pt>
                <c:pt idx="5388">
                  <c:v>5595.5389999999998</c:v>
                </c:pt>
                <c:pt idx="5389">
                  <c:v>5596.5029999999997</c:v>
                </c:pt>
                <c:pt idx="5390">
                  <c:v>5597.4669999999996</c:v>
                </c:pt>
                <c:pt idx="5391">
                  <c:v>5598.4319999999998</c:v>
                </c:pt>
                <c:pt idx="5392">
                  <c:v>5599.3959999999997</c:v>
                </c:pt>
                <c:pt idx="5393">
                  <c:v>5600.36</c:v>
                </c:pt>
                <c:pt idx="5394">
                  <c:v>5601.3239999999996</c:v>
                </c:pt>
                <c:pt idx="5395">
                  <c:v>5602.2889999999998</c:v>
                </c:pt>
                <c:pt idx="5396">
                  <c:v>5603.2529999999997</c:v>
                </c:pt>
                <c:pt idx="5397">
                  <c:v>5604.2169999999996</c:v>
                </c:pt>
                <c:pt idx="5398">
                  <c:v>5605.1809999999996</c:v>
                </c:pt>
                <c:pt idx="5399">
                  <c:v>5606.1459999999997</c:v>
                </c:pt>
                <c:pt idx="5400">
                  <c:v>5607.11</c:v>
                </c:pt>
                <c:pt idx="5401">
                  <c:v>5608.0739999999996</c:v>
                </c:pt>
                <c:pt idx="5402">
                  <c:v>5609.0379999999996</c:v>
                </c:pt>
                <c:pt idx="5403">
                  <c:v>5610.0020000000004</c:v>
                </c:pt>
                <c:pt idx="5404">
                  <c:v>5610.9669999999996</c:v>
                </c:pt>
                <c:pt idx="5405">
                  <c:v>5611.9309999999996</c:v>
                </c:pt>
                <c:pt idx="5406">
                  <c:v>5612.8950000000004</c:v>
                </c:pt>
                <c:pt idx="5407">
                  <c:v>5613.8590000000004</c:v>
                </c:pt>
                <c:pt idx="5408">
                  <c:v>5614.8239999999996</c:v>
                </c:pt>
                <c:pt idx="5409">
                  <c:v>5615.7879999999996</c:v>
                </c:pt>
                <c:pt idx="5410">
                  <c:v>5616.7520000000004</c:v>
                </c:pt>
                <c:pt idx="5411">
                  <c:v>5617.7160000000003</c:v>
                </c:pt>
                <c:pt idx="5412">
                  <c:v>5618.6809999999996</c:v>
                </c:pt>
                <c:pt idx="5413">
                  <c:v>5619.6450000000004</c:v>
                </c:pt>
                <c:pt idx="5414">
                  <c:v>5620.6090000000004</c:v>
                </c:pt>
                <c:pt idx="5415">
                  <c:v>5621.5730000000003</c:v>
                </c:pt>
                <c:pt idx="5416">
                  <c:v>5622.5379999999996</c:v>
                </c:pt>
                <c:pt idx="5417">
                  <c:v>5623.5020000000004</c:v>
                </c:pt>
                <c:pt idx="5418">
                  <c:v>5624.4660000000003</c:v>
                </c:pt>
                <c:pt idx="5419">
                  <c:v>5625.4309999999996</c:v>
                </c:pt>
                <c:pt idx="5420">
                  <c:v>5626.3950000000004</c:v>
                </c:pt>
                <c:pt idx="5421">
                  <c:v>5627.3590000000004</c:v>
                </c:pt>
                <c:pt idx="5422">
                  <c:v>5628.3230000000003</c:v>
                </c:pt>
                <c:pt idx="5423">
                  <c:v>5629.2879999999996</c:v>
                </c:pt>
                <c:pt idx="5424">
                  <c:v>5630.2520000000004</c:v>
                </c:pt>
                <c:pt idx="5425">
                  <c:v>5631.2160000000003</c:v>
                </c:pt>
                <c:pt idx="5426">
                  <c:v>5632.18</c:v>
                </c:pt>
                <c:pt idx="5427">
                  <c:v>5633.1450000000004</c:v>
                </c:pt>
                <c:pt idx="5428">
                  <c:v>5634.1090000000004</c:v>
                </c:pt>
                <c:pt idx="5429">
                  <c:v>5635.0730000000003</c:v>
                </c:pt>
                <c:pt idx="5430">
                  <c:v>5636.0370000000003</c:v>
                </c:pt>
                <c:pt idx="5431">
                  <c:v>5637.0010000000002</c:v>
                </c:pt>
                <c:pt idx="5432">
                  <c:v>5637.9660000000003</c:v>
                </c:pt>
                <c:pt idx="5433">
                  <c:v>5638.93</c:v>
                </c:pt>
                <c:pt idx="5434">
                  <c:v>5639.8940000000002</c:v>
                </c:pt>
                <c:pt idx="5435">
                  <c:v>5640.8580000000002</c:v>
                </c:pt>
                <c:pt idx="5436">
                  <c:v>5641.8230000000003</c:v>
                </c:pt>
                <c:pt idx="5437">
                  <c:v>5642.7870000000003</c:v>
                </c:pt>
                <c:pt idx="5438">
                  <c:v>5643.7510000000002</c:v>
                </c:pt>
                <c:pt idx="5439">
                  <c:v>5644.7150000000001</c:v>
                </c:pt>
                <c:pt idx="5440">
                  <c:v>5645.68</c:v>
                </c:pt>
                <c:pt idx="5441">
                  <c:v>5646.6440000000002</c:v>
                </c:pt>
                <c:pt idx="5442">
                  <c:v>5647.6080000000002</c:v>
                </c:pt>
                <c:pt idx="5443">
                  <c:v>5648.5720000000001</c:v>
                </c:pt>
                <c:pt idx="5444">
                  <c:v>5649.5370000000003</c:v>
                </c:pt>
                <c:pt idx="5445">
                  <c:v>5650.5010000000002</c:v>
                </c:pt>
                <c:pt idx="5446">
                  <c:v>5651.4650000000001</c:v>
                </c:pt>
                <c:pt idx="5447">
                  <c:v>5652.43</c:v>
                </c:pt>
                <c:pt idx="5448">
                  <c:v>5653.3940000000002</c:v>
                </c:pt>
                <c:pt idx="5449">
                  <c:v>5654.3580000000002</c:v>
                </c:pt>
                <c:pt idx="5450">
                  <c:v>5655.3220000000001</c:v>
                </c:pt>
                <c:pt idx="5451">
                  <c:v>5656.2870000000003</c:v>
                </c:pt>
                <c:pt idx="5452">
                  <c:v>5657.25</c:v>
                </c:pt>
                <c:pt idx="5453">
                  <c:v>5658.2150000000001</c:v>
                </c:pt>
                <c:pt idx="5454">
                  <c:v>5659.1790000000001</c:v>
                </c:pt>
                <c:pt idx="5455">
                  <c:v>5660.1440000000002</c:v>
                </c:pt>
                <c:pt idx="5456">
                  <c:v>5661.1080000000002</c:v>
                </c:pt>
                <c:pt idx="5457">
                  <c:v>5662.0720000000001</c:v>
                </c:pt>
                <c:pt idx="5458">
                  <c:v>5663.0360000000001</c:v>
                </c:pt>
                <c:pt idx="5459">
                  <c:v>5664</c:v>
                </c:pt>
                <c:pt idx="5460">
                  <c:v>5664.9650000000001</c:v>
                </c:pt>
                <c:pt idx="5461">
                  <c:v>5665.9290000000001</c:v>
                </c:pt>
                <c:pt idx="5462">
                  <c:v>5666.893</c:v>
                </c:pt>
                <c:pt idx="5463">
                  <c:v>5667.857</c:v>
                </c:pt>
                <c:pt idx="5464">
                  <c:v>5668.8220000000001</c:v>
                </c:pt>
                <c:pt idx="5465">
                  <c:v>5669.7860000000001</c:v>
                </c:pt>
                <c:pt idx="5466">
                  <c:v>5670.75</c:v>
                </c:pt>
                <c:pt idx="5467">
                  <c:v>5671.7139999999999</c:v>
                </c:pt>
                <c:pt idx="5468">
                  <c:v>5672.6790000000001</c:v>
                </c:pt>
                <c:pt idx="5469">
                  <c:v>5673.643</c:v>
                </c:pt>
                <c:pt idx="5470">
                  <c:v>5674.607</c:v>
                </c:pt>
                <c:pt idx="5471">
                  <c:v>5675.5709999999999</c:v>
                </c:pt>
                <c:pt idx="5472">
                  <c:v>5676.5360000000001</c:v>
                </c:pt>
                <c:pt idx="5473">
                  <c:v>5677.5</c:v>
                </c:pt>
                <c:pt idx="5474">
                  <c:v>5678.4639999999999</c:v>
                </c:pt>
                <c:pt idx="5475">
                  <c:v>5679.4279999999999</c:v>
                </c:pt>
                <c:pt idx="5476">
                  <c:v>5680.393</c:v>
                </c:pt>
                <c:pt idx="5477">
                  <c:v>5681.357</c:v>
                </c:pt>
                <c:pt idx="5478">
                  <c:v>5682.3209999999999</c:v>
                </c:pt>
                <c:pt idx="5479">
                  <c:v>5683.2860000000001</c:v>
                </c:pt>
                <c:pt idx="5480">
                  <c:v>5684.25</c:v>
                </c:pt>
                <c:pt idx="5481">
                  <c:v>5685.2139999999999</c:v>
                </c:pt>
                <c:pt idx="5482">
                  <c:v>5686.1779999999999</c:v>
                </c:pt>
                <c:pt idx="5483">
                  <c:v>5687.143</c:v>
                </c:pt>
                <c:pt idx="5484">
                  <c:v>5688.1059999999998</c:v>
                </c:pt>
                <c:pt idx="5485">
                  <c:v>5689.0709999999999</c:v>
                </c:pt>
                <c:pt idx="5486">
                  <c:v>5690.0349999999999</c:v>
                </c:pt>
                <c:pt idx="5487">
                  <c:v>5691</c:v>
                </c:pt>
                <c:pt idx="5488">
                  <c:v>5691.9639999999999</c:v>
                </c:pt>
                <c:pt idx="5489">
                  <c:v>5692.9279999999999</c:v>
                </c:pt>
                <c:pt idx="5490">
                  <c:v>5693.8919999999998</c:v>
                </c:pt>
                <c:pt idx="5491">
                  <c:v>5694.8559999999998</c:v>
                </c:pt>
                <c:pt idx="5492">
                  <c:v>5695.8209999999999</c:v>
                </c:pt>
                <c:pt idx="5493">
                  <c:v>5696.7849999999999</c:v>
                </c:pt>
                <c:pt idx="5494">
                  <c:v>5697.7489999999998</c:v>
                </c:pt>
                <c:pt idx="5495">
                  <c:v>5698.7129999999997</c:v>
                </c:pt>
                <c:pt idx="5496">
                  <c:v>5699.6779999999999</c:v>
                </c:pt>
                <c:pt idx="5497">
                  <c:v>5700.6419999999998</c:v>
                </c:pt>
                <c:pt idx="5498">
                  <c:v>5701.6059999999998</c:v>
                </c:pt>
                <c:pt idx="5499">
                  <c:v>5702.57</c:v>
                </c:pt>
                <c:pt idx="5500">
                  <c:v>5703.5349999999999</c:v>
                </c:pt>
                <c:pt idx="5501">
                  <c:v>5704.4989999999998</c:v>
                </c:pt>
                <c:pt idx="5502">
                  <c:v>5705.4629999999997</c:v>
                </c:pt>
                <c:pt idx="5503">
                  <c:v>5706.4269999999997</c:v>
                </c:pt>
                <c:pt idx="5504">
                  <c:v>5707.3919999999998</c:v>
                </c:pt>
                <c:pt idx="5505">
                  <c:v>5708.3559999999998</c:v>
                </c:pt>
                <c:pt idx="5506">
                  <c:v>5709.32</c:v>
                </c:pt>
                <c:pt idx="5507">
                  <c:v>5710.2839999999997</c:v>
                </c:pt>
                <c:pt idx="5508">
                  <c:v>5711.2489999999998</c:v>
                </c:pt>
                <c:pt idx="5509">
                  <c:v>5712.2129999999997</c:v>
                </c:pt>
                <c:pt idx="5510">
                  <c:v>5713.1769999999997</c:v>
                </c:pt>
                <c:pt idx="5511">
                  <c:v>5714.1419999999998</c:v>
                </c:pt>
                <c:pt idx="5512">
                  <c:v>5715.1049999999996</c:v>
                </c:pt>
                <c:pt idx="5513">
                  <c:v>5716.07</c:v>
                </c:pt>
                <c:pt idx="5514">
                  <c:v>5717.0339999999997</c:v>
                </c:pt>
                <c:pt idx="5515">
                  <c:v>5717.9989999999998</c:v>
                </c:pt>
                <c:pt idx="5516">
                  <c:v>5718.9629999999997</c:v>
                </c:pt>
                <c:pt idx="5517">
                  <c:v>5719.9269999999997</c:v>
                </c:pt>
                <c:pt idx="5518">
                  <c:v>5720.8909999999996</c:v>
                </c:pt>
                <c:pt idx="5519">
                  <c:v>5721.8549999999996</c:v>
                </c:pt>
                <c:pt idx="5520">
                  <c:v>5722.82</c:v>
                </c:pt>
                <c:pt idx="5521">
                  <c:v>5723.7839999999997</c:v>
                </c:pt>
                <c:pt idx="5522">
                  <c:v>5724.7479999999996</c:v>
                </c:pt>
                <c:pt idx="5523">
                  <c:v>5725.7120000000004</c:v>
                </c:pt>
                <c:pt idx="5524">
                  <c:v>5726.6769999999997</c:v>
                </c:pt>
                <c:pt idx="5525">
                  <c:v>5727.6409999999996</c:v>
                </c:pt>
                <c:pt idx="5526">
                  <c:v>5728.6049999999996</c:v>
                </c:pt>
                <c:pt idx="5527">
                  <c:v>5729.5690000000004</c:v>
                </c:pt>
                <c:pt idx="5528">
                  <c:v>5730.5339999999997</c:v>
                </c:pt>
                <c:pt idx="5529">
                  <c:v>5731.4979999999996</c:v>
                </c:pt>
                <c:pt idx="5530">
                  <c:v>5732.4620000000004</c:v>
                </c:pt>
                <c:pt idx="5531">
                  <c:v>5733.4260000000004</c:v>
                </c:pt>
                <c:pt idx="5532">
                  <c:v>5734.3909999999996</c:v>
                </c:pt>
                <c:pt idx="5533">
                  <c:v>5735.3549999999996</c:v>
                </c:pt>
                <c:pt idx="5534">
                  <c:v>5736.3190000000004</c:v>
                </c:pt>
                <c:pt idx="5535">
                  <c:v>5737.2830000000004</c:v>
                </c:pt>
                <c:pt idx="5536">
                  <c:v>5738.2479999999996</c:v>
                </c:pt>
                <c:pt idx="5537">
                  <c:v>5739.2120000000004</c:v>
                </c:pt>
                <c:pt idx="5538">
                  <c:v>5740.1760000000004</c:v>
                </c:pt>
                <c:pt idx="5539">
                  <c:v>5741.1409999999996</c:v>
                </c:pt>
                <c:pt idx="5540">
                  <c:v>5742.1040000000003</c:v>
                </c:pt>
                <c:pt idx="5541">
                  <c:v>5743.0690000000004</c:v>
                </c:pt>
                <c:pt idx="5542">
                  <c:v>5744.0330000000004</c:v>
                </c:pt>
                <c:pt idx="5543">
                  <c:v>5744.9979999999996</c:v>
                </c:pt>
                <c:pt idx="5544">
                  <c:v>5745.9610000000002</c:v>
                </c:pt>
                <c:pt idx="5545">
                  <c:v>5746.9260000000004</c:v>
                </c:pt>
                <c:pt idx="5546">
                  <c:v>5747.89</c:v>
                </c:pt>
                <c:pt idx="5547">
                  <c:v>5748.8540000000003</c:v>
                </c:pt>
                <c:pt idx="5548">
                  <c:v>5749.8190000000004</c:v>
                </c:pt>
                <c:pt idx="5549">
                  <c:v>5750.7830000000004</c:v>
                </c:pt>
                <c:pt idx="5550">
                  <c:v>5751.7470000000003</c:v>
                </c:pt>
                <c:pt idx="5551">
                  <c:v>5752.7110000000002</c:v>
                </c:pt>
                <c:pt idx="5552">
                  <c:v>5753.6760000000004</c:v>
                </c:pt>
                <c:pt idx="5553">
                  <c:v>5754.64</c:v>
                </c:pt>
                <c:pt idx="5554">
                  <c:v>5755.6040000000003</c:v>
                </c:pt>
                <c:pt idx="5555">
                  <c:v>5756.5680000000002</c:v>
                </c:pt>
                <c:pt idx="5556">
                  <c:v>5757.5330000000004</c:v>
                </c:pt>
                <c:pt idx="5557">
                  <c:v>5758.4970000000003</c:v>
                </c:pt>
                <c:pt idx="5558">
                  <c:v>5759.4610000000002</c:v>
                </c:pt>
                <c:pt idx="5559">
                  <c:v>5760.4250000000002</c:v>
                </c:pt>
                <c:pt idx="5560">
                  <c:v>5761.39</c:v>
                </c:pt>
                <c:pt idx="5561">
                  <c:v>5762.3540000000003</c:v>
                </c:pt>
                <c:pt idx="5562">
                  <c:v>5763.3180000000002</c:v>
                </c:pt>
                <c:pt idx="5563">
                  <c:v>5764.2820000000002</c:v>
                </c:pt>
                <c:pt idx="5564">
                  <c:v>5765.2470000000003</c:v>
                </c:pt>
                <c:pt idx="5565">
                  <c:v>5766.2110000000002</c:v>
                </c:pt>
                <c:pt idx="5566">
                  <c:v>5767.1750000000002</c:v>
                </c:pt>
                <c:pt idx="5567">
                  <c:v>5768.1390000000001</c:v>
                </c:pt>
                <c:pt idx="5568">
                  <c:v>5769.1040000000003</c:v>
                </c:pt>
                <c:pt idx="5569">
                  <c:v>5770.0680000000002</c:v>
                </c:pt>
                <c:pt idx="5570">
                  <c:v>5771.0320000000002</c:v>
                </c:pt>
                <c:pt idx="5571">
                  <c:v>5771.9970000000003</c:v>
                </c:pt>
                <c:pt idx="5572">
                  <c:v>5772.96</c:v>
                </c:pt>
                <c:pt idx="5573">
                  <c:v>5773.9250000000002</c:v>
                </c:pt>
                <c:pt idx="5574">
                  <c:v>5774.8890000000001</c:v>
                </c:pt>
                <c:pt idx="5575">
                  <c:v>5775.8540000000003</c:v>
                </c:pt>
                <c:pt idx="5576">
                  <c:v>5776.817</c:v>
                </c:pt>
                <c:pt idx="5577">
                  <c:v>5777.7820000000002</c:v>
                </c:pt>
                <c:pt idx="5578">
                  <c:v>5778.7460000000001</c:v>
                </c:pt>
                <c:pt idx="5579">
                  <c:v>5779.71</c:v>
                </c:pt>
                <c:pt idx="5580">
                  <c:v>5780.6750000000002</c:v>
                </c:pt>
                <c:pt idx="5581">
                  <c:v>5781.6390000000001</c:v>
                </c:pt>
                <c:pt idx="5582">
                  <c:v>5782.6030000000001</c:v>
                </c:pt>
                <c:pt idx="5583">
                  <c:v>5783.567</c:v>
                </c:pt>
                <c:pt idx="5584">
                  <c:v>5784.5320000000002</c:v>
                </c:pt>
                <c:pt idx="5585">
                  <c:v>5785.4960000000001</c:v>
                </c:pt>
                <c:pt idx="5586">
                  <c:v>5786.46</c:v>
                </c:pt>
                <c:pt idx="5587">
                  <c:v>5787.424</c:v>
                </c:pt>
                <c:pt idx="5588">
                  <c:v>5788.3890000000001</c:v>
                </c:pt>
                <c:pt idx="5589">
                  <c:v>5789.3530000000001</c:v>
                </c:pt>
                <c:pt idx="5590">
                  <c:v>5790.317</c:v>
                </c:pt>
                <c:pt idx="5591">
                  <c:v>5791.2809999999999</c:v>
                </c:pt>
                <c:pt idx="5592">
                  <c:v>5792.2460000000001</c:v>
                </c:pt>
                <c:pt idx="5593">
                  <c:v>5793.21</c:v>
                </c:pt>
                <c:pt idx="5594">
                  <c:v>5794.174</c:v>
                </c:pt>
                <c:pt idx="5595">
                  <c:v>5795.1379999999999</c:v>
                </c:pt>
                <c:pt idx="5596">
                  <c:v>5796.1030000000001</c:v>
                </c:pt>
                <c:pt idx="5597">
                  <c:v>5797.067</c:v>
                </c:pt>
                <c:pt idx="5598">
                  <c:v>5798.0309999999999</c:v>
                </c:pt>
                <c:pt idx="5599">
                  <c:v>5798.9949999999999</c:v>
                </c:pt>
                <c:pt idx="5600">
                  <c:v>5799.9589999999998</c:v>
                </c:pt>
                <c:pt idx="5601">
                  <c:v>5800.924</c:v>
                </c:pt>
                <c:pt idx="5602">
                  <c:v>5801.8879999999999</c:v>
                </c:pt>
                <c:pt idx="5603">
                  <c:v>5802.8530000000001</c:v>
                </c:pt>
                <c:pt idx="5604">
                  <c:v>5803.8159999999998</c:v>
                </c:pt>
                <c:pt idx="5605">
                  <c:v>5804.7809999999999</c:v>
                </c:pt>
                <c:pt idx="5606">
                  <c:v>5805.7449999999999</c:v>
                </c:pt>
                <c:pt idx="5607">
                  <c:v>5806.7089999999998</c:v>
                </c:pt>
                <c:pt idx="5608">
                  <c:v>5807.674</c:v>
                </c:pt>
                <c:pt idx="5609">
                  <c:v>5808.6379999999999</c:v>
                </c:pt>
                <c:pt idx="5610">
                  <c:v>5809.6019999999999</c:v>
                </c:pt>
                <c:pt idx="5611">
                  <c:v>5810.5659999999998</c:v>
                </c:pt>
                <c:pt idx="5612">
                  <c:v>5811.5309999999999</c:v>
                </c:pt>
                <c:pt idx="5613">
                  <c:v>5812.4949999999999</c:v>
                </c:pt>
                <c:pt idx="5614">
                  <c:v>5813.4589999999998</c:v>
                </c:pt>
                <c:pt idx="5615">
                  <c:v>5814.4229999999998</c:v>
                </c:pt>
                <c:pt idx="5616">
                  <c:v>5815.3879999999999</c:v>
                </c:pt>
                <c:pt idx="5617">
                  <c:v>5816.3519999999999</c:v>
                </c:pt>
                <c:pt idx="5618">
                  <c:v>5817.3159999999998</c:v>
                </c:pt>
                <c:pt idx="5619">
                  <c:v>5818.28</c:v>
                </c:pt>
                <c:pt idx="5620">
                  <c:v>5819.2449999999999</c:v>
                </c:pt>
                <c:pt idx="5621">
                  <c:v>5820.2089999999998</c:v>
                </c:pt>
                <c:pt idx="5622">
                  <c:v>5821.1729999999998</c:v>
                </c:pt>
                <c:pt idx="5623">
                  <c:v>5822.1369999999997</c:v>
                </c:pt>
                <c:pt idx="5624">
                  <c:v>5823.1019999999999</c:v>
                </c:pt>
                <c:pt idx="5625">
                  <c:v>5824.0659999999998</c:v>
                </c:pt>
                <c:pt idx="5626">
                  <c:v>5825.03</c:v>
                </c:pt>
                <c:pt idx="5627">
                  <c:v>5825.9939999999997</c:v>
                </c:pt>
                <c:pt idx="5628">
                  <c:v>5826.9579999999996</c:v>
                </c:pt>
                <c:pt idx="5629">
                  <c:v>5827.9229999999998</c:v>
                </c:pt>
                <c:pt idx="5630">
                  <c:v>5828.8869999999997</c:v>
                </c:pt>
                <c:pt idx="5631">
                  <c:v>5829.8519999999999</c:v>
                </c:pt>
                <c:pt idx="5632">
                  <c:v>5830.8149999999996</c:v>
                </c:pt>
                <c:pt idx="5633">
                  <c:v>5831.78</c:v>
                </c:pt>
                <c:pt idx="5634">
                  <c:v>5832.7439999999997</c:v>
                </c:pt>
                <c:pt idx="5635">
                  <c:v>5833.7079999999996</c:v>
                </c:pt>
                <c:pt idx="5636">
                  <c:v>5834.6719999999996</c:v>
                </c:pt>
                <c:pt idx="5637">
                  <c:v>5835.6369999999997</c:v>
                </c:pt>
                <c:pt idx="5638">
                  <c:v>5836.6009999999997</c:v>
                </c:pt>
                <c:pt idx="5639">
                  <c:v>5837.5649999999996</c:v>
                </c:pt>
                <c:pt idx="5640">
                  <c:v>5838.53</c:v>
                </c:pt>
                <c:pt idx="5641">
                  <c:v>5839.4939999999997</c:v>
                </c:pt>
                <c:pt idx="5642">
                  <c:v>5840.4579999999996</c:v>
                </c:pt>
                <c:pt idx="5643">
                  <c:v>5841.4219999999996</c:v>
                </c:pt>
                <c:pt idx="5644">
                  <c:v>5842.3869999999997</c:v>
                </c:pt>
                <c:pt idx="5645">
                  <c:v>5843.3509999999997</c:v>
                </c:pt>
                <c:pt idx="5646">
                  <c:v>5844.3149999999996</c:v>
                </c:pt>
                <c:pt idx="5647">
                  <c:v>5845.2790000000005</c:v>
                </c:pt>
                <c:pt idx="5648">
                  <c:v>5846.2439999999997</c:v>
                </c:pt>
                <c:pt idx="5649">
                  <c:v>5847.2079999999996</c:v>
                </c:pt>
                <c:pt idx="5650">
                  <c:v>5848.1719999999996</c:v>
                </c:pt>
                <c:pt idx="5651">
                  <c:v>5849.1360000000004</c:v>
                </c:pt>
                <c:pt idx="5652">
                  <c:v>5850.1009999999997</c:v>
                </c:pt>
                <c:pt idx="5653">
                  <c:v>5851.0649999999996</c:v>
                </c:pt>
                <c:pt idx="5654">
                  <c:v>5852.0290000000005</c:v>
                </c:pt>
                <c:pt idx="5655">
                  <c:v>5852.9930000000004</c:v>
                </c:pt>
                <c:pt idx="5656">
                  <c:v>5853.9579999999996</c:v>
                </c:pt>
                <c:pt idx="5657">
                  <c:v>5854.9219999999996</c:v>
                </c:pt>
                <c:pt idx="5658">
                  <c:v>5855.8860000000004</c:v>
                </c:pt>
                <c:pt idx="5659">
                  <c:v>5856.85</c:v>
                </c:pt>
                <c:pt idx="5660">
                  <c:v>5857.8140000000003</c:v>
                </c:pt>
                <c:pt idx="5661">
                  <c:v>5858.7790000000005</c:v>
                </c:pt>
                <c:pt idx="5662">
                  <c:v>5859.7430000000004</c:v>
                </c:pt>
                <c:pt idx="5663">
                  <c:v>5860.7079999999996</c:v>
                </c:pt>
                <c:pt idx="5664">
                  <c:v>5861.6710000000003</c:v>
                </c:pt>
                <c:pt idx="5665">
                  <c:v>5862.6360000000004</c:v>
                </c:pt>
                <c:pt idx="5666">
                  <c:v>5863.6</c:v>
                </c:pt>
                <c:pt idx="5667">
                  <c:v>5864.5640000000003</c:v>
                </c:pt>
                <c:pt idx="5668">
                  <c:v>5865.5280000000002</c:v>
                </c:pt>
                <c:pt idx="5669">
                  <c:v>5866.4930000000004</c:v>
                </c:pt>
                <c:pt idx="5670">
                  <c:v>5867.4570000000003</c:v>
                </c:pt>
                <c:pt idx="5671">
                  <c:v>5868.4210000000003</c:v>
                </c:pt>
                <c:pt idx="5672">
                  <c:v>5869.3860000000004</c:v>
                </c:pt>
                <c:pt idx="5673">
                  <c:v>5870.35</c:v>
                </c:pt>
                <c:pt idx="5674">
                  <c:v>5871.3140000000003</c:v>
                </c:pt>
                <c:pt idx="5675">
                  <c:v>5872.2780000000002</c:v>
                </c:pt>
                <c:pt idx="5676">
                  <c:v>5873.2430000000004</c:v>
                </c:pt>
                <c:pt idx="5677">
                  <c:v>5874.2070000000003</c:v>
                </c:pt>
                <c:pt idx="5678">
                  <c:v>5875.1710000000003</c:v>
                </c:pt>
                <c:pt idx="5679">
                  <c:v>5876.1350000000002</c:v>
                </c:pt>
                <c:pt idx="5680">
                  <c:v>5877.1</c:v>
                </c:pt>
                <c:pt idx="5681">
                  <c:v>5878.0640000000003</c:v>
                </c:pt>
                <c:pt idx="5682">
                  <c:v>5879.0280000000002</c:v>
                </c:pt>
                <c:pt idx="5683">
                  <c:v>5879.9920000000002</c:v>
                </c:pt>
                <c:pt idx="5684">
                  <c:v>5880.9570000000003</c:v>
                </c:pt>
                <c:pt idx="5685">
                  <c:v>5881.9210000000003</c:v>
                </c:pt>
                <c:pt idx="5686">
                  <c:v>5882.8850000000002</c:v>
                </c:pt>
                <c:pt idx="5687">
                  <c:v>5883.8490000000002</c:v>
                </c:pt>
                <c:pt idx="5688">
                  <c:v>5884.8130000000001</c:v>
                </c:pt>
                <c:pt idx="5689">
                  <c:v>5885.7780000000002</c:v>
                </c:pt>
                <c:pt idx="5690">
                  <c:v>5886.7420000000002</c:v>
                </c:pt>
                <c:pt idx="5691">
                  <c:v>5887.7060000000001</c:v>
                </c:pt>
                <c:pt idx="5692">
                  <c:v>5888.67</c:v>
                </c:pt>
                <c:pt idx="5693">
                  <c:v>5889.6350000000002</c:v>
                </c:pt>
                <c:pt idx="5694">
                  <c:v>5890.5990000000002</c:v>
                </c:pt>
                <c:pt idx="5695">
                  <c:v>5891.5630000000001</c:v>
                </c:pt>
                <c:pt idx="5696">
                  <c:v>5892.527</c:v>
                </c:pt>
                <c:pt idx="5697">
                  <c:v>5893.4920000000002</c:v>
                </c:pt>
                <c:pt idx="5698">
                  <c:v>5894.4560000000001</c:v>
                </c:pt>
                <c:pt idx="5699">
                  <c:v>5895.42</c:v>
                </c:pt>
                <c:pt idx="5700">
                  <c:v>5896.3850000000002</c:v>
                </c:pt>
                <c:pt idx="5701">
                  <c:v>5897.3490000000002</c:v>
                </c:pt>
                <c:pt idx="5702">
                  <c:v>5898.3130000000001</c:v>
                </c:pt>
                <c:pt idx="5703">
                  <c:v>5899.277</c:v>
                </c:pt>
                <c:pt idx="5704">
                  <c:v>5900.2420000000002</c:v>
                </c:pt>
                <c:pt idx="5705">
                  <c:v>5901.2060000000001</c:v>
                </c:pt>
                <c:pt idx="5706">
                  <c:v>5902.17</c:v>
                </c:pt>
                <c:pt idx="5707">
                  <c:v>5903.134</c:v>
                </c:pt>
                <c:pt idx="5708">
                  <c:v>5904.0990000000002</c:v>
                </c:pt>
                <c:pt idx="5709">
                  <c:v>5905.0630000000001</c:v>
                </c:pt>
                <c:pt idx="5710">
                  <c:v>5906.027</c:v>
                </c:pt>
                <c:pt idx="5711">
                  <c:v>5906.991</c:v>
                </c:pt>
                <c:pt idx="5712">
                  <c:v>5907.9560000000001</c:v>
                </c:pt>
                <c:pt idx="5713">
                  <c:v>5908.92</c:v>
                </c:pt>
                <c:pt idx="5714">
                  <c:v>5909.884</c:v>
                </c:pt>
                <c:pt idx="5715">
                  <c:v>5910.848</c:v>
                </c:pt>
                <c:pt idx="5716">
                  <c:v>5911.8130000000001</c:v>
                </c:pt>
                <c:pt idx="5717">
                  <c:v>5912.777</c:v>
                </c:pt>
                <c:pt idx="5718">
                  <c:v>5913.741</c:v>
                </c:pt>
                <c:pt idx="5719">
                  <c:v>5914.7049999999999</c:v>
                </c:pt>
                <c:pt idx="5720">
                  <c:v>5915.6689999999999</c:v>
                </c:pt>
                <c:pt idx="5721">
                  <c:v>5916.634</c:v>
                </c:pt>
                <c:pt idx="5722">
                  <c:v>5917.598</c:v>
                </c:pt>
                <c:pt idx="5723">
                  <c:v>5918.5630000000001</c:v>
                </c:pt>
                <c:pt idx="5724">
                  <c:v>5919.5259999999998</c:v>
                </c:pt>
                <c:pt idx="5725">
                  <c:v>5920.491</c:v>
                </c:pt>
                <c:pt idx="5726">
                  <c:v>5921.4549999999999</c:v>
                </c:pt>
                <c:pt idx="5727">
                  <c:v>5922.4189999999999</c:v>
                </c:pt>
                <c:pt idx="5728">
                  <c:v>5923.3829999999998</c:v>
                </c:pt>
                <c:pt idx="5729">
                  <c:v>5924.348</c:v>
                </c:pt>
                <c:pt idx="5730">
                  <c:v>5925.3119999999999</c:v>
                </c:pt>
                <c:pt idx="5731">
                  <c:v>5926.2759999999998</c:v>
                </c:pt>
                <c:pt idx="5732">
                  <c:v>5927.241</c:v>
                </c:pt>
                <c:pt idx="5733">
                  <c:v>5928.2049999999999</c:v>
                </c:pt>
                <c:pt idx="5734">
                  <c:v>5929.1689999999999</c:v>
                </c:pt>
                <c:pt idx="5735">
                  <c:v>5930.1329999999998</c:v>
                </c:pt>
                <c:pt idx="5736">
                  <c:v>5931.098</c:v>
                </c:pt>
                <c:pt idx="5737">
                  <c:v>5932.0619999999999</c:v>
                </c:pt>
                <c:pt idx="5738">
                  <c:v>5933.0259999999998</c:v>
                </c:pt>
                <c:pt idx="5739">
                  <c:v>5933.99</c:v>
                </c:pt>
                <c:pt idx="5740">
                  <c:v>5934.9549999999999</c:v>
                </c:pt>
                <c:pt idx="5741">
                  <c:v>5935.9189999999999</c:v>
                </c:pt>
                <c:pt idx="5742">
                  <c:v>5936.8829999999998</c:v>
                </c:pt>
                <c:pt idx="5743">
                  <c:v>5937.8469999999998</c:v>
                </c:pt>
                <c:pt idx="5744">
                  <c:v>5938.8119999999999</c:v>
                </c:pt>
                <c:pt idx="5745">
                  <c:v>5939.7759999999998</c:v>
                </c:pt>
                <c:pt idx="5746">
                  <c:v>5940.74</c:v>
                </c:pt>
                <c:pt idx="5747">
                  <c:v>5941.7039999999997</c:v>
                </c:pt>
                <c:pt idx="5748">
                  <c:v>5942.6679999999997</c:v>
                </c:pt>
                <c:pt idx="5749">
                  <c:v>5943.6329999999998</c:v>
                </c:pt>
                <c:pt idx="5750">
                  <c:v>5944.5969999999998</c:v>
                </c:pt>
                <c:pt idx="5751">
                  <c:v>5945.5609999999997</c:v>
                </c:pt>
                <c:pt idx="5752">
                  <c:v>5946.5249999999996</c:v>
                </c:pt>
                <c:pt idx="5753">
                  <c:v>5947.49</c:v>
                </c:pt>
                <c:pt idx="5754">
                  <c:v>5948.4539999999997</c:v>
                </c:pt>
                <c:pt idx="5755">
                  <c:v>5949.4179999999997</c:v>
                </c:pt>
                <c:pt idx="5756">
                  <c:v>5950.3819999999996</c:v>
                </c:pt>
                <c:pt idx="5757">
                  <c:v>5951.3469999999998</c:v>
                </c:pt>
                <c:pt idx="5758">
                  <c:v>5952.3109999999997</c:v>
                </c:pt>
                <c:pt idx="5759">
                  <c:v>5953.2749999999996</c:v>
                </c:pt>
                <c:pt idx="5760">
                  <c:v>5954.2389999999996</c:v>
                </c:pt>
                <c:pt idx="5761">
                  <c:v>5955.2039999999997</c:v>
                </c:pt>
                <c:pt idx="5762">
                  <c:v>5956.1679999999997</c:v>
                </c:pt>
                <c:pt idx="5763">
                  <c:v>5957.1319999999996</c:v>
                </c:pt>
                <c:pt idx="5764">
                  <c:v>5958.0969999999998</c:v>
                </c:pt>
                <c:pt idx="5765">
                  <c:v>5959.0609999999997</c:v>
                </c:pt>
                <c:pt idx="5766">
                  <c:v>5960.0249999999996</c:v>
                </c:pt>
                <c:pt idx="5767">
                  <c:v>5960.9889999999996</c:v>
                </c:pt>
                <c:pt idx="5768">
                  <c:v>5961.9539999999997</c:v>
                </c:pt>
                <c:pt idx="5769">
                  <c:v>5962.9179999999997</c:v>
                </c:pt>
                <c:pt idx="5770">
                  <c:v>5963.8819999999996</c:v>
                </c:pt>
                <c:pt idx="5771">
                  <c:v>5964.8459999999995</c:v>
                </c:pt>
                <c:pt idx="5772">
                  <c:v>5965.8109999999997</c:v>
                </c:pt>
                <c:pt idx="5773">
                  <c:v>5966.7749999999996</c:v>
                </c:pt>
                <c:pt idx="5774">
                  <c:v>5967.7389999999996</c:v>
                </c:pt>
                <c:pt idx="5775">
                  <c:v>5968.7030000000004</c:v>
                </c:pt>
                <c:pt idx="5776">
                  <c:v>5969.6670000000004</c:v>
                </c:pt>
                <c:pt idx="5777">
                  <c:v>5970.6319999999996</c:v>
                </c:pt>
                <c:pt idx="5778">
                  <c:v>5971.5959999999995</c:v>
                </c:pt>
                <c:pt idx="5779">
                  <c:v>5972.56</c:v>
                </c:pt>
                <c:pt idx="5780">
                  <c:v>5973.5240000000003</c:v>
                </c:pt>
                <c:pt idx="5781">
                  <c:v>5974.4889999999996</c:v>
                </c:pt>
                <c:pt idx="5782">
                  <c:v>5975.4530000000004</c:v>
                </c:pt>
                <c:pt idx="5783">
                  <c:v>5976.4170000000004</c:v>
                </c:pt>
                <c:pt idx="5784">
                  <c:v>5977.3810000000003</c:v>
                </c:pt>
                <c:pt idx="5785">
                  <c:v>5978.3459999999995</c:v>
                </c:pt>
                <c:pt idx="5786">
                  <c:v>5979.31</c:v>
                </c:pt>
                <c:pt idx="5787">
                  <c:v>5980.2740000000003</c:v>
                </c:pt>
                <c:pt idx="5788">
                  <c:v>5981.2380000000003</c:v>
                </c:pt>
                <c:pt idx="5789">
                  <c:v>5982.2030000000004</c:v>
                </c:pt>
                <c:pt idx="5790">
                  <c:v>5983.1670000000004</c:v>
                </c:pt>
                <c:pt idx="5791">
                  <c:v>5984.1310000000003</c:v>
                </c:pt>
                <c:pt idx="5792">
                  <c:v>5985.0959999999995</c:v>
                </c:pt>
                <c:pt idx="5793">
                  <c:v>5986.06</c:v>
                </c:pt>
                <c:pt idx="5794">
                  <c:v>5987.0240000000003</c:v>
                </c:pt>
                <c:pt idx="5795">
                  <c:v>5987.9880000000003</c:v>
                </c:pt>
                <c:pt idx="5796">
                  <c:v>5988.9530000000004</c:v>
                </c:pt>
                <c:pt idx="5797">
                  <c:v>5989.9170000000004</c:v>
                </c:pt>
                <c:pt idx="5798">
                  <c:v>5990.8810000000003</c:v>
                </c:pt>
                <c:pt idx="5799">
                  <c:v>5991.8450000000003</c:v>
                </c:pt>
                <c:pt idx="5800">
                  <c:v>5992.81</c:v>
                </c:pt>
                <c:pt idx="5801">
                  <c:v>5993.7740000000003</c:v>
                </c:pt>
                <c:pt idx="5802">
                  <c:v>5994.7380000000003</c:v>
                </c:pt>
                <c:pt idx="5803">
                  <c:v>5995.7020000000002</c:v>
                </c:pt>
                <c:pt idx="5804">
                  <c:v>5996.6670000000004</c:v>
                </c:pt>
                <c:pt idx="5805">
                  <c:v>5997.6310000000003</c:v>
                </c:pt>
                <c:pt idx="5806">
                  <c:v>5998.5950000000003</c:v>
                </c:pt>
                <c:pt idx="5807">
                  <c:v>5999.5590000000002</c:v>
                </c:pt>
                <c:pt idx="5808">
                  <c:v>6000.5230000000001</c:v>
                </c:pt>
                <c:pt idx="5809">
                  <c:v>6001.4880000000003</c:v>
                </c:pt>
                <c:pt idx="5810">
                  <c:v>6002.4520000000002</c:v>
                </c:pt>
                <c:pt idx="5811">
                  <c:v>6003.4160000000002</c:v>
                </c:pt>
                <c:pt idx="5812">
                  <c:v>6004.38</c:v>
                </c:pt>
                <c:pt idx="5813">
                  <c:v>6005.3450000000003</c:v>
                </c:pt>
                <c:pt idx="5814">
                  <c:v>6006.3090000000002</c:v>
                </c:pt>
                <c:pt idx="5815">
                  <c:v>6007.2730000000001</c:v>
                </c:pt>
                <c:pt idx="5816">
                  <c:v>6008.2370000000001</c:v>
                </c:pt>
                <c:pt idx="5817">
                  <c:v>6009.2020000000002</c:v>
                </c:pt>
                <c:pt idx="5818">
                  <c:v>6010.1660000000002</c:v>
                </c:pt>
                <c:pt idx="5819">
                  <c:v>6011.13</c:v>
                </c:pt>
                <c:pt idx="5820">
                  <c:v>6012.0940000000001</c:v>
                </c:pt>
                <c:pt idx="5821">
                  <c:v>6013.0590000000002</c:v>
                </c:pt>
                <c:pt idx="5822">
                  <c:v>6014.0230000000001</c:v>
                </c:pt>
                <c:pt idx="5823">
                  <c:v>6014.9870000000001</c:v>
                </c:pt>
                <c:pt idx="5824">
                  <c:v>6015.9520000000002</c:v>
                </c:pt>
                <c:pt idx="5825">
                  <c:v>6016.9160000000002</c:v>
                </c:pt>
                <c:pt idx="5826">
                  <c:v>6017.88</c:v>
                </c:pt>
                <c:pt idx="5827">
                  <c:v>6018.8440000000001</c:v>
                </c:pt>
                <c:pt idx="5828">
                  <c:v>6019.8090000000002</c:v>
                </c:pt>
                <c:pt idx="5829">
                  <c:v>6020.7719999999999</c:v>
                </c:pt>
                <c:pt idx="5830">
                  <c:v>6021.7370000000001</c:v>
                </c:pt>
                <c:pt idx="5831">
                  <c:v>6022.701</c:v>
                </c:pt>
                <c:pt idx="5832">
                  <c:v>6023.6660000000002</c:v>
                </c:pt>
                <c:pt idx="5833">
                  <c:v>6024.63</c:v>
                </c:pt>
                <c:pt idx="5834">
                  <c:v>6025.5940000000001</c:v>
                </c:pt>
                <c:pt idx="5835">
                  <c:v>6026.558</c:v>
                </c:pt>
                <c:pt idx="5836">
                  <c:v>6027.5219999999999</c:v>
                </c:pt>
                <c:pt idx="5837">
                  <c:v>6028.4870000000001</c:v>
                </c:pt>
                <c:pt idx="5838">
                  <c:v>6029.451</c:v>
                </c:pt>
                <c:pt idx="5839">
                  <c:v>6030.415</c:v>
                </c:pt>
                <c:pt idx="5840">
                  <c:v>6031.3789999999999</c:v>
                </c:pt>
                <c:pt idx="5841">
                  <c:v>6032.3440000000001</c:v>
                </c:pt>
                <c:pt idx="5842">
                  <c:v>6033.308</c:v>
                </c:pt>
                <c:pt idx="5843">
                  <c:v>6034.2719999999999</c:v>
                </c:pt>
                <c:pt idx="5844">
                  <c:v>6035.2359999999999</c:v>
                </c:pt>
                <c:pt idx="5845">
                  <c:v>6036.201</c:v>
                </c:pt>
                <c:pt idx="5846">
                  <c:v>6037.165</c:v>
                </c:pt>
                <c:pt idx="5847">
                  <c:v>6038.1289999999999</c:v>
                </c:pt>
                <c:pt idx="5848">
                  <c:v>6039.0929999999998</c:v>
                </c:pt>
                <c:pt idx="5849">
                  <c:v>6040.058</c:v>
                </c:pt>
                <c:pt idx="5850">
                  <c:v>6041.0219999999999</c:v>
                </c:pt>
                <c:pt idx="5851">
                  <c:v>6041.9859999999999</c:v>
                </c:pt>
                <c:pt idx="5852">
                  <c:v>6042.95</c:v>
                </c:pt>
                <c:pt idx="5853">
                  <c:v>6043.915</c:v>
                </c:pt>
                <c:pt idx="5854">
                  <c:v>6044.8789999999999</c:v>
                </c:pt>
                <c:pt idx="5855">
                  <c:v>6045.8429999999998</c:v>
                </c:pt>
                <c:pt idx="5856">
                  <c:v>6046.808</c:v>
                </c:pt>
                <c:pt idx="5857">
                  <c:v>6047.7709999999997</c:v>
                </c:pt>
                <c:pt idx="5858">
                  <c:v>6048.7359999999999</c:v>
                </c:pt>
                <c:pt idx="5859">
                  <c:v>6049.7</c:v>
                </c:pt>
                <c:pt idx="5860">
                  <c:v>6050.665</c:v>
                </c:pt>
                <c:pt idx="5861">
                  <c:v>6051.6289999999999</c:v>
                </c:pt>
                <c:pt idx="5862">
                  <c:v>6052.5929999999998</c:v>
                </c:pt>
                <c:pt idx="5863">
                  <c:v>6053.5569999999998</c:v>
                </c:pt>
                <c:pt idx="5864">
                  <c:v>6054.5209999999997</c:v>
                </c:pt>
                <c:pt idx="5865">
                  <c:v>6055.4859999999999</c:v>
                </c:pt>
                <c:pt idx="5866">
                  <c:v>6056.45</c:v>
                </c:pt>
                <c:pt idx="5867">
                  <c:v>6057.4139999999998</c:v>
                </c:pt>
                <c:pt idx="5868">
                  <c:v>6058.3779999999997</c:v>
                </c:pt>
                <c:pt idx="5869">
                  <c:v>6059.3429999999998</c:v>
                </c:pt>
                <c:pt idx="5870">
                  <c:v>6060.3069999999998</c:v>
                </c:pt>
                <c:pt idx="5871">
                  <c:v>6061.2709999999997</c:v>
                </c:pt>
                <c:pt idx="5872">
                  <c:v>6062.2349999999997</c:v>
                </c:pt>
                <c:pt idx="5873">
                  <c:v>6063.2</c:v>
                </c:pt>
                <c:pt idx="5874">
                  <c:v>6064.1639999999998</c:v>
                </c:pt>
                <c:pt idx="5875">
                  <c:v>6065.1279999999997</c:v>
                </c:pt>
                <c:pt idx="5876">
                  <c:v>6066.0919999999996</c:v>
                </c:pt>
                <c:pt idx="5877">
                  <c:v>6067.0569999999998</c:v>
                </c:pt>
                <c:pt idx="5878">
                  <c:v>6068.0209999999997</c:v>
                </c:pt>
                <c:pt idx="5879">
                  <c:v>6068.9849999999997</c:v>
                </c:pt>
                <c:pt idx="5880">
                  <c:v>6069.9489999999996</c:v>
                </c:pt>
                <c:pt idx="5881">
                  <c:v>6070.9139999999998</c:v>
                </c:pt>
                <c:pt idx="5882">
                  <c:v>6071.8779999999997</c:v>
                </c:pt>
                <c:pt idx="5883">
                  <c:v>6072.8419999999996</c:v>
                </c:pt>
                <c:pt idx="5884">
                  <c:v>6073.8069999999998</c:v>
                </c:pt>
                <c:pt idx="5885">
                  <c:v>6074.7709999999997</c:v>
                </c:pt>
                <c:pt idx="5886">
                  <c:v>6075.7349999999997</c:v>
                </c:pt>
                <c:pt idx="5887">
                  <c:v>6076.6989999999996</c:v>
                </c:pt>
                <c:pt idx="5888">
                  <c:v>6077.6639999999998</c:v>
                </c:pt>
                <c:pt idx="5889">
                  <c:v>6078.6270000000004</c:v>
                </c:pt>
                <c:pt idx="5890">
                  <c:v>6079.5919999999996</c:v>
                </c:pt>
                <c:pt idx="5891">
                  <c:v>6080.5559999999996</c:v>
                </c:pt>
                <c:pt idx="5892">
                  <c:v>6081.5209999999997</c:v>
                </c:pt>
                <c:pt idx="5893">
                  <c:v>6082.4849999999997</c:v>
                </c:pt>
                <c:pt idx="5894">
                  <c:v>6083.4489999999996</c:v>
                </c:pt>
                <c:pt idx="5895">
                  <c:v>6084.4129999999996</c:v>
                </c:pt>
                <c:pt idx="5896">
                  <c:v>6085.3770000000004</c:v>
                </c:pt>
                <c:pt idx="5897">
                  <c:v>6086.3419999999996</c:v>
                </c:pt>
                <c:pt idx="5898">
                  <c:v>6087.3059999999996</c:v>
                </c:pt>
                <c:pt idx="5899">
                  <c:v>6088.27</c:v>
                </c:pt>
                <c:pt idx="5900">
                  <c:v>6089.2340000000004</c:v>
                </c:pt>
                <c:pt idx="5901">
                  <c:v>6090.1989999999996</c:v>
                </c:pt>
                <c:pt idx="5902">
                  <c:v>6091.1629999999996</c:v>
                </c:pt>
                <c:pt idx="5903">
                  <c:v>6092.1270000000004</c:v>
                </c:pt>
                <c:pt idx="5904">
                  <c:v>6093.0910000000003</c:v>
                </c:pt>
                <c:pt idx="5905">
                  <c:v>6094.0559999999996</c:v>
                </c:pt>
                <c:pt idx="5906">
                  <c:v>6095.02</c:v>
                </c:pt>
                <c:pt idx="5907">
                  <c:v>6095.9840000000004</c:v>
                </c:pt>
                <c:pt idx="5908">
                  <c:v>6096.9480000000003</c:v>
                </c:pt>
                <c:pt idx="5909">
                  <c:v>6097.9129999999996</c:v>
                </c:pt>
                <c:pt idx="5910">
                  <c:v>6098.8770000000004</c:v>
                </c:pt>
                <c:pt idx="5911">
                  <c:v>6099.8410000000003</c:v>
                </c:pt>
                <c:pt idx="5912">
                  <c:v>6100.8050000000003</c:v>
                </c:pt>
                <c:pt idx="5913">
                  <c:v>6101.77</c:v>
                </c:pt>
                <c:pt idx="5914">
                  <c:v>6102.7340000000004</c:v>
                </c:pt>
                <c:pt idx="5915">
                  <c:v>6103.6980000000003</c:v>
                </c:pt>
                <c:pt idx="5916">
                  <c:v>6104.6629999999996</c:v>
                </c:pt>
                <c:pt idx="5917">
                  <c:v>6105.6260000000002</c:v>
                </c:pt>
                <c:pt idx="5918">
                  <c:v>6106.5910000000003</c:v>
                </c:pt>
                <c:pt idx="5919">
                  <c:v>6107.5550000000003</c:v>
                </c:pt>
                <c:pt idx="5920">
                  <c:v>6108.52</c:v>
                </c:pt>
                <c:pt idx="5921">
                  <c:v>6109.4830000000002</c:v>
                </c:pt>
                <c:pt idx="5922">
                  <c:v>6110.4480000000003</c:v>
                </c:pt>
                <c:pt idx="5923">
                  <c:v>6111.4120000000003</c:v>
                </c:pt>
                <c:pt idx="5924">
                  <c:v>6112.3760000000002</c:v>
                </c:pt>
                <c:pt idx="5925">
                  <c:v>6113.3410000000003</c:v>
                </c:pt>
                <c:pt idx="5926">
                  <c:v>6114.3050000000003</c:v>
                </c:pt>
                <c:pt idx="5927">
                  <c:v>6115.2690000000002</c:v>
                </c:pt>
                <c:pt idx="5928">
                  <c:v>6116.2330000000002</c:v>
                </c:pt>
                <c:pt idx="5929">
                  <c:v>6117.1980000000003</c:v>
                </c:pt>
                <c:pt idx="5930">
                  <c:v>6118.1620000000003</c:v>
                </c:pt>
                <c:pt idx="5931">
                  <c:v>6119.1260000000002</c:v>
                </c:pt>
                <c:pt idx="5932">
                  <c:v>6120.09</c:v>
                </c:pt>
                <c:pt idx="5933">
                  <c:v>6121.0550000000003</c:v>
                </c:pt>
                <c:pt idx="5934">
                  <c:v>6122.0190000000002</c:v>
                </c:pt>
                <c:pt idx="5935">
                  <c:v>6122.9830000000002</c:v>
                </c:pt>
                <c:pt idx="5936">
                  <c:v>6123.9470000000001</c:v>
                </c:pt>
                <c:pt idx="5937">
                  <c:v>6124.9120000000003</c:v>
                </c:pt>
                <c:pt idx="5938">
                  <c:v>6125.8760000000002</c:v>
                </c:pt>
                <c:pt idx="5939">
                  <c:v>6126.84</c:v>
                </c:pt>
                <c:pt idx="5940">
                  <c:v>6127.8040000000001</c:v>
                </c:pt>
                <c:pt idx="5941">
                  <c:v>6128.7690000000002</c:v>
                </c:pt>
                <c:pt idx="5942">
                  <c:v>6129.7330000000002</c:v>
                </c:pt>
                <c:pt idx="5943">
                  <c:v>6130.6970000000001</c:v>
                </c:pt>
                <c:pt idx="5944">
                  <c:v>6131.6610000000001</c:v>
                </c:pt>
                <c:pt idx="5945">
                  <c:v>6132.625</c:v>
                </c:pt>
                <c:pt idx="5946">
                  <c:v>6133.59</c:v>
                </c:pt>
                <c:pt idx="5947">
                  <c:v>6134.5540000000001</c:v>
                </c:pt>
                <c:pt idx="5948">
                  <c:v>6135.5190000000002</c:v>
                </c:pt>
                <c:pt idx="5949">
                  <c:v>6136.482</c:v>
                </c:pt>
                <c:pt idx="5950">
                  <c:v>6137.4470000000001</c:v>
                </c:pt>
                <c:pt idx="5951">
                  <c:v>6138.4110000000001</c:v>
                </c:pt>
                <c:pt idx="5952">
                  <c:v>6139.375</c:v>
                </c:pt>
                <c:pt idx="5953">
                  <c:v>6140.34</c:v>
                </c:pt>
                <c:pt idx="5954">
                  <c:v>6141.3040000000001</c:v>
                </c:pt>
                <c:pt idx="5955">
                  <c:v>6142.268</c:v>
                </c:pt>
                <c:pt idx="5956">
                  <c:v>6143.232</c:v>
                </c:pt>
                <c:pt idx="5957">
                  <c:v>6144.1970000000001</c:v>
                </c:pt>
                <c:pt idx="5958">
                  <c:v>6145.1610000000001</c:v>
                </c:pt>
                <c:pt idx="5959">
                  <c:v>6146.125</c:v>
                </c:pt>
                <c:pt idx="5960">
                  <c:v>6147.0889999999999</c:v>
                </c:pt>
                <c:pt idx="5961">
                  <c:v>6148.0540000000001</c:v>
                </c:pt>
                <c:pt idx="5962">
                  <c:v>6149.018</c:v>
                </c:pt>
                <c:pt idx="5963">
                  <c:v>6149.982</c:v>
                </c:pt>
                <c:pt idx="5964">
                  <c:v>6150.9459999999999</c:v>
                </c:pt>
                <c:pt idx="5965">
                  <c:v>6151.9110000000001</c:v>
                </c:pt>
                <c:pt idx="5966">
                  <c:v>6152.875</c:v>
                </c:pt>
                <c:pt idx="5967">
                  <c:v>6153.8389999999999</c:v>
                </c:pt>
                <c:pt idx="5968">
                  <c:v>6154.8029999999999</c:v>
                </c:pt>
                <c:pt idx="5969">
                  <c:v>6155.768</c:v>
                </c:pt>
                <c:pt idx="5970">
                  <c:v>6156.732</c:v>
                </c:pt>
                <c:pt idx="5971">
                  <c:v>6157.6959999999999</c:v>
                </c:pt>
                <c:pt idx="5972">
                  <c:v>6158.66</c:v>
                </c:pt>
                <c:pt idx="5973">
                  <c:v>6159.625</c:v>
                </c:pt>
                <c:pt idx="5974">
                  <c:v>6160.5889999999999</c:v>
                </c:pt>
                <c:pt idx="5975">
                  <c:v>6161.5529999999999</c:v>
                </c:pt>
                <c:pt idx="5976">
                  <c:v>6162.518</c:v>
                </c:pt>
                <c:pt idx="5977">
                  <c:v>6163.4809999999998</c:v>
                </c:pt>
                <c:pt idx="5978">
                  <c:v>6164.4459999999999</c:v>
                </c:pt>
                <c:pt idx="5979">
                  <c:v>6165.41</c:v>
                </c:pt>
                <c:pt idx="5980">
                  <c:v>6166.375</c:v>
                </c:pt>
                <c:pt idx="5981">
                  <c:v>6167.3379999999997</c:v>
                </c:pt>
                <c:pt idx="5982">
                  <c:v>6168.3029999999999</c:v>
                </c:pt>
                <c:pt idx="5983">
                  <c:v>6169.2669999999998</c:v>
                </c:pt>
                <c:pt idx="5984">
                  <c:v>6170.2309999999998</c:v>
                </c:pt>
                <c:pt idx="5985">
                  <c:v>6171.1959999999999</c:v>
                </c:pt>
                <c:pt idx="5986">
                  <c:v>6172.16</c:v>
                </c:pt>
                <c:pt idx="5987">
                  <c:v>6173.1239999999998</c:v>
                </c:pt>
                <c:pt idx="5988">
                  <c:v>6174.0879999999997</c:v>
                </c:pt>
                <c:pt idx="5989">
                  <c:v>6175.0529999999999</c:v>
                </c:pt>
                <c:pt idx="5990">
                  <c:v>6176.0169999999998</c:v>
                </c:pt>
                <c:pt idx="5991">
                  <c:v>6176.9809999999998</c:v>
                </c:pt>
                <c:pt idx="5992">
                  <c:v>6177.9449999999997</c:v>
                </c:pt>
                <c:pt idx="5993">
                  <c:v>6178.91</c:v>
                </c:pt>
                <c:pt idx="5994">
                  <c:v>6179.8739999999998</c:v>
                </c:pt>
                <c:pt idx="5995">
                  <c:v>6180.8379999999997</c:v>
                </c:pt>
                <c:pt idx="5996">
                  <c:v>6181.8019999999997</c:v>
                </c:pt>
                <c:pt idx="5997">
                  <c:v>6182.7669999999998</c:v>
                </c:pt>
                <c:pt idx="5998">
                  <c:v>6183.7309999999998</c:v>
                </c:pt>
                <c:pt idx="5999">
                  <c:v>6184.6949999999997</c:v>
                </c:pt>
                <c:pt idx="6000">
                  <c:v>6185.6589999999997</c:v>
                </c:pt>
                <c:pt idx="6001">
                  <c:v>6186.6239999999998</c:v>
                </c:pt>
                <c:pt idx="6002">
                  <c:v>6187.5879999999997</c:v>
                </c:pt>
                <c:pt idx="6003">
                  <c:v>6188.5519999999997</c:v>
                </c:pt>
                <c:pt idx="6004">
                  <c:v>6189.5159999999996</c:v>
                </c:pt>
                <c:pt idx="6005">
                  <c:v>6190.48</c:v>
                </c:pt>
                <c:pt idx="6006">
                  <c:v>6191.4449999999997</c:v>
                </c:pt>
                <c:pt idx="6007">
                  <c:v>6192.4089999999997</c:v>
                </c:pt>
                <c:pt idx="6008">
                  <c:v>6193.3739999999998</c:v>
                </c:pt>
                <c:pt idx="6009">
                  <c:v>6194.3370000000004</c:v>
                </c:pt>
                <c:pt idx="6010">
                  <c:v>6195.3019999999997</c:v>
                </c:pt>
                <c:pt idx="6011">
                  <c:v>6196.2659999999996</c:v>
                </c:pt>
                <c:pt idx="6012">
                  <c:v>6197.23</c:v>
                </c:pt>
                <c:pt idx="6013">
                  <c:v>6198.1940000000004</c:v>
                </c:pt>
                <c:pt idx="6014">
                  <c:v>6199.1589999999997</c:v>
                </c:pt>
                <c:pt idx="6015">
                  <c:v>6200.1229999999996</c:v>
                </c:pt>
                <c:pt idx="6016">
                  <c:v>6201.0870000000004</c:v>
                </c:pt>
                <c:pt idx="6017">
                  <c:v>6202.0519999999997</c:v>
                </c:pt>
                <c:pt idx="6018">
                  <c:v>6203.0159999999996</c:v>
                </c:pt>
                <c:pt idx="6019">
                  <c:v>6203.98</c:v>
                </c:pt>
                <c:pt idx="6020">
                  <c:v>6204.9440000000004</c:v>
                </c:pt>
                <c:pt idx="6021">
                  <c:v>6205.9089999999997</c:v>
                </c:pt>
                <c:pt idx="6022">
                  <c:v>6206.8729999999996</c:v>
                </c:pt>
                <c:pt idx="6023">
                  <c:v>6207.8370000000004</c:v>
                </c:pt>
                <c:pt idx="6024">
                  <c:v>6208.8010000000004</c:v>
                </c:pt>
                <c:pt idx="6025">
                  <c:v>6209.7659999999996</c:v>
                </c:pt>
                <c:pt idx="6026">
                  <c:v>6210.73</c:v>
                </c:pt>
                <c:pt idx="6027">
                  <c:v>6211.6940000000004</c:v>
                </c:pt>
                <c:pt idx="6028">
                  <c:v>6212.6580000000004</c:v>
                </c:pt>
                <c:pt idx="6029">
                  <c:v>6213.6229999999996</c:v>
                </c:pt>
                <c:pt idx="6030">
                  <c:v>6214.5870000000004</c:v>
                </c:pt>
                <c:pt idx="6031">
                  <c:v>6215.5510000000004</c:v>
                </c:pt>
                <c:pt idx="6032">
                  <c:v>6216.5150000000003</c:v>
                </c:pt>
                <c:pt idx="6033">
                  <c:v>6217.4790000000003</c:v>
                </c:pt>
                <c:pt idx="6034">
                  <c:v>6218.4440000000004</c:v>
                </c:pt>
                <c:pt idx="6035">
                  <c:v>6219.4080000000004</c:v>
                </c:pt>
                <c:pt idx="6036">
                  <c:v>6220.3720000000003</c:v>
                </c:pt>
                <c:pt idx="6037">
                  <c:v>6221.3360000000002</c:v>
                </c:pt>
                <c:pt idx="6038">
                  <c:v>6222.3010000000004</c:v>
                </c:pt>
                <c:pt idx="6039">
                  <c:v>6223.2650000000003</c:v>
                </c:pt>
                <c:pt idx="6040">
                  <c:v>6224.2290000000003</c:v>
                </c:pt>
                <c:pt idx="6041">
                  <c:v>6225.1930000000002</c:v>
                </c:pt>
                <c:pt idx="6042">
                  <c:v>6226.1580000000004</c:v>
                </c:pt>
                <c:pt idx="6043">
                  <c:v>6227.1220000000003</c:v>
                </c:pt>
                <c:pt idx="6044">
                  <c:v>6228.0860000000002</c:v>
                </c:pt>
                <c:pt idx="6045">
                  <c:v>6229.0510000000004</c:v>
                </c:pt>
                <c:pt idx="6046">
                  <c:v>6230.0150000000003</c:v>
                </c:pt>
                <c:pt idx="6047">
                  <c:v>6230.9790000000003</c:v>
                </c:pt>
                <c:pt idx="6048">
                  <c:v>6231.9430000000002</c:v>
                </c:pt>
                <c:pt idx="6049">
                  <c:v>6232.9080000000004</c:v>
                </c:pt>
                <c:pt idx="6050">
                  <c:v>6233.8720000000003</c:v>
                </c:pt>
                <c:pt idx="6051">
                  <c:v>6234.8360000000002</c:v>
                </c:pt>
                <c:pt idx="6052">
                  <c:v>6235.8</c:v>
                </c:pt>
                <c:pt idx="6053">
                  <c:v>6236.7650000000003</c:v>
                </c:pt>
                <c:pt idx="6054">
                  <c:v>6237.7290000000003</c:v>
                </c:pt>
                <c:pt idx="6055">
                  <c:v>6238.6930000000002</c:v>
                </c:pt>
                <c:pt idx="6056">
                  <c:v>6239.6570000000002</c:v>
                </c:pt>
                <c:pt idx="6057">
                  <c:v>6240.6220000000003</c:v>
                </c:pt>
                <c:pt idx="6058">
                  <c:v>6241.5860000000002</c:v>
                </c:pt>
                <c:pt idx="6059">
                  <c:v>6242.55</c:v>
                </c:pt>
                <c:pt idx="6060">
                  <c:v>6243.5140000000001</c:v>
                </c:pt>
                <c:pt idx="6061">
                  <c:v>6244.4790000000003</c:v>
                </c:pt>
                <c:pt idx="6062">
                  <c:v>6245.4430000000002</c:v>
                </c:pt>
                <c:pt idx="6063">
                  <c:v>6246.4070000000002</c:v>
                </c:pt>
                <c:pt idx="6064">
                  <c:v>6247.3710000000001</c:v>
                </c:pt>
                <c:pt idx="6065">
                  <c:v>6248.335</c:v>
                </c:pt>
                <c:pt idx="6066">
                  <c:v>6249.3</c:v>
                </c:pt>
                <c:pt idx="6067">
                  <c:v>6250.2640000000001</c:v>
                </c:pt>
                <c:pt idx="6068">
                  <c:v>6251.2290000000003</c:v>
                </c:pt>
                <c:pt idx="6069">
                  <c:v>6252.192</c:v>
                </c:pt>
                <c:pt idx="6070">
                  <c:v>6253.1570000000002</c:v>
                </c:pt>
                <c:pt idx="6071">
                  <c:v>6254.1210000000001</c:v>
                </c:pt>
                <c:pt idx="6072">
                  <c:v>6255.085</c:v>
                </c:pt>
                <c:pt idx="6073">
                  <c:v>6256.049</c:v>
                </c:pt>
                <c:pt idx="6074">
                  <c:v>6257.0140000000001</c:v>
                </c:pt>
                <c:pt idx="6075">
                  <c:v>6257.9780000000001</c:v>
                </c:pt>
                <c:pt idx="6076">
                  <c:v>6258.942</c:v>
                </c:pt>
                <c:pt idx="6077">
                  <c:v>6259.9070000000002</c:v>
                </c:pt>
                <c:pt idx="6078">
                  <c:v>6260.8710000000001</c:v>
                </c:pt>
                <c:pt idx="6079">
                  <c:v>6261.835</c:v>
                </c:pt>
                <c:pt idx="6080">
                  <c:v>6262.799</c:v>
                </c:pt>
                <c:pt idx="6081">
                  <c:v>6263.7640000000001</c:v>
                </c:pt>
                <c:pt idx="6082">
                  <c:v>6264.7280000000001</c:v>
                </c:pt>
                <c:pt idx="6083">
                  <c:v>6265.692</c:v>
                </c:pt>
                <c:pt idx="6084">
                  <c:v>6266.6559999999999</c:v>
                </c:pt>
                <c:pt idx="6085">
                  <c:v>6267.6210000000001</c:v>
                </c:pt>
                <c:pt idx="6086">
                  <c:v>6268.585</c:v>
                </c:pt>
                <c:pt idx="6087">
                  <c:v>6269.549</c:v>
                </c:pt>
                <c:pt idx="6088">
                  <c:v>6270.5129999999999</c:v>
                </c:pt>
                <c:pt idx="6089">
                  <c:v>6271.4780000000001</c:v>
                </c:pt>
                <c:pt idx="6090">
                  <c:v>6272.442</c:v>
                </c:pt>
                <c:pt idx="6091">
                  <c:v>6273.4059999999999</c:v>
                </c:pt>
                <c:pt idx="6092">
                  <c:v>6274.37</c:v>
                </c:pt>
                <c:pt idx="6093">
                  <c:v>6275.3339999999998</c:v>
                </c:pt>
                <c:pt idx="6094">
                  <c:v>6276.299</c:v>
                </c:pt>
                <c:pt idx="6095">
                  <c:v>6277.2629999999999</c:v>
                </c:pt>
                <c:pt idx="6096">
                  <c:v>6278.2269999999999</c:v>
                </c:pt>
                <c:pt idx="6097">
                  <c:v>6279.1909999999998</c:v>
                </c:pt>
                <c:pt idx="6098">
                  <c:v>6280.1559999999999</c:v>
                </c:pt>
                <c:pt idx="6099">
                  <c:v>6281.12</c:v>
                </c:pt>
                <c:pt idx="6100">
                  <c:v>6282.0839999999998</c:v>
                </c:pt>
                <c:pt idx="6101">
                  <c:v>6283.0479999999998</c:v>
                </c:pt>
                <c:pt idx="6102">
                  <c:v>6284.0129999999999</c:v>
                </c:pt>
                <c:pt idx="6103">
                  <c:v>6284.9769999999999</c:v>
                </c:pt>
                <c:pt idx="6104">
                  <c:v>6285.9409999999998</c:v>
                </c:pt>
                <c:pt idx="6105">
                  <c:v>6286.9049999999997</c:v>
                </c:pt>
                <c:pt idx="6106">
                  <c:v>6287.87</c:v>
                </c:pt>
                <c:pt idx="6107">
                  <c:v>6288.8339999999998</c:v>
                </c:pt>
                <c:pt idx="6108">
                  <c:v>6289.7979999999998</c:v>
                </c:pt>
                <c:pt idx="6109">
                  <c:v>6290.7629999999999</c:v>
                </c:pt>
                <c:pt idx="6110">
                  <c:v>6291.7269999999999</c:v>
                </c:pt>
                <c:pt idx="6111">
                  <c:v>6292.6909999999998</c:v>
                </c:pt>
                <c:pt idx="6112">
                  <c:v>6293.6549999999997</c:v>
                </c:pt>
                <c:pt idx="6113">
                  <c:v>6294.62</c:v>
                </c:pt>
                <c:pt idx="6114">
                  <c:v>6295.5839999999998</c:v>
                </c:pt>
                <c:pt idx="6115">
                  <c:v>6296.5479999999998</c:v>
                </c:pt>
                <c:pt idx="6116">
                  <c:v>6297.5119999999997</c:v>
                </c:pt>
                <c:pt idx="6117">
                  <c:v>6298.4769999999999</c:v>
                </c:pt>
                <c:pt idx="6118">
                  <c:v>6299.4409999999998</c:v>
                </c:pt>
                <c:pt idx="6119">
                  <c:v>6300.4049999999997</c:v>
                </c:pt>
                <c:pt idx="6120">
                  <c:v>6301.3689999999997</c:v>
                </c:pt>
                <c:pt idx="6121">
                  <c:v>6302.3329999999996</c:v>
                </c:pt>
                <c:pt idx="6122">
                  <c:v>6303.2979999999998</c:v>
                </c:pt>
                <c:pt idx="6123">
                  <c:v>6304.2619999999997</c:v>
                </c:pt>
                <c:pt idx="6124">
                  <c:v>6305.2259999999997</c:v>
                </c:pt>
                <c:pt idx="6125">
                  <c:v>6306.19</c:v>
                </c:pt>
                <c:pt idx="6126">
                  <c:v>6307.1549999999997</c:v>
                </c:pt>
                <c:pt idx="6127">
                  <c:v>6308.1189999999997</c:v>
                </c:pt>
                <c:pt idx="6128">
                  <c:v>6309.0829999999996</c:v>
                </c:pt>
                <c:pt idx="6129">
                  <c:v>6310.0469999999996</c:v>
                </c:pt>
                <c:pt idx="6130">
                  <c:v>6311.0119999999997</c:v>
                </c:pt>
                <c:pt idx="6131">
                  <c:v>6311.9759999999997</c:v>
                </c:pt>
                <c:pt idx="6132">
                  <c:v>6312.94</c:v>
                </c:pt>
                <c:pt idx="6133">
                  <c:v>6313.9040000000005</c:v>
                </c:pt>
                <c:pt idx="6134">
                  <c:v>6314.8689999999997</c:v>
                </c:pt>
                <c:pt idx="6135">
                  <c:v>6315.8329999999996</c:v>
                </c:pt>
                <c:pt idx="6136">
                  <c:v>6316.7969999999996</c:v>
                </c:pt>
                <c:pt idx="6137">
                  <c:v>6317.7619999999997</c:v>
                </c:pt>
                <c:pt idx="6138">
                  <c:v>6318.7259999999997</c:v>
                </c:pt>
                <c:pt idx="6139">
                  <c:v>6319.69</c:v>
                </c:pt>
                <c:pt idx="6140">
                  <c:v>6320.6540000000005</c:v>
                </c:pt>
                <c:pt idx="6141">
                  <c:v>6321.6189999999997</c:v>
                </c:pt>
                <c:pt idx="6142">
                  <c:v>6322.5829999999996</c:v>
                </c:pt>
                <c:pt idx="6143">
                  <c:v>6323.5469999999996</c:v>
                </c:pt>
                <c:pt idx="6144">
                  <c:v>6324.5110000000004</c:v>
                </c:pt>
                <c:pt idx="6145">
                  <c:v>6325.4759999999997</c:v>
                </c:pt>
                <c:pt idx="6146">
                  <c:v>6326.44</c:v>
                </c:pt>
                <c:pt idx="6147">
                  <c:v>6327.4040000000005</c:v>
                </c:pt>
                <c:pt idx="6148">
                  <c:v>6328.3680000000004</c:v>
                </c:pt>
                <c:pt idx="6149">
                  <c:v>6329.3329999999996</c:v>
                </c:pt>
                <c:pt idx="6150">
                  <c:v>6330.2969999999996</c:v>
                </c:pt>
                <c:pt idx="6151">
                  <c:v>6331.2610000000004</c:v>
                </c:pt>
                <c:pt idx="6152">
                  <c:v>6332.2250000000004</c:v>
                </c:pt>
                <c:pt idx="6153">
                  <c:v>6333.1890000000003</c:v>
                </c:pt>
                <c:pt idx="6154">
                  <c:v>6334.1540000000005</c:v>
                </c:pt>
                <c:pt idx="6155">
                  <c:v>6335.1180000000004</c:v>
                </c:pt>
                <c:pt idx="6156">
                  <c:v>6336.0820000000003</c:v>
                </c:pt>
                <c:pt idx="6157">
                  <c:v>6337.0460000000003</c:v>
                </c:pt>
                <c:pt idx="6158">
                  <c:v>6338.0110000000004</c:v>
                </c:pt>
                <c:pt idx="6159">
                  <c:v>6338.9750000000004</c:v>
                </c:pt>
                <c:pt idx="6160">
                  <c:v>6339.9390000000003</c:v>
                </c:pt>
                <c:pt idx="6161">
                  <c:v>6340.9030000000002</c:v>
                </c:pt>
                <c:pt idx="6162">
                  <c:v>6341.8680000000004</c:v>
                </c:pt>
                <c:pt idx="6163">
                  <c:v>6342.8320000000003</c:v>
                </c:pt>
                <c:pt idx="6164">
                  <c:v>6343.7960000000003</c:v>
                </c:pt>
                <c:pt idx="6165">
                  <c:v>6344.76</c:v>
                </c:pt>
                <c:pt idx="6166">
                  <c:v>6345.7250000000004</c:v>
                </c:pt>
                <c:pt idx="6167">
                  <c:v>6346.6890000000003</c:v>
                </c:pt>
                <c:pt idx="6168">
                  <c:v>6347.6530000000002</c:v>
                </c:pt>
                <c:pt idx="6169">
                  <c:v>6348.6180000000004</c:v>
                </c:pt>
                <c:pt idx="6170">
                  <c:v>6349.5820000000003</c:v>
                </c:pt>
                <c:pt idx="6171">
                  <c:v>6350.5460000000003</c:v>
                </c:pt>
                <c:pt idx="6172">
                  <c:v>6351.51</c:v>
                </c:pt>
                <c:pt idx="6173">
                  <c:v>6352.4750000000004</c:v>
                </c:pt>
                <c:pt idx="6174">
                  <c:v>6353.4380000000001</c:v>
                </c:pt>
                <c:pt idx="6175">
                  <c:v>6354.4030000000002</c:v>
                </c:pt>
                <c:pt idx="6176">
                  <c:v>6355.3670000000002</c:v>
                </c:pt>
                <c:pt idx="6177">
                  <c:v>6356.3320000000003</c:v>
                </c:pt>
                <c:pt idx="6178">
                  <c:v>6357.2960000000003</c:v>
                </c:pt>
                <c:pt idx="6179">
                  <c:v>6358.26</c:v>
                </c:pt>
                <c:pt idx="6180">
                  <c:v>6359.2240000000002</c:v>
                </c:pt>
                <c:pt idx="6181">
                  <c:v>6360.1880000000001</c:v>
                </c:pt>
                <c:pt idx="6182">
                  <c:v>6361.1530000000002</c:v>
                </c:pt>
                <c:pt idx="6183">
                  <c:v>6362.1170000000002</c:v>
                </c:pt>
                <c:pt idx="6184">
                  <c:v>6363.0810000000001</c:v>
                </c:pt>
                <c:pt idx="6185">
                  <c:v>6364.0450000000001</c:v>
                </c:pt>
                <c:pt idx="6186">
                  <c:v>6365.01</c:v>
                </c:pt>
                <c:pt idx="6187">
                  <c:v>6365.9740000000002</c:v>
                </c:pt>
                <c:pt idx="6188">
                  <c:v>6366.9380000000001</c:v>
                </c:pt>
                <c:pt idx="6189">
                  <c:v>6367.902</c:v>
                </c:pt>
                <c:pt idx="6190">
                  <c:v>6368.8670000000002</c:v>
                </c:pt>
                <c:pt idx="6191">
                  <c:v>6369.8310000000001</c:v>
                </c:pt>
                <c:pt idx="6192">
                  <c:v>6370.7950000000001</c:v>
                </c:pt>
                <c:pt idx="6193">
                  <c:v>6371.759</c:v>
                </c:pt>
                <c:pt idx="6194">
                  <c:v>6372.7240000000002</c:v>
                </c:pt>
                <c:pt idx="6195">
                  <c:v>6373.6880000000001</c:v>
                </c:pt>
                <c:pt idx="6196">
                  <c:v>6374.652</c:v>
                </c:pt>
                <c:pt idx="6197">
                  <c:v>6375.616</c:v>
                </c:pt>
                <c:pt idx="6198">
                  <c:v>6376.5810000000001</c:v>
                </c:pt>
                <c:pt idx="6199">
                  <c:v>6377.5450000000001</c:v>
                </c:pt>
                <c:pt idx="6200">
                  <c:v>6378.509</c:v>
                </c:pt>
                <c:pt idx="6201">
                  <c:v>6379.4740000000002</c:v>
                </c:pt>
                <c:pt idx="6202">
                  <c:v>6380.4380000000001</c:v>
                </c:pt>
                <c:pt idx="6203">
                  <c:v>6381.402</c:v>
                </c:pt>
                <c:pt idx="6204">
                  <c:v>6382.366</c:v>
                </c:pt>
                <c:pt idx="6205">
                  <c:v>6383.3310000000001</c:v>
                </c:pt>
                <c:pt idx="6206">
                  <c:v>6384.2950000000001</c:v>
                </c:pt>
                <c:pt idx="6207">
                  <c:v>6385.259</c:v>
                </c:pt>
                <c:pt idx="6208">
                  <c:v>6386.223</c:v>
                </c:pt>
                <c:pt idx="6209">
                  <c:v>6387.1880000000001</c:v>
                </c:pt>
                <c:pt idx="6210">
                  <c:v>6388.152</c:v>
                </c:pt>
                <c:pt idx="6211">
                  <c:v>6389.116</c:v>
                </c:pt>
                <c:pt idx="6212">
                  <c:v>6390.08</c:v>
                </c:pt>
                <c:pt idx="6213">
                  <c:v>6391.0439999999999</c:v>
                </c:pt>
                <c:pt idx="6214">
                  <c:v>6392.009</c:v>
                </c:pt>
                <c:pt idx="6215">
                  <c:v>6392.973</c:v>
                </c:pt>
                <c:pt idx="6216">
                  <c:v>6393.9369999999999</c:v>
                </c:pt>
                <c:pt idx="6217">
                  <c:v>6394.9009999999998</c:v>
                </c:pt>
                <c:pt idx="6218">
                  <c:v>6395.866</c:v>
                </c:pt>
                <c:pt idx="6219">
                  <c:v>6396.83</c:v>
                </c:pt>
                <c:pt idx="6220">
                  <c:v>6397.7939999999999</c:v>
                </c:pt>
                <c:pt idx="6221">
                  <c:v>6398.7579999999998</c:v>
                </c:pt>
                <c:pt idx="6222">
                  <c:v>6399.723</c:v>
                </c:pt>
                <c:pt idx="6223">
                  <c:v>6400.6869999999999</c:v>
                </c:pt>
                <c:pt idx="6224">
                  <c:v>6401.6509999999998</c:v>
                </c:pt>
                <c:pt idx="6225">
                  <c:v>6402.6149999999998</c:v>
                </c:pt>
                <c:pt idx="6226">
                  <c:v>6403.58</c:v>
                </c:pt>
                <c:pt idx="6227">
                  <c:v>6404.5439999999999</c:v>
                </c:pt>
                <c:pt idx="6228">
                  <c:v>6405.5079999999998</c:v>
                </c:pt>
                <c:pt idx="6229">
                  <c:v>6406.473</c:v>
                </c:pt>
                <c:pt idx="6230">
                  <c:v>6407.4369999999999</c:v>
                </c:pt>
                <c:pt idx="6231">
                  <c:v>6408.4009999999998</c:v>
                </c:pt>
                <c:pt idx="6232">
                  <c:v>6409.3649999999998</c:v>
                </c:pt>
                <c:pt idx="6233">
                  <c:v>6410.33</c:v>
                </c:pt>
                <c:pt idx="6234">
                  <c:v>6411.2929999999997</c:v>
                </c:pt>
                <c:pt idx="6235">
                  <c:v>6412.2579999999998</c:v>
                </c:pt>
                <c:pt idx="6236">
                  <c:v>6413.2219999999998</c:v>
                </c:pt>
                <c:pt idx="6237">
                  <c:v>6414.1869999999999</c:v>
                </c:pt>
                <c:pt idx="6238">
                  <c:v>6415.1509999999998</c:v>
                </c:pt>
                <c:pt idx="6239">
                  <c:v>6416.1149999999998</c:v>
                </c:pt>
                <c:pt idx="6240">
                  <c:v>6417.0789999999997</c:v>
                </c:pt>
                <c:pt idx="6241">
                  <c:v>6418.0429999999997</c:v>
                </c:pt>
                <c:pt idx="6242">
                  <c:v>6419.0079999999998</c:v>
                </c:pt>
                <c:pt idx="6243">
                  <c:v>6419.9719999999998</c:v>
                </c:pt>
                <c:pt idx="6244">
                  <c:v>6420.9359999999997</c:v>
                </c:pt>
                <c:pt idx="6245">
                  <c:v>6421.9</c:v>
                </c:pt>
                <c:pt idx="6246">
                  <c:v>6422.8649999999998</c:v>
                </c:pt>
                <c:pt idx="6247">
                  <c:v>6423.8289999999997</c:v>
                </c:pt>
                <c:pt idx="6248">
                  <c:v>6424.7929999999997</c:v>
                </c:pt>
                <c:pt idx="6249">
                  <c:v>6425.7569999999996</c:v>
                </c:pt>
                <c:pt idx="6250">
                  <c:v>6426.7219999999998</c:v>
                </c:pt>
                <c:pt idx="6251">
                  <c:v>6427.6859999999997</c:v>
                </c:pt>
                <c:pt idx="6252">
                  <c:v>6428.65</c:v>
                </c:pt>
                <c:pt idx="6253">
                  <c:v>6429.6139999999996</c:v>
                </c:pt>
                <c:pt idx="6254">
                  <c:v>6430.5789999999997</c:v>
                </c:pt>
                <c:pt idx="6255">
                  <c:v>6431.5429999999997</c:v>
                </c:pt>
                <c:pt idx="6256">
                  <c:v>6432.5069999999996</c:v>
                </c:pt>
                <c:pt idx="6257">
                  <c:v>6433.4709999999995</c:v>
                </c:pt>
                <c:pt idx="6258">
                  <c:v>6434.4359999999997</c:v>
                </c:pt>
                <c:pt idx="6259">
                  <c:v>6435.4</c:v>
                </c:pt>
                <c:pt idx="6260">
                  <c:v>6436.3639999999996</c:v>
                </c:pt>
                <c:pt idx="6261">
                  <c:v>6437.3289999999997</c:v>
                </c:pt>
                <c:pt idx="6262">
                  <c:v>6438.2920000000004</c:v>
                </c:pt>
                <c:pt idx="6263">
                  <c:v>6439.2569999999996</c:v>
                </c:pt>
                <c:pt idx="6264">
                  <c:v>6440.2209999999995</c:v>
                </c:pt>
                <c:pt idx="6265">
                  <c:v>6441.1859999999997</c:v>
                </c:pt>
                <c:pt idx="6266">
                  <c:v>6442.1490000000003</c:v>
                </c:pt>
                <c:pt idx="6267">
                  <c:v>6443.1139999999996</c:v>
                </c:pt>
                <c:pt idx="6268">
                  <c:v>6444.0780000000004</c:v>
                </c:pt>
                <c:pt idx="6269">
                  <c:v>6445.0420000000004</c:v>
                </c:pt>
                <c:pt idx="6270">
                  <c:v>6446.0069999999996</c:v>
                </c:pt>
                <c:pt idx="6271">
                  <c:v>6446.9709999999995</c:v>
                </c:pt>
                <c:pt idx="6272">
                  <c:v>6447.9350000000004</c:v>
                </c:pt>
                <c:pt idx="6273">
                  <c:v>6448.8990000000003</c:v>
                </c:pt>
                <c:pt idx="6274">
                  <c:v>6449.8639999999996</c:v>
                </c:pt>
                <c:pt idx="6275">
                  <c:v>6450.8280000000004</c:v>
                </c:pt>
                <c:pt idx="6276">
                  <c:v>6451.7920000000004</c:v>
                </c:pt>
                <c:pt idx="6277">
                  <c:v>6452.7560000000003</c:v>
                </c:pt>
                <c:pt idx="6278">
                  <c:v>6453.7209999999995</c:v>
                </c:pt>
                <c:pt idx="6279">
                  <c:v>6454.6850000000004</c:v>
                </c:pt>
                <c:pt idx="6280">
                  <c:v>6455.6490000000003</c:v>
                </c:pt>
                <c:pt idx="6281">
                  <c:v>6456.6130000000003</c:v>
                </c:pt>
                <c:pt idx="6282">
                  <c:v>6457.5780000000004</c:v>
                </c:pt>
                <c:pt idx="6283">
                  <c:v>6458.5420000000004</c:v>
                </c:pt>
                <c:pt idx="6284">
                  <c:v>6459.5060000000003</c:v>
                </c:pt>
                <c:pt idx="6285">
                  <c:v>6460.47</c:v>
                </c:pt>
                <c:pt idx="6286">
                  <c:v>6461.4350000000004</c:v>
                </c:pt>
                <c:pt idx="6287">
                  <c:v>6462.3990000000003</c:v>
                </c:pt>
                <c:pt idx="6288">
                  <c:v>6463.3630000000003</c:v>
                </c:pt>
                <c:pt idx="6289">
                  <c:v>6464.3270000000002</c:v>
                </c:pt>
                <c:pt idx="6290">
                  <c:v>6465.2920000000004</c:v>
                </c:pt>
                <c:pt idx="6291">
                  <c:v>6466.2560000000003</c:v>
                </c:pt>
                <c:pt idx="6292">
                  <c:v>6467.22</c:v>
                </c:pt>
                <c:pt idx="6293">
                  <c:v>6468.1850000000004</c:v>
                </c:pt>
                <c:pt idx="6294">
                  <c:v>6469.1480000000001</c:v>
                </c:pt>
                <c:pt idx="6295">
                  <c:v>6470.1130000000003</c:v>
                </c:pt>
                <c:pt idx="6296">
                  <c:v>6471.0770000000002</c:v>
                </c:pt>
                <c:pt idx="6297">
                  <c:v>6472.0420000000004</c:v>
                </c:pt>
                <c:pt idx="6298">
                  <c:v>6473.0060000000003</c:v>
                </c:pt>
                <c:pt idx="6299">
                  <c:v>6473.97</c:v>
                </c:pt>
                <c:pt idx="6300">
                  <c:v>6474.9340000000002</c:v>
                </c:pt>
                <c:pt idx="6301">
                  <c:v>6475.8980000000001</c:v>
                </c:pt>
                <c:pt idx="6302">
                  <c:v>6476.8630000000003</c:v>
                </c:pt>
                <c:pt idx="6303">
                  <c:v>6477.8270000000002</c:v>
                </c:pt>
                <c:pt idx="6304">
                  <c:v>6478.7910000000002</c:v>
                </c:pt>
                <c:pt idx="6305">
                  <c:v>6479.7550000000001</c:v>
                </c:pt>
                <c:pt idx="6306">
                  <c:v>6480.72</c:v>
                </c:pt>
                <c:pt idx="6307">
                  <c:v>6481.6840000000002</c:v>
                </c:pt>
                <c:pt idx="6308">
                  <c:v>6482.6480000000001</c:v>
                </c:pt>
                <c:pt idx="6309">
                  <c:v>6483.6120000000001</c:v>
                </c:pt>
                <c:pt idx="6310">
                  <c:v>6484.5770000000002</c:v>
                </c:pt>
                <c:pt idx="6311">
                  <c:v>6485.5410000000002</c:v>
                </c:pt>
                <c:pt idx="6312">
                  <c:v>6486.5050000000001</c:v>
                </c:pt>
                <c:pt idx="6313">
                  <c:v>6487.4690000000001</c:v>
                </c:pt>
                <c:pt idx="6314">
                  <c:v>6488.4340000000002</c:v>
                </c:pt>
                <c:pt idx="6315">
                  <c:v>6489.3980000000001</c:v>
                </c:pt>
                <c:pt idx="6316">
                  <c:v>6490.3620000000001</c:v>
                </c:pt>
                <c:pt idx="6317">
                  <c:v>6491.326</c:v>
                </c:pt>
                <c:pt idx="6318">
                  <c:v>6492.2910000000002</c:v>
                </c:pt>
                <c:pt idx="6319">
                  <c:v>6493.2550000000001</c:v>
                </c:pt>
                <c:pt idx="6320">
                  <c:v>6494.2190000000001</c:v>
                </c:pt>
                <c:pt idx="6321">
                  <c:v>6495.1840000000002</c:v>
                </c:pt>
                <c:pt idx="6322">
                  <c:v>6496.1469999999999</c:v>
                </c:pt>
                <c:pt idx="6323">
                  <c:v>6497.1120000000001</c:v>
                </c:pt>
                <c:pt idx="6324">
                  <c:v>6498.076</c:v>
                </c:pt>
                <c:pt idx="6325">
                  <c:v>6499.0410000000002</c:v>
                </c:pt>
                <c:pt idx="6326">
                  <c:v>6500.0039999999999</c:v>
                </c:pt>
                <c:pt idx="6327">
                  <c:v>6500.9690000000001</c:v>
                </c:pt>
                <c:pt idx="6328">
                  <c:v>6501.933</c:v>
                </c:pt>
                <c:pt idx="6329">
                  <c:v>6502.8969999999999</c:v>
                </c:pt>
                <c:pt idx="6330">
                  <c:v>6503.8620000000001</c:v>
                </c:pt>
                <c:pt idx="6331">
                  <c:v>6504.826</c:v>
                </c:pt>
                <c:pt idx="6332">
                  <c:v>6505.79</c:v>
                </c:pt>
                <c:pt idx="6333">
                  <c:v>6506.7539999999999</c:v>
                </c:pt>
                <c:pt idx="6334">
                  <c:v>6507.7190000000001</c:v>
                </c:pt>
                <c:pt idx="6335">
                  <c:v>6508.683</c:v>
                </c:pt>
                <c:pt idx="6336">
                  <c:v>6509.6469999999999</c:v>
                </c:pt>
                <c:pt idx="6337">
                  <c:v>6510.6109999999999</c:v>
                </c:pt>
                <c:pt idx="6338">
                  <c:v>6511.576</c:v>
                </c:pt>
                <c:pt idx="6339">
                  <c:v>6512.54</c:v>
                </c:pt>
                <c:pt idx="6340">
                  <c:v>6513.5039999999999</c:v>
                </c:pt>
                <c:pt idx="6341">
                  <c:v>6514.4679999999998</c:v>
                </c:pt>
                <c:pt idx="6342">
                  <c:v>6515.433</c:v>
                </c:pt>
                <c:pt idx="6343">
                  <c:v>6516.3969999999999</c:v>
                </c:pt>
                <c:pt idx="6344">
                  <c:v>6517.3609999999999</c:v>
                </c:pt>
                <c:pt idx="6345">
                  <c:v>6518.3249999999998</c:v>
                </c:pt>
                <c:pt idx="6346">
                  <c:v>6519.29</c:v>
                </c:pt>
                <c:pt idx="6347">
                  <c:v>6520.2539999999999</c:v>
                </c:pt>
                <c:pt idx="6348">
                  <c:v>6521.2179999999998</c:v>
                </c:pt>
                <c:pt idx="6349">
                  <c:v>6522.1819999999998</c:v>
                </c:pt>
                <c:pt idx="6350">
                  <c:v>6523.1459999999997</c:v>
                </c:pt>
                <c:pt idx="6351">
                  <c:v>6524.1109999999999</c:v>
                </c:pt>
                <c:pt idx="6352">
                  <c:v>6525.0749999999998</c:v>
                </c:pt>
                <c:pt idx="6353">
                  <c:v>6526.04</c:v>
                </c:pt>
                <c:pt idx="6354">
                  <c:v>6527.0029999999997</c:v>
                </c:pt>
                <c:pt idx="6355">
                  <c:v>6527.9679999999998</c:v>
                </c:pt>
                <c:pt idx="6356">
                  <c:v>6528.9319999999998</c:v>
                </c:pt>
                <c:pt idx="6357">
                  <c:v>6529.8959999999997</c:v>
                </c:pt>
                <c:pt idx="6358">
                  <c:v>6530.86</c:v>
                </c:pt>
                <c:pt idx="6359">
                  <c:v>6531.8249999999998</c:v>
                </c:pt>
                <c:pt idx="6360">
                  <c:v>6532.7889999999998</c:v>
                </c:pt>
                <c:pt idx="6361">
                  <c:v>6533.7529999999997</c:v>
                </c:pt>
                <c:pt idx="6362">
                  <c:v>6534.7179999999998</c:v>
                </c:pt>
                <c:pt idx="6363">
                  <c:v>6535.6819999999998</c:v>
                </c:pt>
                <c:pt idx="6364">
                  <c:v>6536.6459999999997</c:v>
                </c:pt>
                <c:pt idx="6365">
                  <c:v>6537.61</c:v>
                </c:pt>
                <c:pt idx="6366">
                  <c:v>6538.5749999999998</c:v>
                </c:pt>
                <c:pt idx="6367">
                  <c:v>6539.5389999999998</c:v>
                </c:pt>
                <c:pt idx="6368">
                  <c:v>6540.5029999999997</c:v>
                </c:pt>
                <c:pt idx="6369">
                  <c:v>6541.4669999999996</c:v>
                </c:pt>
                <c:pt idx="6370">
                  <c:v>6542.4319999999998</c:v>
                </c:pt>
                <c:pt idx="6371">
                  <c:v>6543.3959999999997</c:v>
                </c:pt>
                <c:pt idx="6372">
                  <c:v>6544.36</c:v>
                </c:pt>
                <c:pt idx="6373">
                  <c:v>6545.3239999999996</c:v>
                </c:pt>
                <c:pt idx="6374">
                  <c:v>6546.2889999999998</c:v>
                </c:pt>
                <c:pt idx="6375">
                  <c:v>6547.2529999999997</c:v>
                </c:pt>
                <c:pt idx="6376">
                  <c:v>6548.2169999999996</c:v>
                </c:pt>
                <c:pt idx="6377">
                  <c:v>6549.1809999999996</c:v>
                </c:pt>
                <c:pt idx="6378">
                  <c:v>6550.1459999999997</c:v>
                </c:pt>
                <c:pt idx="6379">
                  <c:v>6551.11</c:v>
                </c:pt>
                <c:pt idx="6380">
                  <c:v>6552.0739999999996</c:v>
                </c:pt>
                <c:pt idx="6381">
                  <c:v>6553.0379999999996</c:v>
                </c:pt>
                <c:pt idx="6382">
                  <c:v>6554.0020000000004</c:v>
                </c:pt>
                <c:pt idx="6383">
                  <c:v>6554.9669999999996</c:v>
                </c:pt>
                <c:pt idx="6384">
                  <c:v>6555.9309999999996</c:v>
                </c:pt>
                <c:pt idx="6385">
                  <c:v>6556.8959999999997</c:v>
                </c:pt>
                <c:pt idx="6386">
                  <c:v>6557.8590000000004</c:v>
                </c:pt>
                <c:pt idx="6387">
                  <c:v>6558.8239999999996</c:v>
                </c:pt>
                <c:pt idx="6388">
                  <c:v>6559.7879999999996</c:v>
                </c:pt>
                <c:pt idx="6389">
                  <c:v>6560.7520000000004</c:v>
                </c:pt>
                <c:pt idx="6390">
                  <c:v>6561.7169999999996</c:v>
                </c:pt>
                <c:pt idx="6391">
                  <c:v>6562.6809999999996</c:v>
                </c:pt>
                <c:pt idx="6392">
                  <c:v>6563.6450000000004</c:v>
                </c:pt>
                <c:pt idx="6393">
                  <c:v>6564.6090000000004</c:v>
                </c:pt>
                <c:pt idx="6394">
                  <c:v>6565.5739999999996</c:v>
                </c:pt>
                <c:pt idx="6395">
                  <c:v>6566.5379999999996</c:v>
                </c:pt>
                <c:pt idx="6396">
                  <c:v>6567.5020000000004</c:v>
                </c:pt>
                <c:pt idx="6397">
                  <c:v>6568.4660000000003</c:v>
                </c:pt>
                <c:pt idx="6398">
                  <c:v>6569.4309999999996</c:v>
                </c:pt>
                <c:pt idx="6399">
                  <c:v>6570.3950000000004</c:v>
                </c:pt>
                <c:pt idx="6400">
                  <c:v>6571.3590000000004</c:v>
                </c:pt>
                <c:pt idx="6401">
                  <c:v>6572.3230000000003</c:v>
                </c:pt>
                <c:pt idx="6402">
                  <c:v>6573.2879999999996</c:v>
                </c:pt>
                <c:pt idx="6403">
                  <c:v>6574.2520000000004</c:v>
                </c:pt>
                <c:pt idx="6404">
                  <c:v>6575.2160000000003</c:v>
                </c:pt>
                <c:pt idx="6405">
                  <c:v>6576.18</c:v>
                </c:pt>
                <c:pt idx="6406">
                  <c:v>6577.1450000000004</c:v>
                </c:pt>
                <c:pt idx="6407">
                  <c:v>6578.1090000000004</c:v>
                </c:pt>
                <c:pt idx="6408">
                  <c:v>6579.0730000000003</c:v>
                </c:pt>
                <c:pt idx="6409">
                  <c:v>6580.0370000000003</c:v>
                </c:pt>
                <c:pt idx="6410">
                  <c:v>6581.0010000000002</c:v>
                </c:pt>
                <c:pt idx="6411">
                  <c:v>6581.9660000000003</c:v>
                </c:pt>
                <c:pt idx="6412">
                  <c:v>6582.93</c:v>
                </c:pt>
                <c:pt idx="6413">
                  <c:v>6583.8950000000004</c:v>
                </c:pt>
                <c:pt idx="6414">
                  <c:v>6584.8580000000002</c:v>
                </c:pt>
                <c:pt idx="6415">
                  <c:v>6585.8230000000003</c:v>
                </c:pt>
                <c:pt idx="6416">
                  <c:v>6586.7870000000003</c:v>
                </c:pt>
                <c:pt idx="6417">
                  <c:v>6587.7510000000002</c:v>
                </c:pt>
                <c:pt idx="6418">
                  <c:v>6588.7150000000001</c:v>
                </c:pt>
                <c:pt idx="6419">
                  <c:v>6589.68</c:v>
                </c:pt>
                <c:pt idx="6420">
                  <c:v>6590.6440000000002</c:v>
                </c:pt>
                <c:pt idx="6421">
                  <c:v>6591.6080000000002</c:v>
                </c:pt>
                <c:pt idx="6422">
                  <c:v>6592.5730000000003</c:v>
                </c:pt>
                <c:pt idx="6423">
                  <c:v>6593.5370000000003</c:v>
                </c:pt>
                <c:pt idx="6424">
                  <c:v>6594.5010000000002</c:v>
                </c:pt>
                <c:pt idx="6425">
                  <c:v>6595.4650000000001</c:v>
                </c:pt>
                <c:pt idx="6426">
                  <c:v>6596.43</c:v>
                </c:pt>
                <c:pt idx="6427">
                  <c:v>6597.3940000000002</c:v>
                </c:pt>
                <c:pt idx="6428">
                  <c:v>6598.3580000000002</c:v>
                </c:pt>
                <c:pt idx="6429">
                  <c:v>6599.3220000000001</c:v>
                </c:pt>
                <c:pt idx="6430">
                  <c:v>6600.2870000000003</c:v>
                </c:pt>
                <c:pt idx="6431">
                  <c:v>6601.2510000000002</c:v>
                </c:pt>
                <c:pt idx="6432">
                  <c:v>6602.2150000000001</c:v>
                </c:pt>
                <c:pt idx="6433">
                  <c:v>6603.1790000000001</c:v>
                </c:pt>
                <c:pt idx="6434">
                  <c:v>6604.1440000000002</c:v>
                </c:pt>
                <c:pt idx="6435">
                  <c:v>6605.1080000000002</c:v>
                </c:pt>
                <c:pt idx="6436">
                  <c:v>6606.0720000000001</c:v>
                </c:pt>
                <c:pt idx="6437">
                  <c:v>6607.0360000000001</c:v>
                </c:pt>
                <c:pt idx="6438">
                  <c:v>6608</c:v>
                </c:pt>
                <c:pt idx="6439">
                  <c:v>6608.9650000000001</c:v>
                </c:pt>
                <c:pt idx="6440">
                  <c:v>6609.9290000000001</c:v>
                </c:pt>
                <c:pt idx="6441">
                  <c:v>6610.893</c:v>
                </c:pt>
                <c:pt idx="6442">
                  <c:v>6611.857</c:v>
                </c:pt>
                <c:pt idx="6443">
                  <c:v>6612.8220000000001</c:v>
                </c:pt>
                <c:pt idx="6444">
                  <c:v>6613.7860000000001</c:v>
                </c:pt>
                <c:pt idx="6445">
                  <c:v>6614.75</c:v>
                </c:pt>
                <c:pt idx="6446">
                  <c:v>6615.7139999999999</c:v>
                </c:pt>
                <c:pt idx="6447">
                  <c:v>6616.6790000000001</c:v>
                </c:pt>
                <c:pt idx="6448">
                  <c:v>6617.643</c:v>
                </c:pt>
                <c:pt idx="6449">
                  <c:v>6618.607</c:v>
                </c:pt>
                <c:pt idx="6450">
                  <c:v>6619.5709999999999</c:v>
                </c:pt>
                <c:pt idx="6451">
                  <c:v>6620.5360000000001</c:v>
                </c:pt>
                <c:pt idx="6452">
                  <c:v>6621.5</c:v>
                </c:pt>
                <c:pt idx="6453">
                  <c:v>6622.4639999999999</c:v>
                </c:pt>
                <c:pt idx="6454">
                  <c:v>6623.4290000000001</c:v>
                </c:pt>
                <c:pt idx="6455">
                  <c:v>6624.393</c:v>
                </c:pt>
                <c:pt idx="6456">
                  <c:v>6625.357</c:v>
                </c:pt>
                <c:pt idx="6457">
                  <c:v>6626.3209999999999</c:v>
                </c:pt>
                <c:pt idx="6458">
                  <c:v>6627.2860000000001</c:v>
                </c:pt>
                <c:pt idx="6459">
                  <c:v>6628.25</c:v>
                </c:pt>
                <c:pt idx="6460">
                  <c:v>6629.2139999999999</c:v>
                </c:pt>
                <c:pt idx="6461">
                  <c:v>6630.1779999999999</c:v>
                </c:pt>
                <c:pt idx="6462">
                  <c:v>6631.143</c:v>
                </c:pt>
                <c:pt idx="6463">
                  <c:v>6632.107</c:v>
                </c:pt>
                <c:pt idx="6464">
                  <c:v>6633.0709999999999</c:v>
                </c:pt>
                <c:pt idx="6465">
                  <c:v>6634.0349999999999</c:v>
                </c:pt>
                <c:pt idx="6466">
                  <c:v>6635</c:v>
                </c:pt>
                <c:pt idx="6467">
                  <c:v>6635.9639999999999</c:v>
                </c:pt>
                <c:pt idx="6468">
                  <c:v>6636.9279999999999</c:v>
                </c:pt>
                <c:pt idx="6469">
                  <c:v>6637.8919999999998</c:v>
                </c:pt>
                <c:pt idx="6470">
                  <c:v>6638.8559999999998</c:v>
                </c:pt>
                <c:pt idx="6471">
                  <c:v>6639.8209999999999</c:v>
                </c:pt>
                <c:pt idx="6472">
                  <c:v>6640.7849999999999</c:v>
                </c:pt>
                <c:pt idx="6473">
                  <c:v>6641.7489999999998</c:v>
                </c:pt>
                <c:pt idx="6474">
                  <c:v>6642.7129999999997</c:v>
                </c:pt>
                <c:pt idx="6475">
                  <c:v>6643.6779999999999</c:v>
                </c:pt>
                <c:pt idx="6476">
                  <c:v>6644.6419999999998</c:v>
                </c:pt>
                <c:pt idx="6477">
                  <c:v>6645.6059999999998</c:v>
                </c:pt>
                <c:pt idx="6478">
                  <c:v>6646.57</c:v>
                </c:pt>
                <c:pt idx="6479">
                  <c:v>6647.5349999999999</c:v>
                </c:pt>
                <c:pt idx="6480">
                  <c:v>6648.4989999999998</c:v>
                </c:pt>
                <c:pt idx="6481">
                  <c:v>6649.4629999999997</c:v>
                </c:pt>
                <c:pt idx="6482">
                  <c:v>6650.4279999999999</c:v>
                </c:pt>
                <c:pt idx="6483">
                  <c:v>6651.3919999999998</c:v>
                </c:pt>
                <c:pt idx="6484">
                  <c:v>6652.3559999999998</c:v>
                </c:pt>
                <c:pt idx="6485">
                  <c:v>6653.32</c:v>
                </c:pt>
                <c:pt idx="6486">
                  <c:v>6654.2849999999999</c:v>
                </c:pt>
                <c:pt idx="6487">
                  <c:v>6655.2489999999998</c:v>
                </c:pt>
                <c:pt idx="6488">
                  <c:v>6656.2129999999997</c:v>
                </c:pt>
                <c:pt idx="6489">
                  <c:v>6657.1769999999997</c:v>
                </c:pt>
                <c:pt idx="6490">
                  <c:v>6658.1419999999998</c:v>
                </c:pt>
                <c:pt idx="6491">
                  <c:v>6659.1059999999998</c:v>
                </c:pt>
                <c:pt idx="6492">
                  <c:v>6660.07</c:v>
                </c:pt>
                <c:pt idx="6493">
                  <c:v>6661.0339999999997</c:v>
                </c:pt>
                <c:pt idx="6494">
                  <c:v>6661.9989999999998</c:v>
                </c:pt>
                <c:pt idx="6495">
                  <c:v>6662.9629999999997</c:v>
                </c:pt>
                <c:pt idx="6496">
                  <c:v>6663.9269999999997</c:v>
                </c:pt>
                <c:pt idx="6497">
                  <c:v>6664.8909999999996</c:v>
                </c:pt>
                <c:pt idx="6498">
                  <c:v>6665.8549999999996</c:v>
                </c:pt>
                <c:pt idx="6499">
                  <c:v>6666.82</c:v>
                </c:pt>
                <c:pt idx="6500">
                  <c:v>6667.7839999999997</c:v>
                </c:pt>
                <c:pt idx="6501">
                  <c:v>6668.7479999999996</c:v>
                </c:pt>
                <c:pt idx="6502">
                  <c:v>6669.7120000000004</c:v>
                </c:pt>
                <c:pt idx="6503">
                  <c:v>6670.6769999999997</c:v>
                </c:pt>
                <c:pt idx="6504">
                  <c:v>6671.6409999999996</c:v>
                </c:pt>
                <c:pt idx="6505">
                  <c:v>6672.6049999999996</c:v>
                </c:pt>
                <c:pt idx="6506">
                  <c:v>6673.5690000000004</c:v>
                </c:pt>
                <c:pt idx="6507">
                  <c:v>6674.5339999999997</c:v>
                </c:pt>
                <c:pt idx="6508">
                  <c:v>6675.4979999999996</c:v>
                </c:pt>
                <c:pt idx="6509">
                  <c:v>6676.4620000000004</c:v>
                </c:pt>
                <c:pt idx="6510">
                  <c:v>6677.4260000000004</c:v>
                </c:pt>
                <c:pt idx="6511">
                  <c:v>6678.3909999999996</c:v>
                </c:pt>
                <c:pt idx="6512">
                  <c:v>6679.3549999999996</c:v>
                </c:pt>
                <c:pt idx="6513">
                  <c:v>6680.3190000000004</c:v>
                </c:pt>
                <c:pt idx="6514">
                  <c:v>6681.2839999999997</c:v>
                </c:pt>
                <c:pt idx="6515">
                  <c:v>6682.2479999999996</c:v>
                </c:pt>
                <c:pt idx="6516">
                  <c:v>6683.2120000000004</c:v>
                </c:pt>
                <c:pt idx="6517">
                  <c:v>6684.1760000000004</c:v>
                </c:pt>
                <c:pt idx="6518">
                  <c:v>6685.1409999999996</c:v>
                </c:pt>
                <c:pt idx="6519">
                  <c:v>6686.1040000000003</c:v>
                </c:pt>
                <c:pt idx="6520">
                  <c:v>6687.0690000000004</c:v>
                </c:pt>
                <c:pt idx="6521">
                  <c:v>6688.0330000000004</c:v>
                </c:pt>
                <c:pt idx="6522">
                  <c:v>6688.9979999999996</c:v>
                </c:pt>
                <c:pt idx="6523">
                  <c:v>6689.9620000000004</c:v>
                </c:pt>
                <c:pt idx="6524">
                  <c:v>6690.9260000000004</c:v>
                </c:pt>
                <c:pt idx="6525">
                  <c:v>6691.89</c:v>
                </c:pt>
                <c:pt idx="6526">
                  <c:v>6692.8540000000003</c:v>
                </c:pt>
                <c:pt idx="6527">
                  <c:v>6693.8190000000004</c:v>
                </c:pt>
                <c:pt idx="6528">
                  <c:v>6694.7830000000004</c:v>
                </c:pt>
                <c:pt idx="6529">
                  <c:v>6695.7470000000003</c:v>
                </c:pt>
                <c:pt idx="6530">
                  <c:v>6696.7110000000002</c:v>
                </c:pt>
                <c:pt idx="6531">
                  <c:v>6697.6760000000004</c:v>
                </c:pt>
                <c:pt idx="6532">
                  <c:v>6698.64</c:v>
                </c:pt>
                <c:pt idx="6533">
                  <c:v>6699.6040000000003</c:v>
                </c:pt>
                <c:pt idx="6534">
                  <c:v>6700.5680000000002</c:v>
                </c:pt>
                <c:pt idx="6535">
                  <c:v>6701.5330000000004</c:v>
                </c:pt>
                <c:pt idx="6536">
                  <c:v>6702.4970000000003</c:v>
                </c:pt>
                <c:pt idx="6537">
                  <c:v>6703.4610000000002</c:v>
                </c:pt>
                <c:pt idx="6538">
                  <c:v>6704.4250000000002</c:v>
                </c:pt>
                <c:pt idx="6539">
                  <c:v>6705.39</c:v>
                </c:pt>
                <c:pt idx="6540">
                  <c:v>6706.3540000000003</c:v>
                </c:pt>
                <c:pt idx="6541">
                  <c:v>6707.3180000000002</c:v>
                </c:pt>
                <c:pt idx="6542">
                  <c:v>6708.2820000000002</c:v>
                </c:pt>
                <c:pt idx="6543">
                  <c:v>6709.2470000000003</c:v>
                </c:pt>
                <c:pt idx="6544">
                  <c:v>6710.2110000000002</c:v>
                </c:pt>
                <c:pt idx="6545">
                  <c:v>6711.1750000000002</c:v>
                </c:pt>
                <c:pt idx="6546">
                  <c:v>6712.14</c:v>
                </c:pt>
                <c:pt idx="6547">
                  <c:v>6713.1040000000003</c:v>
                </c:pt>
                <c:pt idx="6548">
                  <c:v>6714.0680000000002</c:v>
                </c:pt>
                <c:pt idx="6549">
                  <c:v>6715.0320000000002</c:v>
                </c:pt>
                <c:pt idx="6550">
                  <c:v>6715.9970000000003</c:v>
                </c:pt>
                <c:pt idx="6551">
                  <c:v>6716.9610000000002</c:v>
                </c:pt>
                <c:pt idx="6552">
                  <c:v>6717.9250000000002</c:v>
                </c:pt>
                <c:pt idx="6553">
                  <c:v>6718.8890000000001</c:v>
                </c:pt>
                <c:pt idx="6554">
                  <c:v>6719.8540000000003</c:v>
                </c:pt>
                <c:pt idx="6555">
                  <c:v>6720.8180000000002</c:v>
                </c:pt>
                <c:pt idx="6556">
                  <c:v>6721.7820000000002</c:v>
                </c:pt>
                <c:pt idx="6557">
                  <c:v>6722.7460000000001</c:v>
                </c:pt>
                <c:pt idx="6558">
                  <c:v>6723.71</c:v>
                </c:pt>
                <c:pt idx="6559">
                  <c:v>6724.6750000000002</c:v>
                </c:pt>
                <c:pt idx="6560">
                  <c:v>6725.6390000000001</c:v>
                </c:pt>
                <c:pt idx="6561">
                  <c:v>6726.6030000000001</c:v>
                </c:pt>
                <c:pt idx="6562">
                  <c:v>6727.567</c:v>
                </c:pt>
                <c:pt idx="6563">
                  <c:v>6728.5320000000002</c:v>
                </c:pt>
                <c:pt idx="6564">
                  <c:v>6729.4960000000001</c:v>
                </c:pt>
                <c:pt idx="6565">
                  <c:v>6730.46</c:v>
                </c:pt>
                <c:pt idx="6566">
                  <c:v>6731.424</c:v>
                </c:pt>
                <c:pt idx="6567">
                  <c:v>6732.3890000000001</c:v>
                </c:pt>
                <c:pt idx="6568">
                  <c:v>6733.3530000000001</c:v>
                </c:pt>
                <c:pt idx="6569">
                  <c:v>6734.317</c:v>
                </c:pt>
                <c:pt idx="6570">
                  <c:v>6735.2809999999999</c:v>
                </c:pt>
                <c:pt idx="6571">
                  <c:v>6736.2460000000001</c:v>
                </c:pt>
                <c:pt idx="6572">
                  <c:v>6737.21</c:v>
                </c:pt>
                <c:pt idx="6573">
                  <c:v>6738.174</c:v>
                </c:pt>
                <c:pt idx="6574">
                  <c:v>6739.1390000000001</c:v>
                </c:pt>
                <c:pt idx="6575">
                  <c:v>6740.1030000000001</c:v>
                </c:pt>
                <c:pt idx="6576">
                  <c:v>6741.067</c:v>
                </c:pt>
                <c:pt idx="6577">
                  <c:v>6742.0309999999999</c:v>
                </c:pt>
                <c:pt idx="6578">
                  <c:v>6742.9960000000001</c:v>
                </c:pt>
                <c:pt idx="6579">
                  <c:v>6743.9589999999998</c:v>
                </c:pt>
                <c:pt idx="6580">
                  <c:v>6744.924</c:v>
                </c:pt>
                <c:pt idx="6581">
                  <c:v>6745.8879999999999</c:v>
                </c:pt>
                <c:pt idx="6582">
                  <c:v>6746.8530000000001</c:v>
                </c:pt>
                <c:pt idx="6583">
                  <c:v>6747.817</c:v>
                </c:pt>
                <c:pt idx="6584">
                  <c:v>6748.7809999999999</c:v>
                </c:pt>
                <c:pt idx="6585">
                  <c:v>6749.7449999999999</c:v>
                </c:pt>
                <c:pt idx="6586">
                  <c:v>6750.7089999999998</c:v>
                </c:pt>
                <c:pt idx="6587">
                  <c:v>6751.674</c:v>
                </c:pt>
                <c:pt idx="6588">
                  <c:v>6752.6379999999999</c:v>
                </c:pt>
                <c:pt idx="6589">
                  <c:v>6753.6019999999999</c:v>
                </c:pt>
                <c:pt idx="6590">
                  <c:v>6754.5659999999998</c:v>
                </c:pt>
                <c:pt idx="6591">
                  <c:v>6755.5309999999999</c:v>
                </c:pt>
                <c:pt idx="6592">
                  <c:v>6756.4949999999999</c:v>
                </c:pt>
                <c:pt idx="6593">
                  <c:v>6757.4589999999998</c:v>
                </c:pt>
                <c:pt idx="6594">
                  <c:v>6758.4229999999998</c:v>
                </c:pt>
                <c:pt idx="6595">
                  <c:v>6759.3879999999999</c:v>
                </c:pt>
                <c:pt idx="6596">
                  <c:v>6760.3519999999999</c:v>
                </c:pt>
                <c:pt idx="6597">
                  <c:v>6761.3159999999998</c:v>
                </c:pt>
                <c:pt idx="6598">
                  <c:v>6762.28</c:v>
                </c:pt>
                <c:pt idx="6599">
                  <c:v>6763.2449999999999</c:v>
                </c:pt>
                <c:pt idx="6600">
                  <c:v>6764.2089999999998</c:v>
                </c:pt>
                <c:pt idx="6601">
                  <c:v>6765.1729999999998</c:v>
                </c:pt>
                <c:pt idx="6602">
                  <c:v>6766.1369999999997</c:v>
                </c:pt>
                <c:pt idx="6603">
                  <c:v>6767.1019999999999</c:v>
                </c:pt>
                <c:pt idx="6604">
                  <c:v>6768.0659999999998</c:v>
                </c:pt>
                <c:pt idx="6605">
                  <c:v>6769.03</c:v>
                </c:pt>
                <c:pt idx="6606">
                  <c:v>6769.9949999999999</c:v>
                </c:pt>
                <c:pt idx="6607">
                  <c:v>6770.9579999999996</c:v>
                </c:pt>
                <c:pt idx="6608">
                  <c:v>6771.9229999999998</c:v>
                </c:pt>
                <c:pt idx="6609">
                  <c:v>6772.8869999999997</c:v>
                </c:pt>
                <c:pt idx="6610">
                  <c:v>6773.8519999999999</c:v>
                </c:pt>
                <c:pt idx="6611">
                  <c:v>6774.8149999999996</c:v>
                </c:pt>
                <c:pt idx="6612">
                  <c:v>6775.78</c:v>
                </c:pt>
                <c:pt idx="6613">
                  <c:v>6776.7439999999997</c:v>
                </c:pt>
                <c:pt idx="6614">
                  <c:v>6777.7079999999996</c:v>
                </c:pt>
                <c:pt idx="6615">
                  <c:v>6778.6729999999998</c:v>
                </c:pt>
                <c:pt idx="6616">
                  <c:v>6779.6369999999997</c:v>
                </c:pt>
                <c:pt idx="6617">
                  <c:v>6780.6009999999997</c:v>
                </c:pt>
                <c:pt idx="6618">
                  <c:v>6781.5649999999996</c:v>
                </c:pt>
                <c:pt idx="6619">
                  <c:v>6782.53</c:v>
                </c:pt>
                <c:pt idx="6620">
                  <c:v>6783.4939999999997</c:v>
                </c:pt>
                <c:pt idx="6621">
                  <c:v>6784.4579999999996</c:v>
                </c:pt>
                <c:pt idx="6622">
                  <c:v>6785.4219999999996</c:v>
                </c:pt>
                <c:pt idx="6623">
                  <c:v>6786.3869999999997</c:v>
                </c:pt>
                <c:pt idx="6624">
                  <c:v>6787.3509999999997</c:v>
                </c:pt>
                <c:pt idx="6625">
                  <c:v>6788.3149999999996</c:v>
                </c:pt>
                <c:pt idx="6626">
                  <c:v>6789.2790000000005</c:v>
                </c:pt>
                <c:pt idx="6627">
                  <c:v>6790.2439999999997</c:v>
                </c:pt>
                <c:pt idx="6628">
                  <c:v>6791.2079999999996</c:v>
                </c:pt>
                <c:pt idx="6629">
                  <c:v>6792.1719999999996</c:v>
                </c:pt>
                <c:pt idx="6630">
                  <c:v>6793.1360000000004</c:v>
                </c:pt>
                <c:pt idx="6631">
                  <c:v>6794.1009999999997</c:v>
                </c:pt>
                <c:pt idx="6632">
                  <c:v>6795.0649999999996</c:v>
                </c:pt>
                <c:pt idx="6633">
                  <c:v>6796.0290000000005</c:v>
                </c:pt>
                <c:pt idx="6634">
                  <c:v>6796.9930000000004</c:v>
                </c:pt>
                <c:pt idx="6635">
                  <c:v>6797.9579999999996</c:v>
                </c:pt>
                <c:pt idx="6636">
                  <c:v>6798.9219999999996</c:v>
                </c:pt>
                <c:pt idx="6637">
                  <c:v>6799.8860000000004</c:v>
                </c:pt>
                <c:pt idx="6638">
                  <c:v>6800.8509999999997</c:v>
                </c:pt>
                <c:pt idx="6639">
                  <c:v>6801.8140000000003</c:v>
                </c:pt>
                <c:pt idx="6640">
                  <c:v>6802.7790000000005</c:v>
                </c:pt>
                <c:pt idx="6641">
                  <c:v>6803.7430000000004</c:v>
                </c:pt>
                <c:pt idx="6642">
                  <c:v>6804.7079999999996</c:v>
                </c:pt>
                <c:pt idx="6643">
                  <c:v>6805.6719999999996</c:v>
                </c:pt>
                <c:pt idx="6644">
                  <c:v>6806.6360000000004</c:v>
                </c:pt>
                <c:pt idx="6645">
                  <c:v>6807.6</c:v>
                </c:pt>
                <c:pt idx="6646">
                  <c:v>6808.5640000000003</c:v>
                </c:pt>
                <c:pt idx="6647">
                  <c:v>6809.5290000000005</c:v>
                </c:pt>
                <c:pt idx="6648">
                  <c:v>6810.4930000000004</c:v>
                </c:pt>
                <c:pt idx="6649">
                  <c:v>6811.4570000000003</c:v>
                </c:pt>
                <c:pt idx="6650">
                  <c:v>6812.4210000000003</c:v>
                </c:pt>
                <c:pt idx="6651">
                  <c:v>6813.3860000000004</c:v>
                </c:pt>
                <c:pt idx="6652">
                  <c:v>6814.35</c:v>
                </c:pt>
                <c:pt idx="6653">
                  <c:v>6815.3140000000003</c:v>
                </c:pt>
                <c:pt idx="6654">
                  <c:v>6816.2780000000002</c:v>
                </c:pt>
                <c:pt idx="6655">
                  <c:v>6817.2430000000004</c:v>
                </c:pt>
                <c:pt idx="6656">
                  <c:v>6818.2070000000003</c:v>
                </c:pt>
                <c:pt idx="6657">
                  <c:v>6819.1710000000003</c:v>
                </c:pt>
                <c:pt idx="6658">
                  <c:v>6820.1350000000002</c:v>
                </c:pt>
                <c:pt idx="6659">
                  <c:v>6821.1</c:v>
                </c:pt>
                <c:pt idx="6660">
                  <c:v>6822.0640000000003</c:v>
                </c:pt>
                <c:pt idx="6661">
                  <c:v>6823.0280000000002</c:v>
                </c:pt>
                <c:pt idx="6662">
                  <c:v>6823.9920000000002</c:v>
                </c:pt>
                <c:pt idx="6663">
                  <c:v>6824.9570000000003</c:v>
                </c:pt>
                <c:pt idx="6664">
                  <c:v>6825.9210000000003</c:v>
                </c:pt>
                <c:pt idx="6665">
                  <c:v>6826.8850000000002</c:v>
                </c:pt>
                <c:pt idx="6666">
                  <c:v>6827.85</c:v>
                </c:pt>
                <c:pt idx="6667">
                  <c:v>6828.8130000000001</c:v>
                </c:pt>
                <c:pt idx="6668">
                  <c:v>6829.7780000000002</c:v>
                </c:pt>
                <c:pt idx="6669">
                  <c:v>6830.7420000000002</c:v>
                </c:pt>
                <c:pt idx="6670">
                  <c:v>6831.7070000000003</c:v>
                </c:pt>
                <c:pt idx="6671">
                  <c:v>6832.67</c:v>
                </c:pt>
                <c:pt idx="6672">
                  <c:v>6833.6350000000002</c:v>
                </c:pt>
                <c:pt idx="6673">
                  <c:v>6834.5990000000002</c:v>
                </c:pt>
                <c:pt idx="6674">
                  <c:v>6835.5630000000001</c:v>
                </c:pt>
                <c:pt idx="6675">
                  <c:v>6836.5280000000002</c:v>
                </c:pt>
                <c:pt idx="6676">
                  <c:v>6837.4920000000002</c:v>
                </c:pt>
                <c:pt idx="6677">
                  <c:v>6838.4560000000001</c:v>
                </c:pt>
                <c:pt idx="6678">
                  <c:v>6839.42</c:v>
                </c:pt>
                <c:pt idx="6679">
                  <c:v>6840.3850000000002</c:v>
                </c:pt>
                <c:pt idx="6680">
                  <c:v>6841.3490000000002</c:v>
                </c:pt>
                <c:pt idx="6681">
                  <c:v>6842.3130000000001</c:v>
                </c:pt>
                <c:pt idx="6682">
                  <c:v>6843.277</c:v>
                </c:pt>
                <c:pt idx="6683">
                  <c:v>6844.2420000000002</c:v>
                </c:pt>
                <c:pt idx="6684">
                  <c:v>6845.2060000000001</c:v>
                </c:pt>
                <c:pt idx="6685">
                  <c:v>6846.17</c:v>
                </c:pt>
                <c:pt idx="6686">
                  <c:v>6847.134</c:v>
                </c:pt>
                <c:pt idx="6687">
                  <c:v>6848.0990000000002</c:v>
                </c:pt>
                <c:pt idx="6688">
                  <c:v>6849.0630000000001</c:v>
                </c:pt>
                <c:pt idx="6689">
                  <c:v>6850.027</c:v>
                </c:pt>
                <c:pt idx="6690">
                  <c:v>6850.991</c:v>
                </c:pt>
                <c:pt idx="6691">
                  <c:v>6851.9560000000001</c:v>
                </c:pt>
                <c:pt idx="6692">
                  <c:v>6852.92</c:v>
                </c:pt>
                <c:pt idx="6693">
                  <c:v>6853.884</c:v>
                </c:pt>
                <c:pt idx="6694">
                  <c:v>6854.848</c:v>
                </c:pt>
                <c:pt idx="6695">
                  <c:v>6855.8130000000001</c:v>
                </c:pt>
                <c:pt idx="6696">
                  <c:v>6856.777</c:v>
                </c:pt>
                <c:pt idx="6697">
                  <c:v>6857.741</c:v>
                </c:pt>
                <c:pt idx="6698">
                  <c:v>6858.7060000000001</c:v>
                </c:pt>
                <c:pt idx="6699">
                  <c:v>6859.6689999999999</c:v>
                </c:pt>
                <c:pt idx="6700">
                  <c:v>6860.634</c:v>
                </c:pt>
                <c:pt idx="6701">
                  <c:v>6861.598</c:v>
                </c:pt>
                <c:pt idx="6702">
                  <c:v>6862.5630000000001</c:v>
                </c:pt>
                <c:pt idx="6703">
                  <c:v>6863.5259999999998</c:v>
                </c:pt>
                <c:pt idx="6704">
                  <c:v>6864.491</c:v>
                </c:pt>
                <c:pt idx="6705">
                  <c:v>6865.4549999999999</c:v>
                </c:pt>
                <c:pt idx="6706">
                  <c:v>6866.4189999999999</c:v>
                </c:pt>
                <c:pt idx="6707">
                  <c:v>6867.384</c:v>
                </c:pt>
                <c:pt idx="6708">
                  <c:v>6868.348</c:v>
                </c:pt>
                <c:pt idx="6709">
                  <c:v>6869.3119999999999</c:v>
                </c:pt>
                <c:pt idx="6710">
                  <c:v>6870.2759999999998</c:v>
                </c:pt>
                <c:pt idx="6711">
                  <c:v>6871.241</c:v>
                </c:pt>
                <c:pt idx="6712">
                  <c:v>6872.2049999999999</c:v>
                </c:pt>
                <c:pt idx="6713">
                  <c:v>6873.1689999999999</c:v>
                </c:pt>
                <c:pt idx="6714">
                  <c:v>6874.1329999999998</c:v>
                </c:pt>
                <c:pt idx="6715">
                  <c:v>6875.098</c:v>
                </c:pt>
                <c:pt idx="6716">
                  <c:v>6876.0619999999999</c:v>
                </c:pt>
                <c:pt idx="6717">
                  <c:v>6877.0259999999998</c:v>
                </c:pt>
                <c:pt idx="6718">
                  <c:v>6877.99</c:v>
                </c:pt>
                <c:pt idx="6719">
                  <c:v>6878.9549999999999</c:v>
                </c:pt>
                <c:pt idx="6720">
                  <c:v>6879.9189999999999</c:v>
                </c:pt>
                <c:pt idx="6721">
                  <c:v>6880.8829999999998</c:v>
                </c:pt>
                <c:pt idx="6722">
                  <c:v>6881.8469999999998</c:v>
                </c:pt>
                <c:pt idx="6723">
                  <c:v>6882.8119999999999</c:v>
                </c:pt>
                <c:pt idx="6724">
                  <c:v>6883.7759999999998</c:v>
                </c:pt>
                <c:pt idx="6725">
                  <c:v>6884.74</c:v>
                </c:pt>
                <c:pt idx="6726">
                  <c:v>6885.7039999999997</c:v>
                </c:pt>
                <c:pt idx="6727">
                  <c:v>6886.6679999999997</c:v>
                </c:pt>
                <c:pt idx="6728">
                  <c:v>6887.6329999999998</c:v>
                </c:pt>
                <c:pt idx="6729">
                  <c:v>6888.5969999999998</c:v>
                </c:pt>
                <c:pt idx="6730">
                  <c:v>6889.5619999999999</c:v>
                </c:pt>
                <c:pt idx="6731">
                  <c:v>6890.5249999999996</c:v>
                </c:pt>
                <c:pt idx="6732">
                  <c:v>6891.49</c:v>
                </c:pt>
                <c:pt idx="6733">
                  <c:v>6892.4539999999997</c:v>
                </c:pt>
                <c:pt idx="6734">
                  <c:v>6893.4179999999997</c:v>
                </c:pt>
                <c:pt idx="6735">
                  <c:v>6894.3829999999998</c:v>
                </c:pt>
                <c:pt idx="6736">
                  <c:v>6895.3469999999998</c:v>
                </c:pt>
                <c:pt idx="6737">
                  <c:v>6896.3109999999997</c:v>
                </c:pt>
                <c:pt idx="6738">
                  <c:v>6897.2749999999996</c:v>
                </c:pt>
                <c:pt idx="6739">
                  <c:v>6898.24</c:v>
                </c:pt>
                <c:pt idx="6740">
                  <c:v>6899.2039999999997</c:v>
                </c:pt>
                <c:pt idx="6741">
                  <c:v>6900.1679999999997</c:v>
                </c:pt>
                <c:pt idx="6742">
                  <c:v>6901.1319999999996</c:v>
                </c:pt>
                <c:pt idx="6743">
                  <c:v>6902.0969999999998</c:v>
                </c:pt>
                <c:pt idx="6744">
                  <c:v>6903.0609999999997</c:v>
                </c:pt>
                <c:pt idx="6745">
                  <c:v>6904.0249999999996</c:v>
                </c:pt>
                <c:pt idx="6746">
                  <c:v>6904.9889999999996</c:v>
                </c:pt>
                <c:pt idx="6747">
                  <c:v>6905.9539999999997</c:v>
                </c:pt>
                <c:pt idx="6748">
                  <c:v>6906.9179999999997</c:v>
                </c:pt>
                <c:pt idx="6749">
                  <c:v>6907.8819999999996</c:v>
                </c:pt>
                <c:pt idx="6750">
                  <c:v>6908.8459999999995</c:v>
                </c:pt>
                <c:pt idx="6751">
                  <c:v>6909.8109999999997</c:v>
                </c:pt>
                <c:pt idx="6752">
                  <c:v>6910.7749999999996</c:v>
                </c:pt>
                <c:pt idx="6753">
                  <c:v>6911.7389999999996</c:v>
                </c:pt>
                <c:pt idx="6754">
                  <c:v>6912.7030000000004</c:v>
                </c:pt>
                <c:pt idx="6755">
                  <c:v>6913.6670000000004</c:v>
                </c:pt>
                <c:pt idx="6756">
                  <c:v>6914.6319999999996</c:v>
                </c:pt>
                <c:pt idx="6757">
                  <c:v>6915.5959999999995</c:v>
                </c:pt>
                <c:pt idx="6758">
                  <c:v>6916.5609999999997</c:v>
                </c:pt>
                <c:pt idx="6759">
                  <c:v>6917.5240000000003</c:v>
                </c:pt>
                <c:pt idx="6760">
                  <c:v>6918.4889999999996</c:v>
                </c:pt>
                <c:pt idx="6761">
                  <c:v>6919.4530000000004</c:v>
                </c:pt>
                <c:pt idx="6762">
                  <c:v>6920.4170000000004</c:v>
                </c:pt>
                <c:pt idx="6763">
                  <c:v>6921.3810000000003</c:v>
                </c:pt>
                <c:pt idx="6764">
                  <c:v>6922.3459999999995</c:v>
                </c:pt>
                <c:pt idx="6765">
                  <c:v>6923.31</c:v>
                </c:pt>
                <c:pt idx="6766">
                  <c:v>6924.2740000000003</c:v>
                </c:pt>
                <c:pt idx="6767">
                  <c:v>6925.2389999999996</c:v>
                </c:pt>
                <c:pt idx="6768">
                  <c:v>6926.2030000000004</c:v>
                </c:pt>
                <c:pt idx="6769">
                  <c:v>6927.1670000000004</c:v>
                </c:pt>
                <c:pt idx="6770">
                  <c:v>6928.1310000000003</c:v>
                </c:pt>
                <c:pt idx="6771">
                  <c:v>6929.0959999999995</c:v>
                </c:pt>
                <c:pt idx="6772">
                  <c:v>6930.06</c:v>
                </c:pt>
                <c:pt idx="6773">
                  <c:v>6931.0240000000003</c:v>
                </c:pt>
                <c:pt idx="6774">
                  <c:v>6931.9880000000003</c:v>
                </c:pt>
                <c:pt idx="6775">
                  <c:v>6932.9530000000004</c:v>
                </c:pt>
                <c:pt idx="6776">
                  <c:v>6933.9170000000004</c:v>
                </c:pt>
                <c:pt idx="6777">
                  <c:v>6934.8810000000003</c:v>
                </c:pt>
                <c:pt idx="6778">
                  <c:v>6935.8450000000003</c:v>
                </c:pt>
                <c:pt idx="6779">
                  <c:v>6936.81</c:v>
                </c:pt>
                <c:pt idx="6780">
                  <c:v>6937.7740000000003</c:v>
                </c:pt>
                <c:pt idx="6781">
                  <c:v>6938.7380000000003</c:v>
                </c:pt>
                <c:pt idx="6782">
                  <c:v>6939.7020000000002</c:v>
                </c:pt>
                <c:pt idx="6783">
                  <c:v>6940.6670000000004</c:v>
                </c:pt>
                <c:pt idx="6784">
                  <c:v>6941.6310000000003</c:v>
                </c:pt>
                <c:pt idx="6785">
                  <c:v>6942.5950000000003</c:v>
                </c:pt>
                <c:pt idx="6786">
                  <c:v>6943.5590000000002</c:v>
                </c:pt>
                <c:pt idx="6787">
                  <c:v>6944.5230000000001</c:v>
                </c:pt>
                <c:pt idx="6788">
                  <c:v>6945.4880000000003</c:v>
                </c:pt>
                <c:pt idx="6789">
                  <c:v>6946.4520000000002</c:v>
                </c:pt>
                <c:pt idx="6790">
                  <c:v>6947.4170000000004</c:v>
                </c:pt>
                <c:pt idx="6791">
                  <c:v>6948.38</c:v>
                </c:pt>
                <c:pt idx="6792">
                  <c:v>6949.3450000000003</c:v>
                </c:pt>
                <c:pt idx="6793">
                  <c:v>6950.3090000000002</c:v>
                </c:pt>
                <c:pt idx="6794">
                  <c:v>6951.2730000000001</c:v>
                </c:pt>
                <c:pt idx="6795">
                  <c:v>6952.2370000000001</c:v>
                </c:pt>
                <c:pt idx="6796">
                  <c:v>6953.2020000000002</c:v>
                </c:pt>
                <c:pt idx="6797">
                  <c:v>6954.1660000000002</c:v>
                </c:pt>
                <c:pt idx="6798">
                  <c:v>6955.13</c:v>
                </c:pt>
                <c:pt idx="6799">
                  <c:v>6956.0950000000003</c:v>
                </c:pt>
                <c:pt idx="6800">
                  <c:v>6957.0590000000002</c:v>
                </c:pt>
                <c:pt idx="6801">
                  <c:v>6958.0230000000001</c:v>
                </c:pt>
                <c:pt idx="6802">
                  <c:v>6958.9870000000001</c:v>
                </c:pt>
                <c:pt idx="6803">
                  <c:v>6959.9520000000002</c:v>
                </c:pt>
                <c:pt idx="6804">
                  <c:v>6960.9160000000002</c:v>
                </c:pt>
                <c:pt idx="6805">
                  <c:v>6961.88</c:v>
                </c:pt>
                <c:pt idx="6806">
                  <c:v>6962.8440000000001</c:v>
                </c:pt>
                <c:pt idx="6807">
                  <c:v>6963.8090000000002</c:v>
                </c:pt>
                <c:pt idx="6808">
                  <c:v>6964.7730000000001</c:v>
                </c:pt>
                <c:pt idx="6809">
                  <c:v>6965.7370000000001</c:v>
                </c:pt>
                <c:pt idx="6810">
                  <c:v>6966.701</c:v>
                </c:pt>
                <c:pt idx="6811">
                  <c:v>6967.6660000000002</c:v>
                </c:pt>
                <c:pt idx="6812">
                  <c:v>6968.63</c:v>
                </c:pt>
                <c:pt idx="6813">
                  <c:v>6969.5940000000001</c:v>
                </c:pt>
                <c:pt idx="6814">
                  <c:v>6970.558</c:v>
                </c:pt>
                <c:pt idx="6815">
                  <c:v>6971.5219999999999</c:v>
                </c:pt>
                <c:pt idx="6816">
                  <c:v>6972.4870000000001</c:v>
                </c:pt>
                <c:pt idx="6817">
                  <c:v>6973.451</c:v>
                </c:pt>
                <c:pt idx="6818">
                  <c:v>6974.415</c:v>
                </c:pt>
                <c:pt idx="6819">
                  <c:v>6975.3789999999999</c:v>
                </c:pt>
                <c:pt idx="6820">
                  <c:v>6976.3440000000001</c:v>
                </c:pt>
                <c:pt idx="6821">
                  <c:v>6977.308</c:v>
                </c:pt>
                <c:pt idx="6822">
                  <c:v>6978.2719999999999</c:v>
                </c:pt>
                <c:pt idx="6823">
                  <c:v>6979.2359999999999</c:v>
                </c:pt>
                <c:pt idx="6824">
                  <c:v>6980.201</c:v>
                </c:pt>
                <c:pt idx="6825">
                  <c:v>6981.165</c:v>
                </c:pt>
                <c:pt idx="6826">
                  <c:v>6982.1289999999999</c:v>
                </c:pt>
                <c:pt idx="6827">
                  <c:v>6983.0940000000001</c:v>
                </c:pt>
                <c:pt idx="6828">
                  <c:v>6984.058</c:v>
                </c:pt>
                <c:pt idx="6829">
                  <c:v>6985.0219999999999</c:v>
                </c:pt>
                <c:pt idx="6830">
                  <c:v>6985.9859999999999</c:v>
                </c:pt>
                <c:pt idx="6831">
                  <c:v>6986.951</c:v>
                </c:pt>
                <c:pt idx="6832">
                  <c:v>6987.915</c:v>
                </c:pt>
                <c:pt idx="6833">
                  <c:v>6988.8789999999999</c:v>
                </c:pt>
                <c:pt idx="6834">
                  <c:v>6989.8429999999998</c:v>
                </c:pt>
                <c:pt idx="6835">
                  <c:v>6990.808</c:v>
                </c:pt>
                <c:pt idx="6836">
                  <c:v>6991.7719999999999</c:v>
                </c:pt>
                <c:pt idx="6837">
                  <c:v>6992.7359999999999</c:v>
                </c:pt>
                <c:pt idx="6838">
                  <c:v>6993.7</c:v>
                </c:pt>
                <c:pt idx="6839">
                  <c:v>6994.665</c:v>
                </c:pt>
                <c:pt idx="6840">
                  <c:v>6995.6289999999999</c:v>
                </c:pt>
                <c:pt idx="6841">
                  <c:v>6996.5929999999998</c:v>
                </c:pt>
                <c:pt idx="6842">
                  <c:v>6997.5569999999998</c:v>
                </c:pt>
                <c:pt idx="6843">
                  <c:v>6998.5209999999997</c:v>
                </c:pt>
                <c:pt idx="6844">
                  <c:v>6999.4859999999999</c:v>
                </c:pt>
                <c:pt idx="6845">
                  <c:v>7000.45</c:v>
                </c:pt>
                <c:pt idx="6846">
                  <c:v>7001.4139999999998</c:v>
                </c:pt>
                <c:pt idx="6847">
                  <c:v>7002.3779999999997</c:v>
                </c:pt>
                <c:pt idx="6848">
                  <c:v>7003.3429999999998</c:v>
                </c:pt>
                <c:pt idx="6849">
                  <c:v>7004.3069999999998</c:v>
                </c:pt>
                <c:pt idx="6850">
                  <c:v>7005.2709999999997</c:v>
                </c:pt>
                <c:pt idx="6851">
                  <c:v>7006.2349999999997</c:v>
                </c:pt>
                <c:pt idx="6852">
                  <c:v>7007.2</c:v>
                </c:pt>
                <c:pt idx="6853">
                  <c:v>7008.1639999999998</c:v>
                </c:pt>
                <c:pt idx="6854">
                  <c:v>7009.1279999999997</c:v>
                </c:pt>
                <c:pt idx="6855">
                  <c:v>7010.0919999999996</c:v>
                </c:pt>
                <c:pt idx="6856">
                  <c:v>7011.0569999999998</c:v>
                </c:pt>
                <c:pt idx="6857">
                  <c:v>7012.0209999999997</c:v>
                </c:pt>
                <c:pt idx="6858">
                  <c:v>7012.9849999999997</c:v>
                </c:pt>
                <c:pt idx="6859">
                  <c:v>7013.95</c:v>
                </c:pt>
                <c:pt idx="6860">
                  <c:v>7014.9139999999998</c:v>
                </c:pt>
                <c:pt idx="6861">
                  <c:v>7015.8779999999997</c:v>
                </c:pt>
                <c:pt idx="6862">
                  <c:v>7016.8419999999996</c:v>
                </c:pt>
                <c:pt idx="6863">
                  <c:v>7017.8069999999998</c:v>
                </c:pt>
                <c:pt idx="6864">
                  <c:v>7018.7709999999997</c:v>
                </c:pt>
                <c:pt idx="6865">
                  <c:v>7019.7349999999997</c:v>
                </c:pt>
                <c:pt idx="6866">
                  <c:v>7020.6989999999996</c:v>
                </c:pt>
                <c:pt idx="6867">
                  <c:v>7021.6639999999998</c:v>
                </c:pt>
                <c:pt idx="6868">
                  <c:v>7022.6279999999997</c:v>
                </c:pt>
                <c:pt idx="6869">
                  <c:v>7023.5919999999996</c:v>
                </c:pt>
                <c:pt idx="6870">
                  <c:v>7024.5559999999996</c:v>
                </c:pt>
                <c:pt idx="6871">
                  <c:v>7025.5209999999997</c:v>
                </c:pt>
                <c:pt idx="6872">
                  <c:v>7026.4849999999997</c:v>
                </c:pt>
                <c:pt idx="6873">
                  <c:v>7027.4489999999996</c:v>
                </c:pt>
                <c:pt idx="6874">
                  <c:v>7028.4129999999996</c:v>
                </c:pt>
                <c:pt idx="6875">
                  <c:v>7029.3770000000004</c:v>
                </c:pt>
                <c:pt idx="6876">
                  <c:v>7030.3419999999996</c:v>
                </c:pt>
                <c:pt idx="6877">
                  <c:v>7031.3059999999996</c:v>
                </c:pt>
                <c:pt idx="6878">
                  <c:v>7032.27</c:v>
                </c:pt>
                <c:pt idx="6879">
                  <c:v>7033.2340000000004</c:v>
                </c:pt>
                <c:pt idx="6880">
                  <c:v>7034.1989999999996</c:v>
                </c:pt>
                <c:pt idx="6881">
                  <c:v>7035.1629999999996</c:v>
                </c:pt>
                <c:pt idx="6882">
                  <c:v>7036.1270000000004</c:v>
                </c:pt>
                <c:pt idx="6883">
                  <c:v>7037.0910000000003</c:v>
                </c:pt>
                <c:pt idx="6884">
                  <c:v>7038.0559999999996</c:v>
                </c:pt>
                <c:pt idx="6885">
                  <c:v>7039.02</c:v>
                </c:pt>
                <c:pt idx="6886">
                  <c:v>7039.9840000000004</c:v>
                </c:pt>
                <c:pt idx="6887">
                  <c:v>7040.9480000000003</c:v>
                </c:pt>
                <c:pt idx="6888">
                  <c:v>7041.9129999999996</c:v>
                </c:pt>
                <c:pt idx="6889">
                  <c:v>7042.8770000000004</c:v>
                </c:pt>
                <c:pt idx="6890">
                  <c:v>7043.8410000000003</c:v>
                </c:pt>
                <c:pt idx="6891">
                  <c:v>7044.8059999999996</c:v>
                </c:pt>
                <c:pt idx="6892">
                  <c:v>7045.77</c:v>
                </c:pt>
                <c:pt idx="6893">
                  <c:v>7046.7340000000004</c:v>
                </c:pt>
                <c:pt idx="6894">
                  <c:v>7047.6980000000003</c:v>
                </c:pt>
                <c:pt idx="6895">
                  <c:v>7048.6629999999996</c:v>
                </c:pt>
                <c:pt idx="6896">
                  <c:v>7049.6270000000004</c:v>
                </c:pt>
                <c:pt idx="6897">
                  <c:v>7050.5910000000003</c:v>
                </c:pt>
                <c:pt idx="6898">
                  <c:v>7051.5550000000003</c:v>
                </c:pt>
                <c:pt idx="6899">
                  <c:v>7052.52</c:v>
                </c:pt>
                <c:pt idx="6900">
                  <c:v>7053.4840000000004</c:v>
                </c:pt>
                <c:pt idx="6901">
                  <c:v>7054.4480000000003</c:v>
                </c:pt>
                <c:pt idx="6902">
                  <c:v>7055.4120000000003</c:v>
                </c:pt>
                <c:pt idx="6903">
                  <c:v>7056.3760000000002</c:v>
                </c:pt>
                <c:pt idx="6904">
                  <c:v>7057.3410000000003</c:v>
                </c:pt>
                <c:pt idx="6905">
                  <c:v>7058.3050000000003</c:v>
                </c:pt>
                <c:pt idx="6906">
                  <c:v>7059.2690000000002</c:v>
                </c:pt>
                <c:pt idx="6907">
                  <c:v>7060.2330000000002</c:v>
                </c:pt>
                <c:pt idx="6908">
                  <c:v>7061.1980000000003</c:v>
                </c:pt>
                <c:pt idx="6909">
                  <c:v>7062.1620000000003</c:v>
                </c:pt>
                <c:pt idx="6910">
                  <c:v>7063.1260000000002</c:v>
                </c:pt>
                <c:pt idx="6911">
                  <c:v>7064.09</c:v>
                </c:pt>
                <c:pt idx="6912">
                  <c:v>7065.0550000000003</c:v>
                </c:pt>
                <c:pt idx="6913">
                  <c:v>7066.0190000000002</c:v>
                </c:pt>
                <c:pt idx="6914">
                  <c:v>7066.9830000000002</c:v>
                </c:pt>
                <c:pt idx="6915">
                  <c:v>7067.9470000000001</c:v>
                </c:pt>
                <c:pt idx="6916">
                  <c:v>7068.9120000000003</c:v>
                </c:pt>
                <c:pt idx="6917">
                  <c:v>7069.8760000000002</c:v>
                </c:pt>
                <c:pt idx="6918">
                  <c:v>7070.84</c:v>
                </c:pt>
                <c:pt idx="6919">
                  <c:v>7071.8050000000003</c:v>
                </c:pt>
                <c:pt idx="6920">
                  <c:v>7072.7690000000002</c:v>
                </c:pt>
                <c:pt idx="6921">
                  <c:v>7073.7330000000002</c:v>
                </c:pt>
                <c:pt idx="6922">
                  <c:v>7074.6970000000001</c:v>
                </c:pt>
                <c:pt idx="6923">
                  <c:v>7075.6620000000003</c:v>
                </c:pt>
                <c:pt idx="6924">
                  <c:v>7076.625</c:v>
                </c:pt>
                <c:pt idx="6925">
                  <c:v>7077.59</c:v>
                </c:pt>
                <c:pt idx="6926">
                  <c:v>7078.5540000000001</c:v>
                </c:pt>
                <c:pt idx="6927">
                  <c:v>7079.5190000000002</c:v>
                </c:pt>
                <c:pt idx="6928">
                  <c:v>7080.4830000000002</c:v>
                </c:pt>
                <c:pt idx="6929">
                  <c:v>7081.4470000000001</c:v>
                </c:pt>
                <c:pt idx="6930">
                  <c:v>7082.4110000000001</c:v>
                </c:pt>
                <c:pt idx="6931">
                  <c:v>7083.375</c:v>
                </c:pt>
                <c:pt idx="6932">
                  <c:v>7084.34</c:v>
                </c:pt>
                <c:pt idx="6933">
                  <c:v>7085.3040000000001</c:v>
                </c:pt>
                <c:pt idx="6934">
                  <c:v>7086.268</c:v>
                </c:pt>
                <c:pt idx="6935">
                  <c:v>7087.232</c:v>
                </c:pt>
                <c:pt idx="6936">
                  <c:v>7088.1970000000001</c:v>
                </c:pt>
                <c:pt idx="6937">
                  <c:v>7089.1610000000001</c:v>
                </c:pt>
                <c:pt idx="6938">
                  <c:v>7090.125</c:v>
                </c:pt>
                <c:pt idx="6939">
                  <c:v>7091.0889999999999</c:v>
                </c:pt>
                <c:pt idx="6940">
                  <c:v>7092.0540000000001</c:v>
                </c:pt>
                <c:pt idx="6941">
                  <c:v>7093.018</c:v>
                </c:pt>
                <c:pt idx="6942">
                  <c:v>7093.982</c:v>
                </c:pt>
                <c:pt idx="6943">
                  <c:v>7094.9459999999999</c:v>
                </c:pt>
                <c:pt idx="6944">
                  <c:v>7095.9110000000001</c:v>
                </c:pt>
                <c:pt idx="6945">
                  <c:v>7096.875</c:v>
                </c:pt>
                <c:pt idx="6946">
                  <c:v>7097.8389999999999</c:v>
                </c:pt>
                <c:pt idx="6947">
                  <c:v>7098.8029999999999</c:v>
                </c:pt>
                <c:pt idx="6948">
                  <c:v>7099.768</c:v>
                </c:pt>
                <c:pt idx="6949">
                  <c:v>7100.732</c:v>
                </c:pt>
                <c:pt idx="6950">
                  <c:v>7101.6959999999999</c:v>
                </c:pt>
                <c:pt idx="6951">
                  <c:v>7102.6610000000001</c:v>
                </c:pt>
                <c:pt idx="6952">
                  <c:v>7103.625</c:v>
                </c:pt>
                <c:pt idx="6953">
                  <c:v>7104.5889999999999</c:v>
                </c:pt>
                <c:pt idx="6954">
                  <c:v>7105.5529999999999</c:v>
                </c:pt>
                <c:pt idx="6955">
                  <c:v>7106.518</c:v>
                </c:pt>
                <c:pt idx="6956">
                  <c:v>7107.4809999999998</c:v>
                </c:pt>
                <c:pt idx="6957">
                  <c:v>7108.4459999999999</c:v>
                </c:pt>
                <c:pt idx="6958">
                  <c:v>7109.41</c:v>
                </c:pt>
                <c:pt idx="6959">
                  <c:v>7110.375</c:v>
                </c:pt>
                <c:pt idx="6960">
                  <c:v>7111.3389999999999</c:v>
                </c:pt>
                <c:pt idx="6961">
                  <c:v>7112.3029999999999</c:v>
                </c:pt>
                <c:pt idx="6962">
                  <c:v>7113.2669999999998</c:v>
                </c:pt>
                <c:pt idx="6963">
                  <c:v>7114.2309999999998</c:v>
                </c:pt>
                <c:pt idx="6964">
                  <c:v>7115.1959999999999</c:v>
                </c:pt>
                <c:pt idx="6965">
                  <c:v>7116.16</c:v>
                </c:pt>
                <c:pt idx="6966">
                  <c:v>7117.1239999999998</c:v>
                </c:pt>
                <c:pt idx="6967">
                  <c:v>7118.0879999999997</c:v>
                </c:pt>
                <c:pt idx="6968">
                  <c:v>7119.0529999999999</c:v>
                </c:pt>
                <c:pt idx="6969">
                  <c:v>7120.0169999999998</c:v>
                </c:pt>
                <c:pt idx="6970">
                  <c:v>7120.9809999999998</c:v>
                </c:pt>
                <c:pt idx="6971">
                  <c:v>7121.9449999999997</c:v>
                </c:pt>
                <c:pt idx="6972">
                  <c:v>7122.91</c:v>
                </c:pt>
                <c:pt idx="6973">
                  <c:v>7123.8739999999998</c:v>
                </c:pt>
                <c:pt idx="6974">
                  <c:v>7124.8379999999997</c:v>
                </c:pt>
                <c:pt idx="6975">
                  <c:v>7125.8019999999997</c:v>
                </c:pt>
                <c:pt idx="6976">
                  <c:v>7126.7669999999998</c:v>
                </c:pt>
                <c:pt idx="6977">
                  <c:v>7127.7309999999998</c:v>
                </c:pt>
                <c:pt idx="6978">
                  <c:v>7128.6949999999997</c:v>
                </c:pt>
                <c:pt idx="6979">
                  <c:v>7129.6589999999997</c:v>
                </c:pt>
                <c:pt idx="6980">
                  <c:v>7130.6239999999998</c:v>
                </c:pt>
                <c:pt idx="6981">
                  <c:v>7131.5879999999997</c:v>
                </c:pt>
                <c:pt idx="6982">
                  <c:v>7132.5519999999997</c:v>
                </c:pt>
                <c:pt idx="6983">
                  <c:v>7133.5169999999998</c:v>
                </c:pt>
                <c:pt idx="6984">
                  <c:v>7134.48</c:v>
                </c:pt>
                <c:pt idx="6985">
                  <c:v>7135.4449999999997</c:v>
                </c:pt>
                <c:pt idx="6986">
                  <c:v>7136.4089999999997</c:v>
                </c:pt>
                <c:pt idx="6987">
                  <c:v>7137.3739999999998</c:v>
                </c:pt>
                <c:pt idx="6988">
                  <c:v>7138.3379999999997</c:v>
                </c:pt>
                <c:pt idx="6989">
                  <c:v>7139.3019999999997</c:v>
                </c:pt>
                <c:pt idx="6990">
                  <c:v>7140.2659999999996</c:v>
                </c:pt>
                <c:pt idx="6991">
                  <c:v>7141.23</c:v>
                </c:pt>
                <c:pt idx="6992">
                  <c:v>7142.1949999999997</c:v>
                </c:pt>
                <c:pt idx="6993">
                  <c:v>7143.1589999999997</c:v>
                </c:pt>
                <c:pt idx="6994">
                  <c:v>7144.1229999999996</c:v>
                </c:pt>
                <c:pt idx="6995">
                  <c:v>7145.0870000000004</c:v>
                </c:pt>
                <c:pt idx="6996">
                  <c:v>7146.0519999999997</c:v>
                </c:pt>
                <c:pt idx="6997">
                  <c:v>7147.0159999999996</c:v>
                </c:pt>
                <c:pt idx="6998">
                  <c:v>7147.98</c:v>
                </c:pt>
                <c:pt idx="6999">
                  <c:v>7148.9440000000004</c:v>
                </c:pt>
                <c:pt idx="7000">
                  <c:v>7149.9089999999997</c:v>
                </c:pt>
                <c:pt idx="7001">
                  <c:v>7150.8729999999996</c:v>
                </c:pt>
                <c:pt idx="7002">
                  <c:v>7151.8370000000004</c:v>
                </c:pt>
                <c:pt idx="7003">
                  <c:v>7152.8010000000004</c:v>
                </c:pt>
                <c:pt idx="7004">
                  <c:v>7153.7659999999996</c:v>
                </c:pt>
                <c:pt idx="7005">
                  <c:v>7154.73</c:v>
                </c:pt>
                <c:pt idx="7006">
                  <c:v>7155.6940000000004</c:v>
                </c:pt>
                <c:pt idx="7007">
                  <c:v>7156.6580000000004</c:v>
                </c:pt>
                <c:pt idx="7008">
                  <c:v>7157.6229999999996</c:v>
                </c:pt>
                <c:pt idx="7009">
                  <c:v>7158.5870000000004</c:v>
                </c:pt>
                <c:pt idx="7010">
                  <c:v>7159.5510000000004</c:v>
                </c:pt>
                <c:pt idx="7011">
                  <c:v>7160.5159999999996</c:v>
                </c:pt>
                <c:pt idx="7012">
                  <c:v>7161.4790000000003</c:v>
                </c:pt>
                <c:pt idx="7013">
                  <c:v>7162.4440000000004</c:v>
                </c:pt>
                <c:pt idx="7014">
                  <c:v>7163.4080000000004</c:v>
                </c:pt>
                <c:pt idx="7015">
                  <c:v>7164.3729999999996</c:v>
                </c:pt>
                <c:pt idx="7016">
                  <c:v>7165.3360000000002</c:v>
                </c:pt>
                <c:pt idx="7017">
                  <c:v>7166.3010000000004</c:v>
                </c:pt>
                <c:pt idx="7018">
                  <c:v>7167.2650000000003</c:v>
                </c:pt>
                <c:pt idx="7019">
                  <c:v>7168.2290000000003</c:v>
                </c:pt>
                <c:pt idx="7020">
                  <c:v>7169.1940000000004</c:v>
                </c:pt>
                <c:pt idx="7021">
                  <c:v>7170.1580000000004</c:v>
                </c:pt>
                <c:pt idx="7022">
                  <c:v>7171.1220000000003</c:v>
                </c:pt>
                <c:pt idx="7023">
                  <c:v>7172.0860000000002</c:v>
                </c:pt>
                <c:pt idx="7024">
                  <c:v>7173.0510000000004</c:v>
                </c:pt>
                <c:pt idx="7025">
                  <c:v>7174.0150000000003</c:v>
                </c:pt>
                <c:pt idx="7026">
                  <c:v>7174.9790000000003</c:v>
                </c:pt>
                <c:pt idx="7027">
                  <c:v>7175.9430000000002</c:v>
                </c:pt>
                <c:pt idx="7028">
                  <c:v>7176.9080000000004</c:v>
                </c:pt>
                <c:pt idx="7029">
                  <c:v>7177.8720000000003</c:v>
                </c:pt>
                <c:pt idx="7030">
                  <c:v>7178.8360000000002</c:v>
                </c:pt>
                <c:pt idx="7031">
                  <c:v>7179.8</c:v>
                </c:pt>
                <c:pt idx="7032">
                  <c:v>7180.7650000000003</c:v>
                </c:pt>
                <c:pt idx="7033">
                  <c:v>7181.7290000000003</c:v>
                </c:pt>
                <c:pt idx="7034">
                  <c:v>7182.6930000000002</c:v>
                </c:pt>
                <c:pt idx="7035">
                  <c:v>7183.6570000000002</c:v>
                </c:pt>
                <c:pt idx="7036">
                  <c:v>7184.6220000000003</c:v>
                </c:pt>
                <c:pt idx="7037">
                  <c:v>7185.5860000000002</c:v>
                </c:pt>
                <c:pt idx="7038">
                  <c:v>7186.55</c:v>
                </c:pt>
                <c:pt idx="7039">
                  <c:v>7187.5140000000001</c:v>
                </c:pt>
                <c:pt idx="7040">
                  <c:v>7188.4790000000003</c:v>
                </c:pt>
                <c:pt idx="7041">
                  <c:v>7189.4430000000002</c:v>
                </c:pt>
                <c:pt idx="7042">
                  <c:v>7190.4070000000002</c:v>
                </c:pt>
                <c:pt idx="7043">
                  <c:v>7191.3720000000003</c:v>
                </c:pt>
                <c:pt idx="7044">
                  <c:v>7192.335</c:v>
                </c:pt>
                <c:pt idx="7045">
                  <c:v>7193.3</c:v>
                </c:pt>
                <c:pt idx="7046">
                  <c:v>7194.2640000000001</c:v>
                </c:pt>
                <c:pt idx="7047">
                  <c:v>7195.2290000000003</c:v>
                </c:pt>
                <c:pt idx="7048">
                  <c:v>7196.192</c:v>
                </c:pt>
                <c:pt idx="7049">
                  <c:v>7197.1570000000002</c:v>
                </c:pt>
                <c:pt idx="7050">
                  <c:v>7198.1210000000001</c:v>
                </c:pt>
                <c:pt idx="7051">
                  <c:v>7199.085</c:v>
                </c:pt>
                <c:pt idx="7052">
                  <c:v>7200.05</c:v>
                </c:pt>
                <c:pt idx="7053">
                  <c:v>7201.0140000000001</c:v>
                </c:pt>
                <c:pt idx="7054">
                  <c:v>7201.9780000000001</c:v>
                </c:pt>
                <c:pt idx="7055">
                  <c:v>7202.942</c:v>
                </c:pt>
                <c:pt idx="7056">
                  <c:v>7203.9070000000002</c:v>
                </c:pt>
                <c:pt idx="7057">
                  <c:v>7204.8710000000001</c:v>
                </c:pt>
                <c:pt idx="7058">
                  <c:v>7205.835</c:v>
                </c:pt>
                <c:pt idx="7059">
                  <c:v>7206.799</c:v>
                </c:pt>
                <c:pt idx="7060">
                  <c:v>7207.7640000000001</c:v>
                </c:pt>
                <c:pt idx="7061">
                  <c:v>7208.7280000000001</c:v>
                </c:pt>
                <c:pt idx="7062">
                  <c:v>7209.692</c:v>
                </c:pt>
                <c:pt idx="7063">
                  <c:v>7210.6559999999999</c:v>
                </c:pt>
                <c:pt idx="7064">
                  <c:v>7211.6210000000001</c:v>
                </c:pt>
                <c:pt idx="7065">
                  <c:v>7212.585</c:v>
                </c:pt>
                <c:pt idx="7066">
                  <c:v>7213.549</c:v>
                </c:pt>
                <c:pt idx="7067">
                  <c:v>7214.5129999999999</c:v>
                </c:pt>
                <c:pt idx="7068">
                  <c:v>7215.4780000000001</c:v>
                </c:pt>
                <c:pt idx="7069">
                  <c:v>7216.442</c:v>
                </c:pt>
                <c:pt idx="7070">
                  <c:v>7217.4059999999999</c:v>
                </c:pt>
                <c:pt idx="7071">
                  <c:v>7218.37</c:v>
                </c:pt>
                <c:pt idx="7072">
                  <c:v>7219.3339999999998</c:v>
                </c:pt>
                <c:pt idx="7073">
                  <c:v>7220.299</c:v>
                </c:pt>
                <c:pt idx="7074">
                  <c:v>7221.2629999999999</c:v>
                </c:pt>
                <c:pt idx="7075">
                  <c:v>7222.2280000000001</c:v>
                </c:pt>
                <c:pt idx="7076">
                  <c:v>7223.1909999999998</c:v>
                </c:pt>
                <c:pt idx="7077">
                  <c:v>7224.1559999999999</c:v>
                </c:pt>
                <c:pt idx="7078">
                  <c:v>7225.12</c:v>
                </c:pt>
                <c:pt idx="7079">
                  <c:v>7226.0839999999998</c:v>
                </c:pt>
                <c:pt idx="7080">
                  <c:v>7227.049</c:v>
                </c:pt>
                <c:pt idx="7081">
                  <c:v>7228.0129999999999</c:v>
                </c:pt>
                <c:pt idx="7082">
                  <c:v>7228.9769999999999</c:v>
                </c:pt>
                <c:pt idx="7083">
                  <c:v>7229.9409999999998</c:v>
                </c:pt>
                <c:pt idx="7084">
                  <c:v>7230.9059999999999</c:v>
                </c:pt>
                <c:pt idx="7085">
                  <c:v>7231.87</c:v>
                </c:pt>
                <c:pt idx="7086">
                  <c:v>7232.8339999999998</c:v>
                </c:pt>
                <c:pt idx="7087">
                  <c:v>7233.7979999999998</c:v>
                </c:pt>
                <c:pt idx="7088">
                  <c:v>7234.7629999999999</c:v>
                </c:pt>
                <c:pt idx="7089">
                  <c:v>7235.7269999999999</c:v>
                </c:pt>
                <c:pt idx="7090">
                  <c:v>7236.6909999999998</c:v>
                </c:pt>
                <c:pt idx="7091">
                  <c:v>7237.6549999999997</c:v>
                </c:pt>
                <c:pt idx="7092">
                  <c:v>7238.62</c:v>
                </c:pt>
                <c:pt idx="7093">
                  <c:v>7239.5839999999998</c:v>
                </c:pt>
                <c:pt idx="7094">
                  <c:v>7240.5479999999998</c:v>
                </c:pt>
                <c:pt idx="7095">
                  <c:v>7241.5119999999997</c:v>
                </c:pt>
                <c:pt idx="7096">
                  <c:v>7242.4769999999999</c:v>
                </c:pt>
                <c:pt idx="7097">
                  <c:v>7243.4409999999998</c:v>
                </c:pt>
                <c:pt idx="7098">
                  <c:v>7244.4049999999997</c:v>
                </c:pt>
                <c:pt idx="7099">
                  <c:v>7245.3689999999997</c:v>
                </c:pt>
                <c:pt idx="7100">
                  <c:v>7246.3329999999996</c:v>
                </c:pt>
                <c:pt idx="7101">
                  <c:v>7247.2979999999998</c:v>
                </c:pt>
                <c:pt idx="7102">
                  <c:v>7248.2619999999997</c:v>
                </c:pt>
                <c:pt idx="7103">
                  <c:v>7249.2269999999999</c:v>
                </c:pt>
                <c:pt idx="7104">
                  <c:v>7250.19</c:v>
                </c:pt>
                <c:pt idx="7105">
                  <c:v>7251.1549999999997</c:v>
                </c:pt>
                <c:pt idx="7106">
                  <c:v>7252.1189999999997</c:v>
                </c:pt>
                <c:pt idx="7107">
                  <c:v>7253.0829999999996</c:v>
                </c:pt>
                <c:pt idx="7108">
                  <c:v>7254.0469999999996</c:v>
                </c:pt>
                <c:pt idx="7109">
                  <c:v>7255.0119999999997</c:v>
                </c:pt>
                <c:pt idx="7110">
                  <c:v>7255.9759999999997</c:v>
                </c:pt>
                <c:pt idx="7111">
                  <c:v>7256.94</c:v>
                </c:pt>
                <c:pt idx="7112">
                  <c:v>7257.9049999999997</c:v>
                </c:pt>
                <c:pt idx="7113">
                  <c:v>7258.8689999999997</c:v>
                </c:pt>
                <c:pt idx="7114">
                  <c:v>7259.8329999999996</c:v>
                </c:pt>
                <c:pt idx="7115">
                  <c:v>7260.7969999999996</c:v>
                </c:pt>
                <c:pt idx="7116">
                  <c:v>7261.7619999999997</c:v>
                </c:pt>
                <c:pt idx="7117">
                  <c:v>7262.7259999999997</c:v>
                </c:pt>
                <c:pt idx="7118">
                  <c:v>7263.69</c:v>
                </c:pt>
                <c:pt idx="7119">
                  <c:v>7264.6540000000005</c:v>
                </c:pt>
                <c:pt idx="7120">
                  <c:v>7265.6189999999997</c:v>
                </c:pt>
                <c:pt idx="7121">
                  <c:v>7266.5829999999996</c:v>
                </c:pt>
                <c:pt idx="7122">
                  <c:v>7267.5469999999996</c:v>
                </c:pt>
                <c:pt idx="7123">
                  <c:v>7268.5110000000004</c:v>
                </c:pt>
                <c:pt idx="7124">
                  <c:v>7269.4759999999997</c:v>
                </c:pt>
                <c:pt idx="7125">
                  <c:v>7270.44</c:v>
                </c:pt>
                <c:pt idx="7126">
                  <c:v>7271.4040000000005</c:v>
                </c:pt>
                <c:pt idx="7127">
                  <c:v>7272.3680000000004</c:v>
                </c:pt>
                <c:pt idx="7128">
                  <c:v>7273.3329999999996</c:v>
                </c:pt>
                <c:pt idx="7129">
                  <c:v>7274.2969999999996</c:v>
                </c:pt>
                <c:pt idx="7130">
                  <c:v>7275.2610000000004</c:v>
                </c:pt>
                <c:pt idx="7131">
                  <c:v>7276.2250000000004</c:v>
                </c:pt>
                <c:pt idx="7132">
                  <c:v>7277.1890000000003</c:v>
                </c:pt>
                <c:pt idx="7133">
                  <c:v>7278.1540000000005</c:v>
                </c:pt>
                <c:pt idx="7134">
                  <c:v>7279.1180000000004</c:v>
                </c:pt>
                <c:pt idx="7135">
                  <c:v>7280.0829999999996</c:v>
                </c:pt>
                <c:pt idx="7136">
                  <c:v>7281.0460000000003</c:v>
                </c:pt>
                <c:pt idx="7137">
                  <c:v>7282.0110000000004</c:v>
                </c:pt>
                <c:pt idx="7138">
                  <c:v>7282.9750000000004</c:v>
                </c:pt>
                <c:pt idx="7139">
                  <c:v>7283.9390000000003</c:v>
                </c:pt>
                <c:pt idx="7140">
                  <c:v>7284.9030000000002</c:v>
                </c:pt>
                <c:pt idx="7141">
                  <c:v>7285.8680000000004</c:v>
                </c:pt>
                <c:pt idx="7142">
                  <c:v>7286.8320000000003</c:v>
                </c:pt>
                <c:pt idx="7143">
                  <c:v>7287.7960000000003</c:v>
                </c:pt>
                <c:pt idx="7144">
                  <c:v>7288.7610000000004</c:v>
                </c:pt>
                <c:pt idx="7145">
                  <c:v>7289.7250000000004</c:v>
                </c:pt>
                <c:pt idx="7146">
                  <c:v>7290.6890000000003</c:v>
                </c:pt>
                <c:pt idx="7147">
                  <c:v>7291.6530000000002</c:v>
                </c:pt>
                <c:pt idx="7148">
                  <c:v>7292.6180000000004</c:v>
                </c:pt>
                <c:pt idx="7149">
                  <c:v>7293.5820000000003</c:v>
                </c:pt>
                <c:pt idx="7150">
                  <c:v>7294.5460000000003</c:v>
                </c:pt>
                <c:pt idx="7151">
                  <c:v>7295.51</c:v>
                </c:pt>
                <c:pt idx="7152">
                  <c:v>7296.4750000000004</c:v>
                </c:pt>
                <c:pt idx="7153">
                  <c:v>7297.4390000000003</c:v>
                </c:pt>
                <c:pt idx="7154">
                  <c:v>7298.4030000000002</c:v>
                </c:pt>
                <c:pt idx="7155">
                  <c:v>7299.3670000000002</c:v>
                </c:pt>
                <c:pt idx="7156">
                  <c:v>7300.3320000000003</c:v>
                </c:pt>
                <c:pt idx="7157">
                  <c:v>7301.2960000000003</c:v>
                </c:pt>
                <c:pt idx="7158">
                  <c:v>7302.26</c:v>
                </c:pt>
                <c:pt idx="7159">
                  <c:v>7303.2240000000002</c:v>
                </c:pt>
                <c:pt idx="7160">
                  <c:v>7304.1880000000001</c:v>
                </c:pt>
                <c:pt idx="7161">
                  <c:v>7305.1530000000002</c:v>
                </c:pt>
                <c:pt idx="7162">
                  <c:v>7306.1170000000002</c:v>
                </c:pt>
                <c:pt idx="7163">
                  <c:v>7307.0810000000001</c:v>
                </c:pt>
                <c:pt idx="7164">
                  <c:v>7308.0450000000001</c:v>
                </c:pt>
                <c:pt idx="7165">
                  <c:v>7309.01</c:v>
                </c:pt>
                <c:pt idx="7166">
                  <c:v>7309.9740000000002</c:v>
                </c:pt>
                <c:pt idx="7167">
                  <c:v>7310.9380000000001</c:v>
                </c:pt>
                <c:pt idx="7168">
                  <c:v>7311.902</c:v>
                </c:pt>
                <c:pt idx="7169">
                  <c:v>7312.8670000000002</c:v>
                </c:pt>
                <c:pt idx="7170">
                  <c:v>7313.8310000000001</c:v>
                </c:pt>
                <c:pt idx="7171">
                  <c:v>7314.7950000000001</c:v>
                </c:pt>
                <c:pt idx="7172">
                  <c:v>7315.76</c:v>
                </c:pt>
                <c:pt idx="7173">
                  <c:v>7316.7240000000002</c:v>
                </c:pt>
                <c:pt idx="7174">
                  <c:v>7317.6880000000001</c:v>
                </c:pt>
                <c:pt idx="7175">
                  <c:v>7318.652</c:v>
                </c:pt>
                <c:pt idx="7176">
                  <c:v>7319.6170000000002</c:v>
                </c:pt>
                <c:pt idx="7177">
                  <c:v>7320.5810000000001</c:v>
                </c:pt>
                <c:pt idx="7178">
                  <c:v>7321.5450000000001</c:v>
                </c:pt>
                <c:pt idx="7179">
                  <c:v>7322.509</c:v>
                </c:pt>
                <c:pt idx="7180">
                  <c:v>7323.4740000000002</c:v>
                </c:pt>
                <c:pt idx="7181">
                  <c:v>7324.4380000000001</c:v>
                </c:pt>
                <c:pt idx="7182">
                  <c:v>7325.402</c:v>
                </c:pt>
                <c:pt idx="7183">
                  <c:v>7326.366</c:v>
                </c:pt>
                <c:pt idx="7184">
                  <c:v>7327.3310000000001</c:v>
                </c:pt>
                <c:pt idx="7185">
                  <c:v>7328.2950000000001</c:v>
                </c:pt>
                <c:pt idx="7186">
                  <c:v>7329.259</c:v>
                </c:pt>
                <c:pt idx="7187">
                  <c:v>7330.223</c:v>
                </c:pt>
                <c:pt idx="7188">
                  <c:v>7331.1880000000001</c:v>
                </c:pt>
                <c:pt idx="7189">
                  <c:v>7332.152</c:v>
                </c:pt>
                <c:pt idx="7190">
                  <c:v>7333.116</c:v>
                </c:pt>
                <c:pt idx="7191">
                  <c:v>7334.08</c:v>
                </c:pt>
                <c:pt idx="7192">
                  <c:v>7335.0439999999999</c:v>
                </c:pt>
                <c:pt idx="7193">
                  <c:v>7336.009</c:v>
                </c:pt>
                <c:pt idx="7194">
                  <c:v>7336.973</c:v>
                </c:pt>
                <c:pt idx="7195">
                  <c:v>7337.9380000000001</c:v>
                </c:pt>
                <c:pt idx="7196">
                  <c:v>7338.9009999999998</c:v>
                </c:pt>
                <c:pt idx="7197">
                  <c:v>7339.866</c:v>
                </c:pt>
                <c:pt idx="7198">
                  <c:v>7340.83</c:v>
                </c:pt>
                <c:pt idx="7199">
                  <c:v>7341.7939999999999</c:v>
                </c:pt>
                <c:pt idx="7200">
                  <c:v>7342.7579999999998</c:v>
                </c:pt>
                <c:pt idx="7201">
                  <c:v>7343.723</c:v>
                </c:pt>
                <c:pt idx="7202">
                  <c:v>7344.6869999999999</c:v>
                </c:pt>
                <c:pt idx="7203">
                  <c:v>7345.6509999999998</c:v>
                </c:pt>
                <c:pt idx="7204">
                  <c:v>7346.616</c:v>
                </c:pt>
                <c:pt idx="7205">
                  <c:v>7347.58</c:v>
                </c:pt>
                <c:pt idx="7206">
                  <c:v>7348.5439999999999</c:v>
                </c:pt>
                <c:pt idx="7207">
                  <c:v>7349.5079999999998</c:v>
                </c:pt>
                <c:pt idx="7208">
                  <c:v>7350.473</c:v>
                </c:pt>
                <c:pt idx="7209">
                  <c:v>7351.4369999999999</c:v>
                </c:pt>
                <c:pt idx="7210">
                  <c:v>7352.4009999999998</c:v>
                </c:pt>
                <c:pt idx="7211">
                  <c:v>7353.3649999999998</c:v>
                </c:pt>
                <c:pt idx="7212">
                  <c:v>7354.33</c:v>
                </c:pt>
                <c:pt idx="7213">
                  <c:v>7355.2939999999999</c:v>
                </c:pt>
                <c:pt idx="7214">
                  <c:v>7356.2579999999998</c:v>
                </c:pt>
                <c:pt idx="7215">
                  <c:v>7357.2219999999998</c:v>
                </c:pt>
                <c:pt idx="7216">
                  <c:v>7358.1869999999999</c:v>
                </c:pt>
                <c:pt idx="7217">
                  <c:v>7359.1509999999998</c:v>
                </c:pt>
                <c:pt idx="7218">
                  <c:v>7360.1149999999998</c:v>
                </c:pt>
                <c:pt idx="7219">
                  <c:v>7361.0789999999997</c:v>
                </c:pt>
                <c:pt idx="7220">
                  <c:v>7362.0429999999997</c:v>
                </c:pt>
                <c:pt idx="7221">
                  <c:v>7363.0079999999998</c:v>
                </c:pt>
                <c:pt idx="7222">
                  <c:v>7363.9719999999998</c:v>
                </c:pt>
                <c:pt idx="7223">
                  <c:v>7364.9359999999997</c:v>
                </c:pt>
                <c:pt idx="7224">
                  <c:v>7365.9</c:v>
                </c:pt>
                <c:pt idx="7225">
                  <c:v>7366.8649999999998</c:v>
                </c:pt>
                <c:pt idx="7226">
                  <c:v>7367.8289999999997</c:v>
                </c:pt>
                <c:pt idx="7227">
                  <c:v>7368.7929999999997</c:v>
                </c:pt>
                <c:pt idx="7228">
                  <c:v>7369.7569999999996</c:v>
                </c:pt>
                <c:pt idx="7229">
                  <c:v>7370.7219999999998</c:v>
                </c:pt>
                <c:pt idx="7230">
                  <c:v>7371.6859999999997</c:v>
                </c:pt>
                <c:pt idx="7231">
                  <c:v>7372.65</c:v>
                </c:pt>
                <c:pt idx="7232">
                  <c:v>7373.6139999999996</c:v>
                </c:pt>
                <c:pt idx="7233">
                  <c:v>7374.5789999999997</c:v>
                </c:pt>
                <c:pt idx="7234">
                  <c:v>7375.5429999999997</c:v>
                </c:pt>
                <c:pt idx="7235">
                  <c:v>7376.5069999999996</c:v>
                </c:pt>
                <c:pt idx="7236">
                  <c:v>7377.4719999999998</c:v>
                </c:pt>
                <c:pt idx="7237">
                  <c:v>7378.4359999999997</c:v>
                </c:pt>
                <c:pt idx="7238">
                  <c:v>7379.4</c:v>
                </c:pt>
                <c:pt idx="7239">
                  <c:v>7380.3639999999996</c:v>
                </c:pt>
                <c:pt idx="7240">
                  <c:v>7381.3289999999997</c:v>
                </c:pt>
                <c:pt idx="7241">
                  <c:v>7382.2929999999997</c:v>
                </c:pt>
                <c:pt idx="7242">
                  <c:v>7383.2569999999996</c:v>
                </c:pt>
                <c:pt idx="7243">
                  <c:v>7384.2209999999995</c:v>
                </c:pt>
                <c:pt idx="7244">
                  <c:v>7385.1859999999997</c:v>
                </c:pt>
                <c:pt idx="7245">
                  <c:v>7386.15</c:v>
                </c:pt>
                <c:pt idx="7246">
                  <c:v>7387.1139999999996</c:v>
                </c:pt>
                <c:pt idx="7247">
                  <c:v>7388.0780000000004</c:v>
                </c:pt>
                <c:pt idx="7248">
                  <c:v>7389.0420000000004</c:v>
                </c:pt>
                <c:pt idx="7249">
                  <c:v>7390.0069999999996</c:v>
                </c:pt>
                <c:pt idx="7250">
                  <c:v>7390.9709999999995</c:v>
                </c:pt>
                <c:pt idx="7251">
                  <c:v>7391.9350000000004</c:v>
                </c:pt>
                <c:pt idx="7252">
                  <c:v>7392.8990000000003</c:v>
                </c:pt>
                <c:pt idx="7253">
                  <c:v>7393.8639999999996</c:v>
                </c:pt>
                <c:pt idx="7254">
                  <c:v>7394.8280000000004</c:v>
                </c:pt>
                <c:pt idx="7255">
                  <c:v>7395.7920000000004</c:v>
                </c:pt>
                <c:pt idx="7256">
                  <c:v>7396.7560000000003</c:v>
                </c:pt>
                <c:pt idx="7257">
                  <c:v>7397.7209999999995</c:v>
                </c:pt>
                <c:pt idx="7258">
                  <c:v>7398.6850000000004</c:v>
                </c:pt>
                <c:pt idx="7259">
                  <c:v>7399.6490000000003</c:v>
                </c:pt>
                <c:pt idx="7260">
                  <c:v>7400.6130000000003</c:v>
                </c:pt>
                <c:pt idx="7261">
                  <c:v>7401.5780000000004</c:v>
                </c:pt>
                <c:pt idx="7262">
                  <c:v>7402.5420000000004</c:v>
                </c:pt>
                <c:pt idx="7263">
                  <c:v>7403.5060000000003</c:v>
                </c:pt>
                <c:pt idx="7264">
                  <c:v>7404.4709999999995</c:v>
                </c:pt>
                <c:pt idx="7265">
                  <c:v>7405.4350000000004</c:v>
                </c:pt>
                <c:pt idx="7266">
                  <c:v>7406.3990000000003</c:v>
                </c:pt>
                <c:pt idx="7267">
                  <c:v>7407.3630000000003</c:v>
                </c:pt>
                <c:pt idx="7268">
                  <c:v>7408.3280000000004</c:v>
                </c:pt>
                <c:pt idx="7269">
                  <c:v>7409.2920000000004</c:v>
                </c:pt>
                <c:pt idx="7270">
                  <c:v>7410.2560000000003</c:v>
                </c:pt>
                <c:pt idx="7271">
                  <c:v>7411.22</c:v>
                </c:pt>
                <c:pt idx="7272">
                  <c:v>7412.1850000000004</c:v>
                </c:pt>
                <c:pt idx="7273">
                  <c:v>7413.1490000000003</c:v>
                </c:pt>
                <c:pt idx="7274">
                  <c:v>7414.1130000000003</c:v>
                </c:pt>
                <c:pt idx="7275">
                  <c:v>7415.0770000000002</c:v>
                </c:pt>
                <c:pt idx="7276">
                  <c:v>7416.0420000000004</c:v>
                </c:pt>
                <c:pt idx="7277">
                  <c:v>7417.0060000000003</c:v>
                </c:pt>
                <c:pt idx="7278">
                  <c:v>7417.97</c:v>
                </c:pt>
                <c:pt idx="7279">
                  <c:v>7418.9340000000002</c:v>
                </c:pt>
                <c:pt idx="7280">
                  <c:v>7419.8980000000001</c:v>
                </c:pt>
                <c:pt idx="7281">
                  <c:v>7420.8630000000003</c:v>
                </c:pt>
                <c:pt idx="7282">
                  <c:v>7421.8270000000002</c:v>
                </c:pt>
                <c:pt idx="7283">
                  <c:v>7422.7910000000002</c:v>
                </c:pt>
                <c:pt idx="7284">
                  <c:v>7423.7550000000001</c:v>
                </c:pt>
                <c:pt idx="7285">
                  <c:v>7424.72</c:v>
                </c:pt>
                <c:pt idx="7286">
                  <c:v>7425.6840000000002</c:v>
                </c:pt>
                <c:pt idx="7287">
                  <c:v>7426.6480000000001</c:v>
                </c:pt>
                <c:pt idx="7288">
                  <c:v>7427.6120000000001</c:v>
                </c:pt>
                <c:pt idx="7289">
                  <c:v>7428.5770000000002</c:v>
                </c:pt>
                <c:pt idx="7290">
                  <c:v>7429.5410000000002</c:v>
                </c:pt>
                <c:pt idx="7291">
                  <c:v>7430.5050000000001</c:v>
                </c:pt>
                <c:pt idx="7292">
                  <c:v>7431.4690000000001</c:v>
                </c:pt>
                <c:pt idx="7293">
                  <c:v>7432.4340000000002</c:v>
                </c:pt>
                <c:pt idx="7294">
                  <c:v>7433.3980000000001</c:v>
                </c:pt>
                <c:pt idx="7295">
                  <c:v>7434.3620000000001</c:v>
                </c:pt>
                <c:pt idx="7296">
                  <c:v>7435.3270000000002</c:v>
                </c:pt>
                <c:pt idx="7297">
                  <c:v>7436.2910000000002</c:v>
                </c:pt>
                <c:pt idx="7298">
                  <c:v>7437.2550000000001</c:v>
                </c:pt>
                <c:pt idx="7299">
                  <c:v>7438.2190000000001</c:v>
                </c:pt>
                <c:pt idx="7300">
                  <c:v>7439.1840000000002</c:v>
                </c:pt>
                <c:pt idx="7301">
                  <c:v>7440.1469999999999</c:v>
                </c:pt>
                <c:pt idx="7302">
                  <c:v>7441.1120000000001</c:v>
                </c:pt>
                <c:pt idx="7303">
                  <c:v>7442.076</c:v>
                </c:pt>
                <c:pt idx="7304">
                  <c:v>7443.0410000000002</c:v>
                </c:pt>
                <c:pt idx="7305">
                  <c:v>7444.0050000000001</c:v>
                </c:pt>
                <c:pt idx="7306">
                  <c:v>7444.9690000000001</c:v>
                </c:pt>
                <c:pt idx="7307">
                  <c:v>7445.933</c:v>
                </c:pt>
                <c:pt idx="7308">
                  <c:v>7446.8969999999999</c:v>
                </c:pt>
                <c:pt idx="7309">
                  <c:v>7447.8620000000001</c:v>
                </c:pt>
                <c:pt idx="7310">
                  <c:v>7448.826</c:v>
                </c:pt>
                <c:pt idx="7311">
                  <c:v>7449.79</c:v>
                </c:pt>
                <c:pt idx="7312">
                  <c:v>7450.7539999999999</c:v>
                </c:pt>
                <c:pt idx="7313">
                  <c:v>7451.7190000000001</c:v>
                </c:pt>
                <c:pt idx="7314">
                  <c:v>7452.683</c:v>
                </c:pt>
                <c:pt idx="7315">
                  <c:v>7453.6469999999999</c:v>
                </c:pt>
                <c:pt idx="7316">
                  <c:v>7454.6109999999999</c:v>
                </c:pt>
                <c:pt idx="7317">
                  <c:v>7455.576</c:v>
                </c:pt>
                <c:pt idx="7318">
                  <c:v>7456.54</c:v>
                </c:pt>
                <c:pt idx="7319">
                  <c:v>7457.5039999999999</c:v>
                </c:pt>
                <c:pt idx="7320">
                  <c:v>7458.4679999999998</c:v>
                </c:pt>
                <c:pt idx="7321">
                  <c:v>7459.433</c:v>
                </c:pt>
                <c:pt idx="7322">
                  <c:v>7460.3969999999999</c:v>
                </c:pt>
                <c:pt idx="7323">
                  <c:v>7461.3609999999999</c:v>
                </c:pt>
                <c:pt idx="7324">
                  <c:v>7462.3249999999998</c:v>
                </c:pt>
                <c:pt idx="7325">
                  <c:v>7463.29</c:v>
                </c:pt>
                <c:pt idx="7326">
                  <c:v>7464.2539999999999</c:v>
                </c:pt>
                <c:pt idx="7327">
                  <c:v>7465.2179999999998</c:v>
                </c:pt>
                <c:pt idx="7328">
                  <c:v>7466.183</c:v>
                </c:pt>
                <c:pt idx="7329">
                  <c:v>7467.1459999999997</c:v>
                </c:pt>
                <c:pt idx="7330">
                  <c:v>7468.1109999999999</c:v>
                </c:pt>
                <c:pt idx="7331">
                  <c:v>7469.0749999999998</c:v>
                </c:pt>
                <c:pt idx="7332">
                  <c:v>7470.04</c:v>
                </c:pt>
                <c:pt idx="7333">
                  <c:v>7471.0039999999999</c:v>
                </c:pt>
                <c:pt idx="7334">
                  <c:v>7471.9679999999998</c:v>
                </c:pt>
                <c:pt idx="7335">
                  <c:v>7472.9319999999998</c:v>
                </c:pt>
                <c:pt idx="7336">
                  <c:v>7473.8959999999997</c:v>
                </c:pt>
                <c:pt idx="7337">
                  <c:v>7474.8609999999999</c:v>
                </c:pt>
                <c:pt idx="7338">
                  <c:v>7475.8249999999998</c:v>
                </c:pt>
                <c:pt idx="7339">
                  <c:v>7476.7889999999998</c:v>
                </c:pt>
                <c:pt idx="7340">
                  <c:v>7477.7529999999997</c:v>
                </c:pt>
                <c:pt idx="7341">
                  <c:v>7478.7179999999998</c:v>
                </c:pt>
                <c:pt idx="7342">
                  <c:v>7479.6819999999998</c:v>
                </c:pt>
                <c:pt idx="7343">
                  <c:v>7480.6459999999997</c:v>
                </c:pt>
                <c:pt idx="7344">
                  <c:v>7481.61</c:v>
                </c:pt>
                <c:pt idx="7345">
                  <c:v>7482.5749999999998</c:v>
                </c:pt>
                <c:pt idx="7346">
                  <c:v>7483.5389999999998</c:v>
                </c:pt>
                <c:pt idx="7347">
                  <c:v>7484.5029999999997</c:v>
                </c:pt>
                <c:pt idx="7348">
                  <c:v>7485.4669999999996</c:v>
                </c:pt>
                <c:pt idx="7349">
                  <c:v>7486.4319999999998</c:v>
                </c:pt>
                <c:pt idx="7350">
                  <c:v>7487.3959999999997</c:v>
                </c:pt>
                <c:pt idx="7351">
                  <c:v>7488.36</c:v>
                </c:pt>
                <c:pt idx="7352">
                  <c:v>7489.3239999999996</c:v>
                </c:pt>
                <c:pt idx="7353">
                  <c:v>7490.2889999999998</c:v>
                </c:pt>
                <c:pt idx="7354">
                  <c:v>7491.2529999999997</c:v>
                </c:pt>
                <c:pt idx="7355">
                  <c:v>7492.2169999999996</c:v>
                </c:pt>
                <c:pt idx="7356">
                  <c:v>7493.1819999999998</c:v>
                </c:pt>
                <c:pt idx="7357">
                  <c:v>7494.1459999999997</c:v>
                </c:pt>
                <c:pt idx="7358">
                  <c:v>7495.11</c:v>
                </c:pt>
                <c:pt idx="7359">
                  <c:v>7496.0739999999996</c:v>
                </c:pt>
                <c:pt idx="7360">
                  <c:v>7497.0389999999998</c:v>
                </c:pt>
                <c:pt idx="7361">
                  <c:v>7498.0020000000004</c:v>
                </c:pt>
                <c:pt idx="7362">
                  <c:v>7498.9669999999996</c:v>
                </c:pt>
                <c:pt idx="7363">
                  <c:v>7499.9309999999996</c:v>
                </c:pt>
                <c:pt idx="7364">
                  <c:v>7500.8959999999997</c:v>
                </c:pt>
                <c:pt idx="7365">
                  <c:v>7501.86</c:v>
                </c:pt>
                <c:pt idx="7366">
                  <c:v>7502.8239999999996</c:v>
                </c:pt>
                <c:pt idx="7367">
                  <c:v>7503.7879999999996</c:v>
                </c:pt>
                <c:pt idx="7368">
                  <c:v>7504.7520000000004</c:v>
                </c:pt>
                <c:pt idx="7369">
                  <c:v>7505.7169999999996</c:v>
                </c:pt>
                <c:pt idx="7370">
                  <c:v>7506.6809999999996</c:v>
                </c:pt>
                <c:pt idx="7371">
                  <c:v>7507.6450000000004</c:v>
                </c:pt>
                <c:pt idx="7372">
                  <c:v>7508.6090000000004</c:v>
                </c:pt>
                <c:pt idx="7373">
                  <c:v>7509.5739999999996</c:v>
                </c:pt>
                <c:pt idx="7374">
                  <c:v>7510.5379999999996</c:v>
                </c:pt>
                <c:pt idx="7375">
                  <c:v>7511.5020000000004</c:v>
                </c:pt>
                <c:pt idx="7376">
                  <c:v>7512.4660000000003</c:v>
                </c:pt>
                <c:pt idx="7377">
                  <c:v>7513.4309999999996</c:v>
                </c:pt>
                <c:pt idx="7378">
                  <c:v>7514.3950000000004</c:v>
                </c:pt>
                <c:pt idx="7379">
                  <c:v>7515.3590000000004</c:v>
                </c:pt>
                <c:pt idx="7380">
                  <c:v>7516.3230000000003</c:v>
                </c:pt>
                <c:pt idx="7381">
                  <c:v>7517.2879999999996</c:v>
                </c:pt>
                <c:pt idx="7382">
                  <c:v>7518.2520000000004</c:v>
                </c:pt>
                <c:pt idx="7383">
                  <c:v>7519.2160000000003</c:v>
                </c:pt>
                <c:pt idx="7384">
                  <c:v>7520.18</c:v>
                </c:pt>
                <c:pt idx="7385">
                  <c:v>7521.1450000000004</c:v>
                </c:pt>
                <c:pt idx="7386">
                  <c:v>7522.1090000000004</c:v>
                </c:pt>
                <c:pt idx="7387">
                  <c:v>7523.0730000000003</c:v>
                </c:pt>
                <c:pt idx="7388">
                  <c:v>7524.0379999999996</c:v>
                </c:pt>
                <c:pt idx="7389">
                  <c:v>7525.0010000000002</c:v>
                </c:pt>
                <c:pt idx="7390">
                  <c:v>7525.9660000000003</c:v>
                </c:pt>
                <c:pt idx="7391">
                  <c:v>7526.93</c:v>
                </c:pt>
                <c:pt idx="7392">
                  <c:v>7527.8950000000004</c:v>
                </c:pt>
                <c:pt idx="7393">
                  <c:v>7528.8580000000002</c:v>
                </c:pt>
                <c:pt idx="7394">
                  <c:v>7529.8230000000003</c:v>
                </c:pt>
                <c:pt idx="7395">
                  <c:v>7530.7870000000003</c:v>
                </c:pt>
                <c:pt idx="7396">
                  <c:v>7531.7510000000002</c:v>
                </c:pt>
                <c:pt idx="7397">
                  <c:v>7532.7160000000003</c:v>
                </c:pt>
                <c:pt idx="7398">
                  <c:v>7533.68</c:v>
                </c:pt>
                <c:pt idx="7399">
                  <c:v>7534.6440000000002</c:v>
                </c:pt>
                <c:pt idx="7400">
                  <c:v>7535.6080000000002</c:v>
                </c:pt>
                <c:pt idx="7401">
                  <c:v>7536.5730000000003</c:v>
                </c:pt>
                <c:pt idx="7402">
                  <c:v>7537.5370000000003</c:v>
                </c:pt>
                <c:pt idx="7403">
                  <c:v>7538.5010000000002</c:v>
                </c:pt>
                <c:pt idx="7404">
                  <c:v>7539.4650000000001</c:v>
                </c:pt>
                <c:pt idx="7405">
                  <c:v>7540.43</c:v>
                </c:pt>
                <c:pt idx="7406">
                  <c:v>7541.3940000000002</c:v>
                </c:pt>
                <c:pt idx="7407">
                  <c:v>7542.3580000000002</c:v>
                </c:pt>
                <c:pt idx="7408">
                  <c:v>7543.3220000000001</c:v>
                </c:pt>
                <c:pt idx="7409">
                  <c:v>7544.2870000000003</c:v>
                </c:pt>
                <c:pt idx="7410">
                  <c:v>7545.2510000000002</c:v>
                </c:pt>
                <c:pt idx="7411">
                  <c:v>7546.2150000000001</c:v>
                </c:pt>
                <c:pt idx="7412">
                  <c:v>7547.1790000000001</c:v>
                </c:pt>
                <c:pt idx="7413">
                  <c:v>7548.1440000000002</c:v>
                </c:pt>
                <c:pt idx="7414">
                  <c:v>7549.1080000000002</c:v>
                </c:pt>
                <c:pt idx="7415">
                  <c:v>7550.0720000000001</c:v>
                </c:pt>
                <c:pt idx="7416">
                  <c:v>7551.0360000000001</c:v>
                </c:pt>
                <c:pt idx="7417">
                  <c:v>7552</c:v>
                </c:pt>
                <c:pt idx="7418">
                  <c:v>7552.9650000000001</c:v>
                </c:pt>
                <c:pt idx="7419">
                  <c:v>7553.9290000000001</c:v>
                </c:pt>
                <c:pt idx="7420">
                  <c:v>7554.8940000000002</c:v>
                </c:pt>
                <c:pt idx="7421">
                  <c:v>7555.857</c:v>
                </c:pt>
                <c:pt idx="7422">
                  <c:v>7556.8220000000001</c:v>
                </c:pt>
                <c:pt idx="7423">
                  <c:v>7557.7860000000001</c:v>
                </c:pt>
                <c:pt idx="7424">
                  <c:v>7558.75</c:v>
                </c:pt>
                <c:pt idx="7425">
                  <c:v>7559.7150000000001</c:v>
                </c:pt>
                <c:pt idx="7426">
                  <c:v>7560.6790000000001</c:v>
                </c:pt>
                <c:pt idx="7427">
                  <c:v>7561.643</c:v>
                </c:pt>
                <c:pt idx="7428">
                  <c:v>7562.607</c:v>
                </c:pt>
                <c:pt idx="7429">
                  <c:v>7563.5720000000001</c:v>
                </c:pt>
                <c:pt idx="7430">
                  <c:v>7564.5360000000001</c:v>
                </c:pt>
                <c:pt idx="7431">
                  <c:v>7565.5</c:v>
                </c:pt>
                <c:pt idx="7432">
                  <c:v>7566.4639999999999</c:v>
                </c:pt>
                <c:pt idx="7433">
                  <c:v>7567.4290000000001</c:v>
                </c:pt>
                <c:pt idx="7434">
                  <c:v>7568.393</c:v>
                </c:pt>
                <c:pt idx="7435">
                  <c:v>7569.357</c:v>
                </c:pt>
                <c:pt idx="7436">
                  <c:v>7570.3209999999999</c:v>
                </c:pt>
                <c:pt idx="7437">
                  <c:v>7571.2860000000001</c:v>
                </c:pt>
                <c:pt idx="7438">
                  <c:v>7572.25</c:v>
                </c:pt>
                <c:pt idx="7439">
                  <c:v>7573.2139999999999</c:v>
                </c:pt>
                <c:pt idx="7440">
                  <c:v>7574.1779999999999</c:v>
                </c:pt>
                <c:pt idx="7441">
                  <c:v>7575.143</c:v>
                </c:pt>
                <c:pt idx="7442">
                  <c:v>7576.107</c:v>
                </c:pt>
                <c:pt idx="7443">
                  <c:v>7577.0709999999999</c:v>
                </c:pt>
                <c:pt idx="7444">
                  <c:v>7578.0349999999999</c:v>
                </c:pt>
                <c:pt idx="7445">
                  <c:v>7579</c:v>
                </c:pt>
                <c:pt idx="7446">
                  <c:v>7579.9639999999999</c:v>
                </c:pt>
                <c:pt idx="7447">
                  <c:v>7580.9279999999999</c:v>
                </c:pt>
                <c:pt idx="7448">
                  <c:v>7581.893</c:v>
                </c:pt>
                <c:pt idx="7449">
                  <c:v>7582.8559999999998</c:v>
                </c:pt>
                <c:pt idx="7450">
                  <c:v>7583.8209999999999</c:v>
                </c:pt>
                <c:pt idx="7451">
                  <c:v>7584.7849999999999</c:v>
                </c:pt>
                <c:pt idx="7452">
                  <c:v>7585.75</c:v>
                </c:pt>
                <c:pt idx="7453">
                  <c:v>7586.7129999999997</c:v>
                </c:pt>
                <c:pt idx="7454">
                  <c:v>7587.6779999999999</c:v>
                </c:pt>
                <c:pt idx="7455">
                  <c:v>7588.6419999999998</c:v>
                </c:pt>
                <c:pt idx="7456">
                  <c:v>7589.6059999999998</c:v>
                </c:pt>
                <c:pt idx="7457">
                  <c:v>7590.5709999999999</c:v>
                </c:pt>
                <c:pt idx="7458">
                  <c:v>7591.5349999999999</c:v>
                </c:pt>
                <c:pt idx="7459">
                  <c:v>7592.4989999999998</c:v>
                </c:pt>
                <c:pt idx="7460">
                  <c:v>7593.4629999999997</c:v>
                </c:pt>
                <c:pt idx="7461">
                  <c:v>7594.4279999999999</c:v>
                </c:pt>
                <c:pt idx="7462">
                  <c:v>7595.3919999999998</c:v>
                </c:pt>
                <c:pt idx="7463">
                  <c:v>7596.3559999999998</c:v>
                </c:pt>
                <c:pt idx="7464">
                  <c:v>7597.32</c:v>
                </c:pt>
                <c:pt idx="7465">
                  <c:v>7598.2849999999999</c:v>
                </c:pt>
                <c:pt idx="7466">
                  <c:v>7599.2489999999998</c:v>
                </c:pt>
                <c:pt idx="7467">
                  <c:v>7600.2129999999997</c:v>
                </c:pt>
                <c:pt idx="7468">
                  <c:v>7601.1769999999997</c:v>
                </c:pt>
                <c:pt idx="7469">
                  <c:v>7602.1419999999998</c:v>
                </c:pt>
                <c:pt idx="7470">
                  <c:v>7603.1059999999998</c:v>
                </c:pt>
                <c:pt idx="7471">
                  <c:v>7604.07</c:v>
                </c:pt>
                <c:pt idx="7472">
                  <c:v>7605.0339999999997</c:v>
                </c:pt>
                <c:pt idx="7473">
                  <c:v>7605.9989999999998</c:v>
                </c:pt>
                <c:pt idx="7474">
                  <c:v>7606.9629999999997</c:v>
                </c:pt>
                <c:pt idx="7475">
                  <c:v>7607.9269999999997</c:v>
                </c:pt>
                <c:pt idx="7476">
                  <c:v>7608.8909999999996</c:v>
                </c:pt>
                <c:pt idx="7477">
                  <c:v>7609.8549999999996</c:v>
                </c:pt>
                <c:pt idx="7478">
                  <c:v>7610.82</c:v>
                </c:pt>
                <c:pt idx="7479">
                  <c:v>7611.7839999999997</c:v>
                </c:pt>
                <c:pt idx="7480">
                  <c:v>7612.7489999999998</c:v>
                </c:pt>
                <c:pt idx="7481">
                  <c:v>7613.7120000000004</c:v>
                </c:pt>
                <c:pt idx="7482">
                  <c:v>7614.6769999999997</c:v>
                </c:pt>
                <c:pt idx="7483">
                  <c:v>7615.6409999999996</c:v>
                </c:pt>
                <c:pt idx="7484">
                  <c:v>7616.6049999999996</c:v>
                </c:pt>
                <c:pt idx="7485">
                  <c:v>7617.5690000000004</c:v>
                </c:pt>
                <c:pt idx="7486">
                  <c:v>7618.5339999999997</c:v>
                </c:pt>
                <c:pt idx="7487">
                  <c:v>7619.4979999999996</c:v>
                </c:pt>
                <c:pt idx="7488">
                  <c:v>7620.4620000000004</c:v>
                </c:pt>
                <c:pt idx="7489">
                  <c:v>7621.4269999999997</c:v>
                </c:pt>
                <c:pt idx="7490">
                  <c:v>7622.3909999999996</c:v>
                </c:pt>
                <c:pt idx="7491">
                  <c:v>7623.3549999999996</c:v>
                </c:pt>
                <c:pt idx="7492">
                  <c:v>7624.3190000000004</c:v>
                </c:pt>
                <c:pt idx="7493">
                  <c:v>7625.2839999999997</c:v>
                </c:pt>
                <c:pt idx="7494">
                  <c:v>7626.2479999999996</c:v>
                </c:pt>
                <c:pt idx="7495">
                  <c:v>7627.2120000000004</c:v>
                </c:pt>
                <c:pt idx="7496">
                  <c:v>7628.1760000000004</c:v>
                </c:pt>
                <c:pt idx="7497">
                  <c:v>7629.1409999999996</c:v>
                </c:pt>
                <c:pt idx="7498">
                  <c:v>7630.1049999999996</c:v>
                </c:pt>
                <c:pt idx="7499">
                  <c:v>7631.0690000000004</c:v>
                </c:pt>
                <c:pt idx="7500">
                  <c:v>7632.0330000000004</c:v>
                </c:pt>
                <c:pt idx="7501">
                  <c:v>7632.9979999999996</c:v>
                </c:pt>
                <c:pt idx="7502">
                  <c:v>7633.9620000000004</c:v>
                </c:pt>
                <c:pt idx="7503">
                  <c:v>7634.9260000000004</c:v>
                </c:pt>
                <c:pt idx="7504">
                  <c:v>7635.89</c:v>
                </c:pt>
                <c:pt idx="7505">
                  <c:v>7636.8540000000003</c:v>
                </c:pt>
                <c:pt idx="7506">
                  <c:v>7637.8190000000004</c:v>
                </c:pt>
                <c:pt idx="7507">
                  <c:v>7638.7830000000004</c:v>
                </c:pt>
                <c:pt idx="7508">
                  <c:v>7639.7470000000003</c:v>
                </c:pt>
                <c:pt idx="7509">
                  <c:v>7640.7110000000002</c:v>
                </c:pt>
                <c:pt idx="7510">
                  <c:v>7641.6760000000004</c:v>
                </c:pt>
                <c:pt idx="7511">
                  <c:v>7642.64</c:v>
                </c:pt>
                <c:pt idx="7512">
                  <c:v>7643.6040000000003</c:v>
                </c:pt>
                <c:pt idx="7513">
                  <c:v>7644.5680000000002</c:v>
                </c:pt>
                <c:pt idx="7514">
                  <c:v>7645.5330000000004</c:v>
                </c:pt>
                <c:pt idx="7515">
                  <c:v>7646.4970000000003</c:v>
                </c:pt>
                <c:pt idx="7516">
                  <c:v>7647.4610000000002</c:v>
                </c:pt>
                <c:pt idx="7517">
                  <c:v>7648.4250000000002</c:v>
                </c:pt>
                <c:pt idx="7518">
                  <c:v>7649.39</c:v>
                </c:pt>
                <c:pt idx="7519">
                  <c:v>7650.3540000000003</c:v>
                </c:pt>
                <c:pt idx="7520">
                  <c:v>7651.3180000000002</c:v>
                </c:pt>
                <c:pt idx="7521">
                  <c:v>7652.2830000000004</c:v>
                </c:pt>
                <c:pt idx="7522">
                  <c:v>7653.2470000000003</c:v>
                </c:pt>
                <c:pt idx="7523">
                  <c:v>7654.2110000000002</c:v>
                </c:pt>
                <c:pt idx="7524">
                  <c:v>7655.1750000000002</c:v>
                </c:pt>
                <c:pt idx="7525">
                  <c:v>7656.14</c:v>
                </c:pt>
                <c:pt idx="7526">
                  <c:v>7657.1040000000003</c:v>
                </c:pt>
                <c:pt idx="7527">
                  <c:v>7658.0680000000002</c:v>
                </c:pt>
                <c:pt idx="7528">
                  <c:v>7659.0320000000002</c:v>
                </c:pt>
                <c:pt idx="7529">
                  <c:v>7659.9970000000003</c:v>
                </c:pt>
                <c:pt idx="7530">
                  <c:v>7660.9610000000002</c:v>
                </c:pt>
                <c:pt idx="7531">
                  <c:v>7661.9250000000002</c:v>
                </c:pt>
                <c:pt idx="7532">
                  <c:v>7662.8890000000001</c:v>
                </c:pt>
                <c:pt idx="7533">
                  <c:v>7663.8540000000003</c:v>
                </c:pt>
                <c:pt idx="7534">
                  <c:v>7664.8180000000002</c:v>
                </c:pt>
                <c:pt idx="7535">
                  <c:v>7665.7820000000002</c:v>
                </c:pt>
                <c:pt idx="7536">
                  <c:v>7666.7460000000001</c:v>
                </c:pt>
                <c:pt idx="7537">
                  <c:v>7667.71</c:v>
                </c:pt>
                <c:pt idx="7538">
                  <c:v>7668.6750000000002</c:v>
                </c:pt>
                <c:pt idx="7539">
                  <c:v>7669.6390000000001</c:v>
                </c:pt>
                <c:pt idx="7540">
                  <c:v>7670.6030000000001</c:v>
                </c:pt>
                <c:pt idx="7541">
                  <c:v>7671.567</c:v>
                </c:pt>
                <c:pt idx="7542">
                  <c:v>7672.5320000000002</c:v>
                </c:pt>
                <c:pt idx="7543">
                  <c:v>7673.4960000000001</c:v>
                </c:pt>
                <c:pt idx="7544">
                  <c:v>7674.46</c:v>
                </c:pt>
                <c:pt idx="7545">
                  <c:v>7675.424</c:v>
                </c:pt>
                <c:pt idx="7546">
                  <c:v>7676.3890000000001</c:v>
                </c:pt>
                <c:pt idx="7547">
                  <c:v>7677.3530000000001</c:v>
                </c:pt>
                <c:pt idx="7548">
                  <c:v>7678.317</c:v>
                </c:pt>
                <c:pt idx="7549">
                  <c:v>7679.2820000000002</c:v>
                </c:pt>
                <c:pt idx="7550">
                  <c:v>7680.2460000000001</c:v>
                </c:pt>
                <c:pt idx="7551">
                  <c:v>7681.21</c:v>
                </c:pt>
                <c:pt idx="7552">
                  <c:v>7682.174</c:v>
                </c:pt>
                <c:pt idx="7553">
                  <c:v>7683.1390000000001</c:v>
                </c:pt>
                <c:pt idx="7554">
                  <c:v>7684.1030000000001</c:v>
                </c:pt>
                <c:pt idx="7555">
                  <c:v>7685.067</c:v>
                </c:pt>
                <c:pt idx="7556">
                  <c:v>7686.0309999999999</c:v>
                </c:pt>
                <c:pt idx="7557">
                  <c:v>7686.9960000000001</c:v>
                </c:pt>
                <c:pt idx="7558">
                  <c:v>7687.96</c:v>
                </c:pt>
                <c:pt idx="7559">
                  <c:v>7688.924</c:v>
                </c:pt>
                <c:pt idx="7560">
                  <c:v>7689.8879999999999</c:v>
                </c:pt>
                <c:pt idx="7561">
                  <c:v>7690.8530000000001</c:v>
                </c:pt>
                <c:pt idx="7562">
                  <c:v>7691.817</c:v>
                </c:pt>
                <c:pt idx="7563">
                  <c:v>7692.7809999999999</c:v>
                </c:pt>
                <c:pt idx="7564">
                  <c:v>7693.7449999999999</c:v>
                </c:pt>
                <c:pt idx="7565">
                  <c:v>7694.7089999999998</c:v>
                </c:pt>
                <c:pt idx="7566">
                  <c:v>7695.674</c:v>
                </c:pt>
                <c:pt idx="7567">
                  <c:v>7696.6379999999999</c:v>
                </c:pt>
                <c:pt idx="7568">
                  <c:v>7697.6019999999999</c:v>
                </c:pt>
                <c:pt idx="7569">
                  <c:v>7698.5659999999998</c:v>
                </c:pt>
                <c:pt idx="7570">
                  <c:v>7699.5309999999999</c:v>
                </c:pt>
                <c:pt idx="7571">
                  <c:v>7700.4949999999999</c:v>
                </c:pt>
                <c:pt idx="7572">
                  <c:v>7701.4589999999998</c:v>
                </c:pt>
                <c:pt idx="7573">
                  <c:v>7702.4229999999998</c:v>
                </c:pt>
                <c:pt idx="7574">
                  <c:v>7703.3879999999999</c:v>
                </c:pt>
                <c:pt idx="7575">
                  <c:v>7704.3519999999999</c:v>
                </c:pt>
                <c:pt idx="7576">
                  <c:v>7705.3159999999998</c:v>
                </c:pt>
                <c:pt idx="7577">
                  <c:v>7706.28</c:v>
                </c:pt>
                <c:pt idx="7578">
                  <c:v>7707.2449999999999</c:v>
                </c:pt>
                <c:pt idx="7579">
                  <c:v>7708.2089999999998</c:v>
                </c:pt>
                <c:pt idx="7580">
                  <c:v>7709.1729999999998</c:v>
                </c:pt>
                <c:pt idx="7581">
                  <c:v>7710.1379999999999</c:v>
                </c:pt>
                <c:pt idx="7582">
                  <c:v>7711.1019999999999</c:v>
                </c:pt>
                <c:pt idx="7583">
                  <c:v>7712.0659999999998</c:v>
                </c:pt>
                <c:pt idx="7584">
                  <c:v>7713.03</c:v>
                </c:pt>
                <c:pt idx="7585">
                  <c:v>7713.9949999999999</c:v>
                </c:pt>
                <c:pt idx="7586">
                  <c:v>7714.9579999999996</c:v>
                </c:pt>
                <c:pt idx="7587">
                  <c:v>7715.9229999999998</c:v>
                </c:pt>
                <c:pt idx="7588">
                  <c:v>7716.8869999999997</c:v>
                </c:pt>
                <c:pt idx="7589">
                  <c:v>7717.8519999999999</c:v>
                </c:pt>
                <c:pt idx="7590">
                  <c:v>7718.8159999999998</c:v>
                </c:pt>
                <c:pt idx="7591">
                  <c:v>7719.78</c:v>
                </c:pt>
                <c:pt idx="7592">
                  <c:v>7720.7439999999997</c:v>
                </c:pt>
                <c:pt idx="7593">
                  <c:v>7721.7079999999996</c:v>
                </c:pt>
                <c:pt idx="7594">
                  <c:v>7722.6729999999998</c:v>
                </c:pt>
                <c:pt idx="7595">
                  <c:v>7723.6369999999997</c:v>
                </c:pt>
                <c:pt idx="7596">
                  <c:v>7724.6009999999997</c:v>
                </c:pt>
                <c:pt idx="7597">
                  <c:v>7725.5649999999996</c:v>
                </c:pt>
                <c:pt idx="7598">
                  <c:v>7726.53</c:v>
                </c:pt>
                <c:pt idx="7599">
                  <c:v>7727.4939999999997</c:v>
                </c:pt>
                <c:pt idx="7600">
                  <c:v>7728.4579999999996</c:v>
                </c:pt>
                <c:pt idx="7601">
                  <c:v>7729.4219999999996</c:v>
                </c:pt>
                <c:pt idx="7602">
                  <c:v>7730.3869999999997</c:v>
                </c:pt>
                <c:pt idx="7603">
                  <c:v>7731.3509999999997</c:v>
                </c:pt>
                <c:pt idx="7604">
                  <c:v>7732.3149999999996</c:v>
                </c:pt>
                <c:pt idx="7605">
                  <c:v>7733.2790000000005</c:v>
                </c:pt>
                <c:pt idx="7606">
                  <c:v>7734.2439999999997</c:v>
                </c:pt>
                <c:pt idx="7607">
                  <c:v>7735.2079999999996</c:v>
                </c:pt>
                <c:pt idx="7608">
                  <c:v>7736.1719999999996</c:v>
                </c:pt>
                <c:pt idx="7609">
                  <c:v>7737.1360000000004</c:v>
                </c:pt>
                <c:pt idx="7610">
                  <c:v>7738.1009999999997</c:v>
                </c:pt>
                <c:pt idx="7611">
                  <c:v>7739.0649999999996</c:v>
                </c:pt>
                <c:pt idx="7612">
                  <c:v>7740.0290000000005</c:v>
                </c:pt>
                <c:pt idx="7613">
                  <c:v>7740.9939999999997</c:v>
                </c:pt>
                <c:pt idx="7614">
                  <c:v>7741.9579999999996</c:v>
                </c:pt>
                <c:pt idx="7615">
                  <c:v>7742.9219999999996</c:v>
                </c:pt>
                <c:pt idx="7616">
                  <c:v>7743.8860000000004</c:v>
                </c:pt>
                <c:pt idx="7617">
                  <c:v>7744.8509999999997</c:v>
                </c:pt>
                <c:pt idx="7618">
                  <c:v>7745.8149999999996</c:v>
                </c:pt>
                <c:pt idx="7619">
                  <c:v>7746.7790000000005</c:v>
                </c:pt>
                <c:pt idx="7620">
                  <c:v>7747.7430000000004</c:v>
                </c:pt>
                <c:pt idx="7621">
                  <c:v>7748.7079999999996</c:v>
                </c:pt>
                <c:pt idx="7622">
                  <c:v>7749.6719999999996</c:v>
                </c:pt>
                <c:pt idx="7623">
                  <c:v>7750.6360000000004</c:v>
                </c:pt>
                <c:pt idx="7624">
                  <c:v>7751.6</c:v>
                </c:pt>
                <c:pt idx="7625">
                  <c:v>7752.5640000000003</c:v>
                </c:pt>
                <c:pt idx="7626">
                  <c:v>7753.5290000000005</c:v>
                </c:pt>
                <c:pt idx="7627">
                  <c:v>7754.4930000000004</c:v>
                </c:pt>
                <c:pt idx="7628">
                  <c:v>7755.4570000000003</c:v>
                </c:pt>
                <c:pt idx="7629">
                  <c:v>7756.4210000000003</c:v>
                </c:pt>
                <c:pt idx="7630">
                  <c:v>7757.3860000000004</c:v>
                </c:pt>
                <c:pt idx="7631">
                  <c:v>7758.35</c:v>
                </c:pt>
                <c:pt idx="7632">
                  <c:v>7759.3140000000003</c:v>
                </c:pt>
                <c:pt idx="7633">
                  <c:v>7760.2780000000002</c:v>
                </c:pt>
                <c:pt idx="7634">
                  <c:v>7761.2430000000004</c:v>
                </c:pt>
                <c:pt idx="7635">
                  <c:v>7762.2070000000003</c:v>
                </c:pt>
                <c:pt idx="7636">
                  <c:v>7763.1710000000003</c:v>
                </c:pt>
                <c:pt idx="7637">
                  <c:v>7764.1350000000002</c:v>
                </c:pt>
                <c:pt idx="7638">
                  <c:v>7765.1</c:v>
                </c:pt>
                <c:pt idx="7639">
                  <c:v>7766.0640000000003</c:v>
                </c:pt>
                <c:pt idx="7640">
                  <c:v>7767.0280000000002</c:v>
                </c:pt>
                <c:pt idx="7641">
                  <c:v>7767.9930000000004</c:v>
                </c:pt>
                <c:pt idx="7642">
                  <c:v>7768.9570000000003</c:v>
                </c:pt>
                <c:pt idx="7643">
                  <c:v>7769.9210000000003</c:v>
                </c:pt>
                <c:pt idx="7644">
                  <c:v>7770.8850000000002</c:v>
                </c:pt>
                <c:pt idx="7645">
                  <c:v>7771.85</c:v>
                </c:pt>
                <c:pt idx="7646">
                  <c:v>7772.8130000000001</c:v>
                </c:pt>
                <c:pt idx="7647">
                  <c:v>7773.7780000000002</c:v>
                </c:pt>
                <c:pt idx="7648">
                  <c:v>7774.7420000000002</c:v>
                </c:pt>
                <c:pt idx="7649">
                  <c:v>7775.7070000000003</c:v>
                </c:pt>
                <c:pt idx="7650">
                  <c:v>7776.6710000000003</c:v>
                </c:pt>
                <c:pt idx="7651">
                  <c:v>7777.6350000000002</c:v>
                </c:pt>
                <c:pt idx="7652">
                  <c:v>7778.5990000000002</c:v>
                </c:pt>
                <c:pt idx="7653">
                  <c:v>7779.5630000000001</c:v>
                </c:pt>
                <c:pt idx="7654">
                  <c:v>7780.5280000000002</c:v>
                </c:pt>
                <c:pt idx="7655">
                  <c:v>7781.4920000000002</c:v>
                </c:pt>
                <c:pt idx="7656">
                  <c:v>7782.4560000000001</c:v>
                </c:pt>
                <c:pt idx="7657">
                  <c:v>7783.42</c:v>
                </c:pt>
                <c:pt idx="7658">
                  <c:v>7784.3850000000002</c:v>
                </c:pt>
                <c:pt idx="7659">
                  <c:v>7785.3490000000002</c:v>
                </c:pt>
                <c:pt idx="7660">
                  <c:v>7786.3130000000001</c:v>
                </c:pt>
                <c:pt idx="7661">
                  <c:v>7787.277</c:v>
                </c:pt>
                <c:pt idx="7662">
                  <c:v>7788.2420000000002</c:v>
                </c:pt>
                <c:pt idx="7663">
                  <c:v>7789.2060000000001</c:v>
                </c:pt>
                <c:pt idx="7664">
                  <c:v>7790.17</c:v>
                </c:pt>
                <c:pt idx="7665">
                  <c:v>7791.134</c:v>
                </c:pt>
                <c:pt idx="7666">
                  <c:v>7792.0990000000002</c:v>
                </c:pt>
                <c:pt idx="7667">
                  <c:v>7793.0630000000001</c:v>
                </c:pt>
                <c:pt idx="7668">
                  <c:v>7794.027</c:v>
                </c:pt>
                <c:pt idx="7669">
                  <c:v>7794.991</c:v>
                </c:pt>
                <c:pt idx="7670">
                  <c:v>7795.9560000000001</c:v>
                </c:pt>
                <c:pt idx="7671">
                  <c:v>7796.92</c:v>
                </c:pt>
                <c:pt idx="7672">
                  <c:v>7797.884</c:v>
                </c:pt>
                <c:pt idx="7673">
                  <c:v>7798.8490000000002</c:v>
                </c:pt>
                <c:pt idx="7674">
                  <c:v>7799.8130000000001</c:v>
                </c:pt>
                <c:pt idx="7675">
                  <c:v>7800.777</c:v>
                </c:pt>
                <c:pt idx="7676">
                  <c:v>7801.741</c:v>
                </c:pt>
                <c:pt idx="7677">
                  <c:v>7802.7060000000001</c:v>
                </c:pt>
                <c:pt idx="7678">
                  <c:v>7803.6689999999999</c:v>
                </c:pt>
                <c:pt idx="7679">
                  <c:v>7804.634</c:v>
                </c:pt>
                <c:pt idx="7680">
                  <c:v>7805.598</c:v>
                </c:pt>
                <c:pt idx="7681">
                  <c:v>7806.5630000000001</c:v>
                </c:pt>
                <c:pt idx="7682">
                  <c:v>7807.527</c:v>
                </c:pt>
                <c:pt idx="7683">
                  <c:v>7808.491</c:v>
                </c:pt>
                <c:pt idx="7684">
                  <c:v>7809.4549999999999</c:v>
                </c:pt>
                <c:pt idx="7685">
                  <c:v>7810.4189999999999</c:v>
                </c:pt>
                <c:pt idx="7686">
                  <c:v>7811.384</c:v>
                </c:pt>
                <c:pt idx="7687">
                  <c:v>7812.348</c:v>
                </c:pt>
                <c:pt idx="7688">
                  <c:v>7813.3119999999999</c:v>
                </c:pt>
                <c:pt idx="7689">
                  <c:v>7814.2759999999998</c:v>
                </c:pt>
                <c:pt idx="7690">
                  <c:v>7815.241</c:v>
                </c:pt>
                <c:pt idx="7691">
                  <c:v>7816.2049999999999</c:v>
                </c:pt>
                <c:pt idx="7692">
                  <c:v>7817.1689999999999</c:v>
                </c:pt>
                <c:pt idx="7693">
                  <c:v>7818.1329999999998</c:v>
                </c:pt>
                <c:pt idx="7694">
                  <c:v>7819.098</c:v>
                </c:pt>
                <c:pt idx="7695">
                  <c:v>7820.0619999999999</c:v>
                </c:pt>
                <c:pt idx="7696">
                  <c:v>7821.0259999999998</c:v>
                </c:pt>
                <c:pt idx="7697">
                  <c:v>7821.99</c:v>
                </c:pt>
                <c:pt idx="7698">
                  <c:v>7822.9549999999999</c:v>
                </c:pt>
                <c:pt idx="7699">
                  <c:v>7823.9189999999999</c:v>
                </c:pt>
                <c:pt idx="7700">
                  <c:v>7824.8829999999998</c:v>
                </c:pt>
                <c:pt idx="7701">
                  <c:v>7825.8469999999998</c:v>
                </c:pt>
                <c:pt idx="7702">
                  <c:v>7826.8119999999999</c:v>
                </c:pt>
                <c:pt idx="7703">
                  <c:v>7827.7759999999998</c:v>
                </c:pt>
                <c:pt idx="7704">
                  <c:v>7828.74</c:v>
                </c:pt>
                <c:pt idx="7705">
                  <c:v>7829.7049999999999</c:v>
                </c:pt>
                <c:pt idx="7706">
                  <c:v>7830.6679999999997</c:v>
                </c:pt>
                <c:pt idx="7707">
                  <c:v>7831.6329999999998</c:v>
                </c:pt>
                <c:pt idx="7708">
                  <c:v>7832.5969999999998</c:v>
                </c:pt>
                <c:pt idx="7709">
                  <c:v>7833.5619999999999</c:v>
                </c:pt>
                <c:pt idx="7710">
                  <c:v>7834.5259999999998</c:v>
                </c:pt>
                <c:pt idx="7711">
                  <c:v>7835.49</c:v>
                </c:pt>
                <c:pt idx="7712">
                  <c:v>7836.4539999999997</c:v>
                </c:pt>
                <c:pt idx="7713">
                  <c:v>7837.4179999999997</c:v>
                </c:pt>
                <c:pt idx="7714">
                  <c:v>7838.3829999999998</c:v>
                </c:pt>
                <c:pt idx="7715">
                  <c:v>7839.3469999999998</c:v>
                </c:pt>
                <c:pt idx="7716">
                  <c:v>7840.3109999999997</c:v>
                </c:pt>
                <c:pt idx="7717">
                  <c:v>7841.2749999999996</c:v>
                </c:pt>
                <c:pt idx="7718">
                  <c:v>7842.24</c:v>
                </c:pt>
                <c:pt idx="7719">
                  <c:v>7843.2039999999997</c:v>
                </c:pt>
                <c:pt idx="7720">
                  <c:v>7844.1679999999997</c:v>
                </c:pt>
                <c:pt idx="7721">
                  <c:v>7845.1319999999996</c:v>
                </c:pt>
                <c:pt idx="7722">
                  <c:v>7846.0969999999998</c:v>
                </c:pt>
                <c:pt idx="7723">
                  <c:v>7847.0609999999997</c:v>
                </c:pt>
                <c:pt idx="7724">
                  <c:v>7848.0249999999996</c:v>
                </c:pt>
                <c:pt idx="7725">
                  <c:v>7848.9889999999996</c:v>
                </c:pt>
                <c:pt idx="7726">
                  <c:v>7849.9539999999997</c:v>
                </c:pt>
                <c:pt idx="7727">
                  <c:v>7850.9179999999997</c:v>
                </c:pt>
                <c:pt idx="7728">
                  <c:v>7851.8819999999996</c:v>
                </c:pt>
                <c:pt idx="7729">
                  <c:v>7852.8459999999995</c:v>
                </c:pt>
                <c:pt idx="7730">
                  <c:v>7853.8109999999997</c:v>
                </c:pt>
                <c:pt idx="7731">
                  <c:v>7854.7749999999996</c:v>
                </c:pt>
                <c:pt idx="7732">
                  <c:v>7855.7389999999996</c:v>
                </c:pt>
                <c:pt idx="7733">
                  <c:v>7856.7039999999997</c:v>
                </c:pt>
                <c:pt idx="7734">
                  <c:v>7857.6670000000004</c:v>
                </c:pt>
                <c:pt idx="7735">
                  <c:v>7858.6319999999996</c:v>
                </c:pt>
                <c:pt idx="7736">
                  <c:v>7859.5959999999995</c:v>
                </c:pt>
                <c:pt idx="7737">
                  <c:v>7860.5609999999997</c:v>
                </c:pt>
                <c:pt idx="7738">
                  <c:v>7861.5240000000003</c:v>
                </c:pt>
                <c:pt idx="7739">
                  <c:v>7862.4889999999996</c:v>
                </c:pt>
                <c:pt idx="7740">
                  <c:v>7863.4530000000004</c:v>
                </c:pt>
                <c:pt idx="7741">
                  <c:v>7864.4170000000004</c:v>
                </c:pt>
                <c:pt idx="7742">
                  <c:v>7865.3819999999996</c:v>
                </c:pt>
                <c:pt idx="7743">
                  <c:v>7866.3459999999995</c:v>
                </c:pt>
                <c:pt idx="7744">
                  <c:v>7867.31</c:v>
                </c:pt>
                <c:pt idx="7745">
                  <c:v>7868.2740000000003</c:v>
                </c:pt>
                <c:pt idx="7746">
                  <c:v>7869.2389999999996</c:v>
                </c:pt>
                <c:pt idx="7747">
                  <c:v>7870.2030000000004</c:v>
                </c:pt>
                <c:pt idx="7748">
                  <c:v>7871.1670000000004</c:v>
                </c:pt>
                <c:pt idx="7749">
                  <c:v>7872.1310000000003</c:v>
                </c:pt>
                <c:pt idx="7750">
                  <c:v>7873.0959999999995</c:v>
                </c:pt>
                <c:pt idx="7751">
                  <c:v>7874.06</c:v>
                </c:pt>
                <c:pt idx="7752">
                  <c:v>7875.0240000000003</c:v>
                </c:pt>
                <c:pt idx="7753">
                  <c:v>7875.9880000000003</c:v>
                </c:pt>
                <c:pt idx="7754">
                  <c:v>7876.9530000000004</c:v>
                </c:pt>
                <c:pt idx="7755">
                  <c:v>7877.9170000000004</c:v>
                </c:pt>
                <c:pt idx="7756">
                  <c:v>7878.8810000000003</c:v>
                </c:pt>
                <c:pt idx="7757">
                  <c:v>7879.8450000000003</c:v>
                </c:pt>
                <c:pt idx="7758">
                  <c:v>7880.81</c:v>
                </c:pt>
                <c:pt idx="7759">
                  <c:v>7881.7740000000003</c:v>
                </c:pt>
                <c:pt idx="7760">
                  <c:v>7882.7380000000003</c:v>
                </c:pt>
                <c:pt idx="7761">
                  <c:v>7883.7020000000002</c:v>
                </c:pt>
                <c:pt idx="7762">
                  <c:v>7884.6670000000004</c:v>
                </c:pt>
                <c:pt idx="7763">
                  <c:v>7885.6310000000003</c:v>
                </c:pt>
                <c:pt idx="7764">
                  <c:v>7886.5950000000003</c:v>
                </c:pt>
                <c:pt idx="7765">
                  <c:v>7887.56</c:v>
                </c:pt>
                <c:pt idx="7766">
                  <c:v>7888.5230000000001</c:v>
                </c:pt>
                <c:pt idx="7767">
                  <c:v>7889.4880000000003</c:v>
                </c:pt>
                <c:pt idx="7768">
                  <c:v>7890.4520000000002</c:v>
                </c:pt>
                <c:pt idx="7769">
                  <c:v>7891.4170000000004</c:v>
                </c:pt>
                <c:pt idx="7770">
                  <c:v>7892.38</c:v>
                </c:pt>
                <c:pt idx="7771">
                  <c:v>7893.3450000000003</c:v>
                </c:pt>
                <c:pt idx="7772">
                  <c:v>7894.3090000000002</c:v>
                </c:pt>
                <c:pt idx="7773">
                  <c:v>7895.2730000000001</c:v>
                </c:pt>
                <c:pt idx="7774">
                  <c:v>7896.2380000000003</c:v>
                </c:pt>
                <c:pt idx="7775">
                  <c:v>7897.2020000000002</c:v>
                </c:pt>
                <c:pt idx="7776">
                  <c:v>7898.1660000000002</c:v>
                </c:pt>
                <c:pt idx="7777">
                  <c:v>7899.13</c:v>
                </c:pt>
                <c:pt idx="7778">
                  <c:v>7900.0950000000003</c:v>
                </c:pt>
                <c:pt idx="7779">
                  <c:v>7901.0590000000002</c:v>
                </c:pt>
                <c:pt idx="7780">
                  <c:v>7902.0230000000001</c:v>
                </c:pt>
                <c:pt idx="7781">
                  <c:v>7902.9870000000001</c:v>
                </c:pt>
                <c:pt idx="7782">
                  <c:v>7903.9520000000002</c:v>
                </c:pt>
                <c:pt idx="7783">
                  <c:v>7904.9160000000002</c:v>
                </c:pt>
                <c:pt idx="7784">
                  <c:v>7905.88</c:v>
                </c:pt>
                <c:pt idx="7785">
                  <c:v>7906.8440000000001</c:v>
                </c:pt>
                <c:pt idx="7786">
                  <c:v>7907.8090000000002</c:v>
                </c:pt>
                <c:pt idx="7787">
                  <c:v>7908.7730000000001</c:v>
                </c:pt>
                <c:pt idx="7788">
                  <c:v>7909.7370000000001</c:v>
                </c:pt>
                <c:pt idx="7789">
                  <c:v>7910.701</c:v>
                </c:pt>
                <c:pt idx="7790">
                  <c:v>7911.6660000000002</c:v>
                </c:pt>
                <c:pt idx="7791">
                  <c:v>7912.63</c:v>
                </c:pt>
                <c:pt idx="7792">
                  <c:v>7913.5940000000001</c:v>
                </c:pt>
                <c:pt idx="7793">
                  <c:v>7914.558</c:v>
                </c:pt>
                <c:pt idx="7794">
                  <c:v>7915.5219999999999</c:v>
                </c:pt>
                <c:pt idx="7795">
                  <c:v>7916.4870000000001</c:v>
                </c:pt>
                <c:pt idx="7796">
                  <c:v>7917.451</c:v>
                </c:pt>
                <c:pt idx="7797">
                  <c:v>7918.4160000000002</c:v>
                </c:pt>
                <c:pt idx="7798">
                  <c:v>7919.3789999999999</c:v>
                </c:pt>
                <c:pt idx="7799">
                  <c:v>7920.3440000000001</c:v>
                </c:pt>
                <c:pt idx="7800">
                  <c:v>7921.308</c:v>
                </c:pt>
                <c:pt idx="7801">
                  <c:v>7922.2719999999999</c:v>
                </c:pt>
                <c:pt idx="7802">
                  <c:v>7923.2370000000001</c:v>
                </c:pt>
                <c:pt idx="7803">
                  <c:v>7924.201</c:v>
                </c:pt>
                <c:pt idx="7804">
                  <c:v>7925.165</c:v>
                </c:pt>
                <c:pt idx="7805">
                  <c:v>7926.1289999999999</c:v>
                </c:pt>
                <c:pt idx="7806">
                  <c:v>7927.0940000000001</c:v>
                </c:pt>
                <c:pt idx="7807">
                  <c:v>7928.058</c:v>
                </c:pt>
                <c:pt idx="7808">
                  <c:v>7929.0219999999999</c:v>
                </c:pt>
                <c:pt idx="7809">
                  <c:v>7929.9859999999999</c:v>
                </c:pt>
                <c:pt idx="7810">
                  <c:v>7930.951</c:v>
                </c:pt>
                <c:pt idx="7811">
                  <c:v>7931.915</c:v>
                </c:pt>
                <c:pt idx="7812">
                  <c:v>7932.8789999999999</c:v>
                </c:pt>
                <c:pt idx="7813">
                  <c:v>7933.8429999999998</c:v>
                </c:pt>
                <c:pt idx="7814">
                  <c:v>7934.808</c:v>
                </c:pt>
                <c:pt idx="7815">
                  <c:v>7935.7719999999999</c:v>
                </c:pt>
                <c:pt idx="7816">
                  <c:v>7936.7359999999999</c:v>
                </c:pt>
                <c:pt idx="7817">
                  <c:v>7937.7</c:v>
                </c:pt>
                <c:pt idx="7818">
                  <c:v>7938.665</c:v>
                </c:pt>
                <c:pt idx="7819">
                  <c:v>7939.6289999999999</c:v>
                </c:pt>
                <c:pt idx="7820">
                  <c:v>7940.5929999999998</c:v>
                </c:pt>
                <c:pt idx="7821">
                  <c:v>7941.5569999999998</c:v>
                </c:pt>
                <c:pt idx="7822">
                  <c:v>7942.5209999999997</c:v>
                </c:pt>
                <c:pt idx="7823">
                  <c:v>7943.4859999999999</c:v>
                </c:pt>
                <c:pt idx="7824">
                  <c:v>7944.45</c:v>
                </c:pt>
                <c:pt idx="7825">
                  <c:v>7945.415</c:v>
                </c:pt>
                <c:pt idx="7826">
                  <c:v>7946.3779999999997</c:v>
                </c:pt>
                <c:pt idx="7827">
                  <c:v>7947.3429999999998</c:v>
                </c:pt>
                <c:pt idx="7828">
                  <c:v>7948.3069999999998</c:v>
                </c:pt>
                <c:pt idx="7829">
                  <c:v>7949.2709999999997</c:v>
                </c:pt>
                <c:pt idx="7830">
                  <c:v>7950.2349999999997</c:v>
                </c:pt>
                <c:pt idx="7831">
                  <c:v>7951.2</c:v>
                </c:pt>
                <c:pt idx="7832">
                  <c:v>7952.1639999999998</c:v>
                </c:pt>
                <c:pt idx="7833">
                  <c:v>7953.1279999999997</c:v>
                </c:pt>
                <c:pt idx="7834">
                  <c:v>7954.0929999999998</c:v>
                </c:pt>
                <c:pt idx="7835">
                  <c:v>7955.0569999999998</c:v>
                </c:pt>
                <c:pt idx="7836">
                  <c:v>7956.0209999999997</c:v>
                </c:pt>
                <c:pt idx="7837">
                  <c:v>7956.9849999999997</c:v>
                </c:pt>
                <c:pt idx="7838">
                  <c:v>7957.95</c:v>
                </c:pt>
                <c:pt idx="7839">
                  <c:v>7958.9139999999998</c:v>
                </c:pt>
                <c:pt idx="7840">
                  <c:v>7959.8779999999997</c:v>
                </c:pt>
                <c:pt idx="7841">
                  <c:v>7960.8419999999996</c:v>
                </c:pt>
                <c:pt idx="7842">
                  <c:v>7961.8069999999998</c:v>
                </c:pt>
                <c:pt idx="7843">
                  <c:v>7962.7709999999997</c:v>
                </c:pt>
                <c:pt idx="7844">
                  <c:v>7963.7349999999997</c:v>
                </c:pt>
                <c:pt idx="7845">
                  <c:v>7964.6989999999996</c:v>
                </c:pt>
                <c:pt idx="7846">
                  <c:v>7965.6639999999998</c:v>
                </c:pt>
                <c:pt idx="7847">
                  <c:v>7966.6279999999997</c:v>
                </c:pt>
                <c:pt idx="7848">
                  <c:v>7967.5919999999996</c:v>
                </c:pt>
                <c:pt idx="7849">
                  <c:v>7968.5559999999996</c:v>
                </c:pt>
                <c:pt idx="7850">
                  <c:v>7969.5209999999997</c:v>
                </c:pt>
                <c:pt idx="7851">
                  <c:v>7970.4849999999997</c:v>
                </c:pt>
                <c:pt idx="7852">
                  <c:v>7971.4489999999996</c:v>
                </c:pt>
                <c:pt idx="7853">
                  <c:v>7972.4129999999996</c:v>
                </c:pt>
                <c:pt idx="7854">
                  <c:v>7973.3770000000004</c:v>
                </c:pt>
                <c:pt idx="7855">
                  <c:v>7974.3419999999996</c:v>
                </c:pt>
                <c:pt idx="7856">
                  <c:v>7975.3059999999996</c:v>
                </c:pt>
                <c:pt idx="7857">
                  <c:v>7976.2709999999997</c:v>
                </c:pt>
                <c:pt idx="7858">
                  <c:v>7977.2340000000004</c:v>
                </c:pt>
                <c:pt idx="7859">
                  <c:v>7978.1989999999996</c:v>
                </c:pt>
                <c:pt idx="7860">
                  <c:v>7979.1629999999996</c:v>
                </c:pt>
                <c:pt idx="7861">
                  <c:v>7980.1270000000004</c:v>
                </c:pt>
                <c:pt idx="7862">
                  <c:v>7981.0910000000003</c:v>
                </c:pt>
                <c:pt idx="7863">
                  <c:v>7982.0559999999996</c:v>
                </c:pt>
                <c:pt idx="7864">
                  <c:v>7983.02</c:v>
                </c:pt>
                <c:pt idx="7865">
                  <c:v>7983.9840000000004</c:v>
                </c:pt>
                <c:pt idx="7866">
                  <c:v>7984.9489999999996</c:v>
                </c:pt>
                <c:pt idx="7867">
                  <c:v>7985.9129999999996</c:v>
                </c:pt>
                <c:pt idx="7868">
                  <c:v>7986.8770000000004</c:v>
                </c:pt>
                <c:pt idx="7869">
                  <c:v>7987.8410000000003</c:v>
                </c:pt>
                <c:pt idx="7870">
                  <c:v>7988.8059999999996</c:v>
                </c:pt>
                <c:pt idx="7871">
                  <c:v>7989.77</c:v>
                </c:pt>
                <c:pt idx="7872">
                  <c:v>7990.7340000000004</c:v>
                </c:pt>
                <c:pt idx="7873">
                  <c:v>7991.6980000000003</c:v>
                </c:pt>
                <c:pt idx="7874">
                  <c:v>7992.6629999999996</c:v>
                </c:pt>
                <c:pt idx="7875">
                  <c:v>7993.6270000000004</c:v>
                </c:pt>
                <c:pt idx="7876">
                  <c:v>7994.5910000000003</c:v>
                </c:pt>
                <c:pt idx="7877">
                  <c:v>7995.5550000000003</c:v>
                </c:pt>
                <c:pt idx="7878">
                  <c:v>7996.52</c:v>
                </c:pt>
                <c:pt idx="7879">
                  <c:v>7997.4840000000004</c:v>
                </c:pt>
                <c:pt idx="7880">
                  <c:v>7998.4480000000003</c:v>
                </c:pt>
                <c:pt idx="7881">
                  <c:v>7999.4120000000003</c:v>
                </c:pt>
                <c:pt idx="7882">
                  <c:v>8000.3760000000002</c:v>
                </c:pt>
              </c:numCache>
            </c:numRef>
          </c:xVal>
          <c:yVal>
            <c:numRef>
              <c:f>PS_init_3!$B$1:$B$7883</c:f>
              <c:numCache>
                <c:formatCode>General</c:formatCode>
                <c:ptCount val="7883"/>
                <c:pt idx="0">
                  <c:v>77.470070000000007</c:v>
                </c:pt>
                <c:pt idx="1">
                  <c:v>81.436449999999994</c:v>
                </c:pt>
                <c:pt idx="2">
                  <c:v>82.149990000000003</c:v>
                </c:pt>
                <c:pt idx="3">
                  <c:v>81.001429999999999</c:v>
                </c:pt>
                <c:pt idx="4">
                  <c:v>82.791370000000001</c:v>
                </c:pt>
                <c:pt idx="5">
                  <c:v>85.414950000000005</c:v>
                </c:pt>
                <c:pt idx="6">
                  <c:v>83.00273</c:v>
                </c:pt>
                <c:pt idx="7">
                  <c:v>82.182569999999998</c:v>
                </c:pt>
                <c:pt idx="8">
                  <c:v>83.178929999999994</c:v>
                </c:pt>
                <c:pt idx="9">
                  <c:v>85.140230000000003</c:v>
                </c:pt>
                <c:pt idx="10">
                  <c:v>85.597939999999994</c:v>
                </c:pt>
                <c:pt idx="11">
                  <c:v>88.722470000000001</c:v>
                </c:pt>
                <c:pt idx="12">
                  <c:v>92.87621</c:v>
                </c:pt>
                <c:pt idx="13">
                  <c:v>96.624499999999998</c:v>
                </c:pt>
                <c:pt idx="14">
                  <c:v>99.859319999999997</c:v>
                </c:pt>
                <c:pt idx="15">
                  <c:v>99.911349999999999</c:v>
                </c:pt>
                <c:pt idx="16">
                  <c:v>98.085099999999997</c:v>
                </c:pt>
                <c:pt idx="17">
                  <c:v>99.517139999999998</c:v>
                </c:pt>
                <c:pt idx="18">
                  <c:v>97.330479999999994</c:v>
                </c:pt>
                <c:pt idx="19">
                  <c:v>95.947649999999996</c:v>
                </c:pt>
                <c:pt idx="20">
                  <c:v>102.587</c:v>
                </c:pt>
                <c:pt idx="21">
                  <c:v>103.724</c:v>
                </c:pt>
                <c:pt idx="22">
                  <c:v>101.4045</c:v>
                </c:pt>
                <c:pt idx="23">
                  <c:v>99.319720000000004</c:v>
                </c:pt>
                <c:pt idx="24">
                  <c:v>98.764060000000001</c:v>
                </c:pt>
                <c:pt idx="25">
                  <c:v>97.651520000000005</c:v>
                </c:pt>
                <c:pt idx="26">
                  <c:v>94.702269999999999</c:v>
                </c:pt>
                <c:pt idx="27">
                  <c:v>92.085700000000003</c:v>
                </c:pt>
                <c:pt idx="28">
                  <c:v>92.740780000000001</c:v>
                </c:pt>
                <c:pt idx="29">
                  <c:v>94.185730000000007</c:v>
                </c:pt>
                <c:pt idx="30">
                  <c:v>94.899379999999994</c:v>
                </c:pt>
                <c:pt idx="31">
                  <c:v>93.168030000000002</c:v>
                </c:pt>
                <c:pt idx="32">
                  <c:v>88.585340000000002</c:v>
                </c:pt>
                <c:pt idx="33">
                  <c:v>87.415139999999994</c:v>
                </c:pt>
                <c:pt idx="34">
                  <c:v>86.562309999999997</c:v>
                </c:pt>
                <c:pt idx="35">
                  <c:v>83.816220000000001</c:v>
                </c:pt>
                <c:pt idx="36">
                  <c:v>82.686449999999994</c:v>
                </c:pt>
                <c:pt idx="37">
                  <c:v>82.442409999999995</c:v>
                </c:pt>
                <c:pt idx="38">
                  <c:v>81.923839999999998</c:v>
                </c:pt>
                <c:pt idx="39">
                  <c:v>79.665350000000004</c:v>
                </c:pt>
                <c:pt idx="40">
                  <c:v>77.937849999999997</c:v>
                </c:pt>
                <c:pt idx="41">
                  <c:v>77.811760000000007</c:v>
                </c:pt>
                <c:pt idx="42">
                  <c:v>77.965130000000002</c:v>
                </c:pt>
                <c:pt idx="43">
                  <c:v>77.668009999999995</c:v>
                </c:pt>
                <c:pt idx="44">
                  <c:v>77.101870000000005</c:v>
                </c:pt>
                <c:pt idx="45">
                  <c:v>75.683409999999995</c:v>
                </c:pt>
                <c:pt idx="46">
                  <c:v>73.385909999999996</c:v>
                </c:pt>
                <c:pt idx="47">
                  <c:v>73.076030000000003</c:v>
                </c:pt>
                <c:pt idx="48">
                  <c:v>73.315799999999996</c:v>
                </c:pt>
                <c:pt idx="49">
                  <c:v>73.424869999999999</c:v>
                </c:pt>
                <c:pt idx="50">
                  <c:v>73.342799999999997</c:v>
                </c:pt>
                <c:pt idx="51">
                  <c:v>73.729119999999995</c:v>
                </c:pt>
                <c:pt idx="52">
                  <c:v>75.538799999999995</c:v>
                </c:pt>
                <c:pt idx="53">
                  <c:v>76.254279999999994</c:v>
                </c:pt>
                <c:pt idx="54">
                  <c:v>75.902670000000001</c:v>
                </c:pt>
                <c:pt idx="55">
                  <c:v>77.018029999999996</c:v>
                </c:pt>
                <c:pt idx="56">
                  <c:v>77.354770000000002</c:v>
                </c:pt>
                <c:pt idx="57">
                  <c:v>77.382630000000006</c:v>
                </c:pt>
                <c:pt idx="58">
                  <c:v>77.668340000000001</c:v>
                </c:pt>
                <c:pt idx="59">
                  <c:v>79.792339999999996</c:v>
                </c:pt>
                <c:pt idx="60">
                  <c:v>81.994969999999995</c:v>
                </c:pt>
                <c:pt idx="61">
                  <c:v>82.206310000000002</c:v>
                </c:pt>
                <c:pt idx="62">
                  <c:v>82.395830000000004</c:v>
                </c:pt>
                <c:pt idx="63">
                  <c:v>83.458100000000002</c:v>
                </c:pt>
                <c:pt idx="64">
                  <c:v>83.581100000000006</c:v>
                </c:pt>
                <c:pt idx="65">
                  <c:v>83.398920000000004</c:v>
                </c:pt>
                <c:pt idx="66">
                  <c:v>83.86148</c:v>
                </c:pt>
                <c:pt idx="67">
                  <c:v>85.038219999999995</c:v>
                </c:pt>
                <c:pt idx="68">
                  <c:v>84.759209999999996</c:v>
                </c:pt>
                <c:pt idx="69">
                  <c:v>83.327910000000003</c:v>
                </c:pt>
                <c:pt idx="70">
                  <c:v>83.292950000000005</c:v>
                </c:pt>
                <c:pt idx="71">
                  <c:v>83.486180000000004</c:v>
                </c:pt>
                <c:pt idx="72">
                  <c:v>82.69659</c:v>
                </c:pt>
                <c:pt idx="73">
                  <c:v>81.858789999999999</c:v>
                </c:pt>
                <c:pt idx="74">
                  <c:v>82.07199</c:v>
                </c:pt>
                <c:pt idx="75">
                  <c:v>81.963290000000001</c:v>
                </c:pt>
                <c:pt idx="76">
                  <c:v>81.685230000000004</c:v>
                </c:pt>
                <c:pt idx="77">
                  <c:v>81.67353</c:v>
                </c:pt>
                <c:pt idx="78">
                  <c:v>80.076059999999998</c:v>
                </c:pt>
                <c:pt idx="79">
                  <c:v>78.486689999999996</c:v>
                </c:pt>
                <c:pt idx="80">
                  <c:v>76.529259999999994</c:v>
                </c:pt>
                <c:pt idx="81">
                  <c:v>74.988460000000003</c:v>
                </c:pt>
                <c:pt idx="82">
                  <c:v>74.282060000000001</c:v>
                </c:pt>
                <c:pt idx="83">
                  <c:v>73.932190000000006</c:v>
                </c:pt>
                <c:pt idx="84">
                  <c:v>72.981549999999999</c:v>
                </c:pt>
                <c:pt idx="85">
                  <c:v>71.873279999999994</c:v>
                </c:pt>
                <c:pt idx="86">
                  <c:v>71.201040000000006</c:v>
                </c:pt>
                <c:pt idx="87">
                  <c:v>70.685699999999997</c:v>
                </c:pt>
                <c:pt idx="88">
                  <c:v>69.849770000000007</c:v>
                </c:pt>
                <c:pt idx="89">
                  <c:v>68.619479999999996</c:v>
                </c:pt>
                <c:pt idx="90">
                  <c:v>68.118189999999998</c:v>
                </c:pt>
                <c:pt idx="91">
                  <c:v>67.381299999999996</c:v>
                </c:pt>
                <c:pt idx="92">
                  <c:v>66.039730000000006</c:v>
                </c:pt>
                <c:pt idx="93">
                  <c:v>65.194270000000003</c:v>
                </c:pt>
                <c:pt idx="94">
                  <c:v>64.591329999999999</c:v>
                </c:pt>
                <c:pt idx="95">
                  <c:v>63.951479999999997</c:v>
                </c:pt>
                <c:pt idx="96">
                  <c:v>63.803379999999997</c:v>
                </c:pt>
                <c:pt idx="97">
                  <c:v>63.460720000000002</c:v>
                </c:pt>
                <c:pt idx="98">
                  <c:v>62.655119999999997</c:v>
                </c:pt>
                <c:pt idx="99">
                  <c:v>63.311900000000001</c:v>
                </c:pt>
                <c:pt idx="100">
                  <c:v>63.826009999999997</c:v>
                </c:pt>
                <c:pt idx="101">
                  <c:v>63.754809999999999</c:v>
                </c:pt>
                <c:pt idx="102">
                  <c:v>63.548969999999997</c:v>
                </c:pt>
                <c:pt idx="103">
                  <c:v>62.802430000000001</c:v>
                </c:pt>
                <c:pt idx="104">
                  <c:v>63.33661</c:v>
                </c:pt>
                <c:pt idx="105">
                  <c:v>64.285399999999996</c:v>
                </c:pt>
                <c:pt idx="106">
                  <c:v>63.5274</c:v>
                </c:pt>
                <c:pt idx="107">
                  <c:v>63.561100000000003</c:v>
                </c:pt>
                <c:pt idx="108">
                  <c:v>63.998690000000003</c:v>
                </c:pt>
                <c:pt idx="109">
                  <c:v>64.196460000000002</c:v>
                </c:pt>
                <c:pt idx="110">
                  <c:v>64.429410000000004</c:v>
                </c:pt>
                <c:pt idx="111">
                  <c:v>64.808239999999998</c:v>
                </c:pt>
                <c:pt idx="112">
                  <c:v>64.988079999999997</c:v>
                </c:pt>
                <c:pt idx="113">
                  <c:v>65.244450000000001</c:v>
                </c:pt>
                <c:pt idx="114">
                  <c:v>65.311400000000006</c:v>
                </c:pt>
                <c:pt idx="115">
                  <c:v>65.304969999999997</c:v>
                </c:pt>
                <c:pt idx="116">
                  <c:v>65.498660000000001</c:v>
                </c:pt>
                <c:pt idx="117">
                  <c:v>65.889859999999999</c:v>
                </c:pt>
                <c:pt idx="118">
                  <c:v>65.386489999999995</c:v>
                </c:pt>
                <c:pt idx="119">
                  <c:v>64.008690000000001</c:v>
                </c:pt>
                <c:pt idx="120">
                  <c:v>62.264800000000001</c:v>
                </c:pt>
                <c:pt idx="121">
                  <c:v>60.930819999999997</c:v>
                </c:pt>
                <c:pt idx="122">
                  <c:v>60.337020000000003</c:v>
                </c:pt>
                <c:pt idx="123">
                  <c:v>61.501330000000003</c:v>
                </c:pt>
                <c:pt idx="124">
                  <c:v>66.357529999999997</c:v>
                </c:pt>
                <c:pt idx="125">
                  <c:v>74.522829999999999</c:v>
                </c:pt>
                <c:pt idx="126">
                  <c:v>82.334950000000006</c:v>
                </c:pt>
                <c:pt idx="127">
                  <c:v>87.812719999999999</c:v>
                </c:pt>
                <c:pt idx="128">
                  <c:v>90.883669999999995</c:v>
                </c:pt>
                <c:pt idx="129">
                  <c:v>93.223259999999996</c:v>
                </c:pt>
                <c:pt idx="130">
                  <c:v>95.033820000000006</c:v>
                </c:pt>
                <c:pt idx="131">
                  <c:v>95.240300000000005</c:v>
                </c:pt>
                <c:pt idx="132">
                  <c:v>94.887889999999999</c:v>
                </c:pt>
                <c:pt idx="133">
                  <c:v>95.14761</c:v>
                </c:pt>
                <c:pt idx="134">
                  <c:v>95.044240000000002</c:v>
                </c:pt>
                <c:pt idx="135">
                  <c:v>94.106049999999996</c:v>
                </c:pt>
                <c:pt idx="136">
                  <c:v>92.790790000000001</c:v>
                </c:pt>
                <c:pt idx="137">
                  <c:v>91.38467</c:v>
                </c:pt>
                <c:pt idx="138">
                  <c:v>89.873490000000004</c:v>
                </c:pt>
                <c:pt idx="139">
                  <c:v>88.253519999999995</c:v>
                </c:pt>
                <c:pt idx="140">
                  <c:v>86.944119999999998</c:v>
                </c:pt>
                <c:pt idx="141">
                  <c:v>85.695049999999995</c:v>
                </c:pt>
                <c:pt idx="142">
                  <c:v>84.628469999999993</c:v>
                </c:pt>
                <c:pt idx="143">
                  <c:v>83.595100000000002</c:v>
                </c:pt>
                <c:pt idx="144">
                  <c:v>82.604429999999994</c:v>
                </c:pt>
                <c:pt idx="145">
                  <c:v>81.127300000000005</c:v>
                </c:pt>
                <c:pt idx="146">
                  <c:v>79.457629999999995</c:v>
                </c:pt>
                <c:pt idx="147">
                  <c:v>78.494380000000007</c:v>
                </c:pt>
                <c:pt idx="148">
                  <c:v>77.476380000000006</c:v>
                </c:pt>
                <c:pt idx="149">
                  <c:v>75.958950000000002</c:v>
                </c:pt>
                <c:pt idx="150">
                  <c:v>75.187880000000007</c:v>
                </c:pt>
                <c:pt idx="151">
                  <c:v>74.924319999999994</c:v>
                </c:pt>
                <c:pt idx="152">
                  <c:v>74.729870000000005</c:v>
                </c:pt>
                <c:pt idx="153">
                  <c:v>74.923419999999993</c:v>
                </c:pt>
                <c:pt idx="154">
                  <c:v>75.524600000000007</c:v>
                </c:pt>
                <c:pt idx="155">
                  <c:v>76.227779999999996</c:v>
                </c:pt>
                <c:pt idx="156">
                  <c:v>76.656999999999996</c:v>
                </c:pt>
                <c:pt idx="157">
                  <c:v>77.138440000000003</c:v>
                </c:pt>
                <c:pt idx="158">
                  <c:v>78.18683</c:v>
                </c:pt>
                <c:pt idx="159">
                  <c:v>79.313749999999999</c:v>
                </c:pt>
                <c:pt idx="160">
                  <c:v>80.140050000000002</c:v>
                </c:pt>
                <c:pt idx="161">
                  <c:v>81.373729999999995</c:v>
                </c:pt>
                <c:pt idx="162">
                  <c:v>81.943790000000007</c:v>
                </c:pt>
                <c:pt idx="163">
                  <c:v>83.233680000000007</c:v>
                </c:pt>
                <c:pt idx="164">
                  <c:v>84.935360000000003</c:v>
                </c:pt>
                <c:pt idx="165">
                  <c:v>86.27458</c:v>
                </c:pt>
                <c:pt idx="166">
                  <c:v>87.380499999999998</c:v>
                </c:pt>
                <c:pt idx="167">
                  <c:v>88.812600000000003</c:v>
                </c:pt>
                <c:pt idx="168">
                  <c:v>89.946659999999994</c:v>
                </c:pt>
                <c:pt idx="169">
                  <c:v>91.323700000000002</c:v>
                </c:pt>
                <c:pt idx="170">
                  <c:v>93.268190000000004</c:v>
                </c:pt>
                <c:pt idx="171">
                  <c:v>94.622299999999996</c:v>
                </c:pt>
                <c:pt idx="172">
                  <c:v>95.201139999999995</c:v>
                </c:pt>
                <c:pt idx="173">
                  <c:v>95.345690000000005</c:v>
                </c:pt>
                <c:pt idx="174">
                  <c:v>95.336929999999995</c:v>
                </c:pt>
                <c:pt idx="175">
                  <c:v>95.126469999999998</c:v>
                </c:pt>
                <c:pt idx="176">
                  <c:v>94.143050000000002</c:v>
                </c:pt>
                <c:pt idx="177">
                  <c:v>92.779269999999997</c:v>
                </c:pt>
                <c:pt idx="178">
                  <c:v>91.143969999999996</c:v>
                </c:pt>
                <c:pt idx="179">
                  <c:v>89.057850000000002</c:v>
                </c:pt>
                <c:pt idx="180">
                  <c:v>86.968699999999998</c:v>
                </c:pt>
                <c:pt idx="181">
                  <c:v>85.024330000000006</c:v>
                </c:pt>
                <c:pt idx="182">
                  <c:v>83.027150000000006</c:v>
                </c:pt>
                <c:pt idx="183">
                  <c:v>80.471789999999999</c:v>
                </c:pt>
                <c:pt idx="184">
                  <c:v>77.926410000000004</c:v>
                </c:pt>
                <c:pt idx="185">
                  <c:v>75.423010000000005</c:v>
                </c:pt>
                <c:pt idx="186">
                  <c:v>73.225989999999996</c:v>
                </c:pt>
                <c:pt idx="187">
                  <c:v>71.054379999999995</c:v>
                </c:pt>
                <c:pt idx="188">
                  <c:v>68.877260000000007</c:v>
                </c:pt>
                <c:pt idx="189">
                  <c:v>66.972089999999994</c:v>
                </c:pt>
                <c:pt idx="190">
                  <c:v>65.177250000000001</c:v>
                </c:pt>
                <c:pt idx="191">
                  <c:v>63.837600000000002</c:v>
                </c:pt>
                <c:pt idx="192">
                  <c:v>62.040590000000002</c:v>
                </c:pt>
                <c:pt idx="193">
                  <c:v>60.347380000000001</c:v>
                </c:pt>
                <c:pt idx="194">
                  <c:v>59.089669999999998</c:v>
                </c:pt>
                <c:pt idx="195">
                  <c:v>57.645229999999998</c:v>
                </c:pt>
                <c:pt idx="196">
                  <c:v>56.358840000000001</c:v>
                </c:pt>
                <c:pt idx="197">
                  <c:v>55.542070000000002</c:v>
                </c:pt>
                <c:pt idx="198">
                  <c:v>54.715319999999998</c:v>
                </c:pt>
                <c:pt idx="199">
                  <c:v>53.672539999999998</c:v>
                </c:pt>
                <c:pt idx="200">
                  <c:v>52.57094</c:v>
                </c:pt>
                <c:pt idx="201">
                  <c:v>51.209110000000003</c:v>
                </c:pt>
                <c:pt idx="202">
                  <c:v>49.348990000000001</c:v>
                </c:pt>
                <c:pt idx="203">
                  <c:v>47.218420000000002</c:v>
                </c:pt>
                <c:pt idx="204">
                  <c:v>45.734839999999998</c:v>
                </c:pt>
                <c:pt idx="205">
                  <c:v>46.060580000000002</c:v>
                </c:pt>
                <c:pt idx="206">
                  <c:v>46.822690000000001</c:v>
                </c:pt>
                <c:pt idx="207">
                  <c:v>46.313920000000003</c:v>
                </c:pt>
                <c:pt idx="208">
                  <c:v>44.333069999999999</c:v>
                </c:pt>
                <c:pt idx="209">
                  <c:v>41.584069999999997</c:v>
                </c:pt>
                <c:pt idx="210">
                  <c:v>38.709359999999997</c:v>
                </c:pt>
                <c:pt idx="211">
                  <c:v>35.117660000000001</c:v>
                </c:pt>
                <c:pt idx="212">
                  <c:v>31.044699999999999</c:v>
                </c:pt>
                <c:pt idx="213">
                  <c:v>27.07283</c:v>
                </c:pt>
                <c:pt idx="214">
                  <c:v>23.023420000000002</c:v>
                </c:pt>
                <c:pt idx="215">
                  <c:v>19.10746</c:v>
                </c:pt>
                <c:pt idx="216">
                  <c:v>15.979760000000001</c:v>
                </c:pt>
                <c:pt idx="217">
                  <c:v>13.219670000000001</c:v>
                </c:pt>
                <c:pt idx="218">
                  <c:v>10.493460000000001</c:v>
                </c:pt>
                <c:pt idx="219">
                  <c:v>7.5722259999999997</c:v>
                </c:pt>
                <c:pt idx="220">
                  <c:v>5.1953690000000003</c:v>
                </c:pt>
                <c:pt idx="221">
                  <c:v>3.272157</c:v>
                </c:pt>
                <c:pt idx="222">
                  <c:v>1.714134</c:v>
                </c:pt>
                <c:pt idx="223">
                  <c:v>0.5267908</c:v>
                </c:pt>
                <c:pt idx="224">
                  <c:v>2.409613E-2</c:v>
                </c:pt>
                <c:pt idx="225">
                  <c:v>-0.3549581</c:v>
                </c:pt>
                <c:pt idx="226">
                  <c:v>-0.4827034</c:v>
                </c:pt>
                <c:pt idx="227">
                  <c:v>-0.48476089999999999</c:v>
                </c:pt>
                <c:pt idx="228">
                  <c:v>-0.35425459999999998</c:v>
                </c:pt>
                <c:pt idx="229">
                  <c:v>-0.42586790000000002</c:v>
                </c:pt>
                <c:pt idx="230">
                  <c:v>-0.34657110000000002</c:v>
                </c:pt>
                <c:pt idx="231">
                  <c:v>-0.38418740000000001</c:v>
                </c:pt>
                <c:pt idx="232">
                  <c:v>-0.28971730000000001</c:v>
                </c:pt>
                <c:pt idx="233">
                  <c:v>-0.3013981</c:v>
                </c:pt>
                <c:pt idx="234">
                  <c:v>8.6259489999999994E-2</c:v>
                </c:pt>
                <c:pt idx="235">
                  <c:v>0.10045370000000001</c:v>
                </c:pt>
                <c:pt idx="236">
                  <c:v>-0.1025706</c:v>
                </c:pt>
                <c:pt idx="237">
                  <c:v>-0.16415089999999999</c:v>
                </c:pt>
                <c:pt idx="238">
                  <c:v>-0.1907721</c:v>
                </c:pt>
                <c:pt idx="239">
                  <c:v>-0.3207837</c:v>
                </c:pt>
                <c:pt idx="240">
                  <c:v>-7.8428979999999995E-2</c:v>
                </c:pt>
                <c:pt idx="241">
                  <c:v>-0.1760108</c:v>
                </c:pt>
                <c:pt idx="242">
                  <c:v>-0.26068560000000002</c:v>
                </c:pt>
                <c:pt idx="243">
                  <c:v>-0.14188719999999999</c:v>
                </c:pt>
                <c:pt idx="244">
                  <c:v>5.0335999999999999E-2</c:v>
                </c:pt>
                <c:pt idx="245">
                  <c:v>0.16667319999999999</c:v>
                </c:pt>
                <c:pt idx="246">
                  <c:v>0.25729020000000002</c:v>
                </c:pt>
                <c:pt idx="247">
                  <c:v>0.2680362</c:v>
                </c:pt>
                <c:pt idx="248">
                  <c:v>0.54913710000000004</c:v>
                </c:pt>
                <c:pt idx="249">
                  <c:v>0.5928831</c:v>
                </c:pt>
                <c:pt idx="250">
                  <c:v>0.7476332</c:v>
                </c:pt>
                <c:pt idx="251">
                  <c:v>1.0517049999999999</c:v>
                </c:pt>
                <c:pt idx="252">
                  <c:v>1.4996419999999999</c:v>
                </c:pt>
                <c:pt idx="253">
                  <c:v>1.7627139999999999</c:v>
                </c:pt>
                <c:pt idx="254">
                  <c:v>1.8766350000000001</c:v>
                </c:pt>
                <c:pt idx="255">
                  <c:v>1.885472</c:v>
                </c:pt>
                <c:pt idx="256">
                  <c:v>2.0353330000000001</c:v>
                </c:pt>
                <c:pt idx="257">
                  <c:v>2.2867190000000002</c:v>
                </c:pt>
                <c:pt idx="258">
                  <c:v>2.552546</c:v>
                </c:pt>
                <c:pt idx="259">
                  <c:v>2.566265</c:v>
                </c:pt>
                <c:pt idx="260">
                  <c:v>2.5603950000000002</c:v>
                </c:pt>
                <c:pt idx="261">
                  <c:v>2.3613789999999999</c:v>
                </c:pt>
                <c:pt idx="262">
                  <c:v>2.3232240000000002</c:v>
                </c:pt>
                <c:pt idx="263">
                  <c:v>2.1053099999999998</c:v>
                </c:pt>
                <c:pt idx="264">
                  <c:v>1.851928</c:v>
                </c:pt>
                <c:pt idx="265">
                  <c:v>1.736577</c:v>
                </c:pt>
                <c:pt idx="266">
                  <c:v>1.6836949999999999</c:v>
                </c:pt>
                <c:pt idx="267">
                  <c:v>1.3500449999999999</c:v>
                </c:pt>
                <c:pt idx="268">
                  <c:v>1.0519810000000001</c:v>
                </c:pt>
                <c:pt idx="269">
                  <c:v>0.86677179999999998</c:v>
                </c:pt>
                <c:pt idx="270">
                  <c:v>0.74296519999999999</c:v>
                </c:pt>
                <c:pt idx="271">
                  <c:v>0.60430200000000001</c:v>
                </c:pt>
                <c:pt idx="272">
                  <c:v>0.43203320000000001</c:v>
                </c:pt>
                <c:pt idx="273">
                  <c:v>0.3713823</c:v>
                </c:pt>
                <c:pt idx="274">
                  <c:v>0.81267180000000006</c:v>
                </c:pt>
                <c:pt idx="275">
                  <c:v>0.97948230000000003</c:v>
                </c:pt>
                <c:pt idx="276">
                  <c:v>1.0122199999999999</c:v>
                </c:pt>
                <c:pt idx="277">
                  <c:v>0.63294209999999995</c:v>
                </c:pt>
                <c:pt idx="278">
                  <c:v>0.62790849999999998</c:v>
                </c:pt>
                <c:pt idx="279">
                  <c:v>2.4044180000000002</c:v>
                </c:pt>
                <c:pt idx="280">
                  <c:v>3.097013</c:v>
                </c:pt>
                <c:pt idx="281">
                  <c:v>3.6321189999999999</c:v>
                </c:pt>
                <c:pt idx="282">
                  <c:v>4.7484719999999996</c:v>
                </c:pt>
                <c:pt idx="283">
                  <c:v>6.4823430000000002</c:v>
                </c:pt>
                <c:pt idx="284">
                  <c:v>9.0215999999999994</c:v>
                </c:pt>
                <c:pt idx="285">
                  <c:v>12.13316</c:v>
                </c:pt>
                <c:pt idx="286">
                  <c:v>15.52524</c:v>
                </c:pt>
                <c:pt idx="287">
                  <c:v>18.763200000000001</c:v>
                </c:pt>
                <c:pt idx="288">
                  <c:v>22.057379999999998</c:v>
                </c:pt>
                <c:pt idx="289">
                  <c:v>25.375879999999999</c:v>
                </c:pt>
                <c:pt idx="290">
                  <c:v>28.691649999999999</c:v>
                </c:pt>
                <c:pt idx="291">
                  <c:v>31.682950000000002</c:v>
                </c:pt>
                <c:pt idx="292">
                  <c:v>34.387230000000002</c:v>
                </c:pt>
                <c:pt idx="293">
                  <c:v>36.792369999999998</c:v>
                </c:pt>
                <c:pt idx="294">
                  <c:v>39.167209999999997</c:v>
                </c:pt>
                <c:pt idx="295">
                  <c:v>41.250770000000003</c:v>
                </c:pt>
                <c:pt idx="296">
                  <c:v>43.140070000000001</c:v>
                </c:pt>
                <c:pt idx="297">
                  <c:v>44.43676</c:v>
                </c:pt>
                <c:pt idx="298">
                  <c:v>45.632869999999997</c:v>
                </c:pt>
                <c:pt idx="299">
                  <c:v>46.715589999999999</c:v>
                </c:pt>
                <c:pt idx="300">
                  <c:v>48.112389999999998</c:v>
                </c:pt>
                <c:pt idx="301">
                  <c:v>49.507199999999997</c:v>
                </c:pt>
                <c:pt idx="302">
                  <c:v>51.08858</c:v>
                </c:pt>
                <c:pt idx="303">
                  <c:v>52.668869999999998</c:v>
                </c:pt>
                <c:pt idx="304">
                  <c:v>54.153559999999999</c:v>
                </c:pt>
                <c:pt idx="305">
                  <c:v>55.911900000000003</c:v>
                </c:pt>
                <c:pt idx="306">
                  <c:v>57.608789999999999</c:v>
                </c:pt>
                <c:pt idx="307">
                  <c:v>59.348370000000003</c:v>
                </c:pt>
                <c:pt idx="308">
                  <c:v>61.232990000000001</c:v>
                </c:pt>
                <c:pt idx="309">
                  <c:v>62.807400000000001</c:v>
                </c:pt>
                <c:pt idx="310">
                  <c:v>64.503789999999995</c:v>
                </c:pt>
                <c:pt idx="311">
                  <c:v>66.077770000000001</c:v>
                </c:pt>
                <c:pt idx="312">
                  <c:v>67.539169999999999</c:v>
                </c:pt>
                <c:pt idx="313">
                  <c:v>69.168970000000002</c:v>
                </c:pt>
                <c:pt idx="314">
                  <c:v>70.659520000000001</c:v>
                </c:pt>
                <c:pt idx="315">
                  <c:v>71.661339999999996</c:v>
                </c:pt>
                <c:pt idx="316">
                  <c:v>72.729969999999994</c:v>
                </c:pt>
                <c:pt idx="317">
                  <c:v>73.743799999999993</c:v>
                </c:pt>
                <c:pt idx="318">
                  <c:v>74.694850000000002</c:v>
                </c:pt>
                <c:pt idx="319">
                  <c:v>75.344819999999999</c:v>
                </c:pt>
                <c:pt idx="320">
                  <c:v>75.880499999999998</c:v>
                </c:pt>
                <c:pt idx="321">
                  <c:v>76.18235</c:v>
                </c:pt>
                <c:pt idx="322">
                  <c:v>76.409700000000001</c:v>
                </c:pt>
                <c:pt idx="323">
                  <c:v>76.406630000000007</c:v>
                </c:pt>
                <c:pt idx="324">
                  <c:v>76.379390000000001</c:v>
                </c:pt>
                <c:pt idx="325">
                  <c:v>75.992000000000004</c:v>
                </c:pt>
                <c:pt idx="326">
                  <c:v>75.876069999999999</c:v>
                </c:pt>
                <c:pt idx="327">
                  <c:v>75.611540000000005</c:v>
                </c:pt>
                <c:pt idx="328">
                  <c:v>75.293080000000003</c:v>
                </c:pt>
                <c:pt idx="329">
                  <c:v>75.170429999999996</c:v>
                </c:pt>
                <c:pt idx="330">
                  <c:v>75.094999999999999</c:v>
                </c:pt>
                <c:pt idx="331">
                  <c:v>75.147940000000006</c:v>
                </c:pt>
                <c:pt idx="332">
                  <c:v>75.027659999999997</c:v>
                </c:pt>
                <c:pt idx="333">
                  <c:v>74.299700000000001</c:v>
                </c:pt>
                <c:pt idx="334">
                  <c:v>73.831249999999997</c:v>
                </c:pt>
                <c:pt idx="335">
                  <c:v>73.445689999999999</c:v>
                </c:pt>
                <c:pt idx="336">
                  <c:v>73.208740000000006</c:v>
                </c:pt>
                <c:pt idx="337">
                  <c:v>73.128590000000003</c:v>
                </c:pt>
                <c:pt idx="338">
                  <c:v>73.094549999999998</c:v>
                </c:pt>
                <c:pt idx="339">
                  <c:v>73.159850000000006</c:v>
                </c:pt>
                <c:pt idx="340">
                  <c:v>73.529570000000007</c:v>
                </c:pt>
                <c:pt idx="341">
                  <c:v>73.80659</c:v>
                </c:pt>
                <c:pt idx="342">
                  <c:v>74.105940000000004</c:v>
                </c:pt>
                <c:pt idx="343">
                  <c:v>74.546629999999993</c:v>
                </c:pt>
                <c:pt idx="344">
                  <c:v>75.206739999999996</c:v>
                </c:pt>
                <c:pt idx="345">
                  <c:v>75.828069999999997</c:v>
                </c:pt>
                <c:pt idx="346">
                  <c:v>76.529939999999996</c:v>
                </c:pt>
                <c:pt idx="347">
                  <c:v>77.38015</c:v>
                </c:pt>
                <c:pt idx="348">
                  <c:v>78.479560000000006</c:v>
                </c:pt>
                <c:pt idx="349">
                  <c:v>79.771789999999996</c:v>
                </c:pt>
                <c:pt idx="350">
                  <c:v>81.174909999999997</c:v>
                </c:pt>
                <c:pt idx="351">
                  <c:v>82.461839999999995</c:v>
                </c:pt>
                <c:pt idx="352">
                  <c:v>83.799210000000002</c:v>
                </c:pt>
                <c:pt idx="353">
                  <c:v>85.510729999999995</c:v>
                </c:pt>
                <c:pt idx="354">
                  <c:v>87.450999999999993</c:v>
                </c:pt>
                <c:pt idx="355">
                  <c:v>89.11703</c:v>
                </c:pt>
                <c:pt idx="356">
                  <c:v>90.725650000000002</c:v>
                </c:pt>
                <c:pt idx="357">
                  <c:v>92.33681</c:v>
                </c:pt>
                <c:pt idx="358">
                  <c:v>93.881600000000006</c:v>
                </c:pt>
                <c:pt idx="359">
                  <c:v>95.418719999999993</c:v>
                </c:pt>
                <c:pt idx="360">
                  <c:v>96.811130000000006</c:v>
                </c:pt>
                <c:pt idx="361">
                  <c:v>97.958240000000004</c:v>
                </c:pt>
                <c:pt idx="362">
                  <c:v>99.090369999999993</c:v>
                </c:pt>
                <c:pt idx="363">
                  <c:v>100.23820000000001</c:v>
                </c:pt>
                <c:pt idx="364">
                  <c:v>101.1187</c:v>
                </c:pt>
                <c:pt idx="365">
                  <c:v>101.6566</c:v>
                </c:pt>
                <c:pt idx="366">
                  <c:v>101.8267</c:v>
                </c:pt>
                <c:pt idx="367">
                  <c:v>101.80549999999999</c:v>
                </c:pt>
                <c:pt idx="368">
                  <c:v>101.75060000000001</c:v>
                </c:pt>
                <c:pt idx="369">
                  <c:v>101.1848</c:v>
                </c:pt>
                <c:pt idx="370">
                  <c:v>100.3921</c:v>
                </c:pt>
                <c:pt idx="371">
                  <c:v>99.601200000000006</c:v>
                </c:pt>
                <c:pt idx="372">
                  <c:v>98.570499999999996</c:v>
                </c:pt>
                <c:pt idx="373">
                  <c:v>97.46078</c:v>
                </c:pt>
                <c:pt idx="374">
                  <c:v>96.354420000000005</c:v>
                </c:pt>
                <c:pt idx="375">
                  <c:v>94.913709999999995</c:v>
                </c:pt>
                <c:pt idx="376">
                  <c:v>93.389340000000004</c:v>
                </c:pt>
                <c:pt idx="377">
                  <c:v>91.812119999999993</c:v>
                </c:pt>
                <c:pt idx="378">
                  <c:v>90.406779999999998</c:v>
                </c:pt>
                <c:pt idx="379">
                  <c:v>89.048159999999996</c:v>
                </c:pt>
                <c:pt idx="380">
                  <c:v>87.626170000000002</c:v>
                </c:pt>
                <c:pt idx="381">
                  <c:v>86.284030000000001</c:v>
                </c:pt>
                <c:pt idx="382">
                  <c:v>85.029240000000001</c:v>
                </c:pt>
                <c:pt idx="383">
                  <c:v>83.581800000000001</c:v>
                </c:pt>
                <c:pt idx="384">
                  <c:v>82.372609999999995</c:v>
                </c:pt>
                <c:pt idx="385">
                  <c:v>81.390180000000001</c:v>
                </c:pt>
                <c:pt idx="386">
                  <c:v>80.439729999999997</c:v>
                </c:pt>
                <c:pt idx="387">
                  <c:v>79.489909999999995</c:v>
                </c:pt>
                <c:pt idx="388">
                  <c:v>78.645970000000005</c:v>
                </c:pt>
                <c:pt idx="389">
                  <c:v>77.894329999999997</c:v>
                </c:pt>
                <c:pt idx="390">
                  <c:v>77.334879999999998</c:v>
                </c:pt>
                <c:pt idx="391">
                  <c:v>76.851290000000006</c:v>
                </c:pt>
                <c:pt idx="392">
                  <c:v>76.543959999999998</c:v>
                </c:pt>
                <c:pt idx="393">
                  <c:v>76.462519999999998</c:v>
                </c:pt>
                <c:pt idx="394">
                  <c:v>76.428619999999995</c:v>
                </c:pt>
                <c:pt idx="395">
                  <c:v>76.471339999999998</c:v>
                </c:pt>
                <c:pt idx="396">
                  <c:v>76.613669999999999</c:v>
                </c:pt>
                <c:pt idx="397">
                  <c:v>76.800210000000007</c:v>
                </c:pt>
                <c:pt idx="398">
                  <c:v>77.185670000000002</c:v>
                </c:pt>
                <c:pt idx="399">
                  <c:v>77.691689999999994</c:v>
                </c:pt>
                <c:pt idx="400">
                  <c:v>78.349239999999995</c:v>
                </c:pt>
                <c:pt idx="401">
                  <c:v>79.221350000000001</c:v>
                </c:pt>
                <c:pt idx="402">
                  <c:v>80.280270000000002</c:v>
                </c:pt>
                <c:pt idx="403">
                  <c:v>81.326390000000004</c:v>
                </c:pt>
                <c:pt idx="404">
                  <c:v>82.525379999999998</c:v>
                </c:pt>
                <c:pt idx="405">
                  <c:v>83.826099999999997</c:v>
                </c:pt>
                <c:pt idx="406">
                  <c:v>85.110749999999996</c:v>
                </c:pt>
                <c:pt idx="407">
                  <c:v>86.293850000000006</c:v>
                </c:pt>
                <c:pt idx="408">
                  <c:v>87.441429999999997</c:v>
                </c:pt>
                <c:pt idx="409">
                  <c:v>88.512630000000001</c:v>
                </c:pt>
                <c:pt idx="410">
                  <c:v>89.490629999999996</c:v>
                </c:pt>
                <c:pt idx="411">
                  <c:v>90.446219999999997</c:v>
                </c:pt>
                <c:pt idx="412">
                  <c:v>91.30686</c:v>
                </c:pt>
                <c:pt idx="413">
                  <c:v>91.953869999999995</c:v>
                </c:pt>
                <c:pt idx="414">
                  <c:v>92.513840000000002</c:v>
                </c:pt>
                <c:pt idx="415">
                  <c:v>92.872029999999995</c:v>
                </c:pt>
                <c:pt idx="416">
                  <c:v>93.020650000000003</c:v>
                </c:pt>
                <c:pt idx="417">
                  <c:v>93.065110000000004</c:v>
                </c:pt>
                <c:pt idx="418">
                  <c:v>92.910880000000006</c:v>
                </c:pt>
                <c:pt idx="419">
                  <c:v>92.499610000000004</c:v>
                </c:pt>
                <c:pt idx="420">
                  <c:v>91.961560000000006</c:v>
                </c:pt>
                <c:pt idx="421">
                  <c:v>91.627089999999995</c:v>
                </c:pt>
                <c:pt idx="422">
                  <c:v>91.359830000000002</c:v>
                </c:pt>
                <c:pt idx="423">
                  <c:v>90.909859999999995</c:v>
                </c:pt>
                <c:pt idx="424">
                  <c:v>90.508200000000002</c:v>
                </c:pt>
                <c:pt idx="425">
                  <c:v>90.171660000000003</c:v>
                </c:pt>
                <c:pt idx="426">
                  <c:v>89.933269999999993</c:v>
                </c:pt>
                <c:pt idx="427">
                  <c:v>89.575969999999998</c:v>
                </c:pt>
                <c:pt idx="428">
                  <c:v>89.275049999999993</c:v>
                </c:pt>
                <c:pt idx="429">
                  <c:v>89.018919999999994</c:v>
                </c:pt>
                <c:pt idx="430">
                  <c:v>88.548739999999995</c:v>
                </c:pt>
                <c:pt idx="431">
                  <c:v>87.899959999999993</c:v>
                </c:pt>
                <c:pt idx="432">
                  <c:v>87.220240000000004</c:v>
                </c:pt>
                <c:pt idx="433">
                  <c:v>86.436679999999996</c:v>
                </c:pt>
                <c:pt idx="434">
                  <c:v>85.587519999999998</c:v>
                </c:pt>
                <c:pt idx="435">
                  <c:v>84.730789999999999</c:v>
                </c:pt>
                <c:pt idx="436">
                  <c:v>83.892510000000001</c:v>
                </c:pt>
                <c:pt idx="437">
                  <c:v>83.061049999999994</c:v>
                </c:pt>
                <c:pt idx="438">
                  <c:v>82.265640000000005</c:v>
                </c:pt>
                <c:pt idx="439">
                  <c:v>81.667119999999997</c:v>
                </c:pt>
                <c:pt idx="440">
                  <c:v>81.334959999999995</c:v>
                </c:pt>
                <c:pt idx="441">
                  <c:v>80.868920000000003</c:v>
                </c:pt>
                <c:pt idx="442">
                  <c:v>80.370509999999996</c:v>
                </c:pt>
                <c:pt idx="443">
                  <c:v>80.116129999999998</c:v>
                </c:pt>
                <c:pt idx="444">
                  <c:v>80.066779999999994</c:v>
                </c:pt>
                <c:pt idx="445">
                  <c:v>79.977680000000007</c:v>
                </c:pt>
                <c:pt idx="446">
                  <c:v>80.189099999999996</c:v>
                </c:pt>
                <c:pt idx="447">
                  <c:v>80.437510000000003</c:v>
                </c:pt>
                <c:pt idx="448">
                  <c:v>80.696529999999996</c:v>
                </c:pt>
                <c:pt idx="449">
                  <c:v>81.155019999999993</c:v>
                </c:pt>
                <c:pt idx="450">
                  <c:v>81.73854</c:v>
                </c:pt>
                <c:pt idx="451">
                  <c:v>82.41104</c:v>
                </c:pt>
                <c:pt idx="452">
                  <c:v>83.154750000000007</c:v>
                </c:pt>
                <c:pt idx="453">
                  <c:v>83.871340000000004</c:v>
                </c:pt>
                <c:pt idx="454">
                  <c:v>84.665009999999995</c:v>
                </c:pt>
                <c:pt idx="455">
                  <c:v>85.632739999999998</c:v>
                </c:pt>
                <c:pt idx="456">
                  <c:v>86.667850000000001</c:v>
                </c:pt>
                <c:pt idx="457">
                  <c:v>87.627960000000002</c:v>
                </c:pt>
                <c:pt idx="458">
                  <c:v>88.513090000000005</c:v>
                </c:pt>
                <c:pt idx="459">
                  <c:v>89.552350000000004</c:v>
                </c:pt>
                <c:pt idx="460">
                  <c:v>90.679310000000001</c:v>
                </c:pt>
                <c:pt idx="461">
                  <c:v>91.756699999999995</c:v>
                </c:pt>
                <c:pt idx="462">
                  <c:v>92.733090000000004</c:v>
                </c:pt>
                <c:pt idx="463">
                  <c:v>93.562359999999998</c:v>
                </c:pt>
                <c:pt idx="464">
                  <c:v>94.311610000000002</c:v>
                </c:pt>
                <c:pt idx="465">
                  <c:v>95.063599999999994</c:v>
                </c:pt>
                <c:pt idx="466">
                  <c:v>95.678049999999999</c:v>
                </c:pt>
                <c:pt idx="467">
                  <c:v>96.077939999999998</c:v>
                </c:pt>
                <c:pt idx="468">
                  <c:v>96.339839999999995</c:v>
                </c:pt>
                <c:pt idx="469">
                  <c:v>96.482889999999998</c:v>
                </c:pt>
                <c:pt idx="470">
                  <c:v>96.380880000000005</c:v>
                </c:pt>
                <c:pt idx="471">
                  <c:v>95.974890000000002</c:v>
                </c:pt>
                <c:pt idx="472">
                  <c:v>95.508340000000004</c:v>
                </c:pt>
                <c:pt idx="473">
                  <c:v>94.867660000000001</c:v>
                </c:pt>
                <c:pt idx="474">
                  <c:v>93.883089999999996</c:v>
                </c:pt>
                <c:pt idx="475">
                  <c:v>92.646479999999997</c:v>
                </c:pt>
                <c:pt idx="476">
                  <c:v>91.46002</c:v>
                </c:pt>
                <c:pt idx="477">
                  <c:v>90.310450000000003</c:v>
                </c:pt>
                <c:pt idx="478">
                  <c:v>89.085769999999997</c:v>
                </c:pt>
                <c:pt idx="479">
                  <c:v>87.704059999999998</c:v>
                </c:pt>
                <c:pt idx="480">
                  <c:v>86.406610000000001</c:v>
                </c:pt>
                <c:pt idx="481">
                  <c:v>85.086399999999998</c:v>
                </c:pt>
                <c:pt idx="482">
                  <c:v>83.790940000000006</c:v>
                </c:pt>
                <c:pt idx="483">
                  <c:v>82.571889999999996</c:v>
                </c:pt>
                <c:pt idx="484">
                  <c:v>81.491380000000007</c:v>
                </c:pt>
                <c:pt idx="485">
                  <c:v>80.47645</c:v>
                </c:pt>
                <c:pt idx="486">
                  <c:v>79.457729999999998</c:v>
                </c:pt>
                <c:pt idx="487">
                  <c:v>78.457449999999994</c:v>
                </c:pt>
                <c:pt idx="488">
                  <c:v>77.489400000000003</c:v>
                </c:pt>
                <c:pt idx="489">
                  <c:v>76.617810000000006</c:v>
                </c:pt>
                <c:pt idx="490">
                  <c:v>75.92998</c:v>
                </c:pt>
                <c:pt idx="491">
                  <c:v>75.330609999999993</c:v>
                </c:pt>
                <c:pt idx="492">
                  <c:v>74.793549999999996</c:v>
                </c:pt>
                <c:pt idx="493">
                  <c:v>74.264430000000004</c:v>
                </c:pt>
                <c:pt idx="494">
                  <c:v>73.895939999999996</c:v>
                </c:pt>
                <c:pt idx="495">
                  <c:v>73.485960000000006</c:v>
                </c:pt>
                <c:pt idx="496">
                  <c:v>73.049379999999999</c:v>
                </c:pt>
                <c:pt idx="497">
                  <c:v>72.742289999999997</c:v>
                </c:pt>
                <c:pt idx="498">
                  <c:v>72.672269999999997</c:v>
                </c:pt>
                <c:pt idx="499">
                  <c:v>72.698819999999998</c:v>
                </c:pt>
                <c:pt idx="500">
                  <c:v>72.839780000000005</c:v>
                </c:pt>
                <c:pt idx="501">
                  <c:v>73.098389999999995</c:v>
                </c:pt>
                <c:pt idx="502">
                  <c:v>73.530959999999993</c:v>
                </c:pt>
                <c:pt idx="503">
                  <c:v>74.101740000000007</c:v>
                </c:pt>
                <c:pt idx="504">
                  <c:v>74.61721</c:v>
                </c:pt>
                <c:pt idx="505">
                  <c:v>75.069270000000003</c:v>
                </c:pt>
                <c:pt idx="506">
                  <c:v>75.615790000000004</c:v>
                </c:pt>
                <c:pt idx="507">
                  <c:v>76.046329999999998</c:v>
                </c:pt>
                <c:pt idx="508">
                  <c:v>76.301749999999998</c:v>
                </c:pt>
                <c:pt idx="509">
                  <c:v>76.113979999999998</c:v>
                </c:pt>
                <c:pt idx="510">
                  <c:v>75.460300000000004</c:v>
                </c:pt>
                <c:pt idx="511">
                  <c:v>74.245159999999998</c:v>
                </c:pt>
                <c:pt idx="512">
                  <c:v>72.45778</c:v>
                </c:pt>
                <c:pt idx="513">
                  <c:v>70.198909999999998</c:v>
                </c:pt>
                <c:pt idx="514">
                  <c:v>67.445220000000006</c:v>
                </c:pt>
                <c:pt idx="515">
                  <c:v>64.063959999999994</c:v>
                </c:pt>
                <c:pt idx="516">
                  <c:v>60.236899999999999</c:v>
                </c:pt>
                <c:pt idx="517">
                  <c:v>56.512059999999998</c:v>
                </c:pt>
                <c:pt idx="518">
                  <c:v>53.474409999999999</c:v>
                </c:pt>
                <c:pt idx="519">
                  <c:v>51.0533</c:v>
                </c:pt>
                <c:pt idx="520">
                  <c:v>49.00665</c:v>
                </c:pt>
                <c:pt idx="521">
                  <c:v>46.817929999999997</c:v>
                </c:pt>
                <c:pt idx="522">
                  <c:v>44.266719999999999</c:v>
                </c:pt>
                <c:pt idx="523">
                  <c:v>41.228580000000001</c:v>
                </c:pt>
                <c:pt idx="524">
                  <c:v>37.828189999999999</c:v>
                </c:pt>
                <c:pt idx="525">
                  <c:v>34.607590000000002</c:v>
                </c:pt>
                <c:pt idx="526">
                  <c:v>32.758949999999999</c:v>
                </c:pt>
                <c:pt idx="527">
                  <c:v>32.133749999999999</c:v>
                </c:pt>
                <c:pt idx="528">
                  <c:v>31.901969999999999</c:v>
                </c:pt>
                <c:pt idx="529">
                  <c:v>31.486619999999998</c:v>
                </c:pt>
                <c:pt idx="530">
                  <c:v>30.985250000000001</c:v>
                </c:pt>
                <c:pt idx="531">
                  <c:v>30.646909999999998</c:v>
                </c:pt>
                <c:pt idx="532">
                  <c:v>31.05348</c:v>
                </c:pt>
                <c:pt idx="533">
                  <c:v>32.570860000000003</c:v>
                </c:pt>
                <c:pt idx="534">
                  <c:v>35.287649999999999</c:v>
                </c:pt>
                <c:pt idx="535">
                  <c:v>38.993749999999999</c:v>
                </c:pt>
                <c:pt idx="536">
                  <c:v>43.557549999999999</c:v>
                </c:pt>
                <c:pt idx="537">
                  <c:v>48.515340000000002</c:v>
                </c:pt>
                <c:pt idx="538">
                  <c:v>53.360709999999997</c:v>
                </c:pt>
                <c:pt idx="539">
                  <c:v>57.658709999999999</c:v>
                </c:pt>
                <c:pt idx="540">
                  <c:v>61.294269999999997</c:v>
                </c:pt>
                <c:pt idx="541">
                  <c:v>64.132840000000002</c:v>
                </c:pt>
                <c:pt idx="542">
                  <c:v>66.135159999999999</c:v>
                </c:pt>
                <c:pt idx="543">
                  <c:v>67.501919999999998</c:v>
                </c:pt>
                <c:pt idx="544">
                  <c:v>68.459609999999998</c:v>
                </c:pt>
                <c:pt idx="545">
                  <c:v>69.021240000000006</c:v>
                </c:pt>
                <c:pt idx="546">
                  <c:v>69.287670000000006</c:v>
                </c:pt>
                <c:pt idx="547">
                  <c:v>69.246009999999998</c:v>
                </c:pt>
                <c:pt idx="548">
                  <c:v>69.188509999999994</c:v>
                </c:pt>
                <c:pt idx="549">
                  <c:v>69.13</c:v>
                </c:pt>
                <c:pt idx="550">
                  <c:v>68.906120000000001</c:v>
                </c:pt>
                <c:pt idx="551">
                  <c:v>68.638350000000003</c:v>
                </c:pt>
                <c:pt idx="552">
                  <c:v>68.472200000000001</c:v>
                </c:pt>
                <c:pt idx="553">
                  <c:v>68.372330000000005</c:v>
                </c:pt>
                <c:pt idx="554">
                  <c:v>68.337209999999999</c:v>
                </c:pt>
                <c:pt idx="555">
                  <c:v>68.282880000000006</c:v>
                </c:pt>
                <c:pt idx="556">
                  <c:v>68.310839999999999</c:v>
                </c:pt>
                <c:pt idx="557">
                  <c:v>68.379990000000006</c:v>
                </c:pt>
                <c:pt idx="558">
                  <c:v>68.59357</c:v>
                </c:pt>
                <c:pt idx="559">
                  <c:v>68.765910000000005</c:v>
                </c:pt>
                <c:pt idx="560">
                  <c:v>68.992320000000007</c:v>
                </c:pt>
                <c:pt idx="561">
                  <c:v>69.340059999999994</c:v>
                </c:pt>
                <c:pt idx="562">
                  <c:v>69.863429999999994</c:v>
                </c:pt>
                <c:pt idx="563">
                  <c:v>70.460669999999993</c:v>
                </c:pt>
                <c:pt idx="564">
                  <c:v>71.260660000000001</c:v>
                </c:pt>
                <c:pt idx="565">
                  <c:v>72.123170000000002</c:v>
                </c:pt>
                <c:pt idx="566">
                  <c:v>73.154210000000006</c:v>
                </c:pt>
                <c:pt idx="567">
                  <c:v>74.407970000000006</c:v>
                </c:pt>
                <c:pt idx="568">
                  <c:v>75.798749999999998</c:v>
                </c:pt>
                <c:pt idx="569">
                  <c:v>77.138639999999995</c:v>
                </c:pt>
                <c:pt idx="570">
                  <c:v>78.523420000000002</c:v>
                </c:pt>
                <c:pt idx="571">
                  <c:v>80.019909999999996</c:v>
                </c:pt>
                <c:pt idx="572">
                  <c:v>81.525509999999997</c:v>
                </c:pt>
                <c:pt idx="573">
                  <c:v>82.858180000000004</c:v>
                </c:pt>
                <c:pt idx="574">
                  <c:v>84.072429999999997</c:v>
                </c:pt>
                <c:pt idx="575">
                  <c:v>85.173630000000003</c:v>
                </c:pt>
                <c:pt idx="576">
                  <c:v>86.260990000000007</c:v>
                </c:pt>
                <c:pt idx="577">
                  <c:v>87.271280000000004</c:v>
                </c:pt>
                <c:pt idx="578">
                  <c:v>88.137919999999994</c:v>
                </c:pt>
                <c:pt idx="579">
                  <c:v>88.874279999999999</c:v>
                </c:pt>
                <c:pt idx="580">
                  <c:v>89.493849999999995</c:v>
                </c:pt>
                <c:pt idx="581">
                  <c:v>89.932429999999997</c:v>
                </c:pt>
                <c:pt idx="582">
                  <c:v>90.204599999999999</c:v>
                </c:pt>
                <c:pt idx="583">
                  <c:v>90.387330000000006</c:v>
                </c:pt>
                <c:pt idx="584">
                  <c:v>90.476230000000001</c:v>
                </c:pt>
                <c:pt idx="585">
                  <c:v>90.434910000000002</c:v>
                </c:pt>
                <c:pt idx="586">
                  <c:v>90.243350000000007</c:v>
                </c:pt>
                <c:pt idx="587">
                  <c:v>89.748310000000004</c:v>
                </c:pt>
                <c:pt idx="588">
                  <c:v>89.079750000000004</c:v>
                </c:pt>
                <c:pt idx="589">
                  <c:v>88.249409999999997</c:v>
                </c:pt>
                <c:pt idx="590">
                  <c:v>87.217799999999997</c:v>
                </c:pt>
                <c:pt idx="591">
                  <c:v>85.93956</c:v>
                </c:pt>
                <c:pt idx="592">
                  <c:v>84.550250000000005</c:v>
                </c:pt>
                <c:pt idx="593">
                  <c:v>83.007090000000005</c:v>
                </c:pt>
                <c:pt idx="594">
                  <c:v>81.459029999999998</c:v>
                </c:pt>
                <c:pt idx="595">
                  <c:v>79.900840000000002</c:v>
                </c:pt>
                <c:pt idx="596">
                  <c:v>78.450190000000006</c:v>
                </c:pt>
                <c:pt idx="597">
                  <c:v>77.114670000000004</c:v>
                </c:pt>
                <c:pt idx="598">
                  <c:v>75.912109999999998</c:v>
                </c:pt>
                <c:pt idx="599">
                  <c:v>74.779660000000007</c:v>
                </c:pt>
                <c:pt idx="600">
                  <c:v>73.890680000000003</c:v>
                </c:pt>
                <c:pt idx="601">
                  <c:v>73.143209999999996</c:v>
                </c:pt>
                <c:pt idx="602">
                  <c:v>72.501339999999999</c:v>
                </c:pt>
                <c:pt idx="603">
                  <c:v>72.000699999999995</c:v>
                </c:pt>
                <c:pt idx="604">
                  <c:v>71.725610000000003</c:v>
                </c:pt>
                <c:pt idx="605">
                  <c:v>71.625410000000002</c:v>
                </c:pt>
                <c:pt idx="606">
                  <c:v>71.718389999999999</c:v>
                </c:pt>
                <c:pt idx="607">
                  <c:v>71.92398</c:v>
                </c:pt>
                <c:pt idx="608">
                  <c:v>72.358080000000001</c:v>
                </c:pt>
                <c:pt idx="609">
                  <c:v>73.001149999999996</c:v>
                </c:pt>
                <c:pt idx="610">
                  <c:v>73.717759999999998</c:v>
                </c:pt>
                <c:pt idx="611">
                  <c:v>74.564400000000006</c:v>
                </c:pt>
                <c:pt idx="612">
                  <c:v>75.546239999999997</c:v>
                </c:pt>
                <c:pt idx="613">
                  <c:v>76.479659999999996</c:v>
                </c:pt>
                <c:pt idx="614">
                  <c:v>77.414299999999997</c:v>
                </c:pt>
                <c:pt idx="615">
                  <c:v>78.419390000000007</c:v>
                </c:pt>
                <c:pt idx="616">
                  <c:v>79.558580000000006</c:v>
                </c:pt>
                <c:pt idx="617">
                  <c:v>80.704620000000006</c:v>
                </c:pt>
                <c:pt idx="618">
                  <c:v>81.909679999999994</c:v>
                </c:pt>
                <c:pt idx="619">
                  <c:v>83.025450000000006</c:v>
                </c:pt>
                <c:pt idx="620">
                  <c:v>84.059749999999994</c:v>
                </c:pt>
                <c:pt idx="621">
                  <c:v>85.089380000000006</c:v>
                </c:pt>
                <c:pt idx="622">
                  <c:v>86.117859999999993</c:v>
                </c:pt>
                <c:pt idx="623">
                  <c:v>87.018749999999997</c:v>
                </c:pt>
                <c:pt idx="624">
                  <c:v>87.866669999999999</c:v>
                </c:pt>
                <c:pt idx="625">
                  <c:v>88.582359999999994</c:v>
                </c:pt>
                <c:pt idx="626">
                  <c:v>89.110860000000002</c:v>
                </c:pt>
                <c:pt idx="627">
                  <c:v>89.548190000000005</c:v>
                </c:pt>
                <c:pt idx="628">
                  <c:v>89.889480000000006</c:v>
                </c:pt>
                <c:pt idx="629">
                  <c:v>90.111260000000001</c:v>
                </c:pt>
                <c:pt idx="630">
                  <c:v>90.179599999999994</c:v>
                </c:pt>
                <c:pt idx="631">
                  <c:v>89.935929999999999</c:v>
                </c:pt>
                <c:pt idx="632">
                  <c:v>89.540899999999993</c:v>
                </c:pt>
                <c:pt idx="633">
                  <c:v>88.923289999999994</c:v>
                </c:pt>
                <c:pt idx="634">
                  <c:v>88.151259999999994</c:v>
                </c:pt>
                <c:pt idx="635">
                  <c:v>87.28407</c:v>
                </c:pt>
                <c:pt idx="636">
                  <c:v>86.273120000000006</c:v>
                </c:pt>
                <c:pt idx="637">
                  <c:v>85.139430000000004</c:v>
                </c:pt>
                <c:pt idx="638">
                  <c:v>83.988280000000003</c:v>
                </c:pt>
                <c:pt idx="639">
                  <c:v>82.763289999999998</c:v>
                </c:pt>
                <c:pt idx="640">
                  <c:v>81.387829999999994</c:v>
                </c:pt>
                <c:pt idx="641">
                  <c:v>79.808769999999996</c:v>
                </c:pt>
                <c:pt idx="642">
                  <c:v>78.174149999999997</c:v>
                </c:pt>
                <c:pt idx="643">
                  <c:v>76.517300000000006</c:v>
                </c:pt>
                <c:pt idx="644">
                  <c:v>74.942539999999994</c:v>
                </c:pt>
                <c:pt idx="645">
                  <c:v>73.291929999999994</c:v>
                </c:pt>
                <c:pt idx="646">
                  <c:v>71.709620000000001</c:v>
                </c:pt>
                <c:pt idx="647">
                  <c:v>70.363140000000001</c:v>
                </c:pt>
                <c:pt idx="648">
                  <c:v>69.215249999999997</c:v>
                </c:pt>
                <c:pt idx="649">
                  <c:v>68.124229999999997</c:v>
                </c:pt>
                <c:pt idx="650">
                  <c:v>67.114750000000001</c:v>
                </c:pt>
                <c:pt idx="651">
                  <c:v>66.217590000000001</c:v>
                </c:pt>
                <c:pt idx="652">
                  <c:v>65.469120000000004</c:v>
                </c:pt>
                <c:pt idx="653">
                  <c:v>64.751980000000003</c:v>
                </c:pt>
                <c:pt idx="654">
                  <c:v>64.148539999999997</c:v>
                </c:pt>
                <c:pt idx="655">
                  <c:v>63.724679999999999</c:v>
                </c:pt>
                <c:pt idx="656">
                  <c:v>63.576129999999999</c:v>
                </c:pt>
                <c:pt idx="657">
                  <c:v>63.704520000000002</c:v>
                </c:pt>
                <c:pt idx="658">
                  <c:v>63.953919999999997</c:v>
                </c:pt>
                <c:pt idx="659">
                  <c:v>64.197800000000001</c:v>
                </c:pt>
                <c:pt idx="660">
                  <c:v>64.498829999999998</c:v>
                </c:pt>
                <c:pt idx="661">
                  <c:v>64.670199999999994</c:v>
                </c:pt>
                <c:pt idx="662">
                  <c:v>64.773960000000002</c:v>
                </c:pt>
                <c:pt idx="663">
                  <c:v>64.840919999999997</c:v>
                </c:pt>
                <c:pt idx="664">
                  <c:v>64.984269999999995</c:v>
                </c:pt>
                <c:pt idx="665">
                  <c:v>65.219920000000002</c:v>
                </c:pt>
                <c:pt idx="666">
                  <c:v>65.537959999999998</c:v>
                </c:pt>
                <c:pt idx="667">
                  <c:v>65.883219999999994</c:v>
                </c:pt>
                <c:pt idx="668">
                  <c:v>66.298479999999998</c:v>
                </c:pt>
                <c:pt idx="669">
                  <c:v>66.694940000000003</c:v>
                </c:pt>
                <c:pt idx="670">
                  <c:v>67.247439999999997</c:v>
                </c:pt>
                <c:pt idx="671">
                  <c:v>67.750050000000002</c:v>
                </c:pt>
                <c:pt idx="672">
                  <c:v>68.129909999999995</c:v>
                </c:pt>
                <c:pt idx="673">
                  <c:v>68.544359999999998</c:v>
                </c:pt>
                <c:pt idx="674">
                  <c:v>69.021910000000005</c:v>
                </c:pt>
                <c:pt idx="675">
                  <c:v>69.395870000000002</c:v>
                </c:pt>
                <c:pt idx="676">
                  <c:v>69.771209999999996</c:v>
                </c:pt>
                <c:pt idx="677">
                  <c:v>70.108289999999997</c:v>
                </c:pt>
                <c:pt idx="678">
                  <c:v>70.474969999999999</c:v>
                </c:pt>
                <c:pt idx="679">
                  <c:v>70.756159999999994</c:v>
                </c:pt>
                <c:pt idx="680">
                  <c:v>71.012500000000003</c:v>
                </c:pt>
                <c:pt idx="681">
                  <c:v>71.199929999999995</c:v>
                </c:pt>
                <c:pt idx="682">
                  <c:v>71.293559999999999</c:v>
                </c:pt>
                <c:pt idx="683">
                  <c:v>71.369259999999997</c:v>
                </c:pt>
                <c:pt idx="684">
                  <c:v>71.45429</c:v>
                </c:pt>
                <c:pt idx="685">
                  <c:v>71.466089999999994</c:v>
                </c:pt>
                <c:pt idx="686">
                  <c:v>71.481020000000001</c:v>
                </c:pt>
                <c:pt idx="687">
                  <c:v>71.378219999999999</c:v>
                </c:pt>
                <c:pt idx="688">
                  <c:v>71.235820000000004</c:v>
                </c:pt>
                <c:pt idx="689">
                  <c:v>71.103089999999995</c:v>
                </c:pt>
                <c:pt idx="690">
                  <c:v>70.944230000000005</c:v>
                </c:pt>
                <c:pt idx="691">
                  <c:v>70.643060000000006</c:v>
                </c:pt>
                <c:pt idx="692">
                  <c:v>70.265240000000006</c:v>
                </c:pt>
                <c:pt idx="693">
                  <c:v>69.866470000000007</c:v>
                </c:pt>
                <c:pt idx="694">
                  <c:v>69.543300000000002</c:v>
                </c:pt>
                <c:pt idx="695">
                  <c:v>69.188029999999998</c:v>
                </c:pt>
                <c:pt idx="696">
                  <c:v>68.831609999999998</c:v>
                </c:pt>
                <c:pt idx="697">
                  <c:v>68.379329999999996</c:v>
                </c:pt>
                <c:pt idx="698">
                  <c:v>67.856459999999998</c:v>
                </c:pt>
                <c:pt idx="699">
                  <c:v>67.297380000000004</c:v>
                </c:pt>
                <c:pt idx="700">
                  <c:v>66.803700000000006</c:v>
                </c:pt>
                <c:pt idx="701">
                  <c:v>66.33905</c:v>
                </c:pt>
                <c:pt idx="702">
                  <c:v>65.873599999999996</c:v>
                </c:pt>
                <c:pt idx="703">
                  <c:v>65.356800000000007</c:v>
                </c:pt>
                <c:pt idx="704">
                  <c:v>64.847819999999999</c:v>
                </c:pt>
                <c:pt idx="705">
                  <c:v>64.257390000000001</c:v>
                </c:pt>
                <c:pt idx="706">
                  <c:v>63.761069999999997</c:v>
                </c:pt>
                <c:pt idx="707">
                  <c:v>63.251989999999999</c:v>
                </c:pt>
                <c:pt idx="708">
                  <c:v>62.791020000000003</c:v>
                </c:pt>
                <c:pt idx="709">
                  <c:v>62.36524</c:v>
                </c:pt>
                <c:pt idx="710">
                  <c:v>61.999749999999999</c:v>
                </c:pt>
                <c:pt idx="711">
                  <c:v>61.67756</c:v>
                </c:pt>
                <c:pt idx="712">
                  <c:v>61.38664</c:v>
                </c:pt>
                <c:pt idx="713">
                  <c:v>61.046639999999996</c:v>
                </c:pt>
                <c:pt idx="714">
                  <c:v>60.730829999999997</c:v>
                </c:pt>
                <c:pt idx="715">
                  <c:v>60.537280000000003</c:v>
                </c:pt>
                <c:pt idx="716">
                  <c:v>60.472470000000001</c:v>
                </c:pt>
                <c:pt idx="717">
                  <c:v>60.347839999999998</c:v>
                </c:pt>
                <c:pt idx="718">
                  <c:v>60.300640000000001</c:v>
                </c:pt>
                <c:pt idx="719">
                  <c:v>60.288119999999999</c:v>
                </c:pt>
                <c:pt idx="720">
                  <c:v>60.354640000000003</c:v>
                </c:pt>
                <c:pt idx="721">
                  <c:v>60.457160000000002</c:v>
                </c:pt>
                <c:pt idx="722">
                  <c:v>60.593429999999998</c:v>
                </c:pt>
                <c:pt idx="723">
                  <c:v>60.782440000000001</c:v>
                </c:pt>
                <c:pt idx="724">
                  <c:v>61.2273</c:v>
                </c:pt>
                <c:pt idx="725">
                  <c:v>61.804780000000001</c:v>
                </c:pt>
                <c:pt idx="726">
                  <c:v>62.445990000000002</c:v>
                </c:pt>
                <c:pt idx="727">
                  <c:v>63.065260000000002</c:v>
                </c:pt>
                <c:pt idx="728">
                  <c:v>63.721919999999997</c:v>
                </c:pt>
                <c:pt idx="729">
                  <c:v>64.386920000000003</c:v>
                </c:pt>
                <c:pt idx="730">
                  <c:v>65.077550000000002</c:v>
                </c:pt>
                <c:pt idx="731">
                  <c:v>65.78107</c:v>
                </c:pt>
                <c:pt idx="732">
                  <c:v>66.539169999999999</c:v>
                </c:pt>
                <c:pt idx="733">
                  <c:v>67.335059999999999</c:v>
                </c:pt>
                <c:pt idx="734">
                  <c:v>68.145049999999998</c:v>
                </c:pt>
                <c:pt idx="735">
                  <c:v>68.916730000000001</c:v>
                </c:pt>
                <c:pt idx="736">
                  <c:v>69.650019999999998</c:v>
                </c:pt>
                <c:pt idx="737">
                  <c:v>70.333950000000002</c:v>
                </c:pt>
                <c:pt idx="738">
                  <c:v>71.039240000000007</c:v>
                </c:pt>
                <c:pt idx="739">
                  <c:v>71.698080000000004</c:v>
                </c:pt>
                <c:pt idx="740">
                  <c:v>72.302509999999998</c:v>
                </c:pt>
                <c:pt idx="741">
                  <c:v>72.833079999999995</c:v>
                </c:pt>
                <c:pt idx="742">
                  <c:v>73.424319999999994</c:v>
                </c:pt>
                <c:pt idx="743">
                  <c:v>73.905850000000001</c:v>
                </c:pt>
                <c:pt idx="744">
                  <c:v>74.30762</c:v>
                </c:pt>
                <c:pt idx="745">
                  <c:v>74.617689999999996</c:v>
                </c:pt>
                <c:pt idx="746">
                  <c:v>74.832930000000005</c:v>
                </c:pt>
                <c:pt idx="747">
                  <c:v>75.0471</c:v>
                </c:pt>
                <c:pt idx="748">
                  <c:v>75.255380000000002</c:v>
                </c:pt>
                <c:pt idx="749">
                  <c:v>75.312899999999999</c:v>
                </c:pt>
                <c:pt idx="750">
                  <c:v>75.351969999999994</c:v>
                </c:pt>
                <c:pt idx="751">
                  <c:v>75.318539999999999</c:v>
                </c:pt>
                <c:pt idx="752">
                  <c:v>75.135440000000003</c:v>
                </c:pt>
                <c:pt idx="753">
                  <c:v>74.927800000000005</c:v>
                </c:pt>
                <c:pt idx="754">
                  <c:v>74.730789999999999</c:v>
                </c:pt>
                <c:pt idx="755">
                  <c:v>74.438659999999999</c:v>
                </c:pt>
                <c:pt idx="756">
                  <c:v>74.163349999999994</c:v>
                </c:pt>
                <c:pt idx="757">
                  <c:v>73.822460000000007</c:v>
                </c:pt>
                <c:pt idx="758">
                  <c:v>73.391239999999996</c:v>
                </c:pt>
                <c:pt idx="759">
                  <c:v>72.929140000000004</c:v>
                </c:pt>
                <c:pt idx="760">
                  <c:v>72.531310000000005</c:v>
                </c:pt>
                <c:pt idx="761">
                  <c:v>72.100729999999999</c:v>
                </c:pt>
                <c:pt idx="762">
                  <c:v>71.67259</c:v>
                </c:pt>
                <c:pt idx="763">
                  <c:v>71.261970000000005</c:v>
                </c:pt>
                <c:pt idx="764">
                  <c:v>70.891109999999998</c:v>
                </c:pt>
                <c:pt idx="765">
                  <c:v>70.455179999999999</c:v>
                </c:pt>
                <c:pt idx="766">
                  <c:v>70.096180000000004</c:v>
                </c:pt>
                <c:pt idx="767">
                  <c:v>69.752470000000002</c:v>
                </c:pt>
                <c:pt idx="768">
                  <c:v>69.445949999999996</c:v>
                </c:pt>
                <c:pt idx="769">
                  <c:v>69.211820000000003</c:v>
                </c:pt>
                <c:pt idx="770">
                  <c:v>69.044820000000001</c:v>
                </c:pt>
                <c:pt idx="771">
                  <c:v>68.872039999999998</c:v>
                </c:pt>
                <c:pt idx="772">
                  <c:v>68.812569999999994</c:v>
                </c:pt>
                <c:pt idx="773">
                  <c:v>68.816749999999999</c:v>
                </c:pt>
                <c:pt idx="774">
                  <c:v>68.899249999999995</c:v>
                </c:pt>
                <c:pt idx="775">
                  <c:v>69.021919999999994</c:v>
                </c:pt>
                <c:pt idx="776">
                  <c:v>69.236369999999994</c:v>
                </c:pt>
                <c:pt idx="777">
                  <c:v>69.519829999999999</c:v>
                </c:pt>
                <c:pt idx="778">
                  <c:v>69.911420000000007</c:v>
                </c:pt>
                <c:pt idx="779">
                  <c:v>70.360969999999995</c:v>
                </c:pt>
                <c:pt idx="780">
                  <c:v>70.904290000000003</c:v>
                </c:pt>
                <c:pt idx="781">
                  <c:v>71.545150000000007</c:v>
                </c:pt>
                <c:pt idx="782">
                  <c:v>72.278310000000005</c:v>
                </c:pt>
                <c:pt idx="783">
                  <c:v>73.062780000000004</c:v>
                </c:pt>
                <c:pt idx="784">
                  <c:v>73.897369999999995</c:v>
                </c:pt>
                <c:pt idx="785">
                  <c:v>74.775440000000003</c:v>
                </c:pt>
                <c:pt idx="786">
                  <c:v>75.738429999999994</c:v>
                </c:pt>
                <c:pt idx="787">
                  <c:v>76.752840000000006</c:v>
                </c:pt>
                <c:pt idx="788">
                  <c:v>77.854389999999995</c:v>
                </c:pt>
                <c:pt idx="789">
                  <c:v>78.89058</c:v>
                </c:pt>
                <c:pt idx="790">
                  <c:v>79.953159999999997</c:v>
                </c:pt>
                <c:pt idx="791">
                  <c:v>81.014390000000006</c:v>
                </c:pt>
                <c:pt idx="792">
                  <c:v>82.038719999999998</c:v>
                </c:pt>
                <c:pt idx="793">
                  <c:v>83.082080000000005</c:v>
                </c:pt>
                <c:pt idx="794">
                  <c:v>84.158259999999999</c:v>
                </c:pt>
                <c:pt idx="795">
                  <c:v>85.064859999999996</c:v>
                </c:pt>
                <c:pt idx="796">
                  <c:v>85.909729999999996</c:v>
                </c:pt>
                <c:pt idx="797">
                  <c:v>86.759200000000007</c:v>
                </c:pt>
                <c:pt idx="798">
                  <c:v>87.518330000000006</c:v>
                </c:pt>
                <c:pt idx="799">
                  <c:v>88.159689999999998</c:v>
                </c:pt>
                <c:pt idx="800">
                  <c:v>88.787469999999999</c:v>
                </c:pt>
                <c:pt idx="801">
                  <c:v>89.312640000000002</c:v>
                </c:pt>
                <c:pt idx="802">
                  <c:v>89.706379999999996</c:v>
                </c:pt>
                <c:pt idx="803">
                  <c:v>89.97439</c:v>
                </c:pt>
                <c:pt idx="804">
                  <c:v>90.16507</c:v>
                </c:pt>
                <c:pt idx="805">
                  <c:v>90.283079999999998</c:v>
                </c:pt>
                <c:pt idx="806">
                  <c:v>90.328900000000004</c:v>
                </c:pt>
                <c:pt idx="807">
                  <c:v>90.234790000000004</c:v>
                </c:pt>
                <c:pt idx="808">
                  <c:v>90.051360000000003</c:v>
                </c:pt>
                <c:pt idx="809">
                  <c:v>89.796809999999994</c:v>
                </c:pt>
                <c:pt idx="810">
                  <c:v>89.431399999999996</c:v>
                </c:pt>
                <c:pt idx="811">
                  <c:v>88.964830000000006</c:v>
                </c:pt>
                <c:pt idx="812">
                  <c:v>88.499499999999998</c:v>
                </c:pt>
                <c:pt idx="813">
                  <c:v>87.990279999999998</c:v>
                </c:pt>
                <c:pt idx="814">
                  <c:v>87.459630000000004</c:v>
                </c:pt>
                <c:pt idx="815">
                  <c:v>86.869500000000002</c:v>
                </c:pt>
                <c:pt idx="816">
                  <c:v>86.205879999999993</c:v>
                </c:pt>
                <c:pt idx="817">
                  <c:v>85.555629999999994</c:v>
                </c:pt>
                <c:pt idx="818">
                  <c:v>84.953900000000004</c:v>
                </c:pt>
                <c:pt idx="819">
                  <c:v>84.321860000000001</c:v>
                </c:pt>
                <c:pt idx="820">
                  <c:v>83.72645</c:v>
                </c:pt>
                <c:pt idx="821">
                  <c:v>83.159099999999995</c:v>
                </c:pt>
                <c:pt idx="822">
                  <c:v>82.672640000000001</c:v>
                </c:pt>
                <c:pt idx="823">
                  <c:v>82.247990000000001</c:v>
                </c:pt>
                <c:pt idx="824">
                  <c:v>81.893230000000003</c:v>
                </c:pt>
                <c:pt idx="825">
                  <c:v>81.615790000000004</c:v>
                </c:pt>
                <c:pt idx="826">
                  <c:v>81.436499999999995</c:v>
                </c:pt>
                <c:pt idx="827">
                  <c:v>81.325479999999999</c:v>
                </c:pt>
                <c:pt idx="828">
                  <c:v>81.304699999999997</c:v>
                </c:pt>
                <c:pt idx="829">
                  <c:v>81.348759999999999</c:v>
                </c:pt>
                <c:pt idx="830">
                  <c:v>81.495819999999995</c:v>
                </c:pt>
                <c:pt idx="831">
                  <c:v>81.817130000000006</c:v>
                </c:pt>
                <c:pt idx="832">
                  <c:v>82.286929999999998</c:v>
                </c:pt>
                <c:pt idx="833">
                  <c:v>82.779300000000006</c:v>
                </c:pt>
                <c:pt idx="834">
                  <c:v>83.384829999999994</c:v>
                </c:pt>
                <c:pt idx="835">
                  <c:v>84.121369999999999</c:v>
                </c:pt>
                <c:pt idx="836">
                  <c:v>84.947980000000001</c:v>
                </c:pt>
                <c:pt idx="837">
                  <c:v>85.885350000000003</c:v>
                </c:pt>
                <c:pt idx="838">
                  <c:v>86.914100000000005</c:v>
                </c:pt>
                <c:pt idx="839">
                  <c:v>88.029629999999997</c:v>
                </c:pt>
                <c:pt idx="840">
                  <c:v>89.203000000000003</c:v>
                </c:pt>
                <c:pt idx="841">
                  <c:v>90.423060000000007</c:v>
                </c:pt>
                <c:pt idx="842">
                  <c:v>91.769970000000001</c:v>
                </c:pt>
                <c:pt idx="843">
                  <c:v>93.093540000000004</c:v>
                </c:pt>
                <c:pt idx="844">
                  <c:v>94.413989999999998</c:v>
                </c:pt>
                <c:pt idx="845">
                  <c:v>95.753140000000002</c:v>
                </c:pt>
                <c:pt idx="846">
                  <c:v>97.084699999999998</c:v>
                </c:pt>
                <c:pt idx="847">
                  <c:v>98.306420000000003</c:v>
                </c:pt>
                <c:pt idx="848">
                  <c:v>99.50394</c:v>
                </c:pt>
                <c:pt idx="849">
                  <c:v>100.604</c:v>
                </c:pt>
                <c:pt idx="850">
                  <c:v>101.6268</c:v>
                </c:pt>
                <c:pt idx="851">
                  <c:v>102.5145</c:v>
                </c:pt>
                <c:pt idx="852">
                  <c:v>103.3176</c:v>
                </c:pt>
                <c:pt idx="853">
                  <c:v>103.9892</c:v>
                </c:pt>
                <c:pt idx="854">
                  <c:v>104.5565</c:v>
                </c:pt>
                <c:pt idx="855">
                  <c:v>104.9568</c:v>
                </c:pt>
                <c:pt idx="856">
                  <c:v>105.2129</c:v>
                </c:pt>
                <c:pt idx="857">
                  <c:v>105.2831</c:v>
                </c:pt>
                <c:pt idx="858">
                  <c:v>105.18040000000001</c:v>
                </c:pt>
                <c:pt idx="859">
                  <c:v>104.9787</c:v>
                </c:pt>
                <c:pt idx="860">
                  <c:v>104.6682</c:v>
                </c:pt>
                <c:pt idx="861">
                  <c:v>104.1836</c:v>
                </c:pt>
                <c:pt idx="862">
                  <c:v>103.61279999999999</c:v>
                </c:pt>
                <c:pt idx="863">
                  <c:v>102.9635</c:v>
                </c:pt>
                <c:pt idx="864">
                  <c:v>102.1802</c:v>
                </c:pt>
                <c:pt idx="865">
                  <c:v>101.2668</c:v>
                </c:pt>
                <c:pt idx="866">
                  <c:v>100.3231</c:v>
                </c:pt>
                <c:pt idx="867">
                  <c:v>99.346369999999993</c:v>
                </c:pt>
                <c:pt idx="868">
                  <c:v>98.329830000000001</c:v>
                </c:pt>
                <c:pt idx="869">
                  <c:v>97.22099</c:v>
                </c:pt>
                <c:pt idx="870">
                  <c:v>96.12679</c:v>
                </c:pt>
                <c:pt idx="871">
                  <c:v>95.093350000000001</c:v>
                </c:pt>
                <c:pt idx="872">
                  <c:v>94.14067</c:v>
                </c:pt>
                <c:pt idx="873">
                  <c:v>93.165099999999995</c:v>
                </c:pt>
                <c:pt idx="874">
                  <c:v>92.211399999999998</c:v>
                </c:pt>
                <c:pt idx="875">
                  <c:v>91.32826</c:v>
                </c:pt>
                <c:pt idx="876">
                  <c:v>90.489869999999996</c:v>
                </c:pt>
                <c:pt idx="877">
                  <c:v>89.722759999999994</c:v>
                </c:pt>
                <c:pt idx="878">
                  <c:v>89.043049999999994</c:v>
                </c:pt>
                <c:pt idx="879">
                  <c:v>88.469250000000002</c:v>
                </c:pt>
                <c:pt idx="880">
                  <c:v>88.052989999999994</c:v>
                </c:pt>
                <c:pt idx="881">
                  <c:v>87.680229999999995</c:v>
                </c:pt>
                <c:pt idx="882">
                  <c:v>87.390889999999999</c:v>
                </c:pt>
                <c:pt idx="883">
                  <c:v>87.227969999999999</c:v>
                </c:pt>
                <c:pt idx="884">
                  <c:v>87.198949999999996</c:v>
                </c:pt>
                <c:pt idx="885">
                  <c:v>87.235489999999999</c:v>
                </c:pt>
                <c:pt idx="886">
                  <c:v>87.428079999999994</c:v>
                </c:pt>
                <c:pt idx="887">
                  <c:v>87.780389999999997</c:v>
                </c:pt>
                <c:pt idx="888">
                  <c:v>88.240759999999995</c:v>
                </c:pt>
                <c:pt idx="889">
                  <c:v>88.773679999999999</c:v>
                </c:pt>
                <c:pt idx="890">
                  <c:v>89.421350000000004</c:v>
                </c:pt>
                <c:pt idx="891">
                  <c:v>90.229680000000002</c:v>
                </c:pt>
                <c:pt idx="892">
                  <c:v>91.09254</c:v>
                </c:pt>
                <c:pt idx="893">
                  <c:v>91.937060000000002</c:v>
                </c:pt>
                <c:pt idx="894">
                  <c:v>92.888729999999995</c:v>
                </c:pt>
                <c:pt idx="895">
                  <c:v>93.935810000000004</c:v>
                </c:pt>
                <c:pt idx="896">
                  <c:v>95.026619999999994</c:v>
                </c:pt>
                <c:pt idx="897">
                  <c:v>96.132530000000003</c:v>
                </c:pt>
                <c:pt idx="898">
                  <c:v>97.257689999999997</c:v>
                </c:pt>
                <c:pt idx="899">
                  <c:v>98.363079999999997</c:v>
                </c:pt>
                <c:pt idx="900">
                  <c:v>99.549199999999999</c:v>
                </c:pt>
                <c:pt idx="901">
                  <c:v>100.7598</c:v>
                </c:pt>
                <c:pt idx="902">
                  <c:v>101.8914</c:v>
                </c:pt>
                <c:pt idx="903">
                  <c:v>102.9528</c:v>
                </c:pt>
                <c:pt idx="904">
                  <c:v>103.8961</c:v>
                </c:pt>
                <c:pt idx="905">
                  <c:v>104.71850000000001</c:v>
                </c:pt>
                <c:pt idx="906">
                  <c:v>105.51139999999999</c:v>
                </c:pt>
                <c:pt idx="907">
                  <c:v>106.1311</c:v>
                </c:pt>
                <c:pt idx="908">
                  <c:v>106.63500000000001</c:v>
                </c:pt>
                <c:pt idx="909">
                  <c:v>107.0187</c:v>
                </c:pt>
                <c:pt idx="910">
                  <c:v>107.2521</c:v>
                </c:pt>
                <c:pt idx="911">
                  <c:v>107.37609999999999</c:v>
                </c:pt>
                <c:pt idx="912">
                  <c:v>107.4074</c:v>
                </c:pt>
                <c:pt idx="913">
                  <c:v>107.2161</c:v>
                </c:pt>
                <c:pt idx="914">
                  <c:v>106.91719999999999</c:v>
                </c:pt>
                <c:pt idx="915">
                  <c:v>106.5121</c:v>
                </c:pt>
                <c:pt idx="916">
                  <c:v>105.9911</c:v>
                </c:pt>
                <c:pt idx="917">
                  <c:v>105.3582</c:v>
                </c:pt>
                <c:pt idx="918">
                  <c:v>104.64870000000001</c:v>
                </c:pt>
                <c:pt idx="919">
                  <c:v>103.92610000000001</c:v>
                </c:pt>
                <c:pt idx="920">
                  <c:v>103.11490000000001</c:v>
                </c:pt>
                <c:pt idx="921">
                  <c:v>102.12820000000001</c:v>
                </c:pt>
                <c:pt idx="922">
                  <c:v>101.1794</c:v>
                </c:pt>
                <c:pt idx="923">
                  <c:v>100.1842</c:v>
                </c:pt>
                <c:pt idx="924">
                  <c:v>99.181020000000004</c:v>
                </c:pt>
                <c:pt idx="925">
                  <c:v>98.145970000000005</c:v>
                </c:pt>
                <c:pt idx="926">
                  <c:v>97.101169999999996</c:v>
                </c:pt>
                <c:pt idx="927">
                  <c:v>96.054879999999997</c:v>
                </c:pt>
                <c:pt idx="928">
                  <c:v>95.076059999999998</c:v>
                </c:pt>
                <c:pt idx="929">
                  <c:v>94.127489999999995</c:v>
                </c:pt>
                <c:pt idx="930">
                  <c:v>93.271230000000003</c:v>
                </c:pt>
                <c:pt idx="931">
                  <c:v>92.498279999999994</c:v>
                </c:pt>
                <c:pt idx="932">
                  <c:v>91.802049999999994</c:v>
                </c:pt>
                <c:pt idx="933">
                  <c:v>91.138050000000007</c:v>
                </c:pt>
                <c:pt idx="934">
                  <c:v>90.564620000000005</c:v>
                </c:pt>
                <c:pt idx="935">
                  <c:v>90.118359999999996</c:v>
                </c:pt>
                <c:pt idx="936">
                  <c:v>89.788250000000005</c:v>
                </c:pt>
                <c:pt idx="937">
                  <c:v>89.61694</c:v>
                </c:pt>
                <c:pt idx="938">
                  <c:v>89.569329999999994</c:v>
                </c:pt>
                <c:pt idx="939">
                  <c:v>89.579440000000005</c:v>
                </c:pt>
                <c:pt idx="940">
                  <c:v>89.708399999999997</c:v>
                </c:pt>
                <c:pt idx="941">
                  <c:v>90.003380000000007</c:v>
                </c:pt>
                <c:pt idx="942">
                  <c:v>90.399389999999997</c:v>
                </c:pt>
                <c:pt idx="943">
                  <c:v>90.924840000000003</c:v>
                </c:pt>
                <c:pt idx="944">
                  <c:v>91.599299999999999</c:v>
                </c:pt>
                <c:pt idx="945">
                  <c:v>92.344790000000003</c:v>
                </c:pt>
                <c:pt idx="946">
                  <c:v>93.217190000000002</c:v>
                </c:pt>
                <c:pt idx="947">
                  <c:v>94.155140000000003</c:v>
                </c:pt>
                <c:pt idx="948">
                  <c:v>95.195700000000002</c:v>
                </c:pt>
                <c:pt idx="949">
                  <c:v>96.239630000000005</c:v>
                </c:pt>
                <c:pt idx="950">
                  <c:v>97.395709999999994</c:v>
                </c:pt>
                <c:pt idx="951">
                  <c:v>98.575550000000007</c:v>
                </c:pt>
                <c:pt idx="952">
                  <c:v>99.84281</c:v>
                </c:pt>
                <c:pt idx="953">
                  <c:v>101.0132</c:v>
                </c:pt>
                <c:pt idx="954">
                  <c:v>102.1046</c:v>
                </c:pt>
                <c:pt idx="955">
                  <c:v>103.1575</c:v>
                </c:pt>
                <c:pt idx="956">
                  <c:v>104.282</c:v>
                </c:pt>
                <c:pt idx="957">
                  <c:v>105.3368</c:v>
                </c:pt>
                <c:pt idx="958">
                  <c:v>106.24930000000001</c:v>
                </c:pt>
                <c:pt idx="959">
                  <c:v>107.0898</c:v>
                </c:pt>
                <c:pt idx="960">
                  <c:v>107.8801</c:v>
                </c:pt>
                <c:pt idx="961">
                  <c:v>108.50530000000001</c:v>
                </c:pt>
                <c:pt idx="962">
                  <c:v>109.006</c:v>
                </c:pt>
                <c:pt idx="963">
                  <c:v>109.3524</c:v>
                </c:pt>
                <c:pt idx="964">
                  <c:v>109.60680000000001</c:v>
                </c:pt>
                <c:pt idx="965">
                  <c:v>109.69289999999999</c:v>
                </c:pt>
                <c:pt idx="966">
                  <c:v>109.69880000000001</c:v>
                </c:pt>
                <c:pt idx="967">
                  <c:v>109.5457</c:v>
                </c:pt>
                <c:pt idx="968">
                  <c:v>109.28270000000001</c:v>
                </c:pt>
                <c:pt idx="969">
                  <c:v>108.88930000000001</c:v>
                </c:pt>
                <c:pt idx="970">
                  <c:v>108.56610000000001</c:v>
                </c:pt>
                <c:pt idx="971">
                  <c:v>107.9653</c:v>
                </c:pt>
                <c:pt idx="972">
                  <c:v>107.3081</c:v>
                </c:pt>
                <c:pt idx="973">
                  <c:v>106.724</c:v>
                </c:pt>
                <c:pt idx="974">
                  <c:v>105.87520000000001</c:v>
                </c:pt>
                <c:pt idx="975">
                  <c:v>104.6365</c:v>
                </c:pt>
                <c:pt idx="976">
                  <c:v>103.396</c:v>
                </c:pt>
                <c:pt idx="977">
                  <c:v>102.5269</c:v>
                </c:pt>
                <c:pt idx="978">
                  <c:v>101.5637</c:v>
                </c:pt>
                <c:pt idx="979">
                  <c:v>100.566</c:v>
                </c:pt>
                <c:pt idx="980">
                  <c:v>99.564830000000001</c:v>
                </c:pt>
                <c:pt idx="981">
                  <c:v>98.538070000000005</c:v>
                </c:pt>
                <c:pt idx="982">
                  <c:v>97.554140000000004</c:v>
                </c:pt>
                <c:pt idx="983">
                  <c:v>96.698149999999998</c:v>
                </c:pt>
                <c:pt idx="984">
                  <c:v>95.798630000000003</c:v>
                </c:pt>
                <c:pt idx="985">
                  <c:v>94.894850000000005</c:v>
                </c:pt>
                <c:pt idx="986">
                  <c:v>94.142309999999995</c:v>
                </c:pt>
                <c:pt idx="987">
                  <c:v>93.450450000000004</c:v>
                </c:pt>
                <c:pt idx="988">
                  <c:v>92.841639999999998</c:v>
                </c:pt>
                <c:pt idx="989">
                  <c:v>92.405529999999999</c:v>
                </c:pt>
                <c:pt idx="990">
                  <c:v>91.982410000000002</c:v>
                </c:pt>
                <c:pt idx="991">
                  <c:v>91.644869999999997</c:v>
                </c:pt>
                <c:pt idx="992">
                  <c:v>91.532250000000005</c:v>
                </c:pt>
                <c:pt idx="993">
                  <c:v>91.486519999999999</c:v>
                </c:pt>
                <c:pt idx="994">
                  <c:v>91.495260000000002</c:v>
                </c:pt>
                <c:pt idx="995">
                  <c:v>91.794049999999999</c:v>
                </c:pt>
                <c:pt idx="996">
                  <c:v>92.266130000000004</c:v>
                </c:pt>
                <c:pt idx="997">
                  <c:v>92.737049999999996</c:v>
                </c:pt>
                <c:pt idx="998">
                  <c:v>93.352869999999996</c:v>
                </c:pt>
                <c:pt idx="999">
                  <c:v>93.653989999999993</c:v>
                </c:pt>
                <c:pt idx="1000">
                  <c:v>94.286770000000004</c:v>
                </c:pt>
                <c:pt idx="1001">
                  <c:v>95.166589999999999</c:v>
                </c:pt>
                <c:pt idx="1002">
                  <c:v>96.151030000000006</c:v>
                </c:pt>
                <c:pt idx="1003">
                  <c:v>97.226420000000005</c:v>
                </c:pt>
                <c:pt idx="1004">
                  <c:v>98.284180000000006</c:v>
                </c:pt>
                <c:pt idx="1005">
                  <c:v>99.309010000000001</c:v>
                </c:pt>
                <c:pt idx="1006">
                  <c:v>100.3908</c:v>
                </c:pt>
                <c:pt idx="1007">
                  <c:v>101.56399999999999</c:v>
                </c:pt>
                <c:pt idx="1008">
                  <c:v>102.818</c:v>
                </c:pt>
                <c:pt idx="1009">
                  <c:v>104.1546</c:v>
                </c:pt>
                <c:pt idx="1010">
                  <c:v>105.161</c:v>
                </c:pt>
                <c:pt idx="1011">
                  <c:v>105.8764</c:v>
                </c:pt>
                <c:pt idx="1012">
                  <c:v>106.50279999999999</c:v>
                </c:pt>
                <c:pt idx="1013">
                  <c:v>107.3974</c:v>
                </c:pt>
                <c:pt idx="1014">
                  <c:v>108.1181</c:v>
                </c:pt>
                <c:pt idx="1015">
                  <c:v>108.6559</c:v>
                </c:pt>
                <c:pt idx="1016">
                  <c:v>109.0176</c:v>
                </c:pt>
                <c:pt idx="1017">
                  <c:v>109.3215</c:v>
                </c:pt>
                <c:pt idx="1018">
                  <c:v>109.49460000000001</c:v>
                </c:pt>
                <c:pt idx="1019">
                  <c:v>109.5673</c:v>
                </c:pt>
                <c:pt idx="1020">
                  <c:v>109.45869999999999</c:v>
                </c:pt>
                <c:pt idx="1021">
                  <c:v>109.259</c:v>
                </c:pt>
                <c:pt idx="1022">
                  <c:v>109.1247</c:v>
                </c:pt>
                <c:pt idx="1023">
                  <c:v>109.0582</c:v>
                </c:pt>
                <c:pt idx="1024">
                  <c:v>107.78660000000001</c:v>
                </c:pt>
                <c:pt idx="1025">
                  <c:v>106.7471</c:v>
                </c:pt>
                <c:pt idx="1026">
                  <c:v>106.3954</c:v>
                </c:pt>
                <c:pt idx="1027">
                  <c:v>105.8917</c:v>
                </c:pt>
                <c:pt idx="1028">
                  <c:v>105.2985</c:v>
                </c:pt>
                <c:pt idx="1029">
                  <c:v>104.7525</c:v>
                </c:pt>
                <c:pt idx="1030">
                  <c:v>104.5959</c:v>
                </c:pt>
                <c:pt idx="1031">
                  <c:v>103.91330000000001</c:v>
                </c:pt>
                <c:pt idx="1032">
                  <c:v>102.3775</c:v>
                </c:pt>
                <c:pt idx="1033">
                  <c:v>101.44280000000001</c:v>
                </c:pt>
                <c:pt idx="1034">
                  <c:v>100.82680000000001</c:v>
                </c:pt>
                <c:pt idx="1035">
                  <c:v>100.2123</c:v>
                </c:pt>
                <c:pt idx="1036">
                  <c:v>98.849770000000007</c:v>
                </c:pt>
                <c:pt idx="1037">
                  <c:v>97.503709999999998</c:v>
                </c:pt>
                <c:pt idx="1038">
                  <c:v>96.843379999999996</c:v>
                </c:pt>
                <c:pt idx="1039">
                  <c:v>96.045860000000005</c:v>
                </c:pt>
                <c:pt idx="1040">
                  <c:v>95.345569999999995</c:v>
                </c:pt>
                <c:pt idx="1041">
                  <c:v>94.908230000000003</c:v>
                </c:pt>
                <c:pt idx="1042">
                  <c:v>94.108739999999997</c:v>
                </c:pt>
                <c:pt idx="1043">
                  <c:v>93.182910000000007</c:v>
                </c:pt>
                <c:pt idx="1044">
                  <c:v>92.915279999999996</c:v>
                </c:pt>
                <c:pt idx="1045">
                  <c:v>92.547290000000004</c:v>
                </c:pt>
                <c:pt idx="1046">
                  <c:v>92.344409999999996</c:v>
                </c:pt>
                <c:pt idx="1047">
                  <c:v>92.239329999999995</c:v>
                </c:pt>
                <c:pt idx="1048">
                  <c:v>92.342500000000001</c:v>
                </c:pt>
                <c:pt idx="1049">
                  <c:v>92.357979999999998</c:v>
                </c:pt>
                <c:pt idx="1050">
                  <c:v>92.558819999999997</c:v>
                </c:pt>
                <c:pt idx="1051">
                  <c:v>92.904560000000004</c:v>
                </c:pt>
                <c:pt idx="1052">
                  <c:v>93.441890000000001</c:v>
                </c:pt>
                <c:pt idx="1053">
                  <c:v>94.073430000000002</c:v>
                </c:pt>
                <c:pt idx="1054">
                  <c:v>94.929950000000005</c:v>
                </c:pt>
                <c:pt idx="1055">
                  <c:v>95.824910000000003</c:v>
                </c:pt>
                <c:pt idx="1056">
                  <c:v>96.985050000000001</c:v>
                </c:pt>
                <c:pt idx="1057">
                  <c:v>97.228849999999994</c:v>
                </c:pt>
                <c:pt idx="1058">
                  <c:v>97.748779999999996</c:v>
                </c:pt>
                <c:pt idx="1059">
                  <c:v>98.910070000000005</c:v>
                </c:pt>
                <c:pt idx="1060">
                  <c:v>100.1754</c:v>
                </c:pt>
                <c:pt idx="1061">
                  <c:v>101.49120000000001</c:v>
                </c:pt>
                <c:pt idx="1062">
                  <c:v>102.23099999999999</c:v>
                </c:pt>
                <c:pt idx="1063">
                  <c:v>103.1092</c:v>
                </c:pt>
                <c:pt idx="1064">
                  <c:v>104.1373</c:v>
                </c:pt>
                <c:pt idx="1065">
                  <c:v>105.1716</c:v>
                </c:pt>
                <c:pt idx="1066">
                  <c:v>106.1973</c:v>
                </c:pt>
                <c:pt idx="1067">
                  <c:v>107.29600000000001</c:v>
                </c:pt>
                <c:pt idx="1068">
                  <c:v>107.821</c:v>
                </c:pt>
                <c:pt idx="1069">
                  <c:v>108.08410000000001</c:v>
                </c:pt>
                <c:pt idx="1070">
                  <c:v>108.72580000000001</c:v>
                </c:pt>
                <c:pt idx="1071">
                  <c:v>109.17740000000001</c:v>
                </c:pt>
                <c:pt idx="1072">
                  <c:v>109.4178</c:v>
                </c:pt>
                <c:pt idx="1073">
                  <c:v>109.9743</c:v>
                </c:pt>
                <c:pt idx="1074">
                  <c:v>111.1156</c:v>
                </c:pt>
                <c:pt idx="1075">
                  <c:v>109.95950000000001</c:v>
                </c:pt>
                <c:pt idx="1076">
                  <c:v>108.797</c:v>
                </c:pt>
                <c:pt idx="1077">
                  <c:v>108.9528</c:v>
                </c:pt>
                <c:pt idx="1078">
                  <c:v>108.60769999999999</c:v>
                </c:pt>
                <c:pt idx="1079">
                  <c:v>108.1258</c:v>
                </c:pt>
                <c:pt idx="1080">
                  <c:v>107.53870000000001</c:v>
                </c:pt>
                <c:pt idx="1081">
                  <c:v>106.91679999999999</c:v>
                </c:pt>
                <c:pt idx="1082">
                  <c:v>106.19970000000001</c:v>
                </c:pt>
                <c:pt idx="1083">
                  <c:v>105.4547</c:v>
                </c:pt>
                <c:pt idx="1084">
                  <c:v>104.6062</c:v>
                </c:pt>
                <c:pt idx="1085">
                  <c:v>104.0475</c:v>
                </c:pt>
                <c:pt idx="1086">
                  <c:v>103.5399</c:v>
                </c:pt>
                <c:pt idx="1087">
                  <c:v>101.7791</c:v>
                </c:pt>
                <c:pt idx="1088">
                  <c:v>100.78319999999999</c:v>
                </c:pt>
                <c:pt idx="1089">
                  <c:v>100.10509999999999</c:v>
                </c:pt>
                <c:pt idx="1090">
                  <c:v>99.373729999999995</c:v>
                </c:pt>
                <c:pt idx="1091">
                  <c:v>98.258750000000006</c:v>
                </c:pt>
                <c:pt idx="1092">
                  <c:v>97.346919999999997</c:v>
                </c:pt>
                <c:pt idx="1093">
                  <c:v>96.942599999999999</c:v>
                </c:pt>
                <c:pt idx="1094">
                  <c:v>96.584010000000006</c:v>
                </c:pt>
                <c:pt idx="1095">
                  <c:v>96.330629999999999</c:v>
                </c:pt>
                <c:pt idx="1096">
                  <c:v>95.005380000000002</c:v>
                </c:pt>
                <c:pt idx="1097">
                  <c:v>94.080349999999996</c:v>
                </c:pt>
                <c:pt idx="1098">
                  <c:v>93.196190000000001</c:v>
                </c:pt>
                <c:pt idx="1099">
                  <c:v>92.568119999999993</c:v>
                </c:pt>
                <c:pt idx="1100">
                  <c:v>92.522810000000007</c:v>
                </c:pt>
                <c:pt idx="1101">
                  <c:v>92.434389999999993</c:v>
                </c:pt>
                <c:pt idx="1102">
                  <c:v>92.505939999999995</c:v>
                </c:pt>
                <c:pt idx="1103">
                  <c:v>92.846209999999999</c:v>
                </c:pt>
                <c:pt idx="1104">
                  <c:v>92.900120000000001</c:v>
                </c:pt>
                <c:pt idx="1105">
                  <c:v>92.531679999999994</c:v>
                </c:pt>
                <c:pt idx="1106">
                  <c:v>93.087680000000006</c:v>
                </c:pt>
                <c:pt idx="1107">
                  <c:v>93.600809999999996</c:v>
                </c:pt>
                <c:pt idx="1108">
                  <c:v>94.276240000000001</c:v>
                </c:pt>
                <c:pt idx="1109">
                  <c:v>95.048249999999996</c:v>
                </c:pt>
                <c:pt idx="1110">
                  <c:v>96.328670000000002</c:v>
                </c:pt>
                <c:pt idx="1111">
                  <c:v>97.713269999999994</c:v>
                </c:pt>
                <c:pt idx="1112">
                  <c:v>98.551649999999995</c:v>
                </c:pt>
                <c:pt idx="1113">
                  <c:v>98.713149999999999</c:v>
                </c:pt>
                <c:pt idx="1114">
                  <c:v>99.498829999999998</c:v>
                </c:pt>
                <c:pt idx="1115">
                  <c:v>100.8459</c:v>
                </c:pt>
                <c:pt idx="1116">
                  <c:v>101.7146</c:v>
                </c:pt>
                <c:pt idx="1117">
                  <c:v>102.37909999999999</c:v>
                </c:pt>
                <c:pt idx="1118">
                  <c:v>103.5642</c:v>
                </c:pt>
                <c:pt idx="1119">
                  <c:v>104.66379999999999</c:v>
                </c:pt>
                <c:pt idx="1120">
                  <c:v>105.9071</c:v>
                </c:pt>
                <c:pt idx="1121">
                  <c:v>106.80840000000001</c:v>
                </c:pt>
                <c:pt idx="1122">
                  <c:v>107.4164</c:v>
                </c:pt>
                <c:pt idx="1123">
                  <c:v>108.0924</c:v>
                </c:pt>
                <c:pt idx="1124">
                  <c:v>108.8389</c:v>
                </c:pt>
                <c:pt idx="1125">
                  <c:v>109.4967</c:v>
                </c:pt>
                <c:pt idx="1126">
                  <c:v>110.4002</c:v>
                </c:pt>
                <c:pt idx="1127">
                  <c:v>110.8702</c:v>
                </c:pt>
                <c:pt idx="1128">
                  <c:v>110.6426</c:v>
                </c:pt>
                <c:pt idx="1129">
                  <c:v>111.4178</c:v>
                </c:pt>
                <c:pt idx="1130">
                  <c:v>111.7835</c:v>
                </c:pt>
                <c:pt idx="1131">
                  <c:v>110.1532</c:v>
                </c:pt>
                <c:pt idx="1132">
                  <c:v>109.4581</c:v>
                </c:pt>
                <c:pt idx="1133">
                  <c:v>109.3603</c:v>
                </c:pt>
                <c:pt idx="1134">
                  <c:v>109.0491</c:v>
                </c:pt>
                <c:pt idx="1135">
                  <c:v>109.0352</c:v>
                </c:pt>
                <c:pt idx="1136">
                  <c:v>109.3291</c:v>
                </c:pt>
                <c:pt idx="1137">
                  <c:v>107.2092</c:v>
                </c:pt>
                <c:pt idx="1138">
                  <c:v>106.7526</c:v>
                </c:pt>
                <c:pt idx="1139">
                  <c:v>106.4256</c:v>
                </c:pt>
                <c:pt idx="1140">
                  <c:v>104.45910000000001</c:v>
                </c:pt>
                <c:pt idx="1141">
                  <c:v>103.9598</c:v>
                </c:pt>
                <c:pt idx="1142">
                  <c:v>103.2118</c:v>
                </c:pt>
                <c:pt idx="1143">
                  <c:v>102.1066</c:v>
                </c:pt>
                <c:pt idx="1144">
                  <c:v>101.3403</c:v>
                </c:pt>
                <c:pt idx="1145">
                  <c:v>101.2689</c:v>
                </c:pt>
                <c:pt idx="1146">
                  <c:v>101.5675</c:v>
                </c:pt>
                <c:pt idx="1147">
                  <c:v>101.13509999999999</c:v>
                </c:pt>
                <c:pt idx="1148">
                  <c:v>98.371539999999996</c:v>
                </c:pt>
                <c:pt idx="1149">
                  <c:v>97.191890000000001</c:v>
                </c:pt>
                <c:pt idx="1150">
                  <c:v>96.535550000000001</c:v>
                </c:pt>
                <c:pt idx="1151">
                  <c:v>95.638189999999994</c:v>
                </c:pt>
                <c:pt idx="1152">
                  <c:v>95.387050000000002</c:v>
                </c:pt>
                <c:pt idx="1153">
                  <c:v>95.132189999999994</c:v>
                </c:pt>
                <c:pt idx="1154">
                  <c:v>94.214039999999997</c:v>
                </c:pt>
                <c:pt idx="1155">
                  <c:v>94.342320000000001</c:v>
                </c:pt>
                <c:pt idx="1156">
                  <c:v>94.437920000000005</c:v>
                </c:pt>
                <c:pt idx="1157">
                  <c:v>94.835819999999998</c:v>
                </c:pt>
                <c:pt idx="1158">
                  <c:v>95.095659999999995</c:v>
                </c:pt>
                <c:pt idx="1159">
                  <c:v>94.197140000000005</c:v>
                </c:pt>
                <c:pt idx="1160">
                  <c:v>94.668279999999996</c:v>
                </c:pt>
                <c:pt idx="1161">
                  <c:v>95.776880000000006</c:v>
                </c:pt>
                <c:pt idx="1162">
                  <c:v>96.804310000000001</c:v>
                </c:pt>
                <c:pt idx="1163">
                  <c:v>96.767269999999996</c:v>
                </c:pt>
                <c:pt idx="1164">
                  <c:v>96.747439999999997</c:v>
                </c:pt>
                <c:pt idx="1165">
                  <c:v>97.496290000000002</c:v>
                </c:pt>
                <c:pt idx="1166">
                  <c:v>98.735659999999996</c:v>
                </c:pt>
                <c:pt idx="1167">
                  <c:v>99.395229999999998</c:v>
                </c:pt>
                <c:pt idx="1168">
                  <c:v>100.1472</c:v>
                </c:pt>
                <c:pt idx="1169">
                  <c:v>101.26990000000001</c:v>
                </c:pt>
                <c:pt idx="1170">
                  <c:v>102.0307</c:v>
                </c:pt>
                <c:pt idx="1171">
                  <c:v>102.7894</c:v>
                </c:pt>
                <c:pt idx="1172">
                  <c:v>103.93989999999999</c:v>
                </c:pt>
                <c:pt idx="1173">
                  <c:v>105.24460000000001</c:v>
                </c:pt>
                <c:pt idx="1174">
                  <c:v>106.6339</c:v>
                </c:pt>
                <c:pt idx="1175">
                  <c:v>108.0801</c:v>
                </c:pt>
                <c:pt idx="1176">
                  <c:v>107.4389</c:v>
                </c:pt>
                <c:pt idx="1177">
                  <c:v>107.9897</c:v>
                </c:pt>
                <c:pt idx="1178">
                  <c:v>108.65089999999999</c:v>
                </c:pt>
                <c:pt idx="1179">
                  <c:v>109.7109</c:v>
                </c:pt>
                <c:pt idx="1180">
                  <c:v>111.5381</c:v>
                </c:pt>
                <c:pt idx="1181">
                  <c:v>114.1553</c:v>
                </c:pt>
                <c:pt idx="1182">
                  <c:v>111.866</c:v>
                </c:pt>
                <c:pt idx="1183">
                  <c:v>111.4631</c:v>
                </c:pt>
                <c:pt idx="1184">
                  <c:v>111.4084</c:v>
                </c:pt>
                <c:pt idx="1185">
                  <c:v>110.25190000000001</c:v>
                </c:pt>
                <c:pt idx="1186">
                  <c:v>110.6225</c:v>
                </c:pt>
                <c:pt idx="1187">
                  <c:v>110.5656</c:v>
                </c:pt>
                <c:pt idx="1188">
                  <c:v>108.7414</c:v>
                </c:pt>
                <c:pt idx="1189">
                  <c:v>108.37350000000001</c:v>
                </c:pt>
                <c:pt idx="1190">
                  <c:v>108.07899999999999</c:v>
                </c:pt>
                <c:pt idx="1191">
                  <c:v>108.0779</c:v>
                </c:pt>
                <c:pt idx="1192">
                  <c:v>107.88249999999999</c:v>
                </c:pt>
                <c:pt idx="1193">
                  <c:v>105.9096</c:v>
                </c:pt>
                <c:pt idx="1194">
                  <c:v>105.15689999999999</c:v>
                </c:pt>
                <c:pt idx="1195">
                  <c:v>104.80240000000001</c:v>
                </c:pt>
                <c:pt idx="1196">
                  <c:v>104.85039999999999</c:v>
                </c:pt>
                <c:pt idx="1197">
                  <c:v>103.1944</c:v>
                </c:pt>
                <c:pt idx="1198">
                  <c:v>101.77549999999999</c:v>
                </c:pt>
                <c:pt idx="1199">
                  <c:v>102.02079999999999</c:v>
                </c:pt>
                <c:pt idx="1200">
                  <c:v>102.6143</c:v>
                </c:pt>
                <c:pt idx="1201">
                  <c:v>102.1313</c:v>
                </c:pt>
                <c:pt idx="1202">
                  <c:v>100.5689</c:v>
                </c:pt>
                <c:pt idx="1203">
                  <c:v>97.122190000000003</c:v>
                </c:pt>
                <c:pt idx="1204">
                  <c:v>96.63279</c:v>
                </c:pt>
                <c:pt idx="1205">
                  <c:v>96.412239999999997</c:v>
                </c:pt>
                <c:pt idx="1206">
                  <c:v>96.037180000000006</c:v>
                </c:pt>
                <c:pt idx="1207">
                  <c:v>95.911249999999995</c:v>
                </c:pt>
                <c:pt idx="1208">
                  <c:v>95.167209999999997</c:v>
                </c:pt>
                <c:pt idx="1209">
                  <c:v>94.566299999999998</c:v>
                </c:pt>
                <c:pt idx="1210">
                  <c:v>94.533360000000002</c:v>
                </c:pt>
                <c:pt idx="1211">
                  <c:v>94.812839999999994</c:v>
                </c:pt>
                <c:pt idx="1212">
                  <c:v>95.414699999999996</c:v>
                </c:pt>
                <c:pt idx="1213">
                  <c:v>94.540019999999998</c:v>
                </c:pt>
                <c:pt idx="1214">
                  <c:v>94.324079999999995</c:v>
                </c:pt>
                <c:pt idx="1215">
                  <c:v>94.776340000000005</c:v>
                </c:pt>
                <c:pt idx="1216">
                  <c:v>95.314830000000001</c:v>
                </c:pt>
                <c:pt idx="1217">
                  <c:v>95.922520000000006</c:v>
                </c:pt>
                <c:pt idx="1218">
                  <c:v>96.983350000000002</c:v>
                </c:pt>
                <c:pt idx="1219">
                  <c:v>98.197879999999998</c:v>
                </c:pt>
                <c:pt idx="1220">
                  <c:v>97.841930000000005</c:v>
                </c:pt>
                <c:pt idx="1221">
                  <c:v>98.361050000000006</c:v>
                </c:pt>
                <c:pt idx="1222">
                  <c:v>99.241079999999997</c:v>
                </c:pt>
                <c:pt idx="1223">
                  <c:v>100.19240000000001</c:v>
                </c:pt>
                <c:pt idx="1224">
                  <c:v>101.15130000000001</c:v>
                </c:pt>
                <c:pt idx="1225">
                  <c:v>102.10890000000001</c:v>
                </c:pt>
                <c:pt idx="1226">
                  <c:v>103.0988</c:v>
                </c:pt>
                <c:pt idx="1227">
                  <c:v>104.0132</c:v>
                </c:pt>
                <c:pt idx="1228">
                  <c:v>104.85899999999999</c:v>
                </c:pt>
                <c:pt idx="1229">
                  <c:v>105.7021</c:v>
                </c:pt>
                <c:pt idx="1230">
                  <c:v>106.4753</c:v>
                </c:pt>
                <c:pt idx="1231">
                  <c:v>107.1681</c:v>
                </c:pt>
                <c:pt idx="1232">
                  <c:v>107.82980000000001</c:v>
                </c:pt>
                <c:pt idx="1233">
                  <c:v>108.47</c:v>
                </c:pt>
                <c:pt idx="1234">
                  <c:v>108.8978</c:v>
                </c:pt>
                <c:pt idx="1235">
                  <c:v>109.23869999999999</c:v>
                </c:pt>
                <c:pt idx="1236">
                  <c:v>109.4331</c:v>
                </c:pt>
                <c:pt idx="1237">
                  <c:v>109.6571</c:v>
                </c:pt>
                <c:pt idx="1238">
                  <c:v>109.84229999999999</c:v>
                </c:pt>
                <c:pt idx="1239">
                  <c:v>109.6178</c:v>
                </c:pt>
                <c:pt idx="1240">
                  <c:v>109.35469999999999</c:v>
                </c:pt>
                <c:pt idx="1241">
                  <c:v>109.03660000000001</c:v>
                </c:pt>
                <c:pt idx="1242">
                  <c:v>108.6807</c:v>
                </c:pt>
                <c:pt idx="1243">
                  <c:v>108.26439999999999</c:v>
                </c:pt>
                <c:pt idx="1244">
                  <c:v>107.78870000000001</c:v>
                </c:pt>
                <c:pt idx="1245">
                  <c:v>107.26990000000001</c:v>
                </c:pt>
                <c:pt idx="1246">
                  <c:v>106.6126</c:v>
                </c:pt>
                <c:pt idx="1247">
                  <c:v>106.0193</c:v>
                </c:pt>
                <c:pt idx="1248">
                  <c:v>105.1114</c:v>
                </c:pt>
                <c:pt idx="1249">
                  <c:v>104.29770000000001</c:v>
                </c:pt>
                <c:pt idx="1250">
                  <c:v>103.626</c:v>
                </c:pt>
                <c:pt idx="1251">
                  <c:v>102.95189999999999</c:v>
                </c:pt>
                <c:pt idx="1252">
                  <c:v>101.9646</c:v>
                </c:pt>
                <c:pt idx="1253">
                  <c:v>101.3334</c:v>
                </c:pt>
                <c:pt idx="1254">
                  <c:v>100.5128</c:v>
                </c:pt>
                <c:pt idx="1255">
                  <c:v>99.457409999999996</c:v>
                </c:pt>
                <c:pt idx="1256">
                  <c:v>98.760249999999999</c:v>
                </c:pt>
                <c:pt idx="1257">
                  <c:v>98.049710000000005</c:v>
                </c:pt>
                <c:pt idx="1258">
                  <c:v>97.362520000000004</c:v>
                </c:pt>
                <c:pt idx="1259">
                  <c:v>96.785420000000002</c:v>
                </c:pt>
                <c:pt idx="1260">
                  <c:v>96.726100000000002</c:v>
                </c:pt>
                <c:pt idx="1261">
                  <c:v>96.841449999999995</c:v>
                </c:pt>
                <c:pt idx="1262">
                  <c:v>94.863820000000004</c:v>
                </c:pt>
                <c:pt idx="1263">
                  <c:v>94.518919999999994</c:v>
                </c:pt>
                <c:pt idx="1264">
                  <c:v>94.471850000000003</c:v>
                </c:pt>
                <c:pt idx="1265">
                  <c:v>94.339299999999994</c:v>
                </c:pt>
                <c:pt idx="1266">
                  <c:v>94.33014</c:v>
                </c:pt>
                <c:pt idx="1267">
                  <c:v>94.719579999999993</c:v>
                </c:pt>
                <c:pt idx="1268">
                  <c:v>95.154340000000005</c:v>
                </c:pt>
                <c:pt idx="1269">
                  <c:v>94.510739999999998</c:v>
                </c:pt>
                <c:pt idx="1270">
                  <c:v>94.676220000000001</c:v>
                </c:pt>
                <c:pt idx="1271">
                  <c:v>95.239810000000006</c:v>
                </c:pt>
                <c:pt idx="1272">
                  <c:v>96.060119999999998</c:v>
                </c:pt>
                <c:pt idx="1273">
                  <c:v>96.587310000000002</c:v>
                </c:pt>
                <c:pt idx="1274">
                  <c:v>96.867819999999995</c:v>
                </c:pt>
                <c:pt idx="1275">
                  <c:v>97.568200000000004</c:v>
                </c:pt>
                <c:pt idx="1276">
                  <c:v>98.386380000000003</c:v>
                </c:pt>
                <c:pt idx="1277">
                  <c:v>99.253720000000001</c:v>
                </c:pt>
                <c:pt idx="1278">
                  <c:v>100.1893</c:v>
                </c:pt>
                <c:pt idx="1279">
                  <c:v>101.4847</c:v>
                </c:pt>
                <c:pt idx="1280">
                  <c:v>103.44929999999999</c:v>
                </c:pt>
                <c:pt idx="1281">
                  <c:v>104.3004</c:v>
                </c:pt>
                <c:pt idx="1282">
                  <c:v>104.03619999999999</c:v>
                </c:pt>
                <c:pt idx="1283">
                  <c:v>104.7649</c:v>
                </c:pt>
                <c:pt idx="1284">
                  <c:v>105.0912</c:v>
                </c:pt>
                <c:pt idx="1285">
                  <c:v>105.9239</c:v>
                </c:pt>
                <c:pt idx="1286">
                  <c:v>106.5937</c:v>
                </c:pt>
                <c:pt idx="1287">
                  <c:v>107.19759999999999</c:v>
                </c:pt>
                <c:pt idx="1288">
                  <c:v>107.7028</c:v>
                </c:pt>
                <c:pt idx="1289">
                  <c:v>108.0869</c:v>
                </c:pt>
                <c:pt idx="1290">
                  <c:v>108.7291</c:v>
                </c:pt>
                <c:pt idx="1291">
                  <c:v>109.9833</c:v>
                </c:pt>
                <c:pt idx="1292">
                  <c:v>110.39230000000001</c:v>
                </c:pt>
                <c:pt idx="1293">
                  <c:v>110.1772</c:v>
                </c:pt>
                <c:pt idx="1294">
                  <c:v>109.3865</c:v>
                </c:pt>
                <c:pt idx="1295">
                  <c:v>108.3583</c:v>
                </c:pt>
                <c:pt idx="1296">
                  <c:v>108.4358</c:v>
                </c:pt>
                <c:pt idx="1297">
                  <c:v>108.9135</c:v>
                </c:pt>
                <c:pt idx="1298">
                  <c:v>110.45489999999999</c:v>
                </c:pt>
                <c:pt idx="1299">
                  <c:v>112.25749999999999</c:v>
                </c:pt>
                <c:pt idx="1300">
                  <c:v>108.121</c:v>
                </c:pt>
                <c:pt idx="1301">
                  <c:v>105.92440000000001</c:v>
                </c:pt>
                <c:pt idx="1302">
                  <c:v>105.4915</c:v>
                </c:pt>
                <c:pt idx="1303">
                  <c:v>105.08629999999999</c:v>
                </c:pt>
                <c:pt idx="1304">
                  <c:v>104.354</c:v>
                </c:pt>
                <c:pt idx="1305">
                  <c:v>103.5956</c:v>
                </c:pt>
                <c:pt idx="1306">
                  <c:v>102.8884</c:v>
                </c:pt>
                <c:pt idx="1307">
                  <c:v>102.24809999999999</c:v>
                </c:pt>
                <c:pt idx="1308">
                  <c:v>101.9315</c:v>
                </c:pt>
                <c:pt idx="1309">
                  <c:v>101.3824</c:v>
                </c:pt>
                <c:pt idx="1310">
                  <c:v>99.600809999999996</c:v>
                </c:pt>
                <c:pt idx="1311">
                  <c:v>99.045400000000001</c:v>
                </c:pt>
                <c:pt idx="1312">
                  <c:v>98.488820000000004</c:v>
                </c:pt>
                <c:pt idx="1313">
                  <c:v>97.896060000000006</c:v>
                </c:pt>
                <c:pt idx="1314">
                  <c:v>97.567859999999996</c:v>
                </c:pt>
                <c:pt idx="1315">
                  <c:v>97.729489999999998</c:v>
                </c:pt>
                <c:pt idx="1316">
                  <c:v>96.779049999999998</c:v>
                </c:pt>
                <c:pt idx="1317">
                  <c:v>96.028710000000004</c:v>
                </c:pt>
                <c:pt idx="1318">
                  <c:v>95.971909999999994</c:v>
                </c:pt>
                <c:pt idx="1319">
                  <c:v>95.31026</c:v>
                </c:pt>
                <c:pt idx="1320">
                  <c:v>95.22336</c:v>
                </c:pt>
                <c:pt idx="1321">
                  <c:v>95.726920000000007</c:v>
                </c:pt>
                <c:pt idx="1322">
                  <c:v>95.938339999999997</c:v>
                </c:pt>
                <c:pt idx="1323">
                  <c:v>95.093310000000002</c:v>
                </c:pt>
                <c:pt idx="1324">
                  <c:v>95.466579999999993</c:v>
                </c:pt>
                <c:pt idx="1325">
                  <c:v>95.912130000000005</c:v>
                </c:pt>
                <c:pt idx="1326">
                  <c:v>96.573440000000005</c:v>
                </c:pt>
                <c:pt idx="1327">
                  <c:v>97.253209999999996</c:v>
                </c:pt>
                <c:pt idx="1328">
                  <c:v>97.50461</c:v>
                </c:pt>
                <c:pt idx="1329">
                  <c:v>98.341610000000003</c:v>
                </c:pt>
                <c:pt idx="1330">
                  <c:v>99.778199999999998</c:v>
                </c:pt>
                <c:pt idx="1331">
                  <c:v>101.8723</c:v>
                </c:pt>
                <c:pt idx="1332">
                  <c:v>100.9821</c:v>
                </c:pt>
                <c:pt idx="1333">
                  <c:v>100.6681</c:v>
                </c:pt>
                <c:pt idx="1334">
                  <c:v>101.7281</c:v>
                </c:pt>
                <c:pt idx="1335">
                  <c:v>102.86790000000001</c:v>
                </c:pt>
                <c:pt idx="1336">
                  <c:v>103.72</c:v>
                </c:pt>
                <c:pt idx="1337">
                  <c:v>104.49890000000001</c:v>
                </c:pt>
                <c:pt idx="1338">
                  <c:v>105.02209999999999</c:v>
                </c:pt>
                <c:pt idx="1339">
                  <c:v>105.5894</c:v>
                </c:pt>
                <c:pt idx="1340">
                  <c:v>106.30589999999999</c:v>
                </c:pt>
                <c:pt idx="1341">
                  <c:v>107.0003</c:v>
                </c:pt>
                <c:pt idx="1342">
                  <c:v>108.2231</c:v>
                </c:pt>
                <c:pt idx="1343">
                  <c:v>109.9272</c:v>
                </c:pt>
                <c:pt idx="1344">
                  <c:v>108.65989999999999</c:v>
                </c:pt>
                <c:pt idx="1345">
                  <c:v>108.4196</c:v>
                </c:pt>
                <c:pt idx="1346">
                  <c:v>109.04349999999999</c:v>
                </c:pt>
                <c:pt idx="1347">
                  <c:v>110.7401</c:v>
                </c:pt>
                <c:pt idx="1348">
                  <c:v>113.0204</c:v>
                </c:pt>
                <c:pt idx="1349">
                  <c:v>107.6955</c:v>
                </c:pt>
                <c:pt idx="1350">
                  <c:v>107.9834</c:v>
                </c:pt>
                <c:pt idx="1351">
                  <c:v>108.40600000000001</c:v>
                </c:pt>
                <c:pt idx="1352">
                  <c:v>108.5543</c:v>
                </c:pt>
                <c:pt idx="1353">
                  <c:v>107.86879999999999</c:v>
                </c:pt>
                <c:pt idx="1354">
                  <c:v>107.777</c:v>
                </c:pt>
                <c:pt idx="1355">
                  <c:v>106.4933</c:v>
                </c:pt>
                <c:pt idx="1356">
                  <c:v>105.6272</c:v>
                </c:pt>
                <c:pt idx="1357">
                  <c:v>105.3596</c:v>
                </c:pt>
                <c:pt idx="1358">
                  <c:v>104.9341</c:v>
                </c:pt>
                <c:pt idx="1359">
                  <c:v>103.91759999999999</c:v>
                </c:pt>
                <c:pt idx="1360">
                  <c:v>103.1932</c:v>
                </c:pt>
                <c:pt idx="1361">
                  <c:v>102.732</c:v>
                </c:pt>
                <c:pt idx="1362">
                  <c:v>102.46550000000001</c:v>
                </c:pt>
                <c:pt idx="1363">
                  <c:v>101.9325</c:v>
                </c:pt>
                <c:pt idx="1364">
                  <c:v>100.68770000000001</c:v>
                </c:pt>
                <c:pt idx="1365">
                  <c:v>100.65689999999999</c:v>
                </c:pt>
                <c:pt idx="1366">
                  <c:v>100.6675</c:v>
                </c:pt>
                <c:pt idx="1367">
                  <c:v>98.789420000000007</c:v>
                </c:pt>
                <c:pt idx="1368">
                  <c:v>97.796130000000005</c:v>
                </c:pt>
                <c:pt idx="1369">
                  <c:v>97.517169999999993</c:v>
                </c:pt>
                <c:pt idx="1370">
                  <c:v>97.11797</c:v>
                </c:pt>
                <c:pt idx="1371">
                  <c:v>96.790109999999999</c:v>
                </c:pt>
                <c:pt idx="1372">
                  <c:v>96.522289999999998</c:v>
                </c:pt>
                <c:pt idx="1373">
                  <c:v>96.058419999999998</c:v>
                </c:pt>
                <c:pt idx="1374">
                  <c:v>95.890079999999998</c:v>
                </c:pt>
                <c:pt idx="1375">
                  <c:v>95.804050000000004</c:v>
                </c:pt>
                <c:pt idx="1376">
                  <c:v>95.802369999999996</c:v>
                </c:pt>
                <c:pt idx="1377">
                  <c:v>95.876509999999996</c:v>
                </c:pt>
                <c:pt idx="1378">
                  <c:v>96.357799999999997</c:v>
                </c:pt>
                <c:pt idx="1379">
                  <c:v>96.542379999999994</c:v>
                </c:pt>
                <c:pt idx="1380">
                  <c:v>96.601529999999997</c:v>
                </c:pt>
                <c:pt idx="1381">
                  <c:v>97.356309999999993</c:v>
                </c:pt>
                <c:pt idx="1382">
                  <c:v>98.600849999999994</c:v>
                </c:pt>
                <c:pt idx="1383">
                  <c:v>99.533259999999999</c:v>
                </c:pt>
                <c:pt idx="1384">
                  <c:v>98.514129999999994</c:v>
                </c:pt>
                <c:pt idx="1385">
                  <c:v>99.089160000000007</c:v>
                </c:pt>
                <c:pt idx="1386">
                  <c:v>100.015</c:v>
                </c:pt>
                <c:pt idx="1387">
                  <c:v>100.90819999999999</c:v>
                </c:pt>
                <c:pt idx="1388">
                  <c:v>102.19629999999999</c:v>
                </c:pt>
                <c:pt idx="1389">
                  <c:v>103.1078</c:v>
                </c:pt>
                <c:pt idx="1390">
                  <c:v>103.066</c:v>
                </c:pt>
                <c:pt idx="1391">
                  <c:v>103.9817</c:v>
                </c:pt>
                <c:pt idx="1392">
                  <c:v>105.22629999999999</c:v>
                </c:pt>
                <c:pt idx="1393">
                  <c:v>105.8439</c:v>
                </c:pt>
                <c:pt idx="1394">
                  <c:v>106.15260000000001</c:v>
                </c:pt>
                <c:pt idx="1395">
                  <c:v>106.9036</c:v>
                </c:pt>
                <c:pt idx="1396">
                  <c:v>107.7499</c:v>
                </c:pt>
                <c:pt idx="1397">
                  <c:v>108.4665</c:v>
                </c:pt>
                <c:pt idx="1398">
                  <c:v>108.99209999999999</c:v>
                </c:pt>
                <c:pt idx="1399">
                  <c:v>108.7709</c:v>
                </c:pt>
                <c:pt idx="1400">
                  <c:v>109.5682</c:v>
                </c:pt>
                <c:pt idx="1401">
                  <c:v>109.6927</c:v>
                </c:pt>
                <c:pt idx="1402">
                  <c:v>108.4712</c:v>
                </c:pt>
                <c:pt idx="1403">
                  <c:v>108.68049999999999</c:v>
                </c:pt>
                <c:pt idx="1404">
                  <c:v>108.5879</c:v>
                </c:pt>
                <c:pt idx="1405">
                  <c:v>108.6027</c:v>
                </c:pt>
                <c:pt idx="1406">
                  <c:v>108.8986</c:v>
                </c:pt>
                <c:pt idx="1407">
                  <c:v>108.235</c:v>
                </c:pt>
                <c:pt idx="1408">
                  <c:v>107.39</c:v>
                </c:pt>
                <c:pt idx="1409">
                  <c:v>107.051</c:v>
                </c:pt>
                <c:pt idx="1410">
                  <c:v>106.604</c:v>
                </c:pt>
                <c:pt idx="1411">
                  <c:v>106.89230000000001</c:v>
                </c:pt>
                <c:pt idx="1412">
                  <c:v>105.9796</c:v>
                </c:pt>
                <c:pt idx="1413">
                  <c:v>104.5967</c:v>
                </c:pt>
                <c:pt idx="1414">
                  <c:v>104.23650000000001</c:v>
                </c:pt>
                <c:pt idx="1415">
                  <c:v>103.6825</c:v>
                </c:pt>
                <c:pt idx="1416">
                  <c:v>102.9885</c:v>
                </c:pt>
                <c:pt idx="1417">
                  <c:v>102.59180000000001</c:v>
                </c:pt>
                <c:pt idx="1418">
                  <c:v>102.3498</c:v>
                </c:pt>
                <c:pt idx="1419">
                  <c:v>100.96169999999999</c:v>
                </c:pt>
                <c:pt idx="1420">
                  <c:v>100.4395</c:v>
                </c:pt>
                <c:pt idx="1421">
                  <c:v>100.5249</c:v>
                </c:pt>
                <c:pt idx="1422">
                  <c:v>100.37050000000001</c:v>
                </c:pt>
                <c:pt idx="1423">
                  <c:v>99.636080000000007</c:v>
                </c:pt>
                <c:pt idx="1424">
                  <c:v>98.197159999999997</c:v>
                </c:pt>
                <c:pt idx="1425">
                  <c:v>98.068860000000001</c:v>
                </c:pt>
                <c:pt idx="1426">
                  <c:v>97.869150000000005</c:v>
                </c:pt>
                <c:pt idx="1427">
                  <c:v>97.310490000000001</c:v>
                </c:pt>
                <c:pt idx="1428">
                  <c:v>97.078429999999997</c:v>
                </c:pt>
                <c:pt idx="1429">
                  <c:v>97.013660000000002</c:v>
                </c:pt>
                <c:pt idx="1430">
                  <c:v>97.056049999999999</c:v>
                </c:pt>
                <c:pt idx="1431">
                  <c:v>97.237530000000007</c:v>
                </c:pt>
                <c:pt idx="1432">
                  <c:v>97.05462</c:v>
                </c:pt>
                <c:pt idx="1433">
                  <c:v>97.143810000000002</c:v>
                </c:pt>
                <c:pt idx="1434">
                  <c:v>97.462260000000001</c:v>
                </c:pt>
                <c:pt idx="1435">
                  <c:v>97.985209999999995</c:v>
                </c:pt>
                <c:pt idx="1436">
                  <c:v>98.261170000000007</c:v>
                </c:pt>
                <c:pt idx="1437">
                  <c:v>98.583439999999996</c:v>
                </c:pt>
                <c:pt idx="1438">
                  <c:v>99.135639999999995</c:v>
                </c:pt>
                <c:pt idx="1439">
                  <c:v>99.736400000000003</c:v>
                </c:pt>
                <c:pt idx="1440">
                  <c:v>100.38809999999999</c:v>
                </c:pt>
                <c:pt idx="1441">
                  <c:v>101.3022</c:v>
                </c:pt>
                <c:pt idx="1442">
                  <c:v>102.2645</c:v>
                </c:pt>
                <c:pt idx="1443">
                  <c:v>103.25279999999999</c:v>
                </c:pt>
                <c:pt idx="1444">
                  <c:v>103.6711</c:v>
                </c:pt>
                <c:pt idx="1445">
                  <c:v>103.6918</c:v>
                </c:pt>
                <c:pt idx="1446">
                  <c:v>104.6511</c:v>
                </c:pt>
                <c:pt idx="1447">
                  <c:v>105.523</c:v>
                </c:pt>
                <c:pt idx="1448">
                  <c:v>105.9297</c:v>
                </c:pt>
                <c:pt idx="1449">
                  <c:v>106.37009999999999</c:v>
                </c:pt>
                <c:pt idx="1450">
                  <c:v>107.34220000000001</c:v>
                </c:pt>
                <c:pt idx="1451">
                  <c:v>107.9824</c:v>
                </c:pt>
                <c:pt idx="1452">
                  <c:v>108.01439999999999</c:v>
                </c:pt>
                <c:pt idx="1453">
                  <c:v>108.47620000000001</c:v>
                </c:pt>
                <c:pt idx="1454">
                  <c:v>108.5077</c:v>
                </c:pt>
                <c:pt idx="1455">
                  <c:v>108.3634</c:v>
                </c:pt>
                <c:pt idx="1456">
                  <c:v>108.51179999999999</c:v>
                </c:pt>
                <c:pt idx="1457">
                  <c:v>108.5355</c:v>
                </c:pt>
                <c:pt idx="1458">
                  <c:v>108.5044</c:v>
                </c:pt>
                <c:pt idx="1459">
                  <c:v>108.4936</c:v>
                </c:pt>
                <c:pt idx="1460">
                  <c:v>108.1173</c:v>
                </c:pt>
                <c:pt idx="1461">
                  <c:v>108.0051</c:v>
                </c:pt>
                <c:pt idx="1462">
                  <c:v>108.0821</c:v>
                </c:pt>
                <c:pt idx="1463">
                  <c:v>107.369</c:v>
                </c:pt>
                <c:pt idx="1464">
                  <c:v>106.7735</c:v>
                </c:pt>
                <c:pt idx="1465">
                  <c:v>106.25700000000001</c:v>
                </c:pt>
                <c:pt idx="1466">
                  <c:v>105.72969999999999</c:v>
                </c:pt>
                <c:pt idx="1467">
                  <c:v>105.23860000000001</c:v>
                </c:pt>
                <c:pt idx="1468">
                  <c:v>104.7183</c:v>
                </c:pt>
                <c:pt idx="1469">
                  <c:v>104.2569</c:v>
                </c:pt>
                <c:pt idx="1470">
                  <c:v>103.5642</c:v>
                </c:pt>
                <c:pt idx="1471">
                  <c:v>102.9006</c:v>
                </c:pt>
                <c:pt idx="1472">
                  <c:v>102.34529999999999</c:v>
                </c:pt>
                <c:pt idx="1473">
                  <c:v>101.7921</c:v>
                </c:pt>
                <c:pt idx="1474">
                  <c:v>101.2548</c:v>
                </c:pt>
                <c:pt idx="1475">
                  <c:v>100.62730000000001</c:v>
                </c:pt>
                <c:pt idx="1476">
                  <c:v>100.18429999999999</c:v>
                </c:pt>
                <c:pt idx="1477">
                  <c:v>100.114</c:v>
                </c:pt>
                <c:pt idx="1478">
                  <c:v>99.233810000000005</c:v>
                </c:pt>
                <c:pt idx="1479">
                  <c:v>98.577259999999995</c:v>
                </c:pt>
                <c:pt idx="1480">
                  <c:v>98.422700000000006</c:v>
                </c:pt>
                <c:pt idx="1481">
                  <c:v>98.468710000000002</c:v>
                </c:pt>
                <c:pt idx="1482">
                  <c:v>98.620429999999999</c:v>
                </c:pt>
                <c:pt idx="1483">
                  <c:v>97.787450000000007</c:v>
                </c:pt>
                <c:pt idx="1484">
                  <c:v>97.472809999999996</c:v>
                </c:pt>
                <c:pt idx="1485">
                  <c:v>97.561729999999997</c:v>
                </c:pt>
                <c:pt idx="1486">
                  <c:v>97.649690000000007</c:v>
                </c:pt>
                <c:pt idx="1487">
                  <c:v>97.762339999999995</c:v>
                </c:pt>
                <c:pt idx="1488">
                  <c:v>98.018129999999999</c:v>
                </c:pt>
                <c:pt idx="1489">
                  <c:v>98.362949999999998</c:v>
                </c:pt>
                <c:pt idx="1490">
                  <c:v>98.733469999999997</c:v>
                </c:pt>
                <c:pt idx="1491">
                  <c:v>98.976690000000005</c:v>
                </c:pt>
                <c:pt idx="1492">
                  <c:v>99.456280000000007</c:v>
                </c:pt>
                <c:pt idx="1493">
                  <c:v>99.962389999999999</c:v>
                </c:pt>
                <c:pt idx="1494">
                  <c:v>100.6404</c:v>
                </c:pt>
                <c:pt idx="1495">
                  <c:v>101.3292</c:v>
                </c:pt>
                <c:pt idx="1496">
                  <c:v>102.3801</c:v>
                </c:pt>
                <c:pt idx="1497">
                  <c:v>103.50620000000001</c:v>
                </c:pt>
                <c:pt idx="1498">
                  <c:v>103.39190000000001</c:v>
                </c:pt>
                <c:pt idx="1499">
                  <c:v>103.7978</c:v>
                </c:pt>
                <c:pt idx="1500">
                  <c:v>104.6943</c:v>
                </c:pt>
                <c:pt idx="1501">
                  <c:v>105.4188</c:v>
                </c:pt>
                <c:pt idx="1502">
                  <c:v>105.7611</c:v>
                </c:pt>
                <c:pt idx="1503">
                  <c:v>106.3085</c:v>
                </c:pt>
                <c:pt idx="1504">
                  <c:v>106.8836</c:v>
                </c:pt>
                <c:pt idx="1505">
                  <c:v>107.3723</c:v>
                </c:pt>
                <c:pt idx="1506">
                  <c:v>107.7474</c:v>
                </c:pt>
                <c:pt idx="1507">
                  <c:v>108.0681</c:v>
                </c:pt>
                <c:pt idx="1508">
                  <c:v>108.3291</c:v>
                </c:pt>
                <c:pt idx="1509">
                  <c:v>108.52119999999999</c:v>
                </c:pt>
                <c:pt idx="1510">
                  <c:v>108.6109</c:v>
                </c:pt>
                <c:pt idx="1511">
                  <c:v>108.6811</c:v>
                </c:pt>
                <c:pt idx="1512">
                  <c:v>108.6468</c:v>
                </c:pt>
                <c:pt idx="1513">
                  <c:v>108.4478</c:v>
                </c:pt>
                <c:pt idx="1514">
                  <c:v>108.2547</c:v>
                </c:pt>
                <c:pt idx="1515">
                  <c:v>108.01949999999999</c:v>
                </c:pt>
                <c:pt idx="1516">
                  <c:v>107.64749999999999</c:v>
                </c:pt>
                <c:pt idx="1517">
                  <c:v>107.336</c:v>
                </c:pt>
                <c:pt idx="1518">
                  <c:v>106.93519999999999</c:v>
                </c:pt>
                <c:pt idx="1519">
                  <c:v>106.5986</c:v>
                </c:pt>
                <c:pt idx="1520">
                  <c:v>106.2731</c:v>
                </c:pt>
                <c:pt idx="1521">
                  <c:v>105.8762</c:v>
                </c:pt>
                <c:pt idx="1522">
                  <c:v>105.61109999999999</c:v>
                </c:pt>
                <c:pt idx="1523">
                  <c:v>105.17400000000001</c:v>
                </c:pt>
                <c:pt idx="1524">
                  <c:v>103.9854</c:v>
                </c:pt>
                <c:pt idx="1525">
                  <c:v>103.3537</c:v>
                </c:pt>
                <c:pt idx="1526">
                  <c:v>102.87690000000001</c:v>
                </c:pt>
                <c:pt idx="1527">
                  <c:v>102.29430000000001</c:v>
                </c:pt>
                <c:pt idx="1528">
                  <c:v>101.70820000000001</c:v>
                </c:pt>
                <c:pt idx="1529">
                  <c:v>101.18219999999999</c:v>
                </c:pt>
                <c:pt idx="1530">
                  <c:v>100.67010000000001</c:v>
                </c:pt>
                <c:pt idx="1531">
                  <c:v>100.21639999999999</c:v>
                </c:pt>
                <c:pt idx="1532">
                  <c:v>99.772220000000004</c:v>
                </c:pt>
                <c:pt idx="1533">
                  <c:v>99.380939999999995</c:v>
                </c:pt>
                <c:pt idx="1534">
                  <c:v>99.010099999999994</c:v>
                </c:pt>
                <c:pt idx="1535">
                  <c:v>98.717119999999994</c:v>
                </c:pt>
                <c:pt idx="1536">
                  <c:v>98.468800000000002</c:v>
                </c:pt>
                <c:pt idx="1537">
                  <c:v>98.311260000000004</c:v>
                </c:pt>
                <c:pt idx="1538">
                  <c:v>98.215140000000005</c:v>
                </c:pt>
                <c:pt idx="1539">
                  <c:v>98.180269999999993</c:v>
                </c:pt>
                <c:pt idx="1540">
                  <c:v>98.137010000000004</c:v>
                </c:pt>
                <c:pt idx="1541">
                  <c:v>98.210300000000004</c:v>
                </c:pt>
                <c:pt idx="1542">
                  <c:v>98.357159999999993</c:v>
                </c:pt>
                <c:pt idx="1543">
                  <c:v>98.789469999999994</c:v>
                </c:pt>
                <c:pt idx="1544">
                  <c:v>99.271789999999996</c:v>
                </c:pt>
                <c:pt idx="1545">
                  <c:v>99.293239999999997</c:v>
                </c:pt>
                <c:pt idx="1546">
                  <c:v>99.613910000000004</c:v>
                </c:pt>
                <c:pt idx="1547">
                  <c:v>100.1815</c:v>
                </c:pt>
                <c:pt idx="1548">
                  <c:v>100.7364</c:v>
                </c:pt>
                <c:pt idx="1549">
                  <c:v>101.42700000000001</c:v>
                </c:pt>
                <c:pt idx="1550">
                  <c:v>102.1052</c:v>
                </c:pt>
                <c:pt idx="1551">
                  <c:v>102.59010000000001</c:v>
                </c:pt>
                <c:pt idx="1552">
                  <c:v>103.1454</c:v>
                </c:pt>
                <c:pt idx="1553">
                  <c:v>103.7894</c:v>
                </c:pt>
                <c:pt idx="1554">
                  <c:v>104.4405</c:v>
                </c:pt>
                <c:pt idx="1555">
                  <c:v>105.08240000000001</c:v>
                </c:pt>
                <c:pt idx="1556">
                  <c:v>105.6343</c:v>
                </c:pt>
                <c:pt idx="1557">
                  <c:v>106.1875</c:v>
                </c:pt>
                <c:pt idx="1558">
                  <c:v>106.67959999999999</c:v>
                </c:pt>
                <c:pt idx="1559">
                  <c:v>107.1597</c:v>
                </c:pt>
                <c:pt idx="1560">
                  <c:v>107.5003</c:v>
                </c:pt>
                <c:pt idx="1561">
                  <c:v>107.8108</c:v>
                </c:pt>
                <c:pt idx="1562">
                  <c:v>108.11</c:v>
                </c:pt>
                <c:pt idx="1563">
                  <c:v>108.3728</c:v>
                </c:pt>
                <c:pt idx="1564">
                  <c:v>108.4148</c:v>
                </c:pt>
                <c:pt idx="1565">
                  <c:v>108.62179999999999</c:v>
                </c:pt>
                <c:pt idx="1566">
                  <c:v>108.37739999999999</c:v>
                </c:pt>
                <c:pt idx="1567">
                  <c:v>108.1268</c:v>
                </c:pt>
                <c:pt idx="1568">
                  <c:v>107.9843</c:v>
                </c:pt>
                <c:pt idx="1569">
                  <c:v>107.79340000000001</c:v>
                </c:pt>
                <c:pt idx="1570">
                  <c:v>107.5147</c:v>
                </c:pt>
                <c:pt idx="1571">
                  <c:v>107.16500000000001</c:v>
                </c:pt>
                <c:pt idx="1572">
                  <c:v>106.8318</c:v>
                </c:pt>
                <c:pt idx="1573">
                  <c:v>106.9083</c:v>
                </c:pt>
                <c:pt idx="1574">
                  <c:v>106.27330000000001</c:v>
                </c:pt>
                <c:pt idx="1575">
                  <c:v>105.3369</c:v>
                </c:pt>
                <c:pt idx="1576">
                  <c:v>104.9984</c:v>
                </c:pt>
                <c:pt idx="1577">
                  <c:v>104.56100000000001</c:v>
                </c:pt>
                <c:pt idx="1578">
                  <c:v>104.3351</c:v>
                </c:pt>
                <c:pt idx="1579">
                  <c:v>103.7651</c:v>
                </c:pt>
                <c:pt idx="1580">
                  <c:v>102.9246</c:v>
                </c:pt>
                <c:pt idx="1581">
                  <c:v>102.4311</c:v>
                </c:pt>
                <c:pt idx="1582">
                  <c:v>101.9652</c:v>
                </c:pt>
                <c:pt idx="1583">
                  <c:v>101.4806</c:v>
                </c:pt>
                <c:pt idx="1584">
                  <c:v>100.97790000000001</c:v>
                </c:pt>
                <c:pt idx="1585">
                  <c:v>100.5223</c:v>
                </c:pt>
                <c:pt idx="1586">
                  <c:v>100.126</c:v>
                </c:pt>
                <c:pt idx="1587">
                  <c:v>99.767840000000007</c:v>
                </c:pt>
                <c:pt idx="1588">
                  <c:v>99.454170000000005</c:v>
                </c:pt>
                <c:pt idx="1589">
                  <c:v>99.148089999999996</c:v>
                </c:pt>
                <c:pt idx="1590">
                  <c:v>98.859629999999996</c:v>
                </c:pt>
                <c:pt idx="1591">
                  <c:v>98.66883</c:v>
                </c:pt>
                <c:pt idx="1592">
                  <c:v>98.576419999999999</c:v>
                </c:pt>
                <c:pt idx="1593">
                  <c:v>98.524060000000006</c:v>
                </c:pt>
                <c:pt idx="1594">
                  <c:v>98.533879999999996</c:v>
                </c:pt>
                <c:pt idx="1595">
                  <c:v>98.616050000000001</c:v>
                </c:pt>
                <c:pt idx="1596">
                  <c:v>98.782300000000006</c:v>
                </c:pt>
                <c:pt idx="1597">
                  <c:v>98.99239</c:v>
                </c:pt>
                <c:pt idx="1598">
                  <c:v>99.422370000000001</c:v>
                </c:pt>
                <c:pt idx="1599">
                  <c:v>99.919280000000001</c:v>
                </c:pt>
                <c:pt idx="1600">
                  <c:v>100.00109999999999</c:v>
                </c:pt>
                <c:pt idx="1601">
                  <c:v>100.3553</c:v>
                </c:pt>
                <c:pt idx="1602">
                  <c:v>100.911</c:v>
                </c:pt>
                <c:pt idx="1603">
                  <c:v>101.4258</c:v>
                </c:pt>
                <c:pt idx="1604">
                  <c:v>101.9256</c:v>
                </c:pt>
                <c:pt idx="1605">
                  <c:v>102.49939999999999</c:v>
                </c:pt>
                <c:pt idx="1606">
                  <c:v>103.0864</c:v>
                </c:pt>
                <c:pt idx="1607">
                  <c:v>103.66670000000001</c:v>
                </c:pt>
                <c:pt idx="1608">
                  <c:v>104.2427</c:v>
                </c:pt>
                <c:pt idx="1609">
                  <c:v>104.7948</c:v>
                </c:pt>
                <c:pt idx="1610">
                  <c:v>105.34869999999999</c:v>
                </c:pt>
                <c:pt idx="1611">
                  <c:v>105.8725</c:v>
                </c:pt>
                <c:pt idx="1612">
                  <c:v>106.34699999999999</c:v>
                </c:pt>
                <c:pt idx="1613">
                  <c:v>106.699</c:v>
                </c:pt>
                <c:pt idx="1614">
                  <c:v>107.03270000000001</c:v>
                </c:pt>
                <c:pt idx="1615">
                  <c:v>107.32259999999999</c:v>
                </c:pt>
                <c:pt idx="1616">
                  <c:v>107.55419999999999</c:v>
                </c:pt>
                <c:pt idx="1617">
                  <c:v>107.691</c:v>
                </c:pt>
                <c:pt idx="1618">
                  <c:v>107.8065</c:v>
                </c:pt>
                <c:pt idx="1619">
                  <c:v>107.80459999999999</c:v>
                </c:pt>
                <c:pt idx="1620">
                  <c:v>107.74469999999999</c:v>
                </c:pt>
                <c:pt idx="1621">
                  <c:v>107.6182</c:v>
                </c:pt>
                <c:pt idx="1622">
                  <c:v>107.44540000000001</c:v>
                </c:pt>
                <c:pt idx="1623">
                  <c:v>107.3142</c:v>
                </c:pt>
                <c:pt idx="1624">
                  <c:v>107.22410000000001</c:v>
                </c:pt>
                <c:pt idx="1625">
                  <c:v>106.8806</c:v>
                </c:pt>
                <c:pt idx="1626">
                  <c:v>106.28530000000001</c:v>
                </c:pt>
                <c:pt idx="1627">
                  <c:v>105.916</c:v>
                </c:pt>
                <c:pt idx="1628">
                  <c:v>105.5329</c:v>
                </c:pt>
                <c:pt idx="1629">
                  <c:v>105.0941</c:v>
                </c:pt>
                <c:pt idx="1630">
                  <c:v>104.6284</c:v>
                </c:pt>
                <c:pt idx="1631">
                  <c:v>104.16419999999999</c:v>
                </c:pt>
                <c:pt idx="1632">
                  <c:v>103.6949</c:v>
                </c:pt>
                <c:pt idx="1633">
                  <c:v>103.22239999999999</c:v>
                </c:pt>
                <c:pt idx="1634">
                  <c:v>102.75879999999999</c:v>
                </c:pt>
                <c:pt idx="1635">
                  <c:v>102.2808</c:v>
                </c:pt>
                <c:pt idx="1636">
                  <c:v>101.7927</c:v>
                </c:pt>
                <c:pt idx="1637">
                  <c:v>101.3189</c:v>
                </c:pt>
                <c:pt idx="1638">
                  <c:v>100.8623</c:v>
                </c:pt>
                <c:pt idx="1639">
                  <c:v>100.46040000000001</c:v>
                </c:pt>
                <c:pt idx="1640">
                  <c:v>100.0921</c:v>
                </c:pt>
                <c:pt idx="1641">
                  <c:v>99.749809999999997</c:v>
                </c:pt>
                <c:pt idx="1642">
                  <c:v>99.447980000000001</c:v>
                </c:pt>
                <c:pt idx="1643">
                  <c:v>99.184259999999995</c:v>
                </c:pt>
                <c:pt idx="1644">
                  <c:v>98.965440000000001</c:v>
                </c:pt>
                <c:pt idx="1645">
                  <c:v>98.836359999999999</c:v>
                </c:pt>
                <c:pt idx="1646">
                  <c:v>98.796459999999996</c:v>
                </c:pt>
                <c:pt idx="1647">
                  <c:v>98.756100000000004</c:v>
                </c:pt>
                <c:pt idx="1648">
                  <c:v>98.739710000000002</c:v>
                </c:pt>
                <c:pt idx="1649">
                  <c:v>98.918509999999998</c:v>
                </c:pt>
                <c:pt idx="1650">
                  <c:v>99.197040000000001</c:v>
                </c:pt>
                <c:pt idx="1651">
                  <c:v>99.313310000000001</c:v>
                </c:pt>
                <c:pt idx="1652">
                  <c:v>99.45438</c:v>
                </c:pt>
                <c:pt idx="1653">
                  <c:v>99.769940000000005</c:v>
                </c:pt>
                <c:pt idx="1654">
                  <c:v>100.1317</c:v>
                </c:pt>
                <c:pt idx="1655">
                  <c:v>100.56189999999999</c:v>
                </c:pt>
                <c:pt idx="1656">
                  <c:v>101.0356</c:v>
                </c:pt>
                <c:pt idx="1657">
                  <c:v>101.5656</c:v>
                </c:pt>
                <c:pt idx="1658">
                  <c:v>102.0735</c:v>
                </c:pt>
                <c:pt idx="1659">
                  <c:v>102.616</c:v>
                </c:pt>
                <c:pt idx="1660">
                  <c:v>103.17010000000001</c:v>
                </c:pt>
                <c:pt idx="1661">
                  <c:v>103.7007</c:v>
                </c:pt>
                <c:pt idx="1662">
                  <c:v>104.22450000000001</c:v>
                </c:pt>
                <c:pt idx="1663">
                  <c:v>104.7598</c:v>
                </c:pt>
                <c:pt idx="1664">
                  <c:v>105.2484</c:v>
                </c:pt>
                <c:pt idx="1665">
                  <c:v>105.6682</c:v>
                </c:pt>
                <c:pt idx="1666">
                  <c:v>106.0211</c:v>
                </c:pt>
                <c:pt idx="1667">
                  <c:v>106.3592</c:v>
                </c:pt>
                <c:pt idx="1668">
                  <c:v>106.6356</c:v>
                </c:pt>
                <c:pt idx="1669">
                  <c:v>106.8138</c:v>
                </c:pt>
                <c:pt idx="1670">
                  <c:v>106.94110000000001</c:v>
                </c:pt>
                <c:pt idx="1671">
                  <c:v>107.0579</c:v>
                </c:pt>
                <c:pt idx="1672">
                  <c:v>107.0647</c:v>
                </c:pt>
                <c:pt idx="1673">
                  <c:v>106.99639999999999</c:v>
                </c:pt>
                <c:pt idx="1674">
                  <c:v>106.85129999999999</c:v>
                </c:pt>
                <c:pt idx="1675">
                  <c:v>106.7372</c:v>
                </c:pt>
                <c:pt idx="1676">
                  <c:v>106.5745</c:v>
                </c:pt>
                <c:pt idx="1677">
                  <c:v>106.1199</c:v>
                </c:pt>
                <c:pt idx="1678">
                  <c:v>105.7513</c:v>
                </c:pt>
                <c:pt idx="1679">
                  <c:v>105.3549</c:v>
                </c:pt>
                <c:pt idx="1680">
                  <c:v>104.9141</c:v>
                </c:pt>
                <c:pt idx="1681">
                  <c:v>104.4449</c:v>
                </c:pt>
                <c:pt idx="1682">
                  <c:v>103.9504</c:v>
                </c:pt>
                <c:pt idx="1683">
                  <c:v>103.4302</c:v>
                </c:pt>
                <c:pt idx="1684">
                  <c:v>102.9074</c:v>
                </c:pt>
                <c:pt idx="1685">
                  <c:v>102.39579999999999</c:v>
                </c:pt>
                <c:pt idx="1686">
                  <c:v>101.8613</c:v>
                </c:pt>
                <c:pt idx="1687">
                  <c:v>101.3049</c:v>
                </c:pt>
                <c:pt idx="1688">
                  <c:v>100.7801</c:v>
                </c:pt>
                <c:pt idx="1689">
                  <c:v>100.2766</c:v>
                </c:pt>
                <c:pt idx="1690">
                  <c:v>99.767750000000007</c:v>
                </c:pt>
                <c:pt idx="1691">
                  <c:v>99.268940000000001</c:v>
                </c:pt>
                <c:pt idx="1692">
                  <c:v>98.816869999999994</c:v>
                </c:pt>
                <c:pt idx="1693">
                  <c:v>98.381820000000005</c:v>
                </c:pt>
                <c:pt idx="1694">
                  <c:v>97.988529999999997</c:v>
                </c:pt>
                <c:pt idx="1695">
                  <c:v>97.647289999999998</c:v>
                </c:pt>
                <c:pt idx="1696">
                  <c:v>97.349130000000002</c:v>
                </c:pt>
                <c:pt idx="1697">
                  <c:v>97.116650000000007</c:v>
                </c:pt>
                <c:pt idx="1698">
                  <c:v>96.95</c:v>
                </c:pt>
                <c:pt idx="1699">
                  <c:v>96.811419999999998</c:v>
                </c:pt>
                <c:pt idx="1700">
                  <c:v>96.726650000000006</c:v>
                </c:pt>
                <c:pt idx="1701">
                  <c:v>96.744320000000002</c:v>
                </c:pt>
                <c:pt idx="1702">
                  <c:v>96.754109999999997</c:v>
                </c:pt>
                <c:pt idx="1703">
                  <c:v>96.80489</c:v>
                </c:pt>
                <c:pt idx="1704">
                  <c:v>96.959720000000004</c:v>
                </c:pt>
                <c:pt idx="1705">
                  <c:v>97.103489999999994</c:v>
                </c:pt>
                <c:pt idx="1706">
                  <c:v>97.260530000000003</c:v>
                </c:pt>
                <c:pt idx="1707">
                  <c:v>97.447850000000003</c:v>
                </c:pt>
                <c:pt idx="1708">
                  <c:v>97.647750000000002</c:v>
                </c:pt>
                <c:pt idx="1709">
                  <c:v>97.798000000000002</c:v>
                </c:pt>
                <c:pt idx="1710">
                  <c:v>97.890199999999993</c:v>
                </c:pt>
                <c:pt idx="1711">
                  <c:v>97.909599999999998</c:v>
                </c:pt>
                <c:pt idx="1712">
                  <c:v>97.845550000000003</c:v>
                </c:pt>
                <c:pt idx="1713">
                  <c:v>97.612939999999995</c:v>
                </c:pt>
                <c:pt idx="1714">
                  <c:v>97.150199999999998</c:v>
                </c:pt>
                <c:pt idx="1715">
                  <c:v>96.383139999999997</c:v>
                </c:pt>
                <c:pt idx="1716">
                  <c:v>95.289540000000002</c:v>
                </c:pt>
                <c:pt idx="1717">
                  <c:v>93.864050000000006</c:v>
                </c:pt>
                <c:pt idx="1718">
                  <c:v>92.198679999999996</c:v>
                </c:pt>
                <c:pt idx="1719">
                  <c:v>90.330039999999997</c:v>
                </c:pt>
                <c:pt idx="1720">
                  <c:v>88.293109999999999</c:v>
                </c:pt>
                <c:pt idx="1721">
                  <c:v>85.983779999999996</c:v>
                </c:pt>
                <c:pt idx="1722">
                  <c:v>83.265510000000006</c:v>
                </c:pt>
                <c:pt idx="1723">
                  <c:v>80.074650000000005</c:v>
                </c:pt>
                <c:pt idx="1724">
                  <c:v>76.446600000000004</c:v>
                </c:pt>
                <c:pt idx="1725">
                  <c:v>72.344859999999997</c:v>
                </c:pt>
                <c:pt idx="1726">
                  <c:v>67.388580000000005</c:v>
                </c:pt>
                <c:pt idx="1727">
                  <c:v>60.950409999999998</c:v>
                </c:pt>
                <c:pt idx="1728">
                  <c:v>53.539580000000001</c:v>
                </c:pt>
                <c:pt idx="1729">
                  <c:v>45.647410000000001</c:v>
                </c:pt>
                <c:pt idx="1730">
                  <c:v>38.302639999999997</c:v>
                </c:pt>
                <c:pt idx="1731">
                  <c:v>32.257289999999998</c:v>
                </c:pt>
                <c:pt idx="1732">
                  <c:v>28.291360000000001</c:v>
                </c:pt>
                <c:pt idx="1733">
                  <c:v>26.533390000000001</c:v>
                </c:pt>
                <c:pt idx="1734">
                  <c:v>26.110939999999999</c:v>
                </c:pt>
                <c:pt idx="1735">
                  <c:v>25.804310000000001</c:v>
                </c:pt>
                <c:pt idx="1736">
                  <c:v>25.539380000000001</c:v>
                </c:pt>
                <c:pt idx="1737">
                  <c:v>25.310829999999999</c:v>
                </c:pt>
                <c:pt idx="1738">
                  <c:v>25.11054</c:v>
                </c:pt>
                <c:pt idx="1739">
                  <c:v>24.62378</c:v>
                </c:pt>
                <c:pt idx="1740">
                  <c:v>23.895289999999999</c:v>
                </c:pt>
                <c:pt idx="1741">
                  <c:v>22.954940000000001</c:v>
                </c:pt>
                <c:pt idx="1742">
                  <c:v>22.284749999999999</c:v>
                </c:pt>
                <c:pt idx="1743">
                  <c:v>22.048480000000001</c:v>
                </c:pt>
                <c:pt idx="1744">
                  <c:v>22.08428</c:v>
                </c:pt>
                <c:pt idx="1745">
                  <c:v>21.85389</c:v>
                </c:pt>
                <c:pt idx="1746">
                  <c:v>21.23732</c:v>
                </c:pt>
                <c:pt idx="1747">
                  <c:v>20.230139999999999</c:v>
                </c:pt>
                <c:pt idx="1748">
                  <c:v>19.313690000000001</c:v>
                </c:pt>
                <c:pt idx="1749">
                  <c:v>18.758759999999999</c:v>
                </c:pt>
                <c:pt idx="1750">
                  <c:v>18.777699999999999</c:v>
                </c:pt>
                <c:pt idx="1751">
                  <c:v>19.453489999999999</c:v>
                </c:pt>
                <c:pt idx="1752">
                  <c:v>21.428830000000001</c:v>
                </c:pt>
                <c:pt idx="1753">
                  <c:v>24.652750000000001</c:v>
                </c:pt>
                <c:pt idx="1754">
                  <c:v>28.096620000000001</c:v>
                </c:pt>
                <c:pt idx="1755">
                  <c:v>31.06737</c:v>
                </c:pt>
                <c:pt idx="1756">
                  <c:v>33.624569999999999</c:v>
                </c:pt>
                <c:pt idx="1757">
                  <c:v>35.22701</c:v>
                </c:pt>
                <c:pt idx="1758">
                  <c:v>35.652970000000003</c:v>
                </c:pt>
                <c:pt idx="1759">
                  <c:v>34.956069999999997</c:v>
                </c:pt>
                <c:pt idx="1760">
                  <c:v>33.400179999999999</c:v>
                </c:pt>
                <c:pt idx="1761">
                  <c:v>31.404969999999999</c:v>
                </c:pt>
                <c:pt idx="1762">
                  <c:v>29.677050000000001</c:v>
                </c:pt>
                <c:pt idx="1763">
                  <c:v>28.406300000000002</c:v>
                </c:pt>
                <c:pt idx="1764">
                  <c:v>27.499610000000001</c:v>
                </c:pt>
                <c:pt idx="1765">
                  <c:v>26.654990000000002</c:v>
                </c:pt>
                <c:pt idx="1766">
                  <c:v>25.91638</c:v>
                </c:pt>
                <c:pt idx="1767">
                  <c:v>25.19285</c:v>
                </c:pt>
                <c:pt idx="1768">
                  <c:v>24.43609</c:v>
                </c:pt>
                <c:pt idx="1769">
                  <c:v>23.547789999999999</c:v>
                </c:pt>
                <c:pt idx="1770">
                  <c:v>22.736270000000001</c:v>
                </c:pt>
                <c:pt idx="1771">
                  <c:v>21.89678</c:v>
                </c:pt>
                <c:pt idx="1772">
                  <c:v>21.261749999999999</c:v>
                </c:pt>
                <c:pt idx="1773">
                  <c:v>21.127669999999998</c:v>
                </c:pt>
                <c:pt idx="1774">
                  <c:v>21.902280000000001</c:v>
                </c:pt>
                <c:pt idx="1775">
                  <c:v>23.010680000000001</c:v>
                </c:pt>
                <c:pt idx="1776">
                  <c:v>23.43459</c:v>
                </c:pt>
                <c:pt idx="1777">
                  <c:v>22.567769999999999</c:v>
                </c:pt>
                <c:pt idx="1778">
                  <c:v>21.3185</c:v>
                </c:pt>
                <c:pt idx="1779">
                  <c:v>21.216989999999999</c:v>
                </c:pt>
                <c:pt idx="1780">
                  <c:v>23.144490000000001</c:v>
                </c:pt>
                <c:pt idx="1781">
                  <c:v>26.186150000000001</c:v>
                </c:pt>
                <c:pt idx="1782">
                  <c:v>29.900590000000001</c:v>
                </c:pt>
                <c:pt idx="1783">
                  <c:v>33.910110000000003</c:v>
                </c:pt>
                <c:pt idx="1784">
                  <c:v>37.412149999999997</c:v>
                </c:pt>
                <c:pt idx="1785">
                  <c:v>39.74194</c:v>
                </c:pt>
                <c:pt idx="1786">
                  <c:v>41.53593</c:v>
                </c:pt>
                <c:pt idx="1787">
                  <c:v>43.479349999999997</c:v>
                </c:pt>
                <c:pt idx="1788">
                  <c:v>45.72531</c:v>
                </c:pt>
                <c:pt idx="1789">
                  <c:v>48.032440000000001</c:v>
                </c:pt>
                <c:pt idx="1790">
                  <c:v>50.316099999999999</c:v>
                </c:pt>
                <c:pt idx="1791">
                  <c:v>52.133459999999999</c:v>
                </c:pt>
                <c:pt idx="1792">
                  <c:v>53.155790000000003</c:v>
                </c:pt>
                <c:pt idx="1793">
                  <c:v>53.072319999999998</c:v>
                </c:pt>
                <c:pt idx="1794">
                  <c:v>51.96555</c:v>
                </c:pt>
                <c:pt idx="1795">
                  <c:v>50.079639999999998</c:v>
                </c:pt>
                <c:pt idx="1796">
                  <c:v>47.929029999999997</c:v>
                </c:pt>
                <c:pt idx="1797">
                  <c:v>45.746929999999999</c:v>
                </c:pt>
                <c:pt idx="1798">
                  <c:v>43.675750000000001</c:v>
                </c:pt>
                <c:pt idx="1799">
                  <c:v>41.659030000000001</c:v>
                </c:pt>
                <c:pt idx="1800">
                  <c:v>39.776159999999997</c:v>
                </c:pt>
                <c:pt idx="1801">
                  <c:v>38.440359999999998</c:v>
                </c:pt>
                <c:pt idx="1802">
                  <c:v>38.458820000000003</c:v>
                </c:pt>
                <c:pt idx="1803">
                  <c:v>39.9876</c:v>
                </c:pt>
                <c:pt idx="1804">
                  <c:v>43.101990000000001</c:v>
                </c:pt>
                <c:pt idx="1805">
                  <c:v>47.369309999999999</c:v>
                </c:pt>
                <c:pt idx="1806">
                  <c:v>51.943489999999997</c:v>
                </c:pt>
                <c:pt idx="1807">
                  <c:v>55.949089999999998</c:v>
                </c:pt>
                <c:pt idx="1808">
                  <c:v>59.259410000000003</c:v>
                </c:pt>
                <c:pt idx="1809">
                  <c:v>62.347259999999999</c:v>
                </c:pt>
                <c:pt idx="1810">
                  <c:v>65.901510000000002</c:v>
                </c:pt>
                <c:pt idx="1811">
                  <c:v>69.917749999999998</c:v>
                </c:pt>
                <c:pt idx="1812">
                  <c:v>73.997429999999994</c:v>
                </c:pt>
                <c:pt idx="1813">
                  <c:v>77.80735</c:v>
                </c:pt>
                <c:pt idx="1814">
                  <c:v>81.218900000000005</c:v>
                </c:pt>
                <c:pt idx="1815">
                  <c:v>84.02319</c:v>
                </c:pt>
                <c:pt idx="1816">
                  <c:v>86.138220000000004</c:v>
                </c:pt>
                <c:pt idx="1817">
                  <c:v>87.692790000000002</c:v>
                </c:pt>
                <c:pt idx="1818">
                  <c:v>88.876249999999999</c:v>
                </c:pt>
                <c:pt idx="1819">
                  <c:v>89.82132</c:v>
                </c:pt>
                <c:pt idx="1820">
                  <c:v>90.638369999999995</c:v>
                </c:pt>
                <c:pt idx="1821">
                  <c:v>91.375050000000002</c:v>
                </c:pt>
                <c:pt idx="1822">
                  <c:v>92.057140000000004</c:v>
                </c:pt>
                <c:pt idx="1823">
                  <c:v>92.725840000000005</c:v>
                </c:pt>
                <c:pt idx="1824">
                  <c:v>93.334980000000002</c:v>
                </c:pt>
                <c:pt idx="1825">
                  <c:v>93.946809999999999</c:v>
                </c:pt>
                <c:pt idx="1826">
                  <c:v>94.556330000000003</c:v>
                </c:pt>
                <c:pt idx="1827">
                  <c:v>95.147859999999994</c:v>
                </c:pt>
                <c:pt idx="1828">
                  <c:v>95.729020000000006</c:v>
                </c:pt>
                <c:pt idx="1829">
                  <c:v>96.31429</c:v>
                </c:pt>
                <c:pt idx="1830">
                  <c:v>96.893140000000002</c:v>
                </c:pt>
                <c:pt idx="1831">
                  <c:v>97.454939999999993</c:v>
                </c:pt>
                <c:pt idx="1832">
                  <c:v>97.969089999999994</c:v>
                </c:pt>
                <c:pt idx="1833">
                  <c:v>98.459680000000006</c:v>
                </c:pt>
                <c:pt idx="1834">
                  <c:v>98.903829999999999</c:v>
                </c:pt>
                <c:pt idx="1835">
                  <c:v>99.350059999999999</c:v>
                </c:pt>
                <c:pt idx="1836">
                  <c:v>99.791529999999995</c:v>
                </c:pt>
                <c:pt idx="1837">
                  <c:v>100.1703</c:v>
                </c:pt>
                <c:pt idx="1838">
                  <c:v>100.43170000000001</c:v>
                </c:pt>
                <c:pt idx="1839">
                  <c:v>100.6263</c:v>
                </c:pt>
                <c:pt idx="1840">
                  <c:v>100.7514</c:v>
                </c:pt>
                <c:pt idx="1841">
                  <c:v>100.7945</c:v>
                </c:pt>
                <c:pt idx="1842">
                  <c:v>100.7375</c:v>
                </c:pt>
                <c:pt idx="1843">
                  <c:v>100.6414</c:v>
                </c:pt>
                <c:pt idx="1844">
                  <c:v>100.4538</c:v>
                </c:pt>
                <c:pt idx="1845">
                  <c:v>100.2012</c:v>
                </c:pt>
                <c:pt idx="1846">
                  <c:v>99.889889999999994</c:v>
                </c:pt>
                <c:pt idx="1847">
                  <c:v>99.536339999999996</c:v>
                </c:pt>
                <c:pt idx="1848">
                  <c:v>99.104029999999995</c:v>
                </c:pt>
                <c:pt idx="1849">
                  <c:v>98.634100000000004</c:v>
                </c:pt>
                <c:pt idx="1850">
                  <c:v>98.155050000000003</c:v>
                </c:pt>
                <c:pt idx="1851">
                  <c:v>97.666370000000001</c:v>
                </c:pt>
                <c:pt idx="1852">
                  <c:v>97.118830000000003</c:v>
                </c:pt>
                <c:pt idx="1853">
                  <c:v>96.579449999999994</c:v>
                </c:pt>
                <c:pt idx="1854">
                  <c:v>96.033410000000003</c:v>
                </c:pt>
                <c:pt idx="1855">
                  <c:v>95.518320000000003</c:v>
                </c:pt>
                <c:pt idx="1856">
                  <c:v>95.027450000000002</c:v>
                </c:pt>
                <c:pt idx="1857">
                  <c:v>94.566040000000001</c:v>
                </c:pt>
                <c:pt idx="1858">
                  <c:v>94.134280000000004</c:v>
                </c:pt>
                <c:pt idx="1859">
                  <c:v>93.743260000000006</c:v>
                </c:pt>
                <c:pt idx="1860">
                  <c:v>93.355220000000003</c:v>
                </c:pt>
                <c:pt idx="1861">
                  <c:v>92.985209999999995</c:v>
                </c:pt>
                <c:pt idx="1862">
                  <c:v>92.650859999999994</c:v>
                </c:pt>
                <c:pt idx="1863">
                  <c:v>92.358310000000003</c:v>
                </c:pt>
                <c:pt idx="1864">
                  <c:v>92.109170000000006</c:v>
                </c:pt>
                <c:pt idx="1865">
                  <c:v>91.889409999999998</c:v>
                </c:pt>
                <c:pt idx="1866">
                  <c:v>91.72139</c:v>
                </c:pt>
                <c:pt idx="1867">
                  <c:v>91.613020000000006</c:v>
                </c:pt>
                <c:pt idx="1868">
                  <c:v>91.526600000000002</c:v>
                </c:pt>
                <c:pt idx="1869">
                  <c:v>91.530460000000005</c:v>
                </c:pt>
                <c:pt idx="1870">
                  <c:v>91.607159999999993</c:v>
                </c:pt>
                <c:pt idx="1871">
                  <c:v>91.70214</c:v>
                </c:pt>
                <c:pt idx="1872">
                  <c:v>91.845089999999999</c:v>
                </c:pt>
                <c:pt idx="1873">
                  <c:v>92.088030000000003</c:v>
                </c:pt>
                <c:pt idx="1874">
                  <c:v>92.40549</c:v>
                </c:pt>
                <c:pt idx="1875">
                  <c:v>92.75461</c:v>
                </c:pt>
                <c:pt idx="1876">
                  <c:v>93.159829999999999</c:v>
                </c:pt>
                <c:pt idx="1877">
                  <c:v>93.635239999999996</c:v>
                </c:pt>
                <c:pt idx="1878">
                  <c:v>94.156270000000006</c:v>
                </c:pt>
                <c:pt idx="1879">
                  <c:v>94.734570000000005</c:v>
                </c:pt>
                <c:pt idx="1880">
                  <c:v>95.345269999999999</c:v>
                </c:pt>
                <c:pt idx="1881">
                  <c:v>95.998450000000005</c:v>
                </c:pt>
                <c:pt idx="1882">
                  <c:v>96.64658</c:v>
                </c:pt>
                <c:pt idx="1883">
                  <c:v>97.302109999999999</c:v>
                </c:pt>
                <c:pt idx="1884">
                  <c:v>97.953040000000001</c:v>
                </c:pt>
                <c:pt idx="1885">
                  <c:v>98.636780000000002</c:v>
                </c:pt>
                <c:pt idx="1886">
                  <c:v>99.308729999999997</c:v>
                </c:pt>
                <c:pt idx="1887">
                  <c:v>99.948490000000007</c:v>
                </c:pt>
                <c:pt idx="1888">
                  <c:v>100.5095</c:v>
                </c:pt>
                <c:pt idx="1889">
                  <c:v>101.045</c:v>
                </c:pt>
                <c:pt idx="1890">
                  <c:v>101.5124</c:v>
                </c:pt>
                <c:pt idx="1891">
                  <c:v>101.9464</c:v>
                </c:pt>
                <c:pt idx="1892">
                  <c:v>102.3082</c:v>
                </c:pt>
                <c:pt idx="1893">
                  <c:v>102.6108</c:v>
                </c:pt>
                <c:pt idx="1894">
                  <c:v>102.83069999999999</c:v>
                </c:pt>
                <c:pt idx="1895">
                  <c:v>103.0325</c:v>
                </c:pt>
                <c:pt idx="1896">
                  <c:v>103.1417</c:v>
                </c:pt>
                <c:pt idx="1897">
                  <c:v>103.2116</c:v>
                </c:pt>
                <c:pt idx="1898">
                  <c:v>103.2396</c:v>
                </c:pt>
                <c:pt idx="1899">
                  <c:v>103.2363</c:v>
                </c:pt>
                <c:pt idx="1900">
                  <c:v>103.13639999999999</c:v>
                </c:pt>
                <c:pt idx="1901">
                  <c:v>103.01</c:v>
                </c:pt>
                <c:pt idx="1902">
                  <c:v>102.8062</c:v>
                </c:pt>
                <c:pt idx="1903">
                  <c:v>102.6046</c:v>
                </c:pt>
                <c:pt idx="1904">
                  <c:v>102.3759</c:v>
                </c:pt>
                <c:pt idx="1905">
                  <c:v>102.1575</c:v>
                </c:pt>
                <c:pt idx="1906">
                  <c:v>101.8749</c:v>
                </c:pt>
                <c:pt idx="1907">
                  <c:v>101.59520000000001</c:v>
                </c:pt>
                <c:pt idx="1908">
                  <c:v>101.2985</c:v>
                </c:pt>
                <c:pt idx="1909">
                  <c:v>101.0501</c:v>
                </c:pt>
                <c:pt idx="1910">
                  <c:v>100.7101</c:v>
                </c:pt>
                <c:pt idx="1911">
                  <c:v>100.4216</c:v>
                </c:pt>
                <c:pt idx="1912">
                  <c:v>100.1311</c:v>
                </c:pt>
                <c:pt idx="1913">
                  <c:v>99.871269999999996</c:v>
                </c:pt>
                <c:pt idx="1914">
                  <c:v>99.619730000000004</c:v>
                </c:pt>
                <c:pt idx="1915">
                  <c:v>99.418300000000002</c:v>
                </c:pt>
                <c:pt idx="1916">
                  <c:v>99.201710000000006</c:v>
                </c:pt>
                <c:pt idx="1917">
                  <c:v>98.972530000000006</c:v>
                </c:pt>
                <c:pt idx="1918">
                  <c:v>98.788759999999996</c:v>
                </c:pt>
                <c:pt idx="1919">
                  <c:v>98.668999999999997</c:v>
                </c:pt>
                <c:pt idx="1920">
                  <c:v>98.579560000000001</c:v>
                </c:pt>
                <c:pt idx="1921">
                  <c:v>98.489760000000004</c:v>
                </c:pt>
                <c:pt idx="1922">
                  <c:v>98.485889999999998</c:v>
                </c:pt>
                <c:pt idx="1923">
                  <c:v>98.512169999999998</c:v>
                </c:pt>
                <c:pt idx="1924">
                  <c:v>98.578779999999995</c:v>
                </c:pt>
                <c:pt idx="1925">
                  <c:v>98.626009999999994</c:v>
                </c:pt>
                <c:pt idx="1926">
                  <c:v>98.72</c:v>
                </c:pt>
                <c:pt idx="1927">
                  <c:v>98.878290000000007</c:v>
                </c:pt>
                <c:pt idx="1928">
                  <c:v>99.09939</c:v>
                </c:pt>
                <c:pt idx="1929">
                  <c:v>99.336799999999997</c:v>
                </c:pt>
                <c:pt idx="1930">
                  <c:v>99.619290000000007</c:v>
                </c:pt>
                <c:pt idx="1931">
                  <c:v>99.920090000000002</c:v>
                </c:pt>
                <c:pt idx="1932">
                  <c:v>100.26009999999999</c:v>
                </c:pt>
                <c:pt idx="1933">
                  <c:v>100.6062</c:v>
                </c:pt>
                <c:pt idx="1934">
                  <c:v>101.0158</c:v>
                </c:pt>
                <c:pt idx="1935">
                  <c:v>101.4301</c:v>
                </c:pt>
                <c:pt idx="1936">
                  <c:v>101.8479</c:v>
                </c:pt>
                <c:pt idx="1937">
                  <c:v>102.26649999999999</c:v>
                </c:pt>
                <c:pt idx="1938">
                  <c:v>102.7089</c:v>
                </c:pt>
                <c:pt idx="1939">
                  <c:v>103.16800000000001</c:v>
                </c:pt>
                <c:pt idx="1940">
                  <c:v>103.6092</c:v>
                </c:pt>
                <c:pt idx="1941">
                  <c:v>104.0275</c:v>
                </c:pt>
                <c:pt idx="1942">
                  <c:v>104.4109</c:v>
                </c:pt>
                <c:pt idx="1943">
                  <c:v>104.7783</c:v>
                </c:pt>
                <c:pt idx="1944">
                  <c:v>105.08880000000001</c:v>
                </c:pt>
                <c:pt idx="1945">
                  <c:v>105.40730000000001</c:v>
                </c:pt>
                <c:pt idx="1946">
                  <c:v>105.6551</c:v>
                </c:pt>
                <c:pt idx="1947">
                  <c:v>105.83880000000001</c:v>
                </c:pt>
                <c:pt idx="1948">
                  <c:v>105.9496</c:v>
                </c:pt>
                <c:pt idx="1949">
                  <c:v>106.07899999999999</c:v>
                </c:pt>
                <c:pt idx="1950">
                  <c:v>106.1131</c:v>
                </c:pt>
                <c:pt idx="1951">
                  <c:v>106.127</c:v>
                </c:pt>
                <c:pt idx="1952">
                  <c:v>106.05</c:v>
                </c:pt>
                <c:pt idx="1953">
                  <c:v>105.9903</c:v>
                </c:pt>
                <c:pt idx="1954">
                  <c:v>105.953</c:v>
                </c:pt>
                <c:pt idx="1955">
                  <c:v>105.8866</c:v>
                </c:pt>
                <c:pt idx="1956">
                  <c:v>105.8789</c:v>
                </c:pt>
                <c:pt idx="1957">
                  <c:v>105.78919999999999</c:v>
                </c:pt>
                <c:pt idx="1958">
                  <c:v>105.6339</c:v>
                </c:pt>
                <c:pt idx="1959">
                  <c:v>105.5408</c:v>
                </c:pt>
                <c:pt idx="1960">
                  <c:v>105.30070000000001</c:v>
                </c:pt>
                <c:pt idx="1961">
                  <c:v>105.2859</c:v>
                </c:pt>
                <c:pt idx="1962">
                  <c:v>104.99630000000001</c:v>
                </c:pt>
                <c:pt idx="1963">
                  <c:v>104.9439</c:v>
                </c:pt>
                <c:pt idx="1964">
                  <c:v>104.7637</c:v>
                </c:pt>
                <c:pt idx="1965">
                  <c:v>104.578</c:v>
                </c:pt>
                <c:pt idx="1966">
                  <c:v>104.5582</c:v>
                </c:pt>
                <c:pt idx="1967">
                  <c:v>104.2529</c:v>
                </c:pt>
                <c:pt idx="1968">
                  <c:v>104.3424</c:v>
                </c:pt>
                <c:pt idx="1969">
                  <c:v>104.08240000000001</c:v>
                </c:pt>
                <c:pt idx="1970">
                  <c:v>104.2302</c:v>
                </c:pt>
                <c:pt idx="1971">
                  <c:v>104.16079999999999</c:v>
                </c:pt>
                <c:pt idx="1972">
                  <c:v>104.0821</c:v>
                </c:pt>
                <c:pt idx="1973">
                  <c:v>104.273</c:v>
                </c:pt>
                <c:pt idx="1974">
                  <c:v>104.1054</c:v>
                </c:pt>
                <c:pt idx="1975">
                  <c:v>104.5731</c:v>
                </c:pt>
                <c:pt idx="1976">
                  <c:v>104.54300000000001</c:v>
                </c:pt>
                <c:pt idx="1977">
                  <c:v>105.3342</c:v>
                </c:pt>
                <c:pt idx="1978">
                  <c:v>105.258</c:v>
                </c:pt>
                <c:pt idx="1979">
                  <c:v>106.0924</c:v>
                </c:pt>
                <c:pt idx="1980">
                  <c:v>106.2165</c:v>
                </c:pt>
                <c:pt idx="1981">
                  <c:v>106.87439999999999</c:v>
                </c:pt>
                <c:pt idx="1982">
                  <c:v>107.1789</c:v>
                </c:pt>
                <c:pt idx="1983">
                  <c:v>107.5847</c:v>
                </c:pt>
                <c:pt idx="1984">
                  <c:v>108.02849999999999</c:v>
                </c:pt>
                <c:pt idx="1985">
                  <c:v>108.2277</c:v>
                </c:pt>
                <c:pt idx="1986">
                  <c:v>108.7974</c:v>
                </c:pt>
                <c:pt idx="1987">
                  <c:v>109.4122</c:v>
                </c:pt>
                <c:pt idx="1988">
                  <c:v>110.36499999999999</c:v>
                </c:pt>
                <c:pt idx="1989">
                  <c:v>111.0467</c:v>
                </c:pt>
                <c:pt idx="1990">
                  <c:v>112.3062</c:v>
                </c:pt>
                <c:pt idx="1991">
                  <c:v>113.0814</c:v>
                </c:pt>
                <c:pt idx="1992">
                  <c:v>114.327</c:v>
                </c:pt>
                <c:pt idx="1993">
                  <c:v>114.8473</c:v>
                </c:pt>
                <c:pt idx="1994">
                  <c:v>115.86920000000001</c:v>
                </c:pt>
                <c:pt idx="1995">
                  <c:v>116.0864</c:v>
                </c:pt>
                <c:pt idx="1996">
                  <c:v>116.7855</c:v>
                </c:pt>
                <c:pt idx="1997">
                  <c:v>117.0973</c:v>
                </c:pt>
                <c:pt idx="1998">
                  <c:v>118.31180000000001</c:v>
                </c:pt>
                <c:pt idx="1999">
                  <c:v>118.5675</c:v>
                </c:pt>
                <c:pt idx="2000">
                  <c:v>119.3646</c:v>
                </c:pt>
                <c:pt idx="2001">
                  <c:v>119.51260000000001</c:v>
                </c:pt>
                <c:pt idx="2002">
                  <c:v>120.00749999999999</c:v>
                </c:pt>
                <c:pt idx="2003">
                  <c:v>119.9533</c:v>
                </c:pt>
                <c:pt idx="2004">
                  <c:v>120.08629999999999</c:v>
                </c:pt>
                <c:pt idx="2005">
                  <c:v>119.8164</c:v>
                </c:pt>
                <c:pt idx="2006">
                  <c:v>119.7231</c:v>
                </c:pt>
                <c:pt idx="2007">
                  <c:v>120.0342</c:v>
                </c:pt>
                <c:pt idx="2008">
                  <c:v>120.64790000000001</c:v>
                </c:pt>
                <c:pt idx="2009">
                  <c:v>119.7617</c:v>
                </c:pt>
                <c:pt idx="2010">
                  <c:v>119.54130000000001</c:v>
                </c:pt>
                <c:pt idx="2011">
                  <c:v>119.51390000000001</c:v>
                </c:pt>
                <c:pt idx="2012">
                  <c:v>119.899</c:v>
                </c:pt>
                <c:pt idx="2013">
                  <c:v>119.7495</c:v>
                </c:pt>
                <c:pt idx="2014">
                  <c:v>119.545</c:v>
                </c:pt>
                <c:pt idx="2015">
                  <c:v>119.03440000000001</c:v>
                </c:pt>
                <c:pt idx="2016">
                  <c:v>118.24930000000001</c:v>
                </c:pt>
                <c:pt idx="2017">
                  <c:v>117.1305</c:v>
                </c:pt>
                <c:pt idx="2018">
                  <c:v>115.30880000000001</c:v>
                </c:pt>
                <c:pt idx="2019">
                  <c:v>113.3639</c:v>
                </c:pt>
                <c:pt idx="2020">
                  <c:v>111.0073</c:v>
                </c:pt>
                <c:pt idx="2021">
                  <c:v>110.7978</c:v>
                </c:pt>
                <c:pt idx="2022">
                  <c:v>112.76439999999999</c:v>
                </c:pt>
                <c:pt idx="2023">
                  <c:v>113.83710000000001</c:v>
                </c:pt>
                <c:pt idx="2024">
                  <c:v>115.0849</c:v>
                </c:pt>
                <c:pt idx="2025">
                  <c:v>116.1354</c:v>
                </c:pt>
                <c:pt idx="2026">
                  <c:v>117.2539</c:v>
                </c:pt>
                <c:pt idx="2027">
                  <c:v>117.976</c:v>
                </c:pt>
                <c:pt idx="2028">
                  <c:v>119.6416</c:v>
                </c:pt>
                <c:pt idx="2029">
                  <c:v>120.42359999999999</c:v>
                </c:pt>
                <c:pt idx="2030">
                  <c:v>121.26260000000001</c:v>
                </c:pt>
                <c:pt idx="2031">
                  <c:v>120.92189999999999</c:v>
                </c:pt>
                <c:pt idx="2032">
                  <c:v>121.87820000000001</c:v>
                </c:pt>
                <c:pt idx="2033">
                  <c:v>121.6652</c:v>
                </c:pt>
                <c:pt idx="2034">
                  <c:v>121.523</c:v>
                </c:pt>
                <c:pt idx="2035">
                  <c:v>121.0984</c:v>
                </c:pt>
                <c:pt idx="2036">
                  <c:v>121.0217</c:v>
                </c:pt>
                <c:pt idx="2037">
                  <c:v>120.29130000000001</c:v>
                </c:pt>
                <c:pt idx="2038">
                  <c:v>120.0938</c:v>
                </c:pt>
                <c:pt idx="2039">
                  <c:v>119.0431</c:v>
                </c:pt>
                <c:pt idx="2040">
                  <c:v>118.5543</c:v>
                </c:pt>
                <c:pt idx="2041">
                  <c:v>117.8154</c:v>
                </c:pt>
                <c:pt idx="2042">
                  <c:v>117.1464</c:v>
                </c:pt>
                <c:pt idx="2043">
                  <c:v>116.23180000000001</c:v>
                </c:pt>
                <c:pt idx="2044">
                  <c:v>115.6262</c:v>
                </c:pt>
                <c:pt idx="2045">
                  <c:v>114.7944</c:v>
                </c:pt>
                <c:pt idx="2046">
                  <c:v>114.107</c:v>
                </c:pt>
                <c:pt idx="2047">
                  <c:v>113.3579</c:v>
                </c:pt>
                <c:pt idx="2048">
                  <c:v>112.8154</c:v>
                </c:pt>
                <c:pt idx="2049">
                  <c:v>112.2086</c:v>
                </c:pt>
                <c:pt idx="2050">
                  <c:v>111.6979</c:v>
                </c:pt>
                <c:pt idx="2051">
                  <c:v>111.1716</c:v>
                </c:pt>
                <c:pt idx="2052">
                  <c:v>110.7003</c:v>
                </c:pt>
                <c:pt idx="2053">
                  <c:v>110.2373</c:v>
                </c:pt>
                <c:pt idx="2054">
                  <c:v>109.78619999999999</c:v>
                </c:pt>
                <c:pt idx="2055">
                  <c:v>109.2551</c:v>
                </c:pt>
                <c:pt idx="2056">
                  <c:v>108.76819999999999</c:v>
                </c:pt>
                <c:pt idx="2057">
                  <c:v>108.309</c:v>
                </c:pt>
                <c:pt idx="2058">
                  <c:v>107.91249999999999</c:v>
                </c:pt>
                <c:pt idx="2059">
                  <c:v>107.56399999999999</c:v>
                </c:pt>
                <c:pt idx="2060">
                  <c:v>107.2628</c:v>
                </c:pt>
                <c:pt idx="2061">
                  <c:v>106.9659</c:v>
                </c:pt>
                <c:pt idx="2062">
                  <c:v>106.7286</c:v>
                </c:pt>
                <c:pt idx="2063">
                  <c:v>106.491</c:v>
                </c:pt>
                <c:pt idx="2064">
                  <c:v>106.24890000000001</c:v>
                </c:pt>
                <c:pt idx="2065">
                  <c:v>105.9926</c:v>
                </c:pt>
                <c:pt idx="2066">
                  <c:v>105.7062</c:v>
                </c:pt>
                <c:pt idx="2067">
                  <c:v>105.42449999999999</c:v>
                </c:pt>
                <c:pt idx="2068">
                  <c:v>105.13979999999999</c:v>
                </c:pt>
                <c:pt idx="2069">
                  <c:v>104.8257</c:v>
                </c:pt>
                <c:pt idx="2070">
                  <c:v>104.5393</c:v>
                </c:pt>
                <c:pt idx="2071">
                  <c:v>104.27549999999999</c:v>
                </c:pt>
                <c:pt idx="2072">
                  <c:v>103.98739999999999</c:v>
                </c:pt>
                <c:pt idx="2073">
                  <c:v>103.7034</c:v>
                </c:pt>
                <c:pt idx="2074">
                  <c:v>103.4764</c:v>
                </c:pt>
                <c:pt idx="2075">
                  <c:v>103.283</c:v>
                </c:pt>
                <c:pt idx="2076">
                  <c:v>103.0878</c:v>
                </c:pt>
                <c:pt idx="2077">
                  <c:v>102.86799999999999</c:v>
                </c:pt>
                <c:pt idx="2078">
                  <c:v>102.6819</c:v>
                </c:pt>
                <c:pt idx="2079">
                  <c:v>102.55629999999999</c:v>
                </c:pt>
                <c:pt idx="2080">
                  <c:v>102.4507</c:v>
                </c:pt>
                <c:pt idx="2081">
                  <c:v>102.3883</c:v>
                </c:pt>
                <c:pt idx="2082">
                  <c:v>102.33580000000001</c:v>
                </c:pt>
                <c:pt idx="2083">
                  <c:v>102.2925</c:v>
                </c:pt>
                <c:pt idx="2084">
                  <c:v>102.2762</c:v>
                </c:pt>
                <c:pt idx="2085">
                  <c:v>102.3222</c:v>
                </c:pt>
                <c:pt idx="2086">
                  <c:v>102.3995</c:v>
                </c:pt>
                <c:pt idx="2087">
                  <c:v>102.47199999999999</c:v>
                </c:pt>
                <c:pt idx="2088">
                  <c:v>102.58069999999999</c:v>
                </c:pt>
                <c:pt idx="2089">
                  <c:v>102.74290000000001</c:v>
                </c:pt>
                <c:pt idx="2090">
                  <c:v>102.905</c:v>
                </c:pt>
                <c:pt idx="2091">
                  <c:v>103.10420000000001</c:v>
                </c:pt>
                <c:pt idx="2092">
                  <c:v>103.33159999999999</c:v>
                </c:pt>
                <c:pt idx="2093">
                  <c:v>103.5612</c:v>
                </c:pt>
                <c:pt idx="2094">
                  <c:v>103.7863</c:v>
                </c:pt>
                <c:pt idx="2095">
                  <c:v>104.03879999999999</c:v>
                </c:pt>
                <c:pt idx="2096">
                  <c:v>104.3141</c:v>
                </c:pt>
                <c:pt idx="2097">
                  <c:v>104.60469999999999</c:v>
                </c:pt>
                <c:pt idx="2098">
                  <c:v>104.895</c:v>
                </c:pt>
                <c:pt idx="2099">
                  <c:v>105.1751</c:v>
                </c:pt>
                <c:pt idx="2100">
                  <c:v>105.44799999999999</c:v>
                </c:pt>
                <c:pt idx="2101">
                  <c:v>105.7021</c:v>
                </c:pt>
                <c:pt idx="2102">
                  <c:v>105.9727</c:v>
                </c:pt>
                <c:pt idx="2103">
                  <c:v>106.2234</c:v>
                </c:pt>
                <c:pt idx="2104">
                  <c:v>106.4674</c:v>
                </c:pt>
                <c:pt idx="2105">
                  <c:v>106.6741</c:v>
                </c:pt>
                <c:pt idx="2106">
                  <c:v>106.8313</c:v>
                </c:pt>
                <c:pt idx="2107">
                  <c:v>106.97239999999999</c:v>
                </c:pt>
                <c:pt idx="2108">
                  <c:v>107.1281</c:v>
                </c:pt>
                <c:pt idx="2109">
                  <c:v>107.24379999999999</c:v>
                </c:pt>
                <c:pt idx="2110">
                  <c:v>107.2735</c:v>
                </c:pt>
                <c:pt idx="2111">
                  <c:v>107.23739999999999</c:v>
                </c:pt>
                <c:pt idx="2112">
                  <c:v>107.1885</c:v>
                </c:pt>
                <c:pt idx="2113">
                  <c:v>107.10290000000001</c:v>
                </c:pt>
                <c:pt idx="2114">
                  <c:v>106.98569999999999</c:v>
                </c:pt>
                <c:pt idx="2115">
                  <c:v>106.8331</c:v>
                </c:pt>
                <c:pt idx="2116">
                  <c:v>106.667</c:v>
                </c:pt>
                <c:pt idx="2117">
                  <c:v>106.48520000000001</c:v>
                </c:pt>
                <c:pt idx="2118">
                  <c:v>106.26990000000001</c:v>
                </c:pt>
                <c:pt idx="2119">
                  <c:v>106.0082</c:v>
                </c:pt>
                <c:pt idx="2120">
                  <c:v>105.7315</c:v>
                </c:pt>
                <c:pt idx="2121">
                  <c:v>105.45659999999999</c:v>
                </c:pt>
                <c:pt idx="2122">
                  <c:v>105.1764</c:v>
                </c:pt>
                <c:pt idx="2123">
                  <c:v>104.91549999999999</c:v>
                </c:pt>
                <c:pt idx="2124">
                  <c:v>104.6609</c:v>
                </c:pt>
                <c:pt idx="2125">
                  <c:v>104.3853</c:v>
                </c:pt>
                <c:pt idx="2126">
                  <c:v>104.1002</c:v>
                </c:pt>
                <c:pt idx="2127">
                  <c:v>103.85250000000001</c:v>
                </c:pt>
                <c:pt idx="2128">
                  <c:v>103.6421</c:v>
                </c:pt>
                <c:pt idx="2129">
                  <c:v>103.4315</c:v>
                </c:pt>
                <c:pt idx="2130">
                  <c:v>103.229</c:v>
                </c:pt>
                <c:pt idx="2131">
                  <c:v>103.0943</c:v>
                </c:pt>
                <c:pt idx="2132">
                  <c:v>102.9524</c:v>
                </c:pt>
                <c:pt idx="2133">
                  <c:v>102.79949999999999</c:v>
                </c:pt>
                <c:pt idx="2134">
                  <c:v>102.7131</c:v>
                </c:pt>
                <c:pt idx="2135">
                  <c:v>102.6476</c:v>
                </c:pt>
                <c:pt idx="2136">
                  <c:v>102.5925</c:v>
                </c:pt>
                <c:pt idx="2137">
                  <c:v>102.55670000000001</c:v>
                </c:pt>
                <c:pt idx="2138">
                  <c:v>102.5508</c:v>
                </c:pt>
                <c:pt idx="2139">
                  <c:v>102.6118</c:v>
                </c:pt>
                <c:pt idx="2140">
                  <c:v>102.6906</c:v>
                </c:pt>
                <c:pt idx="2141">
                  <c:v>102.7811</c:v>
                </c:pt>
                <c:pt idx="2142">
                  <c:v>102.88509999999999</c:v>
                </c:pt>
                <c:pt idx="2143">
                  <c:v>103.0421</c:v>
                </c:pt>
                <c:pt idx="2144">
                  <c:v>103.1949</c:v>
                </c:pt>
                <c:pt idx="2145">
                  <c:v>103.34869999999999</c:v>
                </c:pt>
                <c:pt idx="2146">
                  <c:v>103.5454</c:v>
                </c:pt>
                <c:pt idx="2147">
                  <c:v>103.7653</c:v>
                </c:pt>
                <c:pt idx="2148">
                  <c:v>103.97629999999999</c:v>
                </c:pt>
                <c:pt idx="2149">
                  <c:v>104.242</c:v>
                </c:pt>
                <c:pt idx="2150">
                  <c:v>104.5009</c:v>
                </c:pt>
                <c:pt idx="2151">
                  <c:v>104.7496</c:v>
                </c:pt>
                <c:pt idx="2152">
                  <c:v>105.00320000000001</c:v>
                </c:pt>
                <c:pt idx="2153">
                  <c:v>105.27589999999999</c:v>
                </c:pt>
                <c:pt idx="2154">
                  <c:v>105.5521</c:v>
                </c:pt>
                <c:pt idx="2155">
                  <c:v>105.7987</c:v>
                </c:pt>
                <c:pt idx="2156">
                  <c:v>106.01479999999999</c:v>
                </c:pt>
                <c:pt idx="2157">
                  <c:v>106.2347</c:v>
                </c:pt>
                <c:pt idx="2158">
                  <c:v>106.4448</c:v>
                </c:pt>
                <c:pt idx="2159">
                  <c:v>106.6348</c:v>
                </c:pt>
                <c:pt idx="2160">
                  <c:v>106.7778</c:v>
                </c:pt>
                <c:pt idx="2161">
                  <c:v>106.88930000000001</c:v>
                </c:pt>
                <c:pt idx="2162">
                  <c:v>106.9873</c:v>
                </c:pt>
                <c:pt idx="2163">
                  <c:v>107.06270000000001</c:v>
                </c:pt>
                <c:pt idx="2164">
                  <c:v>107.0848</c:v>
                </c:pt>
                <c:pt idx="2165">
                  <c:v>107.06</c:v>
                </c:pt>
                <c:pt idx="2166">
                  <c:v>107.0069</c:v>
                </c:pt>
                <c:pt idx="2167">
                  <c:v>106.90389999999999</c:v>
                </c:pt>
                <c:pt idx="2168">
                  <c:v>106.7927</c:v>
                </c:pt>
                <c:pt idx="2169">
                  <c:v>106.66759999999999</c:v>
                </c:pt>
                <c:pt idx="2170">
                  <c:v>106.4935</c:v>
                </c:pt>
                <c:pt idx="2171">
                  <c:v>106.2642</c:v>
                </c:pt>
                <c:pt idx="2172">
                  <c:v>106.02249999999999</c:v>
                </c:pt>
                <c:pt idx="2173">
                  <c:v>105.79770000000001</c:v>
                </c:pt>
                <c:pt idx="2174">
                  <c:v>105.55459999999999</c:v>
                </c:pt>
                <c:pt idx="2175">
                  <c:v>105.31619999999999</c:v>
                </c:pt>
                <c:pt idx="2176">
                  <c:v>105.0698</c:v>
                </c:pt>
                <c:pt idx="2177">
                  <c:v>104.797</c:v>
                </c:pt>
                <c:pt idx="2178">
                  <c:v>104.5244</c:v>
                </c:pt>
                <c:pt idx="2179">
                  <c:v>104.2839</c:v>
                </c:pt>
                <c:pt idx="2180">
                  <c:v>104.0698</c:v>
                </c:pt>
                <c:pt idx="2181">
                  <c:v>103.818</c:v>
                </c:pt>
                <c:pt idx="2182">
                  <c:v>103.5669</c:v>
                </c:pt>
                <c:pt idx="2183">
                  <c:v>103.3724</c:v>
                </c:pt>
                <c:pt idx="2184">
                  <c:v>103.2256</c:v>
                </c:pt>
                <c:pt idx="2185">
                  <c:v>103.0962</c:v>
                </c:pt>
                <c:pt idx="2186">
                  <c:v>102.98399999999999</c:v>
                </c:pt>
                <c:pt idx="2187">
                  <c:v>102.8914</c:v>
                </c:pt>
                <c:pt idx="2188">
                  <c:v>102.7855</c:v>
                </c:pt>
                <c:pt idx="2189">
                  <c:v>102.7231</c:v>
                </c:pt>
                <c:pt idx="2190">
                  <c:v>102.7161</c:v>
                </c:pt>
                <c:pt idx="2191">
                  <c:v>102.73569999999999</c:v>
                </c:pt>
                <c:pt idx="2192">
                  <c:v>102.7582</c:v>
                </c:pt>
                <c:pt idx="2193">
                  <c:v>102.80759999999999</c:v>
                </c:pt>
                <c:pt idx="2194">
                  <c:v>102.8935</c:v>
                </c:pt>
                <c:pt idx="2195">
                  <c:v>103.03530000000001</c:v>
                </c:pt>
                <c:pt idx="2196">
                  <c:v>103.17270000000001</c:v>
                </c:pt>
                <c:pt idx="2197">
                  <c:v>103.32089999999999</c:v>
                </c:pt>
                <c:pt idx="2198">
                  <c:v>103.48350000000001</c:v>
                </c:pt>
                <c:pt idx="2199">
                  <c:v>103.652</c:v>
                </c:pt>
                <c:pt idx="2200">
                  <c:v>103.8479</c:v>
                </c:pt>
                <c:pt idx="2201">
                  <c:v>104.08369999999999</c:v>
                </c:pt>
                <c:pt idx="2202">
                  <c:v>104.33069999999999</c:v>
                </c:pt>
                <c:pt idx="2203">
                  <c:v>104.569</c:v>
                </c:pt>
                <c:pt idx="2204">
                  <c:v>104.80670000000001</c:v>
                </c:pt>
                <c:pt idx="2205">
                  <c:v>105.0551</c:v>
                </c:pt>
                <c:pt idx="2206">
                  <c:v>105.31959999999999</c:v>
                </c:pt>
                <c:pt idx="2207">
                  <c:v>105.62260000000001</c:v>
                </c:pt>
                <c:pt idx="2208">
                  <c:v>105.88679999999999</c:v>
                </c:pt>
                <c:pt idx="2209">
                  <c:v>106.1127</c:v>
                </c:pt>
                <c:pt idx="2210">
                  <c:v>106.3335</c:v>
                </c:pt>
                <c:pt idx="2211">
                  <c:v>106.5475</c:v>
                </c:pt>
                <c:pt idx="2212">
                  <c:v>106.71380000000001</c:v>
                </c:pt>
                <c:pt idx="2213">
                  <c:v>106.8553</c:v>
                </c:pt>
                <c:pt idx="2214">
                  <c:v>107.0365</c:v>
                </c:pt>
                <c:pt idx="2215">
                  <c:v>107.1857</c:v>
                </c:pt>
                <c:pt idx="2216">
                  <c:v>107.2978</c:v>
                </c:pt>
                <c:pt idx="2217">
                  <c:v>107.3669</c:v>
                </c:pt>
                <c:pt idx="2218">
                  <c:v>107.34569999999999</c:v>
                </c:pt>
                <c:pt idx="2219">
                  <c:v>107.3267</c:v>
                </c:pt>
                <c:pt idx="2220">
                  <c:v>107.3001</c:v>
                </c:pt>
                <c:pt idx="2221">
                  <c:v>107.2054</c:v>
                </c:pt>
                <c:pt idx="2222">
                  <c:v>107.0831</c:v>
                </c:pt>
                <c:pt idx="2223">
                  <c:v>106.9389</c:v>
                </c:pt>
                <c:pt idx="2224">
                  <c:v>106.75320000000001</c:v>
                </c:pt>
                <c:pt idx="2225">
                  <c:v>106.5753</c:v>
                </c:pt>
                <c:pt idx="2226">
                  <c:v>106.35680000000001</c:v>
                </c:pt>
                <c:pt idx="2227">
                  <c:v>106.1146</c:v>
                </c:pt>
                <c:pt idx="2228">
                  <c:v>105.85250000000001</c:v>
                </c:pt>
                <c:pt idx="2229">
                  <c:v>105.59829999999999</c:v>
                </c:pt>
                <c:pt idx="2230">
                  <c:v>105.3571</c:v>
                </c:pt>
                <c:pt idx="2231">
                  <c:v>105.10980000000001</c:v>
                </c:pt>
                <c:pt idx="2232">
                  <c:v>104.8526</c:v>
                </c:pt>
                <c:pt idx="2233">
                  <c:v>104.5946</c:v>
                </c:pt>
                <c:pt idx="2234">
                  <c:v>104.3644</c:v>
                </c:pt>
                <c:pt idx="2235">
                  <c:v>104.1469</c:v>
                </c:pt>
                <c:pt idx="2236">
                  <c:v>103.9128</c:v>
                </c:pt>
                <c:pt idx="2237">
                  <c:v>103.70829999999999</c:v>
                </c:pt>
                <c:pt idx="2238">
                  <c:v>103.5359</c:v>
                </c:pt>
                <c:pt idx="2239">
                  <c:v>103.41289999999999</c:v>
                </c:pt>
                <c:pt idx="2240">
                  <c:v>103.3001</c:v>
                </c:pt>
                <c:pt idx="2241">
                  <c:v>103.1855</c:v>
                </c:pt>
                <c:pt idx="2242">
                  <c:v>103.0802</c:v>
                </c:pt>
                <c:pt idx="2243">
                  <c:v>103.04900000000001</c:v>
                </c:pt>
                <c:pt idx="2244">
                  <c:v>103.042</c:v>
                </c:pt>
                <c:pt idx="2245">
                  <c:v>103.0446</c:v>
                </c:pt>
                <c:pt idx="2246">
                  <c:v>103.04989999999999</c:v>
                </c:pt>
                <c:pt idx="2247">
                  <c:v>103.10469999999999</c:v>
                </c:pt>
                <c:pt idx="2248">
                  <c:v>103.19410000000001</c:v>
                </c:pt>
                <c:pt idx="2249">
                  <c:v>103.3197</c:v>
                </c:pt>
                <c:pt idx="2250">
                  <c:v>103.45099999999999</c:v>
                </c:pt>
                <c:pt idx="2251">
                  <c:v>103.6027</c:v>
                </c:pt>
                <c:pt idx="2252">
                  <c:v>103.73260000000001</c:v>
                </c:pt>
                <c:pt idx="2253">
                  <c:v>103.88809999999999</c:v>
                </c:pt>
                <c:pt idx="2254">
                  <c:v>104.1142</c:v>
                </c:pt>
                <c:pt idx="2255">
                  <c:v>104.352</c:v>
                </c:pt>
                <c:pt idx="2256">
                  <c:v>104.5518</c:v>
                </c:pt>
                <c:pt idx="2257">
                  <c:v>104.7758</c:v>
                </c:pt>
                <c:pt idx="2258">
                  <c:v>105.00490000000001</c:v>
                </c:pt>
                <c:pt idx="2259">
                  <c:v>105.2385</c:v>
                </c:pt>
                <c:pt idx="2260">
                  <c:v>105.4828</c:v>
                </c:pt>
                <c:pt idx="2261">
                  <c:v>105.7214</c:v>
                </c:pt>
                <c:pt idx="2262">
                  <c:v>105.9556</c:v>
                </c:pt>
                <c:pt idx="2263">
                  <c:v>106.19329999999999</c:v>
                </c:pt>
                <c:pt idx="2264">
                  <c:v>106.3939</c:v>
                </c:pt>
                <c:pt idx="2265">
                  <c:v>106.5765</c:v>
                </c:pt>
                <c:pt idx="2266">
                  <c:v>106.72799999999999</c:v>
                </c:pt>
                <c:pt idx="2267">
                  <c:v>106.884</c:v>
                </c:pt>
                <c:pt idx="2268">
                  <c:v>107.0299</c:v>
                </c:pt>
                <c:pt idx="2269">
                  <c:v>107.1251</c:v>
                </c:pt>
                <c:pt idx="2270">
                  <c:v>107.1709</c:v>
                </c:pt>
                <c:pt idx="2271">
                  <c:v>107.2222</c:v>
                </c:pt>
                <c:pt idx="2272">
                  <c:v>107.2483</c:v>
                </c:pt>
                <c:pt idx="2273">
                  <c:v>107.2161</c:v>
                </c:pt>
                <c:pt idx="2274">
                  <c:v>107.1478</c:v>
                </c:pt>
                <c:pt idx="2275">
                  <c:v>107.038</c:v>
                </c:pt>
                <c:pt idx="2276">
                  <c:v>106.8785</c:v>
                </c:pt>
                <c:pt idx="2277">
                  <c:v>106.7294</c:v>
                </c:pt>
                <c:pt idx="2278">
                  <c:v>106.5689</c:v>
                </c:pt>
                <c:pt idx="2279">
                  <c:v>106.3682</c:v>
                </c:pt>
                <c:pt idx="2280">
                  <c:v>106.14879999999999</c:v>
                </c:pt>
                <c:pt idx="2281">
                  <c:v>105.9068</c:v>
                </c:pt>
                <c:pt idx="2282">
                  <c:v>105.6245</c:v>
                </c:pt>
                <c:pt idx="2283">
                  <c:v>105.3466</c:v>
                </c:pt>
                <c:pt idx="2284">
                  <c:v>105.09529999999999</c:v>
                </c:pt>
                <c:pt idx="2285">
                  <c:v>104.86669999999999</c:v>
                </c:pt>
                <c:pt idx="2286">
                  <c:v>104.6202</c:v>
                </c:pt>
                <c:pt idx="2287">
                  <c:v>104.3707</c:v>
                </c:pt>
                <c:pt idx="2288">
                  <c:v>104.0993</c:v>
                </c:pt>
                <c:pt idx="2289">
                  <c:v>103.86799999999999</c:v>
                </c:pt>
                <c:pt idx="2290">
                  <c:v>103.6564</c:v>
                </c:pt>
                <c:pt idx="2291">
                  <c:v>103.498</c:v>
                </c:pt>
                <c:pt idx="2292">
                  <c:v>103.34139999999999</c:v>
                </c:pt>
                <c:pt idx="2293">
                  <c:v>103.1872</c:v>
                </c:pt>
                <c:pt idx="2294">
                  <c:v>103.0625</c:v>
                </c:pt>
                <c:pt idx="2295">
                  <c:v>102.9867</c:v>
                </c:pt>
                <c:pt idx="2296">
                  <c:v>102.9059</c:v>
                </c:pt>
                <c:pt idx="2297">
                  <c:v>102.8815</c:v>
                </c:pt>
                <c:pt idx="2298">
                  <c:v>102.8867</c:v>
                </c:pt>
                <c:pt idx="2299">
                  <c:v>102.8951</c:v>
                </c:pt>
                <c:pt idx="2300">
                  <c:v>102.95440000000001</c:v>
                </c:pt>
                <c:pt idx="2301">
                  <c:v>103.05970000000001</c:v>
                </c:pt>
                <c:pt idx="2302">
                  <c:v>103.12739999999999</c:v>
                </c:pt>
                <c:pt idx="2303">
                  <c:v>103.2128</c:v>
                </c:pt>
                <c:pt idx="2304">
                  <c:v>103.35380000000001</c:v>
                </c:pt>
                <c:pt idx="2305">
                  <c:v>103.5587</c:v>
                </c:pt>
                <c:pt idx="2306">
                  <c:v>103.75749999999999</c:v>
                </c:pt>
                <c:pt idx="2307">
                  <c:v>103.9576</c:v>
                </c:pt>
                <c:pt idx="2308">
                  <c:v>104.1416</c:v>
                </c:pt>
                <c:pt idx="2309">
                  <c:v>104.3571</c:v>
                </c:pt>
                <c:pt idx="2310">
                  <c:v>104.58320000000001</c:v>
                </c:pt>
                <c:pt idx="2311">
                  <c:v>104.84650000000001</c:v>
                </c:pt>
                <c:pt idx="2312">
                  <c:v>105.0958</c:v>
                </c:pt>
                <c:pt idx="2313">
                  <c:v>105.313</c:v>
                </c:pt>
                <c:pt idx="2314">
                  <c:v>105.58499999999999</c:v>
                </c:pt>
                <c:pt idx="2315">
                  <c:v>105.8955</c:v>
                </c:pt>
                <c:pt idx="2316">
                  <c:v>106.13200000000001</c:v>
                </c:pt>
                <c:pt idx="2317">
                  <c:v>106.32389999999999</c:v>
                </c:pt>
                <c:pt idx="2318">
                  <c:v>106.53400000000001</c:v>
                </c:pt>
                <c:pt idx="2319">
                  <c:v>106.7842</c:v>
                </c:pt>
                <c:pt idx="2320">
                  <c:v>106.9907</c:v>
                </c:pt>
                <c:pt idx="2321">
                  <c:v>107.081</c:v>
                </c:pt>
                <c:pt idx="2322">
                  <c:v>107.19289999999999</c:v>
                </c:pt>
                <c:pt idx="2323">
                  <c:v>107.32210000000001</c:v>
                </c:pt>
                <c:pt idx="2324">
                  <c:v>107.3959</c:v>
                </c:pt>
                <c:pt idx="2325">
                  <c:v>107.4353</c:v>
                </c:pt>
                <c:pt idx="2326">
                  <c:v>107.43049999999999</c:v>
                </c:pt>
                <c:pt idx="2327">
                  <c:v>107.44880000000001</c:v>
                </c:pt>
                <c:pt idx="2328">
                  <c:v>107.4298</c:v>
                </c:pt>
                <c:pt idx="2329">
                  <c:v>107.3417</c:v>
                </c:pt>
                <c:pt idx="2330">
                  <c:v>107.21299999999999</c:v>
                </c:pt>
                <c:pt idx="2331">
                  <c:v>107.0929</c:v>
                </c:pt>
                <c:pt idx="2332">
                  <c:v>106.93980000000001</c:v>
                </c:pt>
                <c:pt idx="2333">
                  <c:v>106.7334</c:v>
                </c:pt>
                <c:pt idx="2334">
                  <c:v>106.51179999999999</c:v>
                </c:pt>
                <c:pt idx="2335">
                  <c:v>106.3013</c:v>
                </c:pt>
                <c:pt idx="2336">
                  <c:v>106.0654</c:v>
                </c:pt>
                <c:pt idx="2337">
                  <c:v>105.8104</c:v>
                </c:pt>
                <c:pt idx="2338">
                  <c:v>105.5522</c:v>
                </c:pt>
                <c:pt idx="2339">
                  <c:v>105.3192</c:v>
                </c:pt>
                <c:pt idx="2340">
                  <c:v>105.0962</c:v>
                </c:pt>
                <c:pt idx="2341">
                  <c:v>104.8824</c:v>
                </c:pt>
                <c:pt idx="2342">
                  <c:v>104.6365</c:v>
                </c:pt>
                <c:pt idx="2343">
                  <c:v>104.39700000000001</c:v>
                </c:pt>
                <c:pt idx="2344">
                  <c:v>104.167</c:v>
                </c:pt>
                <c:pt idx="2345">
                  <c:v>103.9665</c:v>
                </c:pt>
                <c:pt idx="2346">
                  <c:v>103.7894</c:v>
                </c:pt>
                <c:pt idx="2347">
                  <c:v>103.6652</c:v>
                </c:pt>
                <c:pt idx="2348">
                  <c:v>103.5594</c:v>
                </c:pt>
                <c:pt idx="2349">
                  <c:v>103.4599</c:v>
                </c:pt>
                <c:pt idx="2350">
                  <c:v>103.37139999999999</c:v>
                </c:pt>
                <c:pt idx="2351">
                  <c:v>103.34350000000001</c:v>
                </c:pt>
                <c:pt idx="2352">
                  <c:v>103.31529999999999</c:v>
                </c:pt>
                <c:pt idx="2353">
                  <c:v>103.30800000000001</c:v>
                </c:pt>
                <c:pt idx="2354">
                  <c:v>103.3663</c:v>
                </c:pt>
                <c:pt idx="2355">
                  <c:v>103.45959999999999</c:v>
                </c:pt>
                <c:pt idx="2356">
                  <c:v>103.56010000000001</c:v>
                </c:pt>
                <c:pt idx="2357">
                  <c:v>103.6622</c:v>
                </c:pt>
                <c:pt idx="2358">
                  <c:v>103.7598</c:v>
                </c:pt>
                <c:pt idx="2359">
                  <c:v>103.9081</c:v>
                </c:pt>
                <c:pt idx="2360">
                  <c:v>104.077</c:v>
                </c:pt>
                <c:pt idx="2361">
                  <c:v>104.27719999999999</c:v>
                </c:pt>
                <c:pt idx="2362">
                  <c:v>104.4447</c:v>
                </c:pt>
                <c:pt idx="2363">
                  <c:v>104.6507</c:v>
                </c:pt>
                <c:pt idx="2364">
                  <c:v>104.8561</c:v>
                </c:pt>
                <c:pt idx="2365">
                  <c:v>105.0343</c:v>
                </c:pt>
                <c:pt idx="2366">
                  <c:v>105.1799</c:v>
                </c:pt>
                <c:pt idx="2367">
                  <c:v>105.36239999999999</c:v>
                </c:pt>
                <c:pt idx="2368">
                  <c:v>105.5579</c:v>
                </c:pt>
                <c:pt idx="2369">
                  <c:v>105.7516</c:v>
                </c:pt>
                <c:pt idx="2370">
                  <c:v>105.9218</c:v>
                </c:pt>
                <c:pt idx="2371">
                  <c:v>106.102</c:v>
                </c:pt>
                <c:pt idx="2372">
                  <c:v>106.2839</c:v>
                </c:pt>
                <c:pt idx="2373">
                  <c:v>106.4303</c:v>
                </c:pt>
                <c:pt idx="2374">
                  <c:v>106.54430000000001</c:v>
                </c:pt>
                <c:pt idx="2375">
                  <c:v>106.6426</c:v>
                </c:pt>
                <c:pt idx="2376">
                  <c:v>106.758</c:v>
                </c:pt>
                <c:pt idx="2377">
                  <c:v>106.8284</c:v>
                </c:pt>
                <c:pt idx="2378">
                  <c:v>106.8386</c:v>
                </c:pt>
                <c:pt idx="2379">
                  <c:v>106.8725</c:v>
                </c:pt>
                <c:pt idx="2380">
                  <c:v>106.8704</c:v>
                </c:pt>
                <c:pt idx="2381">
                  <c:v>106.8385</c:v>
                </c:pt>
                <c:pt idx="2382">
                  <c:v>106.7663</c:v>
                </c:pt>
                <c:pt idx="2383">
                  <c:v>106.64400000000001</c:v>
                </c:pt>
                <c:pt idx="2384">
                  <c:v>106.459</c:v>
                </c:pt>
                <c:pt idx="2385">
                  <c:v>106.26430000000001</c:v>
                </c:pt>
                <c:pt idx="2386">
                  <c:v>106.0673</c:v>
                </c:pt>
                <c:pt idx="2387">
                  <c:v>105.861</c:v>
                </c:pt>
                <c:pt idx="2388">
                  <c:v>105.6367</c:v>
                </c:pt>
                <c:pt idx="2389">
                  <c:v>105.39919999999999</c:v>
                </c:pt>
                <c:pt idx="2390">
                  <c:v>105.1401</c:v>
                </c:pt>
                <c:pt idx="2391">
                  <c:v>104.9021</c:v>
                </c:pt>
                <c:pt idx="2392">
                  <c:v>104.6307</c:v>
                </c:pt>
                <c:pt idx="2393">
                  <c:v>104.3445</c:v>
                </c:pt>
                <c:pt idx="2394">
                  <c:v>104.0973</c:v>
                </c:pt>
                <c:pt idx="2395">
                  <c:v>103.83710000000001</c:v>
                </c:pt>
                <c:pt idx="2396">
                  <c:v>103.53959999999999</c:v>
                </c:pt>
                <c:pt idx="2397">
                  <c:v>103.309</c:v>
                </c:pt>
                <c:pt idx="2398">
                  <c:v>103.1035</c:v>
                </c:pt>
                <c:pt idx="2399">
                  <c:v>102.91849999999999</c:v>
                </c:pt>
                <c:pt idx="2400">
                  <c:v>102.72929999999999</c:v>
                </c:pt>
                <c:pt idx="2401">
                  <c:v>102.58369999999999</c:v>
                </c:pt>
                <c:pt idx="2402">
                  <c:v>102.4487</c:v>
                </c:pt>
                <c:pt idx="2403">
                  <c:v>102.3496</c:v>
                </c:pt>
                <c:pt idx="2404">
                  <c:v>102.2705</c:v>
                </c:pt>
                <c:pt idx="2405">
                  <c:v>102.26</c:v>
                </c:pt>
                <c:pt idx="2406">
                  <c:v>102.265</c:v>
                </c:pt>
                <c:pt idx="2407">
                  <c:v>102.3065</c:v>
                </c:pt>
                <c:pt idx="2408">
                  <c:v>102.3053</c:v>
                </c:pt>
                <c:pt idx="2409">
                  <c:v>102.3008</c:v>
                </c:pt>
                <c:pt idx="2410">
                  <c:v>102.4127</c:v>
                </c:pt>
                <c:pt idx="2411">
                  <c:v>102.6002</c:v>
                </c:pt>
                <c:pt idx="2412">
                  <c:v>102.679</c:v>
                </c:pt>
                <c:pt idx="2413">
                  <c:v>102.6292</c:v>
                </c:pt>
                <c:pt idx="2414">
                  <c:v>102.6978</c:v>
                </c:pt>
                <c:pt idx="2415">
                  <c:v>102.88800000000001</c:v>
                </c:pt>
                <c:pt idx="2416">
                  <c:v>103.0774</c:v>
                </c:pt>
                <c:pt idx="2417">
                  <c:v>103.2927</c:v>
                </c:pt>
                <c:pt idx="2418">
                  <c:v>103.5111</c:v>
                </c:pt>
                <c:pt idx="2419">
                  <c:v>103.7578</c:v>
                </c:pt>
                <c:pt idx="2420">
                  <c:v>103.9653</c:v>
                </c:pt>
                <c:pt idx="2421">
                  <c:v>104.2068</c:v>
                </c:pt>
                <c:pt idx="2422">
                  <c:v>104.47</c:v>
                </c:pt>
                <c:pt idx="2423">
                  <c:v>104.7347</c:v>
                </c:pt>
                <c:pt idx="2424">
                  <c:v>104.8977</c:v>
                </c:pt>
                <c:pt idx="2425">
                  <c:v>105.04859999999999</c:v>
                </c:pt>
                <c:pt idx="2426">
                  <c:v>105.2548</c:v>
                </c:pt>
                <c:pt idx="2427">
                  <c:v>105.45189999999999</c:v>
                </c:pt>
                <c:pt idx="2428">
                  <c:v>105.6382</c:v>
                </c:pt>
                <c:pt idx="2429">
                  <c:v>105.82859999999999</c:v>
                </c:pt>
                <c:pt idx="2430">
                  <c:v>105.94199999999999</c:v>
                </c:pt>
                <c:pt idx="2431">
                  <c:v>106.04300000000001</c:v>
                </c:pt>
                <c:pt idx="2432">
                  <c:v>106.16840000000001</c:v>
                </c:pt>
                <c:pt idx="2433">
                  <c:v>106.3005</c:v>
                </c:pt>
                <c:pt idx="2434">
                  <c:v>106.3685</c:v>
                </c:pt>
                <c:pt idx="2435">
                  <c:v>106.31019999999999</c:v>
                </c:pt>
                <c:pt idx="2436">
                  <c:v>106.2362</c:v>
                </c:pt>
                <c:pt idx="2437">
                  <c:v>106.17619999999999</c:v>
                </c:pt>
                <c:pt idx="2438">
                  <c:v>106.0652</c:v>
                </c:pt>
                <c:pt idx="2439">
                  <c:v>105.9602</c:v>
                </c:pt>
                <c:pt idx="2440">
                  <c:v>105.84050000000001</c:v>
                </c:pt>
                <c:pt idx="2441">
                  <c:v>105.6973</c:v>
                </c:pt>
                <c:pt idx="2442">
                  <c:v>105.5382</c:v>
                </c:pt>
                <c:pt idx="2443">
                  <c:v>105.3673</c:v>
                </c:pt>
                <c:pt idx="2444">
                  <c:v>105.1352</c:v>
                </c:pt>
                <c:pt idx="2445">
                  <c:v>104.8916</c:v>
                </c:pt>
                <c:pt idx="2446">
                  <c:v>104.6332</c:v>
                </c:pt>
                <c:pt idx="2447">
                  <c:v>104.3861</c:v>
                </c:pt>
                <c:pt idx="2448">
                  <c:v>104.1931</c:v>
                </c:pt>
                <c:pt idx="2449">
                  <c:v>103.98569999999999</c:v>
                </c:pt>
                <c:pt idx="2450">
                  <c:v>103.76220000000001</c:v>
                </c:pt>
                <c:pt idx="2451">
                  <c:v>103.59350000000001</c:v>
                </c:pt>
                <c:pt idx="2452">
                  <c:v>103.4259</c:v>
                </c:pt>
                <c:pt idx="2453">
                  <c:v>103.2619</c:v>
                </c:pt>
                <c:pt idx="2454">
                  <c:v>103.1168</c:v>
                </c:pt>
                <c:pt idx="2455">
                  <c:v>103.008</c:v>
                </c:pt>
                <c:pt idx="2456">
                  <c:v>102.9144</c:v>
                </c:pt>
                <c:pt idx="2457">
                  <c:v>102.8287</c:v>
                </c:pt>
                <c:pt idx="2458">
                  <c:v>102.77549999999999</c:v>
                </c:pt>
                <c:pt idx="2459">
                  <c:v>102.7753</c:v>
                </c:pt>
                <c:pt idx="2460">
                  <c:v>102.78319999999999</c:v>
                </c:pt>
                <c:pt idx="2461">
                  <c:v>102.7915</c:v>
                </c:pt>
                <c:pt idx="2462">
                  <c:v>102.8036</c:v>
                </c:pt>
                <c:pt idx="2463">
                  <c:v>102.8784</c:v>
                </c:pt>
                <c:pt idx="2464">
                  <c:v>102.9704</c:v>
                </c:pt>
                <c:pt idx="2465">
                  <c:v>103.0951</c:v>
                </c:pt>
                <c:pt idx="2466">
                  <c:v>103.2527</c:v>
                </c:pt>
                <c:pt idx="2467">
                  <c:v>103.4598</c:v>
                </c:pt>
                <c:pt idx="2468">
                  <c:v>103.624</c:v>
                </c:pt>
                <c:pt idx="2469">
                  <c:v>103.8263</c:v>
                </c:pt>
                <c:pt idx="2470">
                  <c:v>104.0471</c:v>
                </c:pt>
                <c:pt idx="2471">
                  <c:v>104.2795</c:v>
                </c:pt>
                <c:pt idx="2472">
                  <c:v>104.4971</c:v>
                </c:pt>
                <c:pt idx="2473">
                  <c:v>104.742</c:v>
                </c:pt>
                <c:pt idx="2474">
                  <c:v>104.992</c:v>
                </c:pt>
                <c:pt idx="2475">
                  <c:v>105.2684</c:v>
                </c:pt>
                <c:pt idx="2476">
                  <c:v>105.5723</c:v>
                </c:pt>
                <c:pt idx="2477">
                  <c:v>105.83540000000001</c:v>
                </c:pt>
                <c:pt idx="2478">
                  <c:v>106.0081</c:v>
                </c:pt>
                <c:pt idx="2479">
                  <c:v>106.2192</c:v>
                </c:pt>
                <c:pt idx="2480">
                  <c:v>106.38500000000001</c:v>
                </c:pt>
                <c:pt idx="2481">
                  <c:v>106.5043</c:v>
                </c:pt>
                <c:pt idx="2482">
                  <c:v>106.6678</c:v>
                </c:pt>
                <c:pt idx="2483">
                  <c:v>106.8546</c:v>
                </c:pt>
                <c:pt idx="2484">
                  <c:v>106.99379999999999</c:v>
                </c:pt>
                <c:pt idx="2485">
                  <c:v>107.0903</c:v>
                </c:pt>
                <c:pt idx="2486">
                  <c:v>107.22029999999999</c:v>
                </c:pt>
                <c:pt idx="2487">
                  <c:v>107.2047</c:v>
                </c:pt>
                <c:pt idx="2488">
                  <c:v>107.0399</c:v>
                </c:pt>
                <c:pt idx="2489">
                  <c:v>106.95820000000001</c:v>
                </c:pt>
                <c:pt idx="2490">
                  <c:v>106.8899</c:v>
                </c:pt>
                <c:pt idx="2491">
                  <c:v>106.8048</c:v>
                </c:pt>
                <c:pt idx="2492">
                  <c:v>106.68980000000001</c:v>
                </c:pt>
                <c:pt idx="2493">
                  <c:v>106.5523</c:v>
                </c:pt>
                <c:pt idx="2494">
                  <c:v>106.3468</c:v>
                </c:pt>
                <c:pt idx="2495">
                  <c:v>106.12130000000001</c:v>
                </c:pt>
                <c:pt idx="2496">
                  <c:v>105.89239999999999</c:v>
                </c:pt>
                <c:pt idx="2497">
                  <c:v>105.72499999999999</c:v>
                </c:pt>
                <c:pt idx="2498">
                  <c:v>105.55159999999999</c:v>
                </c:pt>
                <c:pt idx="2499">
                  <c:v>105.233</c:v>
                </c:pt>
                <c:pt idx="2500">
                  <c:v>104.7694</c:v>
                </c:pt>
                <c:pt idx="2501">
                  <c:v>104.47620000000001</c:v>
                </c:pt>
                <c:pt idx="2502">
                  <c:v>104.23990000000001</c:v>
                </c:pt>
                <c:pt idx="2503">
                  <c:v>103.9902</c:v>
                </c:pt>
                <c:pt idx="2504">
                  <c:v>103.7458</c:v>
                </c:pt>
                <c:pt idx="2505">
                  <c:v>103.5097</c:v>
                </c:pt>
                <c:pt idx="2506">
                  <c:v>103.2758</c:v>
                </c:pt>
                <c:pt idx="2507">
                  <c:v>103.0827</c:v>
                </c:pt>
                <c:pt idx="2508">
                  <c:v>102.9212</c:v>
                </c:pt>
                <c:pt idx="2509">
                  <c:v>102.82210000000001</c:v>
                </c:pt>
                <c:pt idx="2510">
                  <c:v>102.6645</c:v>
                </c:pt>
                <c:pt idx="2511">
                  <c:v>102.54340000000001</c:v>
                </c:pt>
                <c:pt idx="2512">
                  <c:v>102.4978</c:v>
                </c:pt>
                <c:pt idx="2513">
                  <c:v>102.42100000000001</c:v>
                </c:pt>
                <c:pt idx="2514">
                  <c:v>102.3391</c:v>
                </c:pt>
                <c:pt idx="2515">
                  <c:v>102.3489</c:v>
                </c:pt>
                <c:pt idx="2516">
                  <c:v>102.4038</c:v>
                </c:pt>
                <c:pt idx="2517">
                  <c:v>102.452</c:v>
                </c:pt>
                <c:pt idx="2518">
                  <c:v>102.5279</c:v>
                </c:pt>
                <c:pt idx="2519">
                  <c:v>102.6514</c:v>
                </c:pt>
                <c:pt idx="2520">
                  <c:v>102.82899999999999</c:v>
                </c:pt>
                <c:pt idx="2521">
                  <c:v>103.0626</c:v>
                </c:pt>
                <c:pt idx="2522">
                  <c:v>103.2466</c:v>
                </c:pt>
                <c:pt idx="2523">
                  <c:v>103.4032</c:v>
                </c:pt>
                <c:pt idx="2524">
                  <c:v>103.67149999999999</c:v>
                </c:pt>
                <c:pt idx="2525">
                  <c:v>103.86450000000001</c:v>
                </c:pt>
                <c:pt idx="2526">
                  <c:v>103.99979999999999</c:v>
                </c:pt>
                <c:pt idx="2527">
                  <c:v>104.3317</c:v>
                </c:pt>
                <c:pt idx="2528">
                  <c:v>104.61960000000001</c:v>
                </c:pt>
                <c:pt idx="2529">
                  <c:v>104.76009999999999</c:v>
                </c:pt>
                <c:pt idx="2530">
                  <c:v>104.8574</c:v>
                </c:pt>
                <c:pt idx="2531">
                  <c:v>105.0462</c:v>
                </c:pt>
                <c:pt idx="2532">
                  <c:v>105.2608</c:v>
                </c:pt>
                <c:pt idx="2533">
                  <c:v>105.4764</c:v>
                </c:pt>
                <c:pt idx="2534">
                  <c:v>105.6888</c:v>
                </c:pt>
                <c:pt idx="2535">
                  <c:v>105.8973</c:v>
                </c:pt>
                <c:pt idx="2536">
                  <c:v>106.06529999999999</c:v>
                </c:pt>
                <c:pt idx="2537">
                  <c:v>106.2432</c:v>
                </c:pt>
                <c:pt idx="2538">
                  <c:v>106.3267</c:v>
                </c:pt>
                <c:pt idx="2539">
                  <c:v>106.261</c:v>
                </c:pt>
                <c:pt idx="2540">
                  <c:v>106.18989999999999</c:v>
                </c:pt>
                <c:pt idx="2541">
                  <c:v>106.2033</c:v>
                </c:pt>
                <c:pt idx="2542">
                  <c:v>106.18559999999999</c:v>
                </c:pt>
                <c:pt idx="2543">
                  <c:v>106.1195</c:v>
                </c:pt>
                <c:pt idx="2544">
                  <c:v>105.9849</c:v>
                </c:pt>
                <c:pt idx="2545">
                  <c:v>105.86060000000001</c:v>
                </c:pt>
                <c:pt idx="2546">
                  <c:v>105.7273</c:v>
                </c:pt>
                <c:pt idx="2547">
                  <c:v>105.57</c:v>
                </c:pt>
                <c:pt idx="2548">
                  <c:v>105.3365</c:v>
                </c:pt>
                <c:pt idx="2549">
                  <c:v>105.10209999999999</c:v>
                </c:pt>
                <c:pt idx="2550">
                  <c:v>104.85169999999999</c:v>
                </c:pt>
                <c:pt idx="2551">
                  <c:v>104.56359999999999</c:v>
                </c:pt>
                <c:pt idx="2552">
                  <c:v>104.1806</c:v>
                </c:pt>
                <c:pt idx="2553">
                  <c:v>103.8053</c:v>
                </c:pt>
                <c:pt idx="2554">
                  <c:v>103.48260000000001</c:v>
                </c:pt>
                <c:pt idx="2555">
                  <c:v>103.19880000000001</c:v>
                </c:pt>
                <c:pt idx="2556">
                  <c:v>102.8862</c:v>
                </c:pt>
                <c:pt idx="2557">
                  <c:v>102.5685</c:v>
                </c:pt>
                <c:pt idx="2558">
                  <c:v>102.23990000000001</c:v>
                </c:pt>
                <c:pt idx="2559">
                  <c:v>101.94540000000001</c:v>
                </c:pt>
                <c:pt idx="2560">
                  <c:v>101.69329999999999</c:v>
                </c:pt>
                <c:pt idx="2561">
                  <c:v>101.47069999999999</c:v>
                </c:pt>
                <c:pt idx="2562">
                  <c:v>101.2792</c:v>
                </c:pt>
                <c:pt idx="2563">
                  <c:v>101.10420000000001</c:v>
                </c:pt>
                <c:pt idx="2564">
                  <c:v>100.9765</c:v>
                </c:pt>
                <c:pt idx="2565">
                  <c:v>100.89230000000001</c:v>
                </c:pt>
                <c:pt idx="2566">
                  <c:v>100.80459999999999</c:v>
                </c:pt>
                <c:pt idx="2567">
                  <c:v>100.7437</c:v>
                </c:pt>
                <c:pt idx="2568">
                  <c:v>100.7308</c:v>
                </c:pt>
                <c:pt idx="2569">
                  <c:v>100.7897</c:v>
                </c:pt>
                <c:pt idx="2570">
                  <c:v>100.8716</c:v>
                </c:pt>
                <c:pt idx="2571">
                  <c:v>100.98739999999999</c:v>
                </c:pt>
                <c:pt idx="2572">
                  <c:v>101.1176</c:v>
                </c:pt>
                <c:pt idx="2573">
                  <c:v>101.2955</c:v>
                </c:pt>
                <c:pt idx="2574">
                  <c:v>101.4815</c:v>
                </c:pt>
                <c:pt idx="2575">
                  <c:v>101.68259999999999</c:v>
                </c:pt>
                <c:pt idx="2576">
                  <c:v>101.9015</c:v>
                </c:pt>
                <c:pt idx="2577">
                  <c:v>102.15860000000001</c:v>
                </c:pt>
                <c:pt idx="2578">
                  <c:v>102.367</c:v>
                </c:pt>
                <c:pt idx="2579">
                  <c:v>102.59610000000001</c:v>
                </c:pt>
                <c:pt idx="2580">
                  <c:v>102.8319</c:v>
                </c:pt>
                <c:pt idx="2581">
                  <c:v>103.0415</c:v>
                </c:pt>
                <c:pt idx="2582">
                  <c:v>103.24979999999999</c:v>
                </c:pt>
                <c:pt idx="2583">
                  <c:v>103.49209999999999</c:v>
                </c:pt>
                <c:pt idx="2584">
                  <c:v>103.7338</c:v>
                </c:pt>
                <c:pt idx="2585">
                  <c:v>103.968</c:v>
                </c:pt>
                <c:pt idx="2586">
                  <c:v>104.1696</c:v>
                </c:pt>
                <c:pt idx="2587">
                  <c:v>104.42010000000001</c:v>
                </c:pt>
                <c:pt idx="2588">
                  <c:v>104.61020000000001</c:v>
                </c:pt>
                <c:pt idx="2589">
                  <c:v>104.64239999999999</c:v>
                </c:pt>
                <c:pt idx="2590">
                  <c:v>104.73569999999999</c:v>
                </c:pt>
                <c:pt idx="2591">
                  <c:v>104.89790000000001</c:v>
                </c:pt>
                <c:pt idx="2592">
                  <c:v>105.03740000000001</c:v>
                </c:pt>
                <c:pt idx="2593">
                  <c:v>105.155</c:v>
                </c:pt>
                <c:pt idx="2594">
                  <c:v>105.2388</c:v>
                </c:pt>
                <c:pt idx="2595">
                  <c:v>105.3263</c:v>
                </c:pt>
                <c:pt idx="2596">
                  <c:v>105.3614</c:v>
                </c:pt>
                <c:pt idx="2597">
                  <c:v>105.27</c:v>
                </c:pt>
                <c:pt idx="2598">
                  <c:v>105.1225</c:v>
                </c:pt>
                <c:pt idx="2599">
                  <c:v>105.0368</c:v>
                </c:pt>
                <c:pt idx="2600">
                  <c:v>104.9415</c:v>
                </c:pt>
                <c:pt idx="2601">
                  <c:v>104.86879999999999</c:v>
                </c:pt>
                <c:pt idx="2602">
                  <c:v>104.7582</c:v>
                </c:pt>
                <c:pt idx="2603">
                  <c:v>104.5985</c:v>
                </c:pt>
                <c:pt idx="2604">
                  <c:v>104.3108</c:v>
                </c:pt>
                <c:pt idx="2605">
                  <c:v>104.0866</c:v>
                </c:pt>
                <c:pt idx="2606">
                  <c:v>103.82080000000001</c:v>
                </c:pt>
                <c:pt idx="2607">
                  <c:v>103.3934</c:v>
                </c:pt>
                <c:pt idx="2608">
                  <c:v>102.98009999999999</c:v>
                </c:pt>
                <c:pt idx="2609">
                  <c:v>102.6373</c:v>
                </c:pt>
                <c:pt idx="2610">
                  <c:v>102.2236</c:v>
                </c:pt>
                <c:pt idx="2611">
                  <c:v>101.8138</c:v>
                </c:pt>
                <c:pt idx="2612">
                  <c:v>101.3798</c:v>
                </c:pt>
                <c:pt idx="2613">
                  <c:v>100.9997</c:v>
                </c:pt>
                <c:pt idx="2614">
                  <c:v>100.7383</c:v>
                </c:pt>
                <c:pt idx="2615">
                  <c:v>100.5231</c:v>
                </c:pt>
                <c:pt idx="2616">
                  <c:v>100.301</c:v>
                </c:pt>
                <c:pt idx="2617">
                  <c:v>100.07850000000001</c:v>
                </c:pt>
                <c:pt idx="2618">
                  <c:v>99.892960000000002</c:v>
                </c:pt>
                <c:pt idx="2619">
                  <c:v>99.771320000000003</c:v>
                </c:pt>
                <c:pt idx="2620">
                  <c:v>99.671360000000007</c:v>
                </c:pt>
                <c:pt idx="2621">
                  <c:v>99.626390000000001</c:v>
                </c:pt>
                <c:pt idx="2622">
                  <c:v>99.672870000000003</c:v>
                </c:pt>
                <c:pt idx="2623">
                  <c:v>99.626310000000004</c:v>
                </c:pt>
                <c:pt idx="2624">
                  <c:v>99.384919999999994</c:v>
                </c:pt>
                <c:pt idx="2625">
                  <c:v>99.245159999999998</c:v>
                </c:pt>
                <c:pt idx="2626">
                  <c:v>99.322649999999996</c:v>
                </c:pt>
                <c:pt idx="2627">
                  <c:v>99.484059999999999</c:v>
                </c:pt>
                <c:pt idx="2628">
                  <c:v>99.624759999999995</c:v>
                </c:pt>
                <c:pt idx="2629">
                  <c:v>99.774379999999994</c:v>
                </c:pt>
                <c:pt idx="2630">
                  <c:v>99.994290000000007</c:v>
                </c:pt>
                <c:pt idx="2631">
                  <c:v>100.29170000000001</c:v>
                </c:pt>
                <c:pt idx="2632">
                  <c:v>100.6056</c:v>
                </c:pt>
                <c:pt idx="2633">
                  <c:v>100.94589999999999</c:v>
                </c:pt>
                <c:pt idx="2634">
                  <c:v>101.3437</c:v>
                </c:pt>
                <c:pt idx="2635">
                  <c:v>101.8028</c:v>
                </c:pt>
                <c:pt idx="2636">
                  <c:v>102.29510000000001</c:v>
                </c:pt>
                <c:pt idx="2637">
                  <c:v>102.761</c:v>
                </c:pt>
                <c:pt idx="2638">
                  <c:v>103.04259999999999</c:v>
                </c:pt>
                <c:pt idx="2639">
                  <c:v>103.2118</c:v>
                </c:pt>
                <c:pt idx="2640">
                  <c:v>103.497</c:v>
                </c:pt>
                <c:pt idx="2641">
                  <c:v>103.83499999999999</c:v>
                </c:pt>
                <c:pt idx="2642">
                  <c:v>103.95740000000001</c:v>
                </c:pt>
                <c:pt idx="2643">
                  <c:v>104.04989999999999</c:v>
                </c:pt>
                <c:pt idx="2644">
                  <c:v>104.2178</c:v>
                </c:pt>
                <c:pt idx="2645">
                  <c:v>104.42829999999999</c:v>
                </c:pt>
                <c:pt idx="2646">
                  <c:v>104.6001</c:v>
                </c:pt>
                <c:pt idx="2647">
                  <c:v>104.593</c:v>
                </c:pt>
                <c:pt idx="2648">
                  <c:v>104.3837</c:v>
                </c:pt>
                <c:pt idx="2649">
                  <c:v>104.2133</c:v>
                </c:pt>
                <c:pt idx="2650">
                  <c:v>104.0521</c:v>
                </c:pt>
                <c:pt idx="2651">
                  <c:v>103.8673</c:v>
                </c:pt>
                <c:pt idx="2652">
                  <c:v>103.63760000000001</c:v>
                </c:pt>
                <c:pt idx="2653">
                  <c:v>103.4203</c:v>
                </c:pt>
                <c:pt idx="2654">
                  <c:v>103.20140000000001</c:v>
                </c:pt>
                <c:pt idx="2655">
                  <c:v>103.03100000000001</c:v>
                </c:pt>
                <c:pt idx="2656">
                  <c:v>102.87649999999999</c:v>
                </c:pt>
                <c:pt idx="2657">
                  <c:v>102.7256</c:v>
                </c:pt>
                <c:pt idx="2658">
                  <c:v>102.47499999999999</c:v>
                </c:pt>
                <c:pt idx="2659">
                  <c:v>102.26139999999999</c:v>
                </c:pt>
                <c:pt idx="2660">
                  <c:v>102.116</c:v>
                </c:pt>
                <c:pt idx="2661">
                  <c:v>101.9759</c:v>
                </c:pt>
                <c:pt idx="2662">
                  <c:v>101.8214</c:v>
                </c:pt>
                <c:pt idx="2663">
                  <c:v>101.6551</c:v>
                </c:pt>
                <c:pt idx="2664">
                  <c:v>101.4301</c:v>
                </c:pt>
                <c:pt idx="2665">
                  <c:v>101.1973</c:v>
                </c:pt>
                <c:pt idx="2666">
                  <c:v>100.9564</c:v>
                </c:pt>
                <c:pt idx="2667">
                  <c:v>100.7589</c:v>
                </c:pt>
                <c:pt idx="2668">
                  <c:v>100.50530000000001</c:v>
                </c:pt>
                <c:pt idx="2669">
                  <c:v>100.2739</c:v>
                </c:pt>
                <c:pt idx="2670">
                  <c:v>100.06699999999999</c:v>
                </c:pt>
                <c:pt idx="2671">
                  <c:v>99.873500000000007</c:v>
                </c:pt>
                <c:pt idx="2672">
                  <c:v>99.790490000000005</c:v>
                </c:pt>
                <c:pt idx="2673">
                  <c:v>99.855639999999994</c:v>
                </c:pt>
                <c:pt idx="2674">
                  <c:v>99.959050000000005</c:v>
                </c:pt>
                <c:pt idx="2675">
                  <c:v>100.0909</c:v>
                </c:pt>
                <c:pt idx="2676">
                  <c:v>100.246</c:v>
                </c:pt>
                <c:pt idx="2677">
                  <c:v>100.45140000000001</c:v>
                </c:pt>
                <c:pt idx="2678">
                  <c:v>100.63890000000001</c:v>
                </c:pt>
                <c:pt idx="2679">
                  <c:v>100.9426</c:v>
                </c:pt>
                <c:pt idx="2680">
                  <c:v>101.24679999999999</c:v>
                </c:pt>
                <c:pt idx="2681">
                  <c:v>101.532</c:v>
                </c:pt>
                <c:pt idx="2682">
                  <c:v>101.8282</c:v>
                </c:pt>
                <c:pt idx="2683">
                  <c:v>102.1126</c:v>
                </c:pt>
                <c:pt idx="2684">
                  <c:v>102.375</c:v>
                </c:pt>
                <c:pt idx="2685">
                  <c:v>102.6836</c:v>
                </c:pt>
                <c:pt idx="2686">
                  <c:v>103.0288</c:v>
                </c:pt>
                <c:pt idx="2687">
                  <c:v>103.3824</c:v>
                </c:pt>
                <c:pt idx="2688">
                  <c:v>103.65560000000001</c:v>
                </c:pt>
                <c:pt idx="2689">
                  <c:v>103.877</c:v>
                </c:pt>
                <c:pt idx="2690">
                  <c:v>104.0962</c:v>
                </c:pt>
                <c:pt idx="2691">
                  <c:v>104.3741</c:v>
                </c:pt>
                <c:pt idx="2692">
                  <c:v>104.6832</c:v>
                </c:pt>
                <c:pt idx="2693">
                  <c:v>105.02670000000001</c:v>
                </c:pt>
                <c:pt idx="2694">
                  <c:v>105.22110000000001</c:v>
                </c:pt>
                <c:pt idx="2695">
                  <c:v>105.351</c:v>
                </c:pt>
                <c:pt idx="2696">
                  <c:v>105.563</c:v>
                </c:pt>
                <c:pt idx="2697">
                  <c:v>105.83629999999999</c:v>
                </c:pt>
                <c:pt idx="2698">
                  <c:v>106.09829999999999</c:v>
                </c:pt>
                <c:pt idx="2699">
                  <c:v>106.3458</c:v>
                </c:pt>
                <c:pt idx="2700">
                  <c:v>106.5059</c:v>
                </c:pt>
                <c:pt idx="2701">
                  <c:v>106.5924</c:v>
                </c:pt>
                <c:pt idx="2702">
                  <c:v>106.71639999999999</c:v>
                </c:pt>
                <c:pt idx="2703">
                  <c:v>106.8519</c:v>
                </c:pt>
                <c:pt idx="2704">
                  <c:v>106.94589999999999</c:v>
                </c:pt>
                <c:pt idx="2705">
                  <c:v>107.05970000000001</c:v>
                </c:pt>
                <c:pt idx="2706">
                  <c:v>107.1718</c:v>
                </c:pt>
                <c:pt idx="2707">
                  <c:v>107.1512</c:v>
                </c:pt>
                <c:pt idx="2708">
                  <c:v>107.0061</c:v>
                </c:pt>
                <c:pt idx="2709">
                  <c:v>106.8031</c:v>
                </c:pt>
                <c:pt idx="2710">
                  <c:v>106.568</c:v>
                </c:pt>
                <c:pt idx="2711">
                  <c:v>106.3676</c:v>
                </c:pt>
                <c:pt idx="2712">
                  <c:v>106.13849999999999</c:v>
                </c:pt>
                <c:pt idx="2713">
                  <c:v>105.87909999999999</c:v>
                </c:pt>
                <c:pt idx="2714">
                  <c:v>105.5629</c:v>
                </c:pt>
                <c:pt idx="2715">
                  <c:v>105.279</c:v>
                </c:pt>
                <c:pt idx="2716">
                  <c:v>105.021</c:v>
                </c:pt>
                <c:pt idx="2717">
                  <c:v>104.6814</c:v>
                </c:pt>
                <c:pt idx="2718">
                  <c:v>104.3827</c:v>
                </c:pt>
                <c:pt idx="2719">
                  <c:v>104.11879999999999</c:v>
                </c:pt>
                <c:pt idx="2720">
                  <c:v>103.949</c:v>
                </c:pt>
                <c:pt idx="2721">
                  <c:v>103.845</c:v>
                </c:pt>
                <c:pt idx="2722">
                  <c:v>103.5278</c:v>
                </c:pt>
                <c:pt idx="2723">
                  <c:v>103.1443</c:v>
                </c:pt>
                <c:pt idx="2724">
                  <c:v>102.9666</c:v>
                </c:pt>
                <c:pt idx="2725">
                  <c:v>102.8768</c:v>
                </c:pt>
                <c:pt idx="2726">
                  <c:v>102.8708</c:v>
                </c:pt>
                <c:pt idx="2727">
                  <c:v>102.8493</c:v>
                </c:pt>
                <c:pt idx="2728">
                  <c:v>102.7071</c:v>
                </c:pt>
                <c:pt idx="2729">
                  <c:v>102.6889</c:v>
                </c:pt>
                <c:pt idx="2730">
                  <c:v>102.72620000000001</c:v>
                </c:pt>
                <c:pt idx="2731">
                  <c:v>102.7195</c:v>
                </c:pt>
                <c:pt idx="2732">
                  <c:v>102.66070000000001</c:v>
                </c:pt>
                <c:pt idx="2733">
                  <c:v>102.5808</c:v>
                </c:pt>
                <c:pt idx="2734">
                  <c:v>102.5218</c:v>
                </c:pt>
                <c:pt idx="2735">
                  <c:v>102.696</c:v>
                </c:pt>
                <c:pt idx="2736">
                  <c:v>103.004</c:v>
                </c:pt>
                <c:pt idx="2737">
                  <c:v>103.361</c:v>
                </c:pt>
                <c:pt idx="2738">
                  <c:v>103.596</c:v>
                </c:pt>
                <c:pt idx="2739">
                  <c:v>103.7487</c:v>
                </c:pt>
                <c:pt idx="2740">
                  <c:v>103.9191</c:v>
                </c:pt>
                <c:pt idx="2741">
                  <c:v>104.0626</c:v>
                </c:pt>
                <c:pt idx="2742">
                  <c:v>104.26009999999999</c:v>
                </c:pt>
                <c:pt idx="2743">
                  <c:v>104.5145</c:v>
                </c:pt>
                <c:pt idx="2744">
                  <c:v>104.6699</c:v>
                </c:pt>
                <c:pt idx="2745">
                  <c:v>104.9174</c:v>
                </c:pt>
                <c:pt idx="2746">
                  <c:v>105.28400000000001</c:v>
                </c:pt>
                <c:pt idx="2747">
                  <c:v>105.6756</c:v>
                </c:pt>
                <c:pt idx="2748">
                  <c:v>105.9635</c:v>
                </c:pt>
                <c:pt idx="2749">
                  <c:v>106.12869999999999</c:v>
                </c:pt>
                <c:pt idx="2750">
                  <c:v>106.25</c:v>
                </c:pt>
                <c:pt idx="2751">
                  <c:v>106.5175</c:v>
                </c:pt>
                <c:pt idx="2752">
                  <c:v>106.83069999999999</c:v>
                </c:pt>
                <c:pt idx="2753">
                  <c:v>107.0337</c:v>
                </c:pt>
                <c:pt idx="2754">
                  <c:v>107.1876</c:v>
                </c:pt>
                <c:pt idx="2755">
                  <c:v>107.2983</c:v>
                </c:pt>
                <c:pt idx="2756">
                  <c:v>107.2799</c:v>
                </c:pt>
                <c:pt idx="2757">
                  <c:v>107.3267</c:v>
                </c:pt>
                <c:pt idx="2758">
                  <c:v>107.40730000000001</c:v>
                </c:pt>
                <c:pt idx="2759">
                  <c:v>107.45189999999999</c:v>
                </c:pt>
                <c:pt idx="2760">
                  <c:v>107.45829999999999</c:v>
                </c:pt>
                <c:pt idx="2761">
                  <c:v>107.48309999999999</c:v>
                </c:pt>
                <c:pt idx="2762">
                  <c:v>107.4288</c:v>
                </c:pt>
                <c:pt idx="2763">
                  <c:v>107.2136</c:v>
                </c:pt>
                <c:pt idx="2764">
                  <c:v>107.1181</c:v>
                </c:pt>
                <c:pt idx="2765">
                  <c:v>107.004</c:v>
                </c:pt>
                <c:pt idx="2766">
                  <c:v>106.64870000000001</c:v>
                </c:pt>
                <c:pt idx="2767">
                  <c:v>106.3373</c:v>
                </c:pt>
                <c:pt idx="2768">
                  <c:v>106.0579</c:v>
                </c:pt>
                <c:pt idx="2769">
                  <c:v>105.8312</c:v>
                </c:pt>
                <c:pt idx="2770">
                  <c:v>105.5898</c:v>
                </c:pt>
                <c:pt idx="2771">
                  <c:v>105.3189</c:v>
                </c:pt>
                <c:pt idx="2772">
                  <c:v>105.0535</c:v>
                </c:pt>
                <c:pt idx="2773">
                  <c:v>104.8267</c:v>
                </c:pt>
                <c:pt idx="2774">
                  <c:v>104.5813</c:v>
                </c:pt>
                <c:pt idx="2775">
                  <c:v>104.38249999999999</c:v>
                </c:pt>
                <c:pt idx="2776">
                  <c:v>104.197</c:v>
                </c:pt>
                <c:pt idx="2777">
                  <c:v>103.98269999999999</c:v>
                </c:pt>
                <c:pt idx="2778">
                  <c:v>103.76600000000001</c:v>
                </c:pt>
                <c:pt idx="2779">
                  <c:v>103.5616</c:v>
                </c:pt>
                <c:pt idx="2780">
                  <c:v>103.38890000000001</c:v>
                </c:pt>
                <c:pt idx="2781">
                  <c:v>103.25239999999999</c:v>
                </c:pt>
                <c:pt idx="2782">
                  <c:v>103.1289</c:v>
                </c:pt>
                <c:pt idx="2783">
                  <c:v>103.0562</c:v>
                </c:pt>
                <c:pt idx="2784">
                  <c:v>103.0063</c:v>
                </c:pt>
                <c:pt idx="2785">
                  <c:v>102.97</c:v>
                </c:pt>
                <c:pt idx="2786">
                  <c:v>102.97880000000001</c:v>
                </c:pt>
                <c:pt idx="2787">
                  <c:v>103.0017</c:v>
                </c:pt>
                <c:pt idx="2788">
                  <c:v>103.1122</c:v>
                </c:pt>
                <c:pt idx="2789">
                  <c:v>103.23050000000001</c:v>
                </c:pt>
                <c:pt idx="2790">
                  <c:v>103.2906</c:v>
                </c:pt>
                <c:pt idx="2791">
                  <c:v>103.3823</c:v>
                </c:pt>
                <c:pt idx="2792">
                  <c:v>103.5056</c:v>
                </c:pt>
                <c:pt idx="2793">
                  <c:v>103.693</c:v>
                </c:pt>
                <c:pt idx="2794">
                  <c:v>103.9622</c:v>
                </c:pt>
                <c:pt idx="2795">
                  <c:v>104.2116</c:v>
                </c:pt>
                <c:pt idx="2796">
                  <c:v>104.36799999999999</c:v>
                </c:pt>
                <c:pt idx="2797">
                  <c:v>104.6073</c:v>
                </c:pt>
                <c:pt idx="2798">
                  <c:v>104.96129999999999</c:v>
                </c:pt>
                <c:pt idx="2799">
                  <c:v>105.3015</c:v>
                </c:pt>
                <c:pt idx="2800">
                  <c:v>105.4686</c:v>
                </c:pt>
                <c:pt idx="2801">
                  <c:v>105.535</c:v>
                </c:pt>
                <c:pt idx="2802">
                  <c:v>105.6999</c:v>
                </c:pt>
                <c:pt idx="2803">
                  <c:v>106.01139999999999</c:v>
                </c:pt>
                <c:pt idx="2804">
                  <c:v>106.2786</c:v>
                </c:pt>
                <c:pt idx="2805">
                  <c:v>106.50749999999999</c:v>
                </c:pt>
                <c:pt idx="2806">
                  <c:v>106.7362</c:v>
                </c:pt>
                <c:pt idx="2807">
                  <c:v>107.0309</c:v>
                </c:pt>
                <c:pt idx="2808">
                  <c:v>107.26860000000001</c:v>
                </c:pt>
                <c:pt idx="2809">
                  <c:v>107.34529999999999</c:v>
                </c:pt>
                <c:pt idx="2810">
                  <c:v>107.24979999999999</c:v>
                </c:pt>
                <c:pt idx="2811">
                  <c:v>107.3062</c:v>
                </c:pt>
                <c:pt idx="2812">
                  <c:v>107.39700000000001</c:v>
                </c:pt>
                <c:pt idx="2813">
                  <c:v>107.43810000000001</c:v>
                </c:pt>
                <c:pt idx="2814">
                  <c:v>107.48399999999999</c:v>
                </c:pt>
                <c:pt idx="2815">
                  <c:v>107.5624</c:v>
                </c:pt>
                <c:pt idx="2816">
                  <c:v>107.4358</c:v>
                </c:pt>
                <c:pt idx="2817">
                  <c:v>107.17919999999999</c:v>
                </c:pt>
                <c:pt idx="2818">
                  <c:v>107.0061</c:v>
                </c:pt>
                <c:pt idx="2819">
                  <c:v>106.7807</c:v>
                </c:pt>
                <c:pt idx="2820">
                  <c:v>106.4404</c:v>
                </c:pt>
                <c:pt idx="2821">
                  <c:v>106.1198</c:v>
                </c:pt>
                <c:pt idx="2822">
                  <c:v>105.8381</c:v>
                </c:pt>
                <c:pt idx="2823">
                  <c:v>105.4308</c:v>
                </c:pt>
                <c:pt idx="2824">
                  <c:v>104.9992</c:v>
                </c:pt>
                <c:pt idx="2825">
                  <c:v>104.7659</c:v>
                </c:pt>
                <c:pt idx="2826">
                  <c:v>104.5766</c:v>
                </c:pt>
                <c:pt idx="2827">
                  <c:v>104.3849</c:v>
                </c:pt>
                <c:pt idx="2828">
                  <c:v>104.1014</c:v>
                </c:pt>
                <c:pt idx="2829">
                  <c:v>103.9174</c:v>
                </c:pt>
                <c:pt idx="2830">
                  <c:v>103.7801</c:v>
                </c:pt>
                <c:pt idx="2831">
                  <c:v>103.4348</c:v>
                </c:pt>
                <c:pt idx="2832">
                  <c:v>103.02330000000001</c:v>
                </c:pt>
                <c:pt idx="2833">
                  <c:v>102.9042</c:v>
                </c:pt>
                <c:pt idx="2834">
                  <c:v>102.7758</c:v>
                </c:pt>
                <c:pt idx="2835">
                  <c:v>102.60890000000001</c:v>
                </c:pt>
                <c:pt idx="2836">
                  <c:v>102.54900000000001</c:v>
                </c:pt>
                <c:pt idx="2837">
                  <c:v>102.6057</c:v>
                </c:pt>
                <c:pt idx="2838">
                  <c:v>102.6718</c:v>
                </c:pt>
                <c:pt idx="2839">
                  <c:v>102.7124</c:v>
                </c:pt>
                <c:pt idx="2840">
                  <c:v>102.636</c:v>
                </c:pt>
                <c:pt idx="2841">
                  <c:v>102.5047</c:v>
                </c:pt>
                <c:pt idx="2842">
                  <c:v>102.33669999999999</c:v>
                </c:pt>
                <c:pt idx="2843">
                  <c:v>102.3351</c:v>
                </c:pt>
                <c:pt idx="2844">
                  <c:v>102.492</c:v>
                </c:pt>
                <c:pt idx="2845">
                  <c:v>102.6982</c:v>
                </c:pt>
                <c:pt idx="2846">
                  <c:v>102.8798</c:v>
                </c:pt>
                <c:pt idx="2847">
                  <c:v>103.0702</c:v>
                </c:pt>
                <c:pt idx="2848">
                  <c:v>103.2851</c:v>
                </c:pt>
                <c:pt idx="2849">
                  <c:v>103.5437</c:v>
                </c:pt>
                <c:pt idx="2850">
                  <c:v>103.7916</c:v>
                </c:pt>
                <c:pt idx="2851">
                  <c:v>104.0784</c:v>
                </c:pt>
                <c:pt idx="2852">
                  <c:v>104.4456</c:v>
                </c:pt>
                <c:pt idx="2853">
                  <c:v>104.77</c:v>
                </c:pt>
                <c:pt idx="2854">
                  <c:v>104.8875</c:v>
                </c:pt>
                <c:pt idx="2855">
                  <c:v>104.95399999999999</c:v>
                </c:pt>
                <c:pt idx="2856">
                  <c:v>105.0737</c:v>
                </c:pt>
                <c:pt idx="2857">
                  <c:v>105.2655</c:v>
                </c:pt>
                <c:pt idx="2858">
                  <c:v>105.4563</c:v>
                </c:pt>
                <c:pt idx="2859">
                  <c:v>105.7063</c:v>
                </c:pt>
                <c:pt idx="2860">
                  <c:v>105.9345</c:v>
                </c:pt>
                <c:pt idx="2861">
                  <c:v>106.1366</c:v>
                </c:pt>
                <c:pt idx="2862">
                  <c:v>106.2834</c:v>
                </c:pt>
                <c:pt idx="2863">
                  <c:v>106.4436</c:v>
                </c:pt>
                <c:pt idx="2864">
                  <c:v>106.5706</c:v>
                </c:pt>
                <c:pt idx="2865">
                  <c:v>106.69159999999999</c:v>
                </c:pt>
                <c:pt idx="2866">
                  <c:v>106.7403</c:v>
                </c:pt>
                <c:pt idx="2867">
                  <c:v>106.7762</c:v>
                </c:pt>
                <c:pt idx="2868">
                  <c:v>106.7628</c:v>
                </c:pt>
                <c:pt idx="2869">
                  <c:v>106.73779999999999</c:v>
                </c:pt>
                <c:pt idx="2870">
                  <c:v>106.6392</c:v>
                </c:pt>
                <c:pt idx="2871">
                  <c:v>106.5288</c:v>
                </c:pt>
                <c:pt idx="2872">
                  <c:v>106.36920000000001</c:v>
                </c:pt>
                <c:pt idx="2873">
                  <c:v>106.1884</c:v>
                </c:pt>
                <c:pt idx="2874">
                  <c:v>106.00020000000001</c:v>
                </c:pt>
                <c:pt idx="2875">
                  <c:v>105.7837</c:v>
                </c:pt>
                <c:pt idx="2876">
                  <c:v>105.55240000000001</c:v>
                </c:pt>
                <c:pt idx="2877">
                  <c:v>105.28440000000001</c:v>
                </c:pt>
                <c:pt idx="2878">
                  <c:v>104.9778</c:v>
                </c:pt>
                <c:pt idx="2879">
                  <c:v>104.71550000000001</c:v>
                </c:pt>
                <c:pt idx="2880">
                  <c:v>104.53400000000001</c:v>
                </c:pt>
                <c:pt idx="2881">
                  <c:v>104.2487</c:v>
                </c:pt>
                <c:pt idx="2882">
                  <c:v>103.90049999999999</c:v>
                </c:pt>
                <c:pt idx="2883">
                  <c:v>103.61790000000001</c:v>
                </c:pt>
                <c:pt idx="2884">
                  <c:v>103.3904</c:v>
                </c:pt>
                <c:pt idx="2885">
                  <c:v>103.1759</c:v>
                </c:pt>
                <c:pt idx="2886">
                  <c:v>102.91549999999999</c:v>
                </c:pt>
                <c:pt idx="2887">
                  <c:v>102.77370000000001</c:v>
                </c:pt>
                <c:pt idx="2888">
                  <c:v>102.59699999999999</c:v>
                </c:pt>
                <c:pt idx="2889">
                  <c:v>102.40179999999999</c:v>
                </c:pt>
                <c:pt idx="2890">
                  <c:v>102.2991</c:v>
                </c:pt>
                <c:pt idx="2891">
                  <c:v>102.2227</c:v>
                </c:pt>
                <c:pt idx="2892">
                  <c:v>102.1297</c:v>
                </c:pt>
                <c:pt idx="2893">
                  <c:v>102.0671</c:v>
                </c:pt>
                <c:pt idx="2894">
                  <c:v>102.0595</c:v>
                </c:pt>
                <c:pt idx="2895">
                  <c:v>102.126</c:v>
                </c:pt>
                <c:pt idx="2896">
                  <c:v>102.1469</c:v>
                </c:pt>
                <c:pt idx="2897">
                  <c:v>102.18940000000001</c:v>
                </c:pt>
                <c:pt idx="2898">
                  <c:v>102.30889999999999</c:v>
                </c:pt>
                <c:pt idx="2899">
                  <c:v>102.41930000000001</c:v>
                </c:pt>
                <c:pt idx="2900">
                  <c:v>102.5676</c:v>
                </c:pt>
                <c:pt idx="2901">
                  <c:v>102.7458</c:v>
                </c:pt>
                <c:pt idx="2902">
                  <c:v>102.8862</c:v>
                </c:pt>
                <c:pt idx="2903">
                  <c:v>103.0633</c:v>
                </c:pt>
                <c:pt idx="2904">
                  <c:v>103.2667</c:v>
                </c:pt>
                <c:pt idx="2905">
                  <c:v>103.5551</c:v>
                </c:pt>
                <c:pt idx="2906">
                  <c:v>103.7833</c:v>
                </c:pt>
                <c:pt idx="2907">
                  <c:v>103.9813</c:v>
                </c:pt>
                <c:pt idx="2908">
                  <c:v>104.2469</c:v>
                </c:pt>
                <c:pt idx="2909">
                  <c:v>104.5528</c:v>
                </c:pt>
                <c:pt idx="2910">
                  <c:v>104.7688</c:v>
                </c:pt>
                <c:pt idx="2911">
                  <c:v>104.93989999999999</c:v>
                </c:pt>
                <c:pt idx="2912">
                  <c:v>105.15649999999999</c:v>
                </c:pt>
                <c:pt idx="2913">
                  <c:v>105.4455</c:v>
                </c:pt>
                <c:pt idx="2914">
                  <c:v>105.6194</c:v>
                </c:pt>
                <c:pt idx="2915">
                  <c:v>105.8188</c:v>
                </c:pt>
                <c:pt idx="2916">
                  <c:v>106.04559999999999</c:v>
                </c:pt>
                <c:pt idx="2917">
                  <c:v>106.3387</c:v>
                </c:pt>
                <c:pt idx="2918">
                  <c:v>106.4443</c:v>
                </c:pt>
                <c:pt idx="2919">
                  <c:v>106.39109999999999</c:v>
                </c:pt>
                <c:pt idx="2920">
                  <c:v>106.41630000000001</c:v>
                </c:pt>
                <c:pt idx="2921">
                  <c:v>106.4922</c:v>
                </c:pt>
                <c:pt idx="2922">
                  <c:v>106.5899</c:v>
                </c:pt>
                <c:pt idx="2923">
                  <c:v>106.59869999999999</c:v>
                </c:pt>
                <c:pt idx="2924">
                  <c:v>106.3447</c:v>
                </c:pt>
                <c:pt idx="2925">
                  <c:v>106.1767</c:v>
                </c:pt>
                <c:pt idx="2926">
                  <c:v>106.08710000000001</c:v>
                </c:pt>
                <c:pt idx="2927">
                  <c:v>105.982</c:v>
                </c:pt>
                <c:pt idx="2928">
                  <c:v>105.8203</c:v>
                </c:pt>
                <c:pt idx="2929">
                  <c:v>105.6476</c:v>
                </c:pt>
                <c:pt idx="2930">
                  <c:v>105.4466</c:v>
                </c:pt>
                <c:pt idx="2931">
                  <c:v>105.2345</c:v>
                </c:pt>
                <c:pt idx="2932">
                  <c:v>104.9588</c:v>
                </c:pt>
                <c:pt idx="2933">
                  <c:v>104.7538</c:v>
                </c:pt>
                <c:pt idx="2934">
                  <c:v>104.5831</c:v>
                </c:pt>
                <c:pt idx="2935">
                  <c:v>104.3485</c:v>
                </c:pt>
                <c:pt idx="2936">
                  <c:v>104.1409</c:v>
                </c:pt>
                <c:pt idx="2937">
                  <c:v>103.9806</c:v>
                </c:pt>
                <c:pt idx="2938">
                  <c:v>103.61839999999999</c:v>
                </c:pt>
                <c:pt idx="2939">
                  <c:v>103.1554</c:v>
                </c:pt>
                <c:pt idx="2940">
                  <c:v>102.7792</c:v>
                </c:pt>
                <c:pt idx="2941">
                  <c:v>102.5448</c:v>
                </c:pt>
                <c:pt idx="2942">
                  <c:v>102.3511</c:v>
                </c:pt>
                <c:pt idx="2943">
                  <c:v>102.2817</c:v>
                </c:pt>
                <c:pt idx="2944">
                  <c:v>102.2236</c:v>
                </c:pt>
                <c:pt idx="2945">
                  <c:v>102.15689999999999</c:v>
                </c:pt>
                <c:pt idx="2946">
                  <c:v>102.11</c:v>
                </c:pt>
                <c:pt idx="2947">
                  <c:v>102.1011</c:v>
                </c:pt>
                <c:pt idx="2948">
                  <c:v>102.1127</c:v>
                </c:pt>
                <c:pt idx="2949">
                  <c:v>102.27979999999999</c:v>
                </c:pt>
                <c:pt idx="2950">
                  <c:v>102.3845</c:v>
                </c:pt>
                <c:pt idx="2951">
                  <c:v>102.40430000000001</c:v>
                </c:pt>
                <c:pt idx="2952">
                  <c:v>102.47629999999999</c:v>
                </c:pt>
                <c:pt idx="2953">
                  <c:v>102.3582</c:v>
                </c:pt>
                <c:pt idx="2954">
                  <c:v>102.33799999999999</c:v>
                </c:pt>
                <c:pt idx="2955">
                  <c:v>102.5735</c:v>
                </c:pt>
                <c:pt idx="2956">
                  <c:v>102.80629999999999</c:v>
                </c:pt>
                <c:pt idx="2957">
                  <c:v>103.0372</c:v>
                </c:pt>
                <c:pt idx="2958">
                  <c:v>103.306</c:v>
                </c:pt>
                <c:pt idx="2959">
                  <c:v>103.64700000000001</c:v>
                </c:pt>
                <c:pt idx="2960">
                  <c:v>103.9748</c:v>
                </c:pt>
                <c:pt idx="2961">
                  <c:v>104.2453</c:v>
                </c:pt>
                <c:pt idx="2962">
                  <c:v>104.2972</c:v>
                </c:pt>
                <c:pt idx="2963">
                  <c:v>104.4263</c:v>
                </c:pt>
                <c:pt idx="2964">
                  <c:v>104.6572</c:v>
                </c:pt>
                <c:pt idx="2965">
                  <c:v>104.98869999999999</c:v>
                </c:pt>
                <c:pt idx="2966">
                  <c:v>105.2574</c:v>
                </c:pt>
                <c:pt idx="2967">
                  <c:v>105.4675</c:v>
                </c:pt>
                <c:pt idx="2968">
                  <c:v>105.7009</c:v>
                </c:pt>
                <c:pt idx="2969">
                  <c:v>105.9688</c:v>
                </c:pt>
                <c:pt idx="2970">
                  <c:v>106.2225</c:v>
                </c:pt>
                <c:pt idx="2971">
                  <c:v>106.42659999999999</c:v>
                </c:pt>
                <c:pt idx="2972">
                  <c:v>106.5378</c:v>
                </c:pt>
                <c:pt idx="2973">
                  <c:v>106.6584</c:v>
                </c:pt>
                <c:pt idx="2974">
                  <c:v>106.79259999999999</c:v>
                </c:pt>
                <c:pt idx="2975">
                  <c:v>106.9759</c:v>
                </c:pt>
                <c:pt idx="2976">
                  <c:v>106.986</c:v>
                </c:pt>
                <c:pt idx="2977">
                  <c:v>106.8877</c:v>
                </c:pt>
                <c:pt idx="2978">
                  <c:v>106.7491</c:v>
                </c:pt>
                <c:pt idx="2979">
                  <c:v>106.6682</c:v>
                </c:pt>
                <c:pt idx="2980">
                  <c:v>106.54810000000001</c:v>
                </c:pt>
                <c:pt idx="2981">
                  <c:v>106.4051</c:v>
                </c:pt>
                <c:pt idx="2982">
                  <c:v>106.1829</c:v>
                </c:pt>
                <c:pt idx="2983">
                  <c:v>105.8463</c:v>
                </c:pt>
                <c:pt idx="2984">
                  <c:v>105.5778</c:v>
                </c:pt>
                <c:pt idx="2985">
                  <c:v>105.3976</c:v>
                </c:pt>
                <c:pt idx="2986">
                  <c:v>105.1698</c:v>
                </c:pt>
                <c:pt idx="2987">
                  <c:v>104.8717</c:v>
                </c:pt>
                <c:pt idx="2988">
                  <c:v>104.6036</c:v>
                </c:pt>
                <c:pt idx="2989">
                  <c:v>104.3617</c:v>
                </c:pt>
                <c:pt idx="2990">
                  <c:v>104.1127</c:v>
                </c:pt>
                <c:pt idx="2991">
                  <c:v>103.8719</c:v>
                </c:pt>
                <c:pt idx="2992">
                  <c:v>103.56699999999999</c:v>
                </c:pt>
                <c:pt idx="2993">
                  <c:v>103.3134</c:v>
                </c:pt>
                <c:pt idx="2994">
                  <c:v>103.1116</c:v>
                </c:pt>
                <c:pt idx="2995">
                  <c:v>102.9374</c:v>
                </c:pt>
                <c:pt idx="2996">
                  <c:v>102.7397</c:v>
                </c:pt>
                <c:pt idx="2997">
                  <c:v>102.6486</c:v>
                </c:pt>
                <c:pt idx="2998">
                  <c:v>102.5429</c:v>
                </c:pt>
                <c:pt idx="2999">
                  <c:v>102.3554</c:v>
                </c:pt>
                <c:pt idx="3000">
                  <c:v>102.1752</c:v>
                </c:pt>
                <c:pt idx="3001">
                  <c:v>102.1591</c:v>
                </c:pt>
                <c:pt idx="3002">
                  <c:v>102.1549</c:v>
                </c:pt>
                <c:pt idx="3003">
                  <c:v>102.1591</c:v>
                </c:pt>
                <c:pt idx="3004">
                  <c:v>102.1707</c:v>
                </c:pt>
                <c:pt idx="3005">
                  <c:v>102.14019999999999</c:v>
                </c:pt>
                <c:pt idx="3006">
                  <c:v>102.19759999999999</c:v>
                </c:pt>
                <c:pt idx="3007">
                  <c:v>102.3603</c:v>
                </c:pt>
                <c:pt idx="3008">
                  <c:v>102.5026</c:v>
                </c:pt>
                <c:pt idx="3009">
                  <c:v>102.68340000000001</c:v>
                </c:pt>
                <c:pt idx="3010">
                  <c:v>102.90949999999999</c:v>
                </c:pt>
                <c:pt idx="3011">
                  <c:v>103.1414</c:v>
                </c:pt>
                <c:pt idx="3012">
                  <c:v>103.3212</c:v>
                </c:pt>
                <c:pt idx="3013">
                  <c:v>103.4995</c:v>
                </c:pt>
                <c:pt idx="3014">
                  <c:v>103.7</c:v>
                </c:pt>
                <c:pt idx="3015">
                  <c:v>103.9405</c:v>
                </c:pt>
                <c:pt idx="3016">
                  <c:v>104.1962</c:v>
                </c:pt>
                <c:pt idx="3017">
                  <c:v>104.3497</c:v>
                </c:pt>
                <c:pt idx="3018">
                  <c:v>104.4804</c:v>
                </c:pt>
                <c:pt idx="3019">
                  <c:v>104.7088</c:v>
                </c:pt>
                <c:pt idx="3020">
                  <c:v>105.0042</c:v>
                </c:pt>
                <c:pt idx="3021">
                  <c:v>105.2679</c:v>
                </c:pt>
                <c:pt idx="3022">
                  <c:v>105.5003</c:v>
                </c:pt>
                <c:pt idx="3023">
                  <c:v>105.70699999999999</c:v>
                </c:pt>
                <c:pt idx="3024">
                  <c:v>105.88420000000001</c:v>
                </c:pt>
                <c:pt idx="3025">
                  <c:v>106.07429999999999</c:v>
                </c:pt>
                <c:pt idx="3026">
                  <c:v>106.22750000000001</c:v>
                </c:pt>
                <c:pt idx="3027">
                  <c:v>106.36490000000001</c:v>
                </c:pt>
                <c:pt idx="3028">
                  <c:v>106.48609999999999</c:v>
                </c:pt>
                <c:pt idx="3029">
                  <c:v>106.6247</c:v>
                </c:pt>
                <c:pt idx="3030">
                  <c:v>106.73399999999999</c:v>
                </c:pt>
                <c:pt idx="3031">
                  <c:v>106.8207</c:v>
                </c:pt>
                <c:pt idx="3032">
                  <c:v>106.8407</c:v>
                </c:pt>
                <c:pt idx="3033">
                  <c:v>106.84829999999999</c:v>
                </c:pt>
                <c:pt idx="3034">
                  <c:v>106.59439999999999</c:v>
                </c:pt>
                <c:pt idx="3035">
                  <c:v>106.1974</c:v>
                </c:pt>
                <c:pt idx="3036">
                  <c:v>105.9689</c:v>
                </c:pt>
                <c:pt idx="3037">
                  <c:v>105.87090000000001</c:v>
                </c:pt>
                <c:pt idx="3038">
                  <c:v>105.7253</c:v>
                </c:pt>
                <c:pt idx="3039">
                  <c:v>105.5266</c:v>
                </c:pt>
                <c:pt idx="3040">
                  <c:v>105.2634</c:v>
                </c:pt>
                <c:pt idx="3041">
                  <c:v>105.059</c:v>
                </c:pt>
                <c:pt idx="3042">
                  <c:v>104.93219999999999</c:v>
                </c:pt>
                <c:pt idx="3043">
                  <c:v>104.71810000000001</c:v>
                </c:pt>
                <c:pt idx="3044">
                  <c:v>104.5478</c:v>
                </c:pt>
                <c:pt idx="3045">
                  <c:v>104.40949999999999</c:v>
                </c:pt>
                <c:pt idx="3046">
                  <c:v>104.083</c:v>
                </c:pt>
                <c:pt idx="3047">
                  <c:v>103.7914</c:v>
                </c:pt>
                <c:pt idx="3048">
                  <c:v>103.328</c:v>
                </c:pt>
                <c:pt idx="3049">
                  <c:v>102.97020000000001</c:v>
                </c:pt>
                <c:pt idx="3050">
                  <c:v>102.87009999999999</c:v>
                </c:pt>
                <c:pt idx="3051">
                  <c:v>102.9102</c:v>
                </c:pt>
                <c:pt idx="3052">
                  <c:v>102.6357</c:v>
                </c:pt>
                <c:pt idx="3053">
                  <c:v>102.2958</c:v>
                </c:pt>
                <c:pt idx="3054">
                  <c:v>102.2282</c:v>
                </c:pt>
                <c:pt idx="3055">
                  <c:v>102.24290000000001</c:v>
                </c:pt>
                <c:pt idx="3056">
                  <c:v>102.2848</c:v>
                </c:pt>
                <c:pt idx="3057">
                  <c:v>102.4272</c:v>
                </c:pt>
                <c:pt idx="3058">
                  <c:v>102.6032</c:v>
                </c:pt>
                <c:pt idx="3059">
                  <c:v>102.71639999999999</c:v>
                </c:pt>
                <c:pt idx="3060">
                  <c:v>102.59139999999999</c:v>
                </c:pt>
                <c:pt idx="3061">
                  <c:v>102.4087</c:v>
                </c:pt>
                <c:pt idx="3062">
                  <c:v>102.4355</c:v>
                </c:pt>
                <c:pt idx="3063">
                  <c:v>102.6823</c:v>
                </c:pt>
                <c:pt idx="3064">
                  <c:v>102.9795</c:v>
                </c:pt>
                <c:pt idx="3065">
                  <c:v>103.217</c:v>
                </c:pt>
                <c:pt idx="3066">
                  <c:v>103.4144</c:v>
                </c:pt>
                <c:pt idx="3067">
                  <c:v>103.70910000000001</c:v>
                </c:pt>
                <c:pt idx="3068">
                  <c:v>104.0626</c:v>
                </c:pt>
                <c:pt idx="3069">
                  <c:v>104.35339999999999</c:v>
                </c:pt>
                <c:pt idx="3070">
                  <c:v>104.5694</c:v>
                </c:pt>
                <c:pt idx="3071">
                  <c:v>104.7179</c:v>
                </c:pt>
                <c:pt idx="3072">
                  <c:v>104.8665</c:v>
                </c:pt>
                <c:pt idx="3073">
                  <c:v>105.29389999999999</c:v>
                </c:pt>
                <c:pt idx="3074">
                  <c:v>105.74079999999999</c:v>
                </c:pt>
                <c:pt idx="3075">
                  <c:v>106.1026</c:v>
                </c:pt>
                <c:pt idx="3076">
                  <c:v>106.34310000000001</c:v>
                </c:pt>
                <c:pt idx="3077">
                  <c:v>106.53060000000001</c:v>
                </c:pt>
                <c:pt idx="3078">
                  <c:v>106.6591</c:v>
                </c:pt>
                <c:pt idx="3079">
                  <c:v>106.7586</c:v>
                </c:pt>
                <c:pt idx="3080">
                  <c:v>106.76309999999999</c:v>
                </c:pt>
                <c:pt idx="3081">
                  <c:v>106.7621</c:v>
                </c:pt>
                <c:pt idx="3082">
                  <c:v>106.8115</c:v>
                </c:pt>
                <c:pt idx="3083">
                  <c:v>106.9053</c:v>
                </c:pt>
                <c:pt idx="3084">
                  <c:v>107.0087</c:v>
                </c:pt>
                <c:pt idx="3085">
                  <c:v>107.16160000000001</c:v>
                </c:pt>
                <c:pt idx="3086">
                  <c:v>107.22</c:v>
                </c:pt>
                <c:pt idx="3087">
                  <c:v>107.1033</c:v>
                </c:pt>
                <c:pt idx="3088">
                  <c:v>106.9503</c:v>
                </c:pt>
                <c:pt idx="3089">
                  <c:v>106.9066</c:v>
                </c:pt>
                <c:pt idx="3090">
                  <c:v>106.8137</c:v>
                </c:pt>
                <c:pt idx="3091">
                  <c:v>106.5672</c:v>
                </c:pt>
                <c:pt idx="3092">
                  <c:v>106.3413</c:v>
                </c:pt>
                <c:pt idx="3093">
                  <c:v>106.16</c:v>
                </c:pt>
                <c:pt idx="3094">
                  <c:v>105.9251</c:v>
                </c:pt>
                <c:pt idx="3095">
                  <c:v>105.7362</c:v>
                </c:pt>
                <c:pt idx="3096">
                  <c:v>105.42749999999999</c:v>
                </c:pt>
                <c:pt idx="3097">
                  <c:v>105.16370000000001</c:v>
                </c:pt>
                <c:pt idx="3098">
                  <c:v>104.9359</c:v>
                </c:pt>
                <c:pt idx="3099">
                  <c:v>104.6756</c:v>
                </c:pt>
                <c:pt idx="3100">
                  <c:v>104.4693</c:v>
                </c:pt>
                <c:pt idx="3101">
                  <c:v>104.30549999999999</c:v>
                </c:pt>
                <c:pt idx="3102">
                  <c:v>104.1442</c:v>
                </c:pt>
                <c:pt idx="3103">
                  <c:v>103.8951</c:v>
                </c:pt>
                <c:pt idx="3104">
                  <c:v>103.43380000000001</c:v>
                </c:pt>
                <c:pt idx="3105">
                  <c:v>103.2611</c:v>
                </c:pt>
                <c:pt idx="3106">
                  <c:v>103.13209999999999</c:v>
                </c:pt>
                <c:pt idx="3107">
                  <c:v>103.1153</c:v>
                </c:pt>
                <c:pt idx="3108">
                  <c:v>102.9843</c:v>
                </c:pt>
                <c:pt idx="3109">
                  <c:v>102.849</c:v>
                </c:pt>
                <c:pt idx="3110">
                  <c:v>102.83320000000001</c:v>
                </c:pt>
                <c:pt idx="3111">
                  <c:v>102.816</c:v>
                </c:pt>
                <c:pt idx="3112">
                  <c:v>102.79989999999999</c:v>
                </c:pt>
                <c:pt idx="3113">
                  <c:v>102.8207</c:v>
                </c:pt>
                <c:pt idx="3114">
                  <c:v>102.8514</c:v>
                </c:pt>
                <c:pt idx="3115">
                  <c:v>102.8951</c:v>
                </c:pt>
                <c:pt idx="3116">
                  <c:v>102.97020000000001</c:v>
                </c:pt>
                <c:pt idx="3117">
                  <c:v>103.1033</c:v>
                </c:pt>
                <c:pt idx="3118">
                  <c:v>103.2664</c:v>
                </c:pt>
                <c:pt idx="3119">
                  <c:v>103.5278</c:v>
                </c:pt>
                <c:pt idx="3120">
                  <c:v>103.6914</c:v>
                </c:pt>
                <c:pt idx="3121">
                  <c:v>103.81789999999999</c:v>
                </c:pt>
                <c:pt idx="3122">
                  <c:v>104.0415</c:v>
                </c:pt>
                <c:pt idx="3123">
                  <c:v>104.363</c:v>
                </c:pt>
                <c:pt idx="3124">
                  <c:v>104.5912</c:v>
                </c:pt>
                <c:pt idx="3125">
                  <c:v>104.7094</c:v>
                </c:pt>
                <c:pt idx="3126">
                  <c:v>104.8814</c:v>
                </c:pt>
                <c:pt idx="3127">
                  <c:v>105.1555</c:v>
                </c:pt>
                <c:pt idx="3128">
                  <c:v>105.4875</c:v>
                </c:pt>
                <c:pt idx="3129">
                  <c:v>105.80459999999999</c:v>
                </c:pt>
                <c:pt idx="3130">
                  <c:v>106.0762</c:v>
                </c:pt>
                <c:pt idx="3131">
                  <c:v>106.53489999999999</c:v>
                </c:pt>
                <c:pt idx="3132">
                  <c:v>106.7009</c:v>
                </c:pt>
                <c:pt idx="3133">
                  <c:v>106.6292</c:v>
                </c:pt>
                <c:pt idx="3134">
                  <c:v>106.7568</c:v>
                </c:pt>
                <c:pt idx="3135">
                  <c:v>107.00369999999999</c:v>
                </c:pt>
                <c:pt idx="3136">
                  <c:v>107.1888</c:v>
                </c:pt>
                <c:pt idx="3137">
                  <c:v>107.34910000000001</c:v>
                </c:pt>
                <c:pt idx="3138">
                  <c:v>107.5373</c:v>
                </c:pt>
                <c:pt idx="3139">
                  <c:v>107.79470000000001</c:v>
                </c:pt>
                <c:pt idx="3140">
                  <c:v>107.8325</c:v>
                </c:pt>
                <c:pt idx="3141">
                  <c:v>107.70659999999999</c:v>
                </c:pt>
                <c:pt idx="3142">
                  <c:v>107.6649</c:v>
                </c:pt>
                <c:pt idx="3143">
                  <c:v>107.3944</c:v>
                </c:pt>
                <c:pt idx="3144">
                  <c:v>107.11969999999999</c:v>
                </c:pt>
                <c:pt idx="3145">
                  <c:v>107.1066</c:v>
                </c:pt>
                <c:pt idx="3146">
                  <c:v>107.11669999999999</c:v>
                </c:pt>
                <c:pt idx="3147">
                  <c:v>106.8815</c:v>
                </c:pt>
                <c:pt idx="3148">
                  <c:v>106.5039</c:v>
                </c:pt>
                <c:pt idx="3149">
                  <c:v>106.27809999999999</c:v>
                </c:pt>
                <c:pt idx="3150">
                  <c:v>105.81829999999999</c:v>
                </c:pt>
                <c:pt idx="3151">
                  <c:v>105.25230000000001</c:v>
                </c:pt>
                <c:pt idx="3152">
                  <c:v>104.9014</c:v>
                </c:pt>
                <c:pt idx="3153">
                  <c:v>104.7563</c:v>
                </c:pt>
                <c:pt idx="3154">
                  <c:v>104.7299</c:v>
                </c:pt>
                <c:pt idx="3155">
                  <c:v>104.49769999999999</c:v>
                </c:pt>
                <c:pt idx="3156">
                  <c:v>104.08320000000001</c:v>
                </c:pt>
                <c:pt idx="3157">
                  <c:v>103.91160000000001</c:v>
                </c:pt>
                <c:pt idx="3158">
                  <c:v>103.99209999999999</c:v>
                </c:pt>
                <c:pt idx="3159">
                  <c:v>104.25539999999999</c:v>
                </c:pt>
                <c:pt idx="3160">
                  <c:v>103.62520000000001</c:v>
                </c:pt>
                <c:pt idx="3161">
                  <c:v>103.1152</c:v>
                </c:pt>
                <c:pt idx="3162">
                  <c:v>103.06359999999999</c:v>
                </c:pt>
                <c:pt idx="3163">
                  <c:v>103.0599</c:v>
                </c:pt>
                <c:pt idx="3164">
                  <c:v>103.0514</c:v>
                </c:pt>
                <c:pt idx="3165">
                  <c:v>103.0753</c:v>
                </c:pt>
                <c:pt idx="3166">
                  <c:v>103.0775</c:v>
                </c:pt>
                <c:pt idx="3167">
                  <c:v>103.1371</c:v>
                </c:pt>
                <c:pt idx="3168">
                  <c:v>103.28740000000001</c:v>
                </c:pt>
                <c:pt idx="3169">
                  <c:v>103.4187</c:v>
                </c:pt>
                <c:pt idx="3170">
                  <c:v>103.48399999999999</c:v>
                </c:pt>
                <c:pt idx="3171">
                  <c:v>103.7264</c:v>
                </c:pt>
                <c:pt idx="3172">
                  <c:v>104.0536</c:v>
                </c:pt>
                <c:pt idx="3173">
                  <c:v>104.2491</c:v>
                </c:pt>
                <c:pt idx="3174">
                  <c:v>104.19499999999999</c:v>
                </c:pt>
                <c:pt idx="3175">
                  <c:v>104.3514</c:v>
                </c:pt>
                <c:pt idx="3176">
                  <c:v>104.63679999999999</c:v>
                </c:pt>
                <c:pt idx="3177">
                  <c:v>104.96899999999999</c:v>
                </c:pt>
                <c:pt idx="3178">
                  <c:v>105.313</c:v>
                </c:pt>
                <c:pt idx="3179">
                  <c:v>105.7775</c:v>
                </c:pt>
                <c:pt idx="3180">
                  <c:v>106.0928</c:v>
                </c:pt>
                <c:pt idx="3181">
                  <c:v>106.143</c:v>
                </c:pt>
                <c:pt idx="3182">
                  <c:v>106.3155</c:v>
                </c:pt>
                <c:pt idx="3183">
                  <c:v>106.45740000000001</c:v>
                </c:pt>
                <c:pt idx="3184">
                  <c:v>106.4425</c:v>
                </c:pt>
                <c:pt idx="3185">
                  <c:v>106.6165</c:v>
                </c:pt>
                <c:pt idx="3186">
                  <c:v>106.934</c:v>
                </c:pt>
                <c:pt idx="3187">
                  <c:v>107.3061</c:v>
                </c:pt>
                <c:pt idx="3188">
                  <c:v>107.6579</c:v>
                </c:pt>
                <c:pt idx="3189">
                  <c:v>107.78319999999999</c:v>
                </c:pt>
                <c:pt idx="3190">
                  <c:v>107.8168</c:v>
                </c:pt>
                <c:pt idx="3191">
                  <c:v>108.03530000000001</c:v>
                </c:pt>
                <c:pt idx="3192">
                  <c:v>108.2736</c:v>
                </c:pt>
                <c:pt idx="3193">
                  <c:v>108.5132</c:v>
                </c:pt>
                <c:pt idx="3194">
                  <c:v>108.4468</c:v>
                </c:pt>
                <c:pt idx="3195">
                  <c:v>108.3229</c:v>
                </c:pt>
                <c:pt idx="3196">
                  <c:v>108.2076</c:v>
                </c:pt>
                <c:pt idx="3197">
                  <c:v>107.9558</c:v>
                </c:pt>
                <c:pt idx="3198">
                  <c:v>107.9782</c:v>
                </c:pt>
                <c:pt idx="3199">
                  <c:v>108.02</c:v>
                </c:pt>
                <c:pt idx="3200">
                  <c:v>107.9058</c:v>
                </c:pt>
                <c:pt idx="3201">
                  <c:v>107.7595</c:v>
                </c:pt>
                <c:pt idx="3202">
                  <c:v>107.464</c:v>
                </c:pt>
                <c:pt idx="3203">
                  <c:v>106.9828</c:v>
                </c:pt>
                <c:pt idx="3204">
                  <c:v>106.7672</c:v>
                </c:pt>
                <c:pt idx="3205">
                  <c:v>106.5883</c:v>
                </c:pt>
                <c:pt idx="3206">
                  <c:v>106.3344</c:v>
                </c:pt>
                <c:pt idx="3207">
                  <c:v>106.0385</c:v>
                </c:pt>
                <c:pt idx="3208">
                  <c:v>105.8802</c:v>
                </c:pt>
                <c:pt idx="3209">
                  <c:v>105.669</c:v>
                </c:pt>
                <c:pt idx="3210">
                  <c:v>105.4605</c:v>
                </c:pt>
                <c:pt idx="3211">
                  <c:v>105.2264</c:v>
                </c:pt>
                <c:pt idx="3212">
                  <c:v>104.8009</c:v>
                </c:pt>
                <c:pt idx="3213">
                  <c:v>104.544</c:v>
                </c:pt>
                <c:pt idx="3214">
                  <c:v>104.3523</c:v>
                </c:pt>
                <c:pt idx="3215">
                  <c:v>104.3079</c:v>
                </c:pt>
                <c:pt idx="3216">
                  <c:v>104.4958</c:v>
                </c:pt>
                <c:pt idx="3217">
                  <c:v>104.6253</c:v>
                </c:pt>
                <c:pt idx="3218">
                  <c:v>104.2255</c:v>
                </c:pt>
                <c:pt idx="3219">
                  <c:v>103.79689999999999</c:v>
                </c:pt>
                <c:pt idx="3220">
                  <c:v>103.694</c:v>
                </c:pt>
                <c:pt idx="3221">
                  <c:v>103.68040000000001</c:v>
                </c:pt>
                <c:pt idx="3222">
                  <c:v>103.76560000000001</c:v>
                </c:pt>
                <c:pt idx="3223">
                  <c:v>104.1264</c:v>
                </c:pt>
                <c:pt idx="3224">
                  <c:v>104.27549999999999</c:v>
                </c:pt>
                <c:pt idx="3225">
                  <c:v>104.01220000000001</c:v>
                </c:pt>
                <c:pt idx="3226">
                  <c:v>104.12090000000001</c:v>
                </c:pt>
                <c:pt idx="3227">
                  <c:v>104.3095</c:v>
                </c:pt>
                <c:pt idx="3228">
                  <c:v>104.5938</c:v>
                </c:pt>
                <c:pt idx="3229">
                  <c:v>104.7526</c:v>
                </c:pt>
                <c:pt idx="3230">
                  <c:v>104.81829999999999</c:v>
                </c:pt>
                <c:pt idx="3231">
                  <c:v>105.0352</c:v>
                </c:pt>
                <c:pt idx="3232">
                  <c:v>105.32850000000001</c:v>
                </c:pt>
                <c:pt idx="3233">
                  <c:v>105.577</c:v>
                </c:pt>
                <c:pt idx="3234">
                  <c:v>105.83280000000001</c:v>
                </c:pt>
                <c:pt idx="3235">
                  <c:v>106.0077</c:v>
                </c:pt>
                <c:pt idx="3236">
                  <c:v>106.337</c:v>
                </c:pt>
                <c:pt idx="3237">
                  <c:v>106.96080000000001</c:v>
                </c:pt>
                <c:pt idx="3238">
                  <c:v>107.5094</c:v>
                </c:pt>
                <c:pt idx="3239">
                  <c:v>107.42440000000001</c:v>
                </c:pt>
                <c:pt idx="3240">
                  <c:v>107.2612</c:v>
                </c:pt>
                <c:pt idx="3241">
                  <c:v>107.4068</c:v>
                </c:pt>
                <c:pt idx="3242">
                  <c:v>107.78619999999999</c:v>
                </c:pt>
                <c:pt idx="3243">
                  <c:v>107.9893</c:v>
                </c:pt>
                <c:pt idx="3244">
                  <c:v>108.1484</c:v>
                </c:pt>
                <c:pt idx="3245">
                  <c:v>108.06659999999999</c:v>
                </c:pt>
                <c:pt idx="3246">
                  <c:v>108.1683</c:v>
                </c:pt>
                <c:pt idx="3247">
                  <c:v>108.2184</c:v>
                </c:pt>
                <c:pt idx="3248">
                  <c:v>108.1664</c:v>
                </c:pt>
                <c:pt idx="3249">
                  <c:v>108.2531</c:v>
                </c:pt>
                <c:pt idx="3250">
                  <c:v>108.32380000000001</c:v>
                </c:pt>
                <c:pt idx="3251">
                  <c:v>108.6961</c:v>
                </c:pt>
                <c:pt idx="3252">
                  <c:v>108.7568</c:v>
                </c:pt>
                <c:pt idx="3253">
                  <c:v>107.91</c:v>
                </c:pt>
                <c:pt idx="3254">
                  <c:v>107.6386</c:v>
                </c:pt>
                <c:pt idx="3255">
                  <c:v>107.64449999999999</c:v>
                </c:pt>
                <c:pt idx="3256">
                  <c:v>107.5842</c:v>
                </c:pt>
                <c:pt idx="3257">
                  <c:v>107.4649</c:v>
                </c:pt>
                <c:pt idx="3258">
                  <c:v>107.53279999999999</c:v>
                </c:pt>
                <c:pt idx="3259">
                  <c:v>107.3069</c:v>
                </c:pt>
                <c:pt idx="3260">
                  <c:v>107.22709999999999</c:v>
                </c:pt>
                <c:pt idx="3261">
                  <c:v>107.1474</c:v>
                </c:pt>
                <c:pt idx="3262">
                  <c:v>106.51900000000001</c:v>
                </c:pt>
                <c:pt idx="3263">
                  <c:v>106.00700000000001</c:v>
                </c:pt>
                <c:pt idx="3264">
                  <c:v>105.18040000000001</c:v>
                </c:pt>
                <c:pt idx="3265">
                  <c:v>104.8908</c:v>
                </c:pt>
                <c:pt idx="3266">
                  <c:v>104.8201</c:v>
                </c:pt>
                <c:pt idx="3267">
                  <c:v>105.11369999999999</c:v>
                </c:pt>
                <c:pt idx="3268">
                  <c:v>105.2658</c:v>
                </c:pt>
                <c:pt idx="3269">
                  <c:v>104.4872</c:v>
                </c:pt>
                <c:pt idx="3270">
                  <c:v>104.1658</c:v>
                </c:pt>
                <c:pt idx="3271">
                  <c:v>104.0252</c:v>
                </c:pt>
                <c:pt idx="3272">
                  <c:v>104.0767</c:v>
                </c:pt>
                <c:pt idx="3273">
                  <c:v>104.21810000000001</c:v>
                </c:pt>
                <c:pt idx="3274">
                  <c:v>104.23009999999999</c:v>
                </c:pt>
                <c:pt idx="3275">
                  <c:v>104.25749999999999</c:v>
                </c:pt>
                <c:pt idx="3276">
                  <c:v>104.6062</c:v>
                </c:pt>
                <c:pt idx="3277">
                  <c:v>104.6716</c:v>
                </c:pt>
                <c:pt idx="3278">
                  <c:v>104.5975</c:v>
                </c:pt>
                <c:pt idx="3279">
                  <c:v>104.5515</c:v>
                </c:pt>
                <c:pt idx="3280">
                  <c:v>104.5964</c:v>
                </c:pt>
                <c:pt idx="3281">
                  <c:v>104.7038</c:v>
                </c:pt>
                <c:pt idx="3282">
                  <c:v>105.6815</c:v>
                </c:pt>
                <c:pt idx="3283">
                  <c:v>106.3231</c:v>
                </c:pt>
                <c:pt idx="3284">
                  <c:v>106.3374</c:v>
                </c:pt>
                <c:pt idx="3285">
                  <c:v>106.1849</c:v>
                </c:pt>
                <c:pt idx="3286">
                  <c:v>105.5166</c:v>
                </c:pt>
                <c:pt idx="3287">
                  <c:v>105.9315</c:v>
                </c:pt>
                <c:pt idx="3288">
                  <c:v>105.9008</c:v>
                </c:pt>
                <c:pt idx="3289">
                  <c:v>106.1589</c:v>
                </c:pt>
                <c:pt idx="3290">
                  <c:v>106.6163</c:v>
                </c:pt>
                <c:pt idx="3291">
                  <c:v>107.107</c:v>
                </c:pt>
                <c:pt idx="3292">
                  <c:v>107.3091</c:v>
                </c:pt>
                <c:pt idx="3293">
                  <c:v>107.6485</c:v>
                </c:pt>
                <c:pt idx="3294">
                  <c:v>107.98260000000001</c:v>
                </c:pt>
                <c:pt idx="3295">
                  <c:v>107.9992</c:v>
                </c:pt>
                <c:pt idx="3296">
                  <c:v>108.2851</c:v>
                </c:pt>
                <c:pt idx="3297">
                  <c:v>108.6677</c:v>
                </c:pt>
                <c:pt idx="3298">
                  <c:v>108.6277</c:v>
                </c:pt>
                <c:pt idx="3299">
                  <c:v>108.8875</c:v>
                </c:pt>
                <c:pt idx="3300">
                  <c:v>109.0675</c:v>
                </c:pt>
                <c:pt idx="3301">
                  <c:v>108.9897</c:v>
                </c:pt>
                <c:pt idx="3302">
                  <c:v>109.0056</c:v>
                </c:pt>
                <c:pt idx="3303">
                  <c:v>109.8999</c:v>
                </c:pt>
                <c:pt idx="3304">
                  <c:v>110.51600000000001</c:v>
                </c:pt>
                <c:pt idx="3305">
                  <c:v>109.8326</c:v>
                </c:pt>
                <c:pt idx="3306">
                  <c:v>109.6384</c:v>
                </c:pt>
                <c:pt idx="3307">
                  <c:v>108.12130000000001</c:v>
                </c:pt>
                <c:pt idx="3308">
                  <c:v>107.968</c:v>
                </c:pt>
                <c:pt idx="3309">
                  <c:v>108.12949999999999</c:v>
                </c:pt>
                <c:pt idx="3310">
                  <c:v>108.5742</c:v>
                </c:pt>
                <c:pt idx="3311">
                  <c:v>108.37309999999999</c:v>
                </c:pt>
                <c:pt idx="3312">
                  <c:v>107.9575</c:v>
                </c:pt>
                <c:pt idx="3313">
                  <c:v>108.3212</c:v>
                </c:pt>
                <c:pt idx="3314">
                  <c:v>107.2255</c:v>
                </c:pt>
                <c:pt idx="3315">
                  <c:v>106.8218</c:v>
                </c:pt>
                <c:pt idx="3316">
                  <c:v>107.07550000000001</c:v>
                </c:pt>
                <c:pt idx="3317">
                  <c:v>106.84310000000001</c:v>
                </c:pt>
                <c:pt idx="3318">
                  <c:v>106.8092</c:v>
                </c:pt>
                <c:pt idx="3319">
                  <c:v>106.41759999999999</c:v>
                </c:pt>
                <c:pt idx="3320">
                  <c:v>105.8094</c:v>
                </c:pt>
                <c:pt idx="3321">
                  <c:v>105.57250000000001</c:v>
                </c:pt>
                <c:pt idx="3322">
                  <c:v>105.1361</c:v>
                </c:pt>
                <c:pt idx="3323">
                  <c:v>104.9089</c:v>
                </c:pt>
                <c:pt idx="3324">
                  <c:v>105.0793</c:v>
                </c:pt>
                <c:pt idx="3325">
                  <c:v>105.4984</c:v>
                </c:pt>
                <c:pt idx="3326">
                  <c:v>104.8201</c:v>
                </c:pt>
                <c:pt idx="3327">
                  <c:v>105.33969999999999</c:v>
                </c:pt>
                <c:pt idx="3328">
                  <c:v>104.2561</c:v>
                </c:pt>
                <c:pt idx="3329">
                  <c:v>103.4401</c:v>
                </c:pt>
                <c:pt idx="3330">
                  <c:v>104.5479</c:v>
                </c:pt>
                <c:pt idx="3331">
                  <c:v>104.98099999999999</c:v>
                </c:pt>
                <c:pt idx="3332">
                  <c:v>104.18770000000001</c:v>
                </c:pt>
                <c:pt idx="3333">
                  <c:v>104.5501</c:v>
                </c:pt>
                <c:pt idx="3334">
                  <c:v>103.98990000000001</c:v>
                </c:pt>
                <c:pt idx="3335">
                  <c:v>104.33929999999999</c:v>
                </c:pt>
                <c:pt idx="3336">
                  <c:v>105.3002</c:v>
                </c:pt>
                <c:pt idx="3337">
                  <c:v>105.47190000000001</c:v>
                </c:pt>
                <c:pt idx="3338">
                  <c:v>105.8338</c:v>
                </c:pt>
                <c:pt idx="3339">
                  <c:v>105.4003</c:v>
                </c:pt>
                <c:pt idx="3340">
                  <c:v>105.24760000000001</c:v>
                </c:pt>
                <c:pt idx="3341">
                  <c:v>105.1816</c:v>
                </c:pt>
                <c:pt idx="3342">
                  <c:v>105.51690000000001</c:v>
                </c:pt>
                <c:pt idx="3343">
                  <c:v>105.7638</c:v>
                </c:pt>
                <c:pt idx="3344">
                  <c:v>106.2714</c:v>
                </c:pt>
                <c:pt idx="3345">
                  <c:v>106.6519</c:v>
                </c:pt>
                <c:pt idx="3346">
                  <c:v>107.1781</c:v>
                </c:pt>
                <c:pt idx="3347">
                  <c:v>108.91589999999999</c:v>
                </c:pt>
                <c:pt idx="3348">
                  <c:v>111.0001</c:v>
                </c:pt>
                <c:pt idx="3349">
                  <c:v>108.01690000000001</c:v>
                </c:pt>
                <c:pt idx="3350">
                  <c:v>106.9054</c:v>
                </c:pt>
                <c:pt idx="3351">
                  <c:v>107.3378</c:v>
                </c:pt>
                <c:pt idx="3352">
                  <c:v>108.3353</c:v>
                </c:pt>
                <c:pt idx="3353">
                  <c:v>108.9794</c:v>
                </c:pt>
                <c:pt idx="3354">
                  <c:v>108.3532</c:v>
                </c:pt>
                <c:pt idx="3355">
                  <c:v>108.2534</c:v>
                </c:pt>
                <c:pt idx="3356">
                  <c:v>108.5382</c:v>
                </c:pt>
                <c:pt idx="3357">
                  <c:v>108.9618</c:v>
                </c:pt>
                <c:pt idx="3358">
                  <c:v>108.7728</c:v>
                </c:pt>
                <c:pt idx="3359">
                  <c:v>108.59099999999999</c:v>
                </c:pt>
                <c:pt idx="3360">
                  <c:v>108.6289</c:v>
                </c:pt>
                <c:pt idx="3361">
                  <c:v>108.7726</c:v>
                </c:pt>
                <c:pt idx="3362">
                  <c:v>108.6854</c:v>
                </c:pt>
                <c:pt idx="3363">
                  <c:v>108.1288</c:v>
                </c:pt>
                <c:pt idx="3364">
                  <c:v>107.85899999999999</c:v>
                </c:pt>
                <c:pt idx="3365">
                  <c:v>108.15009999999999</c:v>
                </c:pt>
                <c:pt idx="3366">
                  <c:v>109.4665</c:v>
                </c:pt>
                <c:pt idx="3367">
                  <c:v>109.7457</c:v>
                </c:pt>
                <c:pt idx="3368">
                  <c:v>108.7377</c:v>
                </c:pt>
                <c:pt idx="3369">
                  <c:v>109.822</c:v>
                </c:pt>
                <c:pt idx="3370">
                  <c:v>110.3471</c:v>
                </c:pt>
                <c:pt idx="3371">
                  <c:v>108.3325</c:v>
                </c:pt>
                <c:pt idx="3372">
                  <c:v>105.3689</c:v>
                </c:pt>
                <c:pt idx="3373">
                  <c:v>105.5912</c:v>
                </c:pt>
                <c:pt idx="3374">
                  <c:v>105.6673</c:v>
                </c:pt>
                <c:pt idx="3375">
                  <c:v>106.4616</c:v>
                </c:pt>
                <c:pt idx="3376">
                  <c:v>107.6584</c:v>
                </c:pt>
                <c:pt idx="3377">
                  <c:v>106.07389999999999</c:v>
                </c:pt>
                <c:pt idx="3378">
                  <c:v>105.2953</c:v>
                </c:pt>
                <c:pt idx="3379">
                  <c:v>105.5234</c:v>
                </c:pt>
                <c:pt idx="3380">
                  <c:v>105.46939999999999</c:v>
                </c:pt>
                <c:pt idx="3381">
                  <c:v>105.09780000000001</c:v>
                </c:pt>
                <c:pt idx="3382">
                  <c:v>104.65170000000001</c:v>
                </c:pt>
                <c:pt idx="3383">
                  <c:v>104.65730000000001</c:v>
                </c:pt>
                <c:pt idx="3384">
                  <c:v>104.6803</c:v>
                </c:pt>
                <c:pt idx="3385">
                  <c:v>104.7372</c:v>
                </c:pt>
                <c:pt idx="3386">
                  <c:v>104.8145</c:v>
                </c:pt>
                <c:pt idx="3387">
                  <c:v>104.8914</c:v>
                </c:pt>
                <c:pt idx="3388">
                  <c:v>105.42610000000001</c:v>
                </c:pt>
                <c:pt idx="3389">
                  <c:v>106.41589999999999</c:v>
                </c:pt>
                <c:pt idx="3390">
                  <c:v>106.8644</c:v>
                </c:pt>
                <c:pt idx="3391">
                  <c:v>107.99339999999999</c:v>
                </c:pt>
                <c:pt idx="3392">
                  <c:v>105.7017</c:v>
                </c:pt>
                <c:pt idx="3393">
                  <c:v>105.3357</c:v>
                </c:pt>
                <c:pt idx="3394">
                  <c:v>106.4088</c:v>
                </c:pt>
                <c:pt idx="3395">
                  <c:v>108.7422</c:v>
                </c:pt>
                <c:pt idx="3396">
                  <c:v>111.5478</c:v>
                </c:pt>
                <c:pt idx="3397">
                  <c:v>108.5179</c:v>
                </c:pt>
                <c:pt idx="3398">
                  <c:v>106.8245</c:v>
                </c:pt>
                <c:pt idx="3399">
                  <c:v>107.53619999999999</c:v>
                </c:pt>
                <c:pt idx="3400">
                  <c:v>108.47190000000001</c:v>
                </c:pt>
                <c:pt idx="3401">
                  <c:v>108.4179</c:v>
                </c:pt>
                <c:pt idx="3402">
                  <c:v>108.2465</c:v>
                </c:pt>
                <c:pt idx="3403">
                  <c:v>108.5401</c:v>
                </c:pt>
                <c:pt idx="3404">
                  <c:v>108.9636</c:v>
                </c:pt>
                <c:pt idx="3405">
                  <c:v>109.5129</c:v>
                </c:pt>
                <c:pt idx="3406">
                  <c:v>109.6183</c:v>
                </c:pt>
                <c:pt idx="3407">
                  <c:v>109.6482</c:v>
                </c:pt>
                <c:pt idx="3408">
                  <c:v>110.6212</c:v>
                </c:pt>
                <c:pt idx="3409">
                  <c:v>113.1874</c:v>
                </c:pt>
                <c:pt idx="3410">
                  <c:v>112.9169</c:v>
                </c:pt>
                <c:pt idx="3411">
                  <c:v>110.6995</c:v>
                </c:pt>
                <c:pt idx="3412">
                  <c:v>112.1925</c:v>
                </c:pt>
                <c:pt idx="3413">
                  <c:v>111.2205</c:v>
                </c:pt>
                <c:pt idx="3414">
                  <c:v>110.0391</c:v>
                </c:pt>
                <c:pt idx="3415">
                  <c:v>110.307</c:v>
                </c:pt>
                <c:pt idx="3416">
                  <c:v>110.4337</c:v>
                </c:pt>
                <c:pt idx="3417">
                  <c:v>110.55549999999999</c:v>
                </c:pt>
                <c:pt idx="3418">
                  <c:v>110.46120000000001</c:v>
                </c:pt>
                <c:pt idx="3419">
                  <c:v>110.1003</c:v>
                </c:pt>
                <c:pt idx="3420">
                  <c:v>109.9909</c:v>
                </c:pt>
                <c:pt idx="3421">
                  <c:v>109.789</c:v>
                </c:pt>
                <c:pt idx="3422">
                  <c:v>109.9528</c:v>
                </c:pt>
                <c:pt idx="3423">
                  <c:v>110.8913</c:v>
                </c:pt>
                <c:pt idx="3424">
                  <c:v>109.979</c:v>
                </c:pt>
                <c:pt idx="3425">
                  <c:v>108.8443</c:v>
                </c:pt>
                <c:pt idx="3426">
                  <c:v>108.8603</c:v>
                </c:pt>
                <c:pt idx="3427">
                  <c:v>108.86969999999999</c:v>
                </c:pt>
                <c:pt idx="3428">
                  <c:v>108.5146</c:v>
                </c:pt>
                <c:pt idx="3429">
                  <c:v>108.08</c:v>
                </c:pt>
                <c:pt idx="3430">
                  <c:v>108.4941</c:v>
                </c:pt>
                <c:pt idx="3431">
                  <c:v>109.52079999999999</c:v>
                </c:pt>
                <c:pt idx="3432">
                  <c:v>108.46899999999999</c:v>
                </c:pt>
                <c:pt idx="3433">
                  <c:v>108.7889</c:v>
                </c:pt>
                <c:pt idx="3434">
                  <c:v>110.27809999999999</c:v>
                </c:pt>
                <c:pt idx="3435">
                  <c:v>107.28279999999999</c:v>
                </c:pt>
                <c:pt idx="3436">
                  <c:v>106.68170000000001</c:v>
                </c:pt>
                <c:pt idx="3437">
                  <c:v>107.0252</c:v>
                </c:pt>
                <c:pt idx="3438">
                  <c:v>106.8857</c:v>
                </c:pt>
                <c:pt idx="3439">
                  <c:v>107.021</c:v>
                </c:pt>
                <c:pt idx="3440">
                  <c:v>107.5231</c:v>
                </c:pt>
                <c:pt idx="3441">
                  <c:v>108.24160000000001</c:v>
                </c:pt>
                <c:pt idx="3442">
                  <c:v>107.8916</c:v>
                </c:pt>
                <c:pt idx="3443">
                  <c:v>107.94029999999999</c:v>
                </c:pt>
                <c:pt idx="3444">
                  <c:v>109.3</c:v>
                </c:pt>
                <c:pt idx="3445">
                  <c:v>109.611</c:v>
                </c:pt>
                <c:pt idx="3446">
                  <c:v>108.6071</c:v>
                </c:pt>
                <c:pt idx="3447">
                  <c:v>109.2958</c:v>
                </c:pt>
                <c:pt idx="3448">
                  <c:v>110.0761</c:v>
                </c:pt>
                <c:pt idx="3449">
                  <c:v>110.70869999999999</c:v>
                </c:pt>
                <c:pt idx="3450">
                  <c:v>110.09520000000001</c:v>
                </c:pt>
                <c:pt idx="3451">
                  <c:v>109.76049999999999</c:v>
                </c:pt>
                <c:pt idx="3452">
                  <c:v>110.07859999999999</c:v>
                </c:pt>
                <c:pt idx="3453">
                  <c:v>110.76479999999999</c:v>
                </c:pt>
                <c:pt idx="3454">
                  <c:v>112.2175</c:v>
                </c:pt>
                <c:pt idx="3455">
                  <c:v>112.842</c:v>
                </c:pt>
                <c:pt idx="3456">
                  <c:v>111.4028</c:v>
                </c:pt>
                <c:pt idx="3457">
                  <c:v>113.1747</c:v>
                </c:pt>
                <c:pt idx="3458">
                  <c:v>115.1313</c:v>
                </c:pt>
                <c:pt idx="3459">
                  <c:v>114.3267</c:v>
                </c:pt>
                <c:pt idx="3460">
                  <c:v>112.67359999999999</c:v>
                </c:pt>
                <c:pt idx="3461">
                  <c:v>112.38420000000001</c:v>
                </c:pt>
                <c:pt idx="3462">
                  <c:v>111.8775</c:v>
                </c:pt>
                <c:pt idx="3463">
                  <c:v>111.70569999999999</c:v>
                </c:pt>
                <c:pt idx="3464">
                  <c:v>112.2912</c:v>
                </c:pt>
                <c:pt idx="3465">
                  <c:v>111.4824</c:v>
                </c:pt>
                <c:pt idx="3466">
                  <c:v>111.88</c:v>
                </c:pt>
                <c:pt idx="3467">
                  <c:v>114.85720000000001</c:v>
                </c:pt>
                <c:pt idx="3468">
                  <c:v>117.82680000000001</c:v>
                </c:pt>
                <c:pt idx="3469">
                  <c:v>110.47369999999999</c:v>
                </c:pt>
                <c:pt idx="3470">
                  <c:v>110.83580000000001</c:v>
                </c:pt>
                <c:pt idx="3471">
                  <c:v>111.3934</c:v>
                </c:pt>
                <c:pt idx="3472">
                  <c:v>113.0891</c:v>
                </c:pt>
                <c:pt idx="3473">
                  <c:v>113.6722</c:v>
                </c:pt>
                <c:pt idx="3474">
                  <c:v>111.26779999999999</c:v>
                </c:pt>
                <c:pt idx="3475">
                  <c:v>113.44159999999999</c:v>
                </c:pt>
                <c:pt idx="3476">
                  <c:v>113.2546</c:v>
                </c:pt>
                <c:pt idx="3477">
                  <c:v>109.9375</c:v>
                </c:pt>
                <c:pt idx="3478">
                  <c:v>109.7032</c:v>
                </c:pt>
                <c:pt idx="3479">
                  <c:v>110.1332</c:v>
                </c:pt>
                <c:pt idx="3480">
                  <c:v>110.6066</c:v>
                </c:pt>
                <c:pt idx="3481">
                  <c:v>109.5395</c:v>
                </c:pt>
                <c:pt idx="3482">
                  <c:v>109.5484</c:v>
                </c:pt>
                <c:pt idx="3483">
                  <c:v>110.8459</c:v>
                </c:pt>
                <c:pt idx="3484">
                  <c:v>109.5825</c:v>
                </c:pt>
                <c:pt idx="3485">
                  <c:v>108.2123</c:v>
                </c:pt>
                <c:pt idx="3486">
                  <c:v>108.36060000000001</c:v>
                </c:pt>
                <c:pt idx="3487">
                  <c:v>108.337</c:v>
                </c:pt>
                <c:pt idx="3488">
                  <c:v>108.29510000000001</c:v>
                </c:pt>
                <c:pt idx="3489">
                  <c:v>109.12949999999999</c:v>
                </c:pt>
                <c:pt idx="3490">
                  <c:v>109.02249999999999</c:v>
                </c:pt>
                <c:pt idx="3491">
                  <c:v>107.71599999999999</c:v>
                </c:pt>
                <c:pt idx="3492">
                  <c:v>107.7967</c:v>
                </c:pt>
                <c:pt idx="3493">
                  <c:v>108.88290000000001</c:v>
                </c:pt>
                <c:pt idx="3494">
                  <c:v>109.7426</c:v>
                </c:pt>
                <c:pt idx="3495">
                  <c:v>108.086</c:v>
                </c:pt>
                <c:pt idx="3496">
                  <c:v>107.8476</c:v>
                </c:pt>
                <c:pt idx="3497">
                  <c:v>108.1185</c:v>
                </c:pt>
                <c:pt idx="3498">
                  <c:v>108.36879999999999</c:v>
                </c:pt>
                <c:pt idx="3499">
                  <c:v>108.551</c:v>
                </c:pt>
                <c:pt idx="3500">
                  <c:v>108.7107</c:v>
                </c:pt>
                <c:pt idx="3501">
                  <c:v>108.9135</c:v>
                </c:pt>
                <c:pt idx="3502">
                  <c:v>109.3361</c:v>
                </c:pt>
                <c:pt idx="3503">
                  <c:v>110.5506</c:v>
                </c:pt>
                <c:pt idx="3504">
                  <c:v>111.408</c:v>
                </c:pt>
                <c:pt idx="3505">
                  <c:v>109.8556</c:v>
                </c:pt>
                <c:pt idx="3506">
                  <c:v>109.7354</c:v>
                </c:pt>
                <c:pt idx="3507">
                  <c:v>110.0852</c:v>
                </c:pt>
                <c:pt idx="3508">
                  <c:v>110.68219999999999</c:v>
                </c:pt>
                <c:pt idx="3509">
                  <c:v>111.5652</c:v>
                </c:pt>
                <c:pt idx="3510">
                  <c:v>111.715</c:v>
                </c:pt>
                <c:pt idx="3511">
                  <c:v>111.4316</c:v>
                </c:pt>
                <c:pt idx="3512">
                  <c:v>111.5596</c:v>
                </c:pt>
                <c:pt idx="3513">
                  <c:v>111.8403</c:v>
                </c:pt>
                <c:pt idx="3514">
                  <c:v>112.1523</c:v>
                </c:pt>
                <c:pt idx="3515">
                  <c:v>112.3493</c:v>
                </c:pt>
                <c:pt idx="3516">
                  <c:v>112.34990000000001</c:v>
                </c:pt>
                <c:pt idx="3517">
                  <c:v>112.29859999999999</c:v>
                </c:pt>
                <c:pt idx="3518">
                  <c:v>112.3631</c:v>
                </c:pt>
                <c:pt idx="3519">
                  <c:v>112.33799999999999</c:v>
                </c:pt>
                <c:pt idx="3520">
                  <c:v>112.6373</c:v>
                </c:pt>
                <c:pt idx="3521">
                  <c:v>113.8164</c:v>
                </c:pt>
                <c:pt idx="3522">
                  <c:v>113.89060000000001</c:v>
                </c:pt>
                <c:pt idx="3523">
                  <c:v>112.5243</c:v>
                </c:pt>
                <c:pt idx="3524">
                  <c:v>112.1341</c:v>
                </c:pt>
                <c:pt idx="3525">
                  <c:v>112.6228</c:v>
                </c:pt>
                <c:pt idx="3526">
                  <c:v>114.90860000000001</c:v>
                </c:pt>
                <c:pt idx="3527">
                  <c:v>116.0534</c:v>
                </c:pt>
                <c:pt idx="3528">
                  <c:v>112.6521</c:v>
                </c:pt>
                <c:pt idx="3529">
                  <c:v>111.2439</c:v>
                </c:pt>
                <c:pt idx="3530">
                  <c:v>110.91160000000001</c:v>
                </c:pt>
                <c:pt idx="3531">
                  <c:v>111.5318</c:v>
                </c:pt>
                <c:pt idx="3532">
                  <c:v>113.3699</c:v>
                </c:pt>
                <c:pt idx="3533">
                  <c:v>112.3205</c:v>
                </c:pt>
                <c:pt idx="3534">
                  <c:v>109.8366</c:v>
                </c:pt>
                <c:pt idx="3535">
                  <c:v>109.87479999999999</c:v>
                </c:pt>
                <c:pt idx="3536">
                  <c:v>109.7465</c:v>
                </c:pt>
                <c:pt idx="3537">
                  <c:v>109.5177</c:v>
                </c:pt>
                <c:pt idx="3538">
                  <c:v>109.17959999999999</c:v>
                </c:pt>
                <c:pt idx="3539">
                  <c:v>108.904</c:v>
                </c:pt>
                <c:pt idx="3540">
                  <c:v>108.89149999999999</c:v>
                </c:pt>
                <c:pt idx="3541">
                  <c:v>110.4195</c:v>
                </c:pt>
                <c:pt idx="3542">
                  <c:v>111.72629999999999</c:v>
                </c:pt>
                <c:pt idx="3543">
                  <c:v>108.1388</c:v>
                </c:pt>
                <c:pt idx="3544">
                  <c:v>107.8734</c:v>
                </c:pt>
                <c:pt idx="3545">
                  <c:v>108.47410000000001</c:v>
                </c:pt>
                <c:pt idx="3546">
                  <c:v>110.0129</c:v>
                </c:pt>
                <c:pt idx="3547">
                  <c:v>112.0877</c:v>
                </c:pt>
                <c:pt idx="3548">
                  <c:v>109.59399999999999</c:v>
                </c:pt>
                <c:pt idx="3549">
                  <c:v>107.7402</c:v>
                </c:pt>
                <c:pt idx="3550">
                  <c:v>108.0582</c:v>
                </c:pt>
                <c:pt idx="3551">
                  <c:v>108.27500000000001</c:v>
                </c:pt>
                <c:pt idx="3552">
                  <c:v>108.98139999999999</c:v>
                </c:pt>
                <c:pt idx="3553">
                  <c:v>109.4689</c:v>
                </c:pt>
                <c:pt idx="3554">
                  <c:v>108.82510000000001</c:v>
                </c:pt>
                <c:pt idx="3555">
                  <c:v>108.7406</c:v>
                </c:pt>
                <c:pt idx="3556">
                  <c:v>108.9282</c:v>
                </c:pt>
                <c:pt idx="3557">
                  <c:v>109.9213</c:v>
                </c:pt>
                <c:pt idx="3558">
                  <c:v>110.9648</c:v>
                </c:pt>
                <c:pt idx="3559">
                  <c:v>109.6614</c:v>
                </c:pt>
                <c:pt idx="3560">
                  <c:v>109.86109999999999</c:v>
                </c:pt>
                <c:pt idx="3561">
                  <c:v>111.4533</c:v>
                </c:pt>
                <c:pt idx="3562">
                  <c:v>111.3647</c:v>
                </c:pt>
                <c:pt idx="3563">
                  <c:v>111.0463</c:v>
                </c:pt>
                <c:pt idx="3564">
                  <c:v>112.926</c:v>
                </c:pt>
                <c:pt idx="3565">
                  <c:v>112.5873</c:v>
                </c:pt>
                <c:pt idx="3566">
                  <c:v>111.8061</c:v>
                </c:pt>
                <c:pt idx="3567">
                  <c:v>113.0615</c:v>
                </c:pt>
                <c:pt idx="3568">
                  <c:v>112.4928</c:v>
                </c:pt>
                <c:pt idx="3569">
                  <c:v>111.71469999999999</c:v>
                </c:pt>
                <c:pt idx="3570">
                  <c:v>113.06570000000001</c:v>
                </c:pt>
                <c:pt idx="3571">
                  <c:v>113.36360000000001</c:v>
                </c:pt>
                <c:pt idx="3572">
                  <c:v>112.2831</c:v>
                </c:pt>
                <c:pt idx="3573">
                  <c:v>112.22539999999999</c:v>
                </c:pt>
                <c:pt idx="3574">
                  <c:v>112.1478</c:v>
                </c:pt>
                <c:pt idx="3575">
                  <c:v>112.10939999999999</c:v>
                </c:pt>
                <c:pt idx="3576">
                  <c:v>112.47190000000001</c:v>
                </c:pt>
                <c:pt idx="3577">
                  <c:v>112.2946</c:v>
                </c:pt>
                <c:pt idx="3578">
                  <c:v>112.73139999999999</c:v>
                </c:pt>
                <c:pt idx="3579">
                  <c:v>114.35769999999999</c:v>
                </c:pt>
                <c:pt idx="3580">
                  <c:v>114.8926</c:v>
                </c:pt>
                <c:pt idx="3581">
                  <c:v>117.4485</c:v>
                </c:pt>
                <c:pt idx="3582">
                  <c:v>112.9521</c:v>
                </c:pt>
                <c:pt idx="3583">
                  <c:v>110.5772</c:v>
                </c:pt>
                <c:pt idx="3584">
                  <c:v>111.7757</c:v>
                </c:pt>
                <c:pt idx="3585">
                  <c:v>111.4135</c:v>
                </c:pt>
                <c:pt idx="3586">
                  <c:v>110.45959999999999</c:v>
                </c:pt>
                <c:pt idx="3587">
                  <c:v>110.29389999999999</c:v>
                </c:pt>
                <c:pt idx="3588">
                  <c:v>110.4584</c:v>
                </c:pt>
                <c:pt idx="3589">
                  <c:v>111.1234</c:v>
                </c:pt>
                <c:pt idx="3590">
                  <c:v>110.1404</c:v>
                </c:pt>
                <c:pt idx="3591">
                  <c:v>109.8973</c:v>
                </c:pt>
                <c:pt idx="3592">
                  <c:v>111.1812</c:v>
                </c:pt>
                <c:pt idx="3593">
                  <c:v>110.7038</c:v>
                </c:pt>
                <c:pt idx="3594">
                  <c:v>108.54340000000001</c:v>
                </c:pt>
                <c:pt idx="3595">
                  <c:v>108.5067</c:v>
                </c:pt>
                <c:pt idx="3596">
                  <c:v>109.09059999999999</c:v>
                </c:pt>
                <c:pt idx="3597">
                  <c:v>110.8938</c:v>
                </c:pt>
                <c:pt idx="3598">
                  <c:v>111.02930000000001</c:v>
                </c:pt>
                <c:pt idx="3599">
                  <c:v>108.2821</c:v>
                </c:pt>
                <c:pt idx="3600">
                  <c:v>107.87869999999999</c:v>
                </c:pt>
                <c:pt idx="3601">
                  <c:v>108.9477</c:v>
                </c:pt>
                <c:pt idx="3602">
                  <c:v>110.25320000000001</c:v>
                </c:pt>
                <c:pt idx="3603">
                  <c:v>108.6848</c:v>
                </c:pt>
                <c:pt idx="3604">
                  <c:v>107.983</c:v>
                </c:pt>
                <c:pt idx="3605">
                  <c:v>108.2865</c:v>
                </c:pt>
                <c:pt idx="3606">
                  <c:v>108.4473</c:v>
                </c:pt>
                <c:pt idx="3607">
                  <c:v>109.0265</c:v>
                </c:pt>
                <c:pt idx="3608">
                  <c:v>110.6542</c:v>
                </c:pt>
                <c:pt idx="3609">
                  <c:v>110.95659999999999</c:v>
                </c:pt>
                <c:pt idx="3610">
                  <c:v>109.2077</c:v>
                </c:pt>
                <c:pt idx="3611">
                  <c:v>109.626</c:v>
                </c:pt>
                <c:pt idx="3612">
                  <c:v>109.9478</c:v>
                </c:pt>
                <c:pt idx="3613">
                  <c:v>111.02160000000001</c:v>
                </c:pt>
                <c:pt idx="3614">
                  <c:v>112.75149999999999</c:v>
                </c:pt>
                <c:pt idx="3615">
                  <c:v>110.6384</c:v>
                </c:pt>
                <c:pt idx="3616">
                  <c:v>109.8991</c:v>
                </c:pt>
                <c:pt idx="3617">
                  <c:v>110.4092</c:v>
                </c:pt>
                <c:pt idx="3618">
                  <c:v>110.91630000000001</c:v>
                </c:pt>
                <c:pt idx="3619">
                  <c:v>112.34820000000001</c:v>
                </c:pt>
                <c:pt idx="3620">
                  <c:v>113.7655</c:v>
                </c:pt>
                <c:pt idx="3621">
                  <c:v>112.39239999999999</c:v>
                </c:pt>
                <c:pt idx="3622">
                  <c:v>112.1207</c:v>
                </c:pt>
                <c:pt idx="3623">
                  <c:v>112.3159</c:v>
                </c:pt>
                <c:pt idx="3624">
                  <c:v>112.2513</c:v>
                </c:pt>
                <c:pt idx="3625">
                  <c:v>112.2487</c:v>
                </c:pt>
                <c:pt idx="3626">
                  <c:v>112.60299999999999</c:v>
                </c:pt>
                <c:pt idx="3627">
                  <c:v>113.54340000000001</c:v>
                </c:pt>
                <c:pt idx="3628">
                  <c:v>114.6482</c:v>
                </c:pt>
                <c:pt idx="3629">
                  <c:v>112.97929999999999</c:v>
                </c:pt>
                <c:pt idx="3630">
                  <c:v>113.4653</c:v>
                </c:pt>
                <c:pt idx="3631">
                  <c:v>114.4208</c:v>
                </c:pt>
                <c:pt idx="3632">
                  <c:v>113.4832</c:v>
                </c:pt>
                <c:pt idx="3633">
                  <c:v>114.5042</c:v>
                </c:pt>
                <c:pt idx="3634">
                  <c:v>113.99890000000001</c:v>
                </c:pt>
                <c:pt idx="3635">
                  <c:v>113.3075</c:v>
                </c:pt>
                <c:pt idx="3636">
                  <c:v>112.408</c:v>
                </c:pt>
                <c:pt idx="3637">
                  <c:v>112.0543</c:v>
                </c:pt>
                <c:pt idx="3638">
                  <c:v>111.9637</c:v>
                </c:pt>
                <c:pt idx="3639">
                  <c:v>111.7971</c:v>
                </c:pt>
                <c:pt idx="3640">
                  <c:v>111.5873</c:v>
                </c:pt>
                <c:pt idx="3641">
                  <c:v>111.4374</c:v>
                </c:pt>
                <c:pt idx="3642">
                  <c:v>111.19840000000001</c:v>
                </c:pt>
                <c:pt idx="3643">
                  <c:v>110.8961</c:v>
                </c:pt>
                <c:pt idx="3644">
                  <c:v>110.5223</c:v>
                </c:pt>
                <c:pt idx="3645">
                  <c:v>110.59520000000001</c:v>
                </c:pt>
                <c:pt idx="3646">
                  <c:v>111.2512</c:v>
                </c:pt>
                <c:pt idx="3647">
                  <c:v>110.77500000000001</c:v>
                </c:pt>
                <c:pt idx="3648">
                  <c:v>109.5314</c:v>
                </c:pt>
                <c:pt idx="3649">
                  <c:v>110.0669</c:v>
                </c:pt>
                <c:pt idx="3650">
                  <c:v>110.1647</c:v>
                </c:pt>
                <c:pt idx="3651">
                  <c:v>109.17019999999999</c:v>
                </c:pt>
                <c:pt idx="3652">
                  <c:v>108.9988</c:v>
                </c:pt>
                <c:pt idx="3653">
                  <c:v>109.3695</c:v>
                </c:pt>
                <c:pt idx="3654">
                  <c:v>109.8854</c:v>
                </c:pt>
                <c:pt idx="3655">
                  <c:v>109.7984</c:v>
                </c:pt>
                <c:pt idx="3656">
                  <c:v>108.94280000000001</c:v>
                </c:pt>
                <c:pt idx="3657">
                  <c:v>108.8193</c:v>
                </c:pt>
                <c:pt idx="3658">
                  <c:v>109.1159</c:v>
                </c:pt>
                <c:pt idx="3659">
                  <c:v>109.4648</c:v>
                </c:pt>
                <c:pt idx="3660">
                  <c:v>109.536</c:v>
                </c:pt>
                <c:pt idx="3661">
                  <c:v>109.59869999999999</c:v>
                </c:pt>
                <c:pt idx="3662">
                  <c:v>110.232</c:v>
                </c:pt>
                <c:pt idx="3663">
                  <c:v>110.1144</c:v>
                </c:pt>
                <c:pt idx="3664">
                  <c:v>109.7915</c:v>
                </c:pt>
                <c:pt idx="3665">
                  <c:v>109.9128</c:v>
                </c:pt>
                <c:pt idx="3666">
                  <c:v>109.9734</c:v>
                </c:pt>
                <c:pt idx="3667">
                  <c:v>110.2032</c:v>
                </c:pt>
                <c:pt idx="3668">
                  <c:v>110.53319999999999</c:v>
                </c:pt>
                <c:pt idx="3669">
                  <c:v>110.7804</c:v>
                </c:pt>
                <c:pt idx="3670">
                  <c:v>110.87050000000001</c:v>
                </c:pt>
                <c:pt idx="3671">
                  <c:v>111.0138</c:v>
                </c:pt>
                <c:pt idx="3672">
                  <c:v>111.59610000000001</c:v>
                </c:pt>
                <c:pt idx="3673">
                  <c:v>112.4902</c:v>
                </c:pt>
                <c:pt idx="3674">
                  <c:v>112.2184</c:v>
                </c:pt>
                <c:pt idx="3675">
                  <c:v>111.99760000000001</c:v>
                </c:pt>
                <c:pt idx="3676">
                  <c:v>112.0716</c:v>
                </c:pt>
                <c:pt idx="3677">
                  <c:v>112.5129</c:v>
                </c:pt>
                <c:pt idx="3678">
                  <c:v>113.10899999999999</c:v>
                </c:pt>
                <c:pt idx="3679">
                  <c:v>113.05289999999999</c:v>
                </c:pt>
                <c:pt idx="3680">
                  <c:v>113.2189</c:v>
                </c:pt>
                <c:pt idx="3681">
                  <c:v>113.45489999999999</c:v>
                </c:pt>
                <c:pt idx="3682">
                  <c:v>112.913</c:v>
                </c:pt>
                <c:pt idx="3683">
                  <c:v>113.03400000000001</c:v>
                </c:pt>
                <c:pt idx="3684">
                  <c:v>113.23569999999999</c:v>
                </c:pt>
                <c:pt idx="3685">
                  <c:v>113.119</c:v>
                </c:pt>
                <c:pt idx="3686">
                  <c:v>112.9393</c:v>
                </c:pt>
                <c:pt idx="3687">
                  <c:v>112.9203</c:v>
                </c:pt>
                <c:pt idx="3688">
                  <c:v>112.9014</c:v>
                </c:pt>
                <c:pt idx="3689">
                  <c:v>112.80970000000001</c:v>
                </c:pt>
                <c:pt idx="3690">
                  <c:v>112.55540000000001</c:v>
                </c:pt>
                <c:pt idx="3691">
                  <c:v>112.29430000000001</c:v>
                </c:pt>
                <c:pt idx="3692">
                  <c:v>112.23390000000001</c:v>
                </c:pt>
                <c:pt idx="3693">
                  <c:v>112.2787</c:v>
                </c:pt>
                <c:pt idx="3694">
                  <c:v>111.8421</c:v>
                </c:pt>
                <c:pt idx="3695">
                  <c:v>111.5908</c:v>
                </c:pt>
                <c:pt idx="3696">
                  <c:v>111.38120000000001</c:v>
                </c:pt>
                <c:pt idx="3697">
                  <c:v>111.17270000000001</c:v>
                </c:pt>
                <c:pt idx="3698">
                  <c:v>110.9182</c:v>
                </c:pt>
                <c:pt idx="3699">
                  <c:v>110.6671</c:v>
                </c:pt>
                <c:pt idx="3700">
                  <c:v>110.5018</c:v>
                </c:pt>
                <c:pt idx="3701">
                  <c:v>110.35599999999999</c:v>
                </c:pt>
                <c:pt idx="3702">
                  <c:v>109.9952</c:v>
                </c:pt>
                <c:pt idx="3703">
                  <c:v>109.8908</c:v>
                </c:pt>
                <c:pt idx="3704">
                  <c:v>109.8079</c:v>
                </c:pt>
                <c:pt idx="3705">
                  <c:v>109.63800000000001</c:v>
                </c:pt>
                <c:pt idx="3706">
                  <c:v>109.51739999999999</c:v>
                </c:pt>
                <c:pt idx="3707">
                  <c:v>109.6005</c:v>
                </c:pt>
                <c:pt idx="3708">
                  <c:v>109.5462</c:v>
                </c:pt>
                <c:pt idx="3709">
                  <c:v>109.3462</c:v>
                </c:pt>
                <c:pt idx="3710">
                  <c:v>109.218</c:v>
                </c:pt>
                <c:pt idx="3711">
                  <c:v>109.3177</c:v>
                </c:pt>
                <c:pt idx="3712">
                  <c:v>109.40300000000001</c:v>
                </c:pt>
                <c:pt idx="3713">
                  <c:v>109.5149</c:v>
                </c:pt>
                <c:pt idx="3714">
                  <c:v>109.5505</c:v>
                </c:pt>
                <c:pt idx="3715">
                  <c:v>109.7085</c:v>
                </c:pt>
                <c:pt idx="3716">
                  <c:v>109.8314</c:v>
                </c:pt>
                <c:pt idx="3717">
                  <c:v>109.7842</c:v>
                </c:pt>
                <c:pt idx="3718">
                  <c:v>109.7791</c:v>
                </c:pt>
                <c:pt idx="3719">
                  <c:v>109.94240000000001</c:v>
                </c:pt>
                <c:pt idx="3720">
                  <c:v>110.1656</c:v>
                </c:pt>
                <c:pt idx="3721">
                  <c:v>110.47629999999999</c:v>
                </c:pt>
                <c:pt idx="3722">
                  <c:v>110.7936</c:v>
                </c:pt>
                <c:pt idx="3723">
                  <c:v>111.1123</c:v>
                </c:pt>
                <c:pt idx="3724">
                  <c:v>111.2257</c:v>
                </c:pt>
                <c:pt idx="3725">
                  <c:v>111.44580000000001</c:v>
                </c:pt>
                <c:pt idx="3726">
                  <c:v>111.6795</c:v>
                </c:pt>
                <c:pt idx="3727">
                  <c:v>112.0043</c:v>
                </c:pt>
                <c:pt idx="3728">
                  <c:v>112.2246</c:v>
                </c:pt>
                <c:pt idx="3729">
                  <c:v>112.3964</c:v>
                </c:pt>
                <c:pt idx="3730">
                  <c:v>112.529</c:v>
                </c:pt>
                <c:pt idx="3731">
                  <c:v>112.681</c:v>
                </c:pt>
                <c:pt idx="3732">
                  <c:v>112.8515</c:v>
                </c:pt>
                <c:pt idx="3733">
                  <c:v>113.12860000000001</c:v>
                </c:pt>
                <c:pt idx="3734">
                  <c:v>113.2649</c:v>
                </c:pt>
                <c:pt idx="3735">
                  <c:v>113.3785</c:v>
                </c:pt>
                <c:pt idx="3736">
                  <c:v>113.42359999999999</c:v>
                </c:pt>
                <c:pt idx="3737">
                  <c:v>113.41889999999999</c:v>
                </c:pt>
                <c:pt idx="3738">
                  <c:v>113.4024</c:v>
                </c:pt>
                <c:pt idx="3739">
                  <c:v>113.4333</c:v>
                </c:pt>
                <c:pt idx="3740">
                  <c:v>113.4443</c:v>
                </c:pt>
                <c:pt idx="3741">
                  <c:v>113.49169999999999</c:v>
                </c:pt>
                <c:pt idx="3742">
                  <c:v>113.2473</c:v>
                </c:pt>
                <c:pt idx="3743">
                  <c:v>113.0226</c:v>
                </c:pt>
                <c:pt idx="3744">
                  <c:v>112.9353</c:v>
                </c:pt>
                <c:pt idx="3745">
                  <c:v>112.8058</c:v>
                </c:pt>
                <c:pt idx="3746">
                  <c:v>112.6323</c:v>
                </c:pt>
                <c:pt idx="3747">
                  <c:v>112.4396</c:v>
                </c:pt>
                <c:pt idx="3748">
                  <c:v>112.1807</c:v>
                </c:pt>
                <c:pt idx="3749">
                  <c:v>111.98309999999999</c:v>
                </c:pt>
                <c:pt idx="3750">
                  <c:v>111.7449</c:v>
                </c:pt>
                <c:pt idx="3751">
                  <c:v>111.5797</c:v>
                </c:pt>
                <c:pt idx="3752">
                  <c:v>111.4675</c:v>
                </c:pt>
                <c:pt idx="3753">
                  <c:v>111.246</c:v>
                </c:pt>
                <c:pt idx="3754">
                  <c:v>110.96550000000001</c:v>
                </c:pt>
                <c:pt idx="3755">
                  <c:v>110.8112</c:v>
                </c:pt>
                <c:pt idx="3756">
                  <c:v>110.5727</c:v>
                </c:pt>
                <c:pt idx="3757">
                  <c:v>110.3629</c:v>
                </c:pt>
                <c:pt idx="3758">
                  <c:v>110.2163</c:v>
                </c:pt>
                <c:pt idx="3759">
                  <c:v>110.1118</c:v>
                </c:pt>
                <c:pt idx="3760">
                  <c:v>109.9241</c:v>
                </c:pt>
                <c:pt idx="3761">
                  <c:v>109.7921</c:v>
                </c:pt>
                <c:pt idx="3762">
                  <c:v>109.6712</c:v>
                </c:pt>
                <c:pt idx="3763">
                  <c:v>109.64879999999999</c:v>
                </c:pt>
                <c:pt idx="3764">
                  <c:v>109.58880000000001</c:v>
                </c:pt>
                <c:pt idx="3765">
                  <c:v>109.57080000000001</c:v>
                </c:pt>
                <c:pt idx="3766">
                  <c:v>109.6198</c:v>
                </c:pt>
                <c:pt idx="3767">
                  <c:v>109.7593</c:v>
                </c:pt>
                <c:pt idx="3768">
                  <c:v>109.77209999999999</c:v>
                </c:pt>
                <c:pt idx="3769">
                  <c:v>109.7278</c:v>
                </c:pt>
                <c:pt idx="3770">
                  <c:v>109.83110000000001</c:v>
                </c:pt>
                <c:pt idx="3771">
                  <c:v>110.01260000000001</c:v>
                </c:pt>
                <c:pt idx="3772">
                  <c:v>110.1494</c:v>
                </c:pt>
                <c:pt idx="3773">
                  <c:v>110.2801</c:v>
                </c:pt>
                <c:pt idx="3774">
                  <c:v>110.4183</c:v>
                </c:pt>
                <c:pt idx="3775">
                  <c:v>110.6395</c:v>
                </c:pt>
                <c:pt idx="3776">
                  <c:v>110.86790000000001</c:v>
                </c:pt>
                <c:pt idx="3777">
                  <c:v>111.07380000000001</c:v>
                </c:pt>
                <c:pt idx="3778">
                  <c:v>111.3484</c:v>
                </c:pt>
                <c:pt idx="3779">
                  <c:v>111.6807</c:v>
                </c:pt>
                <c:pt idx="3780">
                  <c:v>111.84050000000001</c:v>
                </c:pt>
                <c:pt idx="3781">
                  <c:v>111.9992</c:v>
                </c:pt>
                <c:pt idx="3782">
                  <c:v>112.13720000000001</c:v>
                </c:pt>
                <c:pt idx="3783">
                  <c:v>112.4259</c:v>
                </c:pt>
                <c:pt idx="3784">
                  <c:v>112.6247</c:v>
                </c:pt>
                <c:pt idx="3785">
                  <c:v>112.6722</c:v>
                </c:pt>
                <c:pt idx="3786">
                  <c:v>112.8019</c:v>
                </c:pt>
                <c:pt idx="3787">
                  <c:v>112.9898</c:v>
                </c:pt>
                <c:pt idx="3788">
                  <c:v>113.0972</c:v>
                </c:pt>
                <c:pt idx="3789">
                  <c:v>113.27290000000001</c:v>
                </c:pt>
                <c:pt idx="3790">
                  <c:v>113.3805</c:v>
                </c:pt>
                <c:pt idx="3791">
                  <c:v>113.4697</c:v>
                </c:pt>
                <c:pt idx="3792">
                  <c:v>113.4522</c:v>
                </c:pt>
                <c:pt idx="3793">
                  <c:v>113.4468</c:v>
                </c:pt>
                <c:pt idx="3794">
                  <c:v>113.42919999999999</c:v>
                </c:pt>
                <c:pt idx="3795">
                  <c:v>113.46510000000001</c:v>
                </c:pt>
                <c:pt idx="3796">
                  <c:v>113.39570000000001</c:v>
                </c:pt>
                <c:pt idx="3797">
                  <c:v>113.2993</c:v>
                </c:pt>
                <c:pt idx="3798">
                  <c:v>113.1797</c:v>
                </c:pt>
                <c:pt idx="3799">
                  <c:v>113.0521</c:v>
                </c:pt>
                <c:pt idx="3800">
                  <c:v>112.87609999999999</c:v>
                </c:pt>
                <c:pt idx="3801">
                  <c:v>112.68680000000001</c:v>
                </c:pt>
                <c:pt idx="3802">
                  <c:v>112.4717</c:v>
                </c:pt>
                <c:pt idx="3803">
                  <c:v>112.33069999999999</c:v>
                </c:pt>
                <c:pt idx="3804">
                  <c:v>112.12730000000001</c:v>
                </c:pt>
                <c:pt idx="3805">
                  <c:v>111.8969</c:v>
                </c:pt>
                <c:pt idx="3806">
                  <c:v>111.62779999999999</c:v>
                </c:pt>
                <c:pt idx="3807">
                  <c:v>111.3715</c:v>
                </c:pt>
                <c:pt idx="3808">
                  <c:v>111.17019999999999</c:v>
                </c:pt>
                <c:pt idx="3809">
                  <c:v>111.0835</c:v>
                </c:pt>
                <c:pt idx="3810">
                  <c:v>110.99679999999999</c:v>
                </c:pt>
                <c:pt idx="3811">
                  <c:v>110.8899</c:v>
                </c:pt>
                <c:pt idx="3812">
                  <c:v>110.65519999999999</c:v>
                </c:pt>
                <c:pt idx="3813">
                  <c:v>110.47839999999999</c:v>
                </c:pt>
                <c:pt idx="3814">
                  <c:v>110.3351</c:v>
                </c:pt>
                <c:pt idx="3815">
                  <c:v>110.24979999999999</c:v>
                </c:pt>
                <c:pt idx="3816">
                  <c:v>110.1819</c:v>
                </c:pt>
                <c:pt idx="3817">
                  <c:v>110.14149999999999</c:v>
                </c:pt>
                <c:pt idx="3818">
                  <c:v>110.0502</c:v>
                </c:pt>
                <c:pt idx="3819">
                  <c:v>109.9909</c:v>
                </c:pt>
                <c:pt idx="3820">
                  <c:v>109.9327</c:v>
                </c:pt>
                <c:pt idx="3821">
                  <c:v>109.9948</c:v>
                </c:pt>
                <c:pt idx="3822">
                  <c:v>110.05629999999999</c:v>
                </c:pt>
                <c:pt idx="3823">
                  <c:v>110.1681</c:v>
                </c:pt>
                <c:pt idx="3824">
                  <c:v>110.2966</c:v>
                </c:pt>
                <c:pt idx="3825">
                  <c:v>110.3715</c:v>
                </c:pt>
                <c:pt idx="3826">
                  <c:v>110.4678</c:v>
                </c:pt>
                <c:pt idx="3827">
                  <c:v>110.65519999999999</c:v>
                </c:pt>
                <c:pt idx="3828">
                  <c:v>110.8751</c:v>
                </c:pt>
                <c:pt idx="3829">
                  <c:v>111.0518</c:v>
                </c:pt>
                <c:pt idx="3830">
                  <c:v>111.21720000000001</c:v>
                </c:pt>
                <c:pt idx="3831">
                  <c:v>111.4135</c:v>
                </c:pt>
                <c:pt idx="3832">
                  <c:v>111.5745</c:v>
                </c:pt>
                <c:pt idx="3833">
                  <c:v>111.8062</c:v>
                </c:pt>
                <c:pt idx="3834">
                  <c:v>112.029</c:v>
                </c:pt>
                <c:pt idx="3835">
                  <c:v>112.31489999999999</c:v>
                </c:pt>
                <c:pt idx="3836">
                  <c:v>112.51690000000001</c:v>
                </c:pt>
                <c:pt idx="3837">
                  <c:v>112.7025</c:v>
                </c:pt>
                <c:pt idx="3838">
                  <c:v>112.8445</c:v>
                </c:pt>
                <c:pt idx="3839">
                  <c:v>113.05759999999999</c:v>
                </c:pt>
                <c:pt idx="3840">
                  <c:v>113.28789999999999</c:v>
                </c:pt>
                <c:pt idx="3841">
                  <c:v>113.4957</c:v>
                </c:pt>
                <c:pt idx="3842">
                  <c:v>113.6375</c:v>
                </c:pt>
                <c:pt idx="3843">
                  <c:v>113.6949</c:v>
                </c:pt>
                <c:pt idx="3844">
                  <c:v>113.645</c:v>
                </c:pt>
                <c:pt idx="3845">
                  <c:v>113.6863</c:v>
                </c:pt>
                <c:pt idx="3846">
                  <c:v>113.71469999999999</c:v>
                </c:pt>
                <c:pt idx="3847">
                  <c:v>113.74290000000001</c:v>
                </c:pt>
                <c:pt idx="3848">
                  <c:v>113.7157</c:v>
                </c:pt>
                <c:pt idx="3849">
                  <c:v>113.6831</c:v>
                </c:pt>
                <c:pt idx="3850">
                  <c:v>113.56310000000001</c:v>
                </c:pt>
                <c:pt idx="3851">
                  <c:v>113.4764</c:v>
                </c:pt>
                <c:pt idx="3852">
                  <c:v>113.3169</c:v>
                </c:pt>
                <c:pt idx="3853">
                  <c:v>113.1717</c:v>
                </c:pt>
                <c:pt idx="3854">
                  <c:v>113.0164</c:v>
                </c:pt>
                <c:pt idx="3855">
                  <c:v>112.88249999999999</c:v>
                </c:pt>
                <c:pt idx="3856">
                  <c:v>112.6812</c:v>
                </c:pt>
                <c:pt idx="3857">
                  <c:v>112.5355</c:v>
                </c:pt>
                <c:pt idx="3858">
                  <c:v>112.34699999999999</c:v>
                </c:pt>
                <c:pt idx="3859">
                  <c:v>112.0962</c:v>
                </c:pt>
                <c:pt idx="3860">
                  <c:v>111.81359999999999</c:v>
                </c:pt>
                <c:pt idx="3861">
                  <c:v>111.6266</c:v>
                </c:pt>
                <c:pt idx="3862">
                  <c:v>111.4414</c:v>
                </c:pt>
                <c:pt idx="3863">
                  <c:v>111.2658</c:v>
                </c:pt>
                <c:pt idx="3864">
                  <c:v>111.10980000000001</c:v>
                </c:pt>
                <c:pt idx="3865">
                  <c:v>110.9645</c:v>
                </c:pt>
                <c:pt idx="3866">
                  <c:v>110.7683</c:v>
                </c:pt>
                <c:pt idx="3867">
                  <c:v>110.6803</c:v>
                </c:pt>
                <c:pt idx="3868">
                  <c:v>110.5814</c:v>
                </c:pt>
                <c:pt idx="3869">
                  <c:v>110.49930000000001</c:v>
                </c:pt>
                <c:pt idx="3870">
                  <c:v>110.4134</c:v>
                </c:pt>
                <c:pt idx="3871">
                  <c:v>110.36150000000001</c:v>
                </c:pt>
                <c:pt idx="3872">
                  <c:v>110.23699999999999</c:v>
                </c:pt>
                <c:pt idx="3873">
                  <c:v>110.22029999999999</c:v>
                </c:pt>
                <c:pt idx="3874">
                  <c:v>110.17870000000001</c:v>
                </c:pt>
                <c:pt idx="3875">
                  <c:v>110.16070000000001</c:v>
                </c:pt>
                <c:pt idx="3876">
                  <c:v>110.2308</c:v>
                </c:pt>
                <c:pt idx="3877">
                  <c:v>110.3017</c:v>
                </c:pt>
                <c:pt idx="3878">
                  <c:v>110.28570000000001</c:v>
                </c:pt>
                <c:pt idx="3879">
                  <c:v>110.39619999999999</c:v>
                </c:pt>
                <c:pt idx="3880">
                  <c:v>110.60169999999999</c:v>
                </c:pt>
                <c:pt idx="3881">
                  <c:v>110.7355</c:v>
                </c:pt>
                <c:pt idx="3882">
                  <c:v>110.77500000000001</c:v>
                </c:pt>
                <c:pt idx="3883">
                  <c:v>110.92019999999999</c:v>
                </c:pt>
                <c:pt idx="3884">
                  <c:v>111.0742</c:v>
                </c:pt>
                <c:pt idx="3885">
                  <c:v>111.2578</c:v>
                </c:pt>
                <c:pt idx="3886">
                  <c:v>111.4594</c:v>
                </c:pt>
                <c:pt idx="3887">
                  <c:v>111.7205</c:v>
                </c:pt>
                <c:pt idx="3888">
                  <c:v>111.8755</c:v>
                </c:pt>
                <c:pt idx="3889">
                  <c:v>112.0975</c:v>
                </c:pt>
                <c:pt idx="3890">
                  <c:v>112.3295</c:v>
                </c:pt>
                <c:pt idx="3891">
                  <c:v>112.5615</c:v>
                </c:pt>
                <c:pt idx="3892">
                  <c:v>112.727</c:v>
                </c:pt>
                <c:pt idx="3893">
                  <c:v>112.89619999999999</c:v>
                </c:pt>
                <c:pt idx="3894">
                  <c:v>113.05840000000001</c:v>
                </c:pt>
                <c:pt idx="3895">
                  <c:v>113.1926</c:v>
                </c:pt>
                <c:pt idx="3896">
                  <c:v>113.28700000000001</c:v>
                </c:pt>
                <c:pt idx="3897">
                  <c:v>113.46169999999999</c:v>
                </c:pt>
                <c:pt idx="3898">
                  <c:v>113.5391</c:v>
                </c:pt>
                <c:pt idx="3899">
                  <c:v>113.58410000000001</c:v>
                </c:pt>
                <c:pt idx="3900">
                  <c:v>113.6009</c:v>
                </c:pt>
                <c:pt idx="3901">
                  <c:v>113.6665</c:v>
                </c:pt>
                <c:pt idx="3902">
                  <c:v>113.66240000000001</c:v>
                </c:pt>
                <c:pt idx="3903">
                  <c:v>113.6277</c:v>
                </c:pt>
                <c:pt idx="3904">
                  <c:v>113.52079999999999</c:v>
                </c:pt>
                <c:pt idx="3905">
                  <c:v>113.41889999999999</c:v>
                </c:pt>
                <c:pt idx="3906">
                  <c:v>113.2694</c:v>
                </c:pt>
                <c:pt idx="3907">
                  <c:v>113.1995</c:v>
                </c:pt>
                <c:pt idx="3908">
                  <c:v>113.1255</c:v>
                </c:pt>
                <c:pt idx="3909">
                  <c:v>112.9853</c:v>
                </c:pt>
                <c:pt idx="3910">
                  <c:v>112.81910000000001</c:v>
                </c:pt>
                <c:pt idx="3911">
                  <c:v>112.6795</c:v>
                </c:pt>
                <c:pt idx="3912">
                  <c:v>112.4747</c:v>
                </c:pt>
                <c:pt idx="3913">
                  <c:v>112.3027</c:v>
                </c:pt>
                <c:pt idx="3914">
                  <c:v>112.11669999999999</c:v>
                </c:pt>
                <c:pt idx="3915">
                  <c:v>111.9004</c:v>
                </c:pt>
                <c:pt idx="3916">
                  <c:v>111.6123</c:v>
                </c:pt>
                <c:pt idx="3917">
                  <c:v>111.3828</c:v>
                </c:pt>
                <c:pt idx="3918">
                  <c:v>111.1417</c:v>
                </c:pt>
                <c:pt idx="3919">
                  <c:v>110.9235</c:v>
                </c:pt>
                <c:pt idx="3920">
                  <c:v>110.7557</c:v>
                </c:pt>
                <c:pt idx="3921">
                  <c:v>110.6763</c:v>
                </c:pt>
                <c:pt idx="3922">
                  <c:v>110.5001</c:v>
                </c:pt>
                <c:pt idx="3923">
                  <c:v>110.32599999999999</c:v>
                </c:pt>
                <c:pt idx="3924">
                  <c:v>110.19589999999999</c:v>
                </c:pt>
                <c:pt idx="3925">
                  <c:v>110.2179</c:v>
                </c:pt>
                <c:pt idx="3926">
                  <c:v>110.1814</c:v>
                </c:pt>
                <c:pt idx="3927">
                  <c:v>110.1404</c:v>
                </c:pt>
                <c:pt idx="3928">
                  <c:v>110.125</c:v>
                </c:pt>
                <c:pt idx="3929">
                  <c:v>110.1925</c:v>
                </c:pt>
                <c:pt idx="3930">
                  <c:v>110.1776</c:v>
                </c:pt>
                <c:pt idx="3931">
                  <c:v>110.2169</c:v>
                </c:pt>
                <c:pt idx="3932">
                  <c:v>110.34229999999999</c:v>
                </c:pt>
                <c:pt idx="3933">
                  <c:v>110.5198</c:v>
                </c:pt>
                <c:pt idx="3934">
                  <c:v>110.64879999999999</c:v>
                </c:pt>
                <c:pt idx="3935">
                  <c:v>110.8045</c:v>
                </c:pt>
                <c:pt idx="3936">
                  <c:v>110.91379999999999</c:v>
                </c:pt>
                <c:pt idx="3937">
                  <c:v>111.05370000000001</c:v>
                </c:pt>
                <c:pt idx="3938">
                  <c:v>111.2256</c:v>
                </c:pt>
                <c:pt idx="3939">
                  <c:v>111.4171</c:v>
                </c:pt>
                <c:pt idx="3940">
                  <c:v>111.634</c:v>
                </c:pt>
                <c:pt idx="3941">
                  <c:v>111.89709999999999</c:v>
                </c:pt>
                <c:pt idx="3942">
                  <c:v>112.09820000000001</c:v>
                </c:pt>
                <c:pt idx="3943">
                  <c:v>112.2967</c:v>
                </c:pt>
                <c:pt idx="3944">
                  <c:v>112.46850000000001</c:v>
                </c:pt>
                <c:pt idx="3945">
                  <c:v>112.6918</c:v>
                </c:pt>
                <c:pt idx="3946">
                  <c:v>112.8969</c:v>
                </c:pt>
                <c:pt idx="3947">
                  <c:v>113.0753</c:v>
                </c:pt>
                <c:pt idx="3948">
                  <c:v>113.206</c:v>
                </c:pt>
                <c:pt idx="3949">
                  <c:v>113.41549999999999</c:v>
                </c:pt>
                <c:pt idx="3950">
                  <c:v>113.5795</c:v>
                </c:pt>
                <c:pt idx="3951">
                  <c:v>113.65430000000001</c:v>
                </c:pt>
                <c:pt idx="3952">
                  <c:v>113.6134</c:v>
                </c:pt>
                <c:pt idx="3953">
                  <c:v>113.64149999999999</c:v>
                </c:pt>
                <c:pt idx="3954">
                  <c:v>113.7153</c:v>
                </c:pt>
                <c:pt idx="3955">
                  <c:v>113.8599</c:v>
                </c:pt>
                <c:pt idx="3956">
                  <c:v>113.9198</c:v>
                </c:pt>
                <c:pt idx="3957">
                  <c:v>113.8151</c:v>
                </c:pt>
                <c:pt idx="3958">
                  <c:v>113.67619999999999</c:v>
                </c:pt>
                <c:pt idx="3959">
                  <c:v>113.6536</c:v>
                </c:pt>
                <c:pt idx="3960">
                  <c:v>113.6497</c:v>
                </c:pt>
                <c:pt idx="3961">
                  <c:v>113.6438</c:v>
                </c:pt>
                <c:pt idx="3962">
                  <c:v>113.4903</c:v>
                </c:pt>
                <c:pt idx="3963">
                  <c:v>113.3259</c:v>
                </c:pt>
                <c:pt idx="3964">
                  <c:v>113.16200000000001</c:v>
                </c:pt>
                <c:pt idx="3965">
                  <c:v>112.96510000000001</c:v>
                </c:pt>
                <c:pt idx="3966">
                  <c:v>112.7163</c:v>
                </c:pt>
                <c:pt idx="3967">
                  <c:v>112.56100000000001</c:v>
                </c:pt>
                <c:pt idx="3968">
                  <c:v>112.3464</c:v>
                </c:pt>
                <c:pt idx="3969">
                  <c:v>112.1758</c:v>
                </c:pt>
                <c:pt idx="3970">
                  <c:v>111.9937</c:v>
                </c:pt>
                <c:pt idx="3971">
                  <c:v>111.8122</c:v>
                </c:pt>
                <c:pt idx="3972">
                  <c:v>111.5421</c:v>
                </c:pt>
                <c:pt idx="3973">
                  <c:v>111.27549999999999</c:v>
                </c:pt>
                <c:pt idx="3974">
                  <c:v>111.11369999999999</c:v>
                </c:pt>
                <c:pt idx="3975">
                  <c:v>111.0621</c:v>
                </c:pt>
                <c:pt idx="3976">
                  <c:v>110.9329</c:v>
                </c:pt>
                <c:pt idx="3977">
                  <c:v>110.8121</c:v>
                </c:pt>
                <c:pt idx="3978">
                  <c:v>110.6379</c:v>
                </c:pt>
                <c:pt idx="3979">
                  <c:v>110.50579999999999</c:v>
                </c:pt>
                <c:pt idx="3980">
                  <c:v>110.4325</c:v>
                </c:pt>
                <c:pt idx="3981">
                  <c:v>110.3946</c:v>
                </c:pt>
                <c:pt idx="3982">
                  <c:v>110.3817</c:v>
                </c:pt>
                <c:pt idx="3983">
                  <c:v>110.43210000000001</c:v>
                </c:pt>
                <c:pt idx="3984">
                  <c:v>110.4755</c:v>
                </c:pt>
                <c:pt idx="3985">
                  <c:v>110.5361</c:v>
                </c:pt>
                <c:pt idx="3986">
                  <c:v>110.5856</c:v>
                </c:pt>
                <c:pt idx="3987">
                  <c:v>110.7022</c:v>
                </c:pt>
                <c:pt idx="3988">
                  <c:v>110.8681</c:v>
                </c:pt>
                <c:pt idx="3989">
                  <c:v>110.99939999999999</c:v>
                </c:pt>
                <c:pt idx="3990">
                  <c:v>111.1193</c:v>
                </c:pt>
                <c:pt idx="3991">
                  <c:v>111.26860000000001</c:v>
                </c:pt>
                <c:pt idx="3992">
                  <c:v>111.43380000000001</c:v>
                </c:pt>
                <c:pt idx="3993">
                  <c:v>111.6006</c:v>
                </c:pt>
                <c:pt idx="3994">
                  <c:v>111.7403</c:v>
                </c:pt>
                <c:pt idx="3995">
                  <c:v>111.9126</c:v>
                </c:pt>
                <c:pt idx="3996">
                  <c:v>112.13379999999999</c:v>
                </c:pt>
                <c:pt idx="3997">
                  <c:v>112.3569</c:v>
                </c:pt>
                <c:pt idx="3998">
                  <c:v>112.53279999999999</c:v>
                </c:pt>
                <c:pt idx="3999">
                  <c:v>112.7685</c:v>
                </c:pt>
                <c:pt idx="4000">
                  <c:v>112.9654</c:v>
                </c:pt>
                <c:pt idx="4001">
                  <c:v>113.1063</c:v>
                </c:pt>
                <c:pt idx="4002">
                  <c:v>113.21080000000001</c:v>
                </c:pt>
                <c:pt idx="4003">
                  <c:v>113.3884</c:v>
                </c:pt>
                <c:pt idx="4004">
                  <c:v>113.57810000000001</c:v>
                </c:pt>
                <c:pt idx="4005">
                  <c:v>113.792</c:v>
                </c:pt>
                <c:pt idx="4006">
                  <c:v>113.8854</c:v>
                </c:pt>
                <c:pt idx="4007">
                  <c:v>113.952</c:v>
                </c:pt>
                <c:pt idx="4008">
                  <c:v>113.8961</c:v>
                </c:pt>
                <c:pt idx="4009">
                  <c:v>113.8985</c:v>
                </c:pt>
                <c:pt idx="4010">
                  <c:v>113.93049999999999</c:v>
                </c:pt>
                <c:pt idx="4011">
                  <c:v>113.92749999999999</c:v>
                </c:pt>
                <c:pt idx="4012">
                  <c:v>113.8503</c:v>
                </c:pt>
                <c:pt idx="4013">
                  <c:v>113.8466</c:v>
                </c:pt>
                <c:pt idx="4014">
                  <c:v>113.78400000000001</c:v>
                </c:pt>
                <c:pt idx="4015">
                  <c:v>113.66160000000001</c:v>
                </c:pt>
                <c:pt idx="4016">
                  <c:v>113.47199999999999</c:v>
                </c:pt>
                <c:pt idx="4017">
                  <c:v>113.30110000000001</c:v>
                </c:pt>
                <c:pt idx="4018">
                  <c:v>113.131</c:v>
                </c:pt>
                <c:pt idx="4019">
                  <c:v>112.9829</c:v>
                </c:pt>
                <c:pt idx="4020">
                  <c:v>112.837</c:v>
                </c:pt>
                <c:pt idx="4021">
                  <c:v>112.60939999999999</c:v>
                </c:pt>
                <c:pt idx="4022">
                  <c:v>112.3955</c:v>
                </c:pt>
                <c:pt idx="4023">
                  <c:v>112.2283</c:v>
                </c:pt>
                <c:pt idx="4024">
                  <c:v>111.9846</c:v>
                </c:pt>
                <c:pt idx="4025">
                  <c:v>111.8402</c:v>
                </c:pt>
                <c:pt idx="4026">
                  <c:v>111.68600000000001</c:v>
                </c:pt>
                <c:pt idx="4027">
                  <c:v>111.5592</c:v>
                </c:pt>
                <c:pt idx="4028">
                  <c:v>111.3252</c:v>
                </c:pt>
                <c:pt idx="4029">
                  <c:v>111.1032</c:v>
                </c:pt>
                <c:pt idx="4030">
                  <c:v>110.9776</c:v>
                </c:pt>
                <c:pt idx="4031">
                  <c:v>110.86790000000001</c:v>
                </c:pt>
                <c:pt idx="4032">
                  <c:v>110.718</c:v>
                </c:pt>
                <c:pt idx="4033">
                  <c:v>110.69499999999999</c:v>
                </c:pt>
                <c:pt idx="4034">
                  <c:v>110.687</c:v>
                </c:pt>
                <c:pt idx="4035">
                  <c:v>110.6653</c:v>
                </c:pt>
                <c:pt idx="4036">
                  <c:v>110.59350000000001</c:v>
                </c:pt>
                <c:pt idx="4037">
                  <c:v>110.58839999999999</c:v>
                </c:pt>
                <c:pt idx="4038">
                  <c:v>110.6294</c:v>
                </c:pt>
                <c:pt idx="4039">
                  <c:v>110.6414</c:v>
                </c:pt>
                <c:pt idx="4040">
                  <c:v>110.6358</c:v>
                </c:pt>
                <c:pt idx="4041">
                  <c:v>110.7483</c:v>
                </c:pt>
                <c:pt idx="4042">
                  <c:v>110.90779999999999</c:v>
                </c:pt>
                <c:pt idx="4043">
                  <c:v>111.10039999999999</c:v>
                </c:pt>
                <c:pt idx="4044">
                  <c:v>111.23820000000001</c:v>
                </c:pt>
                <c:pt idx="4045">
                  <c:v>111.3733</c:v>
                </c:pt>
                <c:pt idx="4046">
                  <c:v>111.5012</c:v>
                </c:pt>
                <c:pt idx="4047">
                  <c:v>111.73009999999999</c:v>
                </c:pt>
                <c:pt idx="4048">
                  <c:v>111.88809999999999</c:v>
                </c:pt>
                <c:pt idx="4049">
                  <c:v>112.08369999999999</c:v>
                </c:pt>
                <c:pt idx="4050">
                  <c:v>112.28660000000001</c:v>
                </c:pt>
                <c:pt idx="4051">
                  <c:v>112.5005</c:v>
                </c:pt>
                <c:pt idx="4052">
                  <c:v>112.68259999999999</c:v>
                </c:pt>
                <c:pt idx="4053">
                  <c:v>112.9182</c:v>
                </c:pt>
                <c:pt idx="4054">
                  <c:v>113.051</c:v>
                </c:pt>
                <c:pt idx="4055">
                  <c:v>113.2471</c:v>
                </c:pt>
                <c:pt idx="4056">
                  <c:v>113.47499999999999</c:v>
                </c:pt>
                <c:pt idx="4057">
                  <c:v>113.68640000000001</c:v>
                </c:pt>
                <c:pt idx="4058">
                  <c:v>113.7398</c:v>
                </c:pt>
                <c:pt idx="4059">
                  <c:v>113.80589999999999</c:v>
                </c:pt>
                <c:pt idx="4060">
                  <c:v>113.87009999999999</c:v>
                </c:pt>
                <c:pt idx="4061">
                  <c:v>113.9594</c:v>
                </c:pt>
                <c:pt idx="4062">
                  <c:v>113.9837</c:v>
                </c:pt>
                <c:pt idx="4063">
                  <c:v>114.08880000000001</c:v>
                </c:pt>
                <c:pt idx="4064">
                  <c:v>114.1056</c:v>
                </c:pt>
                <c:pt idx="4065">
                  <c:v>114.0628</c:v>
                </c:pt>
                <c:pt idx="4066">
                  <c:v>113.9503</c:v>
                </c:pt>
                <c:pt idx="4067">
                  <c:v>113.8447</c:v>
                </c:pt>
                <c:pt idx="4068">
                  <c:v>113.7702</c:v>
                </c:pt>
                <c:pt idx="4069">
                  <c:v>113.7834</c:v>
                </c:pt>
                <c:pt idx="4070">
                  <c:v>113.6524</c:v>
                </c:pt>
                <c:pt idx="4071">
                  <c:v>113.4872</c:v>
                </c:pt>
                <c:pt idx="4072">
                  <c:v>113.3459</c:v>
                </c:pt>
                <c:pt idx="4073">
                  <c:v>113.20050000000001</c:v>
                </c:pt>
                <c:pt idx="4074">
                  <c:v>112.9837</c:v>
                </c:pt>
                <c:pt idx="4075">
                  <c:v>112.9097</c:v>
                </c:pt>
                <c:pt idx="4076">
                  <c:v>112.74160000000001</c:v>
                </c:pt>
                <c:pt idx="4077">
                  <c:v>112.52849999999999</c:v>
                </c:pt>
                <c:pt idx="4078">
                  <c:v>112.2914</c:v>
                </c:pt>
                <c:pt idx="4079">
                  <c:v>112.11920000000001</c:v>
                </c:pt>
                <c:pt idx="4080">
                  <c:v>111.98180000000001</c:v>
                </c:pt>
                <c:pt idx="4081">
                  <c:v>111.8245</c:v>
                </c:pt>
                <c:pt idx="4082">
                  <c:v>111.6254</c:v>
                </c:pt>
                <c:pt idx="4083">
                  <c:v>111.50539999999999</c:v>
                </c:pt>
                <c:pt idx="4084">
                  <c:v>111.37009999999999</c:v>
                </c:pt>
                <c:pt idx="4085">
                  <c:v>111.238</c:v>
                </c:pt>
                <c:pt idx="4086">
                  <c:v>111.0702</c:v>
                </c:pt>
                <c:pt idx="4087">
                  <c:v>111.0466</c:v>
                </c:pt>
                <c:pt idx="4088">
                  <c:v>110.95229999999999</c:v>
                </c:pt>
                <c:pt idx="4089">
                  <c:v>110.90170000000001</c:v>
                </c:pt>
                <c:pt idx="4090">
                  <c:v>110.88890000000001</c:v>
                </c:pt>
                <c:pt idx="4091">
                  <c:v>110.86790000000001</c:v>
                </c:pt>
                <c:pt idx="4092">
                  <c:v>110.8537</c:v>
                </c:pt>
                <c:pt idx="4093">
                  <c:v>110.98180000000001</c:v>
                </c:pt>
                <c:pt idx="4094">
                  <c:v>111.11109999999999</c:v>
                </c:pt>
                <c:pt idx="4095">
                  <c:v>111.1957</c:v>
                </c:pt>
                <c:pt idx="4096">
                  <c:v>111.1833</c:v>
                </c:pt>
                <c:pt idx="4097">
                  <c:v>111.28959999999999</c:v>
                </c:pt>
                <c:pt idx="4098">
                  <c:v>111.46120000000001</c:v>
                </c:pt>
                <c:pt idx="4099">
                  <c:v>111.5585</c:v>
                </c:pt>
                <c:pt idx="4100">
                  <c:v>111.6221</c:v>
                </c:pt>
                <c:pt idx="4101">
                  <c:v>111.79219999999999</c:v>
                </c:pt>
                <c:pt idx="4102">
                  <c:v>111.95359999999999</c:v>
                </c:pt>
                <c:pt idx="4103">
                  <c:v>112.173</c:v>
                </c:pt>
                <c:pt idx="4104">
                  <c:v>112.3866</c:v>
                </c:pt>
                <c:pt idx="4105">
                  <c:v>112.5363</c:v>
                </c:pt>
                <c:pt idx="4106">
                  <c:v>112.68819999999999</c:v>
                </c:pt>
                <c:pt idx="4107">
                  <c:v>112.8687</c:v>
                </c:pt>
                <c:pt idx="4108">
                  <c:v>113.0078</c:v>
                </c:pt>
                <c:pt idx="4109">
                  <c:v>113.1902</c:v>
                </c:pt>
                <c:pt idx="4110">
                  <c:v>113.3203</c:v>
                </c:pt>
                <c:pt idx="4111">
                  <c:v>113.496</c:v>
                </c:pt>
                <c:pt idx="4112">
                  <c:v>113.6078</c:v>
                </c:pt>
                <c:pt idx="4113">
                  <c:v>113.672</c:v>
                </c:pt>
                <c:pt idx="4114">
                  <c:v>113.79340000000001</c:v>
                </c:pt>
                <c:pt idx="4115">
                  <c:v>113.90770000000001</c:v>
                </c:pt>
                <c:pt idx="4116">
                  <c:v>113.9323</c:v>
                </c:pt>
                <c:pt idx="4117">
                  <c:v>114.0026</c:v>
                </c:pt>
                <c:pt idx="4118">
                  <c:v>113.9935</c:v>
                </c:pt>
                <c:pt idx="4119">
                  <c:v>114.00230000000001</c:v>
                </c:pt>
                <c:pt idx="4120">
                  <c:v>114.0183</c:v>
                </c:pt>
                <c:pt idx="4121">
                  <c:v>114.0046</c:v>
                </c:pt>
                <c:pt idx="4122">
                  <c:v>113.95229999999999</c:v>
                </c:pt>
                <c:pt idx="4123">
                  <c:v>113.8974</c:v>
                </c:pt>
                <c:pt idx="4124">
                  <c:v>113.72020000000001</c:v>
                </c:pt>
                <c:pt idx="4125">
                  <c:v>113.54770000000001</c:v>
                </c:pt>
                <c:pt idx="4126">
                  <c:v>113.4345</c:v>
                </c:pt>
                <c:pt idx="4127">
                  <c:v>113.3914</c:v>
                </c:pt>
                <c:pt idx="4128">
                  <c:v>113.2129</c:v>
                </c:pt>
                <c:pt idx="4129">
                  <c:v>113.0035</c:v>
                </c:pt>
                <c:pt idx="4130">
                  <c:v>112.81189999999999</c:v>
                </c:pt>
                <c:pt idx="4131">
                  <c:v>112.6006</c:v>
                </c:pt>
                <c:pt idx="4132">
                  <c:v>112.479</c:v>
                </c:pt>
                <c:pt idx="4133">
                  <c:v>112.4461</c:v>
                </c:pt>
                <c:pt idx="4134">
                  <c:v>112.3622</c:v>
                </c:pt>
                <c:pt idx="4135">
                  <c:v>112.1935</c:v>
                </c:pt>
                <c:pt idx="4136">
                  <c:v>111.928</c:v>
                </c:pt>
                <c:pt idx="4137">
                  <c:v>111.78700000000001</c:v>
                </c:pt>
                <c:pt idx="4138">
                  <c:v>111.6713</c:v>
                </c:pt>
                <c:pt idx="4139">
                  <c:v>111.6165</c:v>
                </c:pt>
                <c:pt idx="4140">
                  <c:v>111.4709</c:v>
                </c:pt>
                <c:pt idx="4141">
                  <c:v>111.3685</c:v>
                </c:pt>
                <c:pt idx="4142">
                  <c:v>111.337</c:v>
                </c:pt>
                <c:pt idx="4143">
                  <c:v>111.3618</c:v>
                </c:pt>
                <c:pt idx="4144">
                  <c:v>111.34480000000001</c:v>
                </c:pt>
                <c:pt idx="4145">
                  <c:v>111.2915</c:v>
                </c:pt>
                <c:pt idx="4146">
                  <c:v>111.3146</c:v>
                </c:pt>
                <c:pt idx="4147">
                  <c:v>111.48350000000001</c:v>
                </c:pt>
                <c:pt idx="4148">
                  <c:v>111.5185</c:v>
                </c:pt>
                <c:pt idx="4149">
                  <c:v>111.50409999999999</c:v>
                </c:pt>
                <c:pt idx="4150">
                  <c:v>111.4858</c:v>
                </c:pt>
                <c:pt idx="4151">
                  <c:v>111.5835</c:v>
                </c:pt>
                <c:pt idx="4152">
                  <c:v>111.75700000000001</c:v>
                </c:pt>
                <c:pt idx="4153">
                  <c:v>111.9696</c:v>
                </c:pt>
                <c:pt idx="4154">
                  <c:v>112.2178</c:v>
                </c:pt>
                <c:pt idx="4155">
                  <c:v>112.3616</c:v>
                </c:pt>
                <c:pt idx="4156">
                  <c:v>112.364</c:v>
                </c:pt>
                <c:pt idx="4157">
                  <c:v>112.4739</c:v>
                </c:pt>
                <c:pt idx="4158">
                  <c:v>112.6032</c:v>
                </c:pt>
                <c:pt idx="4159">
                  <c:v>112.8128</c:v>
                </c:pt>
                <c:pt idx="4160">
                  <c:v>113.0146</c:v>
                </c:pt>
                <c:pt idx="4161">
                  <c:v>113.22839999999999</c:v>
                </c:pt>
                <c:pt idx="4162">
                  <c:v>113.3997</c:v>
                </c:pt>
                <c:pt idx="4163">
                  <c:v>113.5437</c:v>
                </c:pt>
                <c:pt idx="4164">
                  <c:v>113.6888</c:v>
                </c:pt>
                <c:pt idx="4165">
                  <c:v>113.9054</c:v>
                </c:pt>
                <c:pt idx="4166">
                  <c:v>114.0175</c:v>
                </c:pt>
                <c:pt idx="4167">
                  <c:v>114.1147</c:v>
                </c:pt>
                <c:pt idx="4168">
                  <c:v>114.148</c:v>
                </c:pt>
                <c:pt idx="4169">
                  <c:v>114.26819999999999</c:v>
                </c:pt>
                <c:pt idx="4170">
                  <c:v>114.3566</c:v>
                </c:pt>
                <c:pt idx="4171">
                  <c:v>114.3989</c:v>
                </c:pt>
                <c:pt idx="4172">
                  <c:v>114.3613</c:v>
                </c:pt>
                <c:pt idx="4173">
                  <c:v>114.3595</c:v>
                </c:pt>
                <c:pt idx="4174">
                  <c:v>114.36490000000001</c:v>
                </c:pt>
                <c:pt idx="4175">
                  <c:v>114.387</c:v>
                </c:pt>
                <c:pt idx="4176">
                  <c:v>114.3342</c:v>
                </c:pt>
                <c:pt idx="4177">
                  <c:v>114.2548</c:v>
                </c:pt>
                <c:pt idx="4178">
                  <c:v>114.1037</c:v>
                </c:pt>
                <c:pt idx="4179">
                  <c:v>113.9798</c:v>
                </c:pt>
                <c:pt idx="4180">
                  <c:v>113.80549999999999</c:v>
                </c:pt>
                <c:pt idx="4181">
                  <c:v>113.6742</c:v>
                </c:pt>
                <c:pt idx="4182">
                  <c:v>113.5775</c:v>
                </c:pt>
                <c:pt idx="4183">
                  <c:v>113.43210000000001</c:v>
                </c:pt>
                <c:pt idx="4184">
                  <c:v>113.252</c:v>
                </c:pt>
                <c:pt idx="4185">
                  <c:v>113.1097</c:v>
                </c:pt>
                <c:pt idx="4186">
                  <c:v>112.9132</c:v>
                </c:pt>
                <c:pt idx="4187">
                  <c:v>112.73869999999999</c:v>
                </c:pt>
                <c:pt idx="4188">
                  <c:v>112.5941</c:v>
                </c:pt>
                <c:pt idx="4189">
                  <c:v>112.44240000000001</c:v>
                </c:pt>
                <c:pt idx="4190">
                  <c:v>112.3291</c:v>
                </c:pt>
                <c:pt idx="4191">
                  <c:v>112.273</c:v>
                </c:pt>
                <c:pt idx="4192">
                  <c:v>112.1587</c:v>
                </c:pt>
                <c:pt idx="4193">
                  <c:v>112.0278</c:v>
                </c:pt>
                <c:pt idx="4194">
                  <c:v>111.8766</c:v>
                </c:pt>
                <c:pt idx="4195">
                  <c:v>111.7617</c:v>
                </c:pt>
                <c:pt idx="4196">
                  <c:v>111.6848</c:v>
                </c:pt>
                <c:pt idx="4197">
                  <c:v>111.6523</c:v>
                </c:pt>
                <c:pt idx="4198">
                  <c:v>111.5654</c:v>
                </c:pt>
                <c:pt idx="4199">
                  <c:v>111.5951</c:v>
                </c:pt>
                <c:pt idx="4200">
                  <c:v>111.57899999999999</c:v>
                </c:pt>
                <c:pt idx="4201">
                  <c:v>111.5519</c:v>
                </c:pt>
                <c:pt idx="4202">
                  <c:v>111.4811</c:v>
                </c:pt>
                <c:pt idx="4203">
                  <c:v>111.6046</c:v>
                </c:pt>
                <c:pt idx="4204">
                  <c:v>111.8158</c:v>
                </c:pt>
                <c:pt idx="4205">
                  <c:v>111.9355</c:v>
                </c:pt>
                <c:pt idx="4206">
                  <c:v>111.9772</c:v>
                </c:pt>
                <c:pt idx="4207">
                  <c:v>112.1456</c:v>
                </c:pt>
                <c:pt idx="4208">
                  <c:v>112.3129</c:v>
                </c:pt>
                <c:pt idx="4209">
                  <c:v>112.4803</c:v>
                </c:pt>
                <c:pt idx="4210">
                  <c:v>112.53879999999999</c:v>
                </c:pt>
                <c:pt idx="4211">
                  <c:v>112.6589</c:v>
                </c:pt>
                <c:pt idx="4212">
                  <c:v>112.87569999999999</c:v>
                </c:pt>
                <c:pt idx="4213">
                  <c:v>113.06189999999999</c:v>
                </c:pt>
                <c:pt idx="4214">
                  <c:v>113.125</c:v>
                </c:pt>
                <c:pt idx="4215">
                  <c:v>113.24250000000001</c:v>
                </c:pt>
                <c:pt idx="4216">
                  <c:v>113.42270000000001</c:v>
                </c:pt>
                <c:pt idx="4217">
                  <c:v>113.6336</c:v>
                </c:pt>
                <c:pt idx="4218">
                  <c:v>113.7401</c:v>
                </c:pt>
                <c:pt idx="4219">
                  <c:v>113.828</c:v>
                </c:pt>
                <c:pt idx="4220">
                  <c:v>113.9284</c:v>
                </c:pt>
                <c:pt idx="4221">
                  <c:v>114.1113</c:v>
                </c:pt>
                <c:pt idx="4222">
                  <c:v>114.2581</c:v>
                </c:pt>
                <c:pt idx="4223">
                  <c:v>114.2624</c:v>
                </c:pt>
                <c:pt idx="4224">
                  <c:v>114.25749999999999</c:v>
                </c:pt>
                <c:pt idx="4225">
                  <c:v>114.2364</c:v>
                </c:pt>
                <c:pt idx="4226">
                  <c:v>114.20059999999999</c:v>
                </c:pt>
                <c:pt idx="4227">
                  <c:v>114.3355</c:v>
                </c:pt>
                <c:pt idx="4228">
                  <c:v>114.44410000000001</c:v>
                </c:pt>
                <c:pt idx="4229">
                  <c:v>114.4504</c:v>
                </c:pt>
                <c:pt idx="4230">
                  <c:v>114.28489999999999</c:v>
                </c:pt>
                <c:pt idx="4231">
                  <c:v>114.1897</c:v>
                </c:pt>
                <c:pt idx="4232">
                  <c:v>114.10509999999999</c:v>
                </c:pt>
                <c:pt idx="4233">
                  <c:v>114.0869</c:v>
                </c:pt>
                <c:pt idx="4234">
                  <c:v>114.04349999999999</c:v>
                </c:pt>
                <c:pt idx="4235">
                  <c:v>113.95140000000001</c:v>
                </c:pt>
                <c:pt idx="4236">
                  <c:v>113.8248</c:v>
                </c:pt>
                <c:pt idx="4237">
                  <c:v>113.70610000000001</c:v>
                </c:pt>
                <c:pt idx="4238">
                  <c:v>113.5427</c:v>
                </c:pt>
                <c:pt idx="4239">
                  <c:v>113.345</c:v>
                </c:pt>
                <c:pt idx="4240">
                  <c:v>113.15900000000001</c:v>
                </c:pt>
                <c:pt idx="4241">
                  <c:v>113.0403</c:v>
                </c:pt>
                <c:pt idx="4242">
                  <c:v>112.9472</c:v>
                </c:pt>
                <c:pt idx="4243">
                  <c:v>112.9495</c:v>
                </c:pt>
                <c:pt idx="4244">
                  <c:v>112.8121</c:v>
                </c:pt>
                <c:pt idx="4245">
                  <c:v>112.68989999999999</c:v>
                </c:pt>
                <c:pt idx="4246">
                  <c:v>112.6</c:v>
                </c:pt>
                <c:pt idx="4247">
                  <c:v>112.4605</c:v>
                </c:pt>
                <c:pt idx="4248">
                  <c:v>112.3408</c:v>
                </c:pt>
                <c:pt idx="4249">
                  <c:v>112.2762</c:v>
                </c:pt>
                <c:pt idx="4250">
                  <c:v>112.2009</c:v>
                </c:pt>
                <c:pt idx="4251">
                  <c:v>112.1705</c:v>
                </c:pt>
                <c:pt idx="4252">
                  <c:v>112.1173</c:v>
                </c:pt>
                <c:pt idx="4253">
                  <c:v>112.0916</c:v>
                </c:pt>
                <c:pt idx="4254">
                  <c:v>112.08029999999999</c:v>
                </c:pt>
                <c:pt idx="4255">
                  <c:v>112.13120000000001</c:v>
                </c:pt>
                <c:pt idx="4256">
                  <c:v>112.0861</c:v>
                </c:pt>
                <c:pt idx="4257">
                  <c:v>112.187</c:v>
                </c:pt>
                <c:pt idx="4258">
                  <c:v>112.2946</c:v>
                </c:pt>
                <c:pt idx="4259">
                  <c:v>112.3792</c:v>
                </c:pt>
                <c:pt idx="4260">
                  <c:v>112.5331</c:v>
                </c:pt>
                <c:pt idx="4261">
                  <c:v>112.7364</c:v>
                </c:pt>
                <c:pt idx="4262">
                  <c:v>112.82599999999999</c:v>
                </c:pt>
                <c:pt idx="4263">
                  <c:v>112.9183</c:v>
                </c:pt>
                <c:pt idx="4264">
                  <c:v>113.04040000000001</c:v>
                </c:pt>
                <c:pt idx="4265">
                  <c:v>113.27630000000001</c:v>
                </c:pt>
                <c:pt idx="4266">
                  <c:v>113.37949999999999</c:v>
                </c:pt>
                <c:pt idx="4267">
                  <c:v>113.5119</c:v>
                </c:pt>
                <c:pt idx="4268">
                  <c:v>113.6623</c:v>
                </c:pt>
                <c:pt idx="4269">
                  <c:v>113.86539999999999</c:v>
                </c:pt>
                <c:pt idx="4270">
                  <c:v>114.04470000000001</c:v>
                </c:pt>
                <c:pt idx="4271">
                  <c:v>114.1173</c:v>
                </c:pt>
                <c:pt idx="4272">
                  <c:v>114.1721</c:v>
                </c:pt>
                <c:pt idx="4273">
                  <c:v>114.36799999999999</c:v>
                </c:pt>
                <c:pt idx="4274">
                  <c:v>114.48820000000001</c:v>
                </c:pt>
                <c:pt idx="4275">
                  <c:v>114.5831</c:v>
                </c:pt>
                <c:pt idx="4276">
                  <c:v>114.55970000000001</c:v>
                </c:pt>
                <c:pt idx="4277">
                  <c:v>114.6987</c:v>
                </c:pt>
                <c:pt idx="4278">
                  <c:v>114.9041</c:v>
                </c:pt>
                <c:pt idx="4279">
                  <c:v>114.8873</c:v>
                </c:pt>
                <c:pt idx="4280">
                  <c:v>114.83969999999999</c:v>
                </c:pt>
                <c:pt idx="4281">
                  <c:v>114.8252</c:v>
                </c:pt>
                <c:pt idx="4282">
                  <c:v>114.7285</c:v>
                </c:pt>
                <c:pt idx="4283">
                  <c:v>114.7647</c:v>
                </c:pt>
                <c:pt idx="4284">
                  <c:v>114.7702</c:v>
                </c:pt>
                <c:pt idx="4285">
                  <c:v>114.7409</c:v>
                </c:pt>
                <c:pt idx="4286">
                  <c:v>114.59050000000001</c:v>
                </c:pt>
                <c:pt idx="4287">
                  <c:v>114.4683</c:v>
                </c:pt>
                <c:pt idx="4288">
                  <c:v>114.4171</c:v>
                </c:pt>
                <c:pt idx="4289">
                  <c:v>114.3471</c:v>
                </c:pt>
                <c:pt idx="4290">
                  <c:v>114.2021</c:v>
                </c:pt>
                <c:pt idx="4291">
                  <c:v>114.05459999999999</c:v>
                </c:pt>
                <c:pt idx="4292">
                  <c:v>113.9807</c:v>
                </c:pt>
                <c:pt idx="4293">
                  <c:v>113.8836</c:v>
                </c:pt>
                <c:pt idx="4294">
                  <c:v>113.59910000000001</c:v>
                </c:pt>
                <c:pt idx="4295">
                  <c:v>113.38249999999999</c:v>
                </c:pt>
                <c:pt idx="4296">
                  <c:v>113.256</c:v>
                </c:pt>
                <c:pt idx="4297">
                  <c:v>113.19370000000001</c:v>
                </c:pt>
                <c:pt idx="4298">
                  <c:v>113.0164</c:v>
                </c:pt>
                <c:pt idx="4299">
                  <c:v>112.9438</c:v>
                </c:pt>
                <c:pt idx="4300">
                  <c:v>112.8447</c:v>
                </c:pt>
                <c:pt idx="4301">
                  <c:v>112.63420000000001</c:v>
                </c:pt>
                <c:pt idx="4302">
                  <c:v>112.4735</c:v>
                </c:pt>
                <c:pt idx="4303">
                  <c:v>112.4636</c:v>
                </c:pt>
                <c:pt idx="4304">
                  <c:v>112.4436</c:v>
                </c:pt>
                <c:pt idx="4305">
                  <c:v>112.45140000000001</c:v>
                </c:pt>
                <c:pt idx="4306">
                  <c:v>112.39230000000001</c:v>
                </c:pt>
                <c:pt idx="4307">
                  <c:v>112.3095</c:v>
                </c:pt>
                <c:pt idx="4308">
                  <c:v>112.238</c:v>
                </c:pt>
                <c:pt idx="4309">
                  <c:v>112.2886</c:v>
                </c:pt>
                <c:pt idx="4310">
                  <c:v>112.34820000000001</c:v>
                </c:pt>
                <c:pt idx="4311">
                  <c:v>112.37</c:v>
                </c:pt>
                <c:pt idx="4312">
                  <c:v>112.29600000000001</c:v>
                </c:pt>
                <c:pt idx="4313">
                  <c:v>112.3681</c:v>
                </c:pt>
                <c:pt idx="4314">
                  <c:v>112.4678</c:v>
                </c:pt>
                <c:pt idx="4315">
                  <c:v>112.6429</c:v>
                </c:pt>
                <c:pt idx="4316">
                  <c:v>112.876</c:v>
                </c:pt>
                <c:pt idx="4317">
                  <c:v>112.98560000000001</c:v>
                </c:pt>
                <c:pt idx="4318">
                  <c:v>112.9799</c:v>
                </c:pt>
                <c:pt idx="4319">
                  <c:v>113.1955</c:v>
                </c:pt>
                <c:pt idx="4320">
                  <c:v>113.46810000000001</c:v>
                </c:pt>
                <c:pt idx="4321">
                  <c:v>113.5911</c:v>
                </c:pt>
                <c:pt idx="4322">
                  <c:v>113.7075</c:v>
                </c:pt>
                <c:pt idx="4323">
                  <c:v>113.91800000000001</c:v>
                </c:pt>
                <c:pt idx="4324">
                  <c:v>114.045</c:v>
                </c:pt>
                <c:pt idx="4325">
                  <c:v>114.1285</c:v>
                </c:pt>
                <c:pt idx="4326">
                  <c:v>114.19459999999999</c:v>
                </c:pt>
                <c:pt idx="4327">
                  <c:v>114.3182</c:v>
                </c:pt>
                <c:pt idx="4328">
                  <c:v>114.4345</c:v>
                </c:pt>
                <c:pt idx="4329">
                  <c:v>114.509</c:v>
                </c:pt>
                <c:pt idx="4330">
                  <c:v>114.5902</c:v>
                </c:pt>
                <c:pt idx="4331">
                  <c:v>114.68510000000001</c:v>
                </c:pt>
                <c:pt idx="4332">
                  <c:v>114.6481</c:v>
                </c:pt>
                <c:pt idx="4333">
                  <c:v>114.7689</c:v>
                </c:pt>
                <c:pt idx="4334">
                  <c:v>114.86</c:v>
                </c:pt>
                <c:pt idx="4335">
                  <c:v>114.79</c:v>
                </c:pt>
                <c:pt idx="4336">
                  <c:v>114.7178</c:v>
                </c:pt>
                <c:pt idx="4337">
                  <c:v>114.7777</c:v>
                </c:pt>
                <c:pt idx="4338">
                  <c:v>114.676</c:v>
                </c:pt>
                <c:pt idx="4339">
                  <c:v>114.6326</c:v>
                </c:pt>
                <c:pt idx="4340">
                  <c:v>114.67440000000001</c:v>
                </c:pt>
                <c:pt idx="4341">
                  <c:v>114.6431</c:v>
                </c:pt>
                <c:pt idx="4342">
                  <c:v>114.61109999999999</c:v>
                </c:pt>
                <c:pt idx="4343">
                  <c:v>114.53440000000001</c:v>
                </c:pt>
                <c:pt idx="4344">
                  <c:v>114.2901</c:v>
                </c:pt>
                <c:pt idx="4345">
                  <c:v>114.07389999999999</c:v>
                </c:pt>
                <c:pt idx="4346">
                  <c:v>114.04179999999999</c:v>
                </c:pt>
                <c:pt idx="4347">
                  <c:v>113.9509</c:v>
                </c:pt>
                <c:pt idx="4348">
                  <c:v>113.7516</c:v>
                </c:pt>
                <c:pt idx="4349">
                  <c:v>113.6828</c:v>
                </c:pt>
                <c:pt idx="4350">
                  <c:v>113.57089999999999</c:v>
                </c:pt>
                <c:pt idx="4351">
                  <c:v>113.5804</c:v>
                </c:pt>
                <c:pt idx="4352">
                  <c:v>113.31189999999999</c:v>
                </c:pt>
                <c:pt idx="4353">
                  <c:v>113.0727</c:v>
                </c:pt>
                <c:pt idx="4354">
                  <c:v>113.2102</c:v>
                </c:pt>
                <c:pt idx="4355">
                  <c:v>113.1455</c:v>
                </c:pt>
                <c:pt idx="4356">
                  <c:v>112.88249999999999</c:v>
                </c:pt>
                <c:pt idx="4357">
                  <c:v>112.6832</c:v>
                </c:pt>
                <c:pt idx="4358">
                  <c:v>112.7102</c:v>
                </c:pt>
                <c:pt idx="4359">
                  <c:v>112.8015</c:v>
                </c:pt>
                <c:pt idx="4360">
                  <c:v>112.8215</c:v>
                </c:pt>
                <c:pt idx="4361">
                  <c:v>112.6045</c:v>
                </c:pt>
                <c:pt idx="4362">
                  <c:v>112.59780000000001</c:v>
                </c:pt>
                <c:pt idx="4363">
                  <c:v>112.7325</c:v>
                </c:pt>
                <c:pt idx="4364">
                  <c:v>112.85680000000001</c:v>
                </c:pt>
                <c:pt idx="4365">
                  <c:v>112.84010000000001</c:v>
                </c:pt>
                <c:pt idx="4366">
                  <c:v>112.8141</c:v>
                </c:pt>
                <c:pt idx="4367">
                  <c:v>113.0227</c:v>
                </c:pt>
                <c:pt idx="4368">
                  <c:v>113.22239999999999</c:v>
                </c:pt>
                <c:pt idx="4369">
                  <c:v>113.3571</c:v>
                </c:pt>
                <c:pt idx="4370">
                  <c:v>113.1478</c:v>
                </c:pt>
                <c:pt idx="4371">
                  <c:v>113.21420000000001</c:v>
                </c:pt>
                <c:pt idx="4372">
                  <c:v>113.5472</c:v>
                </c:pt>
                <c:pt idx="4373">
                  <c:v>113.8079</c:v>
                </c:pt>
                <c:pt idx="4374">
                  <c:v>113.7405</c:v>
                </c:pt>
                <c:pt idx="4375">
                  <c:v>113.8151</c:v>
                </c:pt>
                <c:pt idx="4376">
                  <c:v>114.0638</c:v>
                </c:pt>
                <c:pt idx="4377">
                  <c:v>114.3386</c:v>
                </c:pt>
                <c:pt idx="4378">
                  <c:v>114.3556</c:v>
                </c:pt>
                <c:pt idx="4379">
                  <c:v>114.16370000000001</c:v>
                </c:pt>
                <c:pt idx="4380">
                  <c:v>114.4247</c:v>
                </c:pt>
                <c:pt idx="4381">
                  <c:v>114.7574</c:v>
                </c:pt>
                <c:pt idx="4382">
                  <c:v>114.7667</c:v>
                </c:pt>
                <c:pt idx="4383">
                  <c:v>114.6373</c:v>
                </c:pt>
                <c:pt idx="4384">
                  <c:v>114.7353</c:v>
                </c:pt>
                <c:pt idx="4385">
                  <c:v>115.0431</c:v>
                </c:pt>
                <c:pt idx="4386">
                  <c:v>115.0989</c:v>
                </c:pt>
                <c:pt idx="4387">
                  <c:v>115.0376</c:v>
                </c:pt>
                <c:pt idx="4388">
                  <c:v>114.9085</c:v>
                </c:pt>
                <c:pt idx="4389">
                  <c:v>115.02209999999999</c:v>
                </c:pt>
                <c:pt idx="4390">
                  <c:v>115.1788</c:v>
                </c:pt>
                <c:pt idx="4391">
                  <c:v>115.05929999999999</c:v>
                </c:pt>
                <c:pt idx="4392">
                  <c:v>114.77460000000001</c:v>
                </c:pt>
                <c:pt idx="4393">
                  <c:v>114.74120000000001</c:v>
                </c:pt>
                <c:pt idx="4394">
                  <c:v>114.98990000000001</c:v>
                </c:pt>
                <c:pt idx="4395">
                  <c:v>115.0254</c:v>
                </c:pt>
                <c:pt idx="4396">
                  <c:v>114.68089999999999</c:v>
                </c:pt>
                <c:pt idx="4397">
                  <c:v>114.5894</c:v>
                </c:pt>
                <c:pt idx="4398">
                  <c:v>114.5736</c:v>
                </c:pt>
                <c:pt idx="4399">
                  <c:v>114.3122</c:v>
                </c:pt>
                <c:pt idx="4400">
                  <c:v>113.92449999999999</c:v>
                </c:pt>
                <c:pt idx="4401">
                  <c:v>113.95269999999999</c:v>
                </c:pt>
                <c:pt idx="4402">
                  <c:v>114.0231</c:v>
                </c:pt>
                <c:pt idx="4403">
                  <c:v>113.8271</c:v>
                </c:pt>
                <c:pt idx="4404">
                  <c:v>113.4524</c:v>
                </c:pt>
                <c:pt idx="4405">
                  <c:v>113.539</c:v>
                </c:pt>
                <c:pt idx="4406">
                  <c:v>113.67149999999999</c:v>
                </c:pt>
                <c:pt idx="4407">
                  <c:v>113.489</c:v>
                </c:pt>
                <c:pt idx="4408">
                  <c:v>113.096</c:v>
                </c:pt>
                <c:pt idx="4409">
                  <c:v>113.0613</c:v>
                </c:pt>
                <c:pt idx="4410">
                  <c:v>113.1027</c:v>
                </c:pt>
                <c:pt idx="4411">
                  <c:v>112.8792</c:v>
                </c:pt>
                <c:pt idx="4412">
                  <c:v>112.62520000000001</c:v>
                </c:pt>
                <c:pt idx="4413">
                  <c:v>112.678</c:v>
                </c:pt>
                <c:pt idx="4414">
                  <c:v>112.7512</c:v>
                </c:pt>
                <c:pt idx="4415">
                  <c:v>112.6969</c:v>
                </c:pt>
                <c:pt idx="4416">
                  <c:v>112.5361</c:v>
                </c:pt>
                <c:pt idx="4417">
                  <c:v>112.66930000000001</c:v>
                </c:pt>
                <c:pt idx="4418">
                  <c:v>112.7432</c:v>
                </c:pt>
                <c:pt idx="4419">
                  <c:v>112.6452</c:v>
                </c:pt>
                <c:pt idx="4420">
                  <c:v>112.6533</c:v>
                </c:pt>
                <c:pt idx="4421">
                  <c:v>112.8569</c:v>
                </c:pt>
                <c:pt idx="4422">
                  <c:v>112.88979999999999</c:v>
                </c:pt>
                <c:pt idx="4423">
                  <c:v>112.9222</c:v>
                </c:pt>
                <c:pt idx="4424">
                  <c:v>113.11620000000001</c:v>
                </c:pt>
                <c:pt idx="4425">
                  <c:v>113.33369999999999</c:v>
                </c:pt>
                <c:pt idx="4426">
                  <c:v>113.3861</c:v>
                </c:pt>
                <c:pt idx="4427">
                  <c:v>113.4542</c:v>
                </c:pt>
                <c:pt idx="4428">
                  <c:v>113.6133</c:v>
                </c:pt>
                <c:pt idx="4429">
                  <c:v>113.83629999999999</c:v>
                </c:pt>
                <c:pt idx="4430">
                  <c:v>113.87990000000001</c:v>
                </c:pt>
                <c:pt idx="4431">
                  <c:v>114.0326</c:v>
                </c:pt>
                <c:pt idx="4432">
                  <c:v>114.2825</c:v>
                </c:pt>
                <c:pt idx="4433">
                  <c:v>114.4109</c:v>
                </c:pt>
                <c:pt idx="4434">
                  <c:v>114.4213</c:v>
                </c:pt>
                <c:pt idx="4435">
                  <c:v>114.61109999999999</c:v>
                </c:pt>
                <c:pt idx="4436">
                  <c:v>114.7745</c:v>
                </c:pt>
                <c:pt idx="4437">
                  <c:v>114.6572</c:v>
                </c:pt>
                <c:pt idx="4438">
                  <c:v>114.5694</c:v>
                </c:pt>
                <c:pt idx="4439">
                  <c:v>114.9618</c:v>
                </c:pt>
                <c:pt idx="4440">
                  <c:v>115.18380000000001</c:v>
                </c:pt>
                <c:pt idx="4441">
                  <c:v>115.0444</c:v>
                </c:pt>
                <c:pt idx="4442">
                  <c:v>114.95269999999999</c:v>
                </c:pt>
                <c:pt idx="4443">
                  <c:v>115.0617</c:v>
                </c:pt>
                <c:pt idx="4444">
                  <c:v>114.947</c:v>
                </c:pt>
                <c:pt idx="4445">
                  <c:v>114.8681</c:v>
                </c:pt>
                <c:pt idx="4446">
                  <c:v>114.84829999999999</c:v>
                </c:pt>
                <c:pt idx="4447">
                  <c:v>114.71169999999999</c:v>
                </c:pt>
                <c:pt idx="4448">
                  <c:v>114.4765</c:v>
                </c:pt>
                <c:pt idx="4449">
                  <c:v>114.5497</c:v>
                </c:pt>
                <c:pt idx="4450">
                  <c:v>114.5219</c:v>
                </c:pt>
                <c:pt idx="4451">
                  <c:v>114.2825</c:v>
                </c:pt>
                <c:pt idx="4452">
                  <c:v>114.0975</c:v>
                </c:pt>
                <c:pt idx="4453">
                  <c:v>114.1602</c:v>
                </c:pt>
                <c:pt idx="4454">
                  <c:v>113.9682</c:v>
                </c:pt>
                <c:pt idx="4455">
                  <c:v>113.902</c:v>
                </c:pt>
                <c:pt idx="4456">
                  <c:v>113.91330000000001</c:v>
                </c:pt>
                <c:pt idx="4457">
                  <c:v>113.90730000000001</c:v>
                </c:pt>
                <c:pt idx="4458">
                  <c:v>113.8186</c:v>
                </c:pt>
                <c:pt idx="4459">
                  <c:v>113.63039999999999</c:v>
                </c:pt>
                <c:pt idx="4460">
                  <c:v>113.4554</c:v>
                </c:pt>
                <c:pt idx="4461">
                  <c:v>113.5754</c:v>
                </c:pt>
                <c:pt idx="4462">
                  <c:v>113.3716</c:v>
                </c:pt>
                <c:pt idx="4463">
                  <c:v>113.1674</c:v>
                </c:pt>
                <c:pt idx="4464">
                  <c:v>113.22280000000001</c:v>
                </c:pt>
                <c:pt idx="4465">
                  <c:v>113.0376</c:v>
                </c:pt>
                <c:pt idx="4466">
                  <c:v>112.80670000000001</c:v>
                </c:pt>
                <c:pt idx="4467">
                  <c:v>112.9603</c:v>
                </c:pt>
                <c:pt idx="4468">
                  <c:v>112.9015</c:v>
                </c:pt>
                <c:pt idx="4469">
                  <c:v>112.7296</c:v>
                </c:pt>
                <c:pt idx="4470">
                  <c:v>112.82340000000001</c:v>
                </c:pt>
                <c:pt idx="4471">
                  <c:v>112.8317</c:v>
                </c:pt>
                <c:pt idx="4472">
                  <c:v>112.7775</c:v>
                </c:pt>
                <c:pt idx="4473">
                  <c:v>112.8976</c:v>
                </c:pt>
                <c:pt idx="4474">
                  <c:v>112.8661</c:v>
                </c:pt>
                <c:pt idx="4475">
                  <c:v>112.87569999999999</c:v>
                </c:pt>
                <c:pt idx="4476">
                  <c:v>113.0866</c:v>
                </c:pt>
                <c:pt idx="4477">
                  <c:v>113.15860000000001</c:v>
                </c:pt>
                <c:pt idx="4478">
                  <c:v>113.1461</c:v>
                </c:pt>
                <c:pt idx="4479">
                  <c:v>113.26390000000001</c:v>
                </c:pt>
                <c:pt idx="4480">
                  <c:v>113.3419</c:v>
                </c:pt>
                <c:pt idx="4481">
                  <c:v>113.55419999999999</c:v>
                </c:pt>
                <c:pt idx="4482">
                  <c:v>113.6825</c:v>
                </c:pt>
                <c:pt idx="4483">
                  <c:v>113.7034</c:v>
                </c:pt>
                <c:pt idx="4484">
                  <c:v>113.8473</c:v>
                </c:pt>
                <c:pt idx="4485">
                  <c:v>114.0029</c:v>
                </c:pt>
                <c:pt idx="4486">
                  <c:v>113.97709999999999</c:v>
                </c:pt>
                <c:pt idx="4487">
                  <c:v>114.14830000000001</c:v>
                </c:pt>
                <c:pt idx="4488">
                  <c:v>114.31740000000001</c:v>
                </c:pt>
                <c:pt idx="4489">
                  <c:v>114.40479999999999</c:v>
                </c:pt>
                <c:pt idx="4490">
                  <c:v>114.5578</c:v>
                </c:pt>
                <c:pt idx="4491">
                  <c:v>114.6371</c:v>
                </c:pt>
                <c:pt idx="4492">
                  <c:v>114.6037</c:v>
                </c:pt>
                <c:pt idx="4493">
                  <c:v>114.6968</c:v>
                </c:pt>
                <c:pt idx="4494">
                  <c:v>114.7321</c:v>
                </c:pt>
                <c:pt idx="4495">
                  <c:v>114.9452</c:v>
                </c:pt>
                <c:pt idx="4496">
                  <c:v>114.89749999999999</c:v>
                </c:pt>
                <c:pt idx="4497">
                  <c:v>114.8095</c:v>
                </c:pt>
                <c:pt idx="4498">
                  <c:v>114.77509999999999</c:v>
                </c:pt>
                <c:pt idx="4499">
                  <c:v>114.6778</c:v>
                </c:pt>
                <c:pt idx="4500">
                  <c:v>114.6692</c:v>
                </c:pt>
                <c:pt idx="4501">
                  <c:v>114.66849999999999</c:v>
                </c:pt>
                <c:pt idx="4502">
                  <c:v>114.60080000000001</c:v>
                </c:pt>
                <c:pt idx="4503">
                  <c:v>114.5556</c:v>
                </c:pt>
                <c:pt idx="4504">
                  <c:v>114.4641</c:v>
                </c:pt>
                <c:pt idx="4505">
                  <c:v>114.5138</c:v>
                </c:pt>
                <c:pt idx="4506">
                  <c:v>114.2419</c:v>
                </c:pt>
                <c:pt idx="4507">
                  <c:v>114.2281</c:v>
                </c:pt>
                <c:pt idx="4508">
                  <c:v>114.1271</c:v>
                </c:pt>
                <c:pt idx="4509">
                  <c:v>113.9348</c:v>
                </c:pt>
                <c:pt idx="4510">
                  <c:v>113.7914</c:v>
                </c:pt>
                <c:pt idx="4511">
                  <c:v>113.5767</c:v>
                </c:pt>
                <c:pt idx="4512">
                  <c:v>113.6104</c:v>
                </c:pt>
                <c:pt idx="4513">
                  <c:v>113.46639999999999</c:v>
                </c:pt>
                <c:pt idx="4514">
                  <c:v>113.4483</c:v>
                </c:pt>
                <c:pt idx="4515">
                  <c:v>113.32599999999999</c:v>
                </c:pt>
                <c:pt idx="4516">
                  <c:v>113.2182</c:v>
                </c:pt>
                <c:pt idx="4517">
                  <c:v>112.9795</c:v>
                </c:pt>
                <c:pt idx="4518">
                  <c:v>112.84610000000001</c:v>
                </c:pt>
                <c:pt idx="4519">
                  <c:v>112.858</c:v>
                </c:pt>
                <c:pt idx="4520">
                  <c:v>112.8631</c:v>
                </c:pt>
                <c:pt idx="4521">
                  <c:v>112.8745</c:v>
                </c:pt>
                <c:pt idx="4522">
                  <c:v>112.95359999999999</c:v>
                </c:pt>
                <c:pt idx="4523">
                  <c:v>112.8875</c:v>
                </c:pt>
                <c:pt idx="4524">
                  <c:v>112.78660000000001</c:v>
                </c:pt>
                <c:pt idx="4525">
                  <c:v>112.8567</c:v>
                </c:pt>
                <c:pt idx="4526">
                  <c:v>112.886</c:v>
                </c:pt>
                <c:pt idx="4527">
                  <c:v>112.9344</c:v>
                </c:pt>
                <c:pt idx="4528">
                  <c:v>112.92789999999999</c:v>
                </c:pt>
                <c:pt idx="4529">
                  <c:v>113.06059999999999</c:v>
                </c:pt>
                <c:pt idx="4530">
                  <c:v>113.2059</c:v>
                </c:pt>
                <c:pt idx="4531">
                  <c:v>113.16930000000001</c:v>
                </c:pt>
                <c:pt idx="4532">
                  <c:v>113.2415</c:v>
                </c:pt>
                <c:pt idx="4533">
                  <c:v>113.40560000000001</c:v>
                </c:pt>
                <c:pt idx="4534">
                  <c:v>113.3586</c:v>
                </c:pt>
                <c:pt idx="4535">
                  <c:v>113.5325</c:v>
                </c:pt>
                <c:pt idx="4536">
                  <c:v>113.7223</c:v>
                </c:pt>
                <c:pt idx="4537">
                  <c:v>113.9299</c:v>
                </c:pt>
                <c:pt idx="4538">
                  <c:v>114.1709</c:v>
                </c:pt>
                <c:pt idx="4539">
                  <c:v>114.3139</c:v>
                </c:pt>
                <c:pt idx="4540">
                  <c:v>114.36279999999999</c:v>
                </c:pt>
                <c:pt idx="4541">
                  <c:v>114.4653</c:v>
                </c:pt>
                <c:pt idx="4542">
                  <c:v>114.6323</c:v>
                </c:pt>
                <c:pt idx="4543">
                  <c:v>114.79989999999999</c:v>
                </c:pt>
                <c:pt idx="4544">
                  <c:v>114.7436</c:v>
                </c:pt>
                <c:pt idx="4545">
                  <c:v>114.8087</c:v>
                </c:pt>
                <c:pt idx="4546">
                  <c:v>114.8844</c:v>
                </c:pt>
                <c:pt idx="4547">
                  <c:v>114.9258</c:v>
                </c:pt>
                <c:pt idx="4548">
                  <c:v>115.06140000000001</c:v>
                </c:pt>
                <c:pt idx="4549">
                  <c:v>115.1656</c:v>
                </c:pt>
                <c:pt idx="4550">
                  <c:v>115.1084</c:v>
                </c:pt>
                <c:pt idx="4551">
                  <c:v>115.12569999999999</c:v>
                </c:pt>
                <c:pt idx="4552">
                  <c:v>115.093</c:v>
                </c:pt>
                <c:pt idx="4553">
                  <c:v>115.122</c:v>
                </c:pt>
                <c:pt idx="4554">
                  <c:v>115.11790000000001</c:v>
                </c:pt>
                <c:pt idx="4555">
                  <c:v>115.0047</c:v>
                </c:pt>
                <c:pt idx="4556">
                  <c:v>114.8683</c:v>
                </c:pt>
                <c:pt idx="4557">
                  <c:v>114.8008</c:v>
                </c:pt>
                <c:pt idx="4558">
                  <c:v>114.7867</c:v>
                </c:pt>
                <c:pt idx="4559">
                  <c:v>114.7873</c:v>
                </c:pt>
                <c:pt idx="4560">
                  <c:v>114.8514</c:v>
                </c:pt>
                <c:pt idx="4561">
                  <c:v>114.83880000000001</c:v>
                </c:pt>
                <c:pt idx="4562">
                  <c:v>114.6495</c:v>
                </c:pt>
                <c:pt idx="4563">
                  <c:v>114.5317</c:v>
                </c:pt>
                <c:pt idx="4564">
                  <c:v>114.4021</c:v>
                </c:pt>
                <c:pt idx="4565">
                  <c:v>114.2851</c:v>
                </c:pt>
                <c:pt idx="4566">
                  <c:v>114.15349999999999</c:v>
                </c:pt>
                <c:pt idx="4567">
                  <c:v>114.0997</c:v>
                </c:pt>
                <c:pt idx="4568">
                  <c:v>114.0428</c:v>
                </c:pt>
                <c:pt idx="4569">
                  <c:v>113.973</c:v>
                </c:pt>
                <c:pt idx="4570">
                  <c:v>113.8763</c:v>
                </c:pt>
                <c:pt idx="4571">
                  <c:v>113.8121</c:v>
                </c:pt>
                <c:pt idx="4572">
                  <c:v>113.7859</c:v>
                </c:pt>
                <c:pt idx="4573">
                  <c:v>113.7255</c:v>
                </c:pt>
                <c:pt idx="4574">
                  <c:v>113.6352</c:v>
                </c:pt>
                <c:pt idx="4575">
                  <c:v>113.6647</c:v>
                </c:pt>
                <c:pt idx="4576">
                  <c:v>113.66930000000001</c:v>
                </c:pt>
                <c:pt idx="4577">
                  <c:v>113.6728</c:v>
                </c:pt>
                <c:pt idx="4578">
                  <c:v>113.61799999999999</c:v>
                </c:pt>
                <c:pt idx="4579">
                  <c:v>113.6806</c:v>
                </c:pt>
                <c:pt idx="4580">
                  <c:v>113.6943</c:v>
                </c:pt>
                <c:pt idx="4581">
                  <c:v>113.6698</c:v>
                </c:pt>
                <c:pt idx="4582">
                  <c:v>113.5994</c:v>
                </c:pt>
                <c:pt idx="4583">
                  <c:v>113.726</c:v>
                </c:pt>
                <c:pt idx="4584">
                  <c:v>113.8531</c:v>
                </c:pt>
                <c:pt idx="4585">
                  <c:v>114.0112</c:v>
                </c:pt>
                <c:pt idx="4586">
                  <c:v>114.1812</c:v>
                </c:pt>
                <c:pt idx="4587">
                  <c:v>114.2593</c:v>
                </c:pt>
                <c:pt idx="4588">
                  <c:v>114.3325</c:v>
                </c:pt>
                <c:pt idx="4589">
                  <c:v>114.396</c:v>
                </c:pt>
                <c:pt idx="4590">
                  <c:v>114.4534</c:v>
                </c:pt>
                <c:pt idx="4591">
                  <c:v>114.6378</c:v>
                </c:pt>
                <c:pt idx="4592">
                  <c:v>114.6934</c:v>
                </c:pt>
                <c:pt idx="4593">
                  <c:v>114.7743</c:v>
                </c:pt>
                <c:pt idx="4594">
                  <c:v>114.91589999999999</c:v>
                </c:pt>
                <c:pt idx="4595">
                  <c:v>115.0363</c:v>
                </c:pt>
                <c:pt idx="4596">
                  <c:v>115.18470000000001</c:v>
                </c:pt>
                <c:pt idx="4597">
                  <c:v>115.3013</c:v>
                </c:pt>
                <c:pt idx="4598">
                  <c:v>115.34269999999999</c:v>
                </c:pt>
                <c:pt idx="4599">
                  <c:v>115.3562</c:v>
                </c:pt>
                <c:pt idx="4600">
                  <c:v>115.34910000000001</c:v>
                </c:pt>
                <c:pt idx="4601">
                  <c:v>115.4295</c:v>
                </c:pt>
                <c:pt idx="4602">
                  <c:v>115.4089</c:v>
                </c:pt>
                <c:pt idx="4603">
                  <c:v>115.3806</c:v>
                </c:pt>
                <c:pt idx="4604">
                  <c:v>115.3918</c:v>
                </c:pt>
                <c:pt idx="4605">
                  <c:v>115.47410000000001</c:v>
                </c:pt>
                <c:pt idx="4606">
                  <c:v>115.5899</c:v>
                </c:pt>
                <c:pt idx="4607">
                  <c:v>115.5971</c:v>
                </c:pt>
                <c:pt idx="4608">
                  <c:v>115.40130000000001</c:v>
                </c:pt>
                <c:pt idx="4609">
                  <c:v>115.34010000000001</c:v>
                </c:pt>
                <c:pt idx="4610">
                  <c:v>115.238</c:v>
                </c:pt>
                <c:pt idx="4611">
                  <c:v>115.0979</c:v>
                </c:pt>
                <c:pt idx="4612">
                  <c:v>115.0201</c:v>
                </c:pt>
                <c:pt idx="4613">
                  <c:v>114.9761</c:v>
                </c:pt>
                <c:pt idx="4614">
                  <c:v>114.8533</c:v>
                </c:pt>
                <c:pt idx="4615">
                  <c:v>114.7813</c:v>
                </c:pt>
                <c:pt idx="4616">
                  <c:v>114.7068</c:v>
                </c:pt>
                <c:pt idx="4617">
                  <c:v>114.7467</c:v>
                </c:pt>
                <c:pt idx="4618">
                  <c:v>114.6259</c:v>
                </c:pt>
                <c:pt idx="4619">
                  <c:v>114.4025</c:v>
                </c:pt>
                <c:pt idx="4620">
                  <c:v>114.19199999999999</c:v>
                </c:pt>
                <c:pt idx="4621">
                  <c:v>114.15770000000001</c:v>
                </c:pt>
                <c:pt idx="4622">
                  <c:v>114.1463</c:v>
                </c:pt>
                <c:pt idx="4623">
                  <c:v>114.1408</c:v>
                </c:pt>
                <c:pt idx="4624">
                  <c:v>114.0802</c:v>
                </c:pt>
                <c:pt idx="4625">
                  <c:v>113.9503</c:v>
                </c:pt>
                <c:pt idx="4626">
                  <c:v>113.8082</c:v>
                </c:pt>
                <c:pt idx="4627">
                  <c:v>113.8197</c:v>
                </c:pt>
                <c:pt idx="4628">
                  <c:v>113.7304</c:v>
                </c:pt>
                <c:pt idx="4629">
                  <c:v>113.5766</c:v>
                </c:pt>
                <c:pt idx="4630">
                  <c:v>113.5767</c:v>
                </c:pt>
                <c:pt idx="4631">
                  <c:v>113.6781</c:v>
                </c:pt>
                <c:pt idx="4632">
                  <c:v>113.6181</c:v>
                </c:pt>
                <c:pt idx="4633">
                  <c:v>113.6502</c:v>
                </c:pt>
                <c:pt idx="4634">
                  <c:v>113.6724</c:v>
                </c:pt>
                <c:pt idx="4635">
                  <c:v>113.6966</c:v>
                </c:pt>
                <c:pt idx="4636">
                  <c:v>113.7136</c:v>
                </c:pt>
                <c:pt idx="4637">
                  <c:v>113.7791</c:v>
                </c:pt>
                <c:pt idx="4638">
                  <c:v>113.7433</c:v>
                </c:pt>
                <c:pt idx="4639">
                  <c:v>113.7915</c:v>
                </c:pt>
                <c:pt idx="4640">
                  <c:v>113.9288</c:v>
                </c:pt>
                <c:pt idx="4641">
                  <c:v>114.015</c:v>
                </c:pt>
                <c:pt idx="4642">
                  <c:v>114.1592</c:v>
                </c:pt>
                <c:pt idx="4643">
                  <c:v>114.3432</c:v>
                </c:pt>
                <c:pt idx="4644">
                  <c:v>114.3884</c:v>
                </c:pt>
                <c:pt idx="4645">
                  <c:v>114.46339999999999</c:v>
                </c:pt>
                <c:pt idx="4646">
                  <c:v>114.3673</c:v>
                </c:pt>
                <c:pt idx="4647">
                  <c:v>114.5103</c:v>
                </c:pt>
                <c:pt idx="4648">
                  <c:v>114.7269</c:v>
                </c:pt>
                <c:pt idx="4649">
                  <c:v>114.9119</c:v>
                </c:pt>
                <c:pt idx="4650">
                  <c:v>115.0579</c:v>
                </c:pt>
                <c:pt idx="4651">
                  <c:v>115.1262</c:v>
                </c:pt>
                <c:pt idx="4652">
                  <c:v>115.0959</c:v>
                </c:pt>
                <c:pt idx="4653">
                  <c:v>115.146</c:v>
                </c:pt>
                <c:pt idx="4654">
                  <c:v>115.14279999999999</c:v>
                </c:pt>
                <c:pt idx="4655">
                  <c:v>115.2829</c:v>
                </c:pt>
                <c:pt idx="4656">
                  <c:v>115.4051</c:v>
                </c:pt>
                <c:pt idx="4657">
                  <c:v>115.2975</c:v>
                </c:pt>
                <c:pt idx="4658">
                  <c:v>115.2483</c:v>
                </c:pt>
                <c:pt idx="4659">
                  <c:v>115.38460000000001</c:v>
                </c:pt>
                <c:pt idx="4660">
                  <c:v>115.4221</c:v>
                </c:pt>
                <c:pt idx="4661">
                  <c:v>115.4614</c:v>
                </c:pt>
                <c:pt idx="4662">
                  <c:v>115.46040000000001</c:v>
                </c:pt>
                <c:pt idx="4663">
                  <c:v>115.363</c:v>
                </c:pt>
                <c:pt idx="4664">
                  <c:v>115.2816</c:v>
                </c:pt>
                <c:pt idx="4665">
                  <c:v>115.3668</c:v>
                </c:pt>
                <c:pt idx="4666">
                  <c:v>115.1952</c:v>
                </c:pt>
                <c:pt idx="4667">
                  <c:v>114.9151</c:v>
                </c:pt>
                <c:pt idx="4668">
                  <c:v>114.8797</c:v>
                </c:pt>
                <c:pt idx="4669">
                  <c:v>115.0718</c:v>
                </c:pt>
                <c:pt idx="4670">
                  <c:v>115.0839</c:v>
                </c:pt>
                <c:pt idx="4671">
                  <c:v>114.9196</c:v>
                </c:pt>
                <c:pt idx="4672">
                  <c:v>114.7992</c:v>
                </c:pt>
                <c:pt idx="4673">
                  <c:v>114.7513</c:v>
                </c:pt>
                <c:pt idx="4674">
                  <c:v>114.6631</c:v>
                </c:pt>
                <c:pt idx="4675">
                  <c:v>114.6018</c:v>
                </c:pt>
                <c:pt idx="4676">
                  <c:v>114.5253</c:v>
                </c:pt>
                <c:pt idx="4677">
                  <c:v>114.5318</c:v>
                </c:pt>
                <c:pt idx="4678">
                  <c:v>114.43089999999999</c:v>
                </c:pt>
                <c:pt idx="4679">
                  <c:v>114.2944</c:v>
                </c:pt>
                <c:pt idx="4680">
                  <c:v>114.23220000000001</c:v>
                </c:pt>
                <c:pt idx="4681">
                  <c:v>114.21169999999999</c:v>
                </c:pt>
                <c:pt idx="4682">
                  <c:v>114.2376</c:v>
                </c:pt>
                <c:pt idx="4683">
                  <c:v>114.3531</c:v>
                </c:pt>
                <c:pt idx="4684">
                  <c:v>114.3143</c:v>
                </c:pt>
                <c:pt idx="4685">
                  <c:v>114.348</c:v>
                </c:pt>
                <c:pt idx="4686">
                  <c:v>114.3723</c:v>
                </c:pt>
                <c:pt idx="4687">
                  <c:v>114.2988</c:v>
                </c:pt>
                <c:pt idx="4688">
                  <c:v>114.30240000000001</c:v>
                </c:pt>
                <c:pt idx="4689">
                  <c:v>114.4096</c:v>
                </c:pt>
                <c:pt idx="4690">
                  <c:v>114.54940000000001</c:v>
                </c:pt>
                <c:pt idx="4691">
                  <c:v>114.6572</c:v>
                </c:pt>
                <c:pt idx="4692">
                  <c:v>114.5998</c:v>
                </c:pt>
                <c:pt idx="4693">
                  <c:v>114.53230000000001</c:v>
                </c:pt>
                <c:pt idx="4694">
                  <c:v>114.505</c:v>
                </c:pt>
                <c:pt idx="4695">
                  <c:v>114.5801</c:v>
                </c:pt>
                <c:pt idx="4696">
                  <c:v>114.6596</c:v>
                </c:pt>
                <c:pt idx="4697">
                  <c:v>114.9083</c:v>
                </c:pt>
                <c:pt idx="4698">
                  <c:v>115.044</c:v>
                </c:pt>
                <c:pt idx="4699">
                  <c:v>115.0442</c:v>
                </c:pt>
                <c:pt idx="4700">
                  <c:v>115.0881</c:v>
                </c:pt>
                <c:pt idx="4701">
                  <c:v>115.1955</c:v>
                </c:pt>
                <c:pt idx="4702">
                  <c:v>115.3785</c:v>
                </c:pt>
                <c:pt idx="4703">
                  <c:v>115.65</c:v>
                </c:pt>
                <c:pt idx="4704">
                  <c:v>115.6956</c:v>
                </c:pt>
                <c:pt idx="4705">
                  <c:v>115.7073</c:v>
                </c:pt>
                <c:pt idx="4706">
                  <c:v>115.62909999999999</c:v>
                </c:pt>
                <c:pt idx="4707">
                  <c:v>115.5444</c:v>
                </c:pt>
                <c:pt idx="4708">
                  <c:v>115.6782</c:v>
                </c:pt>
                <c:pt idx="4709">
                  <c:v>115.86360000000001</c:v>
                </c:pt>
                <c:pt idx="4710">
                  <c:v>115.9157</c:v>
                </c:pt>
                <c:pt idx="4711">
                  <c:v>115.95269999999999</c:v>
                </c:pt>
                <c:pt idx="4712">
                  <c:v>115.8759</c:v>
                </c:pt>
                <c:pt idx="4713">
                  <c:v>115.8124</c:v>
                </c:pt>
                <c:pt idx="4714">
                  <c:v>115.755</c:v>
                </c:pt>
                <c:pt idx="4715">
                  <c:v>115.84350000000001</c:v>
                </c:pt>
                <c:pt idx="4716">
                  <c:v>115.76560000000001</c:v>
                </c:pt>
                <c:pt idx="4717">
                  <c:v>115.6602</c:v>
                </c:pt>
                <c:pt idx="4718">
                  <c:v>115.5843</c:v>
                </c:pt>
                <c:pt idx="4719">
                  <c:v>115.5027</c:v>
                </c:pt>
                <c:pt idx="4720">
                  <c:v>115.33799999999999</c:v>
                </c:pt>
                <c:pt idx="4721">
                  <c:v>115.13339999999999</c:v>
                </c:pt>
                <c:pt idx="4722">
                  <c:v>115.03870000000001</c:v>
                </c:pt>
                <c:pt idx="4723">
                  <c:v>115.0385</c:v>
                </c:pt>
                <c:pt idx="4724">
                  <c:v>115.00660000000001</c:v>
                </c:pt>
                <c:pt idx="4725">
                  <c:v>114.8579</c:v>
                </c:pt>
                <c:pt idx="4726">
                  <c:v>114.7332</c:v>
                </c:pt>
                <c:pt idx="4727">
                  <c:v>114.7724</c:v>
                </c:pt>
                <c:pt idx="4728">
                  <c:v>114.6238</c:v>
                </c:pt>
                <c:pt idx="4729">
                  <c:v>114.387</c:v>
                </c:pt>
                <c:pt idx="4730">
                  <c:v>114.268</c:v>
                </c:pt>
                <c:pt idx="4731">
                  <c:v>114.2752</c:v>
                </c:pt>
                <c:pt idx="4732">
                  <c:v>114.34399999999999</c:v>
                </c:pt>
                <c:pt idx="4733">
                  <c:v>114.35209999999999</c:v>
                </c:pt>
                <c:pt idx="4734">
                  <c:v>114.20269999999999</c:v>
                </c:pt>
                <c:pt idx="4735">
                  <c:v>114.0956</c:v>
                </c:pt>
                <c:pt idx="4736">
                  <c:v>113.9378</c:v>
                </c:pt>
                <c:pt idx="4737">
                  <c:v>113.8843</c:v>
                </c:pt>
                <c:pt idx="4738">
                  <c:v>113.834</c:v>
                </c:pt>
                <c:pt idx="4739">
                  <c:v>113.8674</c:v>
                </c:pt>
                <c:pt idx="4740">
                  <c:v>113.88800000000001</c:v>
                </c:pt>
                <c:pt idx="4741">
                  <c:v>113.98350000000001</c:v>
                </c:pt>
                <c:pt idx="4742">
                  <c:v>114.0125</c:v>
                </c:pt>
                <c:pt idx="4743">
                  <c:v>114.0339</c:v>
                </c:pt>
                <c:pt idx="4744">
                  <c:v>114.10850000000001</c:v>
                </c:pt>
                <c:pt idx="4745">
                  <c:v>114.23820000000001</c:v>
                </c:pt>
                <c:pt idx="4746">
                  <c:v>114.2022</c:v>
                </c:pt>
                <c:pt idx="4747">
                  <c:v>114.3262</c:v>
                </c:pt>
                <c:pt idx="4748">
                  <c:v>114.3858</c:v>
                </c:pt>
                <c:pt idx="4749">
                  <c:v>114.4055</c:v>
                </c:pt>
                <c:pt idx="4750">
                  <c:v>114.56359999999999</c:v>
                </c:pt>
                <c:pt idx="4751">
                  <c:v>114.70229999999999</c:v>
                </c:pt>
                <c:pt idx="4752">
                  <c:v>114.74339999999999</c:v>
                </c:pt>
                <c:pt idx="4753">
                  <c:v>114.9575</c:v>
                </c:pt>
                <c:pt idx="4754">
                  <c:v>115.1268</c:v>
                </c:pt>
                <c:pt idx="4755">
                  <c:v>115.15779999999999</c:v>
                </c:pt>
                <c:pt idx="4756">
                  <c:v>115.11709999999999</c:v>
                </c:pt>
                <c:pt idx="4757">
                  <c:v>115.1396</c:v>
                </c:pt>
                <c:pt idx="4758">
                  <c:v>115.3702</c:v>
                </c:pt>
                <c:pt idx="4759">
                  <c:v>115.5386</c:v>
                </c:pt>
                <c:pt idx="4760">
                  <c:v>115.4843</c:v>
                </c:pt>
                <c:pt idx="4761">
                  <c:v>115.3783</c:v>
                </c:pt>
                <c:pt idx="4762">
                  <c:v>115.4632</c:v>
                </c:pt>
                <c:pt idx="4763">
                  <c:v>115.6703</c:v>
                </c:pt>
                <c:pt idx="4764">
                  <c:v>115.7581</c:v>
                </c:pt>
                <c:pt idx="4765">
                  <c:v>115.7209</c:v>
                </c:pt>
                <c:pt idx="4766">
                  <c:v>115.68049999999999</c:v>
                </c:pt>
                <c:pt idx="4767">
                  <c:v>115.7072</c:v>
                </c:pt>
                <c:pt idx="4768">
                  <c:v>115.8009</c:v>
                </c:pt>
                <c:pt idx="4769">
                  <c:v>115.8061</c:v>
                </c:pt>
                <c:pt idx="4770">
                  <c:v>115.74769999999999</c:v>
                </c:pt>
                <c:pt idx="4771">
                  <c:v>115.8193</c:v>
                </c:pt>
                <c:pt idx="4772">
                  <c:v>115.6816</c:v>
                </c:pt>
                <c:pt idx="4773">
                  <c:v>115.68389999999999</c:v>
                </c:pt>
                <c:pt idx="4774">
                  <c:v>115.7497</c:v>
                </c:pt>
                <c:pt idx="4775">
                  <c:v>115.6383</c:v>
                </c:pt>
                <c:pt idx="4776">
                  <c:v>115.404</c:v>
                </c:pt>
                <c:pt idx="4777">
                  <c:v>115.2985</c:v>
                </c:pt>
                <c:pt idx="4778">
                  <c:v>115.17449999999999</c:v>
                </c:pt>
                <c:pt idx="4779">
                  <c:v>115.2667</c:v>
                </c:pt>
                <c:pt idx="4780">
                  <c:v>115.18380000000001</c:v>
                </c:pt>
                <c:pt idx="4781">
                  <c:v>115.1284</c:v>
                </c:pt>
                <c:pt idx="4782">
                  <c:v>115.1409</c:v>
                </c:pt>
                <c:pt idx="4783">
                  <c:v>115.0814</c:v>
                </c:pt>
                <c:pt idx="4784">
                  <c:v>115.0479</c:v>
                </c:pt>
                <c:pt idx="4785">
                  <c:v>115.006</c:v>
                </c:pt>
                <c:pt idx="4786">
                  <c:v>114.7944</c:v>
                </c:pt>
                <c:pt idx="4787">
                  <c:v>114.6955</c:v>
                </c:pt>
                <c:pt idx="4788">
                  <c:v>114.8327</c:v>
                </c:pt>
                <c:pt idx="4789">
                  <c:v>114.9704</c:v>
                </c:pt>
                <c:pt idx="4790">
                  <c:v>114.837</c:v>
                </c:pt>
                <c:pt idx="4791">
                  <c:v>114.7813</c:v>
                </c:pt>
                <c:pt idx="4792">
                  <c:v>114.845</c:v>
                </c:pt>
                <c:pt idx="4793">
                  <c:v>114.9119</c:v>
                </c:pt>
                <c:pt idx="4794">
                  <c:v>114.8485</c:v>
                </c:pt>
                <c:pt idx="4795">
                  <c:v>114.7413</c:v>
                </c:pt>
                <c:pt idx="4796">
                  <c:v>114.5997</c:v>
                </c:pt>
                <c:pt idx="4797">
                  <c:v>114.6322</c:v>
                </c:pt>
                <c:pt idx="4798">
                  <c:v>114.83369999999999</c:v>
                </c:pt>
                <c:pt idx="4799">
                  <c:v>115.0723</c:v>
                </c:pt>
                <c:pt idx="4800">
                  <c:v>115.09950000000001</c:v>
                </c:pt>
                <c:pt idx="4801">
                  <c:v>115.149</c:v>
                </c:pt>
                <c:pt idx="4802">
                  <c:v>115.18989999999999</c:v>
                </c:pt>
                <c:pt idx="4803">
                  <c:v>115.20959999999999</c:v>
                </c:pt>
                <c:pt idx="4804">
                  <c:v>115.276</c:v>
                </c:pt>
                <c:pt idx="4805">
                  <c:v>115.38420000000001</c:v>
                </c:pt>
                <c:pt idx="4806">
                  <c:v>115.41800000000001</c:v>
                </c:pt>
                <c:pt idx="4807">
                  <c:v>115.3723</c:v>
                </c:pt>
                <c:pt idx="4808">
                  <c:v>115.3549</c:v>
                </c:pt>
                <c:pt idx="4809">
                  <c:v>115.5264</c:v>
                </c:pt>
                <c:pt idx="4810">
                  <c:v>115.7015</c:v>
                </c:pt>
                <c:pt idx="4811">
                  <c:v>115.8548</c:v>
                </c:pt>
                <c:pt idx="4812">
                  <c:v>115.99930000000001</c:v>
                </c:pt>
                <c:pt idx="4813">
                  <c:v>116.0021</c:v>
                </c:pt>
                <c:pt idx="4814">
                  <c:v>115.7928</c:v>
                </c:pt>
                <c:pt idx="4815">
                  <c:v>115.8383</c:v>
                </c:pt>
                <c:pt idx="4816">
                  <c:v>116.0004</c:v>
                </c:pt>
                <c:pt idx="4817">
                  <c:v>116.0727</c:v>
                </c:pt>
                <c:pt idx="4818">
                  <c:v>115.9866</c:v>
                </c:pt>
                <c:pt idx="4819">
                  <c:v>115.9868</c:v>
                </c:pt>
                <c:pt idx="4820">
                  <c:v>115.9576</c:v>
                </c:pt>
                <c:pt idx="4821">
                  <c:v>116.06229999999999</c:v>
                </c:pt>
                <c:pt idx="4822">
                  <c:v>116.0314</c:v>
                </c:pt>
                <c:pt idx="4823">
                  <c:v>115.9389</c:v>
                </c:pt>
                <c:pt idx="4824">
                  <c:v>115.892</c:v>
                </c:pt>
                <c:pt idx="4825">
                  <c:v>115.7646</c:v>
                </c:pt>
                <c:pt idx="4826">
                  <c:v>115.6319</c:v>
                </c:pt>
                <c:pt idx="4827">
                  <c:v>115.5733</c:v>
                </c:pt>
                <c:pt idx="4828">
                  <c:v>115.5111</c:v>
                </c:pt>
                <c:pt idx="4829">
                  <c:v>115.33499999999999</c:v>
                </c:pt>
                <c:pt idx="4830">
                  <c:v>115.1662</c:v>
                </c:pt>
                <c:pt idx="4831">
                  <c:v>115.32129999999999</c:v>
                </c:pt>
                <c:pt idx="4832">
                  <c:v>115.2068</c:v>
                </c:pt>
                <c:pt idx="4833">
                  <c:v>115.1776</c:v>
                </c:pt>
                <c:pt idx="4834">
                  <c:v>115.077</c:v>
                </c:pt>
                <c:pt idx="4835">
                  <c:v>114.8126</c:v>
                </c:pt>
                <c:pt idx="4836">
                  <c:v>114.60209999999999</c:v>
                </c:pt>
                <c:pt idx="4837">
                  <c:v>114.6262</c:v>
                </c:pt>
                <c:pt idx="4838">
                  <c:v>114.7688</c:v>
                </c:pt>
                <c:pt idx="4839">
                  <c:v>114.7889</c:v>
                </c:pt>
                <c:pt idx="4840">
                  <c:v>114.66589999999999</c:v>
                </c:pt>
                <c:pt idx="4841">
                  <c:v>114.56270000000001</c:v>
                </c:pt>
                <c:pt idx="4842">
                  <c:v>114.46259999999999</c:v>
                </c:pt>
                <c:pt idx="4843">
                  <c:v>114.4905</c:v>
                </c:pt>
                <c:pt idx="4844">
                  <c:v>114.4111</c:v>
                </c:pt>
                <c:pt idx="4845">
                  <c:v>114.4374</c:v>
                </c:pt>
                <c:pt idx="4846">
                  <c:v>114.4469</c:v>
                </c:pt>
                <c:pt idx="4847">
                  <c:v>114.4421</c:v>
                </c:pt>
                <c:pt idx="4848">
                  <c:v>114.41889999999999</c:v>
                </c:pt>
                <c:pt idx="4849">
                  <c:v>114.50060000000001</c:v>
                </c:pt>
                <c:pt idx="4850">
                  <c:v>114.58759999999999</c:v>
                </c:pt>
                <c:pt idx="4851">
                  <c:v>114.5827</c:v>
                </c:pt>
                <c:pt idx="4852">
                  <c:v>114.5557</c:v>
                </c:pt>
                <c:pt idx="4853">
                  <c:v>114.5715</c:v>
                </c:pt>
                <c:pt idx="4854">
                  <c:v>114.48699999999999</c:v>
                </c:pt>
                <c:pt idx="4855">
                  <c:v>114.53749999999999</c:v>
                </c:pt>
                <c:pt idx="4856">
                  <c:v>114.69929999999999</c:v>
                </c:pt>
                <c:pt idx="4857">
                  <c:v>114.78579999999999</c:v>
                </c:pt>
                <c:pt idx="4858">
                  <c:v>114.9588</c:v>
                </c:pt>
                <c:pt idx="4859">
                  <c:v>115.1938</c:v>
                </c:pt>
                <c:pt idx="4860">
                  <c:v>115.2437</c:v>
                </c:pt>
                <c:pt idx="4861">
                  <c:v>115.2931</c:v>
                </c:pt>
                <c:pt idx="4862">
                  <c:v>115.34650000000001</c:v>
                </c:pt>
                <c:pt idx="4863">
                  <c:v>115.4901</c:v>
                </c:pt>
                <c:pt idx="4864">
                  <c:v>115.4992</c:v>
                </c:pt>
                <c:pt idx="4865">
                  <c:v>115.49890000000001</c:v>
                </c:pt>
                <c:pt idx="4866">
                  <c:v>115.5151</c:v>
                </c:pt>
                <c:pt idx="4867">
                  <c:v>115.48699999999999</c:v>
                </c:pt>
                <c:pt idx="4868">
                  <c:v>115.5945</c:v>
                </c:pt>
                <c:pt idx="4869">
                  <c:v>115.8265</c:v>
                </c:pt>
                <c:pt idx="4870">
                  <c:v>116.0286</c:v>
                </c:pt>
                <c:pt idx="4871">
                  <c:v>115.9774</c:v>
                </c:pt>
                <c:pt idx="4872">
                  <c:v>115.76130000000001</c:v>
                </c:pt>
                <c:pt idx="4873">
                  <c:v>115.702</c:v>
                </c:pt>
                <c:pt idx="4874">
                  <c:v>115.7296</c:v>
                </c:pt>
                <c:pt idx="4875">
                  <c:v>115.8823</c:v>
                </c:pt>
                <c:pt idx="4876">
                  <c:v>115.9648</c:v>
                </c:pt>
                <c:pt idx="4877">
                  <c:v>115.8783</c:v>
                </c:pt>
                <c:pt idx="4878">
                  <c:v>115.81100000000001</c:v>
                </c:pt>
                <c:pt idx="4879">
                  <c:v>115.8395</c:v>
                </c:pt>
                <c:pt idx="4880">
                  <c:v>115.8814</c:v>
                </c:pt>
                <c:pt idx="4881">
                  <c:v>115.9568</c:v>
                </c:pt>
                <c:pt idx="4882">
                  <c:v>116.038</c:v>
                </c:pt>
                <c:pt idx="4883">
                  <c:v>116.04470000000001</c:v>
                </c:pt>
                <c:pt idx="4884">
                  <c:v>115.88079999999999</c:v>
                </c:pt>
                <c:pt idx="4885">
                  <c:v>115.7813</c:v>
                </c:pt>
                <c:pt idx="4886">
                  <c:v>115.59220000000001</c:v>
                </c:pt>
                <c:pt idx="4887">
                  <c:v>115.5685</c:v>
                </c:pt>
                <c:pt idx="4888">
                  <c:v>115.4821</c:v>
                </c:pt>
                <c:pt idx="4889">
                  <c:v>115.4997</c:v>
                </c:pt>
                <c:pt idx="4890">
                  <c:v>115.66849999999999</c:v>
                </c:pt>
                <c:pt idx="4891">
                  <c:v>115.5155</c:v>
                </c:pt>
                <c:pt idx="4892">
                  <c:v>115.2889</c:v>
                </c:pt>
                <c:pt idx="4893">
                  <c:v>115.384</c:v>
                </c:pt>
                <c:pt idx="4894">
                  <c:v>115.37779999999999</c:v>
                </c:pt>
                <c:pt idx="4895">
                  <c:v>115.29259999999999</c:v>
                </c:pt>
                <c:pt idx="4896">
                  <c:v>115.3811</c:v>
                </c:pt>
                <c:pt idx="4897">
                  <c:v>115.3633</c:v>
                </c:pt>
                <c:pt idx="4898">
                  <c:v>115.1408</c:v>
                </c:pt>
                <c:pt idx="4899">
                  <c:v>115.2816</c:v>
                </c:pt>
                <c:pt idx="4900">
                  <c:v>115.3446</c:v>
                </c:pt>
                <c:pt idx="4901">
                  <c:v>115.4011</c:v>
                </c:pt>
                <c:pt idx="4902">
                  <c:v>115.4405</c:v>
                </c:pt>
                <c:pt idx="4903">
                  <c:v>115.4002</c:v>
                </c:pt>
                <c:pt idx="4904">
                  <c:v>115.5175</c:v>
                </c:pt>
                <c:pt idx="4905">
                  <c:v>115.6512</c:v>
                </c:pt>
                <c:pt idx="4906">
                  <c:v>115.55970000000001</c:v>
                </c:pt>
                <c:pt idx="4907">
                  <c:v>115.5433</c:v>
                </c:pt>
                <c:pt idx="4908">
                  <c:v>115.702</c:v>
                </c:pt>
                <c:pt idx="4909">
                  <c:v>115.9645</c:v>
                </c:pt>
                <c:pt idx="4910">
                  <c:v>115.99420000000001</c:v>
                </c:pt>
                <c:pt idx="4911">
                  <c:v>115.9123</c:v>
                </c:pt>
                <c:pt idx="4912">
                  <c:v>115.9615</c:v>
                </c:pt>
                <c:pt idx="4913">
                  <c:v>116.09780000000001</c:v>
                </c:pt>
                <c:pt idx="4914">
                  <c:v>116.1456</c:v>
                </c:pt>
                <c:pt idx="4915">
                  <c:v>116.1052</c:v>
                </c:pt>
                <c:pt idx="4916">
                  <c:v>116.20950000000001</c:v>
                </c:pt>
                <c:pt idx="4917">
                  <c:v>116.35939999999999</c:v>
                </c:pt>
                <c:pt idx="4918">
                  <c:v>116.34739999999999</c:v>
                </c:pt>
                <c:pt idx="4919">
                  <c:v>116.34</c:v>
                </c:pt>
                <c:pt idx="4920">
                  <c:v>116.27249999999999</c:v>
                </c:pt>
                <c:pt idx="4921">
                  <c:v>116.2286</c:v>
                </c:pt>
                <c:pt idx="4922">
                  <c:v>116.2495</c:v>
                </c:pt>
                <c:pt idx="4923">
                  <c:v>116.3275</c:v>
                </c:pt>
                <c:pt idx="4924">
                  <c:v>116.3552</c:v>
                </c:pt>
                <c:pt idx="4925">
                  <c:v>116.2744</c:v>
                </c:pt>
                <c:pt idx="4926">
                  <c:v>116.2373</c:v>
                </c:pt>
                <c:pt idx="4927">
                  <c:v>116.3342</c:v>
                </c:pt>
                <c:pt idx="4928">
                  <c:v>116.22450000000001</c:v>
                </c:pt>
                <c:pt idx="4929">
                  <c:v>116.0625</c:v>
                </c:pt>
                <c:pt idx="4930">
                  <c:v>116.24979999999999</c:v>
                </c:pt>
                <c:pt idx="4931">
                  <c:v>116.4435</c:v>
                </c:pt>
                <c:pt idx="4932">
                  <c:v>116.3527</c:v>
                </c:pt>
                <c:pt idx="4933">
                  <c:v>116.12009999999999</c:v>
                </c:pt>
                <c:pt idx="4934">
                  <c:v>115.8571</c:v>
                </c:pt>
                <c:pt idx="4935">
                  <c:v>115.9787</c:v>
                </c:pt>
                <c:pt idx="4936">
                  <c:v>115.8917</c:v>
                </c:pt>
                <c:pt idx="4937">
                  <c:v>115.7448</c:v>
                </c:pt>
                <c:pt idx="4938">
                  <c:v>115.6969</c:v>
                </c:pt>
                <c:pt idx="4939">
                  <c:v>115.89960000000001</c:v>
                </c:pt>
                <c:pt idx="4940">
                  <c:v>115.69710000000001</c:v>
                </c:pt>
                <c:pt idx="4941">
                  <c:v>115.3677</c:v>
                </c:pt>
                <c:pt idx="4942">
                  <c:v>115.1871</c:v>
                </c:pt>
                <c:pt idx="4943">
                  <c:v>115.18380000000001</c:v>
                </c:pt>
                <c:pt idx="4944">
                  <c:v>115.27290000000001</c:v>
                </c:pt>
                <c:pt idx="4945">
                  <c:v>115.2987</c:v>
                </c:pt>
                <c:pt idx="4946">
                  <c:v>115.5172</c:v>
                </c:pt>
                <c:pt idx="4947">
                  <c:v>115.4341</c:v>
                </c:pt>
                <c:pt idx="4948">
                  <c:v>114.8927</c:v>
                </c:pt>
                <c:pt idx="4949">
                  <c:v>114.8429</c:v>
                </c:pt>
                <c:pt idx="4950">
                  <c:v>114.9573</c:v>
                </c:pt>
                <c:pt idx="4951">
                  <c:v>114.8651</c:v>
                </c:pt>
                <c:pt idx="4952">
                  <c:v>114.78440000000001</c:v>
                </c:pt>
                <c:pt idx="4953">
                  <c:v>114.8083</c:v>
                </c:pt>
                <c:pt idx="4954">
                  <c:v>114.92</c:v>
                </c:pt>
                <c:pt idx="4955">
                  <c:v>115.0287</c:v>
                </c:pt>
                <c:pt idx="4956">
                  <c:v>114.9409</c:v>
                </c:pt>
                <c:pt idx="4957">
                  <c:v>114.8737</c:v>
                </c:pt>
                <c:pt idx="4958">
                  <c:v>114.75579999999999</c:v>
                </c:pt>
                <c:pt idx="4959">
                  <c:v>114.69799999999999</c:v>
                </c:pt>
                <c:pt idx="4960">
                  <c:v>114.93170000000001</c:v>
                </c:pt>
                <c:pt idx="4961">
                  <c:v>115.53959999999999</c:v>
                </c:pt>
                <c:pt idx="4962">
                  <c:v>115.4372</c:v>
                </c:pt>
                <c:pt idx="4963">
                  <c:v>114.9713</c:v>
                </c:pt>
                <c:pt idx="4964">
                  <c:v>115.0424</c:v>
                </c:pt>
                <c:pt idx="4965">
                  <c:v>115.3903</c:v>
                </c:pt>
                <c:pt idx="4966">
                  <c:v>115.4776</c:v>
                </c:pt>
                <c:pt idx="4967">
                  <c:v>115.3797</c:v>
                </c:pt>
                <c:pt idx="4968">
                  <c:v>115.4986</c:v>
                </c:pt>
                <c:pt idx="4969">
                  <c:v>115.62050000000001</c:v>
                </c:pt>
                <c:pt idx="4970">
                  <c:v>115.4436</c:v>
                </c:pt>
                <c:pt idx="4971">
                  <c:v>115.5612</c:v>
                </c:pt>
                <c:pt idx="4972">
                  <c:v>115.729</c:v>
                </c:pt>
                <c:pt idx="4973">
                  <c:v>116.0959</c:v>
                </c:pt>
                <c:pt idx="4974">
                  <c:v>116.4619</c:v>
                </c:pt>
                <c:pt idx="4975">
                  <c:v>116.1114</c:v>
                </c:pt>
                <c:pt idx="4976">
                  <c:v>115.678</c:v>
                </c:pt>
                <c:pt idx="4977">
                  <c:v>115.7927</c:v>
                </c:pt>
                <c:pt idx="4978">
                  <c:v>115.7281</c:v>
                </c:pt>
                <c:pt idx="4979">
                  <c:v>115.6631</c:v>
                </c:pt>
                <c:pt idx="4980">
                  <c:v>115.7496</c:v>
                </c:pt>
                <c:pt idx="4981">
                  <c:v>115.8627</c:v>
                </c:pt>
                <c:pt idx="4982">
                  <c:v>116.039</c:v>
                </c:pt>
                <c:pt idx="4983">
                  <c:v>117.2153</c:v>
                </c:pt>
                <c:pt idx="4984">
                  <c:v>117.3027</c:v>
                </c:pt>
                <c:pt idx="4985">
                  <c:v>116.3835</c:v>
                </c:pt>
                <c:pt idx="4986">
                  <c:v>116.6319</c:v>
                </c:pt>
                <c:pt idx="4987">
                  <c:v>116.3211</c:v>
                </c:pt>
                <c:pt idx="4988">
                  <c:v>115.64870000000001</c:v>
                </c:pt>
                <c:pt idx="4989">
                  <c:v>115.5548</c:v>
                </c:pt>
                <c:pt idx="4990">
                  <c:v>115.6853</c:v>
                </c:pt>
                <c:pt idx="4991">
                  <c:v>115.7077</c:v>
                </c:pt>
                <c:pt idx="4992">
                  <c:v>115.65049999999999</c:v>
                </c:pt>
                <c:pt idx="4993">
                  <c:v>115.5685</c:v>
                </c:pt>
                <c:pt idx="4994">
                  <c:v>115.7166</c:v>
                </c:pt>
                <c:pt idx="4995">
                  <c:v>116.20189999999999</c:v>
                </c:pt>
                <c:pt idx="4996">
                  <c:v>116.23860000000001</c:v>
                </c:pt>
                <c:pt idx="4997">
                  <c:v>115.81310000000001</c:v>
                </c:pt>
                <c:pt idx="4998">
                  <c:v>115.4323</c:v>
                </c:pt>
                <c:pt idx="4999">
                  <c:v>115.4457</c:v>
                </c:pt>
                <c:pt idx="5000">
                  <c:v>115.67740000000001</c:v>
                </c:pt>
                <c:pt idx="5001">
                  <c:v>115.7289</c:v>
                </c:pt>
                <c:pt idx="5002">
                  <c:v>115.9552</c:v>
                </c:pt>
                <c:pt idx="5003">
                  <c:v>116.8764</c:v>
                </c:pt>
                <c:pt idx="5004">
                  <c:v>116.822</c:v>
                </c:pt>
                <c:pt idx="5005">
                  <c:v>115.8394</c:v>
                </c:pt>
                <c:pt idx="5006">
                  <c:v>115.4532</c:v>
                </c:pt>
                <c:pt idx="5007">
                  <c:v>115.2948</c:v>
                </c:pt>
                <c:pt idx="5008">
                  <c:v>115.46850000000001</c:v>
                </c:pt>
                <c:pt idx="5009">
                  <c:v>116.1853</c:v>
                </c:pt>
                <c:pt idx="5010">
                  <c:v>116.3152</c:v>
                </c:pt>
                <c:pt idx="5011">
                  <c:v>115.9242</c:v>
                </c:pt>
                <c:pt idx="5012">
                  <c:v>116.0326</c:v>
                </c:pt>
                <c:pt idx="5013">
                  <c:v>115.9686</c:v>
                </c:pt>
                <c:pt idx="5014">
                  <c:v>115.84399999999999</c:v>
                </c:pt>
                <c:pt idx="5015">
                  <c:v>115.86150000000001</c:v>
                </c:pt>
                <c:pt idx="5016">
                  <c:v>115.982</c:v>
                </c:pt>
                <c:pt idx="5017">
                  <c:v>116.24679999999999</c:v>
                </c:pt>
                <c:pt idx="5018">
                  <c:v>116.3121</c:v>
                </c:pt>
                <c:pt idx="5019">
                  <c:v>116.29649999999999</c:v>
                </c:pt>
                <c:pt idx="5020">
                  <c:v>116.1414</c:v>
                </c:pt>
                <c:pt idx="5021">
                  <c:v>116.22</c:v>
                </c:pt>
                <c:pt idx="5022">
                  <c:v>117.1195</c:v>
                </c:pt>
                <c:pt idx="5023">
                  <c:v>117.7628</c:v>
                </c:pt>
                <c:pt idx="5024">
                  <c:v>116.89449999999999</c:v>
                </c:pt>
                <c:pt idx="5025">
                  <c:v>116.32299999999999</c:v>
                </c:pt>
                <c:pt idx="5026">
                  <c:v>117.3599</c:v>
                </c:pt>
                <c:pt idx="5027">
                  <c:v>118.63330000000001</c:v>
                </c:pt>
                <c:pt idx="5028">
                  <c:v>117.5291</c:v>
                </c:pt>
                <c:pt idx="5029">
                  <c:v>116.6973</c:v>
                </c:pt>
                <c:pt idx="5030">
                  <c:v>116.6983</c:v>
                </c:pt>
                <c:pt idx="5031">
                  <c:v>116.6109</c:v>
                </c:pt>
                <c:pt idx="5032">
                  <c:v>116.538</c:v>
                </c:pt>
                <c:pt idx="5033">
                  <c:v>117.2705</c:v>
                </c:pt>
                <c:pt idx="5034">
                  <c:v>117.874</c:v>
                </c:pt>
                <c:pt idx="5035">
                  <c:v>116.7551</c:v>
                </c:pt>
                <c:pt idx="5036">
                  <c:v>116.2256</c:v>
                </c:pt>
                <c:pt idx="5037">
                  <c:v>116.4597</c:v>
                </c:pt>
                <c:pt idx="5038">
                  <c:v>116.4725</c:v>
                </c:pt>
                <c:pt idx="5039">
                  <c:v>116.4121</c:v>
                </c:pt>
                <c:pt idx="5040">
                  <c:v>116.8734</c:v>
                </c:pt>
                <c:pt idx="5041">
                  <c:v>117.1793</c:v>
                </c:pt>
                <c:pt idx="5042">
                  <c:v>117.00109999999999</c:v>
                </c:pt>
                <c:pt idx="5043">
                  <c:v>117.48860000000001</c:v>
                </c:pt>
                <c:pt idx="5044">
                  <c:v>117.06189999999999</c:v>
                </c:pt>
                <c:pt idx="5045">
                  <c:v>116.1427</c:v>
                </c:pt>
                <c:pt idx="5046">
                  <c:v>115.9076</c:v>
                </c:pt>
                <c:pt idx="5047">
                  <c:v>115.78700000000001</c:v>
                </c:pt>
                <c:pt idx="5048">
                  <c:v>116.01349999999999</c:v>
                </c:pt>
                <c:pt idx="5049">
                  <c:v>116.1116</c:v>
                </c:pt>
                <c:pt idx="5050">
                  <c:v>115.6713</c:v>
                </c:pt>
                <c:pt idx="5051">
                  <c:v>115.54649999999999</c:v>
                </c:pt>
                <c:pt idx="5052">
                  <c:v>115.3593</c:v>
                </c:pt>
                <c:pt idx="5053">
                  <c:v>115.36709999999999</c:v>
                </c:pt>
                <c:pt idx="5054">
                  <c:v>115.42570000000001</c:v>
                </c:pt>
                <c:pt idx="5055">
                  <c:v>115.30929999999999</c:v>
                </c:pt>
                <c:pt idx="5056">
                  <c:v>115.182</c:v>
                </c:pt>
                <c:pt idx="5057">
                  <c:v>115.0621</c:v>
                </c:pt>
                <c:pt idx="5058">
                  <c:v>115.01179999999999</c:v>
                </c:pt>
                <c:pt idx="5059">
                  <c:v>115.3408</c:v>
                </c:pt>
                <c:pt idx="5060">
                  <c:v>115.7291</c:v>
                </c:pt>
                <c:pt idx="5061">
                  <c:v>115.4606</c:v>
                </c:pt>
                <c:pt idx="5062">
                  <c:v>115.2291</c:v>
                </c:pt>
                <c:pt idx="5063">
                  <c:v>115.3141</c:v>
                </c:pt>
                <c:pt idx="5064">
                  <c:v>115.6495</c:v>
                </c:pt>
                <c:pt idx="5065">
                  <c:v>115.9177</c:v>
                </c:pt>
                <c:pt idx="5066">
                  <c:v>115.6725</c:v>
                </c:pt>
                <c:pt idx="5067">
                  <c:v>115.26949999999999</c:v>
                </c:pt>
                <c:pt idx="5068">
                  <c:v>115.17829999999999</c:v>
                </c:pt>
                <c:pt idx="5069">
                  <c:v>115.3459</c:v>
                </c:pt>
                <c:pt idx="5070">
                  <c:v>116.12909999999999</c:v>
                </c:pt>
                <c:pt idx="5071">
                  <c:v>116.4709</c:v>
                </c:pt>
                <c:pt idx="5072">
                  <c:v>115.7792</c:v>
                </c:pt>
                <c:pt idx="5073">
                  <c:v>115.5744</c:v>
                </c:pt>
                <c:pt idx="5074">
                  <c:v>115.6534</c:v>
                </c:pt>
                <c:pt idx="5075">
                  <c:v>115.8108</c:v>
                </c:pt>
                <c:pt idx="5076">
                  <c:v>115.82599999999999</c:v>
                </c:pt>
                <c:pt idx="5077">
                  <c:v>115.7711</c:v>
                </c:pt>
                <c:pt idx="5078">
                  <c:v>115.7546</c:v>
                </c:pt>
                <c:pt idx="5079">
                  <c:v>115.9883</c:v>
                </c:pt>
                <c:pt idx="5080">
                  <c:v>116.3501</c:v>
                </c:pt>
                <c:pt idx="5081">
                  <c:v>116.443</c:v>
                </c:pt>
                <c:pt idx="5082">
                  <c:v>116.163</c:v>
                </c:pt>
                <c:pt idx="5083">
                  <c:v>116.145</c:v>
                </c:pt>
                <c:pt idx="5084">
                  <c:v>116.3099</c:v>
                </c:pt>
                <c:pt idx="5085">
                  <c:v>116.21639999999999</c:v>
                </c:pt>
                <c:pt idx="5086">
                  <c:v>116.0287</c:v>
                </c:pt>
                <c:pt idx="5087">
                  <c:v>116.2856</c:v>
                </c:pt>
                <c:pt idx="5088">
                  <c:v>117.0475</c:v>
                </c:pt>
                <c:pt idx="5089">
                  <c:v>116.90179999999999</c:v>
                </c:pt>
                <c:pt idx="5090">
                  <c:v>116.02249999999999</c:v>
                </c:pt>
                <c:pt idx="5091">
                  <c:v>115.91970000000001</c:v>
                </c:pt>
                <c:pt idx="5092">
                  <c:v>115.9975</c:v>
                </c:pt>
                <c:pt idx="5093">
                  <c:v>116.07559999999999</c:v>
                </c:pt>
                <c:pt idx="5094">
                  <c:v>116.08629999999999</c:v>
                </c:pt>
                <c:pt idx="5095">
                  <c:v>116.17489999999999</c:v>
                </c:pt>
                <c:pt idx="5096">
                  <c:v>116.3015</c:v>
                </c:pt>
                <c:pt idx="5097">
                  <c:v>116.3839</c:v>
                </c:pt>
                <c:pt idx="5098">
                  <c:v>116.2623</c:v>
                </c:pt>
                <c:pt idx="5099">
                  <c:v>116.1641</c:v>
                </c:pt>
                <c:pt idx="5100">
                  <c:v>116.14319999999999</c:v>
                </c:pt>
                <c:pt idx="5101">
                  <c:v>116.13760000000001</c:v>
                </c:pt>
                <c:pt idx="5102">
                  <c:v>116.0684</c:v>
                </c:pt>
                <c:pt idx="5103">
                  <c:v>115.867</c:v>
                </c:pt>
                <c:pt idx="5104">
                  <c:v>115.7522</c:v>
                </c:pt>
                <c:pt idx="5105">
                  <c:v>115.848</c:v>
                </c:pt>
                <c:pt idx="5106">
                  <c:v>115.8001</c:v>
                </c:pt>
                <c:pt idx="5107">
                  <c:v>115.7788</c:v>
                </c:pt>
                <c:pt idx="5108">
                  <c:v>116.46550000000001</c:v>
                </c:pt>
                <c:pt idx="5109">
                  <c:v>117.3172</c:v>
                </c:pt>
                <c:pt idx="5110">
                  <c:v>116.4333</c:v>
                </c:pt>
                <c:pt idx="5111">
                  <c:v>115.6189</c:v>
                </c:pt>
                <c:pt idx="5112">
                  <c:v>115.614</c:v>
                </c:pt>
                <c:pt idx="5113">
                  <c:v>116.1233</c:v>
                </c:pt>
                <c:pt idx="5114">
                  <c:v>116.6001</c:v>
                </c:pt>
                <c:pt idx="5115">
                  <c:v>116.12130000000001</c:v>
                </c:pt>
                <c:pt idx="5116">
                  <c:v>115.74299999999999</c:v>
                </c:pt>
                <c:pt idx="5117">
                  <c:v>115.9491</c:v>
                </c:pt>
                <c:pt idx="5118">
                  <c:v>116.4633</c:v>
                </c:pt>
                <c:pt idx="5119">
                  <c:v>116.73909999999999</c:v>
                </c:pt>
                <c:pt idx="5120">
                  <c:v>117.86</c:v>
                </c:pt>
                <c:pt idx="5121">
                  <c:v>118.4772</c:v>
                </c:pt>
                <c:pt idx="5122">
                  <c:v>116.52290000000001</c:v>
                </c:pt>
                <c:pt idx="5123">
                  <c:v>115.74250000000001</c:v>
                </c:pt>
                <c:pt idx="5124">
                  <c:v>116.02679999999999</c:v>
                </c:pt>
                <c:pt idx="5125">
                  <c:v>116.56950000000001</c:v>
                </c:pt>
                <c:pt idx="5126">
                  <c:v>117.7179</c:v>
                </c:pt>
                <c:pt idx="5127">
                  <c:v>119.137</c:v>
                </c:pt>
                <c:pt idx="5128">
                  <c:v>117.53319999999999</c:v>
                </c:pt>
                <c:pt idx="5129">
                  <c:v>116.169</c:v>
                </c:pt>
                <c:pt idx="5130">
                  <c:v>116.5826</c:v>
                </c:pt>
                <c:pt idx="5131">
                  <c:v>117.20869999999999</c:v>
                </c:pt>
                <c:pt idx="5132">
                  <c:v>116.7843</c:v>
                </c:pt>
                <c:pt idx="5133">
                  <c:v>116.3197</c:v>
                </c:pt>
                <c:pt idx="5134">
                  <c:v>116.4443</c:v>
                </c:pt>
                <c:pt idx="5135">
                  <c:v>117.3934</c:v>
                </c:pt>
                <c:pt idx="5136">
                  <c:v>118.4131</c:v>
                </c:pt>
                <c:pt idx="5137">
                  <c:v>118.21980000000001</c:v>
                </c:pt>
                <c:pt idx="5138">
                  <c:v>117.0431</c:v>
                </c:pt>
                <c:pt idx="5139">
                  <c:v>116.53189999999999</c:v>
                </c:pt>
                <c:pt idx="5140">
                  <c:v>116.5307</c:v>
                </c:pt>
                <c:pt idx="5141">
                  <c:v>116.5074</c:v>
                </c:pt>
                <c:pt idx="5142">
                  <c:v>116.526</c:v>
                </c:pt>
                <c:pt idx="5143">
                  <c:v>116.74890000000001</c:v>
                </c:pt>
                <c:pt idx="5144">
                  <c:v>116.82980000000001</c:v>
                </c:pt>
                <c:pt idx="5145">
                  <c:v>116.72150000000001</c:v>
                </c:pt>
                <c:pt idx="5146">
                  <c:v>116.82989999999999</c:v>
                </c:pt>
                <c:pt idx="5147">
                  <c:v>117.09480000000001</c:v>
                </c:pt>
                <c:pt idx="5148">
                  <c:v>116.8566</c:v>
                </c:pt>
                <c:pt idx="5149">
                  <c:v>116.46510000000001</c:v>
                </c:pt>
                <c:pt idx="5150">
                  <c:v>116.51179999999999</c:v>
                </c:pt>
                <c:pt idx="5151">
                  <c:v>116.7256</c:v>
                </c:pt>
                <c:pt idx="5152">
                  <c:v>116.5985</c:v>
                </c:pt>
                <c:pt idx="5153">
                  <c:v>116.2967</c:v>
                </c:pt>
                <c:pt idx="5154">
                  <c:v>116.0763</c:v>
                </c:pt>
                <c:pt idx="5155">
                  <c:v>116.0401</c:v>
                </c:pt>
                <c:pt idx="5156">
                  <c:v>116.134</c:v>
                </c:pt>
                <c:pt idx="5157">
                  <c:v>116.4362</c:v>
                </c:pt>
                <c:pt idx="5158">
                  <c:v>116.4378</c:v>
                </c:pt>
                <c:pt idx="5159">
                  <c:v>116.318</c:v>
                </c:pt>
                <c:pt idx="5160">
                  <c:v>117.23139999999999</c:v>
                </c:pt>
                <c:pt idx="5161">
                  <c:v>117.1349</c:v>
                </c:pt>
                <c:pt idx="5162">
                  <c:v>115.7047</c:v>
                </c:pt>
                <c:pt idx="5163">
                  <c:v>115.3591</c:v>
                </c:pt>
                <c:pt idx="5164">
                  <c:v>115.4944</c:v>
                </c:pt>
                <c:pt idx="5165">
                  <c:v>115.70140000000001</c:v>
                </c:pt>
                <c:pt idx="5166">
                  <c:v>115.7884</c:v>
                </c:pt>
                <c:pt idx="5167">
                  <c:v>115.8873</c:v>
                </c:pt>
                <c:pt idx="5168">
                  <c:v>115.9363</c:v>
                </c:pt>
                <c:pt idx="5169">
                  <c:v>116.6825</c:v>
                </c:pt>
                <c:pt idx="5170">
                  <c:v>117.3592</c:v>
                </c:pt>
                <c:pt idx="5171">
                  <c:v>116.4256</c:v>
                </c:pt>
                <c:pt idx="5172">
                  <c:v>115.7587</c:v>
                </c:pt>
                <c:pt idx="5173">
                  <c:v>115.8083</c:v>
                </c:pt>
                <c:pt idx="5174">
                  <c:v>115.9414</c:v>
                </c:pt>
                <c:pt idx="5175">
                  <c:v>115.8967</c:v>
                </c:pt>
                <c:pt idx="5176">
                  <c:v>115.96939999999999</c:v>
                </c:pt>
                <c:pt idx="5177">
                  <c:v>117.2118</c:v>
                </c:pt>
                <c:pt idx="5178">
                  <c:v>117.9216</c:v>
                </c:pt>
                <c:pt idx="5179">
                  <c:v>116.511</c:v>
                </c:pt>
                <c:pt idx="5180">
                  <c:v>116.3938</c:v>
                </c:pt>
                <c:pt idx="5181">
                  <c:v>116.95059999999999</c:v>
                </c:pt>
                <c:pt idx="5182">
                  <c:v>116.5665</c:v>
                </c:pt>
                <c:pt idx="5183">
                  <c:v>116.3002</c:v>
                </c:pt>
                <c:pt idx="5184">
                  <c:v>116.2914</c:v>
                </c:pt>
                <c:pt idx="5185">
                  <c:v>116.4332</c:v>
                </c:pt>
                <c:pt idx="5186">
                  <c:v>116.4559</c:v>
                </c:pt>
                <c:pt idx="5187">
                  <c:v>116.55249999999999</c:v>
                </c:pt>
                <c:pt idx="5188">
                  <c:v>116.89190000000001</c:v>
                </c:pt>
                <c:pt idx="5189">
                  <c:v>116.95950000000001</c:v>
                </c:pt>
                <c:pt idx="5190">
                  <c:v>116.75230000000001</c:v>
                </c:pt>
                <c:pt idx="5191">
                  <c:v>116.7924</c:v>
                </c:pt>
                <c:pt idx="5192">
                  <c:v>116.6799</c:v>
                </c:pt>
                <c:pt idx="5193">
                  <c:v>116.93049999999999</c:v>
                </c:pt>
                <c:pt idx="5194">
                  <c:v>117.5209</c:v>
                </c:pt>
                <c:pt idx="5195">
                  <c:v>117.8736</c:v>
                </c:pt>
                <c:pt idx="5196">
                  <c:v>117.67019999999999</c:v>
                </c:pt>
                <c:pt idx="5197">
                  <c:v>116.7824</c:v>
                </c:pt>
                <c:pt idx="5198">
                  <c:v>117.7599</c:v>
                </c:pt>
                <c:pt idx="5199">
                  <c:v>118.90430000000001</c:v>
                </c:pt>
                <c:pt idx="5200">
                  <c:v>117.392</c:v>
                </c:pt>
                <c:pt idx="5201">
                  <c:v>116.5274</c:v>
                </c:pt>
                <c:pt idx="5202">
                  <c:v>116.45820000000001</c:v>
                </c:pt>
                <c:pt idx="5203">
                  <c:v>116.5324</c:v>
                </c:pt>
                <c:pt idx="5204">
                  <c:v>116.4803</c:v>
                </c:pt>
                <c:pt idx="5205">
                  <c:v>116.6622</c:v>
                </c:pt>
                <c:pt idx="5206">
                  <c:v>116.7946</c:v>
                </c:pt>
                <c:pt idx="5207">
                  <c:v>116.7101</c:v>
                </c:pt>
                <c:pt idx="5208">
                  <c:v>116.59229999999999</c:v>
                </c:pt>
                <c:pt idx="5209">
                  <c:v>116.8207</c:v>
                </c:pt>
                <c:pt idx="5210">
                  <c:v>116.76049999999999</c:v>
                </c:pt>
                <c:pt idx="5211">
                  <c:v>116.42440000000001</c:v>
                </c:pt>
                <c:pt idx="5212">
                  <c:v>116.47110000000001</c:v>
                </c:pt>
                <c:pt idx="5213">
                  <c:v>117.0909</c:v>
                </c:pt>
                <c:pt idx="5214">
                  <c:v>118.0291</c:v>
                </c:pt>
                <c:pt idx="5215">
                  <c:v>118.1016</c:v>
                </c:pt>
                <c:pt idx="5216">
                  <c:v>117.07129999999999</c:v>
                </c:pt>
                <c:pt idx="5217">
                  <c:v>116.3557</c:v>
                </c:pt>
                <c:pt idx="5218">
                  <c:v>116.2101</c:v>
                </c:pt>
                <c:pt idx="5219">
                  <c:v>116.5681</c:v>
                </c:pt>
                <c:pt idx="5220">
                  <c:v>117.6777</c:v>
                </c:pt>
                <c:pt idx="5221">
                  <c:v>117.97490000000001</c:v>
                </c:pt>
                <c:pt idx="5222">
                  <c:v>116.6977</c:v>
                </c:pt>
                <c:pt idx="5223">
                  <c:v>116.2364</c:v>
                </c:pt>
                <c:pt idx="5224">
                  <c:v>116.3968</c:v>
                </c:pt>
                <c:pt idx="5225">
                  <c:v>116.6408</c:v>
                </c:pt>
                <c:pt idx="5226">
                  <c:v>117.40309999999999</c:v>
                </c:pt>
                <c:pt idx="5227">
                  <c:v>118.4299</c:v>
                </c:pt>
                <c:pt idx="5228">
                  <c:v>117.94540000000001</c:v>
                </c:pt>
                <c:pt idx="5229">
                  <c:v>116.8817</c:v>
                </c:pt>
                <c:pt idx="5230">
                  <c:v>116.9237</c:v>
                </c:pt>
                <c:pt idx="5231">
                  <c:v>118.38639999999999</c:v>
                </c:pt>
                <c:pt idx="5232">
                  <c:v>118.8539</c:v>
                </c:pt>
                <c:pt idx="5233">
                  <c:v>117.1893</c:v>
                </c:pt>
                <c:pt idx="5234">
                  <c:v>116.66679999999999</c:v>
                </c:pt>
                <c:pt idx="5235">
                  <c:v>117.6063</c:v>
                </c:pt>
                <c:pt idx="5236">
                  <c:v>117.91930000000001</c:v>
                </c:pt>
                <c:pt idx="5237">
                  <c:v>117.1216</c:v>
                </c:pt>
                <c:pt idx="5238">
                  <c:v>116.8963</c:v>
                </c:pt>
                <c:pt idx="5239">
                  <c:v>117.20569999999999</c:v>
                </c:pt>
                <c:pt idx="5240">
                  <c:v>117.182</c:v>
                </c:pt>
                <c:pt idx="5241">
                  <c:v>117.0184</c:v>
                </c:pt>
                <c:pt idx="5242">
                  <c:v>117.4782</c:v>
                </c:pt>
                <c:pt idx="5243">
                  <c:v>117.85039999999999</c:v>
                </c:pt>
                <c:pt idx="5244">
                  <c:v>117.34520000000001</c:v>
                </c:pt>
                <c:pt idx="5245">
                  <c:v>116.7333</c:v>
                </c:pt>
                <c:pt idx="5246">
                  <c:v>117.051</c:v>
                </c:pt>
                <c:pt idx="5247">
                  <c:v>118.294</c:v>
                </c:pt>
                <c:pt idx="5248">
                  <c:v>117.95480000000001</c:v>
                </c:pt>
                <c:pt idx="5249">
                  <c:v>116.7902</c:v>
                </c:pt>
                <c:pt idx="5250">
                  <c:v>117.104</c:v>
                </c:pt>
                <c:pt idx="5251">
                  <c:v>117.4153</c:v>
                </c:pt>
                <c:pt idx="5252">
                  <c:v>116.8004</c:v>
                </c:pt>
                <c:pt idx="5253">
                  <c:v>116.6601</c:v>
                </c:pt>
                <c:pt idx="5254">
                  <c:v>117.0702</c:v>
                </c:pt>
                <c:pt idx="5255">
                  <c:v>116.97839999999999</c:v>
                </c:pt>
                <c:pt idx="5256">
                  <c:v>116.6823</c:v>
                </c:pt>
                <c:pt idx="5257">
                  <c:v>116.51739999999999</c:v>
                </c:pt>
                <c:pt idx="5258">
                  <c:v>116.2152</c:v>
                </c:pt>
                <c:pt idx="5259">
                  <c:v>116.14919999999999</c:v>
                </c:pt>
                <c:pt idx="5260">
                  <c:v>116.12139999999999</c:v>
                </c:pt>
                <c:pt idx="5261">
                  <c:v>116.4345</c:v>
                </c:pt>
                <c:pt idx="5262">
                  <c:v>117.761</c:v>
                </c:pt>
                <c:pt idx="5263">
                  <c:v>117.8533</c:v>
                </c:pt>
                <c:pt idx="5264">
                  <c:v>115.9686</c:v>
                </c:pt>
                <c:pt idx="5265">
                  <c:v>115.6499</c:v>
                </c:pt>
                <c:pt idx="5266">
                  <c:v>115.9592</c:v>
                </c:pt>
                <c:pt idx="5267">
                  <c:v>115.94540000000001</c:v>
                </c:pt>
                <c:pt idx="5268">
                  <c:v>115.86879999999999</c:v>
                </c:pt>
                <c:pt idx="5269">
                  <c:v>115.8588</c:v>
                </c:pt>
                <c:pt idx="5270">
                  <c:v>115.8068</c:v>
                </c:pt>
                <c:pt idx="5271">
                  <c:v>115.9237</c:v>
                </c:pt>
                <c:pt idx="5272">
                  <c:v>116.01819999999999</c:v>
                </c:pt>
                <c:pt idx="5273">
                  <c:v>116.00660000000001</c:v>
                </c:pt>
                <c:pt idx="5274">
                  <c:v>115.9379</c:v>
                </c:pt>
                <c:pt idx="5275">
                  <c:v>116.1835</c:v>
                </c:pt>
                <c:pt idx="5276">
                  <c:v>116.36450000000001</c:v>
                </c:pt>
                <c:pt idx="5277">
                  <c:v>116.20869999999999</c:v>
                </c:pt>
                <c:pt idx="5278">
                  <c:v>115.95529999999999</c:v>
                </c:pt>
                <c:pt idx="5279">
                  <c:v>116.00449999999999</c:v>
                </c:pt>
                <c:pt idx="5280">
                  <c:v>116.7927</c:v>
                </c:pt>
                <c:pt idx="5281">
                  <c:v>117.41030000000001</c:v>
                </c:pt>
                <c:pt idx="5282">
                  <c:v>116.41500000000001</c:v>
                </c:pt>
                <c:pt idx="5283">
                  <c:v>115.9556</c:v>
                </c:pt>
                <c:pt idx="5284">
                  <c:v>116.051</c:v>
                </c:pt>
                <c:pt idx="5285">
                  <c:v>116.0074</c:v>
                </c:pt>
                <c:pt idx="5286">
                  <c:v>116.0936</c:v>
                </c:pt>
                <c:pt idx="5287">
                  <c:v>116.3201</c:v>
                </c:pt>
                <c:pt idx="5288">
                  <c:v>116.23099999999999</c:v>
                </c:pt>
                <c:pt idx="5289">
                  <c:v>116.15300000000001</c:v>
                </c:pt>
                <c:pt idx="5290">
                  <c:v>116.35890000000001</c:v>
                </c:pt>
                <c:pt idx="5291">
                  <c:v>116.709</c:v>
                </c:pt>
                <c:pt idx="5292">
                  <c:v>116.7073</c:v>
                </c:pt>
                <c:pt idx="5293">
                  <c:v>116.5419</c:v>
                </c:pt>
                <c:pt idx="5294">
                  <c:v>116.5265</c:v>
                </c:pt>
                <c:pt idx="5295">
                  <c:v>116.8403</c:v>
                </c:pt>
                <c:pt idx="5296">
                  <c:v>117.2259</c:v>
                </c:pt>
                <c:pt idx="5297">
                  <c:v>117.0692</c:v>
                </c:pt>
                <c:pt idx="5298">
                  <c:v>116.89919999999999</c:v>
                </c:pt>
                <c:pt idx="5299">
                  <c:v>116.7701</c:v>
                </c:pt>
                <c:pt idx="5300">
                  <c:v>116.7003</c:v>
                </c:pt>
                <c:pt idx="5301">
                  <c:v>116.8978</c:v>
                </c:pt>
                <c:pt idx="5302">
                  <c:v>116.75830000000001</c:v>
                </c:pt>
                <c:pt idx="5303">
                  <c:v>116.6949</c:v>
                </c:pt>
                <c:pt idx="5304">
                  <c:v>117.04089999999999</c:v>
                </c:pt>
                <c:pt idx="5305">
                  <c:v>117.18210000000001</c:v>
                </c:pt>
                <c:pt idx="5306">
                  <c:v>117.02630000000001</c:v>
                </c:pt>
                <c:pt idx="5307">
                  <c:v>116.6562</c:v>
                </c:pt>
                <c:pt idx="5308">
                  <c:v>116.2959</c:v>
                </c:pt>
                <c:pt idx="5309">
                  <c:v>116.5391</c:v>
                </c:pt>
                <c:pt idx="5310">
                  <c:v>116.7903</c:v>
                </c:pt>
                <c:pt idx="5311">
                  <c:v>116.8575</c:v>
                </c:pt>
                <c:pt idx="5312">
                  <c:v>116.81950000000001</c:v>
                </c:pt>
                <c:pt idx="5313">
                  <c:v>116.77200000000001</c:v>
                </c:pt>
                <c:pt idx="5314">
                  <c:v>116.6651</c:v>
                </c:pt>
                <c:pt idx="5315">
                  <c:v>116.69459999999999</c:v>
                </c:pt>
                <c:pt idx="5316">
                  <c:v>116.62869999999999</c:v>
                </c:pt>
                <c:pt idx="5317">
                  <c:v>116.6639</c:v>
                </c:pt>
                <c:pt idx="5318">
                  <c:v>116.72839999999999</c:v>
                </c:pt>
                <c:pt idx="5319">
                  <c:v>116.76990000000001</c:v>
                </c:pt>
                <c:pt idx="5320">
                  <c:v>116.7847</c:v>
                </c:pt>
                <c:pt idx="5321">
                  <c:v>116.8554</c:v>
                </c:pt>
                <c:pt idx="5322">
                  <c:v>116.949</c:v>
                </c:pt>
                <c:pt idx="5323">
                  <c:v>116.9753</c:v>
                </c:pt>
                <c:pt idx="5324">
                  <c:v>117.1674</c:v>
                </c:pt>
                <c:pt idx="5325">
                  <c:v>117.40519999999999</c:v>
                </c:pt>
                <c:pt idx="5326">
                  <c:v>117.3813</c:v>
                </c:pt>
                <c:pt idx="5327">
                  <c:v>117.2397</c:v>
                </c:pt>
                <c:pt idx="5328">
                  <c:v>117.1058</c:v>
                </c:pt>
                <c:pt idx="5329">
                  <c:v>117.0778</c:v>
                </c:pt>
                <c:pt idx="5330">
                  <c:v>117.15</c:v>
                </c:pt>
                <c:pt idx="5331">
                  <c:v>117.2574</c:v>
                </c:pt>
                <c:pt idx="5332">
                  <c:v>117.24</c:v>
                </c:pt>
                <c:pt idx="5333">
                  <c:v>117.1982</c:v>
                </c:pt>
                <c:pt idx="5334">
                  <c:v>117.247</c:v>
                </c:pt>
                <c:pt idx="5335">
                  <c:v>117.2936</c:v>
                </c:pt>
                <c:pt idx="5336">
                  <c:v>117.3278</c:v>
                </c:pt>
                <c:pt idx="5337">
                  <c:v>117.46899999999999</c:v>
                </c:pt>
                <c:pt idx="5338">
                  <c:v>117.5795</c:v>
                </c:pt>
                <c:pt idx="5339">
                  <c:v>117.74720000000001</c:v>
                </c:pt>
                <c:pt idx="5340">
                  <c:v>117.6865</c:v>
                </c:pt>
                <c:pt idx="5341">
                  <c:v>117.7955</c:v>
                </c:pt>
                <c:pt idx="5342">
                  <c:v>117.91379999999999</c:v>
                </c:pt>
                <c:pt idx="5343">
                  <c:v>117.7093</c:v>
                </c:pt>
                <c:pt idx="5344">
                  <c:v>117.5814</c:v>
                </c:pt>
                <c:pt idx="5345">
                  <c:v>117.6103</c:v>
                </c:pt>
                <c:pt idx="5346">
                  <c:v>117.69580000000001</c:v>
                </c:pt>
                <c:pt idx="5347">
                  <c:v>117.78319999999999</c:v>
                </c:pt>
                <c:pt idx="5348">
                  <c:v>117.7606</c:v>
                </c:pt>
                <c:pt idx="5349">
                  <c:v>117.8669</c:v>
                </c:pt>
                <c:pt idx="5350">
                  <c:v>117.59869999999999</c:v>
                </c:pt>
                <c:pt idx="5351">
                  <c:v>117.4543</c:v>
                </c:pt>
                <c:pt idx="5352">
                  <c:v>117.4935</c:v>
                </c:pt>
                <c:pt idx="5353">
                  <c:v>117.4992</c:v>
                </c:pt>
                <c:pt idx="5354">
                  <c:v>117.5269</c:v>
                </c:pt>
                <c:pt idx="5355">
                  <c:v>117.5801</c:v>
                </c:pt>
                <c:pt idx="5356">
                  <c:v>117.5544</c:v>
                </c:pt>
                <c:pt idx="5357">
                  <c:v>117.65300000000001</c:v>
                </c:pt>
                <c:pt idx="5358">
                  <c:v>117.6138</c:v>
                </c:pt>
                <c:pt idx="5359">
                  <c:v>117.52079999999999</c:v>
                </c:pt>
                <c:pt idx="5360">
                  <c:v>117.34569999999999</c:v>
                </c:pt>
                <c:pt idx="5361">
                  <c:v>117.1707</c:v>
                </c:pt>
                <c:pt idx="5362">
                  <c:v>117.07510000000001</c:v>
                </c:pt>
                <c:pt idx="5363">
                  <c:v>117.078</c:v>
                </c:pt>
                <c:pt idx="5364">
                  <c:v>116.93810000000001</c:v>
                </c:pt>
                <c:pt idx="5365">
                  <c:v>116.94119999999999</c:v>
                </c:pt>
                <c:pt idx="5366">
                  <c:v>117.1596</c:v>
                </c:pt>
                <c:pt idx="5367">
                  <c:v>117.1452</c:v>
                </c:pt>
                <c:pt idx="5368">
                  <c:v>116.8369</c:v>
                </c:pt>
                <c:pt idx="5369">
                  <c:v>116.71559999999999</c:v>
                </c:pt>
                <c:pt idx="5370">
                  <c:v>116.7784</c:v>
                </c:pt>
                <c:pt idx="5371">
                  <c:v>116.8008</c:v>
                </c:pt>
                <c:pt idx="5372">
                  <c:v>116.64579999999999</c:v>
                </c:pt>
                <c:pt idx="5373">
                  <c:v>116.47929999999999</c:v>
                </c:pt>
                <c:pt idx="5374">
                  <c:v>116.4341</c:v>
                </c:pt>
                <c:pt idx="5375">
                  <c:v>116.2979</c:v>
                </c:pt>
                <c:pt idx="5376">
                  <c:v>116.25449999999999</c:v>
                </c:pt>
                <c:pt idx="5377">
                  <c:v>116.4761</c:v>
                </c:pt>
                <c:pt idx="5378">
                  <c:v>116.4301</c:v>
                </c:pt>
                <c:pt idx="5379">
                  <c:v>116.39400000000001</c:v>
                </c:pt>
                <c:pt idx="5380">
                  <c:v>116.5706</c:v>
                </c:pt>
                <c:pt idx="5381">
                  <c:v>116.5086</c:v>
                </c:pt>
                <c:pt idx="5382">
                  <c:v>116.33929999999999</c:v>
                </c:pt>
                <c:pt idx="5383">
                  <c:v>116.21080000000001</c:v>
                </c:pt>
                <c:pt idx="5384">
                  <c:v>116.1401</c:v>
                </c:pt>
                <c:pt idx="5385">
                  <c:v>116.3749</c:v>
                </c:pt>
                <c:pt idx="5386">
                  <c:v>116.47150000000001</c:v>
                </c:pt>
                <c:pt idx="5387">
                  <c:v>116.3541</c:v>
                </c:pt>
                <c:pt idx="5388">
                  <c:v>116.44499999999999</c:v>
                </c:pt>
                <c:pt idx="5389">
                  <c:v>116.7008</c:v>
                </c:pt>
                <c:pt idx="5390">
                  <c:v>116.71559999999999</c:v>
                </c:pt>
                <c:pt idx="5391">
                  <c:v>116.7146</c:v>
                </c:pt>
                <c:pt idx="5392">
                  <c:v>116.65989999999999</c:v>
                </c:pt>
                <c:pt idx="5393">
                  <c:v>116.8013</c:v>
                </c:pt>
                <c:pt idx="5394">
                  <c:v>116.8591</c:v>
                </c:pt>
                <c:pt idx="5395">
                  <c:v>116.6597</c:v>
                </c:pt>
                <c:pt idx="5396">
                  <c:v>116.598</c:v>
                </c:pt>
                <c:pt idx="5397">
                  <c:v>116.5792</c:v>
                </c:pt>
                <c:pt idx="5398">
                  <c:v>116.6687</c:v>
                </c:pt>
                <c:pt idx="5399">
                  <c:v>116.7063</c:v>
                </c:pt>
                <c:pt idx="5400">
                  <c:v>116.6435</c:v>
                </c:pt>
                <c:pt idx="5401">
                  <c:v>116.60720000000001</c:v>
                </c:pt>
                <c:pt idx="5402">
                  <c:v>116.639</c:v>
                </c:pt>
                <c:pt idx="5403">
                  <c:v>116.843</c:v>
                </c:pt>
                <c:pt idx="5404">
                  <c:v>116.9391</c:v>
                </c:pt>
                <c:pt idx="5405">
                  <c:v>116.8094</c:v>
                </c:pt>
                <c:pt idx="5406">
                  <c:v>116.69329999999999</c:v>
                </c:pt>
                <c:pt idx="5407">
                  <c:v>116.80289999999999</c:v>
                </c:pt>
                <c:pt idx="5408">
                  <c:v>116.8413</c:v>
                </c:pt>
                <c:pt idx="5409">
                  <c:v>116.8655</c:v>
                </c:pt>
                <c:pt idx="5410">
                  <c:v>116.681</c:v>
                </c:pt>
                <c:pt idx="5411">
                  <c:v>116.63120000000001</c:v>
                </c:pt>
                <c:pt idx="5412">
                  <c:v>116.6738</c:v>
                </c:pt>
                <c:pt idx="5413">
                  <c:v>116.6147</c:v>
                </c:pt>
                <c:pt idx="5414">
                  <c:v>116.5912</c:v>
                </c:pt>
                <c:pt idx="5415">
                  <c:v>116.5939</c:v>
                </c:pt>
                <c:pt idx="5416">
                  <c:v>116.6237</c:v>
                </c:pt>
                <c:pt idx="5417">
                  <c:v>116.52589999999999</c:v>
                </c:pt>
                <c:pt idx="5418">
                  <c:v>116.6468</c:v>
                </c:pt>
                <c:pt idx="5419">
                  <c:v>116.6523</c:v>
                </c:pt>
                <c:pt idx="5420">
                  <c:v>116.4541</c:v>
                </c:pt>
                <c:pt idx="5421">
                  <c:v>116.4134</c:v>
                </c:pt>
                <c:pt idx="5422">
                  <c:v>116.5553</c:v>
                </c:pt>
                <c:pt idx="5423">
                  <c:v>116.7456</c:v>
                </c:pt>
                <c:pt idx="5424">
                  <c:v>116.86409999999999</c:v>
                </c:pt>
                <c:pt idx="5425">
                  <c:v>116.8436</c:v>
                </c:pt>
                <c:pt idx="5426">
                  <c:v>116.7033</c:v>
                </c:pt>
                <c:pt idx="5427">
                  <c:v>116.6216</c:v>
                </c:pt>
                <c:pt idx="5428">
                  <c:v>116.7077</c:v>
                </c:pt>
                <c:pt idx="5429">
                  <c:v>116.6283</c:v>
                </c:pt>
                <c:pt idx="5430">
                  <c:v>116.6596</c:v>
                </c:pt>
                <c:pt idx="5431">
                  <c:v>116.8532</c:v>
                </c:pt>
                <c:pt idx="5432">
                  <c:v>117.0848</c:v>
                </c:pt>
                <c:pt idx="5433">
                  <c:v>117.06570000000001</c:v>
                </c:pt>
                <c:pt idx="5434">
                  <c:v>117.09520000000001</c:v>
                </c:pt>
                <c:pt idx="5435">
                  <c:v>117.1699</c:v>
                </c:pt>
                <c:pt idx="5436">
                  <c:v>117.0723</c:v>
                </c:pt>
                <c:pt idx="5437">
                  <c:v>117.1657</c:v>
                </c:pt>
                <c:pt idx="5438">
                  <c:v>117.2824</c:v>
                </c:pt>
                <c:pt idx="5439">
                  <c:v>117.1618</c:v>
                </c:pt>
                <c:pt idx="5440">
                  <c:v>117.0527</c:v>
                </c:pt>
                <c:pt idx="5441">
                  <c:v>117.16030000000001</c:v>
                </c:pt>
                <c:pt idx="5442">
                  <c:v>117.3116</c:v>
                </c:pt>
                <c:pt idx="5443">
                  <c:v>117.3271</c:v>
                </c:pt>
                <c:pt idx="5444">
                  <c:v>117.511</c:v>
                </c:pt>
                <c:pt idx="5445">
                  <c:v>117.6942</c:v>
                </c:pt>
                <c:pt idx="5446">
                  <c:v>117.7302</c:v>
                </c:pt>
                <c:pt idx="5447">
                  <c:v>117.6645</c:v>
                </c:pt>
                <c:pt idx="5448">
                  <c:v>117.5716</c:v>
                </c:pt>
                <c:pt idx="5449">
                  <c:v>117.5009</c:v>
                </c:pt>
                <c:pt idx="5450">
                  <c:v>117.52589999999999</c:v>
                </c:pt>
                <c:pt idx="5451">
                  <c:v>117.7886</c:v>
                </c:pt>
                <c:pt idx="5452">
                  <c:v>117.9571</c:v>
                </c:pt>
                <c:pt idx="5453">
                  <c:v>117.9722</c:v>
                </c:pt>
                <c:pt idx="5454">
                  <c:v>117.91070000000001</c:v>
                </c:pt>
                <c:pt idx="5455">
                  <c:v>117.85380000000001</c:v>
                </c:pt>
                <c:pt idx="5456">
                  <c:v>117.8156</c:v>
                </c:pt>
                <c:pt idx="5457">
                  <c:v>117.727</c:v>
                </c:pt>
                <c:pt idx="5458">
                  <c:v>117.62220000000001</c:v>
                </c:pt>
                <c:pt idx="5459">
                  <c:v>117.5634</c:v>
                </c:pt>
                <c:pt idx="5460">
                  <c:v>117.74850000000001</c:v>
                </c:pt>
                <c:pt idx="5461">
                  <c:v>117.97920000000001</c:v>
                </c:pt>
                <c:pt idx="5462">
                  <c:v>117.82250000000001</c:v>
                </c:pt>
                <c:pt idx="5463">
                  <c:v>117.75620000000001</c:v>
                </c:pt>
                <c:pt idx="5464">
                  <c:v>117.767</c:v>
                </c:pt>
                <c:pt idx="5465">
                  <c:v>117.59139999999999</c:v>
                </c:pt>
                <c:pt idx="5466">
                  <c:v>117.3276</c:v>
                </c:pt>
                <c:pt idx="5467">
                  <c:v>117.3112</c:v>
                </c:pt>
                <c:pt idx="5468">
                  <c:v>117.32170000000001</c:v>
                </c:pt>
                <c:pt idx="5469">
                  <c:v>117.2347</c:v>
                </c:pt>
                <c:pt idx="5470">
                  <c:v>117.2756</c:v>
                </c:pt>
                <c:pt idx="5471">
                  <c:v>117.2393</c:v>
                </c:pt>
                <c:pt idx="5472">
                  <c:v>117.1041</c:v>
                </c:pt>
                <c:pt idx="5473">
                  <c:v>116.9812</c:v>
                </c:pt>
                <c:pt idx="5474">
                  <c:v>116.688</c:v>
                </c:pt>
                <c:pt idx="5475">
                  <c:v>116.66500000000001</c:v>
                </c:pt>
                <c:pt idx="5476">
                  <c:v>116.97620000000001</c:v>
                </c:pt>
                <c:pt idx="5477">
                  <c:v>117.0797</c:v>
                </c:pt>
                <c:pt idx="5478">
                  <c:v>116.8083</c:v>
                </c:pt>
                <c:pt idx="5479">
                  <c:v>116.79340000000001</c:v>
                </c:pt>
                <c:pt idx="5480">
                  <c:v>116.78489999999999</c:v>
                </c:pt>
                <c:pt idx="5481">
                  <c:v>116.6994</c:v>
                </c:pt>
                <c:pt idx="5482">
                  <c:v>116.6626</c:v>
                </c:pt>
                <c:pt idx="5483">
                  <c:v>116.5945</c:v>
                </c:pt>
                <c:pt idx="5484">
                  <c:v>116.56659999999999</c:v>
                </c:pt>
                <c:pt idx="5485">
                  <c:v>116.76139999999999</c:v>
                </c:pt>
                <c:pt idx="5486">
                  <c:v>116.8481</c:v>
                </c:pt>
                <c:pt idx="5487">
                  <c:v>116.91330000000001</c:v>
                </c:pt>
                <c:pt idx="5488">
                  <c:v>116.7938</c:v>
                </c:pt>
                <c:pt idx="5489">
                  <c:v>116.6382</c:v>
                </c:pt>
                <c:pt idx="5490">
                  <c:v>116.5878</c:v>
                </c:pt>
                <c:pt idx="5491">
                  <c:v>116.74460000000001</c:v>
                </c:pt>
                <c:pt idx="5492">
                  <c:v>116.8663</c:v>
                </c:pt>
                <c:pt idx="5493">
                  <c:v>116.74160000000001</c:v>
                </c:pt>
                <c:pt idx="5494">
                  <c:v>116.74299999999999</c:v>
                </c:pt>
                <c:pt idx="5495">
                  <c:v>117.0822</c:v>
                </c:pt>
                <c:pt idx="5496">
                  <c:v>117.11020000000001</c:v>
                </c:pt>
                <c:pt idx="5497">
                  <c:v>117.0608</c:v>
                </c:pt>
                <c:pt idx="5498">
                  <c:v>117.143</c:v>
                </c:pt>
                <c:pt idx="5499">
                  <c:v>117.20910000000001</c:v>
                </c:pt>
                <c:pt idx="5500">
                  <c:v>117.1977</c:v>
                </c:pt>
                <c:pt idx="5501">
                  <c:v>117.0699</c:v>
                </c:pt>
                <c:pt idx="5502">
                  <c:v>117.1018</c:v>
                </c:pt>
                <c:pt idx="5503">
                  <c:v>117.2122</c:v>
                </c:pt>
                <c:pt idx="5504">
                  <c:v>117.2484</c:v>
                </c:pt>
                <c:pt idx="5505">
                  <c:v>117.20529999999999</c:v>
                </c:pt>
                <c:pt idx="5506">
                  <c:v>117.0378</c:v>
                </c:pt>
                <c:pt idx="5507">
                  <c:v>117.1336</c:v>
                </c:pt>
                <c:pt idx="5508">
                  <c:v>117.2607</c:v>
                </c:pt>
                <c:pt idx="5509">
                  <c:v>117.04179999999999</c:v>
                </c:pt>
                <c:pt idx="5510">
                  <c:v>117.1829</c:v>
                </c:pt>
                <c:pt idx="5511">
                  <c:v>117.06319999999999</c:v>
                </c:pt>
                <c:pt idx="5512">
                  <c:v>116.8917</c:v>
                </c:pt>
                <c:pt idx="5513">
                  <c:v>116.9438</c:v>
                </c:pt>
                <c:pt idx="5514">
                  <c:v>117.04559999999999</c:v>
                </c:pt>
                <c:pt idx="5515">
                  <c:v>117.0835</c:v>
                </c:pt>
                <c:pt idx="5516">
                  <c:v>117.0458</c:v>
                </c:pt>
                <c:pt idx="5517">
                  <c:v>116.74890000000001</c:v>
                </c:pt>
                <c:pt idx="5518">
                  <c:v>116.6678</c:v>
                </c:pt>
                <c:pt idx="5519">
                  <c:v>117.0081</c:v>
                </c:pt>
                <c:pt idx="5520">
                  <c:v>116.9658</c:v>
                </c:pt>
                <c:pt idx="5521">
                  <c:v>116.8805</c:v>
                </c:pt>
                <c:pt idx="5522">
                  <c:v>116.7606</c:v>
                </c:pt>
                <c:pt idx="5523">
                  <c:v>116.75539999999999</c:v>
                </c:pt>
                <c:pt idx="5524">
                  <c:v>116.9298</c:v>
                </c:pt>
                <c:pt idx="5525">
                  <c:v>116.88809999999999</c:v>
                </c:pt>
                <c:pt idx="5526">
                  <c:v>116.92270000000001</c:v>
                </c:pt>
                <c:pt idx="5527">
                  <c:v>117.2272</c:v>
                </c:pt>
                <c:pt idx="5528">
                  <c:v>117.11150000000001</c:v>
                </c:pt>
                <c:pt idx="5529">
                  <c:v>117.0245</c:v>
                </c:pt>
                <c:pt idx="5530">
                  <c:v>117.08920000000001</c:v>
                </c:pt>
                <c:pt idx="5531">
                  <c:v>116.9282</c:v>
                </c:pt>
                <c:pt idx="5532">
                  <c:v>116.8235</c:v>
                </c:pt>
                <c:pt idx="5533">
                  <c:v>116.8013</c:v>
                </c:pt>
                <c:pt idx="5534">
                  <c:v>116.82040000000001</c:v>
                </c:pt>
                <c:pt idx="5535">
                  <c:v>116.99120000000001</c:v>
                </c:pt>
                <c:pt idx="5536">
                  <c:v>117.0368</c:v>
                </c:pt>
                <c:pt idx="5537">
                  <c:v>116.9952</c:v>
                </c:pt>
                <c:pt idx="5538">
                  <c:v>116.8683</c:v>
                </c:pt>
                <c:pt idx="5539">
                  <c:v>116.9883</c:v>
                </c:pt>
                <c:pt idx="5540">
                  <c:v>117.2805</c:v>
                </c:pt>
                <c:pt idx="5541">
                  <c:v>117.366</c:v>
                </c:pt>
                <c:pt idx="5542">
                  <c:v>117.3477</c:v>
                </c:pt>
                <c:pt idx="5543">
                  <c:v>117.3331</c:v>
                </c:pt>
                <c:pt idx="5544">
                  <c:v>117.32380000000001</c:v>
                </c:pt>
                <c:pt idx="5545">
                  <c:v>117.4944</c:v>
                </c:pt>
                <c:pt idx="5546">
                  <c:v>117.76990000000001</c:v>
                </c:pt>
                <c:pt idx="5547">
                  <c:v>117.8126</c:v>
                </c:pt>
                <c:pt idx="5548">
                  <c:v>117.9939</c:v>
                </c:pt>
                <c:pt idx="5549">
                  <c:v>117.8263</c:v>
                </c:pt>
                <c:pt idx="5550">
                  <c:v>117.69629999999999</c:v>
                </c:pt>
                <c:pt idx="5551">
                  <c:v>117.8879</c:v>
                </c:pt>
                <c:pt idx="5552">
                  <c:v>117.94759999999999</c:v>
                </c:pt>
                <c:pt idx="5553">
                  <c:v>117.9397</c:v>
                </c:pt>
                <c:pt idx="5554">
                  <c:v>118.0611</c:v>
                </c:pt>
                <c:pt idx="5555">
                  <c:v>118.1717</c:v>
                </c:pt>
                <c:pt idx="5556">
                  <c:v>117.9062</c:v>
                </c:pt>
                <c:pt idx="5557">
                  <c:v>117.9987</c:v>
                </c:pt>
                <c:pt idx="5558">
                  <c:v>118.5018</c:v>
                </c:pt>
                <c:pt idx="5559">
                  <c:v>118.5493</c:v>
                </c:pt>
                <c:pt idx="5560">
                  <c:v>118.42789999999999</c:v>
                </c:pt>
                <c:pt idx="5561">
                  <c:v>118.2882</c:v>
                </c:pt>
                <c:pt idx="5562">
                  <c:v>118.17189999999999</c:v>
                </c:pt>
                <c:pt idx="5563">
                  <c:v>118.3638</c:v>
                </c:pt>
                <c:pt idx="5564">
                  <c:v>118.3262</c:v>
                </c:pt>
                <c:pt idx="5565">
                  <c:v>118.10469999999999</c:v>
                </c:pt>
                <c:pt idx="5566">
                  <c:v>118.229</c:v>
                </c:pt>
                <c:pt idx="5567">
                  <c:v>118.229</c:v>
                </c:pt>
                <c:pt idx="5568">
                  <c:v>118.229</c:v>
                </c:pt>
                <c:pt idx="5569">
                  <c:v>118.0523</c:v>
                </c:pt>
                <c:pt idx="5570">
                  <c:v>117.904</c:v>
                </c:pt>
                <c:pt idx="5571">
                  <c:v>117.8185</c:v>
                </c:pt>
                <c:pt idx="5572">
                  <c:v>117.6148</c:v>
                </c:pt>
                <c:pt idx="5573">
                  <c:v>117.5711</c:v>
                </c:pt>
                <c:pt idx="5574">
                  <c:v>117.46899999999999</c:v>
                </c:pt>
                <c:pt idx="5575">
                  <c:v>117.32129999999999</c:v>
                </c:pt>
                <c:pt idx="5576">
                  <c:v>117.3232</c:v>
                </c:pt>
                <c:pt idx="5577">
                  <c:v>117.3956</c:v>
                </c:pt>
                <c:pt idx="5578">
                  <c:v>117.5532</c:v>
                </c:pt>
                <c:pt idx="5579">
                  <c:v>117.6011</c:v>
                </c:pt>
                <c:pt idx="5580">
                  <c:v>117.5059</c:v>
                </c:pt>
                <c:pt idx="5581">
                  <c:v>117.3599</c:v>
                </c:pt>
                <c:pt idx="5582">
                  <c:v>116.8094</c:v>
                </c:pt>
                <c:pt idx="5583">
                  <c:v>116.696</c:v>
                </c:pt>
                <c:pt idx="5584">
                  <c:v>116.9046</c:v>
                </c:pt>
                <c:pt idx="5585">
                  <c:v>116.73779999999999</c:v>
                </c:pt>
                <c:pt idx="5586">
                  <c:v>116.7658</c:v>
                </c:pt>
                <c:pt idx="5587">
                  <c:v>116.8361</c:v>
                </c:pt>
                <c:pt idx="5588">
                  <c:v>116.72369999999999</c:v>
                </c:pt>
                <c:pt idx="5589">
                  <c:v>116.7688</c:v>
                </c:pt>
                <c:pt idx="5590">
                  <c:v>116.99290000000001</c:v>
                </c:pt>
                <c:pt idx="5591">
                  <c:v>116.7859</c:v>
                </c:pt>
                <c:pt idx="5592">
                  <c:v>116.7492</c:v>
                </c:pt>
                <c:pt idx="5593">
                  <c:v>116.89449999999999</c:v>
                </c:pt>
                <c:pt idx="5594">
                  <c:v>117.0599</c:v>
                </c:pt>
                <c:pt idx="5595">
                  <c:v>117.3168</c:v>
                </c:pt>
                <c:pt idx="5596">
                  <c:v>117.5151</c:v>
                </c:pt>
                <c:pt idx="5597">
                  <c:v>117.2176</c:v>
                </c:pt>
                <c:pt idx="5598">
                  <c:v>117.0474</c:v>
                </c:pt>
                <c:pt idx="5599">
                  <c:v>117.1559</c:v>
                </c:pt>
                <c:pt idx="5600">
                  <c:v>117.0753</c:v>
                </c:pt>
                <c:pt idx="5601">
                  <c:v>117.16</c:v>
                </c:pt>
                <c:pt idx="5602">
                  <c:v>117.2749</c:v>
                </c:pt>
                <c:pt idx="5603">
                  <c:v>117.2316</c:v>
                </c:pt>
                <c:pt idx="5604">
                  <c:v>117.2719</c:v>
                </c:pt>
                <c:pt idx="5605">
                  <c:v>117.3222</c:v>
                </c:pt>
                <c:pt idx="5606">
                  <c:v>117.28449999999999</c:v>
                </c:pt>
                <c:pt idx="5607">
                  <c:v>117.28870000000001</c:v>
                </c:pt>
                <c:pt idx="5608">
                  <c:v>117.22</c:v>
                </c:pt>
                <c:pt idx="5609">
                  <c:v>117.309</c:v>
                </c:pt>
                <c:pt idx="5610">
                  <c:v>117.3387</c:v>
                </c:pt>
                <c:pt idx="5611">
                  <c:v>117.33150000000001</c:v>
                </c:pt>
                <c:pt idx="5612">
                  <c:v>117.6138</c:v>
                </c:pt>
                <c:pt idx="5613">
                  <c:v>117.5912</c:v>
                </c:pt>
                <c:pt idx="5614">
                  <c:v>117.2332</c:v>
                </c:pt>
                <c:pt idx="5615">
                  <c:v>117.1841</c:v>
                </c:pt>
                <c:pt idx="5616">
                  <c:v>117.41589999999999</c:v>
                </c:pt>
                <c:pt idx="5617">
                  <c:v>117.7299</c:v>
                </c:pt>
                <c:pt idx="5618">
                  <c:v>117.8329</c:v>
                </c:pt>
                <c:pt idx="5619">
                  <c:v>117.77419999999999</c:v>
                </c:pt>
                <c:pt idx="5620">
                  <c:v>117.68040000000001</c:v>
                </c:pt>
                <c:pt idx="5621">
                  <c:v>117.367</c:v>
                </c:pt>
                <c:pt idx="5622">
                  <c:v>117.12609999999999</c:v>
                </c:pt>
                <c:pt idx="5623">
                  <c:v>116.9453</c:v>
                </c:pt>
                <c:pt idx="5624">
                  <c:v>117.0219</c:v>
                </c:pt>
                <c:pt idx="5625">
                  <c:v>117.1005</c:v>
                </c:pt>
                <c:pt idx="5626">
                  <c:v>117.0085</c:v>
                </c:pt>
                <c:pt idx="5627">
                  <c:v>116.9678</c:v>
                </c:pt>
                <c:pt idx="5628">
                  <c:v>117.1836</c:v>
                </c:pt>
                <c:pt idx="5629">
                  <c:v>117.289</c:v>
                </c:pt>
                <c:pt idx="5630">
                  <c:v>117.1707</c:v>
                </c:pt>
                <c:pt idx="5631">
                  <c:v>116.92749999999999</c:v>
                </c:pt>
                <c:pt idx="5632">
                  <c:v>116.8013</c:v>
                </c:pt>
                <c:pt idx="5633">
                  <c:v>116.7687</c:v>
                </c:pt>
                <c:pt idx="5634">
                  <c:v>116.867</c:v>
                </c:pt>
                <c:pt idx="5635">
                  <c:v>117.1718</c:v>
                </c:pt>
                <c:pt idx="5636">
                  <c:v>117.06100000000001</c:v>
                </c:pt>
                <c:pt idx="5637">
                  <c:v>116.9204</c:v>
                </c:pt>
                <c:pt idx="5638">
                  <c:v>117.074</c:v>
                </c:pt>
                <c:pt idx="5639">
                  <c:v>116.9194</c:v>
                </c:pt>
                <c:pt idx="5640">
                  <c:v>116.9207</c:v>
                </c:pt>
                <c:pt idx="5641">
                  <c:v>117.3108</c:v>
                </c:pt>
                <c:pt idx="5642">
                  <c:v>117.36660000000001</c:v>
                </c:pt>
                <c:pt idx="5643">
                  <c:v>117.31699999999999</c:v>
                </c:pt>
                <c:pt idx="5644">
                  <c:v>117.4447</c:v>
                </c:pt>
                <c:pt idx="5645">
                  <c:v>117.32429999999999</c:v>
                </c:pt>
                <c:pt idx="5646">
                  <c:v>117.229</c:v>
                </c:pt>
                <c:pt idx="5647">
                  <c:v>117.1584</c:v>
                </c:pt>
                <c:pt idx="5648">
                  <c:v>117.2372</c:v>
                </c:pt>
                <c:pt idx="5649">
                  <c:v>117.42100000000001</c:v>
                </c:pt>
                <c:pt idx="5650">
                  <c:v>117.21510000000001</c:v>
                </c:pt>
                <c:pt idx="5651">
                  <c:v>117.2266</c:v>
                </c:pt>
                <c:pt idx="5652">
                  <c:v>117.57299999999999</c:v>
                </c:pt>
                <c:pt idx="5653">
                  <c:v>117.8086</c:v>
                </c:pt>
                <c:pt idx="5654">
                  <c:v>117.8308</c:v>
                </c:pt>
                <c:pt idx="5655">
                  <c:v>117.8395</c:v>
                </c:pt>
                <c:pt idx="5656">
                  <c:v>117.7148</c:v>
                </c:pt>
                <c:pt idx="5657">
                  <c:v>117.8603</c:v>
                </c:pt>
                <c:pt idx="5658">
                  <c:v>117.9443</c:v>
                </c:pt>
                <c:pt idx="5659">
                  <c:v>117.8661</c:v>
                </c:pt>
                <c:pt idx="5660">
                  <c:v>117.85299999999999</c:v>
                </c:pt>
                <c:pt idx="5661">
                  <c:v>117.5933</c:v>
                </c:pt>
                <c:pt idx="5662">
                  <c:v>117.4507</c:v>
                </c:pt>
                <c:pt idx="5663">
                  <c:v>117.7111</c:v>
                </c:pt>
                <c:pt idx="5664">
                  <c:v>118.0035</c:v>
                </c:pt>
                <c:pt idx="5665">
                  <c:v>118.0158</c:v>
                </c:pt>
                <c:pt idx="5666">
                  <c:v>117.777</c:v>
                </c:pt>
                <c:pt idx="5667">
                  <c:v>117.8507</c:v>
                </c:pt>
                <c:pt idx="5668">
                  <c:v>118.001</c:v>
                </c:pt>
                <c:pt idx="5669">
                  <c:v>118.18770000000001</c:v>
                </c:pt>
                <c:pt idx="5670">
                  <c:v>118.50279999999999</c:v>
                </c:pt>
                <c:pt idx="5671">
                  <c:v>118.2792</c:v>
                </c:pt>
                <c:pt idx="5672">
                  <c:v>118.0063</c:v>
                </c:pt>
                <c:pt idx="5673">
                  <c:v>117.99469999999999</c:v>
                </c:pt>
                <c:pt idx="5674">
                  <c:v>117.8813</c:v>
                </c:pt>
                <c:pt idx="5675">
                  <c:v>117.9924</c:v>
                </c:pt>
                <c:pt idx="5676">
                  <c:v>118.09099999999999</c:v>
                </c:pt>
                <c:pt idx="5677">
                  <c:v>118.0915</c:v>
                </c:pt>
                <c:pt idx="5678">
                  <c:v>117.8278</c:v>
                </c:pt>
                <c:pt idx="5679">
                  <c:v>117.5556</c:v>
                </c:pt>
                <c:pt idx="5680">
                  <c:v>117.45569999999999</c:v>
                </c:pt>
                <c:pt idx="5681">
                  <c:v>117.5416</c:v>
                </c:pt>
                <c:pt idx="5682">
                  <c:v>117.4427</c:v>
                </c:pt>
                <c:pt idx="5683">
                  <c:v>117.28360000000001</c:v>
                </c:pt>
                <c:pt idx="5684">
                  <c:v>117.20829999999999</c:v>
                </c:pt>
                <c:pt idx="5685">
                  <c:v>117.14490000000001</c:v>
                </c:pt>
                <c:pt idx="5686">
                  <c:v>116.9761</c:v>
                </c:pt>
                <c:pt idx="5687">
                  <c:v>116.76900000000001</c:v>
                </c:pt>
                <c:pt idx="5688">
                  <c:v>116.6713</c:v>
                </c:pt>
                <c:pt idx="5689">
                  <c:v>116.4678</c:v>
                </c:pt>
                <c:pt idx="5690">
                  <c:v>116.54349999999999</c:v>
                </c:pt>
                <c:pt idx="5691">
                  <c:v>117.1429</c:v>
                </c:pt>
                <c:pt idx="5692">
                  <c:v>117.6444</c:v>
                </c:pt>
                <c:pt idx="5693">
                  <c:v>117.3108</c:v>
                </c:pt>
                <c:pt idx="5694">
                  <c:v>117.00320000000001</c:v>
                </c:pt>
                <c:pt idx="5695">
                  <c:v>117.08280000000001</c:v>
                </c:pt>
                <c:pt idx="5696">
                  <c:v>117.006</c:v>
                </c:pt>
                <c:pt idx="5697">
                  <c:v>116.785</c:v>
                </c:pt>
                <c:pt idx="5698">
                  <c:v>116.84</c:v>
                </c:pt>
                <c:pt idx="5699">
                  <c:v>117.2259</c:v>
                </c:pt>
                <c:pt idx="5700">
                  <c:v>117.3381</c:v>
                </c:pt>
                <c:pt idx="5701">
                  <c:v>117.2555</c:v>
                </c:pt>
                <c:pt idx="5702">
                  <c:v>116.98050000000001</c:v>
                </c:pt>
                <c:pt idx="5703">
                  <c:v>116.89409999999999</c:v>
                </c:pt>
                <c:pt idx="5704">
                  <c:v>117.3901</c:v>
                </c:pt>
                <c:pt idx="5705">
                  <c:v>117.6133</c:v>
                </c:pt>
                <c:pt idx="5706">
                  <c:v>117.4898</c:v>
                </c:pt>
                <c:pt idx="5707">
                  <c:v>117.5004</c:v>
                </c:pt>
                <c:pt idx="5708">
                  <c:v>117.49509999999999</c:v>
                </c:pt>
                <c:pt idx="5709">
                  <c:v>117.4027</c:v>
                </c:pt>
                <c:pt idx="5710">
                  <c:v>117.22239999999999</c:v>
                </c:pt>
                <c:pt idx="5711">
                  <c:v>117.2731</c:v>
                </c:pt>
                <c:pt idx="5712">
                  <c:v>117.4006</c:v>
                </c:pt>
                <c:pt idx="5713">
                  <c:v>117.39960000000001</c:v>
                </c:pt>
                <c:pt idx="5714">
                  <c:v>117.2551</c:v>
                </c:pt>
                <c:pt idx="5715">
                  <c:v>117.3438</c:v>
                </c:pt>
                <c:pt idx="5716">
                  <c:v>117.5316</c:v>
                </c:pt>
                <c:pt idx="5717">
                  <c:v>117.646</c:v>
                </c:pt>
                <c:pt idx="5718">
                  <c:v>117.6622</c:v>
                </c:pt>
                <c:pt idx="5719">
                  <c:v>117.6324</c:v>
                </c:pt>
                <c:pt idx="5720">
                  <c:v>117.4616</c:v>
                </c:pt>
                <c:pt idx="5721">
                  <c:v>117.4318</c:v>
                </c:pt>
                <c:pt idx="5722">
                  <c:v>117.6122</c:v>
                </c:pt>
                <c:pt idx="5723">
                  <c:v>117.5097</c:v>
                </c:pt>
                <c:pt idx="5724">
                  <c:v>117.27160000000001</c:v>
                </c:pt>
                <c:pt idx="5725">
                  <c:v>117.2175</c:v>
                </c:pt>
                <c:pt idx="5726">
                  <c:v>117.2187</c:v>
                </c:pt>
                <c:pt idx="5727">
                  <c:v>117.2197</c:v>
                </c:pt>
                <c:pt idx="5728">
                  <c:v>117.1666</c:v>
                </c:pt>
                <c:pt idx="5729">
                  <c:v>117.36620000000001</c:v>
                </c:pt>
                <c:pt idx="5730">
                  <c:v>117.2473</c:v>
                </c:pt>
                <c:pt idx="5731">
                  <c:v>116.96</c:v>
                </c:pt>
                <c:pt idx="5732">
                  <c:v>117.1602</c:v>
                </c:pt>
                <c:pt idx="5733">
                  <c:v>117.4824</c:v>
                </c:pt>
                <c:pt idx="5734">
                  <c:v>117.38120000000001</c:v>
                </c:pt>
                <c:pt idx="5735">
                  <c:v>117.0226</c:v>
                </c:pt>
                <c:pt idx="5736">
                  <c:v>116.97020000000001</c:v>
                </c:pt>
                <c:pt idx="5737">
                  <c:v>116.9705</c:v>
                </c:pt>
                <c:pt idx="5738">
                  <c:v>116.86109999999999</c:v>
                </c:pt>
                <c:pt idx="5739">
                  <c:v>117.0337</c:v>
                </c:pt>
                <c:pt idx="5740">
                  <c:v>117.0124</c:v>
                </c:pt>
                <c:pt idx="5741">
                  <c:v>116.7484</c:v>
                </c:pt>
                <c:pt idx="5742">
                  <c:v>116.8329</c:v>
                </c:pt>
                <c:pt idx="5743">
                  <c:v>116.8126</c:v>
                </c:pt>
                <c:pt idx="5744">
                  <c:v>116.7573</c:v>
                </c:pt>
                <c:pt idx="5745">
                  <c:v>117.0547</c:v>
                </c:pt>
                <c:pt idx="5746">
                  <c:v>116.9404</c:v>
                </c:pt>
                <c:pt idx="5747">
                  <c:v>116.64870000000001</c:v>
                </c:pt>
                <c:pt idx="5748">
                  <c:v>116.6037</c:v>
                </c:pt>
                <c:pt idx="5749">
                  <c:v>116.6461</c:v>
                </c:pt>
                <c:pt idx="5750">
                  <c:v>116.7787</c:v>
                </c:pt>
                <c:pt idx="5751">
                  <c:v>117.03530000000001</c:v>
                </c:pt>
                <c:pt idx="5752">
                  <c:v>117.2242</c:v>
                </c:pt>
                <c:pt idx="5753">
                  <c:v>117.366</c:v>
                </c:pt>
                <c:pt idx="5754">
                  <c:v>117.4016</c:v>
                </c:pt>
                <c:pt idx="5755">
                  <c:v>117.13379999999999</c:v>
                </c:pt>
                <c:pt idx="5756">
                  <c:v>117.2383</c:v>
                </c:pt>
                <c:pt idx="5757">
                  <c:v>117.3964</c:v>
                </c:pt>
                <c:pt idx="5758">
                  <c:v>117.2777</c:v>
                </c:pt>
                <c:pt idx="5759">
                  <c:v>117.39239999999999</c:v>
                </c:pt>
                <c:pt idx="5760">
                  <c:v>117.4781</c:v>
                </c:pt>
                <c:pt idx="5761">
                  <c:v>117.60899999999999</c:v>
                </c:pt>
                <c:pt idx="5762">
                  <c:v>117.7724</c:v>
                </c:pt>
                <c:pt idx="5763">
                  <c:v>117.8792</c:v>
                </c:pt>
                <c:pt idx="5764">
                  <c:v>117.71339999999999</c:v>
                </c:pt>
                <c:pt idx="5765">
                  <c:v>117.61199999999999</c:v>
                </c:pt>
                <c:pt idx="5766">
                  <c:v>117.765</c:v>
                </c:pt>
                <c:pt idx="5767">
                  <c:v>117.81829999999999</c:v>
                </c:pt>
                <c:pt idx="5768">
                  <c:v>117.71250000000001</c:v>
                </c:pt>
                <c:pt idx="5769">
                  <c:v>117.9053</c:v>
                </c:pt>
                <c:pt idx="5770">
                  <c:v>118.1925</c:v>
                </c:pt>
                <c:pt idx="5771">
                  <c:v>118.1515</c:v>
                </c:pt>
                <c:pt idx="5772">
                  <c:v>117.7799</c:v>
                </c:pt>
                <c:pt idx="5773">
                  <c:v>117.84480000000001</c:v>
                </c:pt>
                <c:pt idx="5774">
                  <c:v>118.10760000000001</c:v>
                </c:pt>
                <c:pt idx="5775">
                  <c:v>118.17010000000001</c:v>
                </c:pt>
                <c:pt idx="5776">
                  <c:v>117.999</c:v>
                </c:pt>
                <c:pt idx="5777">
                  <c:v>118.02630000000001</c:v>
                </c:pt>
                <c:pt idx="5778">
                  <c:v>118.134</c:v>
                </c:pt>
                <c:pt idx="5779">
                  <c:v>117.9426</c:v>
                </c:pt>
                <c:pt idx="5780">
                  <c:v>117.9194</c:v>
                </c:pt>
                <c:pt idx="5781">
                  <c:v>117.75879999999999</c:v>
                </c:pt>
                <c:pt idx="5782">
                  <c:v>117.64449999999999</c:v>
                </c:pt>
                <c:pt idx="5783">
                  <c:v>117.5864</c:v>
                </c:pt>
                <c:pt idx="5784">
                  <c:v>117.5265</c:v>
                </c:pt>
                <c:pt idx="5785">
                  <c:v>117.1307</c:v>
                </c:pt>
                <c:pt idx="5786">
                  <c:v>117.0894</c:v>
                </c:pt>
                <c:pt idx="5787">
                  <c:v>117.3916</c:v>
                </c:pt>
                <c:pt idx="5788">
                  <c:v>117.5551</c:v>
                </c:pt>
                <c:pt idx="5789">
                  <c:v>117.3918</c:v>
                </c:pt>
                <c:pt idx="5790">
                  <c:v>117.3379</c:v>
                </c:pt>
                <c:pt idx="5791">
                  <c:v>117.3267</c:v>
                </c:pt>
                <c:pt idx="5792">
                  <c:v>117.355</c:v>
                </c:pt>
                <c:pt idx="5793">
                  <c:v>117.32989999999999</c:v>
                </c:pt>
                <c:pt idx="5794">
                  <c:v>117.3458</c:v>
                </c:pt>
                <c:pt idx="5795">
                  <c:v>117.2025</c:v>
                </c:pt>
                <c:pt idx="5796">
                  <c:v>116.9198</c:v>
                </c:pt>
                <c:pt idx="5797">
                  <c:v>116.99760000000001</c:v>
                </c:pt>
                <c:pt idx="5798">
                  <c:v>116.949</c:v>
                </c:pt>
                <c:pt idx="5799">
                  <c:v>117.09099999999999</c:v>
                </c:pt>
                <c:pt idx="5800">
                  <c:v>117.07089999999999</c:v>
                </c:pt>
                <c:pt idx="5801">
                  <c:v>117.0745</c:v>
                </c:pt>
                <c:pt idx="5802">
                  <c:v>116.9631</c:v>
                </c:pt>
                <c:pt idx="5803">
                  <c:v>116.8912</c:v>
                </c:pt>
                <c:pt idx="5804">
                  <c:v>116.92359999999999</c:v>
                </c:pt>
                <c:pt idx="5805">
                  <c:v>117.0624</c:v>
                </c:pt>
                <c:pt idx="5806">
                  <c:v>116.9567</c:v>
                </c:pt>
                <c:pt idx="5807">
                  <c:v>117.0193</c:v>
                </c:pt>
                <c:pt idx="5808">
                  <c:v>117.2024</c:v>
                </c:pt>
                <c:pt idx="5809">
                  <c:v>117.1875</c:v>
                </c:pt>
                <c:pt idx="5810">
                  <c:v>117.2847</c:v>
                </c:pt>
                <c:pt idx="5811">
                  <c:v>117.38979999999999</c:v>
                </c:pt>
                <c:pt idx="5812">
                  <c:v>117.38209999999999</c:v>
                </c:pt>
                <c:pt idx="5813">
                  <c:v>117.5998</c:v>
                </c:pt>
                <c:pt idx="5814">
                  <c:v>117.54949999999999</c:v>
                </c:pt>
                <c:pt idx="5815">
                  <c:v>117.3539</c:v>
                </c:pt>
                <c:pt idx="5816">
                  <c:v>117.50230000000001</c:v>
                </c:pt>
                <c:pt idx="5817">
                  <c:v>117.9087</c:v>
                </c:pt>
                <c:pt idx="5818">
                  <c:v>118.0356</c:v>
                </c:pt>
                <c:pt idx="5819">
                  <c:v>117.941</c:v>
                </c:pt>
                <c:pt idx="5820">
                  <c:v>117.9543</c:v>
                </c:pt>
                <c:pt idx="5821">
                  <c:v>117.9808</c:v>
                </c:pt>
                <c:pt idx="5822">
                  <c:v>118.0491</c:v>
                </c:pt>
                <c:pt idx="5823">
                  <c:v>118.1538</c:v>
                </c:pt>
                <c:pt idx="5824">
                  <c:v>118.24939999999999</c:v>
                </c:pt>
                <c:pt idx="5825">
                  <c:v>118.0686</c:v>
                </c:pt>
                <c:pt idx="5826">
                  <c:v>118.0179</c:v>
                </c:pt>
                <c:pt idx="5827">
                  <c:v>118.0677</c:v>
                </c:pt>
                <c:pt idx="5828">
                  <c:v>118.1001</c:v>
                </c:pt>
                <c:pt idx="5829">
                  <c:v>117.9659</c:v>
                </c:pt>
                <c:pt idx="5830">
                  <c:v>117.90989999999999</c:v>
                </c:pt>
                <c:pt idx="5831">
                  <c:v>117.95489999999999</c:v>
                </c:pt>
                <c:pt idx="5832">
                  <c:v>117.6396</c:v>
                </c:pt>
                <c:pt idx="5833">
                  <c:v>117.6718</c:v>
                </c:pt>
                <c:pt idx="5834">
                  <c:v>117.86199999999999</c:v>
                </c:pt>
                <c:pt idx="5835">
                  <c:v>117.89</c:v>
                </c:pt>
                <c:pt idx="5836">
                  <c:v>117.6379</c:v>
                </c:pt>
                <c:pt idx="5837">
                  <c:v>117.8249</c:v>
                </c:pt>
                <c:pt idx="5838">
                  <c:v>117.81100000000001</c:v>
                </c:pt>
                <c:pt idx="5839">
                  <c:v>117.56959999999999</c:v>
                </c:pt>
                <c:pt idx="5840">
                  <c:v>117.4657</c:v>
                </c:pt>
                <c:pt idx="5841">
                  <c:v>117.3952</c:v>
                </c:pt>
                <c:pt idx="5842">
                  <c:v>117.7563</c:v>
                </c:pt>
                <c:pt idx="5843">
                  <c:v>117.7876</c:v>
                </c:pt>
                <c:pt idx="5844">
                  <c:v>117.6605</c:v>
                </c:pt>
                <c:pt idx="5845">
                  <c:v>117.8425</c:v>
                </c:pt>
                <c:pt idx="5846">
                  <c:v>117.76090000000001</c:v>
                </c:pt>
                <c:pt idx="5847">
                  <c:v>117.8436</c:v>
                </c:pt>
                <c:pt idx="5848">
                  <c:v>117.59990000000001</c:v>
                </c:pt>
                <c:pt idx="5849">
                  <c:v>117.41849999999999</c:v>
                </c:pt>
                <c:pt idx="5850">
                  <c:v>117.5008</c:v>
                </c:pt>
                <c:pt idx="5851">
                  <c:v>117.4271</c:v>
                </c:pt>
                <c:pt idx="5852">
                  <c:v>117.2882</c:v>
                </c:pt>
                <c:pt idx="5853">
                  <c:v>117.43300000000001</c:v>
                </c:pt>
                <c:pt idx="5854">
                  <c:v>117.6469</c:v>
                </c:pt>
                <c:pt idx="5855">
                  <c:v>117.91679999999999</c:v>
                </c:pt>
                <c:pt idx="5856">
                  <c:v>118.0724</c:v>
                </c:pt>
                <c:pt idx="5857">
                  <c:v>118.0424</c:v>
                </c:pt>
                <c:pt idx="5858">
                  <c:v>118.03060000000001</c:v>
                </c:pt>
                <c:pt idx="5859">
                  <c:v>118.15779999999999</c:v>
                </c:pt>
                <c:pt idx="5860">
                  <c:v>118.0103</c:v>
                </c:pt>
                <c:pt idx="5861">
                  <c:v>117.94799999999999</c:v>
                </c:pt>
                <c:pt idx="5862">
                  <c:v>118.2942</c:v>
                </c:pt>
                <c:pt idx="5863">
                  <c:v>118.265</c:v>
                </c:pt>
                <c:pt idx="5864">
                  <c:v>118.2633</c:v>
                </c:pt>
                <c:pt idx="5865">
                  <c:v>118.60680000000001</c:v>
                </c:pt>
                <c:pt idx="5866">
                  <c:v>118.5741</c:v>
                </c:pt>
                <c:pt idx="5867">
                  <c:v>118.3537</c:v>
                </c:pt>
                <c:pt idx="5868">
                  <c:v>118.6919</c:v>
                </c:pt>
                <c:pt idx="5869">
                  <c:v>119.17019999999999</c:v>
                </c:pt>
                <c:pt idx="5870">
                  <c:v>119.2144</c:v>
                </c:pt>
                <c:pt idx="5871">
                  <c:v>119.10429999999999</c:v>
                </c:pt>
                <c:pt idx="5872">
                  <c:v>119.1825</c:v>
                </c:pt>
                <c:pt idx="5873">
                  <c:v>119.0963</c:v>
                </c:pt>
                <c:pt idx="5874">
                  <c:v>118.9915</c:v>
                </c:pt>
                <c:pt idx="5875">
                  <c:v>118.8788</c:v>
                </c:pt>
                <c:pt idx="5876">
                  <c:v>118.91200000000001</c:v>
                </c:pt>
                <c:pt idx="5877">
                  <c:v>118.77419999999999</c:v>
                </c:pt>
                <c:pt idx="5878">
                  <c:v>118.4918</c:v>
                </c:pt>
                <c:pt idx="5879">
                  <c:v>118.9087</c:v>
                </c:pt>
                <c:pt idx="5880">
                  <c:v>119.0954</c:v>
                </c:pt>
                <c:pt idx="5881">
                  <c:v>119.029</c:v>
                </c:pt>
                <c:pt idx="5882">
                  <c:v>118.8802</c:v>
                </c:pt>
                <c:pt idx="5883">
                  <c:v>118.8078</c:v>
                </c:pt>
                <c:pt idx="5884">
                  <c:v>118.8323</c:v>
                </c:pt>
                <c:pt idx="5885">
                  <c:v>118.69750000000001</c:v>
                </c:pt>
                <c:pt idx="5886">
                  <c:v>118.68689999999999</c:v>
                </c:pt>
                <c:pt idx="5887">
                  <c:v>118.798</c:v>
                </c:pt>
                <c:pt idx="5888">
                  <c:v>118.74</c:v>
                </c:pt>
                <c:pt idx="5889">
                  <c:v>118.438</c:v>
                </c:pt>
                <c:pt idx="5890">
                  <c:v>118.3253</c:v>
                </c:pt>
                <c:pt idx="5891">
                  <c:v>118.1854</c:v>
                </c:pt>
                <c:pt idx="5892">
                  <c:v>118.1208</c:v>
                </c:pt>
                <c:pt idx="5893">
                  <c:v>118.0759</c:v>
                </c:pt>
                <c:pt idx="5894">
                  <c:v>117.926</c:v>
                </c:pt>
                <c:pt idx="5895">
                  <c:v>117.72709999999999</c:v>
                </c:pt>
                <c:pt idx="5896">
                  <c:v>117.90860000000001</c:v>
                </c:pt>
                <c:pt idx="5897">
                  <c:v>117.8845</c:v>
                </c:pt>
                <c:pt idx="5898">
                  <c:v>117.4659</c:v>
                </c:pt>
                <c:pt idx="5899">
                  <c:v>117.4153</c:v>
                </c:pt>
                <c:pt idx="5900">
                  <c:v>117.65770000000001</c:v>
                </c:pt>
                <c:pt idx="5901">
                  <c:v>117.7153</c:v>
                </c:pt>
                <c:pt idx="5902">
                  <c:v>117.51139999999999</c:v>
                </c:pt>
                <c:pt idx="5903">
                  <c:v>117.4238</c:v>
                </c:pt>
                <c:pt idx="5904">
                  <c:v>117.43210000000001</c:v>
                </c:pt>
                <c:pt idx="5905">
                  <c:v>117.3921</c:v>
                </c:pt>
                <c:pt idx="5906">
                  <c:v>117.56180000000001</c:v>
                </c:pt>
                <c:pt idx="5907">
                  <c:v>117.3802</c:v>
                </c:pt>
                <c:pt idx="5908">
                  <c:v>117.12690000000001</c:v>
                </c:pt>
                <c:pt idx="5909">
                  <c:v>117.1793</c:v>
                </c:pt>
                <c:pt idx="5910">
                  <c:v>117.215</c:v>
                </c:pt>
                <c:pt idx="5911">
                  <c:v>117.4516</c:v>
                </c:pt>
                <c:pt idx="5912">
                  <c:v>117.5254</c:v>
                </c:pt>
                <c:pt idx="5913">
                  <c:v>117.45059999999999</c:v>
                </c:pt>
                <c:pt idx="5914">
                  <c:v>117.6497</c:v>
                </c:pt>
                <c:pt idx="5915">
                  <c:v>118.08759999999999</c:v>
                </c:pt>
                <c:pt idx="5916">
                  <c:v>117.96250000000001</c:v>
                </c:pt>
                <c:pt idx="5917">
                  <c:v>117.3698</c:v>
                </c:pt>
                <c:pt idx="5918">
                  <c:v>117.1407</c:v>
                </c:pt>
                <c:pt idx="5919">
                  <c:v>117.2471</c:v>
                </c:pt>
                <c:pt idx="5920">
                  <c:v>117.58280000000001</c:v>
                </c:pt>
                <c:pt idx="5921">
                  <c:v>117.5185</c:v>
                </c:pt>
                <c:pt idx="5922">
                  <c:v>117.47709999999999</c:v>
                </c:pt>
                <c:pt idx="5923">
                  <c:v>117.46429999999999</c:v>
                </c:pt>
                <c:pt idx="5924">
                  <c:v>117.4327</c:v>
                </c:pt>
                <c:pt idx="5925">
                  <c:v>117.60339999999999</c:v>
                </c:pt>
                <c:pt idx="5926">
                  <c:v>117.81310000000001</c:v>
                </c:pt>
                <c:pt idx="5927">
                  <c:v>117.96339999999999</c:v>
                </c:pt>
                <c:pt idx="5928">
                  <c:v>117.9997</c:v>
                </c:pt>
                <c:pt idx="5929">
                  <c:v>118.0158</c:v>
                </c:pt>
                <c:pt idx="5930">
                  <c:v>117.8188</c:v>
                </c:pt>
                <c:pt idx="5931">
                  <c:v>117.89100000000001</c:v>
                </c:pt>
                <c:pt idx="5932">
                  <c:v>118.1169</c:v>
                </c:pt>
                <c:pt idx="5933">
                  <c:v>118.1426</c:v>
                </c:pt>
                <c:pt idx="5934">
                  <c:v>118.0224</c:v>
                </c:pt>
                <c:pt idx="5935">
                  <c:v>117.76139999999999</c:v>
                </c:pt>
                <c:pt idx="5936">
                  <c:v>117.623</c:v>
                </c:pt>
                <c:pt idx="5937">
                  <c:v>117.76349999999999</c:v>
                </c:pt>
                <c:pt idx="5938">
                  <c:v>117.87390000000001</c:v>
                </c:pt>
                <c:pt idx="5939">
                  <c:v>117.4378</c:v>
                </c:pt>
                <c:pt idx="5940">
                  <c:v>117.2754</c:v>
                </c:pt>
                <c:pt idx="5941">
                  <c:v>117.4104</c:v>
                </c:pt>
                <c:pt idx="5942">
                  <c:v>117.62220000000001</c:v>
                </c:pt>
                <c:pt idx="5943">
                  <c:v>117.7518</c:v>
                </c:pt>
                <c:pt idx="5944">
                  <c:v>117.611</c:v>
                </c:pt>
                <c:pt idx="5945">
                  <c:v>117.52030000000001</c:v>
                </c:pt>
                <c:pt idx="5946">
                  <c:v>117.36709999999999</c:v>
                </c:pt>
                <c:pt idx="5947">
                  <c:v>117.11960000000001</c:v>
                </c:pt>
                <c:pt idx="5948">
                  <c:v>117.1598</c:v>
                </c:pt>
                <c:pt idx="5949">
                  <c:v>117.2469</c:v>
                </c:pt>
                <c:pt idx="5950">
                  <c:v>117.39239999999999</c:v>
                </c:pt>
                <c:pt idx="5951">
                  <c:v>117.5536</c:v>
                </c:pt>
                <c:pt idx="5952">
                  <c:v>117.3959</c:v>
                </c:pt>
                <c:pt idx="5953">
                  <c:v>117.2878</c:v>
                </c:pt>
                <c:pt idx="5954">
                  <c:v>117.75069999999999</c:v>
                </c:pt>
                <c:pt idx="5955">
                  <c:v>117.81019999999999</c:v>
                </c:pt>
                <c:pt idx="5956">
                  <c:v>117.57559999999999</c:v>
                </c:pt>
                <c:pt idx="5957">
                  <c:v>117.6224</c:v>
                </c:pt>
                <c:pt idx="5958">
                  <c:v>117.5902</c:v>
                </c:pt>
                <c:pt idx="5959">
                  <c:v>117.6395</c:v>
                </c:pt>
                <c:pt idx="5960">
                  <c:v>117.93259999999999</c:v>
                </c:pt>
                <c:pt idx="5961">
                  <c:v>118.0581</c:v>
                </c:pt>
                <c:pt idx="5962">
                  <c:v>117.7863</c:v>
                </c:pt>
                <c:pt idx="5963">
                  <c:v>117.8391</c:v>
                </c:pt>
                <c:pt idx="5964">
                  <c:v>118.0716</c:v>
                </c:pt>
                <c:pt idx="5965">
                  <c:v>118.16679999999999</c:v>
                </c:pt>
                <c:pt idx="5966">
                  <c:v>118.101</c:v>
                </c:pt>
                <c:pt idx="5967">
                  <c:v>118.3438</c:v>
                </c:pt>
                <c:pt idx="5968">
                  <c:v>118.337</c:v>
                </c:pt>
                <c:pt idx="5969">
                  <c:v>118.43170000000001</c:v>
                </c:pt>
                <c:pt idx="5970">
                  <c:v>118.3827</c:v>
                </c:pt>
                <c:pt idx="5971">
                  <c:v>118.304</c:v>
                </c:pt>
                <c:pt idx="5972">
                  <c:v>118.0804</c:v>
                </c:pt>
                <c:pt idx="5973">
                  <c:v>117.97790000000001</c:v>
                </c:pt>
                <c:pt idx="5974">
                  <c:v>118.40989999999999</c:v>
                </c:pt>
                <c:pt idx="5975">
                  <c:v>118.85380000000001</c:v>
                </c:pt>
                <c:pt idx="5976">
                  <c:v>118.9391</c:v>
                </c:pt>
                <c:pt idx="5977">
                  <c:v>118.9877</c:v>
                </c:pt>
                <c:pt idx="5978">
                  <c:v>119.00539999999999</c:v>
                </c:pt>
                <c:pt idx="5979">
                  <c:v>119.12179999999999</c:v>
                </c:pt>
                <c:pt idx="5980">
                  <c:v>119.34990000000001</c:v>
                </c:pt>
                <c:pt idx="5981">
                  <c:v>119.4153</c:v>
                </c:pt>
                <c:pt idx="5982">
                  <c:v>119.2538</c:v>
                </c:pt>
                <c:pt idx="5983">
                  <c:v>118.845</c:v>
                </c:pt>
                <c:pt idx="5984">
                  <c:v>118.681</c:v>
                </c:pt>
                <c:pt idx="5985">
                  <c:v>118.7633</c:v>
                </c:pt>
                <c:pt idx="5986">
                  <c:v>119.0848</c:v>
                </c:pt>
                <c:pt idx="5987">
                  <c:v>119.3139</c:v>
                </c:pt>
                <c:pt idx="5988">
                  <c:v>119.2985</c:v>
                </c:pt>
                <c:pt idx="5989">
                  <c:v>119.05159999999999</c:v>
                </c:pt>
                <c:pt idx="5990">
                  <c:v>119.075</c:v>
                </c:pt>
                <c:pt idx="5991">
                  <c:v>118.96980000000001</c:v>
                </c:pt>
                <c:pt idx="5992">
                  <c:v>118.7692</c:v>
                </c:pt>
                <c:pt idx="5993">
                  <c:v>118.68380000000001</c:v>
                </c:pt>
                <c:pt idx="5994">
                  <c:v>118.4567</c:v>
                </c:pt>
                <c:pt idx="5995">
                  <c:v>118.2876</c:v>
                </c:pt>
                <c:pt idx="5996">
                  <c:v>118.37730000000001</c:v>
                </c:pt>
                <c:pt idx="5997">
                  <c:v>118.4191</c:v>
                </c:pt>
                <c:pt idx="5998">
                  <c:v>118.715</c:v>
                </c:pt>
                <c:pt idx="5999">
                  <c:v>118.72499999999999</c:v>
                </c:pt>
                <c:pt idx="6000">
                  <c:v>118.67140000000001</c:v>
                </c:pt>
                <c:pt idx="6001">
                  <c:v>118.92400000000001</c:v>
                </c:pt>
                <c:pt idx="6002">
                  <c:v>118.58629999999999</c:v>
                </c:pt>
                <c:pt idx="6003">
                  <c:v>117.90009999999999</c:v>
                </c:pt>
                <c:pt idx="6004">
                  <c:v>117.8284</c:v>
                </c:pt>
                <c:pt idx="6005">
                  <c:v>118.0226</c:v>
                </c:pt>
                <c:pt idx="6006">
                  <c:v>117.9718</c:v>
                </c:pt>
                <c:pt idx="6007">
                  <c:v>117.999</c:v>
                </c:pt>
                <c:pt idx="6008">
                  <c:v>118.01009999999999</c:v>
                </c:pt>
                <c:pt idx="6009">
                  <c:v>118.25490000000001</c:v>
                </c:pt>
                <c:pt idx="6010">
                  <c:v>118.2589</c:v>
                </c:pt>
                <c:pt idx="6011">
                  <c:v>117.79859999999999</c:v>
                </c:pt>
                <c:pt idx="6012">
                  <c:v>117.6139</c:v>
                </c:pt>
                <c:pt idx="6013">
                  <c:v>117.82</c:v>
                </c:pt>
                <c:pt idx="6014">
                  <c:v>117.7886</c:v>
                </c:pt>
                <c:pt idx="6015">
                  <c:v>117.65770000000001</c:v>
                </c:pt>
                <c:pt idx="6016">
                  <c:v>117.2775</c:v>
                </c:pt>
                <c:pt idx="6017">
                  <c:v>117.2745</c:v>
                </c:pt>
                <c:pt idx="6018">
                  <c:v>117.5889</c:v>
                </c:pt>
                <c:pt idx="6019">
                  <c:v>117.83580000000001</c:v>
                </c:pt>
                <c:pt idx="6020">
                  <c:v>117.91549999999999</c:v>
                </c:pt>
                <c:pt idx="6021">
                  <c:v>117.7103</c:v>
                </c:pt>
                <c:pt idx="6022">
                  <c:v>117.462</c:v>
                </c:pt>
                <c:pt idx="6023">
                  <c:v>117.6639</c:v>
                </c:pt>
                <c:pt idx="6024">
                  <c:v>118.15819999999999</c:v>
                </c:pt>
                <c:pt idx="6025">
                  <c:v>118.38639999999999</c:v>
                </c:pt>
                <c:pt idx="6026">
                  <c:v>118.1755</c:v>
                </c:pt>
                <c:pt idx="6027">
                  <c:v>117.8944</c:v>
                </c:pt>
                <c:pt idx="6028">
                  <c:v>118.03700000000001</c:v>
                </c:pt>
                <c:pt idx="6029">
                  <c:v>118.1935</c:v>
                </c:pt>
                <c:pt idx="6030">
                  <c:v>118.11969999999999</c:v>
                </c:pt>
                <c:pt idx="6031">
                  <c:v>118.2454</c:v>
                </c:pt>
                <c:pt idx="6032">
                  <c:v>118.7495</c:v>
                </c:pt>
                <c:pt idx="6033">
                  <c:v>118.5694</c:v>
                </c:pt>
                <c:pt idx="6034">
                  <c:v>118.37309999999999</c:v>
                </c:pt>
                <c:pt idx="6035">
                  <c:v>118.70489999999999</c:v>
                </c:pt>
                <c:pt idx="6036">
                  <c:v>118.62739999999999</c:v>
                </c:pt>
                <c:pt idx="6037">
                  <c:v>118.74720000000001</c:v>
                </c:pt>
                <c:pt idx="6038">
                  <c:v>119.0194</c:v>
                </c:pt>
                <c:pt idx="6039">
                  <c:v>118.6339</c:v>
                </c:pt>
                <c:pt idx="6040">
                  <c:v>118.0782</c:v>
                </c:pt>
                <c:pt idx="6041">
                  <c:v>118.0774</c:v>
                </c:pt>
                <c:pt idx="6042">
                  <c:v>118.1592</c:v>
                </c:pt>
                <c:pt idx="6043">
                  <c:v>117.87649999999999</c:v>
                </c:pt>
                <c:pt idx="6044">
                  <c:v>117.69280000000001</c:v>
                </c:pt>
                <c:pt idx="6045">
                  <c:v>117.7835</c:v>
                </c:pt>
                <c:pt idx="6046">
                  <c:v>117.8172</c:v>
                </c:pt>
                <c:pt idx="6047">
                  <c:v>117.70569999999999</c:v>
                </c:pt>
                <c:pt idx="6048">
                  <c:v>117.5925</c:v>
                </c:pt>
                <c:pt idx="6049">
                  <c:v>117.6669</c:v>
                </c:pt>
                <c:pt idx="6050">
                  <c:v>117.54859999999999</c:v>
                </c:pt>
                <c:pt idx="6051">
                  <c:v>117.51690000000001</c:v>
                </c:pt>
                <c:pt idx="6052">
                  <c:v>117.88249999999999</c:v>
                </c:pt>
                <c:pt idx="6053">
                  <c:v>118.1091</c:v>
                </c:pt>
                <c:pt idx="6054">
                  <c:v>118.0844</c:v>
                </c:pt>
                <c:pt idx="6055">
                  <c:v>118.2805</c:v>
                </c:pt>
                <c:pt idx="6056">
                  <c:v>117.85939999999999</c:v>
                </c:pt>
                <c:pt idx="6057">
                  <c:v>117.3687</c:v>
                </c:pt>
                <c:pt idx="6058">
                  <c:v>117.88930000000001</c:v>
                </c:pt>
                <c:pt idx="6059">
                  <c:v>118.2266</c:v>
                </c:pt>
                <c:pt idx="6060">
                  <c:v>118.39409999999999</c:v>
                </c:pt>
                <c:pt idx="6061">
                  <c:v>118.1327</c:v>
                </c:pt>
                <c:pt idx="6062">
                  <c:v>117.8755</c:v>
                </c:pt>
                <c:pt idx="6063">
                  <c:v>117.80410000000001</c:v>
                </c:pt>
                <c:pt idx="6064">
                  <c:v>117.5655</c:v>
                </c:pt>
                <c:pt idx="6065">
                  <c:v>117.4004</c:v>
                </c:pt>
                <c:pt idx="6066">
                  <c:v>117.4901</c:v>
                </c:pt>
                <c:pt idx="6067">
                  <c:v>117.80589999999999</c:v>
                </c:pt>
                <c:pt idx="6068">
                  <c:v>117.9902</c:v>
                </c:pt>
                <c:pt idx="6069">
                  <c:v>118.096</c:v>
                </c:pt>
                <c:pt idx="6070">
                  <c:v>118.1485</c:v>
                </c:pt>
                <c:pt idx="6071">
                  <c:v>118.15560000000001</c:v>
                </c:pt>
                <c:pt idx="6072">
                  <c:v>118.5433</c:v>
                </c:pt>
                <c:pt idx="6073">
                  <c:v>118.386</c:v>
                </c:pt>
                <c:pt idx="6074">
                  <c:v>117.90860000000001</c:v>
                </c:pt>
                <c:pt idx="6075">
                  <c:v>118.43989999999999</c:v>
                </c:pt>
                <c:pt idx="6076">
                  <c:v>119.1215</c:v>
                </c:pt>
                <c:pt idx="6077">
                  <c:v>119.19499999999999</c:v>
                </c:pt>
                <c:pt idx="6078">
                  <c:v>119.059</c:v>
                </c:pt>
                <c:pt idx="6079">
                  <c:v>118.5005</c:v>
                </c:pt>
                <c:pt idx="6080">
                  <c:v>118.16719999999999</c:v>
                </c:pt>
                <c:pt idx="6081">
                  <c:v>118.6848</c:v>
                </c:pt>
                <c:pt idx="6082">
                  <c:v>118.8951</c:v>
                </c:pt>
                <c:pt idx="6083">
                  <c:v>118.7978</c:v>
                </c:pt>
                <c:pt idx="6084">
                  <c:v>118.5806</c:v>
                </c:pt>
                <c:pt idx="6085">
                  <c:v>118.6677</c:v>
                </c:pt>
                <c:pt idx="6086">
                  <c:v>118.8379</c:v>
                </c:pt>
                <c:pt idx="6087">
                  <c:v>118.8018</c:v>
                </c:pt>
                <c:pt idx="6088">
                  <c:v>118.852</c:v>
                </c:pt>
                <c:pt idx="6089">
                  <c:v>119.1491</c:v>
                </c:pt>
                <c:pt idx="6090">
                  <c:v>119.181</c:v>
                </c:pt>
                <c:pt idx="6091">
                  <c:v>118.79349999999999</c:v>
                </c:pt>
                <c:pt idx="6092">
                  <c:v>118.8165</c:v>
                </c:pt>
                <c:pt idx="6093">
                  <c:v>118.92149999999999</c:v>
                </c:pt>
                <c:pt idx="6094">
                  <c:v>118.60080000000001</c:v>
                </c:pt>
                <c:pt idx="6095">
                  <c:v>118.6521</c:v>
                </c:pt>
                <c:pt idx="6096">
                  <c:v>118.7902</c:v>
                </c:pt>
                <c:pt idx="6097">
                  <c:v>118.5264</c:v>
                </c:pt>
                <c:pt idx="6098">
                  <c:v>118.5277</c:v>
                </c:pt>
                <c:pt idx="6099">
                  <c:v>118.5993</c:v>
                </c:pt>
                <c:pt idx="6100">
                  <c:v>118.8449</c:v>
                </c:pt>
                <c:pt idx="6101">
                  <c:v>118.8002</c:v>
                </c:pt>
                <c:pt idx="6102">
                  <c:v>118.7214</c:v>
                </c:pt>
                <c:pt idx="6103">
                  <c:v>118.50069999999999</c:v>
                </c:pt>
                <c:pt idx="6104">
                  <c:v>118.0402</c:v>
                </c:pt>
                <c:pt idx="6105">
                  <c:v>118.438</c:v>
                </c:pt>
                <c:pt idx="6106">
                  <c:v>118.5287</c:v>
                </c:pt>
                <c:pt idx="6107">
                  <c:v>118.1807</c:v>
                </c:pt>
                <c:pt idx="6108">
                  <c:v>117.7775</c:v>
                </c:pt>
                <c:pt idx="6109">
                  <c:v>117.3295</c:v>
                </c:pt>
                <c:pt idx="6110">
                  <c:v>117.74590000000001</c:v>
                </c:pt>
                <c:pt idx="6111">
                  <c:v>118.1558</c:v>
                </c:pt>
                <c:pt idx="6112">
                  <c:v>117.8783</c:v>
                </c:pt>
                <c:pt idx="6113">
                  <c:v>117.4789</c:v>
                </c:pt>
                <c:pt idx="6114">
                  <c:v>117.27209999999999</c:v>
                </c:pt>
                <c:pt idx="6115">
                  <c:v>117.59439999999999</c:v>
                </c:pt>
                <c:pt idx="6116">
                  <c:v>117.7766</c:v>
                </c:pt>
                <c:pt idx="6117">
                  <c:v>117.9243</c:v>
                </c:pt>
                <c:pt idx="6118">
                  <c:v>117.58710000000001</c:v>
                </c:pt>
                <c:pt idx="6119">
                  <c:v>117.3206</c:v>
                </c:pt>
                <c:pt idx="6120">
                  <c:v>117.84990000000001</c:v>
                </c:pt>
                <c:pt idx="6121">
                  <c:v>118.1602</c:v>
                </c:pt>
                <c:pt idx="6122">
                  <c:v>118.2204</c:v>
                </c:pt>
                <c:pt idx="6123">
                  <c:v>118.3194</c:v>
                </c:pt>
                <c:pt idx="6124">
                  <c:v>118.15470000000001</c:v>
                </c:pt>
                <c:pt idx="6125">
                  <c:v>117.7685</c:v>
                </c:pt>
                <c:pt idx="6126">
                  <c:v>118.1384</c:v>
                </c:pt>
                <c:pt idx="6127">
                  <c:v>118.4029</c:v>
                </c:pt>
                <c:pt idx="6128">
                  <c:v>117.8169</c:v>
                </c:pt>
                <c:pt idx="6129">
                  <c:v>117.4187</c:v>
                </c:pt>
                <c:pt idx="6130">
                  <c:v>118.0223</c:v>
                </c:pt>
                <c:pt idx="6131">
                  <c:v>118.3026</c:v>
                </c:pt>
                <c:pt idx="6132">
                  <c:v>118.0202</c:v>
                </c:pt>
                <c:pt idx="6133">
                  <c:v>117.9772</c:v>
                </c:pt>
                <c:pt idx="6134">
                  <c:v>118.1403</c:v>
                </c:pt>
                <c:pt idx="6135">
                  <c:v>118.21259999999999</c:v>
                </c:pt>
                <c:pt idx="6136">
                  <c:v>118.0034</c:v>
                </c:pt>
                <c:pt idx="6137">
                  <c:v>117.5985</c:v>
                </c:pt>
                <c:pt idx="6138">
                  <c:v>117.378</c:v>
                </c:pt>
                <c:pt idx="6139">
                  <c:v>117.54</c:v>
                </c:pt>
                <c:pt idx="6140">
                  <c:v>117.9348</c:v>
                </c:pt>
                <c:pt idx="6141">
                  <c:v>118.1438</c:v>
                </c:pt>
                <c:pt idx="6142">
                  <c:v>117.86109999999999</c:v>
                </c:pt>
                <c:pt idx="6143">
                  <c:v>117.79179999999999</c:v>
                </c:pt>
                <c:pt idx="6144">
                  <c:v>117.6936</c:v>
                </c:pt>
                <c:pt idx="6145">
                  <c:v>117.9802</c:v>
                </c:pt>
                <c:pt idx="6146">
                  <c:v>118.45820000000001</c:v>
                </c:pt>
                <c:pt idx="6147">
                  <c:v>118.44759999999999</c:v>
                </c:pt>
                <c:pt idx="6148">
                  <c:v>118.0192</c:v>
                </c:pt>
                <c:pt idx="6149">
                  <c:v>117.5996</c:v>
                </c:pt>
                <c:pt idx="6150">
                  <c:v>117.8218</c:v>
                </c:pt>
                <c:pt idx="6151">
                  <c:v>118.02630000000001</c:v>
                </c:pt>
                <c:pt idx="6152">
                  <c:v>117.9907</c:v>
                </c:pt>
                <c:pt idx="6153">
                  <c:v>118.0039</c:v>
                </c:pt>
                <c:pt idx="6154">
                  <c:v>117.72110000000001</c:v>
                </c:pt>
                <c:pt idx="6155">
                  <c:v>117.3057</c:v>
                </c:pt>
                <c:pt idx="6156">
                  <c:v>117.7043</c:v>
                </c:pt>
                <c:pt idx="6157">
                  <c:v>117.8967</c:v>
                </c:pt>
                <c:pt idx="6158">
                  <c:v>117.7748</c:v>
                </c:pt>
                <c:pt idx="6159">
                  <c:v>117.5171</c:v>
                </c:pt>
                <c:pt idx="6160">
                  <c:v>117.4408</c:v>
                </c:pt>
                <c:pt idx="6161">
                  <c:v>117.4932</c:v>
                </c:pt>
                <c:pt idx="6162">
                  <c:v>117.44</c:v>
                </c:pt>
                <c:pt idx="6163">
                  <c:v>117.6093</c:v>
                </c:pt>
                <c:pt idx="6164">
                  <c:v>117.72410000000001</c:v>
                </c:pt>
                <c:pt idx="6165">
                  <c:v>117.8171</c:v>
                </c:pt>
                <c:pt idx="6166">
                  <c:v>117.7238</c:v>
                </c:pt>
                <c:pt idx="6167">
                  <c:v>117.6593</c:v>
                </c:pt>
                <c:pt idx="6168">
                  <c:v>117.521</c:v>
                </c:pt>
                <c:pt idx="6169">
                  <c:v>117.4853</c:v>
                </c:pt>
                <c:pt idx="6170">
                  <c:v>117.6242</c:v>
                </c:pt>
                <c:pt idx="6171">
                  <c:v>117.586</c:v>
                </c:pt>
                <c:pt idx="6172">
                  <c:v>117.8235</c:v>
                </c:pt>
                <c:pt idx="6173">
                  <c:v>117.8798</c:v>
                </c:pt>
                <c:pt idx="6174">
                  <c:v>117.9418</c:v>
                </c:pt>
                <c:pt idx="6175">
                  <c:v>118.1041</c:v>
                </c:pt>
                <c:pt idx="6176">
                  <c:v>117.9678</c:v>
                </c:pt>
                <c:pt idx="6177">
                  <c:v>117.7158</c:v>
                </c:pt>
                <c:pt idx="6178">
                  <c:v>117.7662</c:v>
                </c:pt>
                <c:pt idx="6179">
                  <c:v>118.1382</c:v>
                </c:pt>
                <c:pt idx="6180">
                  <c:v>118.41500000000001</c:v>
                </c:pt>
                <c:pt idx="6181">
                  <c:v>118.6465</c:v>
                </c:pt>
                <c:pt idx="6182">
                  <c:v>118.6743</c:v>
                </c:pt>
                <c:pt idx="6183">
                  <c:v>118.70569999999999</c:v>
                </c:pt>
                <c:pt idx="6184">
                  <c:v>118.66079999999999</c:v>
                </c:pt>
                <c:pt idx="6185">
                  <c:v>118.669</c:v>
                </c:pt>
                <c:pt idx="6186">
                  <c:v>118.557</c:v>
                </c:pt>
                <c:pt idx="6187">
                  <c:v>118.91970000000001</c:v>
                </c:pt>
                <c:pt idx="6188">
                  <c:v>119.5676</c:v>
                </c:pt>
                <c:pt idx="6189">
                  <c:v>119.29859999999999</c:v>
                </c:pt>
                <c:pt idx="6190">
                  <c:v>119.0149</c:v>
                </c:pt>
                <c:pt idx="6191">
                  <c:v>119.10760000000001</c:v>
                </c:pt>
                <c:pt idx="6192">
                  <c:v>119.1862</c:v>
                </c:pt>
                <c:pt idx="6193">
                  <c:v>119.1938</c:v>
                </c:pt>
                <c:pt idx="6194">
                  <c:v>118.9252</c:v>
                </c:pt>
                <c:pt idx="6195">
                  <c:v>119.1292</c:v>
                </c:pt>
                <c:pt idx="6196">
                  <c:v>119.0733</c:v>
                </c:pt>
                <c:pt idx="6197">
                  <c:v>119.1798</c:v>
                </c:pt>
                <c:pt idx="6198">
                  <c:v>119.4158</c:v>
                </c:pt>
                <c:pt idx="6199">
                  <c:v>119.479</c:v>
                </c:pt>
                <c:pt idx="6200">
                  <c:v>119.6326</c:v>
                </c:pt>
                <c:pt idx="6201">
                  <c:v>120.1062</c:v>
                </c:pt>
                <c:pt idx="6202">
                  <c:v>119.63509999999999</c:v>
                </c:pt>
                <c:pt idx="6203">
                  <c:v>119.23099999999999</c:v>
                </c:pt>
                <c:pt idx="6204">
                  <c:v>119.05500000000001</c:v>
                </c:pt>
                <c:pt idx="6205">
                  <c:v>118.8717</c:v>
                </c:pt>
                <c:pt idx="6206">
                  <c:v>119.1121</c:v>
                </c:pt>
                <c:pt idx="6207">
                  <c:v>119.4251</c:v>
                </c:pt>
                <c:pt idx="6208">
                  <c:v>119.2757</c:v>
                </c:pt>
                <c:pt idx="6209">
                  <c:v>118.7924</c:v>
                </c:pt>
                <c:pt idx="6210">
                  <c:v>118.8143</c:v>
                </c:pt>
                <c:pt idx="6211">
                  <c:v>119.0138</c:v>
                </c:pt>
                <c:pt idx="6212">
                  <c:v>118.7034</c:v>
                </c:pt>
                <c:pt idx="6213">
                  <c:v>118.3522</c:v>
                </c:pt>
                <c:pt idx="6214">
                  <c:v>118.3147</c:v>
                </c:pt>
                <c:pt idx="6215">
                  <c:v>118.7433</c:v>
                </c:pt>
                <c:pt idx="6216">
                  <c:v>118.49509999999999</c:v>
                </c:pt>
                <c:pt idx="6217">
                  <c:v>117.6784</c:v>
                </c:pt>
                <c:pt idx="6218">
                  <c:v>117.49939999999999</c:v>
                </c:pt>
                <c:pt idx="6219">
                  <c:v>118.1883</c:v>
                </c:pt>
                <c:pt idx="6220">
                  <c:v>118.7886</c:v>
                </c:pt>
                <c:pt idx="6221">
                  <c:v>118.3938</c:v>
                </c:pt>
                <c:pt idx="6222">
                  <c:v>118.1204</c:v>
                </c:pt>
                <c:pt idx="6223">
                  <c:v>118.2409</c:v>
                </c:pt>
                <c:pt idx="6224">
                  <c:v>118.4228</c:v>
                </c:pt>
                <c:pt idx="6225">
                  <c:v>118.78270000000001</c:v>
                </c:pt>
                <c:pt idx="6226">
                  <c:v>118.5252</c:v>
                </c:pt>
                <c:pt idx="6227">
                  <c:v>118.0055</c:v>
                </c:pt>
                <c:pt idx="6228">
                  <c:v>117.7055</c:v>
                </c:pt>
                <c:pt idx="6229">
                  <c:v>117.852</c:v>
                </c:pt>
                <c:pt idx="6230">
                  <c:v>118.1371</c:v>
                </c:pt>
                <c:pt idx="6231">
                  <c:v>118.37439999999999</c:v>
                </c:pt>
                <c:pt idx="6232">
                  <c:v>118.2184</c:v>
                </c:pt>
                <c:pt idx="6233">
                  <c:v>117.8519</c:v>
                </c:pt>
                <c:pt idx="6234">
                  <c:v>118.45059999999999</c:v>
                </c:pt>
                <c:pt idx="6235">
                  <c:v>118.5911</c:v>
                </c:pt>
                <c:pt idx="6236">
                  <c:v>118.1623</c:v>
                </c:pt>
                <c:pt idx="6237">
                  <c:v>118.3734</c:v>
                </c:pt>
                <c:pt idx="6238">
                  <c:v>118.55589999999999</c:v>
                </c:pt>
                <c:pt idx="6239">
                  <c:v>118.29</c:v>
                </c:pt>
                <c:pt idx="6240">
                  <c:v>118.1444</c:v>
                </c:pt>
                <c:pt idx="6241">
                  <c:v>118.38460000000001</c:v>
                </c:pt>
                <c:pt idx="6242">
                  <c:v>118.6891</c:v>
                </c:pt>
                <c:pt idx="6243">
                  <c:v>118.71040000000001</c:v>
                </c:pt>
                <c:pt idx="6244">
                  <c:v>118.57340000000001</c:v>
                </c:pt>
                <c:pt idx="6245">
                  <c:v>118.9965</c:v>
                </c:pt>
                <c:pt idx="6246">
                  <c:v>118.5505</c:v>
                </c:pt>
                <c:pt idx="6247">
                  <c:v>117.9897</c:v>
                </c:pt>
                <c:pt idx="6248">
                  <c:v>118.38120000000001</c:v>
                </c:pt>
                <c:pt idx="6249">
                  <c:v>118.81959999999999</c:v>
                </c:pt>
                <c:pt idx="6250">
                  <c:v>118.90989999999999</c:v>
                </c:pt>
                <c:pt idx="6251">
                  <c:v>118.3021</c:v>
                </c:pt>
                <c:pt idx="6252">
                  <c:v>117.8185</c:v>
                </c:pt>
                <c:pt idx="6253">
                  <c:v>118.32129999999999</c:v>
                </c:pt>
                <c:pt idx="6254">
                  <c:v>118.9443</c:v>
                </c:pt>
                <c:pt idx="6255">
                  <c:v>118.9958</c:v>
                </c:pt>
                <c:pt idx="6256">
                  <c:v>118.3738</c:v>
                </c:pt>
                <c:pt idx="6257">
                  <c:v>118.4586</c:v>
                </c:pt>
                <c:pt idx="6258">
                  <c:v>118.15649999999999</c:v>
                </c:pt>
                <c:pt idx="6259">
                  <c:v>117.7069</c:v>
                </c:pt>
                <c:pt idx="6260">
                  <c:v>118.0959</c:v>
                </c:pt>
                <c:pt idx="6261">
                  <c:v>118.0491</c:v>
                </c:pt>
                <c:pt idx="6262">
                  <c:v>117.5917</c:v>
                </c:pt>
                <c:pt idx="6263">
                  <c:v>117.80800000000001</c:v>
                </c:pt>
                <c:pt idx="6264">
                  <c:v>117.9983</c:v>
                </c:pt>
                <c:pt idx="6265">
                  <c:v>118.05240000000001</c:v>
                </c:pt>
                <c:pt idx="6266">
                  <c:v>118.07040000000001</c:v>
                </c:pt>
                <c:pt idx="6267">
                  <c:v>118.15300000000001</c:v>
                </c:pt>
                <c:pt idx="6268">
                  <c:v>118.1992</c:v>
                </c:pt>
                <c:pt idx="6269">
                  <c:v>118.11539999999999</c:v>
                </c:pt>
                <c:pt idx="6270">
                  <c:v>117.57389999999999</c:v>
                </c:pt>
                <c:pt idx="6271">
                  <c:v>117.7624</c:v>
                </c:pt>
                <c:pt idx="6272">
                  <c:v>118.00620000000001</c:v>
                </c:pt>
                <c:pt idx="6273">
                  <c:v>117.79349999999999</c:v>
                </c:pt>
                <c:pt idx="6274">
                  <c:v>118.00700000000001</c:v>
                </c:pt>
                <c:pt idx="6275">
                  <c:v>118.1298</c:v>
                </c:pt>
                <c:pt idx="6276">
                  <c:v>117.74039999999999</c:v>
                </c:pt>
                <c:pt idx="6277">
                  <c:v>117.54</c:v>
                </c:pt>
                <c:pt idx="6278">
                  <c:v>117.32470000000001</c:v>
                </c:pt>
                <c:pt idx="6279">
                  <c:v>117.175</c:v>
                </c:pt>
                <c:pt idx="6280">
                  <c:v>117.5377</c:v>
                </c:pt>
                <c:pt idx="6281">
                  <c:v>118.2296</c:v>
                </c:pt>
                <c:pt idx="6282">
                  <c:v>118.1891</c:v>
                </c:pt>
                <c:pt idx="6283">
                  <c:v>118.2287</c:v>
                </c:pt>
                <c:pt idx="6284">
                  <c:v>118.4057</c:v>
                </c:pt>
                <c:pt idx="6285">
                  <c:v>118.3837</c:v>
                </c:pt>
                <c:pt idx="6286">
                  <c:v>118.6824</c:v>
                </c:pt>
                <c:pt idx="6287">
                  <c:v>118.9795</c:v>
                </c:pt>
                <c:pt idx="6288">
                  <c:v>118.6828</c:v>
                </c:pt>
                <c:pt idx="6289">
                  <c:v>118.3382</c:v>
                </c:pt>
                <c:pt idx="6290">
                  <c:v>118.6653</c:v>
                </c:pt>
                <c:pt idx="6291">
                  <c:v>118.9952</c:v>
                </c:pt>
                <c:pt idx="6292">
                  <c:v>118.6516</c:v>
                </c:pt>
                <c:pt idx="6293">
                  <c:v>118.75369999999999</c:v>
                </c:pt>
                <c:pt idx="6294">
                  <c:v>119.2218</c:v>
                </c:pt>
                <c:pt idx="6295">
                  <c:v>119.25190000000001</c:v>
                </c:pt>
                <c:pt idx="6296">
                  <c:v>119.4285</c:v>
                </c:pt>
                <c:pt idx="6297">
                  <c:v>119.1952</c:v>
                </c:pt>
                <c:pt idx="6298">
                  <c:v>119.44499999999999</c:v>
                </c:pt>
                <c:pt idx="6299">
                  <c:v>119.7209</c:v>
                </c:pt>
                <c:pt idx="6300">
                  <c:v>119.31</c:v>
                </c:pt>
                <c:pt idx="6301">
                  <c:v>119.53440000000001</c:v>
                </c:pt>
                <c:pt idx="6302">
                  <c:v>119.5711</c:v>
                </c:pt>
                <c:pt idx="6303">
                  <c:v>119.1178</c:v>
                </c:pt>
                <c:pt idx="6304">
                  <c:v>118.7719</c:v>
                </c:pt>
                <c:pt idx="6305">
                  <c:v>118.94929999999999</c:v>
                </c:pt>
                <c:pt idx="6306">
                  <c:v>119.337</c:v>
                </c:pt>
                <c:pt idx="6307">
                  <c:v>119.63120000000001</c:v>
                </c:pt>
                <c:pt idx="6308">
                  <c:v>119.38</c:v>
                </c:pt>
                <c:pt idx="6309">
                  <c:v>119.1493</c:v>
                </c:pt>
                <c:pt idx="6310">
                  <c:v>119.3168</c:v>
                </c:pt>
                <c:pt idx="6311">
                  <c:v>119.06180000000001</c:v>
                </c:pt>
                <c:pt idx="6312">
                  <c:v>118.6823</c:v>
                </c:pt>
                <c:pt idx="6313">
                  <c:v>119.0371</c:v>
                </c:pt>
                <c:pt idx="6314">
                  <c:v>119.20699999999999</c:v>
                </c:pt>
                <c:pt idx="6315">
                  <c:v>118.9483</c:v>
                </c:pt>
                <c:pt idx="6316">
                  <c:v>119.001</c:v>
                </c:pt>
                <c:pt idx="6317">
                  <c:v>118.76439999999999</c:v>
                </c:pt>
                <c:pt idx="6318">
                  <c:v>118.6306</c:v>
                </c:pt>
                <c:pt idx="6319">
                  <c:v>118.8355</c:v>
                </c:pt>
                <c:pt idx="6320">
                  <c:v>118.7783</c:v>
                </c:pt>
                <c:pt idx="6321">
                  <c:v>118.5819</c:v>
                </c:pt>
                <c:pt idx="6322">
                  <c:v>118.75279999999999</c:v>
                </c:pt>
                <c:pt idx="6323">
                  <c:v>118.80370000000001</c:v>
                </c:pt>
                <c:pt idx="6324">
                  <c:v>118.5433</c:v>
                </c:pt>
                <c:pt idx="6325">
                  <c:v>118.52979999999999</c:v>
                </c:pt>
                <c:pt idx="6326">
                  <c:v>118.9555</c:v>
                </c:pt>
                <c:pt idx="6327">
                  <c:v>119.00449999999999</c:v>
                </c:pt>
                <c:pt idx="6328">
                  <c:v>119.0352</c:v>
                </c:pt>
                <c:pt idx="6329">
                  <c:v>119.0701</c:v>
                </c:pt>
                <c:pt idx="6330">
                  <c:v>119.0014</c:v>
                </c:pt>
                <c:pt idx="6331">
                  <c:v>118.82899999999999</c:v>
                </c:pt>
                <c:pt idx="6332">
                  <c:v>118.8828</c:v>
                </c:pt>
                <c:pt idx="6333">
                  <c:v>118.5607</c:v>
                </c:pt>
                <c:pt idx="6334">
                  <c:v>118.0962</c:v>
                </c:pt>
                <c:pt idx="6335">
                  <c:v>118.04559999999999</c:v>
                </c:pt>
                <c:pt idx="6336">
                  <c:v>118.3014</c:v>
                </c:pt>
                <c:pt idx="6337">
                  <c:v>118.4325</c:v>
                </c:pt>
                <c:pt idx="6338">
                  <c:v>118.3553</c:v>
                </c:pt>
                <c:pt idx="6339">
                  <c:v>118.7291</c:v>
                </c:pt>
                <c:pt idx="6340">
                  <c:v>119.1054</c:v>
                </c:pt>
                <c:pt idx="6341">
                  <c:v>118.95010000000001</c:v>
                </c:pt>
                <c:pt idx="6342">
                  <c:v>118.2675</c:v>
                </c:pt>
                <c:pt idx="6343">
                  <c:v>118.23860000000001</c:v>
                </c:pt>
                <c:pt idx="6344">
                  <c:v>118.5865</c:v>
                </c:pt>
                <c:pt idx="6345">
                  <c:v>118.55070000000001</c:v>
                </c:pt>
                <c:pt idx="6346">
                  <c:v>118.7213</c:v>
                </c:pt>
                <c:pt idx="6347">
                  <c:v>118.8664</c:v>
                </c:pt>
                <c:pt idx="6348">
                  <c:v>118.8631</c:v>
                </c:pt>
                <c:pt idx="6349">
                  <c:v>119.0352</c:v>
                </c:pt>
                <c:pt idx="6350">
                  <c:v>118.8338</c:v>
                </c:pt>
                <c:pt idx="6351">
                  <c:v>119.0712</c:v>
                </c:pt>
                <c:pt idx="6352">
                  <c:v>119.0048</c:v>
                </c:pt>
                <c:pt idx="6353">
                  <c:v>119.2458</c:v>
                </c:pt>
                <c:pt idx="6354">
                  <c:v>119.0989</c:v>
                </c:pt>
                <c:pt idx="6355">
                  <c:v>118.71939999999999</c:v>
                </c:pt>
                <c:pt idx="6356">
                  <c:v>118.3614</c:v>
                </c:pt>
                <c:pt idx="6357">
                  <c:v>118.23009999999999</c:v>
                </c:pt>
                <c:pt idx="6358">
                  <c:v>118.0904</c:v>
                </c:pt>
                <c:pt idx="6359">
                  <c:v>118.2936</c:v>
                </c:pt>
                <c:pt idx="6360">
                  <c:v>118.73399999999999</c:v>
                </c:pt>
                <c:pt idx="6361">
                  <c:v>118.7033</c:v>
                </c:pt>
                <c:pt idx="6362">
                  <c:v>118.6018</c:v>
                </c:pt>
                <c:pt idx="6363">
                  <c:v>118.66079999999999</c:v>
                </c:pt>
                <c:pt idx="6364">
                  <c:v>118.8548</c:v>
                </c:pt>
                <c:pt idx="6365">
                  <c:v>118.8749</c:v>
                </c:pt>
                <c:pt idx="6366">
                  <c:v>118.64190000000001</c:v>
                </c:pt>
                <c:pt idx="6367">
                  <c:v>118.5561</c:v>
                </c:pt>
                <c:pt idx="6368">
                  <c:v>118.6187</c:v>
                </c:pt>
                <c:pt idx="6369">
                  <c:v>118.55</c:v>
                </c:pt>
                <c:pt idx="6370">
                  <c:v>118.1555</c:v>
                </c:pt>
                <c:pt idx="6371">
                  <c:v>118.0317</c:v>
                </c:pt>
                <c:pt idx="6372">
                  <c:v>118.2651</c:v>
                </c:pt>
                <c:pt idx="6373">
                  <c:v>118.3901</c:v>
                </c:pt>
                <c:pt idx="6374">
                  <c:v>118.229</c:v>
                </c:pt>
                <c:pt idx="6375">
                  <c:v>118.0099</c:v>
                </c:pt>
                <c:pt idx="6376">
                  <c:v>117.87050000000001</c:v>
                </c:pt>
                <c:pt idx="6377">
                  <c:v>117.8549</c:v>
                </c:pt>
                <c:pt idx="6378">
                  <c:v>117.90219999999999</c:v>
                </c:pt>
                <c:pt idx="6379">
                  <c:v>118.25660000000001</c:v>
                </c:pt>
                <c:pt idx="6380">
                  <c:v>118.3509</c:v>
                </c:pt>
                <c:pt idx="6381">
                  <c:v>118.39960000000001</c:v>
                </c:pt>
                <c:pt idx="6382">
                  <c:v>117.9438</c:v>
                </c:pt>
                <c:pt idx="6383">
                  <c:v>118.11839999999999</c:v>
                </c:pt>
                <c:pt idx="6384">
                  <c:v>118.62609999999999</c:v>
                </c:pt>
                <c:pt idx="6385">
                  <c:v>118.6653</c:v>
                </c:pt>
                <c:pt idx="6386">
                  <c:v>118.6613</c:v>
                </c:pt>
                <c:pt idx="6387">
                  <c:v>118.7683</c:v>
                </c:pt>
                <c:pt idx="6388">
                  <c:v>118.473</c:v>
                </c:pt>
                <c:pt idx="6389">
                  <c:v>118.6233</c:v>
                </c:pt>
                <c:pt idx="6390">
                  <c:v>118.95359999999999</c:v>
                </c:pt>
                <c:pt idx="6391">
                  <c:v>119.40519999999999</c:v>
                </c:pt>
                <c:pt idx="6392">
                  <c:v>119.7851</c:v>
                </c:pt>
                <c:pt idx="6393">
                  <c:v>119.3792</c:v>
                </c:pt>
                <c:pt idx="6394">
                  <c:v>118.99039999999999</c:v>
                </c:pt>
                <c:pt idx="6395">
                  <c:v>119.22369999999999</c:v>
                </c:pt>
                <c:pt idx="6396">
                  <c:v>119.36839999999999</c:v>
                </c:pt>
                <c:pt idx="6397">
                  <c:v>119.2954</c:v>
                </c:pt>
                <c:pt idx="6398">
                  <c:v>119.1399</c:v>
                </c:pt>
                <c:pt idx="6399">
                  <c:v>118.9131</c:v>
                </c:pt>
                <c:pt idx="6400">
                  <c:v>119.1708</c:v>
                </c:pt>
                <c:pt idx="6401">
                  <c:v>119.5694</c:v>
                </c:pt>
                <c:pt idx="6402">
                  <c:v>119.66379999999999</c:v>
                </c:pt>
                <c:pt idx="6403">
                  <c:v>119.2634</c:v>
                </c:pt>
                <c:pt idx="6404">
                  <c:v>119.1523</c:v>
                </c:pt>
                <c:pt idx="6405">
                  <c:v>119.5163</c:v>
                </c:pt>
                <c:pt idx="6406">
                  <c:v>119.7677</c:v>
                </c:pt>
                <c:pt idx="6407">
                  <c:v>120.0719</c:v>
                </c:pt>
                <c:pt idx="6408">
                  <c:v>119.8708</c:v>
                </c:pt>
                <c:pt idx="6409">
                  <c:v>119.4894</c:v>
                </c:pt>
                <c:pt idx="6410">
                  <c:v>119.4131</c:v>
                </c:pt>
                <c:pt idx="6411">
                  <c:v>119.4057</c:v>
                </c:pt>
                <c:pt idx="6412">
                  <c:v>119.8655</c:v>
                </c:pt>
                <c:pt idx="6413">
                  <c:v>120.0097</c:v>
                </c:pt>
                <c:pt idx="6414">
                  <c:v>119.5171</c:v>
                </c:pt>
                <c:pt idx="6415">
                  <c:v>119.9477</c:v>
                </c:pt>
                <c:pt idx="6416">
                  <c:v>120.28879999999999</c:v>
                </c:pt>
                <c:pt idx="6417">
                  <c:v>119.94759999999999</c:v>
                </c:pt>
                <c:pt idx="6418">
                  <c:v>119.53789999999999</c:v>
                </c:pt>
                <c:pt idx="6419">
                  <c:v>119.07689999999999</c:v>
                </c:pt>
                <c:pt idx="6420">
                  <c:v>119.2097</c:v>
                </c:pt>
                <c:pt idx="6421">
                  <c:v>119.64870000000001</c:v>
                </c:pt>
                <c:pt idx="6422">
                  <c:v>119.8617</c:v>
                </c:pt>
                <c:pt idx="6423">
                  <c:v>119.8475</c:v>
                </c:pt>
                <c:pt idx="6424">
                  <c:v>119.4622</c:v>
                </c:pt>
                <c:pt idx="6425">
                  <c:v>119.4462</c:v>
                </c:pt>
                <c:pt idx="6426">
                  <c:v>119.7801</c:v>
                </c:pt>
                <c:pt idx="6427">
                  <c:v>119.83329999999999</c:v>
                </c:pt>
                <c:pt idx="6428">
                  <c:v>119.5984</c:v>
                </c:pt>
                <c:pt idx="6429">
                  <c:v>119.0626</c:v>
                </c:pt>
                <c:pt idx="6430">
                  <c:v>118.5727</c:v>
                </c:pt>
                <c:pt idx="6431">
                  <c:v>118.83240000000001</c:v>
                </c:pt>
                <c:pt idx="6432">
                  <c:v>118.9029</c:v>
                </c:pt>
                <c:pt idx="6433">
                  <c:v>118.9228</c:v>
                </c:pt>
                <c:pt idx="6434">
                  <c:v>119.4145</c:v>
                </c:pt>
                <c:pt idx="6435">
                  <c:v>119.9776</c:v>
                </c:pt>
                <c:pt idx="6436">
                  <c:v>119.9564</c:v>
                </c:pt>
                <c:pt idx="6437">
                  <c:v>119.31619999999999</c:v>
                </c:pt>
                <c:pt idx="6438">
                  <c:v>119.1998</c:v>
                </c:pt>
                <c:pt idx="6439">
                  <c:v>119.0119</c:v>
                </c:pt>
                <c:pt idx="6440">
                  <c:v>119.04810000000001</c:v>
                </c:pt>
                <c:pt idx="6441">
                  <c:v>119.5475</c:v>
                </c:pt>
                <c:pt idx="6442">
                  <c:v>119.5004</c:v>
                </c:pt>
                <c:pt idx="6443">
                  <c:v>119.4251</c:v>
                </c:pt>
                <c:pt idx="6444">
                  <c:v>119.16379999999999</c:v>
                </c:pt>
                <c:pt idx="6445">
                  <c:v>119.38509999999999</c:v>
                </c:pt>
                <c:pt idx="6446">
                  <c:v>119.7226</c:v>
                </c:pt>
                <c:pt idx="6447">
                  <c:v>119.9639</c:v>
                </c:pt>
                <c:pt idx="6448">
                  <c:v>119.654</c:v>
                </c:pt>
                <c:pt idx="6449">
                  <c:v>119.34869999999999</c:v>
                </c:pt>
                <c:pt idx="6450">
                  <c:v>118.9397</c:v>
                </c:pt>
                <c:pt idx="6451">
                  <c:v>118.93689999999999</c:v>
                </c:pt>
                <c:pt idx="6452">
                  <c:v>118.8274</c:v>
                </c:pt>
                <c:pt idx="6453">
                  <c:v>118.7313</c:v>
                </c:pt>
                <c:pt idx="6454">
                  <c:v>118.3835</c:v>
                </c:pt>
                <c:pt idx="6455">
                  <c:v>118.4542</c:v>
                </c:pt>
                <c:pt idx="6456">
                  <c:v>119.2077</c:v>
                </c:pt>
                <c:pt idx="6457">
                  <c:v>118.98990000000001</c:v>
                </c:pt>
                <c:pt idx="6458">
                  <c:v>118.691</c:v>
                </c:pt>
                <c:pt idx="6459">
                  <c:v>118.258</c:v>
                </c:pt>
                <c:pt idx="6460">
                  <c:v>117.7505</c:v>
                </c:pt>
                <c:pt idx="6461">
                  <c:v>117.96599999999999</c:v>
                </c:pt>
                <c:pt idx="6462">
                  <c:v>118.4956</c:v>
                </c:pt>
                <c:pt idx="6463">
                  <c:v>118.83329999999999</c:v>
                </c:pt>
                <c:pt idx="6464">
                  <c:v>118.5544</c:v>
                </c:pt>
                <c:pt idx="6465">
                  <c:v>118.0292</c:v>
                </c:pt>
                <c:pt idx="6466">
                  <c:v>118.0748</c:v>
                </c:pt>
                <c:pt idx="6467">
                  <c:v>118.43640000000001</c:v>
                </c:pt>
                <c:pt idx="6468">
                  <c:v>118.4628</c:v>
                </c:pt>
                <c:pt idx="6469">
                  <c:v>118.4119</c:v>
                </c:pt>
                <c:pt idx="6470">
                  <c:v>118.2403</c:v>
                </c:pt>
                <c:pt idx="6471">
                  <c:v>118.1384</c:v>
                </c:pt>
                <c:pt idx="6472">
                  <c:v>118.2102</c:v>
                </c:pt>
                <c:pt idx="6473">
                  <c:v>118.8685</c:v>
                </c:pt>
                <c:pt idx="6474">
                  <c:v>118.5149</c:v>
                </c:pt>
                <c:pt idx="6475">
                  <c:v>117.8304</c:v>
                </c:pt>
                <c:pt idx="6476">
                  <c:v>117.7197</c:v>
                </c:pt>
                <c:pt idx="6477">
                  <c:v>117.9037</c:v>
                </c:pt>
                <c:pt idx="6478">
                  <c:v>117.7167</c:v>
                </c:pt>
                <c:pt idx="6479">
                  <c:v>118.1191</c:v>
                </c:pt>
                <c:pt idx="6480">
                  <c:v>118.1327</c:v>
                </c:pt>
                <c:pt idx="6481">
                  <c:v>118.0133</c:v>
                </c:pt>
                <c:pt idx="6482">
                  <c:v>117.58240000000001</c:v>
                </c:pt>
                <c:pt idx="6483">
                  <c:v>117.5635</c:v>
                </c:pt>
                <c:pt idx="6484">
                  <c:v>118.0471</c:v>
                </c:pt>
                <c:pt idx="6485">
                  <c:v>118.2496</c:v>
                </c:pt>
                <c:pt idx="6486">
                  <c:v>118.0425</c:v>
                </c:pt>
                <c:pt idx="6487">
                  <c:v>118.10850000000001</c:v>
                </c:pt>
                <c:pt idx="6488">
                  <c:v>118.01220000000001</c:v>
                </c:pt>
                <c:pt idx="6489">
                  <c:v>117.88939999999999</c:v>
                </c:pt>
                <c:pt idx="6490">
                  <c:v>117.9639</c:v>
                </c:pt>
                <c:pt idx="6491">
                  <c:v>117.8844</c:v>
                </c:pt>
                <c:pt idx="6492">
                  <c:v>118.45820000000001</c:v>
                </c:pt>
                <c:pt idx="6493">
                  <c:v>118.8323</c:v>
                </c:pt>
                <c:pt idx="6494">
                  <c:v>118.7544</c:v>
                </c:pt>
                <c:pt idx="6495">
                  <c:v>118.69450000000001</c:v>
                </c:pt>
                <c:pt idx="6496">
                  <c:v>118.92100000000001</c:v>
                </c:pt>
                <c:pt idx="6497">
                  <c:v>119.4687</c:v>
                </c:pt>
                <c:pt idx="6498">
                  <c:v>119.1217</c:v>
                </c:pt>
                <c:pt idx="6499">
                  <c:v>118.7581</c:v>
                </c:pt>
                <c:pt idx="6500">
                  <c:v>118.98180000000001</c:v>
                </c:pt>
                <c:pt idx="6501">
                  <c:v>119.1623</c:v>
                </c:pt>
                <c:pt idx="6502">
                  <c:v>119.1041</c:v>
                </c:pt>
                <c:pt idx="6503">
                  <c:v>118.8318</c:v>
                </c:pt>
                <c:pt idx="6504">
                  <c:v>118.5754</c:v>
                </c:pt>
                <c:pt idx="6505">
                  <c:v>118.5834</c:v>
                </c:pt>
                <c:pt idx="6506">
                  <c:v>119.1803</c:v>
                </c:pt>
                <c:pt idx="6507">
                  <c:v>119.1803</c:v>
                </c:pt>
                <c:pt idx="6508">
                  <c:v>119.3373</c:v>
                </c:pt>
                <c:pt idx="6509">
                  <c:v>120.07089999999999</c:v>
                </c:pt>
                <c:pt idx="6510">
                  <c:v>119.88079999999999</c:v>
                </c:pt>
                <c:pt idx="6511">
                  <c:v>119.48099999999999</c:v>
                </c:pt>
                <c:pt idx="6512">
                  <c:v>119.45950000000001</c:v>
                </c:pt>
                <c:pt idx="6513">
                  <c:v>119.32299999999999</c:v>
                </c:pt>
                <c:pt idx="6514">
                  <c:v>119.2954</c:v>
                </c:pt>
                <c:pt idx="6515">
                  <c:v>119.54510000000001</c:v>
                </c:pt>
                <c:pt idx="6516">
                  <c:v>119.6499</c:v>
                </c:pt>
                <c:pt idx="6517">
                  <c:v>119.76739999999999</c:v>
                </c:pt>
                <c:pt idx="6518">
                  <c:v>119.6645</c:v>
                </c:pt>
                <c:pt idx="6519">
                  <c:v>119.8472</c:v>
                </c:pt>
                <c:pt idx="6520">
                  <c:v>119.72150000000001</c:v>
                </c:pt>
                <c:pt idx="6521">
                  <c:v>119.2169</c:v>
                </c:pt>
                <c:pt idx="6522">
                  <c:v>119.34099999999999</c:v>
                </c:pt>
                <c:pt idx="6523">
                  <c:v>119.6219</c:v>
                </c:pt>
                <c:pt idx="6524">
                  <c:v>119.5992</c:v>
                </c:pt>
                <c:pt idx="6525">
                  <c:v>119.2783</c:v>
                </c:pt>
                <c:pt idx="6526">
                  <c:v>119.15989999999999</c:v>
                </c:pt>
                <c:pt idx="6527">
                  <c:v>119.3117</c:v>
                </c:pt>
                <c:pt idx="6528">
                  <c:v>119.1264</c:v>
                </c:pt>
                <c:pt idx="6529">
                  <c:v>118.9731</c:v>
                </c:pt>
                <c:pt idx="6530">
                  <c:v>118.77500000000001</c:v>
                </c:pt>
                <c:pt idx="6531">
                  <c:v>118.501</c:v>
                </c:pt>
                <c:pt idx="6532">
                  <c:v>118.2208</c:v>
                </c:pt>
                <c:pt idx="6533">
                  <c:v>118.5436</c:v>
                </c:pt>
                <c:pt idx="6534">
                  <c:v>119.1525</c:v>
                </c:pt>
                <c:pt idx="6535">
                  <c:v>119.2602</c:v>
                </c:pt>
                <c:pt idx="6536">
                  <c:v>118.9067</c:v>
                </c:pt>
                <c:pt idx="6537">
                  <c:v>118.78870000000001</c:v>
                </c:pt>
                <c:pt idx="6538">
                  <c:v>118.6439</c:v>
                </c:pt>
                <c:pt idx="6539">
                  <c:v>118.7046</c:v>
                </c:pt>
                <c:pt idx="6540">
                  <c:v>119.1614</c:v>
                </c:pt>
                <c:pt idx="6541">
                  <c:v>119.2925</c:v>
                </c:pt>
                <c:pt idx="6542">
                  <c:v>118.93899999999999</c:v>
                </c:pt>
                <c:pt idx="6543">
                  <c:v>119.2593</c:v>
                </c:pt>
                <c:pt idx="6544">
                  <c:v>119.5585</c:v>
                </c:pt>
                <c:pt idx="6545">
                  <c:v>118.95269999999999</c:v>
                </c:pt>
                <c:pt idx="6546">
                  <c:v>118.6189</c:v>
                </c:pt>
                <c:pt idx="6547">
                  <c:v>118.0986</c:v>
                </c:pt>
                <c:pt idx="6548">
                  <c:v>118.3319</c:v>
                </c:pt>
                <c:pt idx="6549">
                  <c:v>119.8417</c:v>
                </c:pt>
                <c:pt idx="6550">
                  <c:v>119.5128</c:v>
                </c:pt>
                <c:pt idx="6551">
                  <c:v>118.9723</c:v>
                </c:pt>
                <c:pt idx="6552">
                  <c:v>119.05070000000001</c:v>
                </c:pt>
                <c:pt idx="6553">
                  <c:v>118.7092</c:v>
                </c:pt>
                <c:pt idx="6554">
                  <c:v>118.3954</c:v>
                </c:pt>
                <c:pt idx="6555">
                  <c:v>118.6703</c:v>
                </c:pt>
                <c:pt idx="6556">
                  <c:v>118.9903</c:v>
                </c:pt>
                <c:pt idx="6557">
                  <c:v>119.08880000000001</c:v>
                </c:pt>
                <c:pt idx="6558">
                  <c:v>119.2118</c:v>
                </c:pt>
                <c:pt idx="6559">
                  <c:v>118.85120000000001</c:v>
                </c:pt>
                <c:pt idx="6560">
                  <c:v>118.5587</c:v>
                </c:pt>
                <c:pt idx="6561">
                  <c:v>119.039</c:v>
                </c:pt>
                <c:pt idx="6562">
                  <c:v>119.6645</c:v>
                </c:pt>
                <c:pt idx="6563">
                  <c:v>119.5291</c:v>
                </c:pt>
                <c:pt idx="6564">
                  <c:v>118.8201</c:v>
                </c:pt>
                <c:pt idx="6565">
                  <c:v>118.7364</c:v>
                </c:pt>
                <c:pt idx="6566">
                  <c:v>119.0429</c:v>
                </c:pt>
                <c:pt idx="6567">
                  <c:v>119.4855</c:v>
                </c:pt>
                <c:pt idx="6568">
                  <c:v>119.1412</c:v>
                </c:pt>
                <c:pt idx="6569">
                  <c:v>118.91240000000001</c:v>
                </c:pt>
                <c:pt idx="6570">
                  <c:v>118.66589999999999</c:v>
                </c:pt>
                <c:pt idx="6571">
                  <c:v>118.4376</c:v>
                </c:pt>
                <c:pt idx="6572">
                  <c:v>118.07550000000001</c:v>
                </c:pt>
                <c:pt idx="6573">
                  <c:v>118.24930000000001</c:v>
                </c:pt>
                <c:pt idx="6574">
                  <c:v>118.1187</c:v>
                </c:pt>
                <c:pt idx="6575">
                  <c:v>117.7101</c:v>
                </c:pt>
                <c:pt idx="6576">
                  <c:v>117.73650000000001</c:v>
                </c:pt>
                <c:pt idx="6577">
                  <c:v>118.0561</c:v>
                </c:pt>
                <c:pt idx="6578">
                  <c:v>118.489</c:v>
                </c:pt>
                <c:pt idx="6579">
                  <c:v>118.7743</c:v>
                </c:pt>
                <c:pt idx="6580">
                  <c:v>118.3565</c:v>
                </c:pt>
                <c:pt idx="6581">
                  <c:v>118.73779999999999</c:v>
                </c:pt>
                <c:pt idx="6582">
                  <c:v>119.3047</c:v>
                </c:pt>
                <c:pt idx="6583">
                  <c:v>119.05500000000001</c:v>
                </c:pt>
                <c:pt idx="6584">
                  <c:v>118.4057</c:v>
                </c:pt>
                <c:pt idx="6585">
                  <c:v>118.2079</c:v>
                </c:pt>
                <c:pt idx="6586">
                  <c:v>118.0513</c:v>
                </c:pt>
                <c:pt idx="6587">
                  <c:v>118.07510000000001</c:v>
                </c:pt>
                <c:pt idx="6588">
                  <c:v>117.92570000000001</c:v>
                </c:pt>
                <c:pt idx="6589">
                  <c:v>118.08580000000001</c:v>
                </c:pt>
                <c:pt idx="6590">
                  <c:v>118.5531</c:v>
                </c:pt>
                <c:pt idx="6591">
                  <c:v>118.9042</c:v>
                </c:pt>
                <c:pt idx="6592">
                  <c:v>118.49160000000001</c:v>
                </c:pt>
                <c:pt idx="6593">
                  <c:v>118.0457</c:v>
                </c:pt>
                <c:pt idx="6594">
                  <c:v>118.06959999999999</c:v>
                </c:pt>
                <c:pt idx="6595">
                  <c:v>118.104</c:v>
                </c:pt>
                <c:pt idx="6596">
                  <c:v>118.7129</c:v>
                </c:pt>
                <c:pt idx="6597">
                  <c:v>119.0069</c:v>
                </c:pt>
                <c:pt idx="6598">
                  <c:v>118.6384</c:v>
                </c:pt>
                <c:pt idx="6599">
                  <c:v>118.026</c:v>
                </c:pt>
                <c:pt idx="6600">
                  <c:v>118.16</c:v>
                </c:pt>
                <c:pt idx="6601">
                  <c:v>118.92910000000001</c:v>
                </c:pt>
                <c:pt idx="6602">
                  <c:v>119.1647</c:v>
                </c:pt>
                <c:pt idx="6603">
                  <c:v>119.09229999999999</c:v>
                </c:pt>
                <c:pt idx="6604">
                  <c:v>119.01179999999999</c:v>
                </c:pt>
                <c:pt idx="6605">
                  <c:v>118.9957</c:v>
                </c:pt>
                <c:pt idx="6606">
                  <c:v>119.22669999999999</c:v>
                </c:pt>
                <c:pt idx="6607">
                  <c:v>119.5975</c:v>
                </c:pt>
                <c:pt idx="6608">
                  <c:v>119.55159999999999</c:v>
                </c:pt>
                <c:pt idx="6609">
                  <c:v>119.47</c:v>
                </c:pt>
                <c:pt idx="6610">
                  <c:v>119.4646</c:v>
                </c:pt>
                <c:pt idx="6611">
                  <c:v>119.5677</c:v>
                </c:pt>
                <c:pt idx="6612">
                  <c:v>119.1002</c:v>
                </c:pt>
                <c:pt idx="6613">
                  <c:v>119.012</c:v>
                </c:pt>
                <c:pt idx="6614">
                  <c:v>119.3845</c:v>
                </c:pt>
                <c:pt idx="6615">
                  <c:v>119.87090000000001</c:v>
                </c:pt>
                <c:pt idx="6616">
                  <c:v>120.3826</c:v>
                </c:pt>
                <c:pt idx="6617">
                  <c:v>120.2504</c:v>
                </c:pt>
                <c:pt idx="6618">
                  <c:v>119.9117</c:v>
                </c:pt>
                <c:pt idx="6619">
                  <c:v>119.8631</c:v>
                </c:pt>
                <c:pt idx="6620">
                  <c:v>119.48180000000001</c:v>
                </c:pt>
                <c:pt idx="6621">
                  <c:v>119.6324</c:v>
                </c:pt>
                <c:pt idx="6622">
                  <c:v>120.15560000000001</c:v>
                </c:pt>
                <c:pt idx="6623">
                  <c:v>120.2221</c:v>
                </c:pt>
                <c:pt idx="6624">
                  <c:v>119.38509999999999</c:v>
                </c:pt>
                <c:pt idx="6625">
                  <c:v>118.9066</c:v>
                </c:pt>
                <c:pt idx="6626">
                  <c:v>119.0733</c:v>
                </c:pt>
                <c:pt idx="6627">
                  <c:v>119.65130000000001</c:v>
                </c:pt>
                <c:pt idx="6628">
                  <c:v>119.7261</c:v>
                </c:pt>
                <c:pt idx="6629">
                  <c:v>119.342</c:v>
                </c:pt>
                <c:pt idx="6630">
                  <c:v>119.8156</c:v>
                </c:pt>
                <c:pt idx="6631">
                  <c:v>119.55719999999999</c:v>
                </c:pt>
                <c:pt idx="6632">
                  <c:v>118.8954</c:v>
                </c:pt>
                <c:pt idx="6633">
                  <c:v>119.6058</c:v>
                </c:pt>
                <c:pt idx="6634">
                  <c:v>119.8544</c:v>
                </c:pt>
                <c:pt idx="6635">
                  <c:v>120.2484</c:v>
                </c:pt>
                <c:pt idx="6636">
                  <c:v>119.8995</c:v>
                </c:pt>
                <c:pt idx="6637">
                  <c:v>119.0382</c:v>
                </c:pt>
                <c:pt idx="6638">
                  <c:v>118.8836</c:v>
                </c:pt>
                <c:pt idx="6639">
                  <c:v>119.84990000000001</c:v>
                </c:pt>
                <c:pt idx="6640">
                  <c:v>120.1533</c:v>
                </c:pt>
                <c:pt idx="6641">
                  <c:v>118.84739999999999</c:v>
                </c:pt>
                <c:pt idx="6642">
                  <c:v>118.4858</c:v>
                </c:pt>
                <c:pt idx="6643">
                  <c:v>119.33540000000001</c:v>
                </c:pt>
                <c:pt idx="6644">
                  <c:v>119.7585</c:v>
                </c:pt>
                <c:pt idx="6645">
                  <c:v>119.6653</c:v>
                </c:pt>
                <c:pt idx="6646">
                  <c:v>119.22880000000001</c:v>
                </c:pt>
                <c:pt idx="6647">
                  <c:v>119.6314</c:v>
                </c:pt>
                <c:pt idx="6648">
                  <c:v>119.9061</c:v>
                </c:pt>
                <c:pt idx="6649">
                  <c:v>119.0275</c:v>
                </c:pt>
                <c:pt idx="6650">
                  <c:v>118.94410000000001</c:v>
                </c:pt>
                <c:pt idx="6651">
                  <c:v>119.3648</c:v>
                </c:pt>
                <c:pt idx="6652">
                  <c:v>119.8262</c:v>
                </c:pt>
                <c:pt idx="6653">
                  <c:v>120.0676</c:v>
                </c:pt>
                <c:pt idx="6654">
                  <c:v>119.58280000000001</c:v>
                </c:pt>
                <c:pt idx="6655">
                  <c:v>119.3318</c:v>
                </c:pt>
                <c:pt idx="6656">
                  <c:v>119.23950000000001</c:v>
                </c:pt>
                <c:pt idx="6657">
                  <c:v>119.4427</c:v>
                </c:pt>
                <c:pt idx="6658">
                  <c:v>119.7557</c:v>
                </c:pt>
                <c:pt idx="6659">
                  <c:v>119.3357</c:v>
                </c:pt>
                <c:pt idx="6660">
                  <c:v>119.2072</c:v>
                </c:pt>
                <c:pt idx="6661">
                  <c:v>119.6074</c:v>
                </c:pt>
                <c:pt idx="6662">
                  <c:v>119.2817</c:v>
                </c:pt>
                <c:pt idx="6663">
                  <c:v>119.2841</c:v>
                </c:pt>
                <c:pt idx="6664">
                  <c:v>119.9143</c:v>
                </c:pt>
                <c:pt idx="6665">
                  <c:v>119.5604</c:v>
                </c:pt>
                <c:pt idx="6666">
                  <c:v>119.00069999999999</c:v>
                </c:pt>
                <c:pt idx="6667">
                  <c:v>119.1434</c:v>
                </c:pt>
                <c:pt idx="6668">
                  <c:v>119.2033</c:v>
                </c:pt>
                <c:pt idx="6669">
                  <c:v>118.8151</c:v>
                </c:pt>
                <c:pt idx="6670">
                  <c:v>118.6088</c:v>
                </c:pt>
                <c:pt idx="6671">
                  <c:v>119.2616</c:v>
                </c:pt>
                <c:pt idx="6672">
                  <c:v>119.84910000000001</c:v>
                </c:pt>
                <c:pt idx="6673">
                  <c:v>120.7607</c:v>
                </c:pt>
                <c:pt idx="6674">
                  <c:v>120.2564</c:v>
                </c:pt>
                <c:pt idx="6675">
                  <c:v>118.71639999999999</c:v>
                </c:pt>
                <c:pt idx="6676">
                  <c:v>118.50790000000001</c:v>
                </c:pt>
                <c:pt idx="6677">
                  <c:v>118.8563</c:v>
                </c:pt>
                <c:pt idx="6678">
                  <c:v>119.1905</c:v>
                </c:pt>
                <c:pt idx="6679">
                  <c:v>119.26909999999999</c:v>
                </c:pt>
                <c:pt idx="6680">
                  <c:v>118.98869999999999</c:v>
                </c:pt>
                <c:pt idx="6681">
                  <c:v>118.673</c:v>
                </c:pt>
                <c:pt idx="6682">
                  <c:v>118.33929999999999</c:v>
                </c:pt>
                <c:pt idx="6683">
                  <c:v>118.5164</c:v>
                </c:pt>
                <c:pt idx="6684">
                  <c:v>117.9198</c:v>
                </c:pt>
                <c:pt idx="6685">
                  <c:v>117.7865</c:v>
                </c:pt>
                <c:pt idx="6686">
                  <c:v>118.1472</c:v>
                </c:pt>
                <c:pt idx="6687">
                  <c:v>117.9735</c:v>
                </c:pt>
                <c:pt idx="6688">
                  <c:v>117.4753</c:v>
                </c:pt>
                <c:pt idx="6689">
                  <c:v>117.57599999999999</c:v>
                </c:pt>
                <c:pt idx="6690">
                  <c:v>117.6717</c:v>
                </c:pt>
                <c:pt idx="6691">
                  <c:v>117.45050000000001</c:v>
                </c:pt>
                <c:pt idx="6692">
                  <c:v>116.95950000000001</c:v>
                </c:pt>
                <c:pt idx="6693">
                  <c:v>117.01860000000001</c:v>
                </c:pt>
                <c:pt idx="6694">
                  <c:v>117.3108</c:v>
                </c:pt>
                <c:pt idx="6695">
                  <c:v>117.96899999999999</c:v>
                </c:pt>
                <c:pt idx="6696">
                  <c:v>118.02330000000001</c:v>
                </c:pt>
                <c:pt idx="6697">
                  <c:v>118.18689999999999</c:v>
                </c:pt>
                <c:pt idx="6698">
                  <c:v>118.06659999999999</c:v>
                </c:pt>
                <c:pt idx="6699">
                  <c:v>117.5916</c:v>
                </c:pt>
                <c:pt idx="6700">
                  <c:v>117.8552</c:v>
                </c:pt>
                <c:pt idx="6701">
                  <c:v>118.94</c:v>
                </c:pt>
                <c:pt idx="6702">
                  <c:v>118.8603</c:v>
                </c:pt>
                <c:pt idx="6703">
                  <c:v>118.87390000000001</c:v>
                </c:pt>
                <c:pt idx="6704">
                  <c:v>119.39019999999999</c:v>
                </c:pt>
                <c:pt idx="6705">
                  <c:v>119.1643</c:v>
                </c:pt>
                <c:pt idx="6706">
                  <c:v>118.7287</c:v>
                </c:pt>
                <c:pt idx="6707">
                  <c:v>118.7748</c:v>
                </c:pt>
                <c:pt idx="6708">
                  <c:v>118.6686</c:v>
                </c:pt>
                <c:pt idx="6709">
                  <c:v>118.7167</c:v>
                </c:pt>
                <c:pt idx="6710">
                  <c:v>119.011</c:v>
                </c:pt>
                <c:pt idx="6711">
                  <c:v>119.4387</c:v>
                </c:pt>
                <c:pt idx="6712">
                  <c:v>119.0025</c:v>
                </c:pt>
                <c:pt idx="6713">
                  <c:v>119.26730000000001</c:v>
                </c:pt>
                <c:pt idx="6714">
                  <c:v>119.4813</c:v>
                </c:pt>
                <c:pt idx="6715">
                  <c:v>118.913</c:v>
                </c:pt>
                <c:pt idx="6716">
                  <c:v>118.4537</c:v>
                </c:pt>
                <c:pt idx="6717">
                  <c:v>118.78870000000001</c:v>
                </c:pt>
                <c:pt idx="6718">
                  <c:v>118.47490000000001</c:v>
                </c:pt>
                <c:pt idx="6719">
                  <c:v>118.7792</c:v>
                </c:pt>
                <c:pt idx="6720">
                  <c:v>119.7364</c:v>
                </c:pt>
                <c:pt idx="6721">
                  <c:v>119.889</c:v>
                </c:pt>
                <c:pt idx="6722">
                  <c:v>119.4002</c:v>
                </c:pt>
                <c:pt idx="6723">
                  <c:v>119.7855</c:v>
                </c:pt>
                <c:pt idx="6724">
                  <c:v>119.8302</c:v>
                </c:pt>
                <c:pt idx="6725">
                  <c:v>119.4436</c:v>
                </c:pt>
                <c:pt idx="6726">
                  <c:v>119.4525</c:v>
                </c:pt>
                <c:pt idx="6727">
                  <c:v>119.5397</c:v>
                </c:pt>
                <c:pt idx="6728">
                  <c:v>119.0763</c:v>
                </c:pt>
                <c:pt idx="6729">
                  <c:v>118.6814</c:v>
                </c:pt>
                <c:pt idx="6730">
                  <c:v>118.9863</c:v>
                </c:pt>
                <c:pt idx="6731">
                  <c:v>119.24639999999999</c:v>
                </c:pt>
                <c:pt idx="6732">
                  <c:v>119.25839999999999</c:v>
                </c:pt>
                <c:pt idx="6733">
                  <c:v>119.7235</c:v>
                </c:pt>
                <c:pt idx="6734">
                  <c:v>119.00279999999999</c:v>
                </c:pt>
                <c:pt idx="6735">
                  <c:v>118.3404</c:v>
                </c:pt>
                <c:pt idx="6736">
                  <c:v>119.1293</c:v>
                </c:pt>
                <c:pt idx="6737">
                  <c:v>119.24590000000001</c:v>
                </c:pt>
                <c:pt idx="6738">
                  <c:v>119.2929</c:v>
                </c:pt>
                <c:pt idx="6739">
                  <c:v>119.38120000000001</c:v>
                </c:pt>
                <c:pt idx="6740">
                  <c:v>118.83759999999999</c:v>
                </c:pt>
                <c:pt idx="6741">
                  <c:v>118.2743</c:v>
                </c:pt>
                <c:pt idx="6742">
                  <c:v>118.7859</c:v>
                </c:pt>
                <c:pt idx="6743">
                  <c:v>119.0172</c:v>
                </c:pt>
                <c:pt idx="6744">
                  <c:v>119.09780000000001</c:v>
                </c:pt>
                <c:pt idx="6745">
                  <c:v>119.1682</c:v>
                </c:pt>
                <c:pt idx="6746">
                  <c:v>118.0166</c:v>
                </c:pt>
                <c:pt idx="6747">
                  <c:v>117.93380000000001</c:v>
                </c:pt>
                <c:pt idx="6748">
                  <c:v>118.90989999999999</c:v>
                </c:pt>
                <c:pt idx="6749">
                  <c:v>119.4509</c:v>
                </c:pt>
                <c:pt idx="6750">
                  <c:v>119.2323</c:v>
                </c:pt>
                <c:pt idx="6751">
                  <c:v>119.7456</c:v>
                </c:pt>
                <c:pt idx="6752">
                  <c:v>119.7889</c:v>
                </c:pt>
                <c:pt idx="6753">
                  <c:v>119.7193</c:v>
                </c:pt>
                <c:pt idx="6754">
                  <c:v>119.3777</c:v>
                </c:pt>
                <c:pt idx="6755">
                  <c:v>118.9181</c:v>
                </c:pt>
                <c:pt idx="6756">
                  <c:v>118.57899999999999</c:v>
                </c:pt>
                <c:pt idx="6757">
                  <c:v>119.4418</c:v>
                </c:pt>
                <c:pt idx="6758">
                  <c:v>120.3241</c:v>
                </c:pt>
                <c:pt idx="6759">
                  <c:v>119.6388</c:v>
                </c:pt>
                <c:pt idx="6760">
                  <c:v>119.58629999999999</c:v>
                </c:pt>
                <c:pt idx="6761">
                  <c:v>119.95910000000001</c:v>
                </c:pt>
                <c:pt idx="6762">
                  <c:v>119.2966</c:v>
                </c:pt>
                <c:pt idx="6763">
                  <c:v>118.2166</c:v>
                </c:pt>
                <c:pt idx="6764">
                  <c:v>117.9453</c:v>
                </c:pt>
                <c:pt idx="6765">
                  <c:v>118.5728</c:v>
                </c:pt>
                <c:pt idx="6766">
                  <c:v>118.7764</c:v>
                </c:pt>
                <c:pt idx="6767">
                  <c:v>119.1246</c:v>
                </c:pt>
                <c:pt idx="6768">
                  <c:v>119.05119999999999</c:v>
                </c:pt>
                <c:pt idx="6769">
                  <c:v>118.93680000000001</c:v>
                </c:pt>
                <c:pt idx="6770">
                  <c:v>118.77719999999999</c:v>
                </c:pt>
                <c:pt idx="6771">
                  <c:v>118.71380000000001</c:v>
                </c:pt>
                <c:pt idx="6772">
                  <c:v>118.5308</c:v>
                </c:pt>
                <c:pt idx="6773">
                  <c:v>118.76179999999999</c:v>
                </c:pt>
                <c:pt idx="6774">
                  <c:v>118.8378</c:v>
                </c:pt>
                <c:pt idx="6775">
                  <c:v>118.0722</c:v>
                </c:pt>
                <c:pt idx="6776">
                  <c:v>117.5226</c:v>
                </c:pt>
                <c:pt idx="6777">
                  <c:v>118.20950000000001</c:v>
                </c:pt>
                <c:pt idx="6778">
                  <c:v>118.295</c:v>
                </c:pt>
                <c:pt idx="6779">
                  <c:v>118.4083</c:v>
                </c:pt>
                <c:pt idx="6780">
                  <c:v>119.2877</c:v>
                </c:pt>
                <c:pt idx="6781">
                  <c:v>119.2392</c:v>
                </c:pt>
                <c:pt idx="6782">
                  <c:v>118.6617</c:v>
                </c:pt>
                <c:pt idx="6783">
                  <c:v>117.60250000000001</c:v>
                </c:pt>
                <c:pt idx="6784">
                  <c:v>117.5703</c:v>
                </c:pt>
                <c:pt idx="6785">
                  <c:v>118.9918</c:v>
                </c:pt>
                <c:pt idx="6786">
                  <c:v>118.62009999999999</c:v>
                </c:pt>
                <c:pt idx="6787">
                  <c:v>117.57259999999999</c:v>
                </c:pt>
                <c:pt idx="6788">
                  <c:v>117.9427</c:v>
                </c:pt>
                <c:pt idx="6789">
                  <c:v>118.0466</c:v>
                </c:pt>
                <c:pt idx="6790">
                  <c:v>117.88079999999999</c:v>
                </c:pt>
                <c:pt idx="6791">
                  <c:v>117.74679999999999</c:v>
                </c:pt>
                <c:pt idx="6792">
                  <c:v>117.36709999999999</c:v>
                </c:pt>
                <c:pt idx="6793">
                  <c:v>117.5442</c:v>
                </c:pt>
                <c:pt idx="6794">
                  <c:v>117.7778</c:v>
                </c:pt>
                <c:pt idx="6795">
                  <c:v>117.86839999999999</c:v>
                </c:pt>
                <c:pt idx="6796">
                  <c:v>118.4182</c:v>
                </c:pt>
                <c:pt idx="6797">
                  <c:v>118.0317</c:v>
                </c:pt>
                <c:pt idx="6798">
                  <c:v>117.39570000000001</c:v>
                </c:pt>
                <c:pt idx="6799">
                  <c:v>117.27549999999999</c:v>
                </c:pt>
                <c:pt idx="6800">
                  <c:v>117.45489999999999</c:v>
                </c:pt>
                <c:pt idx="6801">
                  <c:v>117.9453</c:v>
                </c:pt>
                <c:pt idx="6802">
                  <c:v>117.4569</c:v>
                </c:pt>
                <c:pt idx="6803">
                  <c:v>116.8935</c:v>
                </c:pt>
                <c:pt idx="6804">
                  <c:v>117.8028</c:v>
                </c:pt>
                <c:pt idx="6805">
                  <c:v>118.6823</c:v>
                </c:pt>
                <c:pt idx="6806">
                  <c:v>118.02549999999999</c:v>
                </c:pt>
                <c:pt idx="6807">
                  <c:v>117.1778</c:v>
                </c:pt>
                <c:pt idx="6808">
                  <c:v>117.96680000000001</c:v>
                </c:pt>
                <c:pt idx="6809">
                  <c:v>118.3279</c:v>
                </c:pt>
                <c:pt idx="6810">
                  <c:v>118.271</c:v>
                </c:pt>
                <c:pt idx="6811">
                  <c:v>119.15470000000001</c:v>
                </c:pt>
                <c:pt idx="6812">
                  <c:v>119.2163</c:v>
                </c:pt>
                <c:pt idx="6813">
                  <c:v>119.297</c:v>
                </c:pt>
                <c:pt idx="6814">
                  <c:v>119.5904</c:v>
                </c:pt>
                <c:pt idx="6815">
                  <c:v>119.6729</c:v>
                </c:pt>
                <c:pt idx="6816">
                  <c:v>119.4276</c:v>
                </c:pt>
                <c:pt idx="6817">
                  <c:v>119.6795</c:v>
                </c:pt>
                <c:pt idx="6818">
                  <c:v>120.10420000000001</c:v>
                </c:pt>
                <c:pt idx="6819">
                  <c:v>119.8083</c:v>
                </c:pt>
                <c:pt idx="6820">
                  <c:v>119.30329999999999</c:v>
                </c:pt>
                <c:pt idx="6821">
                  <c:v>119.51690000000001</c:v>
                </c:pt>
                <c:pt idx="6822">
                  <c:v>120.0947</c:v>
                </c:pt>
                <c:pt idx="6823">
                  <c:v>119.8524</c:v>
                </c:pt>
                <c:pt idx="6824">
                  <c:v>119.67870000000001</c:v>
                </c:pt>
                <c:pt idx="6825">
                  <c:v>119.5431</c:v>
                </c:pt>
                <c:pt idx="6826">
                  <c:v>119.18559999999999</c:v>
                </c:pt>
                <c:pt idx="6827">
                  <c:v>119.85290000000001</c:v>
                </c:pt>
                <c:pt idx="6828">
                  <c:v>120.3669</c:v>
                </c:pt>
                <c:pt idx="6829">
                  <c:v>120.1168</c:v>
                </c:pt>
                <c:pt idx="6830">
                  <c:v>120.26779999999999</c:v>
                </c:pt>
                <c:pt idx="6831">
                  <c:v>119.90049999999999</c:v>
                </c:pt>
                <c:pt idx="6832">
                  <c:v>119.88249999999999</c:v>
                </c:pt>
                <c:pt idx="6833">
                  <c:v>119.84310000000001</c:v>
                </c:pt>
                <c:pt idx="6834">
                  <c:v>119.71250000000001</c:v>
                </c:pt>
                <c:pt idx="6835">
                  <c:v>119.7419</c:v>
                </c:pt>
                <c:pt idx="6836">
                  <c:v>119.0908</c:v>
                </c:pt>
                <c:pt idx="6837">
                  <c:v>118.9706</c:v>
                </c:pt>
                <c:pt idx="6838">
                  <c:v>119.96120000000001</c:v>
                </c:pt>
                <c:pt idx="6839">
                  <c:v>120.7967</c:v>
                </c:pt>
                <c:pt idx="6840">
                  <c:v>120.6802</c:v>
                </c:pt>
                <c:pt idx="6841">
                  <c:v>120.64790000000001</c:v>
                </c:pt>
                <c:pt idx="6842">
                  <c:v>120.2521</c:v>
                </c:pt>
                <c:pt idx="6843">
                  <c:v>119.7244</c:v>
                </c:pt>
                <c:pt idx="6844">
                  <c:v>120.02419999999999</c:v>
                </c:pt>
                <c:pt idx="6845">
                  <c:v>121.55710000000001</c:v>
                </c:pt>
                <c:pt idx="6846">
                  <c:v>120.5425</c:v>
                </c:pt>
                <c:pt idx="6847">
                  <c:v>119.2762</c:v>
                </c:pt>
                <c:pt idx="6848">
                  <c:v>119.7547</c:v>
                </c:pt>
                <c:pt idx="6849">
                  <c:v>120.08759999999999</c:v>
                </c:pt>
                <c:pt idx="6850">
                  <c:v>119.8008</c:v>
                </c:pt>
                <c:pt idx="6851">
                  <c:v>119.23399999999999</c:v>
                </c:pt>
                <c:pt idx="6852">
                  <c:v>119.7654</c:v>
                </c:pt>
                <c:pt idx="6853">
                  <c:v>120.9126</c:v>
                </c:pt>
                <c:pt idx="6854">
                  <c:v>121.0162</c:v>
                </c:pt>
                <c:pt idx="6855">
                  <c:v>120.6369</c:v>
                </c:pt>
                <c:pt idx="6856">
                  <c:v>120.3723</c:v>
                </c:pt>
                <c:pt idx="6857">
                  <c:v>121.00660000000001</c:v>
                </c:pt>
                <c:pt idx="6858">
                  <c:v>121.5282</c:v>
                </c:pt>
                <c:pt idx="6859">
                  <c:v>120.929</c:v>
                </c:pt>
                <c:pt idx="6860">
                  <c:v>120.2646</c:v>
                </c:pt>
                <c:pt idx="6861">
                  <c:v>120.03019999999999</c:v>
                </c:pt>
                <c:pt idx="6862">
                  <c:v>120.02290000000001</c:v>
                </c:pt>
                <c:pt idx="6863">
                  <c:v>119.9061</c:v>
                </c:pt>
                <c:pt idx="6864">
                  <c:v>120.2017</c:v>
                </c:pt>
                <c:pt idx="6865">
                  <c:v>120.4901</c:v>
                </c:pt>
                <c:pt idx="6866">
                  <c:v>120.6524</c:v>
                </c:pt>
                <c:pt idx="6867">
                  <c:v>120.482</c:v>
                </c:pt>
                <c:pt idx="6868">
                  <c:v>120.7306</c:v>
                </c:pt>
                <c:pt idx="6869">
                  <c:v>121.39060000000001</c:v>
                </c:pt>
                <c:pt idx="6870">
                  <c:v>121.14660000000001</c:v>
                </c:pt>
                <c:pt idx="6871">
                  <c:v>120.2814</c:v>
                </c:pt>
                <c:pt idx="6872">
                  <c:v>120.8668</c:v>
                </c:pt>
                <c:pt idx="6873">
                  <c:v>121.29519999999999</c:v>
                </c:pt>
                <c:pt idx="6874">
                  <c:v>120.97320000000001</c:v>
                </c:pt>
                <c:pt idx="6875">
                  <c:v>121.37269999999999</c:v>
                </c:pt>
                <c:pt idx="6876">
                  <c:v>120.9727</c:v>
                </c:pt>
                <c:pt idx="6877">
                  <c:v>120.6862</c:v>
                </c:pt>
                <c:pt idx="6878">
                  <c:v>121.2642</c:v>
                </c:pt>
                <c:pt idx="6879">
                  <c:v>121.2878</c:v>
                </c:pt>
                <c:pt idx="6880">
                  <c:v>121.01690000000001</c:v>
                </c:pt>
                <c:pt idx="6881">
                  <c:v>120.369</c:v>
                </c:pt>
                <c:pt idx="6882">
                  <c:v>120.45269999999999</c:v>
                </c:pt>
                <c:pt idx="6883">
                  <c:v>120.47880000000001</c:v>
                </c:pt>
                <c:pt idx="6884">
                  <c:v>120.3946</c:v>
                </c:pt>
                <c:pt idx="6885">
                  <c:v>120.3813</c:v>
                </c:pt>
                <c:pt idx="6886">
                  <c:v>119.4564</c:v>
                </c:pt>
                <c:pt idx="6887">
                  <c:v>118.5616</c:v>
                </c:pt>
                <c:pt idx="6888">
                  <c:v>118.6407</c:v>
                </c:pt>
                <c:pt idx="6889">
                  <c:v>119.9051</c:v>
                </c:pt>
                <c:pt idx="6890">
                  <c:v>119.589</c:v>
                </c:pt>
                <c:pt idx="6891">
                  <c:v>118.5624</c:v>
                </c:pt>
                <c:pt idx="6892">
                  <c:v>118.1075</c:v>
                </c:pt>
                <c:pt idx="6893">
                  <c:v>118.161</c:v>
                </c:pt>
                <c:pt idx="6894">
                  <c:v>117.5761</c:v>
                </c:pt>
                <c:pt idx="6895">
                  <c:v>118.04179999999999</c:v>
                </c:pt>
                <c:pt idx="6896">
                  <c:v>118.9962</c:v>
                </c:pt>
                <c:pt idx="6897">
                  <c:v>118.6327</c:v>
                </c:pt>
                <c:pt idx="6898">
                  <c:v>118.1854</c:v>
                </c:pt>
                <c:pt idx="6899">
                  <c:v>117.7393</c:v>
                </c:pt>
                <c:pt idx="6900">
                  <c:v>116.8969</c:v>
                </c:pt>
                <c:pt idx="6901">
                  <c:v>117.0217</c:v>
                </c:pt>
                <c:pt idx="6902">
                  <c:v>117.08240000000001</c:v>
                </c:pt>
                <c:pt idx="6903">
                  <c:v>117.5668</c:v>
                </c:pt>
                <c:pt idx="6904">
                  <c:v>117.672</c:v>
                </c:pt>
                <c:pt idx="6905">
                  <c:v>118.9734</c:v>
                </c:pt>
                <c:pt idx="6906">
                  <c:v>120.3858</c:v>
                </c:pt>
                <c:pt idx="6907">
                  <c:v>120.2428</c:v>
                </c:pt>
                <c:pt idx="6908">
                  <c:v>118.6561</c:v>
                </c:pt>
                <c:pt idx="6909">
                  <c:v>117.354</c:v>
                </c:pt>
                <c:pt idx="6910">
                  <c:v>117.247</c:v>
                </c:pt>
                <c:pt idx="6911">
                  <c:v>117.37050000000001</c:v>
                </c:pt>
                <c:pt idx="6912">
                  <c:v>117.2097</c:v>
                </c:pt>
                <c:pt idx="6913">
                  <c:v>118.4444</c:v>
                </c:pt>
                <c:pt idx="6914">
                  <c:v>119.33669999999999</c:v>
                </c:pt>
                <c:pt idx="6915">
                  <c:v>118.369</c:v>
                </c:pt>
                <c:pt idx="6916">
                  <c:v>118.08150000000001</c:v>
                </c:pt>
                <c:pt idx="6917">
                  <c:v>118.42789999999999</c:v>
                </c:pt>
                <c:pt idx="6918">
                  <c:v>117.96899999999999</c:v>
                </c:pt>
                <c:pt idx="6919">
                  <c:v>117.2055</c:v>
                </c:pt>
                <c:pt idx="6920">
                  <c:v>117.9919</c:v>
                </c:pt>
                <c:pt idx="6921">
                  <c:v>118.5758</c:v>
                </c:pt>
                <c:pt idx="6922">
                  <c:v>118.08240000000001</c:v>
                </c:pt>
                <c:pt idx="6923">
                  <c:v>119.0406</c:v>
                </c:pt>
                <c:pt idx="6924">
                  <c:v>119.37269999999999</c:v>
                </c:pt>
                <c:pt idx="6925">
                  <c:v>118.66540000000001</c:v>
                </c:pt>
                <c:pt idx="6926">
                  <c:v>119.0091</c:v>
                </c:pt>
                <c:pt idx="6927">
                  <c:v>119.80200000000001</c:v>
                </c:pt>
                <c:pt idx="6928">
                  <c:v>119.64709999999999</c:v>
                </c:pt>
                <c:pt idx="6929">
                  <c:v>119.52889999999999</c:v>
                </c:pt>
                <c:pt idx="6930">
                  <c:v>118.68819999999999</c:v>
                </c:pt>
                <c:pt idx="6931">
                  <c:v>119.3265</c:v>
                </c:pt>
                <c:pt idx="6932">
                  <c:v>119.9312</c:v>
                </c:pt>
                <c:pt idx="6933">
                  <c:v>119.6113</c:v>
                </c:pt>
                <c:pt idx="6934">
                  <c:v>118.904</c:v>
                </c:pt>
                <c:pt idx="6935">
                  <c:v>119.3951</c:v>
                </c:pt>
                <c:pt idx="6936">
                  <c:v>119.50749999999999</c:v>
                </c:pt>
                <c:pt idx="6937">
                  <c:v>119.33369999999999</c:v>
                </c:pt>
                <c:pt idx="6938">
                  <c:v>118.4635</c:v>
                </c:pt>
                <c:pt idx="6939">
                  <c:v>118.3531</c:v>
                </c:pt>
                <c:pt idx="6940">
                  <c:v>119.31529999999999</c:v>
                </c:pt>
                <c:pt idx="6941">
                  <c:v>119.21040000000001</c:v>
                </c:pt>
                <c:pt idx="6942">
                  <c:v>118.04510000000001</c:v>
                </c:pt>
                <c:pt idx="6943">
                  <c:v>119.39570000000001</c:v>
                </c:pt>
                <c:pt idx="6944">
                  <c:v>120.4294</c:v>
                </c:pt>
                <c:pt idx="6945">
                  <c:v>119.86409999999999</c:v>
                </c:pt>
                <c:pt idx="6946">
                  <c:v>119.96120000000001</c:v>
                </c:pt>
                <c:pt idx="6947">
                  <c:v>120.0256</c:v>
                </c:pt>
                <c:pt idx="6948">
                  <c:v>119.7509</c:v>
                </c:pt>
                <c:pt idx="6949">
                  <c:v>119.4392</c:v>
                </c:pt>
                <c:pt idx="6950">
                  <c:v>119.1763</c:v>
                </c:pt>
                <c:pt idx="6951">
                  <c:v>119.72539999999999</c:v>
                </c:pt>
                <c:pt idx="6952">
                  <c:v>119.0146</c:v>
                </c:pt>
                <c:pt idx="6953">
                  <c:v>118.37179999999999</c:v>
                </c:pt>
                <c:pt idx="6954">
                  <c:v>118.64190000000001</c:v>
                </c:pt>
                <c:pt idx="6955">
                  <c:v>118.9149</c:v>
                </c:pt>
                <c:pt idx="6956">
                  <c:v>118.6378</c:v>
                </c:pt>
                <c:pt idx="6957">
                  <c:v>119.3109</c:v>
                </c:pt>
                <c:pt idx="6958">
                  <c:v>119.7107</c:v>
                </c:pt>
                <c:pt idx="6959">
                  <c:v>119.84910000000001</c:v>
                </c:pt>
                <c:pt idx="6960">
                  <c:v>119.9579</c:v>
                </c:pt>
                <c:pt idx="6961">
                  <c:v>119.893</c:v>
                </c:pt>
                <c:pt idx="6962">
                  <c:v>118.7625</c:v>
                </c:pt>
                <c:pt idx="6963">
                  <c:v>118.7381</c:v>
                </c:pt>
                <c:pt idx="6964">
                  <c:v>120.3556</c:v>
                </c:pt>
                <c:pt idx="6965">
                  <c:v>122.59650000000001</c:v>
                </c:pt>
                <c:pt idx="6966">
                  <c:v>122.2992</c:v>
                </c:pt>
                <c:pt idx="6967">
                  <c:v>120.3205</c:v>
                </c:pt>
                <c:pt idx="6968">
                  <c:v>119.0441</c:v>
                </c:pt>
                <c:pt idx="6969">
                  <c:v>119.4992</c:v>
                </c:pt>
                <c:pt idx="6970">
                  <c:v>119.6955</c:v>
                </c:pt>
                <c:pt idx="6971">
                  <c:v>120.0275</c:v>
                </c:pt>
                <c:pt idx="6972">
                  <c:v>120.9375</c:v>
                </c:pt>
                <c:pt idx="6973">
                  <c:v>120.6318</c:v>
                </c:pt>
                <c:pt idx="6974">
                  <c:v>120.5925</c:v>
                </c:pt>
                <c:pt idx="6975">
                  <c:v>121.9453</c:v>
                </c:pt>
                <c:pt idx="6976">
                  <c:v>120.7607</c:v>
                </c:pt>
                <c:pt idx="6977">
                  <c:v>118.8693</c:v>
                </c:pt>
                <c:pt idx="6978">
                  <c:v>118.2958</c:v>
                </c:pt>
                <c:pt idx="6979">
                  <c:v>118.47839999999999</c:v>
                </c:pt>
                <c:pt idx="6980">
                  <c:v>118.9538</c:v>
                </c:pt>
                <c:pt idx="6981">
                  <c:v>118.3797</c:v>
                </c:pt>
                <c:pt idx="6982">
                  <c:v>117.4845</c:v>
                </c:pt>
                <c:pt idx="6983">
                  <c:v>118.43300000000001</c:v>
                </c:pt>
                <c:pt idx="6984">
                  <c:v>118.9766</c:v>
                </c:pt>
                <c:pt idx="6985">
                  <c:v>118.2371</c:v>
                </c:pt>
                <c:pt idx="6986">
                  <c:v>117.5244</c:v>
                </c:pt>
                <c:pt idx="6987">
                  <c:v>118.8604</c:v>
                </c:pt>
                <c:pt idx="6988">
                  <c:v>120.8335</c:v>
                </c:pt>
                <c:pt idx="6989">
                  <c:v>120.5458</c:v>
                </c:pt>
                <c:pt idx="6990">
                  <c:v>118.6</c:v>
                </c:pt>
                <c:pt idx="6991">
                  <c:v>117.98099999999999</c:v>
                </c:pt>
                <c:pt idx="6992">
                  <c:v>118.45010000000001</c:v>
                </c:pt>
                <c:pt idx="6993">
                  <c:v>119.5112</c:v>
                </c:pt>
                <c:pt idx="6994">
                  <c:v>121.3242</c:v>
                </c:pt>
                <c:pt idx="6995">
                  <c:v>120.6352</c:v>
                </c:pt>
                <c:pt idx="6996">
                  <c:v>119.02889999999999</c:v>
                </c:pt>
                <c:pt idx="6997">
                  <c:v>118.7757</c:v>
                </c:pt>
                <c:pt idx="6998">
                  <c:v>118.74079999999999</c:v>
                </c:pt>
                <c:pt idx="6999">
                  <c:v>118.89190000000001</c:v>
                </c:pt>
                <c:pt idx="7000">
                  <c:v>118.4468</c:v>
                </c:pt>
                <c:pt idx="7001">
                  <c:v>118.3</c:v>
                </c:pt>
                <c:pt idx="7002">
                  <c:v>118.7508</c:v>
                </c:pt>
                <c:pt idx="7003">
                  <c:v>118.9492</c:v>
                </c:pt>
                <c:pt idx="7004">
                  <c:v>117.9037</c:v>
                </c:pt>
                <c:pt idx="7005">
                  <c:v>116.92400000000001</c:v>
                </c:pt>
                <c:pt idx="7006">
                  <c:v>117.8652</c:v>
                </c:pt>
                <c:pt idx="7007">
                  <c:v>118.929</c:v>
                </c:pt>
                <c:pt idx="7008">
                  <c:v>118.093</c:v>
                </c:pt>
                <c:pt idx="7009">
                  <c:v>118.5771</c:v>
                </c:pt>
                <c:pt idx="7010">
                  <c:v>119.217</c:v>
                </c:pt>
                <c:pt idx="7011">
                  <c:v>119.6153</c:v>
                </c:pt>
                <c:pt idx="7012">
                  <c:v>119.16119999999999</c:v>
                </c:pt>
                <c:pt idx="7013">
                  <c:v>117.61109999999999</c:v>
                </c:pt>
                <c:pt idx="7014">
                  <c:v>117.1828</c:v>
                </c:pt>
                <c:pt idx="7015">
                  <c:v>117.95010000000001</c:v>
                </c:pt>
                <c:pt idx="7016">
                  <c:v>118.7692</c:v>
                </c:pt>
                <c:pt idx="7017">
                  <c:v>119.3382</c:v>
                </c:pt>
                <c:pt idx="7018">
                  <c:v>119.46210000000001</c:v>
                </c:pt>
                <c:pt idx="7019">
                  <c:v>119.4272</c:v>
                </c:pt>
                <c:pt idx="7020">
                  <c:v>118.2628</c:v>
                </c:pt>
                <c:pt idx="7021">
                  <c:v>117.6593</c:v>
                </c:pt>
                <c:pt idx="7022">
                  <c:v>118.6002</c:v>
                </c:pt>
                <c:pt idx="7023">
                  <c:v>118.48950000000001</c:v>
                </c:pt>
                <c:pt idx="7024">
                  <c:v>117.2449</c:v>
                </c:pt>
                <c:pt idx="7025">
                  <c:v>117.9504</c:v>
                </c:pt>
                <c:pt idx="7026">
                  <c:v>118.70780000000001</c:v>
                </c:pt>
                <c:pt idx="7027">
                  <c:v>118.1455</c:v>
                </c:pt>
                <c:pt idx="7028">
                  <c:v>116.4645</c:v>
                </c:pt>
                <c:pt idx="7029">
                  <c:v>116.9598</c:v>
                </c:pt>
                <c:pt idx="7030">
                  <c:v>119.6275</c:v>
                </c:pt>
                <c:pt idx="7031">
                  <c:v>120.78919999999999</c:v>
                </c:pt>
                <c:pt idx="7032">
                  <c:v>120.19070000000001</c:v>
                </c:pt>
                <c:pt idx="7033">
                  <c:v>119.71259999999999</c:v>
                </c:pt>
                <c:pt idx="7034">
                  <c:v>119.1422</c:v>
                </c:pt>
                <c:pt idx="7035">
                  <c:v>120.20310000000001</c:v>
                </c:pt>
                <c:pt idx="7036">
                  <c:v>120.643</c:v>
                </c:pt>
                <c:pt idx="7037">
                  <c:v>118.53660000000001</c:v>
                </c:pt>
                <c:pt idx="7038">
                  <c:v>116.5056</c:v>
                </c:pt>
                <c:pt idx="7039">
                  <c:v>117.0932</c:v>
                </c:pt>
                <c:pt idx="7040">
                  <c:v>118.7771</c:v>
                </c:pt>
                <c:pt idx="7041">
                  <c:v>118.1271</c:v>
                </c:pt>
                <c:pt idx="7042">
                  <c:v>116.0937</c:v>
                </c:pt>
                <c:pt idx="7043">
                  <c:v>116.5206</c:v>
                </c:pt>
                <c:pt idx="7044">
                  <c:v>117.9264</c:v>
                </c:pt>
                <c:pt idx="7045">
                  <c:v>118.7296</c:v>
                </c:pt>
                <c:pt idx="7046">
                  <c:v>118.1884</c:v>
                </c:pt>
                <c:pt idx="7047">
                  <c:v>117.4139</c:v>
                </c:pt>
                <c:pt idx="7048">
                  <c:v>118.26649999999999</c:v>
                </c:pt>
                <c:pt idx="7049">
                  <c:v>118.9117</c:v>
                </c:pt>
                <c:pt idx="7050">
                  <c:v>118.143</c:v>
                </c:pt>
                <c:pt idx="7051">
                  <c:v>117.5063</c:v>
                </c:pt>
                <c:pt idx="7052">
                  <c:v>118.19329999999999</c:v>
                </c:pt>
                <c:pt idx="7053">
                  <c:v>118.5737</c:v>
                </c:pt>
                <c:pt idx="7054">
                  <c:v>117.33920000000001</c:v>
                </c:pt>
                <c:pt idx="7055">
                  <c:v>117.06180000000001</c:v>
                </c:pt>
                <c:pt idx="7056">
                  <c:v>117.9478</c:v>
                </c:pt>
                <c:pt idx="7057">
                  <c:v>118.26390000000001</c:v>
                </c:pt>
                <c:pt idx="7058">
                  <c:v>116.578</c:v>
                </c:pt>
                <c:pt idx="7059">
                  <c:v>117.0564</c:v>
                </c:pt>
                <c:pt idx="7060">
                  <c:v>118.63379999999999</c:v>
                </c:pt>
                <c:pt idx="7061">
                  <c:v>119.4456</c:v>
                </c:pt>
                <c:pt idx="7062">
                  <c:v>118.9162</c:v>
                </c:pt>
                <c:pt idx="7063">
                  <c:v>120.0997</c:v>
                </c:pt>
                <c:pt idx="7064">
                  <c:v>121.3304</c:v>
                </c:pt>
                <c:pt idx="7065">
                  <c:v>120.97629999999999</c:v>
                </c:pt>
                <c:pt idx="7066">
                  <c:v>118.01479999999999</c:v>
                </c:pt>
                <c:pt idx="7067">
                  <c:v>117.6337</c:v>
                </c:pt>
                <c:pt idx="7068">
                  <c:v>119.41670000000001</c:v>
                </c:pt>
                <c:pt idx="7069">
                  <c:v>119.6459</c:v>
                </c:pt>
                <c:pt idx="7070">
                  <c:v>119.0919</c:v>
                </c:pt>
                <c:pt idx="7071">
                  <c:v>119.7308</c:v>
                </c:pt>
                <c:pt idx="7072">
                  <c:v>120.4135</c:v>
                </c:pt>
                <c:pt idx="7073">
                  <c:v>120.09310000000001</c:v>
                </c:pt>
                <c:pt idx="7074">
                  <c:v>118.80110000000001</c:v>
                </c:pt>
                <c:pt idx="7075">
                  <c:v>118.3031</c:v>
                </c:pt>
                <c:pt idx="7076">
                  <c:v>118.991</c:v>
                </c:pt>
                <c:pt idx="7077">
                  <c:v>118.43170000000001</c:v>
                </c:pt>
                <c:pt idx="7078">
                  <c:v>117.29940000000001</c:v>
                </c:pt>
                <c:pt idx="7079">
                  <c:v>118.1545</c:v>
                </c:pt>
                <c:pt idx="7080">
                  <c:v>119.7641</c:v>
                </c:pt>
                <c:pt idx="7081">
                  <c:v>119.4982</c:v>
                </c:pt>
                <c:pt idx="7082">
                  <c:v>118.54510000000001</c:v>
                </c:pt>
                <c:pt idx="7083">
                  <c:v>119.7116</c:v>
                </c:pt>
                <c:pt idx="7084">
                  <c:v>120.92870000000001</c:v>
                </c:pt>
                <c:pt idx="7085">
                  <c:v>121.22190000000001</c:v>
                </c:pt>
                <c:pt idx="7086">
                  <c:v>120.4846</c:v>
                </c:pt>
                <c:pt idx="7087">
                  <c:v>119.4143</c:v>
                </c:pt>
                <c:pt idx="7088">
                  <c:v>117.1669</c:v>
                </c:pt>
                <c:pt idx="7089">
                  <c:v>115.78319999999999</c:v>
                </c:pt>
                <c:pt idx="7090">
                  <c:v>118.66589999999999</c:v>
                </c:pt>
                <c:pt idx="7091">
                  <c:v>120.33499999999999</c:v>
                </c:pt>
                <c:pt idx="7092">
                  <c:v>118.0249</c:v>
                </c:pt>
                <c:pt idx="7093">
                  <c:v>117.15170000000001</c:v>
                </c:pt>
                <c:pt idx="7094">
                  <c:v>119.2572</c:v>
                </c:pt>
                <c:pt idx="7095">
                  <c:v>121.3912</c:v>
                </c:pt>
                <c:pt idx="7096">
                  <c:v>121.22499999999999</c:v>
                </c:pt>
                <c:pt idx="7097">
                  <c:v>119.18770000000001</c:v>
                </c:pt>
                <c:pt idx="7098">
                  <c:v>119.39</c:v>
                </c:pt>
                <c:pt idx="7099">
                  <c:v>120.1688</c:v>
                </c:pt>
                <c:pt idx="7100">
                  <c:v>119.18770000000001</c:v>
                </c:pt>
                <c:pt idx="7101">
                  <c:v>117.98609999999999</c:v>
                </c:pt>
                <c:pt idx="7102">
                  <c:v>117.3734</c:v>
                </c:pt>
                <c:pt idx="7103">
                  <c:v>118.3905</c:v>
                </c:pt>
                <c:pt idx="7104">
                  <c:v>118.3745</c:v>
                </c:pt>
                <c:pt idx="7105">
                  <c:v>118.2227</c:v>
                </c:pt>
                <c:pt idx="7106">
                  <c:v>118.3394</c:v>
                </c:pt>
                <c:pt idx="7107">
                  <c:v>118.7402</c:v>
                </c:pt>
                <c:pt idx="7108">
                  <c:v>118.518</c:v>
                </c:pt>
                <c:pt idx="7109">
                  <c:v>118.9644</c:v>
                </c:pt>
                <c:pt idx="7110">
                  <c:v>117.9179</c:v>
                </c:pt>
                <c:pt idx="7111">
                  <c:v>116.7114</c:v>
                </c:pt>
                <c:pt idx="7112">
                  <c:v>117.563</c:v>
                </c:pt>
                <c:pt idx="7113">
                  <c:v>117.76009999999999</c:v>
                </c:pt>
                <c:pt idx="7114">
                  <c:v>117.95740000000001</c:v>
                </c:pt>
                <c:pt idx="7115">
                  <c:v>119.003</c:v>
                </c:pt>
                <c:pt idx="7116">
                  <c:v>118.19710000000001</c:v>
                </c:pt>
                <c:pt idx="7117">
                  <c:v>117.96720000000001</c:v>
                </c:pt>
                <c:pt idx="7118">
                  <c:v>118.1846</c:v>
                </c:pt>
                <c:pt idx="7119">
                  <c:v>118.2474</c:v>
                </c:pt>
                <c:pt idx="7120">
                  <c:v>118.2152</c:v>
                </c:pt>
                <c:pt idx="7121">
                  <c:v>118.6771</c:v>
                </c:pt>
                <c:pt idx="7122">
                  <c:v>116.73690000000001</c:v>
                </c:pt>
                <c:pt idx="7123">
                  <c:v>116.6086</c:v>
                </c:pt>
                <c:pt idx="7124">
                  <c:v>117.83199999999999</c:v>
                </c:pt>
                <c:pt idx="7125">
                  <c:v>118.56699999999999</c:v>
                </c:pt>
                <c:pt idx="7126">
                  <c:v>119.21129999999999</c:v>
                </c:pt>
                <c:pt idx="7127">
                  <c:v>119.0415</c:v>
                </c:pt>
                <c:pt idx="7128">
                  <c:v>118.5089</c:v>
                </c:pt>
                <c:pt idx="7129">
                  <c:v>118.77079999999999</c:v>
                </c:pt>
                <c:pt idx="7130">
                  <c:v>118.56570000000001</c:v>
                </c:pt>
                <c:pt idx="7131">
                  <c:v>118.7028</c:v>
                </c:pt>
                <c:pt idx="7132">
                  <c:v>119.35120000000001</c:v>
                </c:pt>
                <c:pt idx="7133">
                  <c:v>119.3699</c:v>
                </c:pt>
                <c:pt idx="7134">
                  <c:v>119.13849999999999</c:v>
                </c:pt>
                <c:pt idx="7135">
                  <c:v>119.56189999999999</c:v>
                </c:pt>
                <c:pt idx="7136">
                  <c:v>119.2111</c:v>
                </c:pt>
                <c:pt idx="7137">
                  <c:v>118.4319</c:v>
                </c:pt>
                <c:pt idx="7138">
                  <c:v>118.28700000000001</c:v>
                </c:pt>
                <c:pt idx="7139">
                  <c:v>118.10899999999999</c:v>
                </c:pt>
                <c:pt idx="7140">
                  <c:v>118.54859999999999</c:v>
                </c:pt>
                <c:pt idx="7141">
                  <c:v>120.0874</c:v>
                </c:pt>
                <c:pt idx="7142">
                  <c:v>120.10850000000001</c:v>
                </c:pt>
                <c:pt idx="7143">
                  <c:v>120.1606</c:v>
                </c:pt>
                <c:pt idx="7144">
                  <c:v>119.6634</c:v>
                </c:pt>
                <c:pt idx="7145">
                  <c:v>119.0305</c:v>
                </c:pt>
                <c:pt idx="7146">
                  <c:v>117.4323</c:v>
                </c:pt>
                <c:pt idx="7147">
                  <c:v>118.2055</c:v>
                </c:pt>
                <c:pt idx="7148">
                  <c:v>119.58540000000001</c:v>
                </c:pt>
                <c:pt idx="7149">
                  <c:v>118.1156</c:v>
                </c:pt>
                <c:pt idx="7150">
                  <c:v>116.6537</c:v>
                </c:pt>
                <c:pt idx="7151">
                  <c:v>117.508</c:v>
                </c:pt>
                <c:pt idx="7152">
                  <c:v>117.1391</c:v>
                </c:pt>
                <c:pt idx="7153">
                  <c:v>117.2034</c:v>
                </c:pt>
                <c:pt idx="7154">
                  <c:v>116.9936</c:v>
                </c:pt>
                <c:pt idx="7155">
                  <c:v>117.29300000000001</c:v>
                </c:pt>
                <c:pt idx="7156">
                  <c:v>117.2606</c:v>
                </c:pt>
                <c:pt idx="7157">
                  <c:v>116.3409</c:v>
                </c:pt>
                <c:pt idx="7158">
                  <c:v>116.4796</c:v>
                </c:pt>
                <c:pt idx="7159">
                  <c:v>117.501</c:v>
                </c:pt>
                <c:pt idx="7160">
                  <c:v>118.2072</c:v>
                </c:pt>
                <c:pt idx="7161">
                  <c:v>119.2743</c:v>
                </c:pt>
                <c:pt idx="7162">
                  <c:v>120.0061</c:v>
                </c:pt>
                <c:pt idx="7163">
                  <c:v>119.5971</c:v>
                </c:pt>
                <c:pt idx="7164">
                  <c:v>119.38679999999999</c:v>
                </c:pt>
                <c:pt idx="7165">
                  <c:v>119.73569999999999</c:v>
                </c:pt>
                <c:pt idx="7166">
                  <c:v>120.72490000000001</c:v>
                </c:pt>
                <c:pt idx="7167">
                  <c:v>120.7306</c:v>
                </c:pt>
                <c:pt idx="7168">
                  <c:v>117.2154</c:v>
                </c:pt>
                <c:pt idx="7169">
                  <c:v>115.14709999999999</c:v>
                </c:pt>
                <c:pt idx="7170">
                  <c:v>116.20359999999999</c:v>
                </c:pt>
                <c:pt idx="7171">
                  <c:v>119.5393</c:v>
                </c:pt>
                <c:pt idx="7172">
                  <c:v>119.8693</c:v>
                </c:pt>
                <c:pt idx="7173">
                  <c:v>119.89279999999999</c:v>
                </c:pt>
                <c:pt idx="7174">
                  <c:v>120.7585</c:v>
                </c:pt>
                <c:pt idx="7175">
                  <c:v>120.89749999999999</c:v>
                </c:pt>
                <c:pt idx="7176">
                  <c:v>120.1146</c:v>
                </c:pt>
                <c:pt idx="7177">
                  <c:v>119.94970000000001</c:v>
                </c:pt>
                <c:pt idx="7178">
                  <c:v>121.1035</c:v>
                </c:pt>
                <c:pt idx="7179">
                  <c:v>122.1343</c:v>
                </c:pt>
                <c:pt idx="7180">
                  <c:v>120.31950000000001</c:v>
                </c:pt>
                <c:pt idx="7181">
                  <c:v>118.85550000000001</c:v>
                </c:pt>
                <c:pt idx="7182">
                  <c:v>119.9798</c:v>
                </c:pt>
                <c:pt idx="7183">
                  <c:v>123.23050000000001</c:v>
                </c:pt>
                <c:pt idx="7184">
                  <c:v>124.7659</c:v>
                </c:pt>
                <c:pt idx="7185">
                  <c:v>123.0219</c:v>
                </c:pt>
                <c:pt idx="7186">
                  <c:v>121.0851</c:v>
                </c:pt>
                <c:pt idx="7187">
                  <c:v>120.42149999999999</c:v>
                </c:pt>
                <c:pt idx="7188">
                  <c:v>120.5468</c:v>
                </c:pt>
                <c:pt idx="7189">
                  <c:v>121.5091</c:v>
                </c:pt>
                <c:pt idx="7190">
                  <c:v>121.3203</c:v>
                </c:pt>
                <c:pt idx="7191">
                  <c:v>121.711</c:v>
                </c:pt>
                <c:pt idx="7192">
                  <c:v>122.4145</c:v>
                </c:pt>
                <c:pt idx="7193">
                  <c:v>120.9071</c:v>
                </c:pt>
                <c:pt idx="7194">
                  <c:v>117.6605</c:v>
                </c:pt>
                <c:pt idx="7195">
                  <c:v>117.87009999999999</c:v>
                </c:pt>
                <c:pt idx="7196">
                  <c:v>118.742</c:v>
                </c:pt>
                <c:pt idx="7197">
                  <c:v>117.0342</c:v>
                </c:pt>
                <c:pt idx="7198">
                  <c:v>114.8536</c:v>
                </c:pt>
                <c:pt idx="7199">
                  <c:v>115.872</c:v>
                </c:pt>
                <c:pt idx="7200">
                  <c:v>117.3914</c:v>
                </c:pt>
                <c:pt idx="7201">
                  <c:v>119.40900000000001</c:v>
                </c:pt>
                <c:pt idx="7202">
                  <c:v>119.9756</c:v>
                </c:pt>
                <c:pt idx="7203">
                  <c:v>120.42910000000001</c:v>
                </c:pt>
                <c:pt idx="7204">
                  <c:v>120.3672</c:v>
                </c:pt>
                <c:pt idx="7205">
                  <c:v>118.8777</c:v>
                </c:pt>
                <c:pt idx="7206">
                  <c:v>116.65900000000001</c:v>
                </c:pt>
                <c:pt idx="7207">
                  <c:v>115.1352</c:v>
                </c:pt>
                <c:pt idx="7208">
                  <c:v>115.52849999999999</c:v>
                </c:pt>
                <c:pt idx="7209">
                  <c:v>116.8438</c:v>
                </c:pt>
                <c:pt idx="7210">
                  <c:v>116.3631</c:v>
                </c:pt>
                <c:pt idx="7211">
                  <c:v>116.2595</c:v>
                </c:pt>
                <c:pt idx="7212">
                  <c:v>116.72069999999999</c:v>
                </c:pt>
                <c:pt idx="7213">
                  <c:v>118.4659</c:v>
                </c:pt>
                <c:pt idx="7214">
                  <c:v>118.1546</c:v>
                </c:pt>
                <c:pt idx="7215">
                  <c:v>118.63939999999999</c:v>
                </c:pt>
                <c:pt idx="7216">
                  <c:v>118.6728</c:v>
                </c:pt>
                <c:pt idx="7217">
                  <c:v>116.77509999999999</c:v>
                </c:pt>
                <c:pt idx="7218">
                  <c:v>116.70189999999999</c:v>
                </c:pt>
                <c:pt idx="7219">
                  <c:v>117.4363</c:v>
                </c:pt>
                <c:pt idx="7220">
                  <c:v>116.7769</c:v>
                </c:pt>
                <c:pt idx="7221">
                  <c:v>118.2363</c:v>
                </c:pt>
                <c:pt idx="7222">
                  <c:v>119.85420000000001</c:v>
                </c:pt>
                <c:pt idx="7223">
                  <c:v>118.90649999999999</c:v>
                </c:pt>
                <c:pt idx="7224">
                  <c:v>119.048</c:v>
                </c:pt>
                <c:pt idx="7225">
                  <c:v>120.6241</c:v>
                </c:pt>
                <c:pt idx="7226">
                  <c:v>120.22450000000001</c:v>
                </c:pt>
                <c:pt idx="7227">
                  <c:v>117.4145</c:v>
                </c:pt>
                <c:pt idx="7228">
                  <c:v>116.4132</c:v>
                </c:pt>
                <c:pt idx="7229">
                  <c:v>117.27589999999999</c:v>
                </c:pt>
                <c:pt idx="7230">
                  <c:v>118.121</c:v>
                </c:pt>
                <c:pt idx="7231">
                  <c:v>119.22929999999999</c:v>
                </c:pt>
                <c:pt idx="7232">
                  <c:v>120.5432</c:v>
                </c:pt>
                <c:pt idx="7233">
                  <c:v>121.05119999999999</c:v>
                </c:pt>
                <c:pt idx="7234">
                  <c:v>117.1241</c:v>
                </c:pt>
                <c:pt idx="7235">
                  <c:v>115.2276</c:v>
                </c:pt>
                <c:pt idx="7236">
                  <c:v>115.7516</c:v>
                </c:pt>
                <c:pt idx="7237">
                  <c:v>116.402</c:v>
                </c:pt>
                <c:pt idx="7238">
                  <c:v>116.995</c:v>
                </c:pt>
                <c:pt idx="7239">
                  <c:v>119.60129999999999</c:v>
                </c:pt>
                <c:pt idx="7240">
                  <c:v>118.2765</c:v>
                </c:pt>
                <c:pt idx="7241">
                  <c:v>118.2491</c:v>
                </c:pt>
                <c:pt idx="7242">
                  <c:v>119.89060000000001</c:v>
                </c:pt>
                <c:pt idx="7243">
                  <c:v>120.5558</c:v>
                </c:pt>
                <c:pt idx="7244">
                  <c:v>119.9096</c:v>
                </c:pt>
                <c:pt idx="7245">
                  <c:v>119.1301</c:v>
                </c:pt>
                <c:pt idx="7246">
                  <c:v>118.3188</c:v>
                </c:pt>
                <c:pt idx="7247">
                  <c:v>120.0977</c:v>
                </c:pt>
                <c:pt idx="7248">
                  <c:v>120.3133</c:v>
                </c:pt>
                <c:pt idx="7249">
                  <c:v>119.542</c:v>
                </c:pt>
                <c:pt idx="7250">
                  <c:v>118.8189</c:v>
                </c:pt>
                <c:pt idx="7251">
                  <c:v>119.33150000000001</c:v>
                </c:pt>
                <c:pt idx="7252">
                  <c:v>119.4513</c:v>
                </c:pt>
                <c:pt idx="7253">
                  <c:v>120.53530000000001</c:v>
                </c:pt>
                <c:pt idx="7254">
                  <c:v>119.66370000000001</c:v>
                </c:pt>
                <c:pt idx="7255">
                  <c:v>118.89060000000001</c:v>
                </c:pt>
                <c:pt idx="7256">
                  <c:v>119.57940000000001</c:v>
                </c:pt>
                <c:pt idx="7257">
                  <c:v>119.5371</c:v>
                </c:pt>
                <c:pt idx="7258">
                  <c:v>119.2769</c:v>
                </c:pt>
                <c:pt idx="7259">
                  <c:v>120.4256</c:v>
                </c:pt>
                <c:pt idx="7260">
                  <c:v>121.4987</c:v>
                </c:pt>
                <c:pt idx="7261">
                  <c:v>121.02970000000001</c:v>
                </c:pt>
                <c:pt idx="7262">
                  <c:v>118.6885</c:v>
                </c:pt>
                <c:pt idx="7263">
                  <c:v>116.577</c:v>
                </c:pt>
                <c:pt idx="7264">
                  <c:v>116.73</c:v>
                </c:pt>
                <c:pt idx="7265">
                  <c:v>118.2822</c:v>
                </c:pt>
                <c:pt idx="7266">
                  <c:v>119.1621</c:v>
                </c:pt>
                <c:pt idx="7267">
                  <c:v>119.76090000000001</c:v>
                </c:pt>
                <c:pt idx="7268">
                  <c:v>120.2192</c:v>
                </c:pt>
                <c:pt idx="7269">
                  <c:v>120.9871</c:v>
                </c:pt>
                <c:pt idx="7270">
                  <c:v>121.2238</c:v>
                </c:pt>
                <c:pt idx="7271">
                  <c:v>121.6069</c:v>
                </c:pt>
                <c:pt idx="7272">
                  <c:v>121.84910000000001</c:v>
                </c:pt>
                <c:pt idx="7273">
                  <c:v>121.41930000000001</c:v>
                </c:pt>
                <c:pt idx="7274">
                  <c:v>120.25830000000001</c:v>
                </c:pt>
                <c:pt idx="7275">
                  <c:v>120.19540000000001</c:v>
                </c:pt>
                <c:pt idx="7276">
                  <c:v>119.96080000000001</c:v>
                </c:pt>
                <c:pt idx="7277">
                  <c:v>120.0817</c:v>
                </c:pt>
                <c:pt idx="7278">
                  <c:v>118.93170000000001</c:v>
                </c:pt>
                <c:pt idx="7279">
                  <c:v>117.9795</c:v>
                </c:pt>
                <c:pt idx="7280">
                  <c:v>119.3485</c:v>
                </c:pt>
                <c:pt idx="7281">
                  <c:v>118.5698</c:v>
                </c:pt>
                <c:pt idx="7282">
                  <c:v>118.0189</c:v>
                </c:pt>
                <c:pt idx="7283">
                  <c:v>118.54430000000001</c:v>
                </c:pt>
                <c:pt idx="7284">
                  <c:v>115.7119</c:v>
                </c:pt>
                <c:pt idx="7285">
                  <c:v>115.2649</c:v>
                </c:pt>
                <c:pt idx="7286">
                  <c:v>117.3608</c:v>
                </c:pt>
                <c:pt idx="7287">
                  <c:v>119.7195</c:v>
                </c:pt>
                <c:pt idx="7288">
                  <c:v>120.1498</c:v>
                </c:pt>
                <c:pt idx="7289">
                  <c:v>120.81950000000001</c:v>
                </c:pt>
                <c:pt idx="7290">
                  <c:v>122.59269999999999</c:v>
                </c:pt>
                <c:pt idx="7291">
                  <c:v>122.3441</c:v>
                </c:pt>
                <c:pt idx="7292">
                  <c:v>120.00879999999999</c:v>
                </c:pt>
                <c:pt idx="7293">
                  <c:v>119.316</c:v>
                </c:pt>
                <c:pt idx="7294">
                  <c:v>120.0261</c:v>
                </c:pt>
                <c:pt idx="7295">
                  <c:v>120.547</c:v>
                </c:pt>
                <c:pt idx="7296">
                  <c:v>121.3438</c:v>
                </c:pt>
                <c:pt idx="7297">
                  <c:v>121.4759</c:v>
                </c:pt>
                <c:pt idx="7298">
                  <c:v>119.9288</c:v>
                </c:pt>
                <c:pt idx="7299">
                  <c:v>121.0401</c:v>
                </c:pt>
                <c:pt idx="7300">
                  <c:v>120.7796</c:v>
                </c:pt>
                <c:pt idx="7301">
                  <c:v>119.32040000000001</c:v>
                </c:pt>
                <c:pt idx="7302">
                  <c:v>120.36409999999999</c:v>
                </c:pt>
                <c:pt idx="7303">
                  <c:v>121.1404</c:v>
                </c:pt>
                <c:pt idx="7304">
                  <c:v>119.9436</c:v>
                </c:pt>
                <c:pt idx="7305">
                  <c:v>117.9975</c:v>
                </c:pt>
                <c:pt idx="7306">
                  <c:v>116.2508</c:v>
                </c:pt>
                <c:pt idx="7307">
                  <c:v>116.7513</c:v>
                </c:pt>
                <c:pt idx="7308">
                  <c:v>118.2627</c:v>
                </c:pt>
                <c:pt idx="7309">
                  <c:v>118.2975</c:v>
                </c:pt>
                <c:pt idx="7310">
                  <c:v>117.89</c:v>
                </c:pt>
                <c:pt idx="7311">
                  <c:v>118.42529999999999</c:v>
                </c:pt>
                <c:pt idx="7312">
                  <c:v>118.86750000000001</c:v>
                </c:pt>
                <c:pt idx="7313">
                  <c:v>118.1183</c:v>
                </c:pt>
                <c:pt idx="7314">
                  <c:v>116.07510000000001</c:v>
                </c:pt>
                <c:pt idx="7315">
                  <c:v>115.32</c:v>
                </c:pt>
                <c:pt idx="7316">
                  <c:v>115.8736</c:v>
                </c:pt>
                <c:pt idx="7317">
                  <c:v>117.32980000000001</c:v>
                </c:pt>
                <c:pt idx="7318">
                  <c:v>118.2989</c:v>
                </c:pt>
                <c:pt idx="7319">
                  <c:v>117.7855</c:v>
                </c:pt>
                <c:pt idx="7320">
                  <c:v>116.509</c:v>
                </c:pt>
                <c:pt idx="7321">
                  <c:v>117.2649</c:v>
                </c:pt>
                <c:pt idx="7322">
                  <c:v>117.4628</c:v>
                </c:pt>
                <c:pt idx="7323">
                  <c:v>116.9687</c:v>
                </c:pt>
                <c:pt idx="7324">
                  <c:v>117.06440000000001</c:v>
                </c:pt>
                <c:pt idx="7325">
                  <c:v>116.7069</c:v>
                </c:pt>
                <c:pt idx="7326">
                  <c:v>114.685</c:v>
                </c:pt>
                <c:pt idx="7327">
                  <c:v>114.02849999999999</c:v>
                </c:pt>
                <c:pt idx="7328">
                  <c:v>116.1431</c:v>
                </c:pt>
                <c:pt idx="7329">
                  <c:v>117.1606</c:v>
                </c:pt>
                <c:pt idx="7330">
                  <c:v>115.24930000000001</c:v>
                </c:pt>
                <c:pt idx="7331">
                  <c:v>115.30459999999999</c:v>
                </c:pt>
                <c:pt idx="7332">
                  <c:v>115.5972</c:v>
                </c:pt>
                <c:pt idx="7333">
                  <c:v>116.22490000000001</c:v>
                </c:pt>
                <c:pt idx="7334">
                  <c:v>115.55500000000001</c:v>
                </c:pt>
                <c:pt idx="7335">
                  <c:v>114.108</c:v>
                </c:pt>
                <c:pt idx="7336">
                  <c:v>113.34480000000001</c:v>
                </c:pt>
                <c:pt idx="7337">
                  <c:v>114.4417</c:v>
                </c:pt>
                <c:pt idx="7338">
                  <c:v>115.67400000000001</c:v>
                </c:pt>
                <c:pt idx="7339">
                  <c:v>116.05880000000001</c:v>
                </c:pt>
                <c:pt idx="7340">
                  <c:v>116.7051</c:v>
                </c:pt>
                <c:pt idx="7341">
                  <c:v>118.13809999999999</c:v>
                </c:pt>
                <c:pt idx="7342">
                  <c:v>118.7753</c:v>
                </c:pt>
                <c:pt idx="7343">
                  <c:v>117.59180000000001</c:v>
                </c:pt>
                <c:pt idx="7344">
                  <c:v>115.9524</c:v>
                </c:pt>
                <c:pt idx="7345">
                  <c:v>116.05410000000001</c:v>
                </c:pt>
                <c:pt idx="7346">
                  <c:v>116.3449</c:v>
                </c:pt>
                <c:pt idx="7347">
                  <c:v>117.46210000000001</c:v>
                </c:pt>
                <c:pt idx="7348">
                  <c:v>118.30970000000001</c:v>
                </c:pt>
                <c:pt idx="7349">
                  <c:v>118.3017</c:v>
                </c:pt>
                <c:pt idx="7350">
                  <c:v>116.69070000000001</c:v>
                </c:pt>
                <c:pt idx="7351">
                  <c:v>114.67700000000001</c:v>
                </c:pt>
                <c:pt idx="7352">
                  <c:v>113.607</c:v>
                </c:pt>
                <c:pt idx="7353">
                  <c:v>115.0479</c:v>
                </c:pt>
                <c:pt idx="7354">
                  <c:v>116.9068</c:v>
                </c:pt>
                <c:pt idx="7355">
                  <c:v>118.33280000000001</c:v>
                </c:pt>
                <c:pt idx="7356">
                  <c:v>118.6116</c:v>
                </c:pt>
                <c:pt idx="7357">
                  <c:v>117.1392</c:v>
                </c:pt>
                <c:pt idx="7358">
                  <c:v>116.85290000000001</c:v>
                </c:pt>
                <c:pt idx="7359">
                  <c:v>116.8968</c:v>
                </c:pt>
                <c:pt idx="7360">
                  <c:v>116.0684</c:v>
                </c:pt>
                <c:pt idx="7361">
                  <c:v>114.9601</c:v>
                </c:pt>
                <c:pt idx="7362">
                  <c:v>114.4828</c:v>
                </c:pt>
                <c:pt idx="7363">
                  <c:v>115.06610000000001</c:v>
                </c:pt>
                <c:pt idx="7364">
                  <c:v>115.8471</c:v>
                </c:pt>
                <c:pt idx="7365">
                  <c:v>117.2783</c:v>
                </c:pt>
                <c:pt idx="7366">
                  <c:v>116.31319999999999</c:v>
                </c:pt>
                <c:pt idx="7367">
                  <c:v>114.4726</c:v>
                </c:pt>
                <c:pt idx="7368">
                  <c:v>112.7837</c:v>
                </c:pt>
                <c:pt idx="7369">
                  <c:v>114.2597</c:v>
                </c:pt>
                <c:pt idx="7370">
                  <c:v>116.92149999999999</c:v>
                </c:pt>
                <c:pt idx="7371">
                  <c:v>118.6652</c:v>
                </c:pt>
                <c:pt idx="7372">
                  <c:v>118.91119999999999</c:v>
                </c:pt>
                <c:pt idx="7373">
                  <c:v>117.7171</c:v>
                </c:pt>
                <c:pt idx="7374">
                  <c:v>117.5608</c:v>
                </c:pt>
                <c:pt idx="7375">
                  <c:v>118.8438</c:v>
                </c:pt>
                <c:pt idx="7376">
                  <c:v>117.8736</c:v>
                </c:pt>
                <c:pt idx="7377">
                  <c:v>118.0284</c:v>
                </c:pt>
                <c:pt idx="7378">
                  <c:v>119.0258</c:v>
                </c:pt>
                <c:pt idx="7379">
                  <c:v>119.5324</c:v>
                </c:pt>
                <c:pt idx="7380">
                  <c:v>119.6867</c:v>
                </c:pt>
                <c:pt idx="7381">
                  <c:v>119.4875</c:v>
                </c:pt>
                <c:pt idx="7382">
                  <c:v>118.1523</c:v>
                </c:pt>
                <c:pt idx="7383">
                  <c:v>117.18510000000001</c:v>
                </c:pt>
                <c:pt idx="7384">
                  <c:v>118.4147</c:v>
                </c:pt>
                <c:pt idx="7385">
                  <c:v>119.9576</c:v>
                </c:pt>
                <c:pt idx="7386">
                  <c:v>121.773</c:v>
                </c:pt>
                <c:pt idx="7387">
                  <c:v>122.318</c:v>
                </c:pt>
                <c:pt idx="7388">
                  <c:v>121.21420000000001</c:v>
                </c:pt>
                <c:pt idx="7389">
                  <c:v>121.6093</c:v>
                </c:pt>
                <c:pt idx="7390">
                  <c:v>120.6617</c:v>
                </c:pt>
                <c:pt idx="7391">
                  <c:v>119.28149999999999</c:v>
                </c:pt>
                <c:pt idx="7392">
                  <c:v>120.1597</c:v>
                </c:pt>
                <c:pt idx="7393">
                  <c:v>122.2861</c:v>
                </c:pt>
                <c:pt idx="7394">
                  <c:v>121.0941</c:v>
                </c:pt>
                <c:pt idx="7395">
                  <c:v>117.9569</c:v>
                </c:pt>
                <c:pt idx="7396">
                  <c:v>117.8155</c:v>
                </c:pt>
                <c:pt idx="7397">
                  <c:v>120.3558</c:v>
                </c:pt>
                <c:pt idx="7398">
                  <c:v>122.3703</c:v>
                </c:pt>
                <c:pt idx="7399">
                  <c:v>123.9734</c:v>
                </c:pt>
                <c:pt idx="7400">
                  <c:v>123.05370000000001</c:v>
                </c:pt>
                <c:pt idx="7401">
                  <c:v>121.54649999999999</c:v>
                </c:pt>
                <c:pt idx="7402">
                  <c:v>121.7362</c:v>
                </c:pt>
                <c:pt idx="7403">
                  <c:v>121.399</c:v>
                </c:pt>
                <c:pt idx="7404">
                  <c:v>119.0578</c:v>
                </c:pt>
                <c:pt idx="7405">
                  <c:v>118.5403</c:v>
                </c:pt>
                <c:pt idx="7406">
                  <c:v>119.96729999999999</c:v>
                </c:pt>
                <c:pt idx="7407">
                  <c:v>120.59650000000001</c:v>
                </c:pt>
                <c:pt idx="7408">
                  <c:v>122.4468</c:v>
                </c:pt>
                <c:pt idx="7409">
                  <c:v>125.3546</c:v>
                </c:pt>
                <c:pt idx="7410">
                  <c:v>125.34520000000001</c:v>
                </c:pt>
                <c:pt idx="7411">
                  <c:v>123.9169</c:v>
                </c:pt>
                <c:pt idx="7412">
                  <c:v>123.36790000000001</c:v>
                </c:pt>
                <c:pt idx="7413">
                  <c:v>121.8466</c:v>
                </c:pt>
                <c:pt idx="7414">
                  <c:v>121.9875</c:v>
                </c:pt>
                <c:pt idx="7415">
                  <c:v>122.4819</c:v>
                </c:pt>
                <c:pt idx="7416">
                  <c:v>122.7312</c:v>
                </c:pt>
                <c:pt idx="7417">
                  <c:v>125.2638</c:v>
                </c:pt>
                <c:pt idx="7418">
                  <c:v>125.4884</c:v>
                </c:pt>
                <c:pt idx="7419">
                  <c:v>122.298</c:v>
                </c:pt>
                <c:pt idx="7420">
                  <c:v>120.2741</c:v>
                </c:pt>
                <c:pt idx="7421">
                  <c:v>120.9016</c:v>
                </c:pt>
                <c:pt idx="7422">
                  <c:v>121.7736</c:v>
                </c:pt>
                <c:pt idx="7423">
                  <c:v>120.8496</c:v>
                </c:pt>
                <c:pt idx="7424">
                  <c:v>118.73390000000001</c:v>
                </c:pt>
                <c:pt idx="7425">
                  <c:v>119.29559999999999</c:v>
                </c:pt>
                <c:pt idx="7426">
                  <c:v>120.8058</c:v>
                </c:pt>
                <c:pt idx="7427">
                  <c:v>121.46559999999999</c:v>
                </c:pt>
                <c:pt idx="7428">
                  <c:v>120.5502</c:v>
                </c:pt>
                <c:pt idx="7429">
                  <c:v>121.74939999999999</c:v>
                </c:pt>
                <c:pt idx="7430">
                  <c:v>122.6071</c:v>
                </c:pt>
                <c:pt idx="7431">
                  <c:v>121.34869999999999</c:v>
                </c:pt>
                <c:pt idx="7432">
                  <c:v>122.2535</c:v>
                </c:pt>
                <c:pt idx="7433">
                  <c:v>123.7616</c:v>
                </c:pt>
                <c:pt idx="7434">
                  <c:v>121.627</c:v>
                </c:pt>
                <c:pt idx="7435">
                  <c:v>120.32689999999999</c:v>
                </c:pt>
                <c:pt idx="7436">
                  <c:v>120.6298</c:v>
                </c:pt>
                <c:pt idx="7437">
                  <c:v>121.1016</c:v>
                </c:pt>
                <c:pt idx="7438">
                  <c:v>120.60080000000001</c:v>
                </c:pt>
                <c:pt idx="7439">
                  <c:v>120.5172</c:v>
                </c:pt>
                <c:pt idx="7440">
                  <c:v>121.40860000000001</c:v>
                </c:pt>
                <c:pt idx="7441">
                  <c:v>122.2829</c:v>
                </c:pt>
                <c:pt idx="7442">
                  <c:v>121.66849999999999</c:v>
                </c:pt>
                <c:pt idx="7443">
                  <c:v>120.6966</c:v>
                </c:pt>
                <c:pt idx="7444">
                  <c:v>121.4598</c:v>
                </c:pt>
                <c:pt idx="7445">
                  <c:v>121.92019999999999</c:v>
                </c:pt>
                <c:pt idx="7446">
                  <c:v>120.9263</c:v>
                </c:pt>
                <c:pt idx="7447">
                  <c:v>121.1664</c:v>
                </c:pt>
                <c:pt idx="7448">
                  <c:v>121.0261</c:v>
                </c:pt>
                <c:pt idx="7449">
                  <c:v>119.4871</c:v>
                </c:pt>
                <c:pt idx="7450">
                  <c:v>118.2188</c:v>
                </c:pt>
                <c:pt idx="7451">
                  <c:v>118.77070000000001</c:v>
                </c:pt>
                <c:pt idx="7452">
                  <c:v>119.3788</c:v>
                </c:pt>
                <c:pt idx="7453">
                  <c:v>119.28019999999999</c:v>
                </c:pt>
                <c:pt idx="7454">
                  <c:v>120.5296</c:v>
                </c:pt>
                <c:pt idx="7455">
                  <c:v>121.6092</c:v>
                </c:pt>
                <c:pt idx="7456">
                  <c:v>120.6861</c:v>
                </c:pt>
                <c:pt idx="7457">
                  <c:v>120.75060000000001</c:v>
                </c:pt>
                <c:pt idx="7458">
                  <c:v>119.51819999999999</c:v>
                </c:pt>
                <c:pt idx="7459">
                  <c:v>117.94970000000001</c:v>
                </c:pt>
                <c:pt idx="7460">
                  <c:v>118.8935</c:v>
                </c:pt>
                <c:pt idx="7461">
                  <c:v>122.7432</c:v>
                </c:pt>
                <c:pt idx="7462">
                  <c:v>122.5879</c:v>
                </c:pt>
                <c:pt idx="7463">
                  <c:v>121.399</c:v>
                </c:pt>
                <c:pt idx="7464">
                  <c:v>119.0705</c:v>
                </c:pt>
                <c:pt idx="7465">
                  <c:v>118.20610000000001</c:v>
                </c:pt>
                <c:pt idx="7466">
                  <c:v>118.9619</c:v>
                </c:pt>
                <c:pt idx="7467">
                  <c:v>117.879</c:v>
                </c:pt>
                <c:pt idx="7468">
                  <c:v>116.91379999999999</c:v>
                </c:pt>
                <c:pt idx="7469">
                  <c:v>117.2783</c:v>
                </c:pt>
                <c:pt idx="7470">
                  <c:v>116.10809999999999</c:v>
                </c:pt>
                <c:pt idx="7471">
                  <c:v>117.03919999999999</c:v>
                </c:pt>
                <c:pt idx="7472">
                  <c:v>116.5129</c:v>
                </c:pt>
                <c:pt idx="7473">
                  <c:v>115.0154</c:v>
                </c:pt>
                <c:pt idx="7474">
                  <c:v>115.0943</c:v>
                </c:pt>
                <c:pt idx="7475">
                  <c:v>117.07259999999999</c:v>
                </c:pt>
                <c:pt idx="7476">
                  <c:v>117.49420000000001</c:v>
                </c:pt>
                <c:pt idx="7477">
                  <c:v>118.508</c:v>
                </c:pt>
                <c:pt idx="7478">
                  <c:v>119.4314</c:v>
                </c:pt>
                <c:pt idx="7479">
                  <c:v>119.4162</c:v>
                </c:pt>
                <c:pt idx="7480">
                  <c:v>118.4342</c:v>
                </c:pt>
                <c:pt idx="7481">
                  <c:v>115.6614</c:v>
                </c:pt>
                <c:pt idx="7482">
                  <c:v>114.38209999999999</c:v>
                </c:pt>
                <c:pt idx="7483">
                  <c:v>116.9546</c:v>
                </c:pt>
                <c:pt idx="7484">
                  <c:v>118.8523</c:v>
                </c:pt>
                <c:pt idx="7485">
                  <c:v>118.2555</c:v>
                </c:pt>
                <c:pt idx="7486">
                  <c:v>115.9713</c:v>
                </c:pt>
                <c:pt idx="7487">
                  <c:v>116.29430000000001</c:v>
                </c:pt>
                <c:pt idx="7488">
                  <c:v>117.1327</c:v>
                </c:pt>
                <c:pt idx="7489">
                  <c:v>118.1425</c:v>
                </c:pt>
                <c:pt idx="7490">
                  <c:v>118.816</c:v>
                </c:pt>
                <c:pt idx="7491">
                  <c:v>120.2606</c:v>
                </c:pt>
                <c:pt idx="7492">
                  <c:v>119.9756</c:v>
                </c:pt>
                <c:pt idx="7493">
                  <c:v>119.05889999999999</c:v>
                </c:pt>
                <c:pt idx="7494">
                  <c:v>119.345</c:v>
                </c:pt>
                <c:pt idx="7495">
                  <c:v>121.4121</c:v>
                </c:pt>
                <c:pt idx="7496">
                  <c:v>121.694</c:v>
                </c:pt>
                <c:pt idx="7497">
                  <c:v>120.77330000000001</c:v>
                </c:pt>
                <c:pt idx="7498">
                  <c:v>119.5493</c:v>
                </c:pt>
                <c:pt idx="7499">
                  <c:v>116.90009999999999</c:v>
                </c:pt>
                <c:pt idx="7500">
                  <c:v>114.0989</c:v>
                </c:pt>
                <c:pt idx="7501">
                  <c:v>115.28189999999999</c:v>
                </c:pt>
                <c:pt idx="7502">
                  <c:v>118.5363</c:v>
                </c:pt>
                <c:pt idx="7503">
                  <c:v>120.7132</c:v>
                </c:pt>
                <c:pt idx="7504">
                  <c:v>120.2212</c:v>
                </c:pt>
                <c:pt idx="7505">
                  <c:v>121.05500000000001</c:v>
                </c:pt>
                <c:pt idx="7506">
                  <c:v>122.5869</c:v>
                </c:pt>
                <c:pt idx="7507">
                  <c:v>121.81950000000001</c:v>
                </c:pt>
                <c:pt idx="7508">
                  <c:v>119.8467</c:v>
                </c:pt>
                <c:pt idx="7509">
                  <c:v>119.32599999999999</c:v>
                </c:pt>
                <c:pt idx="7510">
                  <c:v>118.34139999999999</c:v>
                </c:pt>
                <c:pt idx="7511">
                  <c:v>116.7136</c:v>
                </c:pt>
                <c:pt idx="7512">
                  <c:v>115.8976</c:v>
                </c:pt>
                <c:pt idx="7513">
                  <c:v>117.5538</c:v>
                </c:pt>
                <c:pt idx="7514">
                  <c:v>117.4748</c:v>
                </c:pt>
                <c:pt idx="7515">
                  <c:v>116.52330000000001</c:v>
                </c:pt>
                <c:pt idx="7516">
                  <c:v>118.12439999999999</c:v>
                </c:pt>
                <c:pt idx="7517">
                  <c:v>119.6122</c:v>
                </c:pt>
                <c:pt idx="7518">
                  <c:v>120.6604</c:v>
                </c:pt>
                <c:pt idx="7519">
                  <c:v>121.0791</c:v>
                </c:pt>
                <c:pt idx="7520">
                  <c:v>120.5044</c:v>
                </c:pt>
                <c:pt idx="7521">
                  <c:v>120.04349999999999</c:v>
                </c:pt>
                <c:pt idx="7522">
                  <c:v>118.0539</c:v>
                </c:pt>
                <c:pt idx="7523">
                  <c:v>118.2268</c:v>
                </c:pt>
                <c:pt idx="7524">
                  <c:v>118.681</c:v>
                </c:pt>
                <c:pt idx="7525">
                  <c:v>120.48439999999999</c:v>
                </c:pt>
                <c:pt idx="7526">
                  <c:v>122.0022</c:v>
                </c:pt>
                <c:pt idx="7527">
                  <c:v>123.07340000000001</c:v>
                </c:pt>
                <c:pt idx="7528">
                  <c:v>122.453</c:v>
                </c:pt>
                <c:pt idx="7529">
                  <c:v>121.0954</c:v>
                </c:pt>
                <c:pt idx="7530">
                  <c:v>120.233</c:v>
                </c:pt>
                <c:pt idx="7531">
                  <c:v>119.39790000000001</c:v>
                </c:pt>
                <c:pt idx="7532">
                  <c:v>117.78740000000001</c:v>
                </c:pt>
                <c:pt idx="7533">
                  <c:v>116.95910000000001</c:v>
                </c:pt>
                <c:pt idx="7534">
                  <c:v>117.49550000000001</c:v>
                </c:pt>
                <c:pt idx="7535">
                  <c:v>118.7847</c:v>
                </c:pt>
                <c:pt idx="7536">
                  <c:v>119.82729999999999</c:v>
                </c:pt>
                <c:pt idx="7537">
                  <c:v>119.8794</c:v>
                </c:pt>
                <c:pt idx="7538">
                  <c:v>118.6253</c:v>
                </c:pt>
                <c:pt idx="7539">
                  <c:v>119.5227</c:v>
                </c:pt>
                <c:pt idx="7540">
                  <c:v>119.9405</c:v>
                </c:pt>
                <c:pt idx="7541">
                  <c:v>120.2191</c:v>
                </c:pt>
                <c:pt idx="7542">
                  <c:v>121.35469999999999</c:v>
                </c:pt>
                <c:pt idx="7543">
                  <c:v>121.2835</c:v>
                </c:pt>
                <c:pt idx="7544">
                  <c:v>117.6769</c:v>
                </c:pt>
                <c:pt idx="7545">
                  <c:v>114.764</c:v>
                </c:pt>
                <c:pt idx="7546">
                  <c:v>116.8901</c:v>
                </c:pt>
                <c:pt idx="7547">
                  <c:v>120.9812</c:v>
                </c:pt>
                <c:pt idx="7548">
                  <c:v>120.4007</c:v>
                </c:pt>
                <c:pt idx="7549">
                  <c:v>116.6164</c:v>
                </c:pt>
                <c:pt idx="7550">
                  <c:v>118.3751</c:v>
                </c:pt>
                <c:pt idx="7551">
                  <c:v>119.3373</c:v>
                </c:pt>
                <c:pt idx="7552">
                  <c:v>118.85769999999999</c:v>
                </c:pt>
                <c:pt idx="7553">
                  <c:v>120.64319999999999</c:v>
                </c:pt>
                <c:pt idx="7554">
                  <c:v>121.6579</c:v>
                </c:pt>
                <c:pt idx="7555">
                  <c:v>120.82089999999999</c:v>
                </c:pt>
                <c:pt idx="7556">
                  <c:v>120.0552</c:v>
                </c:pt>
                <c:pt idx="7557">
                  <c:v>119.2174</c:v>
                </c:pt>
                <c:pt idx="7558">
                  <c:v>118.8056</c:v>
                </c:pt>
                <c:pt idx="7559">
                  <c:v>120.2302</c:v>
                </c:pt>
                <c:pt idx="7560">
                  <c:v>122.9289</c:v>
                </c:pt>
                <c:pt idx="7561">
                  <c:v>123.9248</c:v>
                </c:pt>
                <c:pt idx="7562">
                  <c:v>122.2154</c:v>
                </c:pt>
                <c:pt idx="7563">
                  <c:v>121.7676</c:v>
                </c:pt>
                <c:pt idx="7564">
                  <c:v>122.6011</c:v>
                </c:pt>
                <c:pt idx="7565">
                  <c:v>122.916</c:v>
                </c:pt>
                <c:pt idx="7566">
                  <c:v>120.7105</c:v>
                </c:pt>
                <c:pt idx="7567">
                  <c:v>121.09610000000001</c:v>
                </c:pt>
                <c:pt idx="7568">
                  <c:v>121.0523</c:v>
                </c:pt>
                <c:pt idx="7569">
                  <c:v>120.19119999999999</c:v>
                </c:pt>
                <c:pt idx="7570">
                  <c:v>120.7559</c:v>
                </c:pt>
                <c:pt idx="7571">
                  <c:v>121.5772</c:v>
                </c:pt>
                <c:pt idx="7572">
                  <c:v>122.5338</c:v>
                </c:pt>
                <c:pt idx="7573">
                  <c:v>121.5655</c:v>
                </c:pt>
                <c:pt idx="7574">
                  <c:v>119.3528</c:v>
                </c:pt>
                <c:pt idx="7575">
                  <c:v>119.4422</c:v>
                </c:pt>
                <c:pt idx="7576">
                  <c:v>119.622</c:v>
                </c:pt>
                <c:pt idx="7577">
                  <c:v>120.96120000000001</c:v>
                </c:pt>
                <c:pt idx="7578">
                  <c:v>120.5224</c:v>
                </c:pt>
                <c:pt idx="7579">
                  <c:v>117.1421</c:v>
                </c:pt>
                <c:pt idx="7580">
                  <c:v>116.3634</c:v>
                </c:pt>
                <c:pt idx="7581">
                  <c:v>116.42100000000001</c:v>
                </c:pt>
                <c:pt idx="7582">
                  <c:v>115.70489999999999</c:v>
                </c:pt>
                <c:pt idx="7583">
                  <c:v>116.73779999999999</c:v>
                </c:pt>
                <c:pt idx="7584">
                  <c:v>119.48220000000001</c:v>
                </c:pt>
                <c:pt idx="7585">
                  <c:v>118.9389</c:v>
                </c:pt>
                <c:pt idx="7586">
                  <c:v>119.74460000000001</c:v>
                </c:pt>
                <c:pt idx="7587">
                  <c:v>121.89879999999999</c:v>
                </c:pt>
                <c:pt idx="7588">
                  <c:v>119.6148</c:v>
                </c:pt>
                <c:pt idx="7589">
                  <c:v>119.39660000000001</c:v>
                </c:pt>
                <c:pt idx="7590">
                  <c:v>120.57599999999999</c:v>
                </c:pt>
                <c:pt idx="7591">
                  <c:v>121.7259</c:v>
                </c:pt>
                <c:pt idx="7592">
                  <c:v>121.8235</c:v>
                </c:pt>
                <c:pt idx="7593">
                  <c:v>122.40170000000001</c:v>
                </c:pt>
                <c:pt idx="7594">
                  <c:v>119.4708</c:v>
                </c:pt>
                <c:pt idx="7595">
                  <c:v>118.57550000000001</c:v>
                </c:pt>
                <c:pt idx="7596">
                  <c:v>120.3822</c:v>
                </c:pt>
                <c:pt idx="7597">
                  <c:v>120.7452</c:v>
                </c:pt>
                <c:pt idx="7598">
                  <c:v>119.7341</c:v>
                </c:pt>
                <c:pt idx="7599">
                  <c:v>120.09950000000001</c:v>
                </c:pt>
                <c:pt idx="7600">
                  <c:v>118.5429</c:v>
                </c:pt>
                <c:pt idx="7601">
                  <c:v>118.03740000000001</c:v>
                </c:pt>
                <c:pt idx="7602">
                  <c:v>117.2978</c:v>
                </c:pt>
                <c:pt idx="7603">
                  <c:v>120.0069</c:v>
                </c:pt>
                <c:pt idx="7604">
                  <c:v>123.06180000000001</c:v>
                </c:pt>
                <c:pt idx="7605">
                  <c:v>122.8931</c:v>
                </c:pt>
                <c:pt idx="7606">
                  <c:v>122.12130000000001</c:v>
                </c:pt>
                <c:pt idx="7607">
                  <c:v>121.1173</c:v>
                </c:pt>
                <c:pt idx="7608">
                  <c:v>119.27500000000001</c:v>
                </c:pt>
                <c:pt idx="7609">
                  <c:v>117.74930000000001</c:v>
                </c:pt>
                <c:pt idx="7610">
                  <c:v>116.1297</c:v>
                </c:pt>
                <c:pt idx="7611">
                  <c:v>115.85590000000001</c:v>
                </c:pt>
                <c:pt idx="7612">
                  <c:v>115.48350000000001</c:v>
                </c:pt>
                <c:pt idx="7613">
                  <c:v>119.4881</c:v>
                </c:pt>
                <c:pt idx="7614">
                  <c:v>120.5518</c:v>
                </c:pt>
                <c:pt idx="7615">
                  <c:v>119.9011</c:v>
                </c:pt>
                <c:pt idx="7616">
                  <c:v>122.1129</c:v>
                </c:pt>
                <c:pt idx="7617">
                  <c:v>123.15819999999999</c:v>
                </c:pt>
                <c:pt idx="7618">
                  <c:v>121.4568</c:v>
                </c:pt>
                <c:pt idx="7619">
                  <c:v>117.2041</c:v>
                </c:pt>
                <c:pt idx="7620">
                  <c:v>116.2286</c:v>
                </c:pt>
                <c:pt idx="7621">
                  <c:v>117.0932</c:v>
                </c:pt>
                <c:pt idx="7622">
                  <c:v>117.79349999999999</c:v>
                </c:pt>
                <c:pt idx="7623">
                  <c:v>120.81619999999999</c:v>
                </c:pt>
                <c:pt idx="7624">
                  <c:v>120.637</c:v>
                </c:pt>
                <c:pt idx="7625">
                  <c:v>119.36360000000001</c:v>
                </c:pt>
                <c:pt idx="7626">
                  <c:v>120.9888</c:v>
                </c:pt>
                <c:pt idx="7627">
                  <c:v>123.29559999999999</c:v>
                </c:pt>
                <c:pt idx="7628">
                  <c:v>121.69119999999999</c:v>
                </c:pt>
                <c:pt idx="7629">
                  <c:v>121.1806</c:v>
                </c:pt>
                <c:pt idx="7630">
                  <c:v>120.9169</c:v>
                </c:pt>
                <c:pt idx="7631">
                  <c:v>119.1199</c:v>
                </c:pt>
                <c:pt idx="7632">
                  <c:v>115.98399999999999</c:v>
                </c:pt>
                <c:pt idx="7633">
                  <c:v>112.7976</c:v>
                </c:pt>
                <c:pt idx="7634">
                  <c:v>113.73569999999999</c:v>
                </c:pt>
                <c:pt idx="7635">
                  <c:v>117.9811</c:v>
                </c:pt>
                <c:pt idx="7636">
                  <c:v>120.8895</c:v>
                </c:pt>
                <c:pt idx="7637">
                  <c:v>121.2466</c:v>
                </c:pt>
                <c:pt idx="7638">
                  <c:v>120.2957</c:v>
                </c:pt>
                <c:pt idx="7639">
                  <c:v>120.2123</c:v>
                </c:pt>
                <c:pt idx="7640">
                  <c:v>119.5067</c:v>
                </c:pt>
                <c:pt idx="7641">
                  <c:v>118.0829</c:v>
                </c:pt>
                <c:pt idx="7642">
                  <c:v>117.40300000000001</c:v>
                </c:pt>
                <c:pt idx="7643">
                  <c:v>117.2608</c:v>
                </c:pt>
                <c:pt idx="7644">
                  <c:v>115.7527</c:v>
                </c:pt>
                <c:pt idx="7645">
                  <c:v>116.8339</c:v>
                </c:pt>
                <c:pt idx="7646">
                  <c:v>119.61879999999999</c:v>
                </c:pt>
                <c:pt idx="7647">
                  <c:v>120.114</c:v>
                </c:pt>
                <c:pt idx="7648">
                  <c:v>119.4451</c:v>
                </c:pt>
                <c:pt idx="7649">
                  <c:v>120.07689999999999</c:v>
                </c:pt>
                <c:pt idx="7650">
                  <c:v>119.8058</c:v>
                </c:pt>
                <c:pt idx="7651">
                  <c:v>119.1974</c:v>
                </c:pt>
                <c:pt idx="7652">
                  <c:v>120.3449</c:v>
                </c:pt>
                <c:pt idx="7653">
                  <c:v>120.3939</c:v>
                </c:pt>
                <c:pt idx="7654">
                  <c:v>118.77589999999999</c:v>
                </c:pt>
                <c:pt idx="7655">
                  <c:v>119.4666</c:v>
                </c:pt>
                <c:pt idx="7656">
                  <c:v>119.7671</c:v>
                </c:pt>
                <c:pt idx="7657">
                  <c:v>121.41970000000001</c:v>
                </c:pt>
                <c:pt idx="7658">
                  <c:v>121.7354</c:v>
                </c:pt>
                <c:pt idx="7659">
                  <c:v>121.1687</c:v>
                </c:pt>
                <c:pt idx="7660">
                  <c:v>121.4216</c:v>
                </c:pt>
                <c:pt idx="7661">
                  <c:v>123.4832</c:v>
                </c:pt>
                <c:pt idx="7662">
                  <c:v>124.2175</c:v>
                </c:pt>
                <c:pt idx="7663">
                  <c:v>125.8212</c:v>
                </c:pt>
                <c:pt idx="7664">
                  <c:v>123.53279999999999</c:v>
                </c:pt>
                <c:pt idx="7665">
                  <c:v>123.1388</c:v>
                </c:pt>
                <c:pt idx="7666">
                  <c:v>122.73439999999999</c:v>
                </c:pt>
                <c:pt idx="7667">
                  <c:v>122.0997</c:v>
                </c:pt>
                <c:pt idx="7668">
                  <c:v>123.79389999999999</c:v>
                </c:pt>
                <c:pt idx="7669">
                  <c:v>124.4742</c:v>
                </c:pt>
                <c:pt idx="7670">
                  <c:v>123.0264</c:v>
                </c:pt>
                <c:pt idx="7671">
                  <c:v>123.2813</c:v>
                </c:pt>
                <c:pt idx="7672">
                  <c:v>122.20829999999999</c:v>
                </c:pt>
                <c:pt idx="7673">
                  <c:v>121.36190000000001</c:v>
                </c:pt>
                <c:pt idx="7674">
                  <c:v>121.2967</c:v>
                </c:pt>
                <c:pt idx="7675">
                  <c:v>121.0703</c:v>
                </c:pt>
                <c:pt idx="7676">
                  <c:v>121.85339999999999</c:v>
                </c:pt>
                <c:pt idx="7677">
                  <c:v>119.6135</c:v>
                </c:pt>
                <c:pt idx="7678">
                  <c:v>116.8544</c:v>
                </c:pt>
                <c:pt idx="7679">
                  <c:v>119.9877</c:v>
                </c:pt>
                <c:pt idx="7680">
                  <c:v>121.01430000000001</c:v>
                </c:pt>
                <c:pt idx="7681">
                  <c:v>120.8173</c:v>
                </c:pt>
                <c:pt idx="7682">
                  <c:v>118.75360000000001</c:v>
                </c:pt>
                <c:pt idx="7683">
                  <c:v>117.3569</c:v>
                </c:pt>
                <c:pt idx="7684">
                  <c:v>120.0975</c:v>
                </c:pt>
                <c:pt idx="7685">
                  <c:v>122.9529</c:v>
                </c:pt>
                <c:pt idx="7686">
                  <c:v>122.4195</c:v>
                </c:pt>
                <c:pt idx="7687">
                  <c:v>122.6635</c:v>
                </c:pt>
                <c:pt idx="7688">
                  <c:v>121.6435</c:v>
                </c:pt>
                <c:pt idx="7689">
                  <c:v>122.3327</c:v>
                </c:pt>
                <c:pt idx="7690">
                  <c:v>123.5759</c:v>
                </c:pt>
                <c:pt idx="7691">
                  <c:v>123.1005</c:v>
                </c:pt>
                <c:pt idx="7692">
                  <c:v>122.24850000000001</c:v>
                </c:pt>
                <c:pt idx="7693">
                  <c:v>123.51600000000001</c:v>
                </c:pt>
                <c:pt idx="7694">
                  <c:v>124.709</c:v>
                </c:pt>
                <c:pt idx="7695">
                  <c:v>126.3742</c:v>
                </c:pt>
                <c:pt idx="7696">
                  <c:v>125.634</c:v>
                </c:pt>
                <c:pt idx="7697">
                  <c:v>125.5368</c:v>
                </c:pt>
                <c:pt idx="7698">
                  <c:v>127.661</c:v>
                </c:pt>
                <c:pt idx="7699">
                  <c:v>129.41839999999999</c:v>
                </c:pt>
                <c:pt idx="7700">
                  <c:v>128.21190000000001</c:v>
                </c:pt>
                <c:pt idx="7701">
                  <c:v>126.76819999999999</c:v>
                </c:pt>
                <c:pt idx="7702">
                  <c:v>125.11409999999999</c:v>
                </c:pt>
                <c:pt idx="7703">
                  <c:v>126.0976</c:v>
                </c:pt>
                <c:pt idx="7704">
                  <c:v>126.1203</c:v>
                </c:pt>
                <c:pt idx="7705">
                  <c:v>125.6555</c:v>
                </c:pt>
                <c:pt idx="7706">
                  <c:v>125.8595</c:v>
                </c:pt>
                <c:pt idx="7707">
                  <c:v>126.3865</c:v>
                </c:pt>
                <c:pt idx="7708">
                  <c:v>123.4115</c:v>
                </c:pt>
                <c:pt idx="7709">
                  <c:v>122.3918</c:v>
                </c:pt>
                <c:pt idx="7710">
                  <c:v>120.70189999999999</c:v>
                </c:pt>
                <c:pt idx="7711">
                  <c:v>120.10599999999999</c:v>
                </c:pt>
                <c:pt idx="7712">
                  <c:v>120.2306</c:v>
                </c:pt>
                <c:pt idx="7713">
                  <c:v>123.9883</c:v>
                </c:pt>
                <c:pt idx="7714">
                  <c:v>124.61450000000001</c:v>
                </c:pt>
                <c:pt idx="7715">
                  <c:v>122.0393</c:v>
                </c:pt>
                <c:pt idx="7716">
                  <c:v>120.98609999999999</c:v>
                </c:pt>
                <c:pt idx="7717">
                  <c:v>123.96550000000001</c:v>
                </c:pt>
                <c:pt idx="7718">
                  <c:v>123.44889999999999</c:v>
                </c:pt>
                <c:pt idx="7719">
                  <c:v>122.4629</c:v>
                </c:pt>
                <c:pt idx="7720">
                  <c:v>123.85899999999999</c:v>
                </c:pt>
                <c:pt idx="7721">
                  <c:v>124.494</c:v>
                </c:pt>
                <c:pt idx="7722">
                  <c:v>123.60209999999999</c:v>
                </c:pt>
                <c:pt idx="7723">
                  <c:v>124.7604</c:v>
                </c:pt>
                <c:pt idx="7724">
                  <c:v>125.61199999999999</c:v>
                </c:pt>
                <c:pt idx="7725">
                  <c:v>124.41500000000001</c:v>
                </c:pt>
                <c:pt idx="7726">
                  <c:v>120.8877</c:v>
                </c:pt>
                <c:pt idx="7727">
                  <c:v>121.50660000000001</c:v>
                </c:pt>
                <c:pt idx="7728">
                  <c:v>122.54649999999999</c:v>
                </c:pt>
                <c:pt idx="7729">
                  <c:v>123.44589999999999</c:v>
                </c:pt>
                <c:pt idx="7730">
                  <c:v>126.04510000000001</c:v>
                </c:pt>
                <c:pt idx="7731">
                  <c:v>126.4254</c:v>
                </c:pt>
                <c:pt idx="7732">
                  <c:v>123.18899999999999</c:v>
                </c:pt>
                <c:pt idx="7733">
                  <c:v>120.8485</c:v>
                </c:pt>
                <c:pt idx="7734">
                  <c:v>120.7085</c:v>
                </c:pt>
                <c:pt idx="7735">
                  <c:v>121.4434</c:v>
                </c:pt>
                <c:pt idx="7736">
                  <c:v>122.8522</c:v>
                </c:pt>
                <c:pt idx="7737">
                  <c:v>122.563</c:v>
                </c:pt>
                <c:pt idx="7738">
                  <c:v>122.43640000000001</c:v>
                </c:pt>
                <c:pt idx="7739">
                  <c:v>122.2261</c:v>
                </c:pt>
                <c:pt idx="7740">
                  <c:v>119.9177</c:v>
                </c:pt>
                <c:pt idx="7741">
                  <c:v>118.0056</c:v>
                </c:pt>
                <c:pt idx="7742">
                  <c:v>119.7403</c:v>
                </c:pt>
                <c:pt idx="7743">
                  <c:v>120.9268</c:v>
                </c:pt>
                <c:pt idx="7744">
                  <c:v>116.5274</c:v>
                </c:pt>
                <c:pt idx="7745">
                  <c:v>117.72029999999999</c:v>
                </c:pt>
                <c:pt idx="7746">
                  <c:v>119.7683</c:v>
                </c:pt>
                <c:pt idx="7747">
                  <c:v>119.0966</c:v>
                </c:pt>
                <c:pt idx="7748">
                  <c:v>117.8202</c:v>
                </c:pt>
                <c:pt idx="7749">
                  <c:v>116.98309999999999</c:v>
                </c:pt>
                <c:pt idx="7750">
                  <c:v>117.9542</c:v>
                </c:pt>
                <c:pt idx="7751">
                  <c:v>121.8823</c:v>
                </c:pt>
                <c:pt idx="7752">
                  <c:v>121.7462</c:v>
                </c:pt>
                <c:pt idx="7753">
                  <c:v>118.2514</c:v>
                </c:pt>
                <c:pt idx="7754">
                  <c:v>117.26779999999999</c:v>
                </c:pt>
                <c:pt idx="7755">
                  <c:v>119.2189</c:v>
                </c:pt>
                <c:pt idx="7756">
                  <c:v>119.1956</c:v>
                </c:pt>
                <c:pt idx="7757">
                  <c:v>117.7581</c:v>
                </c:pt>
                <c:pt idx="7758">
                  <c:v>118.3237</c:v>
                </c:pt>
                <c:pt idx="7759">
                  <c:v>120.2449</c:v>
                </c:pt>
                <c:pt idx="7760">
                  <c:v>118.9203</c:v>
                </c:pt>
                <c:pt idx="7761">
                  <c:v>115.387</c:v>
                </c:pt>
                <c:pt idx="7762">
                  <c:v>112.9134</c:v>
                </c:pt>
                <c:pt idx="7763">
                  <c:v>113.3125</c:v>
                </c:pt>
                <c:pt idx="7764">
                  <c:v>117.25490000000001</c:v>
                </c:pt>
                <c:pt idx="7765">
                  <c:v>118.95959999999999</c:v>
                </c:pt>
                <c:pt idx="7766">
                  <c:v>115.6644</c:v>
                </c:pt>
                <c:pt idx="7767">
                  <c:v>115.5475</c:v>
                </c:pt>
                <c:pt idx="7768">
                  <c:v>117.16970000000001</c:v>
                </c:pt>
                <c:pt idx="7769">
                  <c:v>117.37730000000001</c:v>
                </c:pt>
                <c:pt idx="7770">
                  <c:v>115.20780000000001</c:v>
                </c:pt>
                <c:pt idx="7771">
                  <c:v>116.01220000000001</c:v>
                </c:pt>
                <c:pt idx="7772">
                  <c:v>118.1622</c:v>
                </c:pt>
                <c:pt idx="7773">
                  <c:v>116.9392</c:v>
                </c:pt>
                <c:pt idx="7774">
                  <c:v>114.06270000000001</c:v>
                </c:pt>
                <c:pt idx="7775">
                  <c:v>117.16840000000001</c:v>
                </c:pt>
                <c:pt idx="7776">
                  <c:v>118.93859999999999</c:v>
                </c:pt>
                <c:pt idx="7777">
                  <c:v>116.80800000000001</c:v>
                </c:pt>
                <c:pt idx="7778">
                  <c:v>114.6006</c:v>
                </c:pt>
                <c:pt idx="7779">
                  <c:v>113.28230000000001</c:v>
                </c:pt>
                <c:pt idx="7780">
                  <c:v>113.267</c:v>
                </c:pt>
                <c:pt idx="7781">
                  <c:v>117.6362</c:v>
                </c:pt>
                <c:pt idx="7782">
                  <c:v>119.2736</c:v>
                </c:pt>
                <c:pt idx="7783">
                  <c:v>115.9139</c:v>
                </c:pt>
                <c:pt idx="7784">
                  <c:v>115.5561</c:v>
                </c:pt>
                <c:pt idx="7785">
                  <c:v>118.3849</c:v>
                </c:pt>
                <c:pt idx="7786">
                  <c:v>119.2782</c:v>
                </c:pt>
                <c:pt idx="7787">
                  <c:v>120.0839</c:v>
                </c:pt>
                <c:pt idx="7788">
                  <c:v>120.4521</c:v>
                </c:pt>
                <c:pt idx="7789">
                  <c:v>120.06100000000001</c:v>
                </c:pt>
                <c:pt idx="7790">
                  <c:v>117.855</c:v>
                </c:pt>
                <c:pt idx="7791">
                  <c:v>117.8115</c:v>
                </c:pt>
                <c:pt idx="7792">
                  <c:v>115.5966</c:v>
                </c:pt>
                <c:pt idx="7793">
                  <c:v>115.9136</c:v>
                </c:pt>
                <c:pt idx="7794">
                  <c:v>117.12130000000001</c:v>
                </c:pt>
                <c:pt idx="7795">
                  <c:v>118.096</c:v>
                </c:pt>
                <c:pt idx="7796">
                  <c:v>116.96429999999999</c:v>
                </c:pt>
                <c:pt idx="7797">
                  <c:v>116.54510000000001</c:v>
                </c:pt>
                <c:pt idx="7798">
                  <c:v>115.99509999999999</c:v>
                </c:pt>
                <c:pt idx="7799">
                  <c:v>117.1</c:v>
                </c:pt>
                <c:pt idx="7800">
                  <c:v>117.7762</c:v>
                </c:pt>
                <c:pt idx="7801">
                  <c:v>118.71939999999999</c:v>
                </c:pt>
                <c:pt idx="7802">
                  <c:v>118.7375</c:v>
                </c:pt>
                <c:pt idx="7803">
                  <c:v>119.4209</c:v>
                </c:pt>
                <c:pt idx="7804">
                  <c:v>123.4468</c:v>
                </c:pt>
                <c:pt idx="7805">
                  <c:v>123.5757</c:v>
                </c:pt>
                <c:pt idx="7806">
                  <c:v>118.3188</c:v>
                </c:pt>
                <c:pt idx="7807">
                  <c:v>118.3236</c:v>
                </c:pt>
                <c:pt idx="7808">
                  <c:v>120.12739999999999</c:v>
                </c:pt>
                <c:pt idx="7809">
                  <c:v>121.0394</c:v>
                </c:pt>
                <c:pt idx="7810">
                  <c:v>120.31740000000001</c:v>
                </c:pt>
                <c:pt idx="7811">
                  <c:v>123.6297</c:v>
                </c:pt>
                <c:pt idx="7812">
                  <c:v>126.7201</c:v>
                </c:pt>
                <c:pt idx="7813">
                  <c:v>128.8664</c:v>
                </c:pt>
                <c:pt idx="7814">
                  <c:v>125.89830000000001</c:v>
                </c:pt>
                <c:pt idx="7815">
                  <c:v>123.6006</c:v>
                </c:pt>
                <c:pt idx="7816">
                  <c:v>123.63120000000001</c:v>
                </c:pt>
                <c:pt idx="7817">
                  <c:v>125.1356</c:v>
                </c:pt>
                <c:pt idx="7818">
                  <c:v>125.3847</c:v>
                </c:pt>
                <c:pt idx="7819">
                  <c:v>126.1245</c:v>
                </c:pt>
                <c:pt idx="7820">
                  <c:v>125.9316</c:v>
                </c:pt>
                <c:pt idx="7821">
                  <c:v>126.47110000000001</c:v>
                </c:pt>
                <c:pt idx="7822">
                  <c:v>128.21289999999999</c:v>
                </c:pt>
                <c:pt idx="7823">
                  <c:v>128.06479999999999</c:v>
                </c:pt>
                <c:pt idx="7824">
                  <c:v>125.4494</c:v>
                </c:pt>
                <c:pt idx="7825">
                  <c:v>126.7456</c:v>
                </c:pt>
                <c:pt idx="7826">
                  <c:v>125.617</c:v>
                </c:pt>
                <c:pt idx="7827">
                  <c:v>124.4119</c:v>
                </c:pt>
                <c:pt idx="7828">
                  <c:v>125.4588</c:v>
                </c:pt>
                <c:pt idx="7829">
                  <c:v>128.2311</c:v>
                </c:pt>
                <c:pt idx="7830">
                  <c:v>126.4853</c:v>
                </c:pt>
                <c:pt idx="7831">
                  <c:v>125.36279999999999</c:v>
                </c:pt>
                <c:pt idx="7832">
                  <c:v>126.40049999999999</c:v>
                </c:pt>
                <c:pt idx="7833">
                  <c:v>127.56610000000001</c:v>
                </c:pt>
                <c:pt idx="7834">
                  <c:v>126.9973</c:v>
                </c:pt>
                <c:pt idx="7835">
                  <c:v>125.7878</c:v>
                </c:pt>
                <c:pt idx="7836">
                  <c:v>124.4537</c:v>
                </c:pt>
                <c:pt idx="7837">
                  <c:v>126.8969</c:v>
                </c:pt>
                <c:pt idx="7838">
                  <c:v>126.17749999999999</c:v>
                </c:pt>
                <c:pt idx="7839">
                  <c:v>125.02419999999999</c:v>
                </c:pt>
                <c:pt idx="7840">
                  <c:v>125.2165</c:v>
                </c:pt>
                <c:pt idx="7841">
                  <c:v>127.58880000000001</c:v>
                </c:pt>
                <c:pt idx="7842">
                  <c:v>131.297</c:v>
                </c:pt>
                <c:pt idx="7843">
                  <c:v>132.34639999999999</c:v>
                </c:pt>
                <c:pt idx="7844">
                  <c:v>129.0847</c:v>
                </c:pt>
                <c:pt idx="7845">
                  <c:v>127.03189999999999</c:v>
                </c:pt>
                <c:pt idx="7846">
                  <c:v>127.3141</c:v>
                </c:pt>
                <c:pt idx="7847">
                  <c:v>129.38310000000001</c:v>
                </c:pt>
                <c:pt idx="7848">
                  <c:v>129.49090000000001</c:v>
                </c:pt>
                <c:pt idx="7849">
                  <c:v>128.3776</c:v>
                </c:pt>
                <c:pt idx="7850">
                  <c:v>129.1489</c:v>
                </c:pt>
                <c:pt idx="7851">
                  <c:v>128.81049999999999</c:v>
                </c:pt>
                <c:pt idx="7852">
                  <c:v>127.8117</c:v>
                </c:pt>
                <c:pt idx="7853">
                  <c:v>129.1087</c:v>
                </c:pt>
                <c:pt idx="7854">
                  <c:v>129.0463</c:v>
                </c:pt>
                <c:pt idx="7855">
                  <c:v>130.2363</c:v>
                </c:pt>
                <c:pt idx="7856">
                  <c:v>130.23240000000001</c:v>
                </c:pt>
                <c:pt idx="7857">
                  <c:v>128.8802</c:v>
                </c:pt>
                <c:pt idx="7858">
                  <c:v>127.3839</c:v>
                </c:pt>
                <c:pt idx="7859">
                  <c:v>124.1519</c:v>
                </c:pt>
                <c:pt idx="7860">
                  <c:v>124.00239999999999</c:v>
                </c:pt>
                <c:pt idx="7861">
                  <c:v>125.1033</c:v>
                </c:pt>
                <c:pt idx="7862">
                  <c:v>125.5322</c:v>
                </c:pt>
                <c:pt idx="7863">
                  <c:v>128.94499999999999</c:v>
                </c:pt>
                <c:pt idx="7864">
                  <c:v>131.1344</c:v>
                </c:pt>
                <c:pt idx="7865">
                  <c:v>130.41800000000001</c:v>
                </c:pt>
                <c:pt idx="7866">
                  <c:v>130.8202</c:v>
                </c:pt>
                <c:pt idx="7867">
                  <c:v>129.67769999999999</c:v>
                </c:pt>
                <c:pt idx="7868">
                  <c:v>128.11539999999999</c:v>
                </c:pt>
                <c:pt idx="7869">
                  <c:v>129.4452</c:v>
                </c:pt>
                <c:pt idx="7870">
                  <c:v>127.9941</c:v>
                </c:pt>
                <c:pt idx="7871">
                  <c:v>123.48609999999999</c:v>
                </c:pt>
                <c:pt idx="7872">
                  <c:v>120.9649</c:v>
                </c:pt>
                <c:pt idx="7873">
                  <c:v>123.8419</c:v>
                </c:pt>
                <c:pt idx="7874">
                  <c:v>125.4353</c:v>
                </c:pt>
                <c:pt idx="7875">
                  <c:v>127.0759</c:v>
                </c:pt>
                <c:pt idx="7876">
                  <c:v>126.6468</c:v>
                </c:pt>
                <c:pt idx="7877">
                  <c:v>124.7149</c:v>
                </c:pt>
                <c:pt idx="7878">
                  <c:v>122.27290000000001</c:v>
                </c:pt>
                <c:pt idx="7879">
                  <c:v>125.3098</c:v>
                </c:pt>
                <c:pt idx="7880">
                  <c:v>126.9639</c:v>
                </c:pt>
                <c:pt idx="7881">
                  <c:v>126.0506</c:v>
                </c:pt>
                <c:pt idx="7882">
                  <c:v>126.7278</c:v>
                </c:pt>
              </c:numCache>
            </c:numRef>
          </c:yVal>
          <c:smooth val="1"/>
          <c:extLst>
            <c:ext xmlns:c16="http://schemas.microsoft.com/office/drawing/2014/chart" uri="{C3380CC4-5D6E-409C-BE32-E72D297353CC}">
              <c16:uniqueId val="{00000000-ABF2-44B6-AB31-345F16C445B4}"/>
            </c:ext>
          </c:extLst>
        </c:ser>
        <c:dLbls>
          <c:showLegendKey val="0"/>
          <c:showVal val="0"/>
          <c:showCatName val="0"/>
          <c:showSerName val="0"/>
          <c:showPercent val="0"/>
          <c:showBubbleSize val="0"/>
        </c:dLbls>
        <c:axId val="1405768624"/>
        <c:axId val="1405768080"/>
      </c:scatterChart>
      <c:valAx>
        <c:axId val="1405768624"/>
        <c:scaling>
          <c:orientation val="maxMin"/>
          <c:max val="5500"/>
          <c:min val="400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ru-RU"/>
                  <a:t>Хвильове число, см</a:t>
                </a:r>
                <a:r>
                  <a:rPr lang="ru-RU" baseline="30000"/>
                  <a:t>-1</a:t>
                </a:r>
              </a:p>
            </c:rich>
          </c:tx>
          <c:layout>
            <c:manualLayout>
              <c:xMode val="edge"/>
              <c:yMode val="edge"/>
              <c:x val="0.39226307649043862"/>
              <c:y val="0.90888888888888886"/>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05768080"/>
        <c:crosses val="autoZero"/>
        <c:crossBetween val="midCat"/>
        <c:majorUnit val="200"/>
      </c:valAx>
      <c:valAx>
        <c:axId val="1405768080"/>
        <c:scaling>
          <c:orientation val="minMax"/>
          <c:max val="120"/>
          <c:min val="10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ru-RU"/>
                  <a:t>Пропускання, %</a:t>
                </a:r>
              </a:p>
            </c:rich>
          </c:tx>
          <c:layout>
            <c:manualLayout>
              <c:xMode val="edge"/>
              <c:yMode val="edge"/>
              <c:x val="1.488095238095238E-2"/>
              <c:y val="0.257751531058617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one"/>
        <c:spPr>
          <a:noFill/>
          <a:ln w="12700"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05768624"/>
        <c:crosses val="max"/>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12199018600931E-2"/>
          <c:y val="4.1446112613172E-2"/>
          <c:w val="0.85643272851763097"/>
          <c:h val="0.78732124100032219"/>
        </c:manualLayout>
      </c:layout>
      <c:scatterChart>
        <c:scatterStyle val="smoothMarker"/>
        <c:varyColors val="0"/>
        <c:ser>
          <c:idx val="0"/>
          <c:order val="0"/>
          <c:tx>
            <c:strRef>
              <c:f>Silica!$B$1</c:f>
              <c:strCache>
                <c:ptCount val="1"/>
                <c:pt idx="0">
                  <c:v>KSK-OH</c:v>
                </c:pt>
              </c:strCache>
            </c:strRef>
          </c:tx>
          <c:spPr>
            <a:ln w="19050" cap="rnd">
              <a:solidFill>
                <a:srgbClr val="0000FF"/>
              </a:solidFill>
              <a:round/>
            </a:ln>
            <a:effectLst/>
          </c:spPr>
          <c:marker>
            <c:symbol val="none"/>
          </c:marker>
          <c:xVal>
            <c:numRef>
              <c:f>Silica!$A$2:$A$1869</c:f>
              <c:numCache>
                <c:formatCode>General</c:formatCode>
                <c:ptCount val="1868"/>
                <c:pt idx="0">
                  <c:v>399.19920000000002</c:v>
                </c:pt>
                <c:pt idx="1">
                  <c:v>401.1277</c:v>
                </c:pt>
                <c:pt idx="2">
                  <c:v>403.05619999999999</c:v>
                </c:pt>
                <c:pt idx="3">
                  <c:v>404.98469999999998</c:v>
                </c:pt>
                <c:pt idx="4">
                  <c:v>406.91320000000002</c:v>
                </c:pt>
                <c:pt idx="5">
                  <c:v>408.8417</c:v>
                </c:pt>
                <c:pt idx="6">
                  <c:v>410.77019999999999</c:v>
                </c:pt>
                <c:pt idx="7">
                  <c:v>412.69869999999997</c:v>
                </c:pt>
                <c:pt idx="8">
                  <c:v>414.62720000000002</c:v>
                </c:pt>
                <c:pt idx="9">
                  <c:v>416.5557</c:v>
                </c:pt>
                <c:pt idx="10">
                  <c:v>418.48419999999999</c:v>
                </c:pt>
                <c:pt idx="11">
                  <c:v>420.41269999999997</c:v>
                </c:pt>
                <c:pt idx="12">
                  <c:v>422.34120000000001</c:v>
                </c:pt>
                <c:pt idx="13">
                  <c:v>424.2697</c:v>
                </c:pt>
                <c:pt idx="14">
                  <c:v>426.19819999999999</c:v>
                </c:pt>
                <c:pt idx="15">
                  <c:v>428.12670000000003</c:v>
                </c:pt>
                <c:pt idx="16">
                  <c:v>430.05520000000001</c:v>
                </c:pt>
                <c:pt idx="17">
                  <c:v>431.9837</c:v>
                </c:pt>
                <c:pt idx="18">
                  <c:v>433.91219999999998</c:v>
                </c:pt>
                <c:pt idx="19">
                  <c:v>435.84070000000003</c:v>
                </c:pt>
                <c:pt idx="20">
                  <c:v>437.76920000000001</c:v>
                </c:pt>
                <c:pt idx="21">
                  <c:v>439.6977</c:v>
                </c:pt>
                <c:pt idx="22">
                  <c:v>441.62619999999998</c:v>
                </c:pt>
                <c:pt idx="23">
                  <c:v>443.55470000000003</c:v>
                </c:pt>
                <c:pt idx="24">
                  <c:v>445.48320000000001</c:v>
                </c:pt>
                <c:pt idx="25">
                  <c:v>447.4117</c:v>
                </c:pt>
                <c:pt idx="26">
                  <c:v>449.34010000000001</c:v>
                </c:pt>
                <c:pt idx="27">
                  <c:v>451.26859999999999</c:v>
                </c:pt>
                <c:pt idx="28">
                  <c:v>453.19709999999998</c:v>
                </c:pt>
                <c:pt idx="29">
                  <c:v>455.12560000000002</c:v>
                </c:pt>
                <c:pt idx="30">
                  <c:v>457.05410000000001</c:v>
                </c:pt>
                <c:pt idx="31">
                  <c:v>458.98259999999999</c:v>
                </c:pt>
                <c:pt idx="32">
                  <c:v>460.91109999999998</c:v>
                </c:pt>
                <c:pt idx="33">
                  <c:v>462.83960000000002</c:v>
                </c:pt>
                <c:pt idx="34">
                  <c:v>464.7681</c:v>
                </c:pt>
                <c:pt idx="35">
                  <c:v>466.69659999999999</c:v>
                </c:pt>
                <c:pt idx="36">
                  <c:v>468.62509999999997</c:v>
                </c:pt>
                <c:pt idx="37">
                  <c:v>470.55360000000002</c:v>
                </c:pt>
                <c:pt idx="38">
                  <c:v>472.4821</c:v>
                </c:pt>
                <c:pt idx="39">
                  <c:v>474.41059999999999</c:v>
                </c:pt>
                <c:pt idx="40">
                  <c:v>476.33909999999997</c:v>
                </c:pt>
                <c:pt idx="41">
                  <c:v>478.26760000000002</c:v>
                </c:pt>
                <c:pt idx="42">
                  <c:v>480.1961</c:v>
                </c:pt>
                <c:pt idx="43">
                  <c:v>482.12459999999999</c:v>
                </c:pt>
                <c:pt idx="44">
                  <c:v>484.05309999999997</c:v>
                </c:pt>
                <c:pt idx="45">
                  <c:v>485.98160000000001</c:v>
                </c:pt>
                <c:pt idx="46">
                  <c:v>487.9101</c:v>
                </c:pt>
                <c:pt idx="47">
                  <c:v>489.83859999999999</c:v>
                </c:pt>
                <c:pt idx="48">
                  <c:v>491.76710000000003</c:v>
                </c:pt>
                <c:pt idx="49">
                  <c:v>493.69560000000001</c:v>
                </c:pt>
                <c:pt idx="50">
                  <c:v>495.6241</c:v>
                </c:pt>
                <c:pt idx="51">
                  <c:v>497.55259999999998</c:v>
                </c:pt>
                <c:pt idx="52">
                  <c:v>499.48110000000003</c:v>
                </c:pt>
                <c:pt idx="53">
                  <c:v>501.40960000000001</c:v>
                </c:pt>
                <c:pt idx="54">
                  <c:v>503.3381</c:v>
                </c:pt>
                <c:pt idx="55">
                  <c:v>505.26659999999998</c:v>
                </c:pt>
                <c:pt idx="56">
                  <c:v>507.19510000000002</c:v>
                </c:pt>
                <c:pt idx="57">
                  <c:v>509.12360000000001</c:v>
                </c:pt>
                <c:pt idx="58">
                  <c:v>511.0521</c:v>
                </c:pt>
                <c:pt idx="59">
                  <c:v>512.98059999999998</c:v>
                </c:pt>
                <c:pt idx="60">
                  <c:v>514.90909999999997</c:v>
                </c:pt>
                <c:pt idx="61">
                  <c:v>516.83759999999995</c:v>
                </c:pt>
                <c:pt idx="62">
                  <c:v>518.76610000000005</c:v>
                </c:pt>
                <c:pt idx="63">
                  <c:v>520.69460000000004</c:v>
                </c:pt>
                <c:pt idx="64">
                  <c:v>522.62310000000002</c:v>
                </c:pt>
                <c:pt idx="65">
                  <c:v>524.55160000000001</c:v>
                </c:pt>
                <c:pt idx="66">
                  <c:v>526.48009999999999</c:v>
                </c:pt>
                <c:pt idx="67">
                  <c:v>528.40859999999998</c:v>
                </c:pt>
                <c:pt idx="68">
                  <c:v>530.33709999999996</c:v>
                </c:pt>
                <c:pt idx="69">
                  <c:v>532.26559999999995</c:v>
                </c:pt>
                <c:pt idx="70">
                  <c:v>534.19410000000005</c:v>
                </c:pt>
                <c:pt idx="71">
                  <c:v>536.12260000000003</c:v>
                </c:pt>
                <c:pt idx="72">
                  <c:v>538.05110000000002</c:v>
                </c:pt>
                <c:pt idx="73">
                  <c:v>539.9796</c:v>
                </c:pt>
                <c:pt idx="74">
                  <c:v>541.90809999999999</c:v>
                </c:pt>
                <c:pt idx="75">
                  <c:v>543.8365</c:v>
                </c:pt>
                <c:pt idx="76">
                  <c:v>545.76509999999996</c:v>
                </c:pt>
                <c:pt idx="77">
                  <c:v>547.69359999999995</c:v>
                </c:pt>
                <c:pt idx="78">
                  <c:v>549.62210000000005</c:v>
                </c:pt>
                <c:pt idx="79">
                  <c:v>551.55060000000003</c:v>
                </c:pt>
                <c:pt idx="80">
                  <c:v>553.47910000000002</c:v>
                </c:pt>
                <c:pt idx="81">
                  <c:v>555.4076</c:v>
                </c:pt>
                <c:pt idx="82">
                  <c:v>557.33609999999999</c:v>
                </c:pt>
                <c:pt idx="83">
                  <c:v>559.26459999999997</c:v>
                </c:pt>
                <c:pt idx="84">
                  <c:v>561.19309999999996</c:v>
                </c:pt>
                <c:pt idx="85">
                  <c:v>563.12159999999994</c:v>
                </c:pt>
                <c:pt idx="86">
                  <c:v>565.04999999999995</c:v>
                </c:pt>
                <c:pt idx="87">
                  <c:v>566.97860000000003</c:v>
                </c:pt>
                <c:pt idx="88">
                  <c:v>568.90700000000004</c:v>
                </c:pt>
                <c:pt idx="89">
                  <c:v>570.8356</c:v>
                </c:pt>
                <c:pt idx="90">
                  <c:v>572.76400000000001</c:v>
                </c:pt>
                <c:pt idx="91">
                  <c:v>574.69259999999997</c:v>
                </c:pt>
                <c:pt idx="92">
                  <c:v>576.62099999999998</c:v>
                </c:pt>
                <c:pt idx="93">
                  <c:v>578.54960000000005</c:v>
                </c:pt>
                <c:pt idx="94">
                  <c:v>580.47799999999995</c:v>
                </c:pt>
                <c:pt idx="95">
                  <c:v>582.40660000000003</c:v>
                </c:pt>
                <c:pt idx="96">
                  <c:v>584.33500000000004</c:v>
                </c:pt>
                <c:pt idx="97">
                  <c:v>586.26350000000002</c:v>
                </c:pt>
                <c:pt idx="98">
                  <c:v>588.19200000000001</c:v>
                </c:pt>
                <c:pt idx="99">
                  <c:v>590.12049999999999</c:v>
                </c:pt>
                <c:pt idx="100">
                  <c:v>592.04899999999998</c:v>
                </c:pt>
                <c:pt idx="101">
                  <c:v>593.97749999999996</c:v>
                </c:pt>
                <c:pt idx="102">
                  <c:v>595.90599999999995</c:v>
                </c:pt>
                <c:pt idx="103">
                  <c:v>597.83450000000005</c:v>
                </c:pt>
                <c:pt idx="104">
                  <c:v>599.76310000000001</c:v>
                </c:pt>
                <c:pt idx="105">
                  <c:v>601.69150000000002</c:v>
                </c:pt>
                <c:pt idx="106">
                  <c:v>603.62009999999998</c:v>
                </c:pt>
                <c:pt idx="107">
                  <c:v>605.54849999999999</c:v>
                </c:pt>
                <c:pt idx="108">
                  <c:v>607.47709999999995</c:v>
                </c:pt>
                <c:pt idx="109">
                  <c:v>609.40549999999996</c:v>
                </c:pt>
                <c:pt idx="110">
                  <c:v>611.33399999999995</c:v>
                </c:pt>
                <c:pt idx="111">
                  <c:v>613.26250000000005</c:v>
                </c:pt>
                <c:pt idx="112">
                  <c:v>615.19100000000003</c:v>
                </c:pt>
                <c:pt idx="113">
                  <c:v>617.11950000000002</c:v>
                </c:pt>
                <c:pt idx="114">
                  <c:v>619.048</c:v>
                </c:pt>
                <c:pt idx="115">
                  <c:v>620.97649999999999</c:v>
                </c:pt>
                <c:pt idx="116">
                  <c:v>622.90499999999997</c:v>
                </c:pt>
                <c:pt idx="117">
                  <c:v>624.83349999999996</c:v>
                </c:pt>
                <c:pt idx="118">
                  <c:v>626.76199999999994</c:v>
                </c:pt>
                <c:pt idx="119">
                  <c:v>628.69050000000004</c:v>
                </c:pt>
                <c:pt idx="120">
                  <c:v>630.61900000000003</c:v>
                </c:pt>
                <c:pt idx="121">
                  <c:v>632.54750000000001</c:v>
                </c:pt>
                <c:pt idx="122">
                  <c:v>634.476</c:v>
                </c:pt>
                <c:pt idx="123">
                  <c:v>636.40449999999998</c:v>
                </c:pt>
                <c:pt idx="124">
                  <c:v>638.33299999999997</c:v>
                </c:pt>
                <c:pt idx="125">
                  <c:v>640.26149999999996</c:v>
                </c:pt>
                <c:pt idx="126">
                  <c:v>642.19000000000005</c:v>
                </c:pt>
                <c:pt idx="127">
                  <c:v>644.11850000000004</c:v>
                </c:pt>
                <c:pt idx="128">
                  <c:v>646.04700000000003</c:v>
                </c:pt>
                <c:pt idx="129">
                  <c:v>647.97550000000001</c:v>
                </c:pt>
                <c:pt idx="130">
                  <c:v>649.904</c:v>
                </c:pt>
                <c:pt idx="131">
                  <c:v>651.83249999999998</c:v>
                </c:pt>
                <c:pt idx="132">
                  <c:v>653.76099999999997</c:v>
                </c:pt>
                <c:pt idx="133">
                  <c:v>655.68949999999995</c:v>
                </c:pt>
                <c:pt idx="134">
                  <c:v>657.61800000000005</c:v>
                </c:pt>
                <c:pt idx="135">
                  <c:v>659.54650000000004</c:v>
                </c:pt>
                <c:pt idx="136">
                  <c:v>661.47500000000002</c:v>
                </c:pt>
                <c:pt idx="137">
                  <c:v>663.40350000000001</c:v>
                </c:pt>
                <c:pt idx="138">
                  <c:v>665.33199999999999</c:v>
                </c:pt>
                <c:pt idx="139">
                  <c:v>667.26049999999998</c:v>
                </c:pt>
                <c:pt idx="140">
                  <c:v>669.18899999999996</c:v>
                </c:pt>
                <c:pt idx="141">
                  <c:v>671.11749999999995</c:v>
                </c:pt>
                <c:pt idx="142">
                  <c:v>673.04600000000005</c:v>
                </c:pt>
                <c:pt idx="143">
                  <c:v>674.97450000000003</c:v>
                </c:pt>
                <c:pt idx="144">
                  <c:v>676.90300000000002</c:v>
                </c:pt>
                <c:pt idx="145">
                  <c:v>678.83150000000001</c:v>
                </c:pt>
                <c:pt idx="146">
                  <c:v>680.75990000000002</c:v>
                </c:pt>
                <c:pt idx="147">
                  <c:v>682.68849999999998</c:v>
                </c:pt>
                <c:pt idx="148">
                  <c:v>684.61689999999999</c:v>
                </c:pt>
                <c:pt idx="149">
                  <c:v>686.54549999999995</c:v>
                </c:pt>
                <c:pt idx="150">
                  <c:v>688.47389999999996</c:v>
                </c:pt>
                <c:pt idx="151">
                  <c:v>690.40250000000003</c:v>
                </c:pt>
                <c:pt idx="152">
                  <c:v>692.33090000000004</c:v>
                </c:pt>
                <c:pt idx="153">
                  <c:v>694.2595</c:v>
                </c:pt>
                <c:pt idx="154">
                  <c:v>696.18799999999999</c:v>
                </c:pt>
                <c:pt idx="155">
                  <c:v>698.11649999999997</c:v>
                </c:pt>
                <c:pt idx="156">
                  <c:v>700.04499999999996</c:v>
                </c:pt>
                <c:pt idx="157">
                  <c:v>701.97339999999997</c:v>
                </c:pt>
                <c:pt idx="158">
                  <c:v>703.90200000000004</c:v>
                </c:pt>
                <c:pt idx="159">
                  <c:v>705.83040000000005</c:v>
                </c:pt>
                <c:pt idx="160">
                  <c:v>707.75900000000001</c:v>
                </c:pt>
                <c:pt idx="161">
                  <c:v>709.68740000000003</c:v>
                </c:pt>
                <c:pt idx="162">
                  <c:v>711.61599999999999</c:v>
                </c:pt>
                <c:pt idx="163">
                  <c:v>713.5444</c:v>
                </c:pt>
                <c:pt idx="164">
                  <c:v>715.47299999999996</c:v>
                </c:pt>
                <c:pt idx="165">
                  <c:v>717.40139999999997</c:v>
                </c:pt>
                <c:pt idx="166">
                  <c:v>719.33</c:v>
                </c:pt>
                <c:pt idx="167">
                  <c:v>721.25840000000005</c:v>
                </c:pt>
                <c:pt idx="168">
                  <c:v>723.18700000000001</c:v>
                </c:pt>
                <c:pt idx="169">
                  <c:v>725.11540000000002</c:v>
                </c:pt>
                <c:pt idx="170">
                  <c:v>727.04390000000001</c:v>
                </c:pt>
                <c:pt idx="171">
                  <c:v>728.97239999999999</c:v>
                </c:pt>
                <c:pt idx="172">
                  <c:v>730.90089999999998</c:v>
                </c:pt>
                <c:pt idx="173">
                  <c:v>732.82939999999996</c:v>
                </c:pt>
                <c:pt idx="174">
                  <c:v>734.75789999999995</c:v>
                </c:pt>
                <c:pt idx="175">
                  <c:v>736.68640000000005</c:v>
                </c:pt>
                <c:pt idx="176">
                  <c:v>738.61490000000003</c:v>
                </c:pt>
                <c:pt idx="177">
                  <c:v>740.54340000000002</c:v>
                </c:pt>
                <c:pt idx="178">
                  <c:v>742.47190000000001</c:v>
                </c:pt>
                <c:pt idx="179">
                  <c:v>744.40039999999999</c:v>
                </c:pt>
                <c:pt idx="180">
                  <c:v>746.32889999999998</c:v>
                </c:pt>
                <c:pt idx="181">
                  <c:v>748.25739999999996</c:v>
                </c:pt>
                <c:pt idx="182">
                  <c:v>750.18589999999995</c:v>
                </c:pt>
                <c:pt idx="183">
                  <c:v>752.11440000000005</c:v>
                </c:pt>
                <c:pt idx="184">
                  <c:v>754.04290000000003</c:v>
                </c:pt>
                <c:pt idx="185">
                  <c:v>755.97140000000002</c:v>
                </c:pt>
                <c:pt idx="186">
                  <c:v>757.8999</c:v>
                </c:pt>
                <c:pt idx="187">
                  <c:v>759.82839999999999</c:v>
                </c:pt>
                <c:pt idx="188">
                  <c:v>761.75689999999997</c:v>
                </c:pt>
                <c:pt idx="189">
                  <c:v>763.68539999999996</c:v>
                </c:pt>
                <c:pt idx="190">
                  <c:v>765.61389999999994</c:v>
                </c:pt>
                <c:pt idx="191">
                  <c:v>767.54240000000004</c:v>
                </c:pt>
                <c:pt idx="192">
                  <c:v>769.47090000000003</c:v>
                </c:pt>
                <c:pt idx="193">
                  <c:v>771.39940000000001</c:v>
                </c:pt>
                <c:pt idx="194">
                  <c:v>773.3279</c:v>
                </c:pt>
                <c:pt idx="195">
                  <c:v>775.25639999999999</c:v>
                </c:pt>
                <c:pt idx="196">
                  <c:v>777.18489999999997</c:v>
                </c:pt>
                <c:pt idx="197">
                  <c:v>779.11339999999996</c:v>
                </c:pt>
                <c:pt idx="198">
                  <c:v>781.04190000000006</c:v>
                </c:pt>
                <c:pt idx="199">
                  <c:v>782.97040000000004</c:v>
                </c:pt>
                <c:pt idx="200">
                  <c:v>784.89890000000003</c:v>
                </c:pt>
                <c:pt idx="201">
                  <c:v>786.82740000000001</c:v>
                </c:pt>
                <c:pt idx="202">
                  <c:v>788.7559</c:v>
                </c:pt>
                <c:pt idx="203">
                  <c:v>790.68439999999998</c:v>
                </c:pt>
                <c:pt idx="204">
                  <c:v>792.61289999999997</c:v>
                </c:pt>
                <c:pt idx="205">
                  <c:v>794.54139999999995</c:v>
                </c:pt>
                <c:pt idx="206">
                  <c:v>796.46990000000005</c:v>
                </c:pt>
                <c:pt idx="207">
                  <c:v>798.39840000000004</c:v>
                </c:pt>
                <c:pt idx="208">
                  <c:v>800.32690000000002</c:v>
                </c:pt>
                <c:pt idx="209">
                  <c:v>802.25540000000001</c:v>
                </c:pt>
                <c:pt idx="210">
                  <c:v>804.18389999999999</c:v>
                </c:pt>
                <c:pt idx="211">
                  <c:v>806.11239999999998</c:v>
                </c:pt>
                <c:pt idx="212">
                  <c:v>808.04089999999997</c:v>
                </c:pt>
                <c:pt idx="213">
                  <c:v>809.96939999999995</c:v>
                </c:pt>
                <c:pt idx="214">
                  <c:v>811.89790000000005</c:v>
                </c:pt>
                <c:pt idx="215">
                  <c:v>813.82640000000004</c:v>
                </c:pt>
                <c:pt idx="216">
                  <c:v>815.75490000000002</c:v>
                </c:pt>
                <c:pt idx="217">
                  <c:v>817.68330000000003</c:v>
                </c:pt>
                <c:pt idx="218">
                  <c:v>819.61189999999999</c:v>
                </c:pt>
                <c:pt idx="219">
                  <c:v>821.5403</c:v>
                </c:pt>
                <c:pt idx="220">
                  <c:v>823.46889999999996</c:v>
                </c:pt>
                <c:pt idx="221">
                  <c:v>825.39729999999997</c:v>
                </c:pt>
                <c:pt idx="222">
                  <c:v>827.32590000000005</c:v>
                </c:pt>
                <c:pt idx="223">
                  <c:v>829.25429999999994</c:v>
                </c:pt>
                <c:pt idx="224">
                  <c:v>831.18290000000002</c:v>
                </c:pt>
                <c:pt idx="225">
                  <c:v>833.11130000000003</c:v>
                </c:pt>
                <c:pt idx="226">
                  <c:v>835.03989999999999</c:v>
                </c:pt>
                <c:pt idx="227">
                  <c:v>836.9683</c:v>
                </c:pt>
                <c:pt idx="228">
                  <c:v>838.89689999999996</c:v>
                </c:pt>
                <c:pt idx="229">
                  <c:v>840.82529999999997</c:v>
                </c:pt>
                <c:pt idx="230">
                  <c:v>842.75379999999996</c:v>
                </c:pt>
                <c:pt idx="231">
                  <c:v>844.68240000000003</c:v>
                </c:pt>
                <c:pt idx="232">
                  <c:v>846.61080000000004</c:v>
                </c:pt>
                <c:pt idx="233">
                  <c:v>848.5394</c:v>
                </c:pt>
                <c:pt idx="234">
                  <c:v>850.46780000000001</c:v>
                </c:pt>
                <c:pt idx="235">
                  <c:v>852.39639999999997</c:v>
                </c:pt>
                <c:pt idx="236">
                  <c:v>854.32479999999998</c:v>
                </c:pt>
                <c:pt idx="237">
                  <c:v>856.25340000000006</c:v>
                </c:pt>
                <c:pt idx="238">
                  <c:v>858.18179999999995</c:v>
                </c:pt>
                <c:pt idx="239">
                  <c:v>860.11040000000003</c:v>
                </c:pt>
                <c:pt idx="240">
                  <c:v>862.03880000000004</c:v>
                </c:pt>
                <c:pt idx="241">
                  <c:v>863.96730000000002</c:v>
                </c:pt>
                <c:pt idx="242">
                  <c:v>865.89580000000001</c:v>
                </c:pt>
                <c:pt idx="243">
                  <c:v>867.82429999999999</c:v>
                </c:pt>
                <c:pt idx="244">
                  <c:v>869.75279999999998</c:v>
                </c:pt>
                <c:pt idx="245">
                  <c:v>871.68129999999996</c:v>
                </c:pt>
                <c:pt idx="246">
                  <c:v>873.60979999999995</c:v>
                </c:pt>
                <c:pt idx="247">
                  <c:v>875.53830000000005</c:v>
                </c:pt>
                <c:pt idx="248">
                  <c:v>877.46680000000003</c:v>
                </c:pt>
                <c:pt idx="249">
                  <c:v>879.39530000000002</c:v>
                </c:pt>
                <c:pt idx="250">
                  <c:v>881.32380000000001</c:v>
                </c:pt>
                <c:pt idx="251">
                  <c:v>883.25229999999999</c:v>
                </c:pt>
                <c:pt idx="252">
                  <c:v>885.18079999999998</c:v>
                </c:pt>
                <c:pt idx="253">
                  <c:v>887.10929999999996</c:v>
                </c:pt>
                <c:pt idx="254">
                  <c:v>889.03779999999995</c:v>
                </c:pt>
                <c:pt idx="255">
                  <c:v>890.96630000000005</c:v>
                </c:pt>
                <c:pt idx="256">
                  <c:v>892.89480000000003</c:v>
                </c:pt>
                <c:pt idx="257">
                  <c:v>894.82330000000002</c:v>
                </c:pt>
                <c:pt idx="258">
                  <c:v>896.7518</c:v>
                </c:pt>
                <c:pt idx="259">
                  <c:v>898.68029999999999</c:v>
                </c:pt>
                <c:pt idx="260">
                  <c:v>900.60879999999997</c:v>
                </c:pt>
                <c:pt idx="261">
                  <c:v>902.53729999999996</c:v>
                </c:pt>
                <c:pt idx="262">
                  <c:v>904.46579999999994</c:v>
                </c:pt>
                <c:pt idx="263">
                  <c:v>906.39430000000004</c:v>
                </c:pt>
                <c:pt idx="264">
                  <c:v>908.32280000000003</c:v>
                </c:pt>
                <c:pt idx="265">
                  <c:v>910.25130000000001</c:v>
                </c:pt>
                <c:pt idx="266">
                  <c:v>912.1798</c:v>
                </c:pt>
                <c:pt idx="267">
                  <c:v>914.10829999999999</c:v>
                </c:pt>
                <c:pt idx="268">
                  <c:v>916.03679999999997</c:v>
                </c:pt>
                <c:pt idx="269">
                  <c:v>917.96529999999996</c:v>
                </c:pt>
                <c:pt idx="270">
                  <c:v>919.89380000000006</c:v>
                </c:pt>
                <c:pt idx="271">
                  <c:v>921.82230000000004</c:v>
                </c:pt>
                <c:pt idx="272">
                  <c:v>923.75080000000003</c:v>
                </c:pt>
                <c:pt idx="273">
                  <c:v>925.67930000000001</c:v>
                </c:pt>
                <c:pt idx="274">
                  <c:v>927.6078</c:v>
                </c:pt>
                <c:pt idx="275">
                  <c:v>929.53629999999998</c:v>
                </c:pt>
                <c:pt idx="276">
                  <c:v>931.46479999999997</c:v>
                </c:pt>
                <c:pt idx="277">
                  <c:v>933.39319999999998</c:v>
                </c:pt>
                <c:pt idx="278">
                  <c:v>935.32180000000005</c:v>
                </c:pt>
                <c:pt idx="279">
                  <c:v>937.25019999999995</c:v>
                </c:pt>
                <c:pt idx="280">
                  <c:v>939.17880000000002</c:v>
                </c:pt>
                <c:pt idx="281">
                  <c:v>941.10720000000003</c:v>
                </c:pt>
                <c:pt idx="282">
                  <c:v>943.03579999999999</c:v>
                </c:pt>
                <c:pt idx="283">
                  <c:v>944.96429999999998</c:v>
                </c:pt>
                <c:pt idx="284">
                  <c:v>946.89279999999997</c:v>
                </c:pt>
                <c:pt idx="285">
                  <c:v>948.82129999999995</c:v>
                </c:pt>
                <c:pt idx="286">
                  <c:v>950.74980000000005</c:v>
                </c:pt>
                <c:pt idx="287">
                  <c:v>952.67830000000004</c:v>
                </c:pt>
                <c:pt idx="288">
                  <c:v>954.60680000000002</c:v>
                </c:pt>
                <c:pt idx="289">
                  <c:v>956.53530000000001</c:v>
                </c:pt>
                <c:pt idx="290">
                  <c:v>958.46370000000002</c:v>
                </c:pt>
                <c:pt idx="291">
                  <c:v>960.39229999999998</c:v>
                </c:pt>
                <c:pt idx="292">
                  <c:v>962.32069999999999</c:v>
                </c:pt>
                <c:pt idx="293">
                  <c:v>964.24929999999995</c:v>
                </c:pt>
                <c:pt idx="294">
                  <c:v>966.17769999999996</c:v>
                </c:pt>
                <c:pt idx="295">
                  <c:v>968.10630000000003</c:v>
                </c:pt>
                <c:pt idx="296">
                  <c:v>970.03470000000004</c:v>
                </c:pt>
                <c:pt idx="297">
                  <c:v>971.9633</c:v>
                </c:pt>
                <c:pt idx="298">
                  <c:v>973.89170000000001</c:v>
                </c:pt>
                <c:pt idx="299">
                  <c:v>975.82029999999997</c:v>
                </c:pt>
                <c:pt idx="300">
                  <c:v>977.74869999999999</c:v>
                </c:pt>
                <c:pt idx="301">
                  <c:v>979.67719999999997</c:v>
                </c:pt>
                <c:pt idx="302">
                  <c:v>981.60569999999996</c:v>
                </c:pt>
                <c:pt idx="303">
                  <c:v>983.53420000000006</c:v>
                </c:pt>
                <c:pt idx="304">
                  <c:v>985.46270000000004</c:v>
                </c:pt>
                <c:pt idx="305">
                  <c:v>987.39120000000003</c:v>
                </c:pt>
                <c:pt idx="306">
                  <c:v>989.31970000000001</c:v>
                </c:pt>
                <c:pt idx="307">
                  <c:v>991.2482</c:v>
                </c:pt>
                <c:pt idx="308">
                  <c:v>993.17679999999996</c:v>
                </c:pt>
                <c:pt idx="309">
                  <c:v>995.10519999999997</c:v>
                </c:pt>
                <c:pt idx="310">
                  <c:v>997.03380000000004</c:v>
                </c:pt>
                <c:pt idx="311">
                  <c:v>998.96220000000005</c:v>
                </c:pt>
                <c:pt idx="312">
                  <c:v>1000.891</c:v>
                </c:pt>
                <c:pt idx="313">
                  <c:v>1002.819</c:v>
                </c:pt>
                <c:pt idx="314">
                  <c:v>1004.748</c:v>
                </c:pt>
                <c:pt idx="315">
                  <c:v>1006.676</c:v>
                </c:pt>
                <c:pt idx="316">
                  <c:v>1008.605</c:v>
                </c:pt>
                <c:pt idx="317">
                  <c:v>1010.533</c:v>
                </c:pt>
                <c:pt idx="318">
                  <c:v>1012.462</c:v>
                </c:pt>
                <c:pt idx="319">
                  <c:v>1014.39</c:v>
                </c:pt>
                <c:pt idx="320">
                  <c:v>1016.319</c:v>
                </c:pt>
                <c:pt idx="321">
                  <c:v>1018.247</c:v>
                </c:pt>
                <c:pt idx="322">
                  <c:v>1020.176</c:v>
                </c:pt>
                <c:pt idx="323">
                  <c:v>1022.104</c:v>
                </c:pt>
                <c:pt idx="324">
                  <c:v>1024.0329999999999</c:v>
                </c:pt>
                <c:pt idx="325">
                  <c:v>1025.961</c:v>
                </c:pt>
                <c:pt idx="326">
                  <c:v>1027.8900000000001</c:v>
                </c:pt>
                <c:pt idx="327">
                  <c:v>1029.818</c:v>
                </c:pt>
                <c:pt idx="328">
                  <c:v>1031.7470000000001</c:v>
                </c:pt>
                <c:pt idx="329">
                  <c:v>1033.675</c:v>
                </c:pt>
                <c:pt idx="330">
                  <c:v>1035.604</c:v>
                </c:pt>
                <c:pt idx="331">
                  <c:v>1037.5319999999999</c:v>
                </c:pt>
                <c:pt idx="332">
                  <c:v>1039.461</c:v>
                </c:pt>
                <c:pt idx="333">
                  <c:v>1041.3889999999999</c:v>
                </c:pt>
                <c:pt idx="334">
                  <c:v>1043.318</c:v>
                </c:pt>
                <c:pt idx="335">
                  <c:v>1045.2460000000001</c:v>
                </c:pt>
                <c:pt idx="336">
                  <c:v>1047.175</c:v>
                </c:pt>
                <c:pt idx="337">
                  <c:v>1049.1030000000001</c:v>
                </c:pt>
                <c:pt idx="338">
                  <c:v>1051.0319999999999</c:v>
                </c:pt>
                <c:pt idx="339">
                  <c:v>1052.96</c:v>
                </c:pt>
                <c:pt idx="340">
                  <c:v>1054.8889999999999</c:v>
                </c:pt>
                <c:pt idx="341">
                  <c:v>1056.817</c:v>
                </c:pt>
                <c:pt idx="342">
                  <c:v>1058.7460000000001</c:v>
                </c:pt>
                <c:pt idx="343">
                  <c:v>1060.674</c:v>
                </c:pt>
                <c:pt idx="344">
                  <c:v>1062.6030000000001</c:v>
                </c:pt>
                <c:pt idx="345">
                  <c:v>1064.5309999999999</c:v>
                </c:pt>
                <c:pt idx="346">
                  <c:v>1066.46</c:v>
                </c:pt>
                <c:pt idx="347">
                  <c:v>1068.3879999999999</c:v>
                </c:pt>
                <c:pt idx="348">
                  <c:v>1070.317</c:v>
                </c:pt>
                <c:pt idx="349">
                  <c:v>1072.2449999999999</c:v>
                </c:pt>
                <c:pt idx="350">
                  <c:v>1074.174</c:v>
                </c:pt>
                <c:pt idx="351">
                  <c:v>1076.1020000000001</c:v>
                </c:pt>
                <c:pt idx="352">
                  <c:v>1078.0309999999999</c:v>
                </c:pt>
                <c:pt idx="353">
                  <c:v>1079.9590000000001</c:v>
                </c:pt>
                <c:pt idx="354">
                  <c:v>1081.8879999999999</c:v>
                </c:pt>
                <c:pt idx="355">
                  <c:v>1083.816</c:v>
                </c:pt>
                <c:pt idx="356">
                  <c:v>1085.7449999999999</c:v>
                </c:pt>
                <c:pt idx="357">
                  <c:v>1087.673</c:v>
                </c:pt>
                <c:pt idx="358">
                  <c:v>1089.6020000000001</c:v>
                </c:pt>
                <c:pt idx="359">
                  <c:v>1091.53</c:v>
                </c:pt>
                <c:pt idx="360">
                  <c:v>1093.4590000000001</c:v>
                </c:pt>
                <c:pt idx="361">
                  <c:v>1095.3869999999999</c:v>
                </c:pt>
                <c:pt idx="362">
                  <c:v>1097.316</c:v>
                </c:pt>
                <c:pt idx="363">
                  <c:v>1099.2439999999999</c:v>
                </c:pt>
                <c:pt idx="364">
                  <c:v>1101.173</c:v>
                </c:pt>
                <c:pt idx="365">
                  <c:v>1103.1010000000001</c:v>
                </c:pt>
                <c:pt idx="366">
                  <c:v>1105.03</c:v>
                </c:pt>
                <c:pt idx="367">
                  <c:v>1106.9580000000001</c:v>
                </c:pt>
                <c:pt idx="368">
                  <c:v>1108.8869999999999</c:v>
                </c:pt>
                <c:pt idx="369">
                  <c:v>1110.8150000000001</c:v>
                </c:pt>
                <c:pt idx="370">
                  <c:v>1112.7439999999999</c:v>
                </c:pt>
                <c:pt idx="371">
                  <c:v>1114.672</c:v>
                </c:pt>
                <c:pt idx="372">
                  <c:v>1116.6010000000001</c:v>
                </c:pt>
                <c:pt idx="373">
                  <c:v>1118.529</c:v>
                </c:pt>
                <c:pt idx="374">
                  <c:v>1120.4580000000001</c:v>
                </c:pt>
                <c:pt idx="375">
                  <c:v>1122.386</c:v>
                </c:pt>
                <c:pt idx="376">
                  <c:v>1124.3150000000001</c:v>
                </c:pt>
                <c:pt idx="377">
                  <c:v>1126.2429999999999</c:v>
                </c:pt>
                <c:pt idx="378">
                  <c:v>1128.172</c:v>
                </c:pt>
                <c:pt idx="379">
                  <c:v>1130.0999999999999</c:v>
                </c:pt>
                <c:pt idx="380">
                  <c:v>1132.029</c:v>
                </c:pt>
                <c:pt idx="381">
                  <c:v>1133.9570000000001</c:v>
                </c:pt>
                <c:pt idx="382">
                  <c:v>1135.886</c:v>
                </c:pt>
                <c:pt idx="383">
                  <c:v>1137.8140000000001</c:v>
                </c:pt>
                <c:pt idx="384">
                  <c:v>1139.7429999999999</c:v>
                </c:pt>
                <c:pt idx="385">
                  <c:v>1141.671</c:v>
                </c:pt>
                <c:pt idx="386">
                  <c:v>1143.5999999999999</c:v>
                </c:pt>
                <c:pt idx="387">
                  <c:v>1145.528</c:v>
                </c:pt>
                <c:pt idx="388">
                  <c:v>1147.4570000000001</c:v>
                </c:pt>
                <c:pt idx="389">
                  <c:v>1149.385</c:v>
                </c:pt>
                <c:pt idx="390">
                  <c:v>1151.3140000000001</c:v>
                </c:pt>
                <c:pt idx="391">
                  <c:v>1153.242</c:v>
                </c:pt>
                <c:pt idx="392">
                  <c:v>1155.171</c:v>
                </c:pt>
                <c:pt idx="393">
                  <c:v>1157.0989999999999</c:v>
                </c:pt>
                <c:pt idx="394">
                  <c:v>1159.028</c:v>
                </c:pt>
                <c:pt idx="395">
                  <c:v>1160.9559999999999</c:v>
                </c:pt>
                <c:pt idx="396">
                  <c:v>1162.885</c:v>
                </c:pt>
                <c:pt idx="397">
                  <c:v>1164.8130000000001</c:v>
                </c:pt>
                <c:pt idx="398">
                  <c:v>1166.742</c:v>
                </c:pt>
                <c:pt idx="399">
                  <c:v>1168.67</c:v>
                </c:pt>
                <c:pt idx="400">
                  <c:v>1170.5989999999999</c:v>
                </c:pt>
                <c:pt idx="401">
                  <c:v>1172.527</c:v>
                </c:pt>
                <c:pt idx="402">
                  <c:v>1174.4559999999999</c:v>
                </c:pt>
                <c:pt idx="403">
                  <c:v>1176.384</c:v>
                </c:pt>
                <c:pt idx="404">
                  <c:v>1178.3130000000001</c:v>
                </c:pt>
                <c:pt idx="405">
                  <c:v>1180.241</c:v>
                </c:pt>
                <c:pt idx="406">
                  <c:v>1182.17</c:v>
                </c:pt>
                <c:pt idx="407">
                  <c:v>1184.098</c:v>
                </c:pt>
                <c:pt idx="408">
                  <c:v>1186.027</c:v>
                </c:pt>
                <c:pt idx="409">
                  <c:v>1187.9549999999999</c:v>
                </c:pt>
                <c:pt idx="410">
                  <c:v>1189.884</c:v>
                </c:pt>
                <c:pt idx="411">
                  <c:v>1191.8119999999999</c:v>
                </c:pt>
                <c:pt idx="412">
                  <c:v>1193.741</c:v>
                </c:pt>
                <c:pt idx="413">
                  <c:v>1195.6690000000001</c:v>
                </c:pt>
                <c:pt idx="414">
                  <c:v>1197.598</c:v>
                </c:pt>
                <c:pt idx="415">
                  <c:v>1199.5260000000001</c:v>
                </c:pt>
                <c:pt idx="416">
                  <c:v>1201.4549999999999</c:v>
                </c:pt>
                <c:pt idx="417">
                  <c:v>1203.383</c:v>
                </c:pt>
                <c:pt idx="418">
                  <c:v>1205.3119999999999</c:v>
                </c:pt>
                <c:pt idx="419">
                  <c:v>1207.24</c:v>
                </c:pt>
                <c:pt idx="420">
                  <c:v>1209.1690000000001</c:v>
                </c:pt>
                <c:pt idx="421">
                  <c:v>1211.097</c:v>
                </c:pt>
                <c:pt idx="422">
                  <c:v>1213.0260000000001</c:v>
                </c:pt>
                <c:pt idx="423">
                  <c:v>1214.954</c:v>
                </c:pt>
                <c:pt idx="424">
                  <c:v>1216.883</c:v>
                </c:pt>
                <c:pt idx="425">
                  <c:v>1218.8109999999999</c:v>
                </c:pt>
                <c:pt idx="426">
                  <c:v>1220.74</c:v>
                </c:pt>
                <c:pt idx="427">
                  <c:v>1222.6679999999999</c:v>
                </c:pt>
                <c:pt idx="428">
                  <c:v>1224.597</c:v>
                </c:pt>
                <c:pt idx="429">
                  <c:v>1226.5250000000001</c:v>
                </c:pt>
                <c:pt idx="430">
                  <c:v>1228.453</c:v>
                </c:pt>
                <c:pt idx="431">
                  <c:v>1230.3820000000001</c:v>
                </c:pt>
                <c:pt idx="432">
                  <c:v>1232.3109999999999</c:v>
                </c:pt>
                <c:pt idx="433">
                  <c:v>1234.239</c:v>
                </c:pt>
                <c:pt idx="434">
                  <c:v>1236.1669999999999</c:v>
                </c:pt>
                <c:pt idx="435">
                  <c:v>1238.096</c:v>
                </c:pt>
                <c:pt idx="436">
                  <c:v>1240.0250000000001</c:v>
                </c:pt>
                <c:pt idx="437">
                  <c:v>1241.953</c:v>
                </c:pt>
                <c:pt idx="438">
                  <c:v>1243.8820000000001</c:v>
                </c:pt>
                <c:pt idx="439">
                  <c:v>1245.81</c:v>
                </c:pt>
                <c:pt idx="440">
                  <c:v>1247.739</c:v>
                </c:pt>
                <c:pt idx="441">
                  <c:v>1249.6669999999999</c:v>
                </c:pt>
                <c:pt idx="442">
                  <c:v>1251.596</c:v>
                </c:pt>
                <c:pt idx="443">
                  <c:v>1253.5239999999999</c:v>
                </c:pt>
                <c:pt idx="444">
                  <c:v>1255.453</c:v>
                </c:pt>
                <c:pt idx="445">
                  <c:v>1257.3810000000001</c:v>
                </c:pt>
                <c:pt idx="446">
                  <c:v>1259.31</c:v>
                </c:pt>
                <c:pt idx="447">
                  <c:v>1261.2380000000001</c:v>
                </c:pt>
                <c:pt idx="448">
                  <c:v>1263.1669999999999</c:v>
                </c:pt>
                <c:pt idx="449">
                  <c:v>1265.095</c:v>
                </c:pt>
                <c:pt idx="450">
                  <c:v>1267.0239999999999</c:v>
                </c:pt>
                <c:pt idx="451">
                  <c:v>1268.952</c:v>
                </c:pt>
                <c:pt idx="452">
                  <c:v>1270.8800000000001</c:v>
                </c:pt>
                <c:pt idx="453">
                  <c:v>1272.809</c:v>
                </c:pt>
                <c:pt idx="454">
                  <c:v>1274.7380000000001</c:v>
                </c:pt>
                <c:pt idx="455">
                  <c:v>1276.6659999999999</c:v>
                </c:pt>
                <c:pt idx="456">
                  <c:v>1278.5940000000001</c:v>
                </c:pt>
                <c:pt idx="457">
                  <c:v>1280.5229999999999</c:v>
                </c:pt>
                <c:pt idx="458">
                  <c:v>1282.452</c:v>
                </c:pt>
                <c:pt idx="459">
                  <c:v>1284.3800000000001</c:v>
                </c:pt>
                <c:pt idx="460">
                  <c:v>1286.308</c:v>
                </c:pt>
                <c:pt idx="461">
                  <c:v>1288.2370000000001</c:v>
                </c:pt>
                <c:pt idx="462">
                  <c:v>1290.1659999999999</c:v>
                </c:pt>
                <c:pt idx="463">
                  <c:v>1292.0940000000001</c:v>
                </c:pt>
                <c:pt idx="464">
                  <c:v>1294.0219999999999</c:v>
                </c:pt>
                <c:pt idx="465">
                  <c:v>1295.951</c:v>
                </c:pt>
                <c:pt idx="466">
                  <c:v>1297.8800000000001</c:v>
                </c:pt>
                <c:pt idx="467">
                  <c:v>1299.808</c:v>
                </c:pt>
                <c:pt idx="468">
                  <c:v>1301.7360000000001</c:v>
                </c:pt>
                <c:pt idx="469">
                  <c:v>1303.665</c:v>
                </c:pt>
                <c:pt idx="470">
                  <c:v>1305.5940000000001</c:v>
                </c:pt>
                <c:pt idx="471">
                  <c:v>1307.5219999999999</c:v>
                </c:pt>
                <c:pt idx="472">
                  <c:v>1309.45</c:v>
                </c:pt>
                <c:pt idx="473">
                  <c:v>1311.3789999999999</c:v>
                </c:pt>
                <c:pt idx="474">
                  <c:v>1313.307</c:v>
                </c:pt>
                <c:pt idx="475">
                  <c:v>1315.2360000000001</c:v>
                </c:pt>
                <c:pt idx="476">
                  <c:v>1317.164</c:v>
                </c:pt>
                <c:pt idx="477">
                  <c:v>1319.0930000000001</c:v>
                </c:pt>
                <c:pt idx="478">
                  <c:v>1321.021</c:v>
                </c:pt>
                <c:pt idx="479">
                  <c:v>1322.95</c:v>
                </c:pt>
                <c:pt idx="480">
                  <c:v>1324.8779999999999</c:v>
                </c:pt>
                <c:pt idx="481">
                  <c:v>1326.807</c:v>
                </c:pt>
                <c:pt idx="482">
                  <c:v>1328.7349999999999</c:v>
                </c:pt>
                <c:pt idx="483">
                  <c:v>1330.664</c:v>
                </c:pt>
                <c:pt idx="484">
                  <c:v>1332.5920000000001</c:v>
                </c:pt>
                <c:pt idx="485">
                  <c:v>1334.521</c:v>
                </c:pt>
                <c:pt idx="486">
                  <c:v>1336.4490000000001</c:v>
                </c:pt>
                <c:pt idx="487">
                  <c:v>1338.3779999999999</c:v>
                </c:pt>
                <c:pt idx="488">
                  <c:v>1340.307</c:v>
                </c:pt>
                <c:pt idx="489">
                  <c:v>1342.2349999999999</c:v>
                </c:pt>
                <c:pt idx="490">
                  <c:v>1344.163</c:v>
                </c:pt>
                <c:pt idx="491">
                  <c:v>1346.0920000000001</c:v>
                </c:pt>
                <c:pt idx="492">
                  <c:v>1348.021</c:v>
                </c:pt>
                <c:pt idx="493">
                  <c:v>1349.9490000000001</c:v>
                </c:pt>
                <c:pt idx="494">
                  <c:v>1351.877</c:v>
                </c:pt>
                <c:pt idx="495">
                  <c:v>1353.806</c:v>
                </c:pt>
                <c:pt idx="496">
                  <c:v>1355.7339999999999</c:v>
                </c:pt>
                <c:pt idx="497">
                  <c:v>1357.663</c:v>
                </c:pt>
                <c:pt idx="498">
                  <c:v>1359.5909999999999</c:v>
                </c:pt>
                <c:pt idx="499">
                  <c:v>1361.52</c:v>
                </c:pt>
                <c:pt idx="500">
                  <c:v>1363.4480000000001</c:v>
                </c:pt>
                <c:pt idx="501">
                  <c:v>1365.377</c:v>
                </c:pt>
                <c:pt idx="502">
                  <c:v>1367.3050000000001</c:v>
                </c:pt>
                <c:pt idx="503">
                  <c:v>1369.2339999999999</c:v>
                </c:pt>
                <c:pt idx="504">
                  <c:v>1371.162</c:v>
                </c:pt>
                <c:pt idx="505">
                  <c:v>1373.0909999999999</c:v>
                </c:pt>
                <c:pt idx="506">
                  <c:v>1375.019</c:v>
                </c:pt>
                <c:pt idx="507">
                  <c:v>1376.9480000000001</c:v>
                </c:pt>
                <c:pt idx="508">
                  <c:v>1378.876</c:v>
                </c:pt>
                <c:pt idx="509">
                  <c:v>1380.8050000000001</c:v>
                </c:pt>
                <c:pt idx="510">
                  <c:v>1382.7329999999999</c:v>
                </c:pt>
                <c:pt idx="511">
                  <c:v>1384.662</c:v>
                </c:pt>
                <c:pt idx="512">
                  <c:v>1386.59</c:v>
                </c:pt>
                <c:pt idx="513">
                  <c:v>1388.519</c:v>
                </c:pt>
                <c:pt idx="514">
                  <c:v>1390.4469999999999</c:v>
                </c:pt>
                <c:pt idx="515">
                  <c:v>1392.376</c:v>
                </c:pt>
                <c:pt idx="516">
                  <c:v>1394.3040000000001</c:v>
                </c:pt>
                <c:pt idx="517">
                  <c:v>1396.2329999999999</c:v>
                </c:pt>
                <c:pt idx="518">
                  <c:v>1398.1610000000001</c:v>
                </c:pt>
                <c:pt idx="519">
                  <c:v>1400.09</c:v>
                </c:pt>
                <c:pt idx="520">
                  <c:v>1402.018</c:v>
                </c:pt>
                <c:pt idx="521">
                  <c:v>1403.9469999999999</c:v>
                </c:pt>
                <c:pt idx="522">
                  <c:v>1405.875</c:v>
                </c:pt>
                <c:pt idx="523">
                  <c:v>1407.8040000000001</c:v>
                </c:pt>
                <c:pt idx="524">
                  <c:v>1409.732</c:v>
                </c:pt>
                <c:pt idx="525">
                  <c:v>1411.6610000000001</c:v>
                </c:pt>
                <c:pt idx="526">
                  <c:v>1413.5889999999999</c:v>
                </c:pt>
                <c:pt idx="527">
                  <c:v>1415.518</c:v>
                </c:pt>
                <c:pt idx="528">
                  <c:v>1417.4459999999999</c:v>
                </c:pt>
                <c:pt idx="529">
                  <c:v>1419.375</c:v>
                </c:pt>
                <c:pt idx="530">
                  <c:v>1421.3030000000001</c:v>
                </c:pt>
                <c:pt idx="531">
                  <c:v>1423.232</c:v>
                </c:pt>
                <c:pt idx="532">
                  <c:v>1425.16</c:v>
                </c:pt>
                <c:pt idx="533">
                  <c:v>1427.0889999999999</c:v>
                </c:pt>
                <c:pt idx="534">
                  <c:v>1429.0170000000001</c:v>
                </c:pt>
                <c:pt idx="535">
                  <c:v>1430.9459999999999</c:v>
                </c:pt>
                <c:pt idx="536">
                  <c:v>1432.874</c:v>
                </c:pt>
                <c:pt idx="537">
                  <c:v>1434.8030000000001</c:v>
                </c:pt>
                <c:pt idx="538">
                  <c:v>1436.731</c:v>
                </c:pt>
                <c:pt idx="539">
                  <c:v>1438.66</c:v>
                </c:pt>
                <c:pt idx="540">
                  <c:v>1440.588</c:v>
                </c:pt>
                <c:pt idx="541">
                  <c:v>1442.5170000000001</c:v>
                </c:pt>
                <c:pt idx="542">
                  <c:v>1444.4449999999999</c:v>
                </c:pt>
                <c:pt idx="543">
                  <c:v>1446.374</c:v>
                </c:pt>
                <c:pt idx="544">
                  <c:v>1448.3019999999999</c:v>
                </c:pt>
                <c:pt idx="545">
                  <c:v>1450.231</c:v>
                </c:pt>
                <c:pt idx="546">
                  <c:v>1452.1590000000001</c:v>
                </c:pt>
                <c:pt idx="547">
                  <c:v>1454.088</c:v>
                </c:pt>
                <c:pt idx="548">
                  <c:v>1456.0160000000001</c:v>
                </c:pt>
                <c:pt idx="549">
                  <c:v>1457.9449999999999</c:v>
                </c:pt>
                <c:pt idx="550">
                  <c:v>1459.873</c:v>
                </c:pt>
                <c:pt idx="551">
                  <c:v>1461.8019999999999</c:v>
                </c:pt>
                <c:pt idx="552">
                  <c:v>1463.73</c:v>
                </c:pt>
                <c:pt idx="553">
                  <c:v>1465.6590000000001</c:v>
                </c:pt>
                <c:pt idx="554">
                  <c:v>1467.587</c:v>
                </c:pt>
                <c:pt idx="555">
                  <c:v>1469.5160000000001</c:v>
                </c:pt>
                <c:pt idx="556">
                  <c:v>1471.444</c:v>
                </c:pt>
                <c:pt idx="557">
                  <c:v>1473.373</c:v>
                </c:pt>
                <c:pt idx="558">
                  <c:v>1475.3009999999999</c:v>
                </c:pt>
                <c:pt idx="559">
                  <c:v>1477.23</c:v>
                </c:pt>
                <c:pt idx="560">
                  <c:v>1479.1579999999999</c:v>
                </c:pt>
                <c:pt idx="561">
                  <c:v>1481.087</c:v>
                </c:pt>
                <c:pt idx="562">
                  <c:v>1483.0150000000001</c:v>
                </c:pt>
                <c:pt idx="563">
                  <c:v>1484.944</c:v>
                </c:pt>
                <c:pt idx="564">
                  <c:v>1486.8720000000001</c:v>
                </c:pt>
                <c:pt idx="565">
                  <c:v>1488.8009999999999</c:v>
                </c:pt>
                <c:pt idx="566">
                  <c:v>1490.729</c:v>
                </c:pt>
                <c:pt idx="567">
                  <c:v>1492.6579999999999</c:v>
                </c:pt>
                <c:pt idx="568">
                  <c:v>1494.586</c:v>
                </c:pt>
                <c:pt idx="569">
                  <c:v>1496.5150000000001</c:v>
                </c:pt>
                <c:pt idx="570">
                  <c:v>1498.443</c:v>
                </c:pt>
                <c:pt idx="571">
                  <c:v>1500.3720000000001</c:v>
                </c:pt>
                <c:pt idx="572">
                  <c:v>1502.3</c:v>
                </c:pt>
                <c:pt idx="573">
                  <c:v>1504.229</c:v>
                </c:pt>
                <c:pt idx="574">
                  <c:v>1506.1569999999999</c:v>
                </c:pt>
                <c:pt idx="575">
                  <c:v>1508.086</c:v>
                </c:pt>
                <c:pt idx="576">
                  <c:v>1510.0139999999999</c:v>
                </c:pt>
                <c:pt idx="577">
                  <c:v>1511.943</c:v>
                </c:pt>
                <c:pt idx="578">
                  <c:v>1513.8710000000001</c:v>
                </c:pt>
                <c:pt idx="579">
                  <c:v>1515.8</c:v>
                </c:pt>
                <c:pt idx="580">
                  <c:v>1517.7280000000001</c:v>
                </c:pt>
                <c:pt idx="581">
                  <c:v>1519.6569999999999</c:v>
                </c:pt>
                <c:pt idx="582">
                  <c:v>1521.585</c:v>
                </c:pt>
                <c:pt idx="583">
                  <c:v>1523.5139999999999</c:v>
                </c:pt>
                <c:pt idx="584">
                  <c:v>1525.442</c:v>
                </c:pt>
                <c:pt idx="585">
                  <c:v>1527.3710000000001</c:v>
                </c:pt>
                <c:pt idx="586">
                  <c:v>1529.299</c:v>
                </c:pt>
                <c:pt idx="587">
                  <c:v>1531.2280000000001</c:v>
                </c:pt>
                <c:pt idx="588">
                  <c:v>1533.1559999999999</c:v>
                </c:pt>
                <c:pt idx="589">
                  <c:v>1535.085</c:v>
                </c:pt>
                <c:pt idx="590">
                  <c:v>1537.0129999999999</c:v>
                </c:pt>
                <c:pt idx="591">
                  <c:v>1538.942</c:v>
                </c:pt>
                <c:pt idx="592">
                  <c:v>1540.87</c:v>
                </c:pt>
                <c:pt idx="593">
                  <c:v>1542.799</c:v>
                </c:pt>
                <c:pt idx="594">
                  <c:v>1544.7270000000001</c:v>
                </c:pt>
                <c:pt idx="595">
                  <c:v>1546.6559999999999</c:v>
                </c:pt>
                <c:pt idx="596">
                  <c:v>1548.5840000000001</c:v>
                </c:pt>
                <c:pt idx="597">
                  <c:v>1550.5129999999999</c:v>
                </c:pt>
                <c:pt idx="598">
                  <c:v>1552.441</c:v>
                </c:pt>
                <c:pt idx="599">
                  <c:v>1554.37</c:v>
                </c:pt>
                <c:pt idx="600">
                  <c:v>1556.298</c:v>
                </c:pt>
                <c:pt idx="601">
                  <c:v>1558.2270000000001</c:v>
                </c:pt>
                <c:pt idx="602">
                  <c:v>1560.155</c:v>
                </c:pt>
                <c:pt idx="603">
                  <c:v>1562.0840000000001</c:v>
                </c:pt>
                <c:pt idx="604">
                  <c:v>1564.0119999999999</c:v>
                </c:pt>
                <c:pt idx="605">
                  <c:v>1565.941</c:v>
                </c:pt>
                <c:pt idx="606">
                  <c:v>1567.8689999999999</c:v>
                </c:pt>
                <c:pt idx="607">
                  <c:v>1569.798</c:v>
                </c:pt>
                <c:pt idx="608">
                  <c:v>1571.7260000000001</c:v>
                </c:pt>
                <c:pt idx="609">
                  <c:v>1573.655</c:v>
                </c:pt>
                <c:pt idx="610">
                  <c:v>1575.5830000000001</c:v>
                </c:pt>
                <c:pt idx="611">
                  <c:v>1577.5119999999999</c:v>
                </c:pt>
                <c:pt idx="612">
                  <c:v>1579.44</c:v>
                </c:pt>
                <c:pt idx="613">
                  <c:v>1581.3689999999999</c:v>
                </c:pt>
                <c:pt idx="614">
                  <c:v>1583.297</c:v>
                </c:pt>
                <c:pt idx="615">
                  <c:v>1585.2260000000001</c:v>
                </c:pt>
                <c:pt idx="616">
                  <c:v>1587.154</c:v>
                </c:pt>
                <c:pt idx="617">
                  <c:v>1589.0830000000001</c:v>
                </c:pt>
                <c:pt idx="618">
                  <c:v>1591.011</c:v>
                </c:pt>
                <c:pt idx="619">
                  <c:v>1592.94</c:v>
                </c:pt>
                <c:pt idx="620">
                  <c:v>1594.8679999999999</c:v>
                </c:pt>
                <c:pt idx="621">
                  <c:v>1596.797</c:v>
                </c:pt>
                <c:pt idx="622">
                  <c:v>1598.7249999999999</c:v>
                </c:pt>
                <c:pt idx="623">
                  <c:v>1600.654</c:v>
                </c:pt>
                <c:pt idx="624">
                  <c:v>1602.5820000000001</c:v>
                </c:pt>
                <c:pt idx="625">
                  <c:v>1604.511</c:v>
                </c:pt>
                <c:pt idx="626">
                  <c:v>1606.4390000000001</c:v>
                </c:pt>
                <c:pt idx="627">
                  <c:v>1608.3679999999999</c:v>
                </c:pt>
                <c:pt idx="628">
                  <c:v>1610.296</c:v>
                </c:pt>
                <c:pt idx="629">
                  <c:v>1612.2249999999999</c:v>
                </c:pt>
                <c:pt idx="630">
                  <c:v>1614.153</c:v>
                </c:pt>
                <c:pt idx="631">
                  <c:v>1616.0820000000001</c:v>
                </c:pt>
                <c:pt idx="632">
                  <c:v>1618.01</c:v>
                </c:pt>
                <c:pt idx="633">
                  <c:v>1619.9390000000001</c:v>
                </c:pt>
                <c:pt idx="634">
                  <c:v>1621.867</c:v>
                </c:pt>
                <c:pt idx="635">
                  <c:v>1623.796</c:v>
                </c:pt>
                <c:pt idx="636">
                  <c:v>1625.7239999999999</c:v>
                </c:pt>
                <c:pt idx="637">
                  <c:v>1627.653</c:v>
                </c:pt>
                <c:pt idx="638">
                  <c:v>1629.5809999999999</c:v>
                </c:pt>
                <c:pt idx="639">
                  <c:v>1631.51</c:v>
                </c:pt>
                <c:pt idx="640">
                  <c:v>1633.4380000000001</c:v>
                </c:pt>
                <c:pt idx="641">
                  <c:v>1635.367</c:v>
                </c:pt>
                <c:pt idx="642">
                  <c:v>1637.2950000000001</c:v>
                </c:pt>
                <c:pt idx="643">
                  <c:v>1639.2239999999999</c:v>
                </c:pt>
                <c:pt idx="644">
                  <c:v>1641.152</c:v>
                </c:pt>
                <c:pt idx="645">
                  <c:v>1643.0809999999999</c:v>
                </c:pt>
                <c:pt idx="646">
                  <c:v>1645.009</c:v>
                </c:pt>
                <c:pt idx="647">
                  <c:v>1646.9380000000001</c:v>
                </c:pt>
                <c:pt idx="648">
                  <c:v>1648.866</c:v>
                </c:pt>
                <c:pt idx="649">
                  <c:v>1650.7950000000001</c:v>
                </c:pt>
                <c:pt idx="650">
                  <c:v>1652.723</c:v>
                </c:pt>
                <c:pt idx="651">
                  <c:v>1654.652</c:v>
                </c:pt>
                <c:pt idx="652">
                  <c:v>1656.58</c:v>
                </c:pt>
                <c:pt idx="653">
                  <c:v>1658.509</c:v>
                </c:pt>
                <c:pt idx="654">
                  <c:v>1660.4369999999999</c:v>
                </c:pt>
                <c:pt idx="655">
                  <c:v>1662.366</c:v>
                </c:pt>
                <c:pt idx="656">
                  <c:v>1664.2940000000001</c:v>
                </c:pt>
                <c:pt idx="657">
                  <c:v>1666.223</c:v>
                </c:pt>
                <c:pt idx="658">
                  <c:v>1668.1510000000001</c:v>
                </c:pt>
                <c:pt idx="659">
                  <c:v>1670.08</c:v>
                </c:pt>
                <c:pt idx="660">
                  <c:v>1672.008</c:v>
                </c:pt>
                <c:pt idx="661">
                  <c:v>1673.9369999999999</c:v>
                </c:pt>
                <c:pt idx="662">
                  <c:v>1675.865</c:v>
                </c:pt>
                <c:pt idx="663">
                  <c:v>1677.7940000000001</c:v>
                </c:pt>
                <c:pt idx="664">
                  <c:v>1679.722</c:v>
                </c:pt>
                <c:pt idx="665">
                  <c:v>1681.6510000000001</c:v>
                </c:pt>
                <c:pt idx="666">
                  <c:v>1683.579</c:v>
                </c:pt>
                <c:pt idx="667">
                  <c:v>1685.508</c:v>
                </c:pt>
                <c:pt idx="668">
                  <c:v>1687.4359999999999</c:v>
                </c:pt>
                <c:pt idx="669">
                  <c:v>1689.365</c:v>
                </c:pt>
                <c:pt idx="670">
                  <c:v>1691.2929999999999</c:v>
                </c:pt>
                <c:pt idx="671">
                  <c:v>1693.222</c:v>
                </c:pt>
                <c:pt idx="672">
                  <c:v>1695.15</c:v>
                </c:pt>
                <c:pt idx="673">
                  <c:v>1697.079</c:v>
                </c:pt>
                <c:pt idx="674">
                  <c:v>1699.0070000000001</c:v>
                </c:pt>
                <c:pt idx="675">
                  <c:v>1700.9359999999999</c:v>
                </c:pt>
                <c:pt idx="676">
                  <c:v>1702.864</c:v>
                </c:pt>
                <c:pt idx="677">
                  <c:v>1704.7929999999999</c:v>
                </c:pt>
                <c:pt idx="678">
                  <c:v>1706.721</c:v>
                </c:pt>
                <c:pt idx="679">
                  <c:v>1708.65</c:v>
                </c:pt>
                <c:pt idx="680">
                  <c:v>1710.578</c:v>
                </c:pt>
                <c:pt idx="681">
                  <c:v>1712.5070000000001</c:v>
                </c:pt>
                <c:pt idx="682">
                  <c:v>1714.4349999999999</c:v>
                </c:pt>
                <c:pt idx="683">
                  <c:v>1716.364</c:v>
                </c:pt>
                <c:pt idx="684">
                  <c:v>1718.2919999999999</c:v>
                </c:pt>
                <c:pt idx="685">
                  <c:v>1720.221</c:v>
                </c:pt>
                <c:pt idx="686">
                  <c:v>1722.1489999999999</c:v>
                </c:pt>
                <c:pt idx="687">
                  <c:v>1724.078</c:v>
                </c:pt>
                <c:pt idx="688">
                  <c:v>1726.0060000000001</c:v>
                </c:pt>
                <c:pt idx="689">
                  <c:v>1727.9349999999999</c:v>
                </c:pt>
                <c:pt idx="690">
                  <c:v>1729.8630000000001</c:v>
                </c:pt>
                <c:pt idx="691">
                  <c:v>1731.7919999999999</c:v>
                </c:pt>
                <c:pt idx="692">
                  <c:v>1733.72</c:v>
                </c:pt>
                <c:pt idx="693">
                  <c:v>1735.6489999999999</c:v>
                </c:pt>
                <c:pt idx="694">
                  <c:v>1737.577</c:v>
                </c:pt>
                <c:pt idx="695">
                  <c:v>1739.5060000000001</c:v>
                </c:pt>
                <c:pt idx="696">
                  <c:v>1741.434</c:v>
                </c:pt>
                <c:pt idx="697">
                  <c:v>1743.3630000000001</c:v>
                </c:pt>
                <c:pt idx="698">
                  <c:v>1745.2909999999999</c:v>
                </c:pt>
                <c:pt idx="699">
                  <c:v>1747.22</c:v>
                </c:pt>
                <c:pt idx="700">
                  <c:v>1749.1479999999999</c:v>
                </c:pt>
                <c:pt idx="701">
                  <c:v>1751.077</c:v>
                </c:pt>
                <c:pt idx="702">
                  <c:v>1753.0050000000001</c:v>
                </c:pt>
                <c:pt idx="703">
                  <c:v>1754.934</c:v>
                </c:pt>
                <c:pt idx="704">
                  <c:v>1756.8620000000001</c:v>
                </c:pt>
                <c:pt idx="705">
                  <c:v>1758.7909999999999</c:v>
                </c:pt>
                <c:pt idx="706">
                  <c:v>1760.7190000000001</c:v>
                </c:pt>
                <c:pt idx="707">
                  <c:v>1762.6479999999999</c:v>
                </c:pt>
                <c:pt idx="708">
                  <c:v>1764.576</c:v>
                </c:pt>
                <c:pt idx="709">
                  <c:v>1766.5050000000001</c:v>
                </c:pt>
                <c:pt idx="710">
                  <c:v>1768.433</c:v>
                </c:pt>
                <c:pt idx="711">
                  <c:v>1770.3620000000001</c:v>
                </c:pt>
                <c:pt idx="712">
                  <c:v>1772.29</c:v>
                </c:pt>
                <c:pt idx="713">
                  <c:v>1774.2190000000001</c:v>
                </c:pt>
                <c:pt idx="714">
                  <c:v>1776.1469999999999</c:v>
                </c:pt>
                <c:pt idx="715">
                  <c:v>1778.076</c:v>
                </c:pt>
                <c:pt idx="716">
                  <c:v>1780.0039999999999</c:v>
                </c:pt>
                <c:pt idx="717">
                  <c:v>1781.933</c:v>
                </c:pt>
                <c:pt idx="718">
                  <c:v>1783.8610000000001</c:v>
                </c:pt>
                <c:pt idx="719">
                  <c:v>1785.79</c:v>
                </c:pt>
                <c:pt idx="720">
                  <c:v>1787.7180000000001</c:v>
                </c:pt>
                <c:pt idx="721">
                  <c:v>1789.6469999999999</c:v>
                </c:pt>
                <c:pt idx="722">
                  <c:v>1791.575</c:v>
                </c:pt>
                <c:pt idx="723">
                  <c:v>1793.5039999999999</c:v>
                </c:pt>
                <c:pt idx="724">
                  <c:v>1795.432</c:v>
                </c:pt>
                <c:pt idx="725">
                  <c:v>1797.3610000000001</c:v>
                </c:pt>
                <c:pt idx="726">
                  <c:v>1799.289</c:v>
                </c:pt>
                <c:pt idx="727">
                  <c:v>1801.2180000000001</c:v>
                </c:pt>
                <c:pt idx="728">
                  <c:v>1803.146</c:v>
                </c:pt>
                <c:pt idx="729">
                  <c:v>1805.075</c:v>
                </c:pt>
                <c:pt idx="730">
                  <c:v>1807.0029999999999</c:v>
                </c:pt>
                <c:pt idx="731">
                  <c:v>1808.932</c:v>
                </c:pt>
                <c:pt idx="732">
                  <c:v>1810.86</c:v>
                </c:pt>
                <c:pt idx="733">
                  <c:v>1812.789</c:v>
                </c:pt>
                <c:pt idx="734">
                  <c:v>1814.7170000000001</c:v>
                </c:pt>
                <c:pt idx="735">
                  <c:v>1816.646</c:v>
                </c:pt>
                <c:pt idx="736">
                  <c:v>1818.5740000000001</c:v>
                </c:pt>
                <c:pt idx="737">
                  <c:v>1820.5029999999999</c:v>
                </c:pt>
                <c:pt idx="738">
                  <c:v>1822.431</c:v>
                </c:pt>
                <c:pt idx="739">
                  <c:v>1824.36</c:v>
                </c:pt>
                <c:pt idx="740">
                  <c:v>1826.288</c:v>
                </c:pt>
                <c:pt idx="741">
                  <c:v>1828.2170000000001</c:v>
                </c:pt>
                <c:pt idx="742">
                  <c:v>1830.145</c:v>
                </c:pt>
                <c:pt idx="743">
                  <c:v>1832.0740000000001</c:v>
                </c:pt>
                <c:pt idx="744">
                  <c:v>1834.002</c:v>
                </c:pt>
                <c:pt idx="745">
                  <c:v>1835.931</c:v>
                </c:pt>
                <c:pt idx="746">
                  <c:v>1837.8589999999999</c:v>
                </c:pt>
                <c:pt idx="747">
                  <c:v>1839.788</c:v>
                </c:pt>
                <c:pt idx="748">
                  <c:v>1841.7159999999999</c:v>
                </c:pt>
                <c:pt idx="749">
                  <c:v>1843.645</c:v>
                </c:pt>
                <c:pt idx="750">
                  <c:v>1845.5730000000001</c:v>
                </c:pt>
                <c:pt idx="751">
                  <c:v>1847.502</c:v>
                </c:pt>
                <c:pt idx="752">
                  <c:v>1849.43</c:v>
                </c:pt>
                <c:pt idx="753">
                  <c:v>1851.3589999999999</c:v>
                </c:pt>
                <c:pt idx="754">
                  <c:v>1853.287</c:v>
                </c:pt>
                <c:pt idx="755">
                  <c:v>1855.2159999999999</c:v>
                </c:pt>
                <c:pt idx="756">
                  <c:v>1857.144</c:v>
                </c:pt>
                <c:pt idx="757">
                  <c:v>1859.0730000000001</c:v>
                </c:pt>
                <c:pt idx="758">
                  <c:v>1861.001</c:v>
                </c:pt>
                <c:pt idx="759">
                  <c:v>1862.93</c:v>
                </c:pt>
                <c:pt idx="760">
                  <c:v>1864.8579999999999</c:v>
                </c:pt>
                <c:pt idx="761">
                  <c:v>1866.7860000000001</c:v>
                </c:pt>
                <c:pt idx="762">
                  <c:v>1868.7149999999999</c:v>
                </c:pt>
                <c:pt idx="763">
                  <c:v>1870.644</c:v>
                </c:pt>
                <c:pt idx="764">
                  <c:v>1872.5719999999999</c:v>
                </c:pt>
                <c:pt idx="765">
                  <c:v>1874.5</c:v>
                </c:pt>
                <c:pt idx="766">
                  <c:v>1876.4290000000001</c:v>
                </c:pt>
                <c:pt idx="767">
                  <c:v>1878.3579999999999</c:v>
                </c:pt>
                <c:pt idx="768">
                  <c:v>1880.2860000000001</c:v>
                </c:pt>
                <c:pt idx="769">
                  <c:v>1882.2149999999999</c:v>
                </c:pt>
                <c:pt idx="770">
                  <c:v>1884.143</c:v>
                </c:pt>
                <c:pt idx="771">
                  <c:v>1886.0719999999999</c:v>
                </c:pt>
                <c:pt idx="772">
                  <c:v>1888</c:v>
                </c:pt>
                <c:pt idx="773">
                  <c:v>1889.9290000000001</c:v>
                </c:pt>
                <c:pt idx="774">
                  <c:v>1891.857</c:v>
                </c:pt>
                <c:pt idx="775">
                  <c:v>1893.7860000000001</c:v>
                </c:pt>
                <c:pt idx="776">
                  <c:v>1895.7139999999999</c:v>
                </c:pt>
                <c:pt idx="777">
                  <c:v>1897.643</c:v>
                </c:pt>
                <c:pt idx="778">
                  <c:v>1899.5709999999999</c:v>
                </c:pt>
                <c:pt idx="779">
                  <c:v>1901.5</c:v>
                </c:pt>
                <c:pt idx="780">
                  <c:v>1903.4280000000001</c:v>
                </c:pt>
                <c:pt idx="781">
                  <c:v>1905.357</c:v>
                </c:pt>
                <c:pt idx="782">
                  <c:v>1907.2850000000001</c:v>
                </c:pt>
                <c:pt idx="783">
                  <c:v>1909.2139999999999</c:v>
                </c:pt>
                <c:pt idx="784">
                  <c:v>1911.1420000000001</c:v>
                </c:pt>
                <c:pt idx="785">
                  <c:v>1913.0709999999999</c:v>
                </c:pt>
                <c:pt idx="786">
                  <c:v>1914.999</c:v>
                </c:pt>
                <c:pt idx="787">
                  <c:v>1916.9269999999999</c:v>
                </c:pt>
                <c:pt idx="788">
                  <c:v>1918.856</c:v>
                </c:pt>
                <c:pt idx="789">
                  <c:v>1920.7850000000001</c:v>
                </c:pt>
                <c:pt idx="790">
                  <c:v>1922.713</c:v>
                </c:pt>
                <c:pt idx="791">
                  <c:v>1924.6410000000001</c:v>
                </c:pt>
                <c:pt idx="792">
                  <c:v>1926.57</c:v>
                </c:pt>
                <c:pt idx="793">
                  <c:v>1928.499</c:v>
                </c:pt>
                <c:pt idx="794">
                  <c:v>1930.4269999999999</c:v>
                </c:pt>
                <c:pt idx="795">
                  <c:v>1932.355</c:v>
                </c:pt>
                <c:pt idx="796">
                  <c:v>1934.2840000000001</c:v>
                </c:pt>
                <c:pt idx="797">
                  <c:v>1936.213</c:v>
                </c:pt>
                <c:pt idx="798">
                  <c:v>1938.1410000000001</c:v>
                </c:pt>
                <c:pt idx="799">
                  <c:v>1940.069</c:v>
                </c:pt>
                <c:pt idx="800">
                  <c:v>1941.998</c:v>
                </c:pt>
                <c:pt idx="801">
                  <c:v>1943.9269999999999</c:v>
                </c:pt>
                <c:pt idx="802">
                  <c:v>1945.855</c:v>
                </c:pt>
                <c:pt idx="803">
                  <c:v>1947.7829999999999</c:v>
                </c:pt>
                <c:pt idx="804">
                  <c:v>1949.712</c:v>
                </c:pt>
                <c:pt idx="805">
                  <c:v>1951.6410000000001</c:v>
                </c:pt>
                <c:pt idx="806">
                  <c:v>1953.569</c:v>
                </c:pt>
                <c:pt idx="807">
                  <c:v>1955.4970000000001</c:v>
                </c:pt>
                <c:pt idx="808">
                  <c:v>1957.4259999999999</c:v>
                </c:pt>
                <c:pt idx="809">
                  <c:v>1959.354</c:v>
                </c:pt>
                <c:pt idx="810">
                  <c:v>1961.2829999999999</c:v>
                </c:pt>
                <c:pt idx="811">
                  <c:v>1963.211</c:v>
                </c:pt>
                <c:pt idx="812">
                  <c:v>1965.14</c:v>
                </c:pt>
                <c:pt idx="813">
                  <c:v>1967.068</c:v>
                </c:pt>
                <c:pt idx="814">
                  <c:v>1968.9970000000001</c:v>
                </c:pt>
                <c:pt idx="815">
                  <c:v>1970.925</c:v>
                </c:pt>
                <c:pt idx="816">
                  <c:v>1972.854</c:v>
                </c:pt>
                <c:pt idx="817">
                  <c:v>1974.7819999999999</c:v>
                </c:pt>
                <c:pt idx="818">
                  <c:v>1976.711</c:v>
                </c:pt>
                <c:pt idx="819">
                  <c:v>1978.6389999999999</c:v>
                </c:pt>
                <c:pt idx="820">
                  <c:v>1980.568</c:v>
                </c:pt>
                <c:pt idx="821">
                  <c:v>1982.4960000000001</c:v>
                </c:pt>
                <c:pt idx="822">
                  <c:v>1984.425</c:v>
                </c:pt>
                <c:pt idx="823">
                  <c:v>1986.354</c:v>
                </c:pt>
                <c:pt idx="824">
                  <c:v>1988.2819999999999</c:v>
                </c:pt>
                <c:pt idx="825">
                  <c:v>1990.21</c:v>
                </c:pt>
                <c:pt idx="826">
                  <c:v>1992.1389999999999</c:v>
                </c:pt>
                <c:pt idx="827">
                  <c:v>1994.068</c:v>
                </c:pt>
                <c:pt idx="828">
                  <c:v>1995.9960000000001</c:v>
                </c:pt>
                <c:pt idx="829">
                  <c:v>1997.924</c:v>
                </c:pt>
                <c:pt idx="830">
                  <c:v>1999.8530000000001</c:v>
                </c:pt>
                <c:pt idx="831">
                  <c:v>2001.7809999999999</c:v>
                </c:pt>
                <c:pt idx="832">
                  <c:v>2003.71</c:v>
                </c:pt>
                <c:pt idx="833">
                  <c:v>2005.6379999999999</c:v>
                </c:pt>
                <c:pt idx="834">
                  <c:v>2007.567</c:v>
                </c:pt>
                <c:pt idx="835">
                  <c:v>2009.4949999999999</c:v>
                </c:pt>
                <c:pt idx="836">
                  <c:v>2011.424</c:v>
                </c:pt>
                <c:pt idx="837">
                  <c:v>2013.3520000000001</c:v>
                </c:pt>
                <c:pt idx="838">
                  <c:v>2015.2809999999999</c:v>
                </c:pt>
                <c:pt idx="839">
                  <c:v>2017.2090000000001</c:v>
                </c:pt>
                <c:pt idx="840">
                  <c:v>2019.1379999999999</c:v>
                </c:pt>
                <c:pt idx="841">
                  <c:v>2021.066</c:v>
                </c:pt>
                <c:pt idx="842">
                  <c:v>2022.9949999999999</c:v>
                </c:pt>
                <c:pt idx="843">
                  <c:v>2024.923</c:v>
                </c:pt>
                <c:pt idx="844">
                  <c:v>2026.8520000000001</c:v>
                </c:pt>
                <c:pt idx="845">
                  <c:v>2028.78</c:v>
                </c:pt>
                <c:pt idx="846">
                  <c:v>2030.7090000000001</c:v>
                </c:pt>
                <c:pt idx="847">
                  <c:v>2032.6369999999999</c:v>
                </c:pt>
                <c:pt idx="848">
                  <c:v>2034.566</c:v>
                </c:pt>
                <c:pt idx="849">
                  <c:v>2036.4939999999999</c:v>
                </c:pt>
                <c:pt idx="850">
                  <c:v>2038.423</c:v>
                </c:pt>
                <c:pt idx="851">
                  <c:v>2040.3510000000001</c:v>
                </c:pt>
                <c:pt idx="852">
                  <c:v>2042.28</c:v>
                </c:pt>
                <c:pt idx="853">
                  <c:v>2044.2080000000001</c:v>
                </c:pt>
                <c:pt idx="854">
                  <c:v>2046.1369999999999</c:v>
                </c:pt>
                <c:pt idx="855">
                  <c:v>2048.0650000000001</c:v>
                </c:pt>
                <c:pt idx="856">
                  <c:v>2049.9940000000001</c:v>
                </c:pt>
                <c:pt idx="857">
                  <c:v>2051.922</c:v>
                </c:pt>
                <c:pt idx="858">
                  <c:v>2053.8510000000001</c:v>
                </c:pt>
                <c:pt idx="859">
                  <c:v>2055.779</c:v>
                </c:pt>
                <c:pt idx="860">
                  <c:v>2057.7080000000001</c:v>
                </c:pt>
                <c:pt idx="861">
                  <c:v>2059.636</c:v>
                </c:pt>
                <c:pt idx="862">
                  <c:v>2061.5650000000001</c:v>
                </c:pt>
                <c:pt idx="863">
                  <c:v>2063.4929999999999</c:v>
                </c:pt>
                <c:pt idx="864">
                  <c:v>2065.422</c:v>
                </c:pt>
                <c:pt idx="865">
                  <c:v>2067.35</c:v>
                </c:pt>
                <c:pt idx="866">
                  <c:v>2069.279</c:v>
                </c:pt>
                <c:pt idx="867">
                  <c:v>2071.2069999999999</c:v>
                </c:pt>
                <c:pt idx="868">
                  <c:v>2073.136</c:v>
                </c:pt>
                <c:pt idx="869">
                  <c:v>2075.0639999999999</c:v>
                </c:pt>
                <c:pt idx="870">
                  <c:v>2076.9929999999999</c:v>
                </c:pt>
                <c:pt idx="871">
                  <c:v>2078.9209999999998</c:v>
                </c:pt>
                <c:pt idx="872">
                  <c:v>2080.85</c:v>
                </c:pt>
                <c:pt idx="873">
                  <c:v>2082.7779999999998</c:v>
                </c:pt>
                <c:pt idx="874">
                  <c:v>2084.7069999999999</c:v>
                </c:pt>
                <c:pt idx="875">
                  <c:v>2086.6350000000002</c:v>
                </c:pt>
                <c:pt idx="876">
                  <c:v>2088.5639999999999</c:v>
                </c:pt>
                <c:pt idx="877">
                  <c:v>2090.4920000000002</c:v>
                </c:pt>
                <c:pt idx="878">
                  <c:v>2092.4209999999998</c:v>
                </c:pt>
                <c:pt idx="879">
                  <c:v>2094.3490000000002</c:v>
                </c:pt>
                <c:pt idx="880">
                  <c:v>2096.2779999999998</c:v>
                </c:pt>
                <c:pt idx="881">
                  <c:v>2098.2060000000001</c:v>
                </c:pt>
                <c:pt idx="882">
                  <c:v>2100.1350000000002</c:v>
                </c:pt>
                <c:pt idx="883">
                  <c:v>2102.0630000000001</c:v>
                </c:pt>
                <c:pt idx="884">
                  <c:v>2103.9920000000002</c:v>
                </c:pt>
                <c:pt idx="885">
                  <c:v>2105.92</c:v>
                </c:pt>
                <c:pt idx="886">
                  <c:v>2107.8490000000002</c:v>
                </c:pt>
                <c:pt idx="887">
                  <c:v>2109.777</c:v>
                </c:pt>
                <c:pt idx="888">
                  <c:v>2111.7060000000001</c:v>
                </c:pt>
                <c:pt idx="889">
                  <c:v>2113.634</c:v>
                </c:pt>
                <c:pt idx="890">
                  <c:v>2115.5630000000001</c:v>
                </c:pt>
                <c:pt idx="891">
                  <c:v>2117.491</c:v>
                </c:pt>
                <c:pt idx="892">
                  <c:v>2119.42</c:v>
                </c:pt>
                <c:pt idx="893">
                  <c:v>2121.348</c:v>
                </c:pt>
                <c:pt idx="894">
                  <c:v>2123.277</c:v>
                </c:pt>
                <c:pt idx="895">
                  <c:v>2125.2049999999999</c:v>
                </c:pt>
                <c:pt idx="896">
                  <c:v>2127.134</c:v>
                </c:pt>
                <c:pt idx="897">
                  <c:v>2129.0619999999999</c:v>
                </c:pt>
                <c:pt idx="898">
                  <c:v>2130.991</c:v>
                </c:pt>
                <c:pt idx="899">
                  <c:v>2132.9189999999999</c:v>
                </c:pt>
                <c:pt idx="900">
                  <c:v>2134.848</c:v>
                </c:pt>
                <c:pt idx="901">
                  <c:v>2136.7759999999998</c:v>
                </c:pt>
                <c:pt idx="902">
                  <c:v>2138.7049999999999</c:v>
                </c:pt>
                <c:pt idx="903">
                  <c:v>2140.6329999999998</c:v>
                </c:pt>
                <c:pt idx="904">
                  <c:v>2142.5619999999999</c:v>
                </c:pt>
                <c:pt idx="905">
                  <c:v>2144.4899999999998</c:v>
                </c:pt>
                <c:pt idx="906">
                  <c:v>2146.4189999999999</c:v>
                </c:pt>
                <c:pt idx="907">
                  <c:v>2148.3470000000002</c:v>
                </c:pt>
                <c:pt idx="908">
                  <c:v>2150.2759999999998</c:v>
                </c:pt>
                <c:pt idx="909">
                  <c:v>2152.2040000000002</c:v>
                </c:pt>
                <c:pt idx="910">
                  <c:v>2154.1329999999998</c:v>
                </c:pt>
                <c:pt idx="911">
                  <c:v>2156.0610000000001</c:v>
                </c:pt>
                <c:pt idx="912">
                  <c:v>2157.9899999999998</c:v>
                </c:pt>
                <c:pt idx="913">
                  <c:v>2159.9180000000001</c:v>
                </c:pt>
                <c:pt idx="914">
                  <c:v>2161.8470000000002</c:v>
                </c:pt>
                <c:pt idx="915">
                  <c:v>2163.7750000000001</c:v>
                </c:pt>
                <c:pt idx="916">
                  <c:v>2165.7040000000002</c:v>
                </c:pt>
                <c:pt idx="917">
                  <c:v>2167.6320000000001</c:v>
                </c:pt>
                <c:pt idx="918">
                  <c:v>2169.5610000000001</c:v>
                </c:pt>
                <c:pt idx="919">
                  <c:v>2171.489</c:v>
                </c:pt>
                <c:pt idx="920">
                  <c:v>2173.4180000000001</c:v>
                </c:pt>
                <c:pt idx="921">
                  <c:v>2175.346</c:v>
                </c:pt>
                <c:pt idx="922">
                  <c:v>2177.2750000000001</c:v>
                </c:pt>
                <c:pt idx="923">
                  <c:v>2179.203</c:v>
                </c:pt>
                <c:pt idx="924">
                  <c:v>2181.1320000000001</c:v>
                </c:pt>
                <c:pt idx="925">
                  <c:v>2183.06</c:v>
                </c:pt>
                <c:pt idx="926">
                  <c:v>2184.989</c:v>
                </c:pt>
                <c:pt idx="927">
                  <c:v>2186.9169999999999</c:v>
                </c:pt>
                <c:pt idx="928">
                  <c:v>2188.846</c:v>
                </c:pt>
                <c:pt idx="929">
                  <c:v>2190.7739999999999</c:v>
                </c:pt>
                <c:pt idx="930">
                  <c:v>2192.703</c:v>
                </c:pt>
                <c:pt idx="931">
                  <c:v>2194.6309999999999</c:v>
                </c:pt>
                <c:pt idx="932">
                  <c:v>2196.56</c:v>
                </c:pt>
                <c:pt idx="933">
                  <c:v>2198.4879999999998</c:v>
                </c:pt>
                <c:pt idx="934">
                  <c:v>2200.4169999999999</c:v>
                </c:pt>
                <c:pt idx="935">
                  <c:v>2202.3449999999998</c:v>
                </c:pt>
                <c:pt idx="936">
                  <c:v>2204.2739999999999</c:v>
                </c:pt>
                <c:pt idx="937">
                  <c:v>2206.2020000000002</c:v>
                </c:pt>
                <c:pt idx="938">
                  <c:v>2208.1309999999999</c:v>
                </c:pt>
                <c:pt idx="939">
                  <c:v>2210.0590000000002</c:v>
                </c:pt>
                <c:pt idx="940">
                  <c:v>2211.9879999999998</c:v>
                </c:pt>
                <c:pt idx="941">
                  <c:v>2213.9160000000002</c:v>
                </c:pt>
                <c:pt idx="942">
                  <c:v>2215.8449999999998</c:v>
                </c:pt>
                <c:pt idx="943">
                  <c:v>2217.7730000000001</c:v>
                </c:pt>
                <c:pt idx="944">
                  <c:v>2219.7020000000002</c:v>
                </c:pt>
                <c:pt idx="945">
                  <c:v>2221.63</c:v>
                </c:pt>
                <c:pt idx="946">
                  <c:v>2223.5590000000002</c:v>
                </c:pt>
                <c:pt idx="947">
                  <c:v>2225.4870000000001</c:v>
                </c:pt>
                <c:pt idx="948">
                  <c:v>2227.4160000000002</c:v>
                </c:pt>
                <c:pt idx="949">
                  <c:v>2229.3440000000001</c:v>
                </c:pt>
                <c:pt idx="950">
                  <c:v>2231.2730000000001</c:v>
                </c:pt>
                <c:pt idx="951">
                  <c:v>2233.201</c:v>
                </c:pt>
                <c:pt idx="952">
                  <c:v>2235.13</c:v>
                </c:pt>
                <c:pt idx="953">
                  <c:v>2237.058</c:v>
                </c:pt>
                <c:pt idx="954">
                  <c:v>2238.9870000000001</c:v>
                </c:pt>
                <c:pt idx="955">
                  <c:v>2240.915</c:v>
                </c:pt>
                <c:pt idx="956">
                  <c:v>2242.8440000000001</c:v>
                </c:pt>
                <c:pt idx="957">
                  <c:v>2244.7719999999999</c:v>
                </c:pt>
                <c:pt idx="958">
                  <c:v>2246.701</c:v>
                </c:pt>
                <c:pt idx="959">
                  <c:v>2248.6289999999999</c:v>
                </c:pt>
                <c:pt idx="960">
                  <c:v>2250.558</c:v>
                </c:pt>
                <c:pt idx="961">
                  <c:v>2252.4859999999999</c:v>
                </c:pt>
                <c:pt idx="962">
                  <c:v>2254.415</c:v>
                </c:pt>
                <c:pt idx="963">
                  <c:v>2256.3429999999998</c:v>
                </c:pt>
                <c:pt idx="964">
                  <c:v>2258.2719999999999</c:v>
                </c:pt>
                <c:pt idx="965">
                  <c:v>2260.1999999999998</c:v>
                </c:pt>
                <c:pt idx="966">
                  <c:v>2262.1289999999999</c:v>
                </c:pt>
                <c:pt idx="967">
                  <c:v>2264.0569999999998</c:v>
                </c:pt>
                <c:pt idx="968">
                  <c:v>2265.9859999999999</c:v>
                </c:pt>
                <c:pt idx="969">
                  <c:v>2267.9140000000002</c:v>
                </c:pt>
                <c:pt idx="970">
                  <c:v>2269.8429999999998</c:v>
                </c:pt>
                <c:pt idx="971">
                  <c:v>2271.7710000000002</c:v>
                </c:pt>
                <c:pt idx="972">
                  <c:v>2273.6999999999998</c:v>
                </c:pt>
                <c:pt idx="973">
                  <c:v>2275.6280000000002</c:v>
                </c:pt>
                <c:pt idx="974">
                  <c:v>2277.5569999999998</c:v>
                </c:pt>
                <c:pt idx="975">
                  <c:v>2279.4850000000001</c:v>
                </c:pt>
                <c:pt idx="976">
                  <c:v>2281.4140000000002</c:v>
                </c:pt>
                <c:pt idx="977">
                  <c:v>2283.3420000000001</c:v>
                </c:pt>
                <c:pt idx="978">
                  <c:v>2285.2710000000002</c:v>
                </c:pt>
                <c:pt idx="979">
                  <c:v>2287.1990000000001</c:v>
                </c:pt>
                <c:pt idx="980">
                  <c:v>2289.1280000000002</c:v>
                </c:pt>
                <c:pt idx="981">
                  <c:v>2291.056</c:v>
                </c:pt>
                <c:pt idx="982">
                  <c:v>2292.9850000000001</c:v>
                </c:pt>
                <c:pt idx="983">
                  <c:v>2294.913</c:v>
                </c:pt>
                <c:pt idx="984">
                  <c:v>2296.8420000000001</c:v>
                </c:pt>
                <c:pt idx="985">
                  <c:v>2298.77</c:v>
                </c:pt>
                <c:pt idx="986">
                  <c:v>2300.6990000000001</c:v>
                </c:pt>
                <c:pt idx="987">
                  <c:v>2302.627</c:v>
                </c:pt>
                <c:pt idx="988">
                  <c:v>2304.556</c:v>
                </c:pt>
                <c:pt idx="989">
                  <c:v>2306.4839999999999</c:v>
                </c:pt>
                <c:pt idx="990">
                  <c:v>2308.413</c:v>
                </c:pt>
                <c:pt idx="991">
                  <c:v>2310.3409999999999</c:v>
                </c:pt>
                <c:pt idx="992">
                  <c:v>2312.27</c:v>
                </c:pt>
                <c:pt idx="993">
                  <c:v>2314.1979999999999</c:v>
                </c:pt>
                <c:pt idx="994">
                  <c:v>2316.127</c:v>
                </c:pt>
                <c:pt idx="995">
                  <c:v>2318.0549999999998</c:v>
                </c:pt>
                <c:pt idx="996">
                  <c:v>2319.9839999999999</c:v>
                </c:pt>
                <c:pt idx="997">
                  <c:v>2321.9119999999998</c:v>
                </c:pt>
                <c:pt idx="998">
                  <c:v>2323.8409999999999</c:v>
                </c:pt>
                <c:pt idx="999">
                  <c:v>2325.7689999999998</c:v>
                </c:pt>
                <c:pt idx="1000">
                  <c:v>2327.6979999999999</c:v>
                </c:pt>
                <c:pt idx="1001">
                  <c:v>2329.6260000000002</c:v>
                </c:pt>
                <c:pt idx="1002">
                  <c:v>2331.5549999999998</c:v>
                </c:pt>
                <c:pt idx="1003">
                  <c:v>2333.4830000000002</c:v>
                </c:pt>
                <c:pt idx="1004">
                  <c:v>2335.4119999999998</c:v>
                </c:pt>
                <c:pt idx="1005">
                  <c:v>2337.34</c:v>
                </c:pt>
                <c:pt idx="1006">
                  <c:v>2339.2689999999998</c:v>
                </c:pt>
                <c:pt idx="1007">
                  <c:v>2341.1970000000001</c:v>
                </c:pt>
                <c:pt idx="1008">
                  <c:v>2343.1260000000002</c:v>
                </c:pt>
                <c:pt idx="1009">
                  <c:v>2345.0540000000001</c:v>
                </c:pt>
                <c:pt idx="1010">
                  <c:v>2346.9830000000002</c:v>
                </c:pt>
                <c:pt idx="1011">
                  <c:v>2348.9110000000001</c:v>
                </c:pt>
                <c:pt idx="1012">
                  <c:v>2350.84</c:v>
                </c:pt>
                <c:pt idx="1013">
                  <c:v>2352.768</c:v>
                </c:pt>
                <c:pt idx="1014">
                  <c:v>2354.6970000000001</c:v>
                </c:pt>
                <c:pt idx="1015">
                  <c:v>2356.625</c:v>
                </c:pt>
                <c:pt idx="1016">
                  <c:v>2358.5540000000001</c:v>
                </c:pt>
                <c:pt idx="1017">
                  <c:v>2360.482</c:v>
                </c:pt>
                <c:pt idx="1018">
                  <c:v>2362.4110000000001</c:v>
                </c:pt>
                <c:pt idx="1019">
                  <c:v>2364.3389999999999</c:v>
                </c:pt>
                <c:pt idx="1020">
                  <c:v>2366.268</c:v>
                </c:pt>
                <c:pt idx="1021">
                  <c:v>2368.1959999999999</c:v>
                </c:pt>
                <c:pt idx="1022">
                  <c:v>2370.125</c:v>
                </c:pt>
                <c:pt idx="1023">
                  <c:v>2372.0529999999999</c:v>
                </c:pt>
                <c:pt idx="1024">
                  <c:v>2373.982</c:v>
                </c:pt>
                <c:pt idx="1025">
                  <c:v>2375.91</c:v>
                </c:pt>
                <c:pt idx="1026">
                  <c:v>2377.8389999999999</c:v>
                </c:pt>
                <c:pt idx="1027">
                  <c:v>2379.7669999999998</c:v>
                </c:pt>
                <c:pt idx="1028">
                  <c:v>2381.6959999999999</c:v>
                </c:pt>
                <c:pt idx="1029">
                  <c:v>2383.6239999999998</c:v>
                </c:pt>
                <c:pt idx="1030">
                  <c:v>2385.5529999999999</c:v>
                </c:pt>
                <c:pt idx="1031">
                  <c:v>2387.4810000000002</c:v>
                </c:pt>
                <c:pt idx="1032">
                  <c:v>2389.41</c:v>
                </c:pt>
                <c:pt idx="1033">
                  <c:v>2391.3380000000002</c:v>
                </c:pt>
                <c:pt idx="1034">
                  <c:v>2393.2669999999998</c:v>
                </c:pt>
                <c:pt idx="1035">
                  <c:v>2395.1950000000002</c:v>
                </c:pt>
                <c:pt idx="1036">
                  <c:v>2397.1239999999998</c:v>
                </c:pt>
                <c:pt idx="1037">
                  <c:v>2399.0520000000001</c:v>
                </c:pt>
                <c:pt idx="1038">
                  <c:v>2400.9810000000002</c:v>
                </c:pt>
                <c:pt idx="1039">
                  <c:v>2402.9090000000001</c:v>
                </c:pt>
                <c:pt idx="1040">
                  <c:v>2404.8380000000002</c:v>
                </c:pt>
                <c:pt idx="1041">
                  <c:v>2406.7660000000001</c:v>
                </c:pt>
                <c:pt idx="1042">
                  <c:v>2408.6950000000002</c:v>
                </c:pt>
                <c:pt idx="1043">
                  <c:v>2410.623</c:v>
                </c:pt>
                <c:pt idx="1044">
                  <c:v>2412.5520000000001</c:v>
                </c:pt>
                <c:pt idx="1045">
                  <c:v>2414.48</c:v>
                </c:pt>
                <c:pt idx="1046">
                  <c:v>2416.4090000000001</c:v>
                </c:pt>
                <c:pt idx="1047">
                  <c:v>2418.337</c:v>
                </c:pt>
                <c:pt idx="1048">
                  <c:v>2420.2660000000001</c:v>
                </c:pt>
                <c:pt idx="1049">
                  <c:v>2422.194</c:v>
                </c:pt>
                <c:pt idx="1050">
                  <c:v>2424.123</c:v>
                </c:pt>
                <c:pt idx="1051">
                  <c:v>2426.0509999999999</c:v>
                </c:pt>
                <c:pt idx="1052">
                  <c:v>2427.98</c:v>
                </c:pt>
                <c:pt idx="1053">
                  <c:v>2429.9079999999999</c:v>
                </c:pt>
                <c:pt idx="1054">
                  <c:v>2431.837</c:v>
                </c:pt>
                <c:pt idx="1055">
                  <c:v>2433.7649999999999</c:v>
                </c:pt>
                <c:pt idx="1056">
                  <c:v>2435.694</c:v>
                </c:pt>
                <c:pt idx="1057">
                  <c:v>2437.6219999999998</c:v>
                </c:pt>
                <c:pt idx="1058">
                  <c:v>2439.5509999999999</c:v>
                </c:pt>
                <c:pt idx="1059">
                  <c:v>2441.4789999999998</c:v>
                </c:pt>
                <c:pt idx="1060">
                  <c:v>2443.4079999999999</c:v>
                </c:pt>
                <c:pt idx="1061">
                  <c:v>2445.3359999999998</c:v>
                </c:pt>
                <c:pt idx="1062">
                  <c:v>2447.2649999999999</c:v>
                </c:pt>
                <c:pt idx="1063">
                  <c:v>2449.1930000000002</c:v>
                </c:pt>
                <c:pt idx="1064">
                  <c:v>2451.1219999999998</c:v>
                </c:pt>
                <c:pt idx="1065">
                  <c:v>2453.0500000000002</c:v>
                </c:pt>
                <c:pt idx="1066">
                  <c:v>2454.9789999999998</c:v>
                </c:pt>
                <c:pt idx="1067">
                  <c:v>2456.9070000000002</c:v>
                </c:pt>
                <c:pt idx="1068">
                  <c:v>2458.8359999999998</c:v>
                </c:pt>
                <c:pt idx="1069">
                  <c:v>2460.7640000000001</c:v>
                </c:pt>
                <c:pt idx="1070">
                  <c:v>2462.6930000000002</c:v>
                </c:pt>
                <c:pt idx="1071">
                  <c:v>2464.6210000000001</c:v>
                </c:pt>
                <c:pt idx="1072">
                  <c:v>2466.5500000000002</c:v>
                </c:pt>
                <c:pt idx="1073">
                  <c:v>2468.4780000000001</c:v>
                </c:pt>
                <c:pt idx="1074">
                  <c:v>2470.4059999999999</c:v>
                </c:pt>
                <c:pt idx="1075">
                  <c:v>2472.335</c:v>
                </c:pt>
                <c:pt idx="1076">
                  <c:v>2474.2640000000001</c:v>
                </c:pt>
                <c:pt idx="1077">
                  <c:v>2476.192</c:v>
                </c:pt>
                <c:pt idx="1078">
                  <c:v>2478.1210000000001</c:v>
                </c:pt>
                <c:pt idx="1079">
                  <c:v>2480.049</c:v>
                </c:pt>
                <c:pt idx="1080">
                  <c:v>2481.9780000000001</c:v>
                </c:pt>
                <c:pt idx="1081">
                  <c:v>2483.9059999999999</c:v>
                </c:pt>
                <c:pt idx="1082">
                  <c:v>2485.8339999999998</c:v>
                </c:pt>
                <c:pt idx="1083">
                  <c:v>2487.7629999999999</c:v>
                </c:pt>
                <c:pt idx="1084">
                  <c:v>2489.692</c:v>
                </c:pt>
                <c:pt idx="1085">
                  <c:v>2491.62</c:v>
                </c:pt>
                <c:pt idx="1086">
                  <c:v>2493.549</c:v>
                </c:pt>
                <c:pt idx="1087">
                  <c:v>2495.4769999999999</c:v>
                </c:pt>
                <c:pt idx="1088">
                  <c:v>2497.4059999999999</c:v>
                </c:pt>
                <c:pt idx="1089">
                  <c:v>2499.3339999999998</c:v>
                </c:pt>
                <c:pt idx="1090">
                  <c:v>2501.2620000000002</c:v>
                </c:pt>
                <c:pt idx="1091">
                  <c:v>2503.1909999999998</c:v>
                </c:pt>
                <c:pt idx="1092">
                  <c:v>2505.12</c:v>
                </c:pt>
                <c:pt idx="1093">
                  <c:v>2507.0479999999998</c:v>
                </c:pt>
                <c:pt idx="1094">
                  <c:v>2508.9769999999999</c:v>
                </c:pt>
                <c:pt idx="1095">
                  <c:v>2510.9050000000002</c:v>
                </c:pt>
                <c:pt idx="1096">
                  <c:v>2512.8330000000001</c:v>
                </c:pt>
                <c:pt idx="1097">
                  <c:v>2514.7620000000002</c:v>
                </c:pt>
                <c:pt idx="1098">
                  <c:v>2516.69</c:v>
                </c:pt>
                <c:pt idx="1099">
                  <c:v>2518.6190000000001</c:v>
                </c:pt>
                <c:pt idx="1100">
                  <c:v>2520.5479999999998</c:v>
                </c:pt>
                <c:pt idx="1101">
                  <c:v>2522.4760000000001</c:v>
                </c:pt>
                <c:pt idx="1102">
                  <c:v>2524.4050000000002</c:v>
                </c:pt>
                <c:pt idx="1103">
                  <c:v>2526.3330000000001</c:v>
                </c:pt>
                <c:pt idx="1104">
                  <c:v>2528.261</c:v>
                </c:pt>
                <c:pt idx="1105">
                  <c:v>2530.19</c:v>
                </c:pt>
                <c:pt idx="1106">
                  <c:v>2532.1190000000001</c:v>
                </c:pt>
                <c:pt idx="1107">
                  <c:v>2534.047</c:v>
                </c:pt>
                <c:pt idx="1108">
                  <c:v>2535.9760000000001</c:v>
                </c:pt>
                <c:pt idx="1109">
                  <c:v>2537.904</c:v>
                </c:pt>
                <c:pt idx="1110">
                  <c:v>2539.8330000000001</c:v>
                </c:pt>
                <c:pt idx="1111">
                  <c:v>2541.761</c:v>
                </c:pt>
                <c:pt idx="1112">
                  <c:v>2543.6889999999999</c:v>
                </c:pt>
                <c:pt idx="1113">
                  <c:v>2545.6179999999999</c:v>
                </c:pt>
                <c:pt idx="1114">
                  <c:v>2547.547</c:v>
                </c:pt>
                <c:pt idx="1115">
                  <c:v>2549.4749999999999</c:v>
                </c:pt>
                <c:pt idx="1116">
                  <c:v>2551.404</c:v>
                </c:pt>
                <c:pt idx="1117">
                  <c:v>2553.3319999999999</c:v>
                </c:pt>
                <c:pt idx="1118">
                  <c:v>2555.2600000000002</c:v>
                </c:pt>
                <c:pt idx="1119">
                  <c:v>2557.1889999999999</c:v>
                </c:pt>
                <c:pt idx="1120">
                  <c:v>2559.1170000000002</c:v>
                </c:pt>
                <c:pt idx="1121">
                  <c:v>2561.0459999999998</c:v>
                </c:pt>
                <c:pt idx="1122">
                  <c:v>2562.9749999999999</c:v>
                </c:pt>
                <c:pt idx="1123">
                  <c:v>2564.9029999999998</c:v>
                </c:pt>
                <c:pt idx="1124">
                  <c:v>2566.8319999999999</c:v>
                </c:pt>
                <c:pt idx="1125">
                  <c:v>2568.7600000000002</c:v>
                </c:pt>
                <c:pt idx="1126">
                  <c:v>2570.6880000000001</c:v>
                </c:pt>
                <c:pt idx="1127">
                  <c:v>2572.6170000000002</c:v>
                </c:pt>
                <c:pt idx="1128">
                  <c:v>2574.5450000000001</c:v>
                </c:pt>
                <c:pt idx="1129">
                  <c:v>2576.4740000000002</c:v>
                </c:pt>
                <c:pt idx="1130">
                  <c:v>2578.4029999999998</c:v>
                </c:pt>
                <c:pt idx="1131">
                  <c:v>2580.3310000000001</c:v>
                </c:pt>
                <c:pt idx="1132">
                  <c:v>2582.2600000000002</c:v>
                </c:pt>
                <c:pt idx="1133">
                  <c:v>2584.1880000000001</c:v>
                </c:pt>
                <c:pt idx="1134">
                  <c:v>2586.116</c:v>
                </c:pt>
                <c:pt idx="1135">
                  <c:v>2588.0450000000001</c:v>
                </c:pt>
                <c:pt idx="1136">
                  <c:v>2589.973</c:v>
                </c:pt>
                <c:pt idx="1137">
                  <c:v>2591.902</c:v>
                </c:pt>
                <c:pt idx="1138">
                  <c:v>2593.8310000000001</c:v>
                </c:pt>
                <c:pt idx="1139">
                  <c:v>2595.759</c:v>
                </c:pt>
                <c:pt idx="1140">
                  <c:v>2597.6880000000001</c:v>
                </c:pt>
                <c:pt idx="1141">
                  <c:v>2599.616</c:v>
                </c:pt>
                <c:pt idx="1142">
                  <c:v>2601.5439999999999</c:v>
                </c:pt>
                <c:pt idx="1143">
                  <c:v>2603.473</c:v>
                </c:pt>
                <c:pt idx="1144">
                  <c:v>2605.4009999999998</c:v>
                </c:pt>
                <c:pt idx="1145">
                  <c:v>2607.33</c:v>
                </c:pt>
                <c:pt idx="1146">
                  <c:v>2609.259</c:v>
                </c:pt>
                <c:pt idx="1147">
                  <c:v>2611.1869999999999</c:v>
                </c:pt>
                <c:pt idx="1148">
                  <c:v>2613.1149999999998</c:v>
                </c:pt>
                <c:pt idx="1149">
                  <c:v>2615.0439999999999</c:v>
                </c:pt>
                <c:pt idx="1150">
                  <c:v>2616.9720000000002</c:v>
                </c:pt>
                <c:pt idx="1151">
                  <c:v>2618.9009999999998</c:v>
                </c:pt>
                <c:pt idx="1152">
                  <c:v>2620.83</c:v>
                </c:pt>
                <c:pt idx="1153">
                  <c:v>2622.7579999999998</c:v>
                </c:pt>
                <c:pt idx="1154">
                  <c:v>2624.6869999999999</c:v>
                </c:pt>
                <c:pt idx="1155">
                  <c:v>2626.6149999999998</c:v>
                </c:pt>
                <c:pt idx="1156">
                  <c:v>2628.5430000000001</c:v>
                </c:pt>
                <c:pt idx="1157">
                  <c:v>2630.4720000000002</c:v>
                </c:pt>
                <c:pt idx="1158">
                  <c:v>2632.4</c:v>
                </c:pt>
                <c:pt idx="1159">
                  <c:v>2634.3290000000002</c:v>
                </c:pt>
                <c:pt idx="1160">
                  <c:v>2636.2579999999998</c:v>
                </c:pt>
                <c:pt idx="1161">
                  <c:v>2638.1860000000001</c:v>
                </c:pt>
                <c:pt idx="1162">
                  <c:v>2640.1149999999998</c:v>
                </c:pt>
                <c:pt idx="1163">
                  <c:v>2642.0430000000001</c:v>
                </c:pt>
                <c:pt idx="1164">
                  <c:v>2643.971</c:v>
                </c:pt>
                <c:pt idx="1165">
                  <c:v>2645.9</c:v>
                </c:pt>
                <c:pt idx="1166">
                  <c:v>2647.828</c:v>
                </c:pt>
                <c:pt idx="1167">
                  <c:v>2649.7570000000001</c:v>
                </c:pt>
                <c:pt idx="1168">
                  <c:v>2651.6860000000001</c:v>
                </c:pt>
                <c:pt idx="1169">
                  <c:v>2653.614</c:v>
                </c:pt>
                <c:pt idx="1170">
                  <c:v>2655.5419999999999</c:v>
                </c:pt>
                <c:pt idx="1171">
                  <c:v>2657.471</c:v>
                </c:pt>
                <c:pt idx="1172">
                  <c:v>2659.3989999999999</c:v>
                </c:pt>
                <c:pt idx="1173">
                  <c:v>2661.328</c:v>
                </c:pt>
                <c:pt idx="1174">
                  <c:v>2663.2559999999999</c:v>
                </c:pt>
                <c:pt idx="1175">
                  <c:v>2665.1849999999999</c:v>
                </c:pt>
                <c:pt idx="1176">
                  <c:v>2667.114</c:v>
                </c:pt>
                <c:pt idx="1177">
                  <c:v>2669.0419999999999</c:v>
                </c:pt>
                <c:pt idx="1178">
                  <c:v>2670.97</c:v>
                </c:pt>
                <c:pt idx="1179">
                  <c:v>2672.8989999999999</c:v>
                </c:pt>
                <c:pt idx="1180">
                  <c:v>2674.8270000000002</c:v>
                </c:pt>
                <c:pt idx="1181">
                  <c:v>2676.7559999999999</c:v>
                </c:pt>
                <c:pt idx="1182">
                  <c:v>2678.6840000000002</c:v>
                </c:pt>
                <c:pt idx="1183">
                  <c:v>2680.6129999999998</c:v>
                </c:pt>
                <c:pt idx="1184">
                  <c:v>2682.5419999999999</c:v>
                </c:pt>
                <c:pt idx="1185">
                  <c:v>2684.47</c:v>
                </c:pt>
                <c:pt idx="1186">
                  <c:v>2686.3980000000001</c:v>
                </c:pt>
                <c:pt idx="1187">
                  <c:v>2688.3270000000002</c:v>
                </c:pt>
                <c:pt idx="1188">
                  <c:v>2690.2550000000001</c:v>
                </c:pt>
                <c:pt idx="1189">
                  <c:v>2692.1840000000002</c:v>
                </c:pt>
                <c:pt idx="1190">
                  <c:v>2694.1120000000001</c:v>
                </c:pt>
                <c:pt idx="1191">
                  <c:v>2696.0410000000002</c:v>
                </c:pt>
                <c:pt idx="1192">
                  <c:v>2697.9690000000001</c:v>
                </c:pt>
                <c:pt idx="1193">
                  <c:v>2699.8980000000001</c:v>
                </c:pt>
                <c:pt idx="1194">
                  <c:v>2701.826</c:v>
                </c:pt>
                <c:pt idx="1195">
                  <c:v>2703.7550000000001</c:v>
                </c:pt>
                <c:pt idx="1196">
                  <c:v>2705.683</c:v>
                </c:pt>
                <c:pt idx="1197">
                  <c:v>2707.6120000000001</c:v>
                </c:pt>
                <c:pt idx="1198">
                  <c:v>2709.54</c:v>
                </c:pt>
                <c:pt idx="1199">
                  <c:v>2711.4690000000001</c:v>
                </c:pt>
                <c:pt idx="1200">
                  <c:v>2713.3969999999999</c:v>
                </c:pt>
                <c:pt idx="1201">
                  <c:v>2715.326</c:v>
                </c:pt>
                <c:pt idx="1202">
                  <c:v>2717.2539999999999</c:v>
                </c:pt>
                <c:pt idx="1203">
                  <c:v>2719.183</c:v>
                </c:pt>
                <c:pt idx="1204">
                  <c:v>2721.1109999999999</c:v>
                </c:pt>
                <c:pt idx="1205">
                  <c:v>2723.04</c:v>
                </c:pt>
                <c:pt idx="1206">
                  <c:v>2724.9690000000001</c:v>
                </c:pt>
                <c:pt idx="1207">
                  <c:v>2726.8969999999999</c:v>
                </c:pt>
                <c:pt idx="1208">
                  <c:v>2728.8249999999998</c:v>
                </c:pt>
                <c:pt idx="1209">
                  <c:v>2730.7539999999999</c:v>
                </c:pt>
                <c:pt idx="1210">
                  <c:v>2732.6819999999998</c:v>
                </c:pt>
                <c:pt idx="1211">
                  <c:v>2734.6109999999999</c:v>
                </c:pt>
                <c:pt idx="1212">
                  <c:v>2736.5390000000002</c:v>
                </c:pt>
                <c:pt idx="1213">
                  <c:v>2738.4679999999998</c:v>
                </c:pt>
                <c:pt idx="1214">
                  <c:v>2740.3960000000002</c:v>
                </c:pt>
                <c:pt idx="1215">
                  <c:v>2742.3249999999998</c:v>
                </c:pt>
                <c:pt idx="1216">
                  <c:v>2744.2530000000002</c:v>
                </c:pt>
                <c:pt idx="1217">
                  <c:v>2746.1819999999998</c:v>
                </c:pt>
                <c:pt idx="1218">
                  <c:v>2748.11</c:v>
                </c:pt>
                <c:pt idx="1219">
                  <c:v>2750.0390000000002</c:v>
                </c:pt>
                <c:pt idx="1220">
                  <c:v>2751.9670000000001</c:v>
                </c:pt>
                <c:pt idx="1221">
                  <c:v>2753.8960000000002</c:v>
                </c:pt>
                <c:pt idx="1222">
                  <c:v>2755.8240000000001</c:v>
                </c:pt>
                <c:pt idx="1223">
                  <c:v>2757.7530000000002</c:v>
                </c:pt>
                <c:pt idx="1224">
                  <c:v>2759.681</c:v>
                </c:pt>
                <c:pt idx="1225">
                  <c:v>2761.61</c:v>
                </c:pt>
                <c:pt idx="1226">
                  <c:v>2763.538</c:v>
                </c:pt>
                <c:pt idx="1227">
                  <c:v>2765.4670000000001</c:v>
                </c:pt>
                <c:pt idx="1228">
                  <c:v>2767.395</c:v>
                </c:pt>
                <c:pt idx="1229">
                  <c:v>2769.3240000000001</c:v>
                </c:pt>
                <c:pt idx="1230">
                  <c:v>2771.252</c:v>
                </c:pt>
                <c:pt idx="1231">
                  <c:v>2773.181</c:v>
                </c:pt>
                <c:pt idx="1232">
                  <c:v>2775.1089999999999</c:v>
                </c:pt>
                <c:pt idx="1233">
                  <c:v>2777.038</c:v>
                </c:pt>
                <c:pt idx="1234">
                  <c:v>2778.9659999999999</c:v>
                </c:pt>
                <c:pt idx="1235">
                  <c:v>2780.895</c:v>
                </c:pt>
                <c:pt idx="1236">
                  <c:v>2782.8229999999999</c:v>
                </c:pt>
                <c:pt idx="1237">
                  <c:v>2784.752</c:v>
                </c:pt>
                <c:pt idx="1238">
                  <c:v>2786.68</c:v>
                </c:pt>
                <c:pt idx="1239">
                  <c:v>2788.6089999999999</c:v>
                </c:pt>
                <c:pt idx="1240">
                  <c:v>2790.5369999999998</c:v>
                </c:pt>
                <c:pt idx="1241">
                  <c:v>2792.4659999999999</c:v>
                </c:pt>
                <c:pt idx="1242">
                  <c:v>2794.3939999999998</c:v>
                </c:pt>
                <c:pt idx="1243">
                  <c:v>2796.3229999999999</c:v>
                </c:pt>
                <c:pt idx="1244">
                  <c:v>2798.2510000000002</c:v>
                </c:pt>
                <c:pt idx="1245">
                  <c:v>2800.18</c:v>
                </c:pt>
                <c:pt idx="1246">
                  <c:v>2802.1080000000002</c:v>
                </c:pt>
                <c:pt idx="1247">
                  <c:v>2804.0369999999998</c:v>
                </c:pt>
                <c:pt idx="1248">
                  <c:v>2805.9650000000001</c:v>
                </c:pt>
                <c:pt idx="1249">
                  <c:v>2807.8939999999998</c:v>
                </c:pt>
                <c:pt idx="1250">
                  <c:v>2809.8220000000001</c:v>
                </c:pt>
                <c:pt idx="1251">
                  <c:v>2811.7510000000002</c:v>
                </c:pt>
                <c:pt idx="1252">
                  <c:v>2813.6790000000001</c:v>
                </c:pt>
                <c:pt idx="1253">
                  <c:v>2815.6080000000002</c:v>
                </c:pt>
                <c:pt idx="1254">
                  <c:v>2817.5360000000001</c:v>
                </c:pt>
                <c:pt idx="1255">
                  <c:v>2819.4650000000001</c:v>
                </c:pt>
                <c:pt idx="1256">
                  <c:v>2821.393</c:v>
                </c:pt>
                <c:pt idx="1257">
                  <c:v>2823.3220000000001</c:v>
                </c:pt>
                <c:pt idx="1258">
                  <c:v>2825.25</c:v>
                </c:pt>
                <c:pt idx="1259">
                  <c:v>2827.1790000000001</c:v>
                </c:pt>
                <c:pt idx="1260">
                  <c:v>2829.107</c:v>
                </c:pt>
                <c:pt idx="1261">
                  <c:v>2831.0360000000001</c:v>
                </c:pt>
                <c:pt idx="1262">
                  <c:v>2832.9639999999999</c:v>
                </c:pt>
                <c:pt idx="1263">
                  <c:v>2834.893</c:v>
                </c:pt>
                <c:pt idx="1264">
                  <c:v>2836.8209999999999</c:v>
                </c:pt>
                <c:pt idx="1265">
                  <c:v>2838.75</c:v>
                </c:pt>
                <c:pt idx="1266">
                  <c:v>2840.6779999999999</c:v>
                </c:pt>
                <c:pt idx="1267">
                  <c:v>2842.607</c:v>
                </c:pt>
                <c:pt idx="1268">
                  <c:v>2844.5349999999999</c:v>
                </c:pt>
                <c:pt idx="1269">
                  <c:v>2846.4639999999999</c:v>
                </c:pt>
                <c:pt idx="1270">
                  <c:v>2848.3919999999998</c:v>
                </c:pt>
                <c:pt idx="1271">
                  <c:v>2850.3209999999999</c:v>
                </c:pt>
                <c:pt idx="1272">
                  <c:v>2852.2489999999998</c:v>
                </c:pt>
                <c:pt idx="1273">
                  <c:v>2854.1779999999999</c:v>
                </c:pt>
                <c:pt idx="1274">
                  <c:v>2856.1060000000002</c:v>
                </c:pt>
                <c:pt idx="1275">
                  <c:v>2858.0349999999999</c:v>
                </c:pt>
                <c:pt idx="1276">
                  <c:v>2859.9630000000002</c:v>
                </c:pt>
                <c:pt idx="1277">
                  <c:v>2861.8919999999998</c:v>
                </c:pt>
                <c:pt idx="1278">
                  <c:v>2863.82</c:v>
                </c:pt>
                <c:pt idx="1279">
                  <c:v>2865.7489999999998</c:v>
                </c:pt>
                <c:pt idx="1280">
                  <c:v>2867.6770000000001</c:v>
                </c:pt>
                <c:pt idx="1281">
                  <c:v>2869.6060000000002</c:v>
                </c:pt>
                <c:pt idx="1282">
                  <c:v>2871.5340000000001</c:v>
                </c:pt>
                <c:pt idx="1283">
                  <c:v>2873.4630000000002</c:v>
                </c:pt>
                <c:pt idx="1284">
                  <c:v>2875.3910000000001</c:v>
                </c:pt>
                <c:pt idx="1285">
                  <c:v>2877.32</c:v>
                </c:pt>
                <c:pt idx="1286">
                  <c:v>2879.248</c:v>
                </c:pt>
                <c:pt idx="1287">
                  <c:v>2881.1770000000001</c:v>
                </c:pt>
                <c:pt idx="1288">
                  <c:v>2883.105</c:v>
                </c:pt>
                <c:pt idx="1289">
                  <c:v>2885.0340000000001</c:v>
                </c:pt>
                <c:pt idx="1290">
                  <c:v>2886.962</c:v>
                </c:pt>
                <c:pt idx="1291">
                  <c:v>2888.8910000000001</c:v>
                </c:pt>
                <c:pt idx="1292">
                  <c:v>2890.819</c:v>
                </c:pt>
                <c:pt idx="1293">
                  <c:v>2892.748</c:v>
                </c:pt>
                <c:pt idx="1294">
                  <c:v>2894.6759999999999</c:v>
                </c:pt>
                <c:pt idx="1295">
                  <c:v>2896.605</c:v>
                </c:pt>
                <c:pt idx="1296">
                  <c:v>2898.5329999999999</c:v>
                </c:pt>
                <c:pt idx="1297">
                  <c:v>2900.462</c:v>
                </c:pt>
                <c:pt idx="1298">
                  <c:v>2902.39</c:v>
                </c:pt>
                <c:pt idx="1299">
                  <c:v>2904.319</c:v>
                </c:pt>
                <c:pt idx="1300">
                  <c:v>2906.2469999999998</c:v>
                </c:pt>
                <c:pt idx="1301">
                  <c:v>2908.1759999999999</c:v>
                </c:pt>
                <c:pt idx="1302">
                  <c:v>2910.1039999999998</c:v>
                </c:pt>
                <c:pt idx="1303">
                  <c:v>2912.0329999999999</c:v>
                </c:pt>
                <c:pt idx="1304">
                  <c:v>2913.9609999999998</c:v>
                </c:pt>
                <c:pt idx="1305">
                  <c:v>2915.89</c:v>
                </c:pt>
                <c:pt idx="1306">
                  <c:v>2917.8180000000002</c:v>
                </c:pt>
                <c:pt idx="1307">
                  <c:v>2919.7469999999998</c:v>
                </c:pt>
                <c:pt idx="1308">
                  <c:v>2921.6750000000002</c:v>
                </c:pt>
                <c:pt idx="1309">
                  <c:v>2923.6039999999998</c:v>
                </c:pt>
                <c:pt idx="1310">
                  <c:v>2925.5320000000002</c:v>
                </c:pt>
                <c:pt idx="1311">
                  <c:v>2927.4609999999998</c:v>
                </c:pt>
                <c:pt idx="1312">
                  <c:v>2929.3890000000001</c:v>
                </c:pt>
                <c:pt idx="1313">
                  <c:v>2931.3180000000002</c:v>
                </c:pt>
                <c:pt idx="1314">
                  <c:v>2933.2460000000001</c:v>
                </c:pt>
                <c:pt idx="1315">
                  <c:v>2935.1750000000002</c:v>
                </c:pt>
                <c:pt idx="1316">
                  <c:v>2937.1030000000001</c:v>
                </c:pt>
                <c:pt idx="1317">
                  <c:v>2939.0320000000002</c:v>
                </c:pt>
                <c:pt idx="1318">
                  <c:v>2940.96</c:v>
                </c:pt>
                <c:pt idx="1319">
                  <c:v>2942.8890000000001</c:v>
                </c:pt>
                <c:pt idx="1320">
                  <c:v>2944.817</c:v>
                </c:pt>
                <c:pt idx="1321">
                  <c:v>2946.7460000000001</c:v>
                </c:pt>
                <c:pt idx="1322">
                  <c:v>2948.674</c:v>
                </c:pt>
                <c:pt idx="1323">
                  <c:v>2950.6030000000001</c:v>
                </c:pt>
                <c:pt idx="1324">
                  <c:v>2952.5309999999999</c:v>
                </c:pt>
                <c:pt idx="1325">
                  <c:v>2954.46</c:v>
                </c:pt>
                <c:pt idx="1326">
                  <c:v>2956.3879999999999</c:v>
                </c:pt>
                <c:pt idx="1327">
                  <c:v>2958.317</c:v>
                </c:pt>
                <c:pt idx="1328">
                  <c:v>2960.2449999999999</c:v>
                </c:pt>
                <c:pt idx="1329">
                  <c:v>2962.174</c:v>
                </c:pt>
                <c:pt idx="1330">
                  <c:v>2964.1019999999999</c:v>
                </c:pt>
                <c:pt idx="1331">
                  <c:v>2966.0309999999999</c:v>
                </c:pt>
                <c:pt idx="1332">
                  <c:v>2967.9589999999998</c:v>
                </c:pt>
                <c:pt idx="1333">
                  <c:v>2969.8879999999999</c:v>
                </c:pt>
                <c:pt idx="1334">
                  <c:v>2971.8159999999998</c:v>
                </c:pt>
                <c:pt idx="1335">
                  <c:v>2973.7449999999999</c:v>
                </c:pt>
                <c:pt idx="1336">
                  <c:v>2975.6729999999998</c:v>
                </c:pt>
                <c:pt idx="1337">
                  <c:v>2977.6019999999999</c:v>
                </c:pt>
                <c:pt idx="1338">
                  <c:v>2979.53</c:v>
                </c:pt>
                <c:pt idx="1339">
                  <c:v>2981.4589999999998</c:v>
                </c:pt>
                <c:pt idx="1340">
                  <c:v>2983.3870000000002</c:v>
                </c:pt>
                <c:pt idx="1341">
                  <c:v>2985.3159999999998</c:v>
                </c:pt>
                <c:pt idx="1342">
                  <c:v>2987.2440000000001</c:v>
                </c:pt>
                <c:pt idx="1343">
                  <c:v>2989.1729999999998</c:v>
                </c:pt>
                <c:pt idx="1344">
                  <c:v>2991.1010000000001</c:v>
                </c:pt>
                <c:pt idx="1345">
                  <c:v>2993.03</c:v>
                </c:pt>
                <c:pt idx="1346">
                  <c:v>2994.9580000000001</c:v>
                </c:pt>
                <c:pt idx="1347">
                  <c:v>2996.8870000000002</c:v>
                </c:pt>
                <c:pt idx="1348">
                  <c:v>2998.8150000000001</c:v>
                </c:pt>
                <c:pt idx="1349">
                  <c:v>3000.7440000000001</c:v>
                </c:pt>
                <c:pt idx="1350">
                  <c:v>3002.672</c:v>
                </c:pt>
                <c:pt idx="1351">
                  <c:v>3004.6010000000001</c:v>
                </c:pt>
                <c:pt idx="1352">
                  <c:v>3006.529</c:v>
                </c:pt>
                <c:pt idx="1353">
                  <c:v>3008.4580000000001</c:v>
                </c:pt>
                <c:pt idx="1354">
                  <c:v>3010.386</c:v>
                </c:pt>
                <c:pt idx="1355">
                  <c:v>3012.3150000000001</c:v>
                </c:pt>
                <c:pt idx="1356">
                  <c:v>3014.2429999999999</c:v>
                </c:pt>
                <c:pt idx="1357">
                  <c:v>3016.172</c:v>
                </c:pt>
                <c:pt idx="1358">
                  <c:v>3018.1</c:v>
                </c:pt>
                <c:pt idx="1359">
                  <c:v>3020.029</c:v>
                </c:pt>
                <c:pt idx="1360">
                  <c:v>3021.9569999999999</c:v>
                </c:pt>
                <c:pt idx="1361">
                  <c:v>3023.886</c:v>
                </c:pt>
                <c:pt idx="1362">
                  <c:v>3025.8139999999999</c:v>
                </c:pt>
                <c:pt idx="1363">
                  <c:v>3027.7429999999999</c:v>
                </c:pt>
                <c:pt idx="1364">
                  <c:v>3029.6709999999998</c:v>
                </c:pt>
                <c:pt idx="1365">
                  <c:v>3031.6</c:v>
                </c:pt>
                <c:pt idx="1366">
                  <c:v>3033.5279999999998</c:v>
                </c:pt>
                <c:pt idx="1367">
                  <c:v>3035.4569999999999</c:v>
                </c:pt>
                <c:pt idx="1368">
                  <c:v>3037.3850000000002</c:v>
                </c:pt>
                <c:pt idx="1369">
                  <c:v>3039.3139999999999</c:v>
                </c:pt>
                <c:pt idx="1370">
                  <c:v>3041.2420000000002</c:v>
                </c:pt>
                <c:pt idx="1371">
                  <c:v>3043.1709999999998</c:v>
                </c:pt>
                <c:pt idx="1372">
                  <c:v>3045.0990000000002</c:v>
                </c:pt>
                <c:pt idx="1373">
                  <c:v>3047.0279999999998</c:v>
                </c:pt>
                <c:pt idx="1374">
                  <c:v>3048.9560000000001</c:v>
                </c:pt>
                <c:pt idx="1375">
                  <c:v>3050.8850000000002</c:v>
                </c:pt>
                <c:pt idx="1376">
                  <c:v>3052.8130000000001</c:v>
                </c:pt>
                <c:pt idx="1377">
                  <c:v>3054.7420000000002</c:v>
                </c:pt>
                <c:pt idx="1378">
                  <c:v>3056.67</c:v>
                </c:pt>
                <c:pt idx="1379">
                  <c:v>3058.5990000000002</c:v>
                </c:pt>
                <c:pt idx="1380">
                  <c:v>3060.527</c:v>
                </c:pt>
                <c:pt idx="1381">
                  <c:v>3062.4560000000001</c:v>
                </c:pt>
                <c:pt idx="1382">
                  <c:v>3064.384</c:v>
                </c:pt>
                <c:pt idx="1383">
                  <c:v>3066.3130000000001</c:v>
                </c:pt>
                <c:pt idx="1384">
                  <c:v>3068.241</c:v>
                </c:pt>
                <c:pt idx="1385">
                  <c:v>3070.17</c:v>
                </c:pt>
                <c:pt idx="1386">
                  <c:v>3072.098</c:v>
                </c:pt>
                <c:pt idx="1387">
                  <c:v>3074.027</c:v>
                </c:pt>
                <c:pt idx="1388">
                  <c:v>3075.9549999999999</c:v>
                </c:pt>
                <c:pt idx="1389">
                  <c:v>3077.884</c:v>
                </c:pt>
                <c:pt idx="1390">
                  <c:v>3079.8119999999999</c:v>
                </c:pt>
                <c:pt idx="1391">
                  <c:v>3081.741</c:v>
                </c:pt>
                <c:pt idx="1392">
                  <c:v>3083.6689999999999</c:v>
                </c:pt>
                <c:pt idx="1393">
                  <c:v>3085.598</c:v>
                </c:pt>
                <c:pt idx="1394">
                  <c:v>3087.5259999999998</c:v>
                </c:pt>
                <c:pt idx="1395">
                  <c:v>3089.4549999999999</c:v>
                </c:pt>
                <c:pt idx="1396">
                  <c:v>3091.3829999999998</c:v>
                </c:pt>
                <c:pt idx="1397">
                  <c:v>3093.3119999999999</c:v>
                </c:pt>
                <c:pt idx="1398">
                  <c:v>3095.24</c:v>
                </c:pt>
                <c:pt idx="1399">
                  <c:v>3097.1689999999999</c:v>
                </c:pt>
                <c:pt idx="1400">
                  <c:v>3099.0970000000002</c:v>
                </c:pt>
                <c:pt idx="1401">
                  <c:v>3101.0259999999998</c:v>
                </c:pt>
                <c:pt idx="1402">
                  <c:v>3102.9540000000002</c:v>
                </c:pt>
                <c:pt idx="1403">
                  <c:v>3104.8829999999998</c:v>
                </c:pt>
                <c:pt idx="1404">
                  <c:v>3106.8110000000001</c:v>
                </c:pt>
                <c:pt idx="1405">
                  <c:v>3108.74</c:v>
                </c:pt>
                <c:pt idx="1406">
                  <c:v>3110.6680000000001</c:v>
                </c:pt>
                <c:pt idx="1407">
                  <c:v>3112.5970000000002</c:v>
                </c:pt>
                <c:pt idx="1408">
                  <c:v>3114.5250000000001</c:v>
                </c:pt>
                <c:pt idx="1409">
                  <c:v>3116.4540000000002</c:v>
                </c:pt>
                <c:pt idx="1410">
                  <c:v>3118.3820000000001</c:v>
                </c:pt>
                <c:pt idx="1411">
                  <c:v>3120.3110000000001</c:v>
                </c:pt>
                <c:pt idx="1412">
                  <c:v>3122.239</c:v>
                </c:pt>
                <c:pt idx="1413">
                  <c:v>3124.1669999999999</c:v>
                </c:pt>
                <c:pt idx="1414">
                  <c:v>3126.096</c:v>
                </c:pt>
                <c:pt idx="1415">
                  <c:v>3128.0250000000001</c:v>
                </c:pt>
                <c:pt idx="1416">
                  <c:v>3129.953</c:v>
                </c:pt>
                <c:pt idx="1417">
                  <c:v>3131.8820000000001</c:v>
                </c:pt>
                <c:pt idx="1418">
                  <c:v>3133.81</c:v>
                </c:pt>
                <c:pt idx="1419">
                  <c:v>3135.739</c:v>
                </c:pt>
                <c:pt idx="1420">
                  <c:v>3137.6669999999999</c:v>
                </c:pt>
                <c:pt idx="1421">
                  <c:v>3139.5949999999998</c:v>
                </c:pt>
                <c:pt idx="1422">
                  <c:v>3141.5239999999999</c:v>
                </c:pt>
                <c:pt idx="1423">
                  <c:v>3143.453</c:v>
                </c:pt>
                <c:pt idx="1424">
                  <c:v>3145.3809999999999</c:v>
                </c:pt>
                <c:pt idx="1425">
                  <c:v>3147.31</c:v>
                </c:pt>
                <c:pt idx="1426">
                  <c:v>3149.2379999999998</c:v>
                </c:pt>
                <c:pt idx="1427">
                  <c:v>3151.1669999999999</c:v>
                </c:pt>
                <c:pt idx="1428">
                  <c:v>3153.0949999999998</c:v>
                </c:pt>
                <c:pt idx="1429">
                  <c:v>3155.0230000000001</c:v>
                </c:pt>
                <c:pt idx="1430">
                  <c:v>3156.9520000000002</c:v>
                </c:pt>
                <c:pt idx="1431">
                  <c:v>3158.8809999999999</c:v>
                </c:pt>
                <c:pt idx="1432">
                  <c:v>3160.8090000000002</c:v>
                </c:pt>
                <c:pt idx="1433">
                  <c:v>3162.7379999999998</c:v>
                </c:pt>
                <c:pt idx="1434">
                  <c:v>3164.6660000000002</c:v>
                </c:pt>
                <c:pt idx="1435">
                  <c:v>3166.5940000000001</c:v>
                </c:pt>
                <c:pt idx="1436">
                  <c:v>3168.5230000000001</c:v>
                </c:pt>
                <c:pt idx="1437">
                  <c:v>3170.4520000000002</c:v>
                </c:pt>
                <c:pt idx="1438">
                  <c:v>3172.38</c:v>
                </c:pt>
                <c:pt idx="1439">
                  <c:v>3174.3090000000002</c:v>
                </c:pt>
                <c:pt idx="1440">
                  <c:v>3176.2370000000001</c:v>
                </c:pt>
                <c:pt idx="1441">
                  <c:v>3178.1660000000002</c:v>
                </c:pt>
                <c:pt idx="1442">
                  <c:v>3180.0940000000001</c:v>
                </c:pt>
                <c:pt idx="1443">
                  <c:v>3182.0219999999999</c:v>
                </c:pt>
                <c:pt idx="1444">
                  <c:v>3183.951</c:v>
                </c:pt>
                <c:pt idx="1445">
                  <c:v>3185.88</c:v>
                </c:pt>
                <c:pt idx="1446">
                  <c:v>3187.808</c:v>
                </c:pt>
                <c:pt idx="1447">
                  <c:v>3189.7370000000001</c:v>
                </c:pt>
                <c:pt idx="1448">
                  <c:v>3191.665</c:v>
                </c:pt>
                <c:pt idx="1449">
                  <c:v>3193.5940000000001</c:v>
                </c:pt>
                <c:pt idx="1450">
                  <c:v>3195.5219999999999</c:v>
                </c:pt>
                <c:pt idx="1451">
                  <c:v>3197.45</c:v>
                </c:pt>
                <c:pt idx="1452">
                  <c:v>3199.3789999999999</c:v>
                </c:pt>
                <c:pt idx="1453">
                  <c:v>3201.308</c:v>
                </c:pt>
                <c:pt idx="1454">
                  <c:v>3203.2359999999999</c:v>
                </c:pt>
                <c:pt idx="1455">
                  <c:v>3205.165</c:v>
                </c:pt>
                <c:pt idx="1456">
                  <c:v>3207.0929999999998</c:v>
                </c:pt>
                <c:pt idx="1457">
                  <c:v>3209.0210000000002</c:v>
                </c:pt>
                <c:pt idx="1458">
                  <c:v>3210.95</c:v>
                </c:pt>
                <c:pt idx="1459">
                  <c:v>3212.8780000000002</c:v>
                </c:pt>
                <c:pt idx="1460">
                  <c:v>3214.8069999999998</c:v>
                </c:pt>
                <c:pt idx="1461">
                  <c:v>3216.7359999999999</c:v>
                </c:pt>
                <c:pt idx="1462">
                  <c:v>3218.6640000000002</c:v>
                </c:pt>
                <c:pt idx="1463">
                  <c:v>3220.5929999999998</c:v>
                </c:pt>
                <c:pt idx="1464">
                  <c:v>3222.5210000000002</c:v>
                </c:pt>
                <c:pt idx="1465">
                  <c:v>3224.4490000000001</c:v>
                </c:pt>
                <c:pt idx="1466">
                  <c:v>3226.3780000000002</c:v>
                </c:pt>
                <c:pt idx="1467">
                  <c:v>3228.306</c:v>
                </c:pt>
                <c:pt idx="1468">
                  <c:v>3230.2350000000001</c:v>
                </c:pt>
                <c:pt idx="1469">
                  <c:v>3232.1640000000002</c:v>
                </c:pt>
                <c:pt idx="1470">
                  <c:v>3234.0920000000001</c:v>
                </c:pt>
                <c:pt idx="1471">
                  <c:v>3236.0210000000002</c:v>
                </c:pt>
                <c:pt idx="1472">
                  <c:v>3237.9490000000001</c:v>
                </c:pt>
                <c:pt idx="1473">
                  <c:v>3239.877</c:v>
                </c:pt>
                <c:pt idx="1474">
                  <c:v>3241.806</c:v>
                </c:pt>
                <c:pt idx="1475">
                  <c:v>3243.7339999999999</c:v>
                </c:pt>
                <c:pt idx="1476">
                  <c:v>3245.663</c:v>
                </c:pt>
                <c:pt idx="1477">
                  <c:v>3247.5920000000001</c:v>
                </c:pt>
                <c:pt idx="1478">
                  <c:v>3249.52</c:v>
                </c:pt>
                <c:pt idx="1479">
                  <c:v>3251.4479999999999</c:v>
                </c:pt>
                <c:pt idx="1480">
                  <c:v>3253.377</c:v>
                </c:pt>
                <c:pt idx="1481">
                  <c:v>3255.3049999999998</c:v>
                </c:pt>
                <c:pt idx="1482">
                  <c:v>3257.2339999999999</c:v>
                </c:pt>
                <c:pt idx="1483">
                  <c:v>3259.1619999999998</c:v>
                </c:pt>
                <c:pt idx="1484">
                  <c:v>3261.0909999999999</c:v>
                </c:pt>
                <c:pt idx="1485">
                  <c:v>3263.02</c:v>
                </c:pt>
                <c:pt idx="1486">
                  <c:v>3264.9479999999999</c:v>
                </c:pt>
                <c:pt idx="1487">
                  <c:v>3266.8760000000002</c:v>
                </c:pt>
                <c:pt idx="1488">
                  <c:v>3268.8049999999998</c:v>
                </c:pt>
                <c:pt idx="1489">
                  <c:v>3270.7330000000002</c:v>
                </c:pt>
                <c:pt idx="1490">
                  <c:v>3272.6619999999998</c:v>
                </c:pt>
                <c:pt idx="1491">
                  <c:v>3274.5909999999999</c:v>
                </c:pt>
                <c:pt idx="1492">
                  <c:v>3276.5189999999998</c:v>
                </c:pt>
                <c:pt idx="1493">
                  <c:v>3278.4479999999999</c:v>
                </c:pt>
                <c:pt idx="1494">
                  <c:v>3280.3760000000002</c:v>
                </c:pt>
                <c:pt idx="1495">
                  <c:v>3282.3040000000001</c:v>
                </c:pt>
                <c:pt idx="1496">
                  <c:v>3284.2330000000002</c:v>
                </c:pt>
                <c:pt idx="1497">
                  <c:v>3286.1610000000001</c:v>
                </c:pt>
                <c:pt idx="1498">
                  <c:v>3288.09</c:v>
                </c:pt>
                <c:pt idx="1499">
                  <c:v>3290.0189999999998</c:v>
                </c:pt>
                <c:pt idx="1500">
                  <c:v>3291.9470000000001</c:v>
                </c:pt>
                <c:pt idx="1501">
                  <c:v>3293.875</c:v>
                </c:pt>
                <c:pt idx="1502">
                  <c:v>3295.8040000000001</c:v>
                </c:pt>
                <c:pt idx="1503">
                  <c:v>3297.732</c:v>
                </c:pt>
                <c:pt idx="1504">
                  <c:v>3299.6610000000001</c:v>
                </c:pt>
                <c:pt idx="1505">
                  <c:v>3301.5889999999999</c:v>
                </c:pt>
                <c:pt idx="1506">
                  <c:v>3303.518</c:v>
                </c:pt>
                <c:pt idx="1507">
                  <c:v>3305.4470000000001</c:v>
                </c:pt>
                <c:pt idx="1508">
                  <c:v>3307.375</c:v>
                </c:pt>
                <c:pt idx="1509">
                  <c:v>3309.3029999999999</c:v>
                </c:pt>
                <c:pt idx="1510">
                  <c:v>3311.232</c:v>
                </c:pt>
                <c:pt idx="1511">
                  <c:v>3313.16</c:v>
                </c:pt>
                <c:pt idx="1512">
                  <c:v>3315.0889999999999</c:v>
                </c:pt>
                <c:pt idx="1513">
                  <c:v>3317.0169999999998</c:v>
                </c:pt>
                <c:pt idx="1514">
                  <c:v>3318.9459999999999</c:v>
                </c:pt>
                <c:pt idx="1515">
                  <c:v>3320.875</c:v>
                </c:pt>
                <c:pt idx="1516">
                  <c:v>3322.8029999999999</c:v>
                </c:pt>
                <c:pt idx="1517">
                  <c:v>3324.7310000000002</c:v>
                </c:pt>
                <c:pt idx="1518">
                  <c:v>3326.66</c:v>
                </c:pt>
                <c:pt idx="1519">
                  <c:v>3328.5880000000002</c:v>
                </c:pt>
                <c:pt idx="1520">
                  <c:v>3330.5169999999998</c:v>
                </c:pt>
                <c:pt idx="1521">
                  <c:v>3332.4450000000002</c:v>
                </c:pt>
                <c:pt idx="1522">
                  <c:v>3334.3739999999998</c:v>
                </c:pt>
                <c:pt idx="1523">
                  <c:v>3336.3020000000001</c:v>
                </c:pt>
                <c:pt idx="1524">
                  <c:v>3338.2310000000002</c:v>
                </c:pt>
                <c:pt idx="1525">
                  <c:v>3340.1590000000001</c:v>
                </c:pt>
                <c:pt idx="1526">
                  <c:v>3342.0880000000002</c:v>
                </c:pt>
                <c:pt idx="1527">
                  <c:v>3344.0160000000001</c:v>
                </c:pt>
                <c:pt idx="1528">
                  <c:v>3345.9450000000002</c:v>
                </c:pt>
                <c:pt idx="1529">
                  <c:v>3347.873</c:v>
                </c:pt>
                <c:pt idx="1530">
                  <c:v>3349.8020000000001</c:v>
                </c:pt>
                <c:pt idx="1531">
                  <c:v>3351.73</c:v>
                </c:pt>
                <c:pt idx="1532">
                  <c:v>3353.6590000000001</c:v>
                </c:pt>
                <c:pt idx="1533">
                  <c:v>3355.587</c:v>
                </c:pt>
                <c:pt idx="1534">
                  <c:v>3357.5160000000001</c:v>
                </c:pt>
                <c:pt idx="1535">
                  <c:v>3359.444</c:v>
                </c:pt>
                <c:pt idx="1536">
                  <c:v>3361.373</c:v>
                </c:pt>
                <c:pt idx="1537">
                  <c:v>3363.3020000000001</c:v>
                </c:pt>
                <c:pt idx="1538">
                  <c:v>3365.23</c:v>
                </c:pt>
                <c:pt idx="1539">
                  <c:v>3367.1579999999999</c:v>
                </c:pt>
                <c:pt idx="1540">
                  <c:v>3369.087</c:v>
                </c:pt>
                <c:pt idx="1541">
                  <c:v>3371.0149999999999</c:v>
                </c:pt>
                <c:pt idx="1542">
                  <c:v>3372.944</c:v>
                </c:pt>
                <c:pt idx="1543">
                  <c:v>3374.8719999999998</c:v>
                </c:pt>
                <c:pt idx="1544">
                  <c:v>3376.8009999999999</c:v>
                </c:pt>
                <c:pt idx="1545">
                  <c:v>3378.7289999999998</c:v>
                </c:pt>
                <c:pt idx="1546">
                  <c:v>3380.6579999999999</c:v>
                </c:pt>
                <c:pt idx="1547">
                  <c:v>3382.5859999999998</c:v>
                </c:pt>
                <c:pt idx="1548">
                  <c:v>3384.5149999999999</c:v>
                </c:pt>
                <c:pt idx="1549">
                  <c:v>3386.4430000000002</c:v>
                </c:pt>
                <c:pt idx="1550">
                  <c:v>3388.3719999999998</c:v>
                </c:pt>
                <c:pt idx="1551">
                  <c:v>3390.3</c:v>
                </c:pt>
                <c:pt idx="1552">
                  <c:v>3392.2289999999998</c:v>
                </c:pt>
                <c:pt idx="1553">
                  <c:v>3394.1570000000002</c:v>
                </c:pt>
                <c:pt idx="1554">
                  <c:v>3396.0859999999998</c:v>
                </c:pt>
                <c:pt idx="1555">
                  <c:v>3398.0140000000001</c:v>
                </c:pt>
                <c:pt idx="1556">
                  <c:v>3399.9430000000002</c:v>
                </c:pt>
                <c:pt idx="1557">
                  <c:v>3401.8710000000001</c:v>
                </c:pt>
                <c:pt idx="1558">
                  <c:v>3403.8</c:v>
                </c:pt>
                <c:pt idx="1559">
                  <c:v>3405.7280000000001</c:v>
                </c:pt>
                <c:pt idx="1560">
                  <c:v>3407.6570000000002</c:v>
                </c:pt>
                <c:pt idx="1561">
                  <c:v>3409.585</c:v>
                </c:pt>
                <c:pt idx="1562">
                  <c:v>3411.5140000000001</c:v>
                </c:pt>
                <c:pt idx="1563">
                  <c:v>3413.442</c:v>
                </c:pt>
                <c:pt idx="1564">
                  <c:v>3415.3710000000001</c:v>
                </c:pt>
                <c:pt idx="1565">
                  <c:v>3417.299</c:v>
                </c:pt>
                <c:pt idx="1566">
                  <c:v>3419.2280000000001</c:v>
                </c:pt>
                <c:pt idx="1567">
                  <c:v>3421.1559999999999</c:v>
                </c:pt>
                <c:pt idx="1568">
                  <c:v>3423.085</c:v>
                </c:pt>
                <c:pt idx="1569">
                  <c:v>3425.0129999999999</c:v>
                </c:pt>
                <c:pt idx="1570">
                  <c:v>3426.942</c:v>
                </c:pt>
                <c:pt idx="1571">
                  <c:v>3428.87</c:v>
                </c:pt>
                <c:pt idx="1572">
                  <c:v>3430.799</c:v>
                </c:pt>
                <c:pt idx="1573">
                  <c:v>3432.7269999999999</c:v>
                </c:pt>
                <c:pt idx="1574">
                  <c:v>3434.6559999999999</c:v>
                </c:pt>
                <c:pt idx="1575">
                  <c:v>3436.5839999999998</c:v>
                </c:pt>
                <c:pt idx="1576">
                  <c:v>3438.5129999999999</c:v>
                </c:pt>
                <c:pt idx="1577">
                  <c:v>3440.4409999999998</c:v>
                </c:pt>
                <c:pt idx="1578">
                  <c:v>3442.37</c:v>
                </c:pt>
                <c:pt idx="1579">
                  <c:v>3444.2979999999998</c:v>
                </c:pt>
                <c:pt idx="1580">
                  <c:v>3446.2269999999999</c:v>
                </c:pt>
                <c:pt idx="1581">
                  <c:v>3448.1550000000002</c:v>
                </c:pt>
                <c:pt idx="1582">
                  <c:v>3450.0839999999998</c:v>
                </c:pt>
                <c:pt idx="1583">
                  <c:v>3452.0120000000002</c:v>
                </c:pt>
                <c:pt idx="1584">
                  <c:v>3453.9409999999998</c:v>
                </c:pt>
                <c:pt idx="1585">
                  <c:v>3455.8690000000001</c:v>
                </c:pt>
                <c:pt idx="1586">
                  <c:v>3457.7979999999998</c:v>
                </c:pt>
                <c:pt idx="1587">
                  <c:v>3459.7260000000001</c:v>
                </c:pt>
                <c:pt idx="1588">
                  <c:v>3461.6550000000002</c:v>
                </c:pt>
                <c:pt idx="1589">
                  <c:v>3463.5830000000001</c:v>
                </c:pt>
                <c:pt idx="1590">
                  <c:v>3465.5120000000002</c:v>
                </c:pt>
                <c:pt idx="1591">
                  <c:v>3467.44</c:v>
                </c:pt>
                <c:pt idx="1592">
                  <c:v>3469.3690000000001</c:v>
                </c:pt>
                <c:pt idx="1593">
                  <c:v>3471.297</c:v>
                </c:pt>
                <c:pt idx="1594">
                  <c:v>3473.2260000000001</c:v>
                </c:pt>
                <c:pt idx="1595">
                  <c:v>3475.154</c:v>
                </c:pt>
                <c:pt idx="1596">
                  <c:v>3477.0830000000001</c:v>
                </c:pt>
                <c:pt idx="1597">
                  <c:v>3479.011</c:v>
                </c:pt>
                <c:pt idx="1598">
                  <c:v>3480.94</c:v>
                </c:pt>
                <c:pt idx="1599">
                  <c:v>3482.8679999999999</c:v>
                </c:pt>
                <c:pt idx="1600">
                  <c:v>3484.797</c:v>
                </c:pt>
                <c:pt idx="1601">
                  <c:v>3486.7249999999999</c:v>
                </c:pt>
                <c:pt idx="1602">
                  <c:v>3488.654</c:v>
                </c:pt>
                <c:pt idx="1603">
                  <c:v>3490.5819999999999</c:v>
                </c:pt>
                <c:pt idx="1604">
                  <c:v>3492.511</c:v>
                </c:pt>
                <c:pt idx="1605">
                  <c:v>3494.4389999999999</c:v>
                </c:pt>
                <c:pt idx="1606">
                  <c:v>3496.3679999999999</c:v>
                </c:pt>
                <c:pt idx="1607">
                  <c:v>3498.2959999999998</c:v>
                </c:pt>
                <c:pt idx="1608">
                  <c:v>3500.2249999999999</c:v>
                </c:pt>
                <c:pt idx="1609">
                  <c:v>3502.1529999999998</c:v>
                </c:pt>
                <c:pt idx="1610">
                  <c:v>3504.0819999999999</c:v>
                </c:pt>
                <c:pt idx="1611">
                  <c:v>3506.01</c:v>
                </c:pt>
                <c:pt idx="1612">
                  <c:v>3507.9389999999999</c:v>
                </c:pt>
                <c:pt idx="1613">
                  <c:v>3509.8670000000002</c:v>
                </c:pt>
                <c:pt idx="1614">
                  <c:v>3511.7959999999998</c:v>
                </c:pt>
                <c:pt idx="1615">
                  <c:v>3513.7240000000002</c:v>
                </c:pt>
                <c:pt idx="1616">
                  <c:v>3515.6529999999998</c:v>
                </c:pt>
                <c:pt idx="1617">
                  <c:v>3517.5810000000001</c:v>
                </c:pt>
                <c:pt idx="1618">
                  <c:v>3519.51</c:v>
                </c:pt>
                <c:pt idx="1619">
                  <c:v>3521.4380000000001</c:v>
                </c:pt>
                <c:pt idx="1620">
                  <c:v>3523.3670000000002</c:v>
                </c:pt>
                <c:pt idx="1621">
                  <c:v>3525.2950000000001</c:v>
                </c:pt>
                <c:pt idx="1622">
                  <c:v>3527.2240000000002</c:v>
                </c:pt>
                <c:pt idx="1623">
                  <c:v>3529.152</c:v>
                </c:pt>
                <c:pt idx="1624">
                  <c:v>3531.0810000000001</c:v>
                </c:pt>
                <c:pt idx="1625">
                  <c:v>3533.009</c:v>
                </c:pt>
                <c:pt idx="1626">
                  <c:v>3534.9380000000001</c:v>
                </c:pt>
                <c:pt idx="1627">
                  <c:v>3536.866</c:v>
                </c:pt>
                <c:pt idx="1628">
                  <c:v>3538.7950000000001</c:v>
                </c:pt>
                <c:pt idx="1629">
                  <c:v>3540.723</c:v>
                </c:pt>
                <c:pt idx="1630">
                  <c:v>3542.652</c:v>
                </c:pt>
                <c:pt idx="1631">
                  <c:v>3544.58</c:v>
                </c:pt>
                <c:pt idx="1632">
                  <c:v>3546.509</c:v>
                </c:pt>
                <c:pt idx="1633">
                  <c:v>3548.4369999999999</c:v>
                </c:pt>
                <c:pt idx="1634">
                  <c:v>3550.366</c:v>
                </c:pt>
                <c:pt idx="1635">
                  <c:v>3552.2939999999999</c:v>
                </c:pt>
                <c:pt idx="1636">
                  <c:v>3554.223</c:v>
                </c:pt>
                <c:pt idx="1637">
                  <c:v>3556.1509999999998</c:v>
                </c:pt>
                <c:pt idx="1638">
                  <c:v>3558.08</c:v>
                </c:pt>
                <c:pt idx="1639">
                  <c:v>3560.0079999999998</c:v>
                </c:pt>
                <c:pt idx="1640">
                  <c:v>3561.9369999999999</c:v>
                </c:pt>
                <c:pt idx="1641">
                  <c:v>3563.8649999999998</c:v>
                </c:pt>
                <c:pt idx="1642">
                  <c:v>3565.7939999999999</c:v>
                </c:pt>
                <c:pt idx="1643">
                  <c:v>3567.7220000000002</c:v>
                </c:pt>
                <c:pt idx="1644">
                  <c:v>3569.6509999999998</c:v>
                </c:pt>
                <c:pt idx="1645">
                  <c:v>3571.5790000000002</c:v>
                </c:pt>
                <c:pt idx="1646">
                  <c:v>3573.5079999999998</c:v>
                </c:pt>
                <c:pt idx="1647">
                  <c:v>3575.4360000000001</c:v>
                </c:pt>
                <c:pt idx="1648">
                  <c:v>3577.3649999999998</c:v>
                </c:pt>
                <c:pt idx="1649">
                  <c:v>3579.2930000000001</c:v>
                </c:pt>
                <c:pt idx="1650">
                  <c:v>3581.2220000000002</c:v>
                </c:pt>
                <c:pt idx="1651">
                  <c:v>3583.15</c:v>
                </c:pt>
                <c:pt idx="1652">
                  <c:v>3585.0790000000002</c:v>
                </c:pt>
                <c:pt idx="1653">
                  <c:v>3587.0070000000001</c:v>
                </c:pt>
                <c:pt idx="1654">
                  <c:v>3588.9360000000001</c:v>
                </c:pt>
                <c:pt idx="1655">
                  <c:v>3590.864</c:v>
                </c:pt>
                <c:pt idx="1656">
                  <c:v>3592.7930000000001</c:v>
                </c:pt>
                <c:pt idx="1657">
                  <c:v>3594.721</c:v>
                </c:pt>
                <c:pt idx="1658">
                  <c:v>3596.65</c:v>
                </c:pt>
                <c:pt idx="1659">
                  <c:v>3598.578</c:v>
                </c:pt>
                <c:pt idx="1660">
                  <c:v>3600.5070000000001</c:v>
                </c:pt>
                <c:pt idx="1661">
                  <c:v>3602.4349999999999</c:v>
                </c:pt>
                <c:pt idx="1662">
                  <c:v>3604.364</c:v>
                </c:pt>
                <c:pt idx="1663">
                  <c:v>3606.2919999999999</c:v>
                </c:pt>
                <c:pt idx="1664">
                  <c:v>3608.221</c:v>
                </c:pt>
                <c:pt idx="1665">
                  <c:v>3610.1489999999999</c:v>
                </c:pt>
                <c:pt idx="1666">
                  <c:v>3612.078</c:v>
                </c:pt>
                <c:pt idx="1667">
                  <c:v>3614.0059999999999</c:v>
                </c:pt>
                <c:pt idx="1668">
                  <c:v>3615.9349999999999</c:v>
                </c:pt>
                <c:pt idx="1669">
                  <c:v>3617.8629999999998</c:v>
                </c:pt>
                <c:pt idx="1670">
                  <c:v>3619.7919999999999</c:v>
                </c:pt>
                <c:pt idx="1671">
                  <c:v>3621.72</c:v>
                </c:pt>
                <c:pt idx="1672">
                  <c:v>3623.6489999999999</c:v>
                </c:pt>
                <c:pt idx="1673">
                  <c:v>3625.5770000000002</c:v>
                </c:pt>
                <c:pt idx="1674">
                  <c:v>3627.5059999999999</c:v>
                </c:pt>
                <c:pt idx="1675">
                  <c:v>3629.4340000000002</c:v>
                </c:pt>
                <c:pt idx="1676">
                  <c:v>3631.3629999999998</c:v>
                </c:pt>
                <c:pt idx="1677">
                  <c:v>3633.2910000000002</c:v>
                </c:pt>
                <c:pt idx="1678">
                  <c:v>3635.22</c:v>
                </c:pt>
                <c:pt idx="1679">
                  <c:v>3637.1480000000001</c:v>
                </c:pt>
                <c:pt idx="1680">
                  <c:v>3639.0770000000002</c:v>
                </c:pt>
                <c:pt idx="1681">
                  <c:v>3641.0050000000001</c:v>
                </c:pt>
                <c:pt idx="1682">
                  <c:v>3642.9340000000002</c:v>
                </c:pt>
                <c:pt idx="1683">
                  <c:v>3644.8620000000001</c:v>
                </c:pt>
                <c:pt idx="1684">
                  <c:v>3646.7910000000002</c:v>
                </c:pt>
                <c:pt idx="1685">
                  <c:v>3648.7190000000001</c:v>
                </c:pt>
                <c:pt idx="1686">
                  <c:v>3650.6480000000001</c:v>
                </c:pt>
                <c:pt idx="1687">
                  <c:v>3652.576</c:v>
                </c:pt>
                <c:pt idx="1688">
                  <c:v>3654.5050000000001</c:v>
                </c:pt>
                <c:pt idx="1689">
                  <c:v>3656.433</c:v>
                </c:pt>
                <c:pt idx="1690">
                  <c:v>3658.3620000000001</c:v>
                </c:pt>
                <c:pt idx="1691">
                  <c:v>3660.29</c:v>
                </c:pt>
                <c:pt idx="1692">
                  <c:v>3662.2190000000001</c:v>
                </c:pt>
                <c:pt idx="1693">
                  <c:v>3664.1469999999999</c:v>
                </c:pt>
                <c:pt idx="1694">
                  <c:v>3666.076</c:v>
                </c:pt>
                <c:pt idx="1695">
                  <c:v>3668.0039999999999</c:v>
                </c:pt>
                <c:pt idx="1696">
                  <c:v>3669.933</c:v>
                </c:pt>
                <c:pt idx="1697">
                  <c:v>3671.8609999999999</c:v>
                </c:pt>
                <c:pt idx="1698">
                  <c:v>3673.79</c:v>
                </c:pt>
                <c:pt idx="1699">
                  <c:v>3675.7179999999998</c:v>
                </c:pt>
                <c:pt idx="1700">
                  <c:v>3677.6469999999999</c:v>
                </c:pt>
                <c:pt idx="1701">
                  <c:v>3679.5749999999998</c:v>
                </c:pt>
                <c:pt idx="1702">
                  <c:v>3681.5039999999999</c:v>
                </c:pt>
                <c:pt idx="1703">
                  <c:v>3683.4319999999998</c:v>
                </c:pt>
                <c:pt idx="1704">
                  <c:v>3685.3609999999999</c:v>
                </c:pt>
                <c:pt idx="1705">
                  <c:v>3687.2890000000002</c:v>
                </c:pt>
                <c:pt idx="1706">
                  <c:v>3689.2179999999998</c:v>
                </c:pt>
                <c:pt idx="1707">
                  <c:v>3691.1460000000002</c:v>
                </c:pt>
                <c:pt idx="1708">
                  <c:v>3693.0749999999998</c:v>
                </c:pt>
                <c:pt idx="1709">
                  <c:v>3695.0030000000002</c:v>
                </c:pt>
                <c:pt idx="1710">
                  <c:v>3696.9319999999998</c:v>
                </c:pt>
                <c:pt idx="1711">
                  <c:v>3698.86</c:v>
                </c:pt>
                <c:pt idx="1712">
                  <c:v>3700.7890000000002</c:v>
                </c:pt>
                <c:pt idx="1713">
                  <c:v>3702.7170000000001</c:v>
                </c:pt>
                <c:pt idx="1714">
                  <c:v>3704.6460000000002</c:v>
                </c:pt>
                <c:pt idx="1715">
                  <c:v>3706.5740000000001</c:v>
                </c:pt>
                <c:pt idx="1716">
                  <c:v>3708.5030000000002</c:v>
                </c:pt>
                <c:pt idx="1717">
                  <c:v>3710.431</c:v>
                </c:pt>
                <c:pt idx="1718">
                  <c:v>3712.36</c:v>
                </c:pt>
                <c:pt idx="1719">
                  <c:v>3714.288</c:v>
                </c:pt>
                <c:pt idx="1720">
                  <c:v>3716.2170000000001</c:v>
                </c:pt>
                <c:pt idx="1721">
                  <c:v>3718.145</c:v>
                </c:pt>
                <c:pt idx="1722">
                  <c:v>3720.0740000000001</c:v>
                </c:pt>
                <c:pt idx="1723">
                  <c:v>3722.002</c:v>
                </c:pt>
                <c:pt idx="1724">
                  <c:v>3723.931</c:v>
                </c:pt>
                <c:pt idx="1725">
                  <c:v>3725.8589999999999</c:v>
                </c:pt>
                <c:pt idx="1726">
                  <c:v>3727.788</c:v>
                </c:pt>
                <c:pt idx="1727">
                  <c:v>3729.7159999999999</c:v>
                </c:pt>
                <c:pt idx="1728">
                  <c:v>3731.645</c:v>
                </c:pt>
                <c:pt idx="1729">
                  <c:v>3733.5729999999999</c:v>
                </c:pt>
                <c:pt idx="1730">
                  <c:v>3735.502</c:v>
                </c:pt>
                <c:pt idx="1731">
                  <c:v>3737.43</c:v>
                </c:pt>
                <c:pt idx="1732">
                  <c:v>3739.3589999999999</c:v>
                </c:pt>
                <c:pt idx="1733">
                  <c:v>3741.2869999999998</c:v>
                </c:pt>
                <c:pt idx="1734">
                  <c:v>3743.2159999999999</c:v>
                </c:pt>
                <c:pt idx="1735">
                  <c:v>3745.1439999999998</c:v>
                </c:pt>
                <c:pt idx="1736">
                  <c:v>3747.0729999999999</c:v>
                </c:pt>
                <c:pt idx="1737">
                  <c:v>3749.0010000000002</c:v>
                </c:pt>
                <c:pt idx="1738">
                  <c:v>3750.93</c:v>
                </c:pt>
                <c:pt idx="1739">
                  <c:v>3752.8580000000002</c:v>
                </c:pt>
                <c:pt idx="1740">
                  <c:v>3754.7869999999998</c:v>
                </c:pt>
                <c:pt idx="1741">
                  <c:v>3756.7150000000001</c:v>
                </c:pt>
                <c:pt idx="1742">
                  <c:v>3758.6439999999998</c:v>
                </c:pt>
                <c:pt idx="1743">
                  <c:v>3760.5720000000001</c:v>
                </c:pt>
                <c:pt idx="1744">
                  <c:v>3762.5</c:v>
                </c:pt>
                <c:pt idx="1745">
                  <c:v>3764.4290000000001</c:v>
                </c:pt>
                <c:pt idx="1746">
                  <c:v>3766.3580000000002</c:v>
                </c:pt>
                <c:pt idx="1747">
                  <c:v>3768.2860000000001</c:v>
                </c:pt>
                <c:pt idx="1748">
                  <c:v>3770.2150000000001</c:v>
                </c:pt>
                <c:pt idx="1749">
                  <c:v>3772.143</c:v>
                </c:pt>
                <c:pt idx="1750">
                  <c:v>3774.0720000000001</c:v>
                </c:pt>
                <c:pt idx="1751">
                  <c:v>3776</c:v>
                </c:pt>
                <c:pt idx="1752">
                  <c:v>3777.9279999999999</c:v>
                </c:pt>
                <c:pt idx="1753">
                  <c:v>3779.857</c:v>
                </c:pt>
                <c:pt idx="1754">
                  <c:v>3781.7860000000001</c:v>
                </c:pt>
                <c:pt idx="1755">
                  <c:v>3783.7139999999999</c:v>
                </c:pt>
                <c:pt idx="1756">
                  <c:v>3785.643</c:v>
                </c:pt>
                <c:pt idx="1757">
                  <c:v>3787.5709999999999</c:v>
                </c:pt>
                <c:pt idx="1758">
                  <c:v>3789.5</c:v>
                </c:pt>
                <c:pt idx="1759">
                  <c:v>3791.4279999999999</c:v>
                </c:pt>
                <c:pt idx="1760">
                  <c:v>3793.3560000000002</c:v>
                </c:pt>
                <c:pt idx="1761">
                  <c:v>3795.2849999999999</c:v>
                </c:pt>
                <c:pt idx="1762">
                  <c:v>3797.2139999999999</c:v>
                </c:pt>
                <c:pt idx="1763">
                  <c:v>3799.1419999999998</c:v>
                </c:pt>
                <c:pt idx="1764">
                  <c:v>3801.0709999999999</c:v>
                </c:pt>
                <c:pt idx="1765">
                  <c:v>3802.9989999999998</c:v>
                </c:pt>
                <c:pt idx="1766">
                  <c:v>3804.9270000000001</c:v>
                </c:pt>
                <c:pt idx="1767">
                  <c:v>3806.8560000000002</c:v>
                </c:pt>
                <c:pt idx="1768">
                  <c:v>3808.7849999999999</c:v>
                </c:pt>
                <c:pt idx="1769">
                  <c:v>3810.7130000000002</c:v>
                </c:pt>
                <c:pt idx="1770">
                  <c:v>3812.6419999999998</c:v>
                </c:pt>
                <c:pt idx="1771">
                  <c:v>3814.57</c:v>
                </c:pt>
                <c:pt idx="1772">
                  <c:v>3816.4989999999998</c:v>
                </c:pt>
                <c:pt idx="1773">
                  <c:v>3818.4270000000001</c:v>
                </c:pt>
                <c:pt idx="1774">
                  <c:v>3820.355</c:v>
                </c:pt>
                <c:pt idx="1775">
                  <c:v>3822.2840000000001</c:v>
                </c:pt>
                <c:pt idx="1776">
                  <c:v>3824.2130000000002</c:v>
                </c:pt>
                <c:pt idx="1777">
                  <c:v>3826.1410000000001</c:v>
                </c:pt>
                <c:pt idx="1778">
                  <c:v>3828.07</c:v>
                </c:pt>
                <c:pt idx="1779">
                  <c:v>3829.998</c:v>
                </c:pt>
                <c:pt idx="1780">
                  <c:v>3831.9270000000001</c:v>
                </c:pt>
                <c:pt idx="1781">
                  <c:v>3833.855</c:v>
                </c:pt>
                <c:pt idx="1782">
                  <c:v>3835.7829999999999</c:v>
                </c:pt>
                <c:pt idx="1783">
                  <c:v>3837.712</c:v>
                </c:pt>
                <c:pt idx="1784">
                  <c:v>3839.6410000000001</c:v>
                </c:pt>
                <c:pt idx="1785">
                  <c:v>3841.569</c:v>
                </c:pt>
                <c:pt idx="1786">
                  <c:v>3843.498</c:v>
                </c:pt>
                <c:pt idx="1787">
                  <c:v>3845.4259999999999</c:v>
                </c:pt>
                <c:pt idx="1788">
                  <c:v>3847.3539999999998</c:v>
                </c:pt>
                <c:pt idx="1789">
                  <c:v>3849.2829999999999</c:v>
                </c:pt>
                <c:pt idx="1790">
                  <c:v>3851.2109999999998</c:v>
                </c:pt>
                <c:pt idx="1791">
                  <c:v>3853.14</c:v>
                </c:pt>
                <c:pt idx="1792">
                  <c:v>3855.069</c:v>
                </c:pt>
                <c:pt idx="1793">
                  <c:v>3856.9969999999998</c:v>
                </c:pt>
                <c:pt idx="1794">
                  <c:v>3858.9259999999999</c:v>
                </c:pt>
                <c:pt idx="1795">
                  <c:v>3860.8539999999998</c:v>
                </c:pt>
                <c:pt idx="1796">
                  <c:v>3862.7820000000002</c:v>
                </c:pt>
                <c:pt idx="1797">
                  <c:v>3864.7109999999998</c:v>
                </c:pt>
                <c:pt idx="1798">
                  <c:v>3866.6390000000001</c:v>
                </c:pt>
                <c:pt idx="1799">
                  <c:v>3868.5680000000002</c:v>
                </c:pt>
                <c:pt idx="1800">
                  <c:v>3870.4969999999998</c:v>
                </c:pt>
                <c:pt idx="1801">
                  <c:v>3872.4250000000002</c:v>
                </c:pt>
                <c:pt idx="1802">
                  <c:v>3874.3539999999998</c:v>
                </c:pt>
                <c:pt idx="1803">
                  <c:v>3876.2820000000002</c:v>
                </c:pt>
                <c:pt idx="1804">
                  <c:v>3878.21</c:v>
                </c:pt>
                <c:pt idx="1805">
                  <c:v>3880.1390000000001</c:v>
                </c:pt>
                <c:pt idx="1806">
                  <c:v>3882.067</c:v>
                </c:pt>
                <c:pt idx="1807">
                  <c:v>3883.9960000000001</c:v>
                </c:pt>
                <c:pt idx="1808">
                  <c:v>3885.9250000000002</c:v>
                </c:pt>
                <c:pt idx="1809">
                  <c:v>3887.8530000000001</c:v>
                </c:pt>
                <c:pt idx="1810">
                  <c:v>3889.7809999999999</c:v>
                </c:pt>
                <c:pt idx="1811">
                  <c:v>3891.71</c:v>
                </c:pt>
                <c:pt idx="1812">
                  <c:v>3893.6379999999999</c:v>
                </c:pt>
                <c:pt idx="1813">
                  <c:v>3895.567</c:v>
                </c:pt>
                <c:pt idx="1814">
                  <c:v>3897.4949999999999</c:v>
                </c:pt>
                <c:pt idx="1815">
                  <c:v>3899.424</c:v>
                </c:pt>
                <c:pt idx="1816">
                  <c:v>3901.3530000000001</c:v>
                </c:pt>
                <c:pt idx="1817">
                  <c:v>3903.2809999999999</c:v>
                </c:pt>
                <c:pt idx="1818">
                  <c:v>3905.2089999999998</c:v>
                </c:pt>
                <c:pt idx="1819">
                  <c:v>3907.1379999999999</c:v>
                </c:pt>
                <c:pt idx="1820">
                  <c:v>3909.0659999999998</c:v>
                </c:pt>
                <c:pt idx="1821">
                  <c:v>3910.9949999999999</c:v>
                </c:pt>
                <c:pt idx="1822">
                  <c:v>3912.924</c:v>
                </c:pt>
                <c:pt idx="1823">
                  <c:v>3914.8519999999999</c:v>
                </c:pt>
                <c:pt idx="1824">
                  <c:v>3916.7809999999999</c:v>
                </c:pt>
                <c:pt idx="1825">
                  <c:v>3918.7089999999998</c:v>
                </c:pt>
                <c:pt idx="1826">
                  <c:v>3920.6370000000002</c:v>
                </c:pt>
                <c:pt idx="1827">
                  <c:v>3922.5659999999998</c:v>
                </c:pt>
                <c:pt idx="1828">
                  <c:v>3924.4940000000001</c:v>
                </c:pt>
                <c:pt idx="1829">
                  <c:v>3926.4229999999998</c:v>
                </c:pt>
                <c:pt idx="1830">
                  <c:v>3928.3519999999999</c:v>
                </c:pt>
                <c:pt idx="1831">
                  <c:v>3930.28</c:v>
                </c:pt>
                <c:pt idx="1832">
                  <c:v>3932.2080000000001</c:v>
                </c:pt>
                <c:pt idx="1833">
                  <c:v>3934.1370000000002</c:v>
                </c:pt>
                <c:pt idx="1834">
                  <c:v>3936.0650000000001</c:v>
                </c:pt>
                <c:pt idx="1835">
                  <c:v>3937.9940000000001</c:v>
                </c:pt>
                <c:pt idx="1836">
                  <c:v>3939.922</c:v>
                </c:pt>
                <c:pt idx="1837">
                  <c:v>3941.8510000000001</c:v>
                </c:pt>
                <c:pt idx="1838">
                  <c:v>3943.78</c:v>
                </c:pt>
                <c:pt idx="1839">
                  <c:v>3945.7080000000001</c:v>
                </c:pt>
                <c:pt idx="1840">
                  <c:v>3947.636</c:v>
                </c:pt>
                <c:pt idx="1841">
                  <c:v>3949.5650000000001</c:v>
                </c:pt>
                <c:pt idx="1842">
                  <c:v>3951.4929999999999</c:v>
                </c:pt>
                <c:pt idx="1843">
                  <c:v>3953.422</c:v>
                </c:pt>
                <c:pt idx="1844">
                  <c:v>3955.35</c:v>
                </c:pt>
                <c:pt idx="1845">
                  <c:v>3957.279</c:v>
                </c:pt>
                <c:pt idx="1846">
                  <c:v>3959.2080000000001</c:v>
                </c:pt>
                <c:pt idx="1847">
                  <c:v>3961.136</c:v>
                </c:pt>
                <c:pt idx="1848">
                  <c:v>3963.0639999999999</c:v>
                </c:pt>
                <c:pt idx="1849">
                  <c:v>3964.9929999999999</c:v>
                </c:pt>
                <c:pt idx="1850">
                  <c:v>3966.9209999999998</c:v>
                </c:pt>
                <c:pt idx="1851">
                  <c:v>3968.85</c:v>
                </c:pt>
                <c:pt idx="1852">
                  <c:v>3970.7779999999998</c:v>
                </c:pt>
                <c:pt idx="1853">
                  <c:v>3972.7069999999999</c:v>
                </c:pt>
                <c:pt idx="1854">
                  <c:v>3974.6350000000002</c:v>
                </c:pt>
                <c:pt idx="1855">
                  <c:v>3976.5639999999999</c:v>
                </c:pt>
                <c:pt idx="1856">
                  <c:v>3978.4920000000002</c:v>
                </c:pt>
                <c:pt idx="1857">
                  <c:v>3980.4209999999998</c:v>
                </c:pt>
                <c:pt idx="1858">
                  <c:v>3982.3490000000002</c:v>
                </c:pt>
                <c:pt idx="1859">
                  <c:v>3984.2779999999998</c:v>
                </c:pt>
                <c:pt idx="1860">
                  <c:v>3986.2060000000001</c:v>
                </c:pt>
                <c:pt idx="1861">
                  <c:v>3988.1350000000002</c:v>
                </c:pt>
                <c:pt idx="1862">
                  <c:v>3990.0630000000001</c:v>
                </c:pt>
                <c:pt idx="1863">
                  <c:v>3991.9920000000002</c:v>
                </c:pt>
                <c:pt idx="1864">
                  <c:v>3993.92</c:v>
                </c:pt>
                <c:pt idx="1865">
                  <c:v>3995.8490000000002</c:v>
                </c:pt>
                <c:pt idx="1866">
                  <c:v>3997.777</c:v>
                </c:pt>
                <c:pt idx="1867">
                  <c:v>3999.7060000000001</c:v>
                </c:pt>
              </c:numCache>
            </c:numRef>
          </c:xVal>
          <c:yVal>
            <c:numRef>
              <c:f>Silica!$B$2:$B$1869</c:f>
              <c:numCache>
                <c:formatCode>General</c:formatCode>
                <c:ptCount val="1868"/>
                <c:pt idx="0">
                  <c:v>15.451779999999999</c:v>
                </c:pt>
                <c:pt idx="1">
                  <c:v>15.45087</c:v>
                </c:pt>
                <c:pt idx="2">
                  <c:v>15.266209999999999</c:v>
                </c:pt>
                <c:pt idx="3">
                  <c:v>14.74264</c:v>
                </c:pt>
                <c:pt idx="4">
                  <c:v>14.082229999999999</c:v>
                </c:pt>
                <c:pt idx="5">
                  <c:v>13.68643</c:v>
                </c:pt>
                <c:pt idx="6">
                  <c:v>13.370139999999999</c:v>
                </c:pt>
                <c:pt idx="7">
                  <c:v>12.852980000000001</c:v>
                </c:pt>
                <c:pt idx="8">
                  <c:v>12.26538</c:v>
                </c:pt>
                <c:pt idx="9">
                  <c:v>11.613569999999999</c:v>
                </c:pt>
                <c:pt idx="10">
                  <c:v>10.70135</c:v>
                </c:pt>
                <c:pt idx="11">
                  <c:v>10.04454</c:v>
                </c:pt>
                <c:pt idx="12">
                  <c:v>9.8122030000000002</c:v>
                </c:pt>
                <c:pt idx="13">
                  <c:v>9.3392859999999995</c:v>
                </c:pt>
                <c:pt idx="14">
                  <c:v>8.755941</c:v>
                </c:pt>
                <c:pt idx="15">
                  <c:v>8.1906649999999992</c:v>
                </c:pt>
                <c:pt idx="16">
                  <c:v>7.7144089999999998</c:v>
                </c:pt>
                <c:pt idx="17">
                  <c:v>7.3047199999999997</c:v>
                </c:pt>
                <c:pt idx="18">
                  <c:v>6.8165570000000004</c:v>
                </c:pt>
                <c:pt idx="19">
                  <c:v>6.3055709999999996</c:v>
                </c:pt>
                <c:pt idx="20">
                  <c:v>5.8792759999999999</c:v>
                </c:pt>
                <c:pt idx="21">
                  <c:v>5.5076429999999998</c:v>
                </c:pt>
                <c:pt idx="22">
                  <c:v>5.0984819999999997</c:v>
                </c:pt>
                <c:pt idx="23">
                  <c:v>4.6609189999999998</c:v>
                </c:pt>
                <c:pt idx="24">
                  <c:v>4.2619290000000003</c:v>
                </c:pt>
                <c:pt idx="25">
                  <c:v>3.9290639999999999</c:v>
                </c:pt>
                <c:pt idx="26">
                  <c:v>3.6986840000000001</c:v>
                </c:pt>
                <c:pt idx="27">
                  <c:v>3.4172419999999999</c:v>
                </c:pt>
                <c:pt idx="28">
                  <c:v>3.1230950000000002</c:v>
                </c:pt>
                <c:pt idx="29">
                  <c:v>2.8974250000000001</c:v>
                </c:pt>
                <c:pt idx="30">
                  <c:v>2.7043509999999999</c:v>
                </c:pt>
                <c:pt idx="31">
                  <c:v>2.6182050000000001</c:v>
                </c:pt>
                <c:pt idx="32">
                  <c:v>2.4924550000000001</c:v>
                </c:pt>
                <c:pt idx="33">
                  <c:v>2.3312719999999998</c:v>
                </c:pt>
                <c:pt idx="34">
                  <c:v>2.2083940000000002</c:v>
                </c:pt>
                <c:pt idx="35">
                  <c:v>2.1359119999999998</c:v>
                </c:pt>
                <c:pt idx="36">
                  <c:v>2.1358130000000002</c:v>
                </c:pt>
                <c:pt idx="37">
                  <c:v>2.1597719999999998</c:v>
                </c:pt>
                <c:pt idx="38">
                  <c:v>2.1911719999999999</c:v>
                </c:pt>
                <c:pt idx="39">
                  <c:v>2.237835</c:v>
                </c:pt>
                <c:pt idx="40">
                  <c:v>2.3371140000000001</c:v>
                </c:pt>
                <c:pt idx="41">
                  <c:v>2.5470760000000001</c:v>
                </c:pt>
                <c:pt idx="42">
                  <c:v>2.7464840000000001</c:v>
                </c:pt>
                <c:pt idx="43">
                  <c:v>2.9091360000000002</c:v>
                </c:pt>
                <c:pt idx="44">
                  <c:v>3.1340590000000002</c:v>
                </c:pt>
                <c:pt idx="45">
                  <c:v>3.430574</c:v>
                </c:pt>
                <c:pt idx="46">
                  <c:v>3.743001</c:v>
                </c:pt>
                <c:pt idx="47">
                  <c:v>4.0981829999999997</c:v>
                </c:pt>
                <c:pt idx="48">
                  <c:v>4.4939150000000003</c:v>
                </c:pt>
                <c:pt idx="49">
                  <c:v>4.9741559999999998</c:v>
                </c:pt>
                <c:pt idx="50">
                  <c:v>5.5409490000000003</c:v>
                </c:pt>
                <c:pt idx="51">
                  <c:v>6.1398320000000002</c:v>
                </c:pt>
                <c:pt idx="52">
                  <c:v>6.7770210000000004</c:v>
                </c:pt>
                <c:pt idx="53">
                  <c:v>7.4650879999999997</c:v>
                </c:pt>
                <c:pt idx="54">
                  <c:v>8.2275340000000003</c:v>
                </c:pt>
                <c:pt idx="55">
                  <c:v>8.9630449999999993</c:v>
                </c:pt>
                <c:pt idx="56">
                  <c:v>9.6929820000000007</c:v>
                </c:pt>
                <c:pt idx="57">
                  <c:v>10.43197</c:v>
                </c:pt>
                <c:pt idx="58">
                  <c:v>11.135870000000001</c:v>
                </c:pt>
                <c:pt idx="59">
                  <c:v>11.813280000000001</c:v>
                </c:pt>
                <c:pt idx="60">
                  <c:v>12.42013</c:v>
                </c:pt>
                <c:pt idx="61">
                  <c:v>12.919280000000001</c:v>
                </c:pt>
                <c:pt idx="62">
                  <c:v>13.410629999999999</c:v>
                </c:pt>
                <c:pt idx="63">
                  <c:v>13.915889999999999</c:v>
                </c:pt>
                <c:pt idx="64">
                  <c:v>14.369400000000001</c:v>
                </c:pt>
                <c:pt idx="65">
                  <c:v>14.71429</c:v>
                </c:pt>
                <c:pt idx="66">
                  <c:v>14.99654</c:v>
                </c:pt>
                <c:pt idx="67">
                  <c:v>15.26347</c:v>
                </c:pt>
                <c:pt idx="68">
                  <c:v>15.50075</c:v>
                </c:pt>
                <c:pt idx="69">
                  <c:v>15.705819999999999</c:v>
                </c:pt>
                <c:pt idx="70">
                  <c:v>15.874459999999999</c:v>
                </c:pt>
                <c:pt idx="71">
                  <c:v>16.034330000000001</c:v>
                </c:pt>
                <c:pt idx="72">
                  <c:v>16.20224</c:v>
                </c:pt>
                <c:pt idx="73">
                  <c:v>16.313300000000002</c:v>
                </c:pt>
                <c:pt idx="74">
                  <c:v>16.401969999999999</c:v>
                </c:pt>
                <c:pt idx="75">
                  <c:v>16.522870000000001</c:v>
                </c:pt>
                <c:pt idx="76">
                  <c:v>16.625779999999999</c:v>
                </c:pt>
                <c:pt idx="77">
                  <c:v>16.730789999999999</c:v>
                </c:pt>
                <c:pt idx="78">
                  <c:v>16.855129999999999</c:v>
                </c:pt>
                <c:pt idx="79">
                  <c:v>16.960439999999998</c:v>
                </c:pt>
                <c:pt idx="80">
                  <c:v>17.064319999999999</c:v>
                </c:pt>
                <c:pt idx="81">
                  <c:v>17.16198</c:v>
                </c:pt>
                <c:pt idx="82">
                  <c:v>17.273019999999999</c:v>
                </c:pt>
                <c:pt idx="83">
                  <c:v>17.377880000000001</c:v>
                </c:pt>
                <c:pt idx="84">
                  <c:v>17.501709999999999</c:v>
                </c:pt>
                <c:pt idx="85">
                  <c:v>17.620139999999999</c:v>
                </c:pt>
                <c:pt idx="86">
                  <c:v>17.732050000000001</c:v>
                </c:pt>
                <c:pt idx="87">
                  <c:v>17.827010000000001</c:v>
                </c:pt>
                <c:pt idx="88">
                  <c:v>17.922730000000001</c:v>
                </c:pt>
                <c:pt idx="89">
                  <c:v>18.04233</c:v>
                </c:pt>
                <c:pt idx="90">
                  <c:v>18.197700000000001</c:v>
                </c:pt>
                <c:pt idx="91">
                  <c:v>18.353840000000002</c:v>
                </c:pt>
                <c:pt idx="92">
                  <c:v>18.493580000000001</c:v>
                </c:pt>
                <c:pt idx="93">
                  <c:v>18.655609999999999</c:v>
                </c:pt>
                <c:pt idx="94">
                  <c:v>18.832280000000001</c:v>
                </c:pt>
                <c:pt idx="95">
                  <c:v>18.987369999999999</c:v>
                </c:pt>
                <c:pt idx="96">
                  <c:v>19.13768</c:v>
                </c:pt>
                <c:pt idx="97">
                  <c:v>19.309200000000001</c:v>
                </c:pt>
                <c:pt idx="98">
                  <c:v>19.492039999999999</c:v>
                </c:pt>
                <c:pt idx="99">
                  <c:v>19.636340000000001</c:v>
                </c:pt>
                <c:pt idx="100">
                  <c:v>19.77891</c:v>
                </c:pt>
                <c:pt idx="101">
                  <c:v>19.940280000000001</c:v>
                </c:pt>
                <c:pt idx="102">
                  <c:v>20.12631</c:v>
                </c:pt>
                <c:pt idx="103">
                  <c:v>20.29945</c:v>
                </c:pt>
                <c:pt idx="104">
                  <c:v>20.464179999999999</c:v>
                </c:pt>
                <c:pt idx="105">
                  <c:v>20.618390000000002</c:v>
                </c:pt>
                <c:pt idx="106">
                  <c:v>20.772960000000001</c:v>
                </c:pt>
                <c:pt idx="107">
                  <c:v>20.915990000000001</c:v>
                </c:pt>
                <c:pt idx="108">
                  <c:v>21.079460000000001</c:v>
                </c:pt>
                <c:pt idx="109">
                  <c:v>21.239360000000001</c:v>
                </c:pt>
                <c:pt idx="110">
                  <c:v>21.403420000000001</c:v>
                </c:pt>
                <c:pt idx="111">
                  <c:v>21.546119999999998</c:v>
                </c:pt>
                <c:pt idx="112">
                  <c:v>21.698599999999999</c:v>
                </c:pt>
                <c:pt idx="113">
                  <c:v>21.823699999999999</c:v>
                </c:pt>
                <c:pt idx="114">
                  <c:v>21.993320000000001</c:v>
                </c:pt>
                <c:pt idx="115">
                  <c:v>22.168420000000001</c:v>
                </c:pt>
                <c:pt idx="116">
                  <c:v>22.326499999999999</c:v>
                </c:pt>
                <c:pt idx="117">
                  <c:v>22.461860000000001</c:v>
                </c:pt>
                <c:pt idx="118">
                  <c:v>22.59975</c:v>
                </c:pt>
                <c:pt idx="119">
                  <c:v>22.720379999999999</c:v>
                </c:pt>
                <c:pt idx="120">
                  <c:v>22.865729999999999</c:v>
                </c:pt>
                <c:pt idx="121">
                  <c:v>23.011859999999999</c:v>
                </c:pt>
                <c:pt idx="122">
                  <c:v>23.151420000000002</c:v>
                </c:pt>
                <c:pt idx="123">
                  <c:v>23.271850000000001</c:v>
                </c:pt>
                <c:pt idx="124">
                  <c:v>23.40063</c:v>
                </c:pt>
                <c:pt idx="125">
                  <c:v>23.506540000000001</c:v>
                </c:pt>
                <c:pt idx="126">
                  <c:v>23.617159999999998</c:v>
                </c:pt>
                <c:pt idx="127">
                  <c:v>23.703720000000001</c:v>
                </c:pt>
                <c:pt idx="128">
                  <c:v>23.805099999999999</c:v>
                </c:pt>
                <c:pt idx="129">
                  <c:v>23.876930000000002</c:v>
                </c:pt>
                <c:pt idx="130">
                  <c:v>23.96679</c:v>
                </c:pt>
                <c:pt idx="131">
                  <c:v>24.058990000000001</c:v>
                </c:pt>
                <c:pt idx="132">
                  <c:v>24.169899999999998</c:v>
                </c:pt>
                <c:pt idx="133">
                  <c:v>24.26463</c:v>
                </c:pt>
                <c:pt idx="134">
                  <c:v>24.379580000000001</c:v>
                </c:pt>
                <c:pt idx="135">
                  <c:v>24.475470000000001</c:v>
                </c:pt>
                <c:pt idx="136">
                  <c:v>24.5854</c:v>
                </c:pt>
                <c:pt idx="137">
                  <c:v>24.709769999999999</c:v>
                </c:pt>
                <c:pt idx="138">
                  <c:v>24.927879999999998</c:v>
                </c:pt>
                <c:pt idx="139">
                  <c:v>24.738209999999999</c:v>
                </c:pt>
                <c:pt idx="140">
                  <c:v>24.363119999999999</c:v>
                </c:pt>
                <c:pt idx="141">
                  <c:v>24.855370000000001</c:v>
                </c:pt>
                <c:pt idx="142">
                  <c:v>25.096450000000001</c:v>
                </c:pt>
                <c:pt idx="143">
                  <c:v>25.190770000000001</c:v>
                </c:pt>
                <c:pt idx="144">
                  <c:v>25.268740000000001</c:v>
                </c:pt>
                <c:pt idx="145">
                  <c:v>25.339970000000001</c:v>
                </c:pt>
                <c:pt idx="146">
                  <c:v>25.427520000000001</c:v>
                </c:pt>
                <c:pt idx="147">
                  <c:v>25.513680000000001</c:v>
                </c:pt>
                <c:pt idx="148">
                  <c:v>25.587409999999998</c:v>
                </c:pt>
                <c:pt idx="149">
                  <c:v>25.661470000000001</c:v>
                </c:pt>
                <c:pt idx="150">
                  <c:v>25.733820000000001</c:v>
                </c:pt>
                <c:pt idx="151">
                  <c:v>25.794799999999999</c:v>
                </c:pt>
                <c:pt idx="152">
                  <c:v>25.863659999999999</c:v>
                </c:pt>
                <c:pt idx="153">
                  <c:v>25.915800000000001</c:v>
                </c:pt>
                <c:pt idx="154">
                  <c:v>25.961980000000001</c:v>
                </c:pt>
                <c:pt idx="155">
                  <c:v>26.00845</c:v>
                </c:pt>
                <c:pt idx="156">
                  <c:v>26.062830000000002</c:v>
                </c:pt>
                <c:pt idx="157">
                  <c:v>26.121849999999998</c:v>
                </c:pt>
                <c:pt idx="158">
                  <c:v>26.171230000000001</c:v>
                </c:pt>
                <c:pt idx="159">
                  <c:v>26.20553</c:v>
                </c:pt>
                <c:pt idx="160">
                  <c:v>26.250910000000001</c:v>
                </c:pt>
                <c:pt idx="161">
                  <c:v>26.28276</c:v>
                </c:pt>
                <c:pt idx="162">
                  <c:v>26.283390000000001</c:v>
                </c:pt>
                <c:pt idx="163">
                  <c:v>26.28933</c:v>
                </c:pt>
                <c:pt idx="164">
                  <c:v>26.317910000000001</c:v>
                </c:pt>
                <c:pt idx="165">
                  <c:v>26.328469999999999</c:v>
                </c:pt>
                <c:pt idx="166">
                  <c:v>26.298369999999998</c:v>
                </c:pt>
                <c:pt idx="167">
                  <c:v>26.276810000000001</c:v>
                </c:pt>
                <c:pt idx="168">
                  <c:v>26.307790000000001</c:v>
                </c:pt>
                <c:pt idx="169">
                  <c:v>26.312169999999998</c:v>
                </c:pt>
                <c:pt idx="170">
                  <c:v>26.312419999999999</c:v>
                </c:pt>
                <c:pt idx="171">
                  <c:v>26.304490000000001</c:v>
                </c:pt>
                <c:pt idx="172">
                  <c:v>26.292860000000001</c:v>
                </c:pt>
                <c:pt idx="173">
                  <c:v>26.272310000000001</c:v>
                </c:pt>
                <c:pt idx="174">
                  <c:v>26.257850000000001</c:v>
                </c:pt>
                <c:pt idx="175">
                  <c:v>26.22644</c:v>
                </c:pt>
                <c:pt idx="176">
                  <c:v>26.1846</c:v>
                </c:pt>
                <c:pt idx="177">
                  <c:v>26.1296</c:v>
                </c:pt>
                <c:pt idx="178">
                  <c:v>26.073060000000002</c:v>
                </c:pt>
                <c:pt idx="179">
                  <c:v>26.020849999999999</c:v>
                </c:pt>
                <c:pt idx="180">
                  <c:v>25.981369999999998</c:v>
                </c:pt>
                <c:pt idx="181">
                  <c:v>25.936610000000002</c:v>
                </c:pt>
                <c:pt idx="182">
                  <c:v>25.89067</c:v>
                </c:pt>
                <c:pt idx="183">
                  <c:v>25.845510000000001</c:v>
                </c:pt>
                <c:pt idx="184">
                  <c:v>25.800799999999999</c:v>
                </c:pt>
                <c:pt idx="185">
                  <c:v>25.740210000000001</c:v>
                </c:pt>
                <c:pt idx="186">
                  <c:v>25.66949</c:v>
                </c:pt>
                <c:pt idx="187">
                  <c:v>25.577259999999999</c:v>
                </c:pt>
                <c:pt idx="188">
                  <c:v>25.46002</c:v>
                </c:pt>
                <c:pt idx="189">
                  <c:v>25.289180000000002</c:v>
                </c:pt>
                <c:pt idx="190">
                  <c:v>25.035129999999999</c:v>
                </c:pt>
                <c:pt idx="191">
                  <c:v>24.656020000000002</c:v>
                </c:pt>
                <c:pt idx="192">
                  <c:v>24.144929999999999</c:v>
                </c:pt>
                <c:pt idx="193">
                  <c:v>23.4846</c:v>
                </c:pt>
                <c:pt idx="194">
                  <c:v>22.688459999999999</c:v>
                </c:pt>
                <c:pt idx="195">
                  <c:v>21.806450000000002</c:v>
                </c:pt>
                <c:pt idx="196">
                  <c:v>20.898900000000001</c:v>
                </c:pt>
                <c:pt idx="197">
                  <c:v>20.01512</c:v>
                </c:pt>
                <c:pt idx="198">
                  <c:v>19.186530000000001</c:v>
                </c:pt>
                <c:pt idx="199">
                  <c:v>18.441549999999999</c:v>
                </c:pt>
                <c:pt idx="200">
                  <c:v>17.762129999999999</c:v>
                </c:pt>
                <c:pt idx="201">
                  <c:v>17.173190000000002</c:v>
                </c:pt>
                <c:pt idx="202">
                  <c:v>16.65326</c:v>
                </c:pt>
                <c:pt idx="203">
                  <c:v>16.20467</c:v>
                </c:pt>
                <c:pt idx="204">
                  <c:v>15.82052</c:v>
                </c:pt>
                <c:pt idx="205">
                  <c:v>15.504530000000001</c:v>
                </c:pt>
                <c:pt idx="206">
                  <c:v>15.228149999999999</c:v>
                </c:pt>
                <c:pt idx="207">
                  <c:v>15.02277</c:v>
                </c:pt>
                <c:pt idx="208">
                  <c:v>14.848929999999999</c:v>
                </c:pt>
                <c:pt idx="209">
                  <c:v>14.733829999999999</c:v>
                </c:pt>
                <c:pt idx="210">
                  <c:v>14.66127</c:v>
                </c:pt>
                <c:pt idx="211">
                  <c:v>14.642329999999999</c:v>
                </c:pt>
                <c:pt idx="212">
                  <c:v>14.655430000000001</c:v>
                </c:pt>
                <c:pt idx="213">
                  <c:v>14.73151</c:v>
                </c:pt>
                <c:pt idx="214">
                  <c:v>14.84404</c:v>
                </c:pt>
                <c:pt idx="215">
                  <c:v>14.99868</c:v>
                </c:pt>
                <c:pt idx="216">
                  <c:v>15.184979999999999</c:v>
                </c:pt>
                <c:pt idx="217">
                  <c:v>15.42859</c:v>
                </c:pt>
                <c:pt idx="218">
                  <c:v>15.7113</c:v>
                </c:pt>
                <c:pt idx="219">
                  <c:v>16.03059</c:v>
                </c:pt>
                <c:pt idx="220">
                  <c:v>16.37088</c:v>
                </c:pt>
                <c:pt idx="221">
                  <c:v>16.76052</c:v>
                </c:pt>
                <c:pt idx="222">
                  <c:v>17.178560000000001</c:v>
                </c:pt>
                <c:pt idx="223">
                  <c:v>17.637309999999999</c:v>
                </c:pt>
                <c:pt idx="224">
                  <c:v>18.126169999999998</c:v>
                </c:pt>
                <c:pt idx="225">
                  <c:v>18.65869</c:v>
                </c:pt>
                <c:pt idx="226">
                  <c:v>19.221889999999998</c:v>
                </c:pt>
                <c:pt idx="227">
                  <c:v>19.806979999999999</c:v>
                </c:pt>
                <c:pt idx="228">
                  <c:v>20.405750000000001</c:v>
                </c:pt>
                <c:pt idx="229">
                  <c:v>21.03556</c:v>
                </c:pt>
                <c:pt idx="230">
                  <c:v>21.68807</c:v>
                </c:pt>
                <c:pt idx="231">
                  <c:v>22.350460000000002</c:v>
                </c:pt>
                <c:pt idx="232">
                  <c:v>23.009370000000001</c:v>
                </c:pt>
                <c:pt idx="233">
                  <c:v>23.67334</c:v>
                </c:pt>
                <c:pt idx="234">
                  <c:v>24.341090000000001</c:v>
                </c:pt>
                <c:pt idx="235">
                  <c:v>24.979399999999998</c:v>
                </c:pt>
                <c:pt idx="236">
                  <c:v>25.58868</c:v>
                </c:pt>
                <c:pt idx="237">
                  <c:v>26.143709999999999</c:v>
                </c:pt>
                <c:pt idx="238">
                  <c:v>26.639089999999999</c:v>
                </c:pt>
                <c:pt idx="239">
                  <c:v>27.068190000000001</c:v>
                </c:pt>
                <c:pt idx="240">
                  <c:v>27.429210000000001</c:v>
                </c:pt>
                <c:pt idx="241">
                  <c:v>27.709150000000001</c:v>
                </c:pt>
                <c:pt idx="242">
                  <c:v>27.931090000000001</c:v>
                </c:pt>
                <c:pt idx="243">
                  <c:v>28.07836</c:v>
                </c:pt>
                <c:pt idx="244">
                  <c:v>28.174679999999999</c:v>
                </c:pt>
                <c:pt idx="245">
                  <c:v>28.204419999999999</c:v>
                </c:pt>
                <c:pt idx="246">
                  <c:v>28.182269999999999</c:v>
                </c:pt>
                <c:pt idx="247">
                  <c:v>28.131930000000001</c:v>
                </c:pt>
                <c:pt idx="248">
                  <c:v>28.085370000000001</c:v>
                </c:pt>
                <c:pt idx="249">
                  <c:v>28.05753</c:v>
                </c:pt>
                <c:pt idx="250">
                  <c:v>28.018709999999999</c:v>
                </c:pt>
                <c:pt idx="251">
                  <c:v>27.92426</c:v>
                </c:pt>
                <c:pt idx="252">
                  <c:v>27.79543</c:v>
                </c:pt>
                <c:pt idx="253">
                  <c:v>27.626049999999999</c:v>
                </c:pt>
                <c:pt idx="254">
                  <c:v>27.426459999999999</c:v>
                </c:pt>
                <c:pt idx="255">
                  <c:v>27.204619999999998</c:v>
                </c:pt>
                <c:pt idx="256">
                  <c:v>26.99343</c:v>
                </c:pt>
                <c:pt idx="257">
                  <c:v>26.785440000000001</c:v>
                </c:pt>
                <c:pt idx="258">
                  <c:v>26.576969999999999</c:v>
                </c:pt>
                <c:pt idx="259">
                  <c:v>26.356190000000002</c:v>
                </c:pt>
                <c:pt idx="260">
                  <c:v>26.13222</c:v>
                </c:pt>
                <c:pt idx="261">
                  <c:v>25.899819999999998</c:v>
                </c:pt>
                <c:pt idx="262">
                  <c:v>25.665179999999999</c:v>
                </c:pt>
                <c:pt idx="263">
                  <c:v>25.431940000000001</c:v>
                </c:pt>
                <c:pt idx="264">
                  <c:v>25.2058</c:v>
                </c:pt>
                <c:pt idx="265">
                  <c:v>24.9712</c:v>
                </c:pt>
                <c:pt idx="266">
                  <c:v>24.743539999999999</c:v>
                </c:pt>
                <c:pt idx="267">
                  <c:v>24.519439999999999</c:v>
                </c:pt>
                <c:pt idx="268">
                  <c:v>24.286919999999999</c:v>
                </c:pt>
                <c:pt idx="269">
                  <c:v>24.03436</c:v>
                </c:pt>
                <c:pt idx="270">
                  <c:v>23.757560000000002</c:v>
                </c:pt>
                <c:pt idx="271">
                  <c:v>23.460560000000001</c:v>
                </c:pt>
                <c:pt idx="272">
                  <c:v>23.16386</c:v>
                </c:pt>
                <c:pt idx="273">
                  <c:v>22.856339999999999</c:v>
                </c:pt>
                <c:pt idx="274">
                  <c:v>22.545500000000001</c:v>
                </c:pt>
                <c:pt idx="275">
                  <c:v>22.234000000000002</c:v>
                </c:pt>
                <c:pt idx="276">
                  <c:v>21.927129999999998</c:v>
                </c:pt>
                <c:pt idx="277">
                  <c:v>21.62115</c:v>
                </c:pt>
                <c:pt idx="278">
                  <c:v>21.31016</c:v>
                </c:pt>
                <c:pt idx="279">
                  <c:v>20.99738</c:v>
                </c:pt>
                <c:pt idx="280">
                  <c:v>20.677579999999999</c:v>
                </c:pt>
                <c:pt idx="281">
                  <c:v>20.355619999999998</c:v>
                </c:pt>
                <c:pt idx="282">
                  <c:v>20.034880000000001</c:v>
                </c:pt>
                <c:pt idx="283">
                  <c:v>19.720400000000001</c:v>
                </c:pt>
                <c:pt idx="284">
                  <c:v>19.412459999999999</c:v>
                </c:pt>
                <c:pt idx="285">
                  <c:v>19.11309</c:v>
                </c:pt>
                <c:pt idx="286">
                  <c:v>18.811879999999999</c:v>
                </c:pt>
                <c:pt idx="287">
                  <c:v>18.51482</c:v>
                </c:pt>
                <c:pt idx="288">
                  <c:v>18.217130000000001</c:v>
                </c:pt>
                <c:pt idx="289">
                  <c:v>17.928360000000001</c:v>
                </c:pt>
                <c:pt idx="290">
                  <c:v>17.634170000000001</c:v>
                </c:pt>
                <c:pt idx="291">
                  <c:v>17.33267</c:v>
                </c:pt>
                <c:pt idx="292">
                  <c:v>17.025120000000001</c:v>
                </c:pt>
                <c:pt idx="293">
                  <c:v>16.726320000000001</c:v>
                </c:pt>
                <c:pt idx="294">
                  <c:v>16.430029999999999</c:v>
                </c:pt>
                <c:pt idx="295">
                  <c:v>16.155709999999999</c:v>
                </c:pt>
                <c:pt idx="296">
                  <c:v>15.89405</c:v>
                </c:pt>
                <c:pt idx="297">
                  <c:v>15.66175</c:v>
                </c:pt>
                <c:pt idx="298">
                  <c:v>15.454510000000001</c:v>
                </c:pt>
                <c:pt idx="299">
                  <c:v>15.281330000000001</c:v>
                </c:pt>
                <c:pt idx="300">
                  <c:v>15.13246</c:v>
                </c:pt>
                <c:pt idx="301">
                  <c:v>15.02134</c:v>
                </c:pt>
                <c:pt idx="302">
                  <c:v>14.92914</c:v>
                </c:pt>
                <c:pt idx="303">
                  <c:v>14.853770000000001</c:v>
                </c:pt>
                <c:pt idx="304">
                  <c:v>14.761749999999999</c:v>
                </c:pt>
                <c:pt idx="305">
                  <c:v>14.634729999999999</c:v>
                </c:pt>
                <c:pt idx="306">
                  <c:v>14.434229999999999</c:v>
                </c:pt>
                <c:pt idx="307">
                  <c:v>14.15579</c:v>
                </c:pt>
                <c:pt idx="308">
                  <c:v>13.76862</c:v>
                </c:pt>
                <c:pt idx="309">
                  <c:v>13.2843</c:v>
                </c:pt>
                <c:pt idx="310">
                  <c:v>12.701040000000001</c:v>
                </c:pt>
                <c:pt idx="311">
                  <c:v>12.04707</c:v>
                </c:pt>
                <c:pt idx="312">
                  <c:v>11.321389999999999</c:v>
                </c:pt>
                <c:pt idx="313">
                  <c:v>10.56776</c:v>
                </c:pt>
                <c:pt idx="314">
                  <c:v>9.7834199999999996</c:v>
                </c:pt>
                <c:pt idx="315">
                  <c:v>9.0116569999999996</c:v>
                </c:pt>
                <c:pt idx="316">
                  <c:v>8.2436880000000006</c:v>
                </c:pt>
                <c:pt idx="317">
                  <c:v>7.510497</c:v>
                </c:pt>
                <c:pt idx="318">
                  <c:v>6.8016189999999996</c:v>
                </c:pt>
                <c:pt idx="319">
                  <c:v>6.1519089999999998</c:v>
                </c:pt>
                <c:pt idx="320">
                  <c:v>5.5377049999999999</c:v>
                </c:pt>
                <c:pt idx="321">
                  <c:v>4.9846170000000001</c:v>
                </c:pt>
                <c:pt idx="322">
                  <c:v>4.4727199999999998</c:v>
                </c:pt>
                <c:pt idx="323">
                  <c:v>4.0293279999999996</c:v>
                </c:pt>
                <c:pt idx="324">
                  <c:v>3.6172040000000001</c:v>
                </c:pt>
                <c:pt idx="325">
                  <c:v>3.2693940000000001</c:v>
                </c:pt>
                <c:pt idx="326">
                  <c:v>2.950288</c:v>
                </c:pt>
                <c:pt idx="327">
                  <c:v>2.6882769999999998</c:v>
                </c:pt>
                <c:pt idx="328">
                  <c:v>2.4435090000000002</c:v>
                </c:pt>
                <c:pt idx="329">
                  <c:v>2.2490770000000002</c:v>
                </c:pt>
                <c:pt idx="330">
                  <c:v>2.0676100000000002</c:v>
                </c:pt>
                <c:pt idx="331">
                  <c:v>1.9223680000000001</c:v>
                </c:pt>
                <c:pt idx="332">
                  <c:v>1.7771600000000001</c:v>
                </c:pt>
                <c:pt idx="333">
                  <c:v>1.669197</c:v>
                </c:pt>
                <c:pt idx="334">
                  <c:v>1.5622149999999999</c:v>
                </c:pt>
                <c:pt idx="335">
                  <c:v>1.485249</c:v>
                </c:pt>
                <c:pt idx="336">
                  <c:v>1.4001699999999999</c:v>
                </c:pt>
                <c:pt idx="337">
                  <c:v>1.339577</c:v>
                </c:pt>
                <c:pt idx="338">
                  <c:v>1.2695430000000001</c:v>
                </c:pt>
                <c:pt idx="339">
                  <c:v>1.2271840000000001</c:v>
                </c:pt>
                <c:pt idx="340">
                  <c:v>1.1712309999999999</c:v>
                </c:pt>
                <c:pt idx="341">
                  <c:v>1.1461349999999999</c:v>
                </c:pt>
                <c:pt idx="342">
                  <c:v>1.104258</c:v>
                </c:pt>
                <c:pt idx="343">
                  <c:v>1.0821829999999999</c:v>
                </c:pt>
                <c:pt idx="344">
                  <c:v>1.043393</c:v>
                </c:pt>
                <c:pt idx="345">
                  <c:v>1.0260290000000001</c:v>
                </c:pt>
                <c:pt idx="346">
                  <c:v>0.99646000000000001</c:v>
                </c:pt>
                <c:pt idx="347">
                  <c:v>0.98749509999999996</c:v>
                </c:pt>
                <c:pt idx="348">
                  <c:v>0.95756390000000002</c:v>
                </c:pt>
                <c:pt idx="349">
                  <c:v>0.94862270000000004</c:v>
                </c:pt>
                <c:pt idx="350">
                  <c:v>0.92518339999999999</c:v>
                </c:pt>
                <c:pt idx="351">
                  <c:v>0.92266040000000005</c:v>
                </c:pt>
                <c:pt idx="352">
                  <c:v>0.90429700000000002</c:v>
                </c:pt>
                <c:pt idx="353">
                  <c:v>0.90692189999999995</c:v>
                </c:pt>
                <c:pt idx="354">
                  <c:v>0.89033410000000002</c:v>
                </c:pt>
                <c:pt idx="355">
                  <c:v>0.88962189999999997</c:v>
                </c:pt>
                <c:pt idx="356">
                  <c:v>0.86961730000000004</c:v>
                </c:pt>
                <c:pt idx="357">
                  <c:v>0.87271330000000003</c:v>
                </c:pt>
                <c:pt idx="358">
                  <c:v>0.86107409999999995</c:v>
                </c:pt>
                <c:pt idx="359">
                  <c:v>0.86909049999999999</c:v>
                </c:pt>
                <c:pt idx="360">
                  <c:v>0.85434650000000001</c:v>
                </c:pt>
                <c:pt idx="361">
                  <c:v>0.85679130000000003</c:v>
                </c:pt>
                <c:pt idx="362">
                  <c:v>0.84239660000000005</c:v>
                </c:pt>
                <c:pt idx="363">
                  <c:v>0.84723250000000005</c:v>
                </c:pt>
                <c:pt idx="364">
                  <c:v>0.83879570000000003</c:v>
                </c:pt>
                <c:pt idx="365">
                  <c:v>0.8508329</c:v>
                </c:pt>
                <c:pt idx="366">
                  <c:v>0.84202670000000002</c:v>
                </c:pt>
                <c:pt idx="367">
                  <c:v>0.85543740000000001</c:v>
                </c:pt>
                <c:pt idx="368">
                  <c:v>0.84820770000000001</c:v>
                </c:pt>
                <c:pt idx="369">
                  <c:v>0.86309130000000001</c:v>
                </c:pt>
                <c:pt idx="370">
                  <c:v>0.85795220000000005</c:v>
                </c:pt>
                <c:pt idx="371">
                  <c:v>0.87178739999999999</c:v>
                </c:pt>
                <c:pt idx="372">
                  <c:v>0.87209020000000004</c:v>
                </c:pt>
                <c:pt idx="373">
                  <c:v>0.88951619999999998</c:v>
                </c:pt>
                <c:pt idx="374">
                  <c:v>0.89061360000000001</c:v>
                </c:pt>
                <c:pt idx="375">
                  <c:v>0.91255070000000005</c:v>
                </c:pt>
                <c:pt idx="376">
                  <c:v>0.9137054</c:v>
                </c:pt>
                <c:pt idx="377">
                  <c:v>0.93583780000000005</c:v>
                </c:pt>
                <c:pt idx="378">
                  <c:v>0.94023909999999999</c:v>
                </c:pt>
                <c:pt idx="379">
                  <c:v>0.96470330000000004</c:v>
                </c:pt>
                <c:pt idx="380">
                  <c:v>0.96764930000000005</c:v>
                </c:pt>
                <c:pt idx="381">
                  <c:v>0.99415390000000003</c:v>
                </c:pt>
                <c:pt idx="382">
                  <c:v>1.0058290000000001</c:v>
                </c:pt>
                <c:pt idx="383">
                  <c:v>1.0281670000000001</c:v>
                </c:pt>
                <c:pt idx="384">
                  <c:v>1.0318290000000001</c:v>
                </c:pt>
                <c:pt idx="385">
                  <c:v>1.060398</c:v>
                </c:pt>
                <c:pt idx="386">
                  <c:v>1.065051</c:v>
                </c:pt>
                <c:pt idx="387">
                  <c:v>1.092598</c:v>
                </c:pt>
                <c:pt idx="388">
                  <c:v>1.1011029999999999</c:v>
                </c:pt>
                <c:pt idx="389">
                  <c:v>1.1267469999999999</c:v>
                </c:pt>
                <c:pt idx="390">
                  <c:v>1.133974</c:v>
                </c:pt>
                <c:pt idx="391">
                  <c:v>1.15588</c:v>
                </c:pt>
                <c:pt idx="392">
                  <c:v>1.1613819999999999</c:v>
                </c:pt>
                <c:pt idx="393">
                  <c:v>1.1921550000000001</c:v>
                </c:pt>
                <c:pt idx="394">
                  <c:v>1.2000189999999999</c:v>
                </c:pt>
                <c:pt idx="395">
                  <c:v>1.223651</c:v>
                </c:pt>
                <c:pt idx="396">
                  <c:v>1.2339530000000001</c:v>
                </c:pt>
                <c:pt idx="397">
                  <c:v>1.2656160000000001</c:v>
                </c:pt>
                <c:pt idx="398">
                  <c:v>1.2745359999999999</c:v>
                </c:pt>
                <c:pt idx="399">
                  <c:v>1.3028500000000001</c:v>
                </c:pt>
                <c:pt idx="400">
                  <c:v>1.310389</c:v>
                </c:pt>
                <c:pt idx="401">
                  <c:v>1.3380529999999999</c:v>
                </c:pt>
                <c:pt idx="402">
                  <c:v>1.3475760000000001</c:v>
                </c:pt>
                <c:pt idx="403">
                  <c:v>1.3788739999999999</c:v>
                </c:pt>
                <c:pt idx="404">
                  <c:v>1.3961859999999999</c:v>
                </c:pt>
                <c:pt idx="405">
                  <c:v>1.4254560000000001</c:v>
                </c:pt>
                <c:pt idx="406">
                  <c:v>1.432847</c:v>
                </c:pt>
                <c:pt idx="407">
                  <c:v>1.4682459999999999</c:v>
                </c:pt>
                <c:pt idx="408">
                  <c:v>1.4839150000000001</c:v>
                </c:pt>
                <c:pt idx="409">
                  <c:v>1.515279</c:v>
                </c:pt>
                <c:pt idx="410">
                  <c:v>1.528006</c:v>
                </c:pt>
                <c:pt idx="411">
                  <c:v>1.5607580000000001</c:v>
                </c:pt>
                <c:pt idx="412">
                  <c:v>1.5804819999999999</c:v>
                </c:pt>
                <c:pt idx="413">
                  <c:v>1.617842</c:v>
                </c:pt>
                <c:pt idx="414">
                  <c:v>1.6329100000000001</c:v>
                </c:pt>
                <c:pt idx="415">
                  <c:v>1.6677139999999999</c:v>
                </c:pt>
                <c:pt idx="416">
                  <c:v>1.6853210000000001</c:v>
                </c:pt>
                <c:pt idx="417">
                  <c:v>1.7264489999999999</c:v>
                </c:pt>
                <c:pt idx="418">
                  <c:v>1.7486029999999999</c:v>
                </c:pt>
                <c:pt idx="419">
                  <c:v>1.788306</c:v>
                </c:pt>
                <c:pt idx="420">
                  <c:v>1.8143860000000001</c:v>
                </c:pt>
                <c:pt idx="421">
                  <c:v>1.8666750000000001</c:v>
                </c:pt>
                <c:pt idx="422">
                  <c:v>1.8972020000000001</c:v>
                </c:pt>
                <c:pt idx="423">
                  <c:v>1.9514100000000001</c:v>
                </c:pt>
                <c:pt idx="424">
                  <c:v>1.9900770000000001</c:v>
                </c:pt>
                <c:pt idx="425">
                  <c:v>2.0530550000000001</c:v>
                </c:pt>
                <c:pt idx="426">
                  <c:v>2.102185</c:v>
                </c:pt>
                <c:pt idx="427">
                  <c:v>2.1797569999999999</c:v>
                </c:pt>
                <c:pt idx="428">
                  <c:v>2.2419519999999999</c:v>
                </c:pt>
                <c:pt idx="429">
                  <c:v>2.3292600000000001</c:v>
                </c:pt>
                <c:pt idx="430">
                  <c:v>2.403934</c:v>
                </c:pt>
                <c:pt idx="431">
                  <c:v>2.50963</c:v>
                </c:pt>
                <c:pt idx="432">
                  <c:v>2.6062660000000002</c:v>
                </c:pt>
                <c:pt idx="433">
                  <c:v>2.7363089999999999</c:v>
                </c:pt>
                <c:pt idx="434">
                  <c:v>2.8604799999999999</c:v>
                </c:pt>
                <c:pt idx="435">
                  <c:v>3.0118299999999998</c:v>
                </c:pt>
                <c:pt idx="436">
                  <c:v>3.1588669999999999</c:v>
                </c:pt>
                <c:pt idx="437">
                  <c:v>3.3438300000000001</c:v>
                </c:pt>
                <c:pt idx="438">
                  <c:v>3.5272969999999999</c:v>
                </c:pt>
                <c:pt idx="439">
                  <c:v>3.7455039999999999</c:v>
                </c:pt>
                <c:pt idx="440">
                  <c:v>3.9598230000000001</c:v>
                </c:pt>
                <c:pt idx="441">
                  <c:v>4.2112350000000003</c:v>
                </c:pt>
                <c:pt idx="442">
                  <c:v>4.463991</c:v>
                </c:pt>
                <c:pt idx="443">
                  <c:v>4.7509569999999997</c:v>
                </c:pt>
                <c:pt idx="444">
                  <c:v>5.0333959999999998</c:v>
                </c:pt>
                <c:pt idx="445">
                  <c:v>5.3434759999999999</c:v>
                </c:pt>
                <c:pt idx="446">
                  <c:v>5.6455960000000003</c:v>
                </c:pt>
                <c:pt idx="447">
                  <c:v>5.9768970000000001</c:v>
                </c:pt>
                <c:pt idx="448">
                  <c:v>6.295833</c:v>
                </c:pt>
                <c:pt idx="449">
                  <c:v>6.6249000000000002</c:v>
                </c:pt>
                <c:pt idx="450">
                  <c:v>6.9319930000000003</c:v>
                </c:pt>
                <c:pt idx="451">
                  <c:v>7.2504840000000002</c:v>
                </c:pt>
                <c:pt idx="452">
                  <c:v>7.5412210000000002</c:v>
                </c:pt>
                <c:pt idx="453">
                  <c:v>7.8348319999999996</c:v>
                </c:pt>
                <c:pt idx="454">
                  <c:v>8.0992660000000001</c:v>
                </c:pt>
                <c:pt idx="455">
                  <c:v>8.3663889999999999</c:v>
                </c:pt>
                <c:pt idx="456">
                  <c:v>8.606579</c:v>
                </c:pt>
                <c:pt idx="457">
                  <c:v>8.8470870000000001</c:v>
                </c:pt>
                <c:pt idx="458">
                  <c:v>9.0666019999999996</c:v>
                </c:pt>
                <c:pt idx="459">
                  <c:v>9.2900500000000008</c:v>
                </c:pt>
                <c:pt idx="460">
                  <c:v>9.4861079999999998</c:v>
                </c:pt>
                <c:pt idx="461">
                  <c:v>9.6861149999999991</c:v>
                </c:pt>
                <c:pt idx="462">
                  <c:v>9.8745989999999999</c:v>
                </c:pt>
                <c:pt idx="463">
                  <c:v>10.0764</c:v>
                </c:pt>
                <c:pt idx="464">
                  <c:v>10.25947</c:v>
                </c:pt>
                <c:pt idx="465">
                  <c:v>10.44713</c:v>
                </c:pt>
                <c:pt idx="466">
                  <c:v>10.614179999999999</c:v>
                </c:pt>
                <c:pt idx="467">
                  <c:v>10.786479999999999</c:v>
                </c:pt>
                <c:pt idx="468">
                  <c:v>10.936909999999999</c:v>
                </c:pt>
                <c:pt idx="469">
                  <c:v>11.09258</c:v>
                </c:pt>
                <c:pt idx="470">
                  <c:v>11.223520000000001</c:v>
                </c:pt>
                <c:pt idx="471">
                  <c:v>11.36009</c:v>
                </c:pt>
                <c:pt idx="472">
                  <c:v>11.483890000000001</c:v>
                </c:pt>
                <c:pt idx="473">
                  <c:v>11.618410000000001</c:v>
                </c:pt>
                <c:pt idx="474">
                  <c:v>11.73231</c:v>
                </c:pt>
                <c:pt idx="475">
                  <c:v>11.868309999999999</c:v>
                </c:pt>
                <c:pt idx="476">
                  <c:v>11.989380000000001</c:v>
                </c:pt>
                <c:pt idx="477">
                  <c:v>12.11332</c:v>
                </c:pt>
                <c:pt idx="478">
                  <c:v>12.243080000000001</c:v>
                </c:pt>
                <c:pt idx="479">
                  <c:v>12.39007</c:v>
                </c:pt>
                <c:pt idx="480">
                  <c:v>12.506169999999999</c:v>
                </c:pt>
                <c:pt idx="481">
                  <c:v>12.62487</c:v>
                </c:pt>
                <c:pt idx="482">
                  <c:v>12.722709999999999</c:v>
                </c:pt>
                <c:pt idx="483">
                  <c:v>12.83127</c:v>
                </c:pt>
                <c:pt idx="484">
                  <c:v>12.926729999999999</c:v>
                </c:pt>
                <c:pt idx="485">
                  <c:v>13.033149999999999</c:v>
                </c:pt>
                <c:pt idx="486">
                  <c:v>13.115270000000001</c:v>
                </c:pt>
                <c:pt idx="487">
                  <c:v>13.18538</c:v>
                </c:pt>
                <c:pt idx="488">
                  <c:v>13.24142</c:v>
                </c:pt>
                <c:pt idx="489">
                  <c:v>13.3757</c:v>
                </c:pt>
                <c:pt idx="490">
                  <c:v>13.48748</c:v>
                </c:pt>
                <c:pt idx="491">
                  <c:v>13.57954</c:v>
                </c:pt>
                <c:pt idx="492">
                  <c:v>13.649010000000001</c:v>
                </c:pt>
                <c:pt idx="493">
                  <c:v>13.726419999999999</c:v>
                </c:pt>
                <c:pt idx="494">
                  <c:v>13.803330000000001</c:v>
                </c:pt>
                <c:pt idx="495">
                  <c:v>13.874739999999999</c:v>
                </c:pt>
                <c:pt idx="496">
                  <c:v>13.92784</c:v>
                </c:pt>
                <c:pt idx="497">
                  <c:v>14.01399</c:v>
                </c:pt>
                <c:pt idx="498">
                  <c:v>14.08958</c:v>
                </c:pt>
                <c:pt idx="499">
                  <c:v>14.12547</c:v>
                </c:pt>
                <c:pt idx="500">
                  <c:v>14.120620000000001</c:v>
                </c:pt>
                <c:pt idx="501">
                  <c:v>14.234870000000001</c:v>
                </c:pt>
                <c:pt idx="502">
                  <c:v>14.311529999999999</c:v>
                </c:pt>
                <c:pt idx="503">
                  <c:v>14.34951</c:v>
                </c:pt>
                <c:pt idx="504">
                  <c:v>14.421329999999999</c:v>
                </c:pt>
                <c:pt idx="505">
                  <c:v>14.45232</c:v>
                </c:pt>
                <c:pt idx="506">
                  <c:v>14.41699</c:v>
                </c:pt>
                <c:pt idx="507">
                  <c:v>14.518219999999999</c:v>
                </c:pt>
                <c:pt idx="508">
                  <c:v>14.58376</c:v>
                </c:pt>
                <c:pt idx="509">
                  <c:v>14.640330000000001</c:v>
                </c:pt>
                <c:pt idx="510">
                  <c:v>14.663349999999999</c:v>
                </c:pt>
                <c:pt idx="511">
                  <c:v>14.732760000000001</c:v>
                </c:pt>
                <c:pt idx="512">
                  <c:v>14.752840000000001</c:v>
                </c:pt>
                <c:pt idx="513">
                  <c:v>14.78271</c:v>
                </c:pt>
                <c:pt idx="514">
                  <c:v>14.9076</c:v>
                </c:pt>
                <c:pt idx="515">
                  <c:v>15.017200000000001</c:v>
                </c:pt>
                <c:pt idx="516">
                  <c:v>14.97185</c:v>
                </c:pt>
                <c:pt idx="517">
                  <c:v>14.97175</c:v>
                </c:pt>
                <c:pt idx="518">
                  <c:v>15.039160000000001</c:v>
                </c:pt>
                <c:pt idx="519">
                  <c:v>15.048909999999999</c:v>
                </c:pt>
                <c:pt idx="520">
                  <c:v>15.18322</c:v>
                </c:pt>
                <c:pt idx="521">
                  <c:v>15.22261</c:v>
                </c:pt>
                <c:pt idx="522">
                  <c:v>15.197240000000001</c:v>
                </c:pt>
                <c:pt idx="523">
                  <c:v>15.265790000000001</c:v>
                </c:pt>
                <c:pt idx="524">
                  <c:v>15.299799999999999</c:v>
                </c:pt>
                <c:pt idx="525">
                  <c:v>15.3028</c:v>
                </c:pt>
                <c:pt idx="526">
                  <c:v>15.33009</c:v>
                </c:pt>
                <c:pt idx="527">
                  <c:v>15.3757</c:v>
                </c:pt>
                <c:pt idx="528">
                  <c:v>15.36547</c:v>
                </c:pt>
                <c:pt idx="529">
                  <c:v>15.180149999999999</c:v>
                </c:pt>
                <c:pt idx="530">
                  <c:v>15.24804</c:v>
                </c:pt>
                <c:pt idx="531">
                  <c:v>15.3588</c:v>
                </c:pt>
                <c:pt idx="532">
                  <c:v>15.339740000000001</c:v>
                </c:pt>
                <c:pt idx="533">
                  <c:v>15.447609999999999</c:v>
                </c:pt>
                <c:pt idx="534">
                  <c:v>15.430149999999999</c:v>
                </c:pt>
                <c:pt idx="535">
                  <c:v>15.41521</c:v>
                </c:pt>
                <c:pt idx="536">
                  <c:v>15.50431</c:v>
                </c:pt>
                <c:pt idx="537">
                  <c:v>15.63312</c:v>
                </c:pt>
                <c:pt idx="538">
                  <c:v>15.45487</c:v>
                </c:pt>
                <c:pt idx="539">
                  <c:v>15.51629</c:v>
                </c:pt>
                <c:pt idx="540">
                  <c:v>15.693</c:v>
                </c:pt>
                <c:pt idx="541">
                  <c:v>15.758889999999999</c:v>
                </c:pt>
                <c:pt idx="542">
                  <c:v>15.809279999999999</c:v>
                </c:pt>
                <c:pt idx="543">
                  <c:v>15.84042</c:v>
                </c:pt>
                <c:pt idx="544">
                  <c:v>15.76069</c:v>
                </c:pt>
                <c:pt idx="545">
                  <c:v>15.81554</c:v>
                </c:pt>
                <c:pt idx="546">
                  <c:v>15.866569999999999</c:v>
                </c:pt>
                <c:pt idx="547">
                  <c:v>15.974600000000001</c:v>
                </c:pt>
                <c:pt idx="548">
                  <c:v>15.8843</c:v>
                </c:pt>
                <c:pt idx="549">
                  <c:v>15.541829999999999</c:v>
                </c:pt>
                <c:pt idx="550">
                  <c:v>15.76107</c:v>
                </c:pt>
                <c:pt idx="551">
                  <c:v>16.055520000000001</c:v>
                </c:pt>
                <c:pt idx="552">
                  <c:v>16.114560000000001</c:v>
                </c:pt>
                <c:pt idx="553">
                  <c:v>16.018650000000001</c:v>
                </c:pt>
                <c:pt idx="554">
                  <c:v>16.169530000000002</c:v>
                </c:pt>
                <c:pt idx="555">
                  <c:v>16.380890000000001</c:v>
                </c:pt>
                <c:pt idx="556">
                  <c:v>16.38476</c:v>
                </c:pt>
                <c:pt idx="557">
                  <c:v>16.230180000000001</c:v>
                </c:pt>
                <c:pt idx="558">
                  <c:v>16.383659999999999</c:v>
                </c:pt>
                <c:pt idx="559">
                  <c:v>16.50919</c:v>
                </c:pt>
                <c:pt idx="560">
                  <c:v>16.68281</c:v>
                </c:pt>
                <c:pt idx="561">
                  <c:v>16.75215</c:v>
                </c:pt>
                <c:pt idx="562">
                  <c:v>16.818280000000001</c:v>
                </c:pt>
                <c:pt idx="563">
                  <c:v>16.93</c:v>
                </c:pt>
                <c:pt idx="564">
                  <c:v>16.923570000000002</c:v>
                </c:pt>
                <c:pt idx="565">
                  <c:v>16.850149999999999</c:v>
                </c:pt>
                <c:pt idx="566">
                  <c:v>16.742560000000001</c:v>
                </c:pt>
                <c:pt idx="567">
                  <c:v>16.941310000000001</c:v>
                </c:pt>
                <c:pt idx="568">
                  <c:v>17.123889999999999</c:v>
                </c:pt>
                <c:pt idx="569">
                  <c:v>16.98545</c:v>
                </c:pt>
                <c:pt idx="570">
                  <c:v>16.913640000000001</c:v>
                </c:pt>
                <c:pt idx="571">
                  <c:v>17.00874</c:v>
                </c:pt>
                <c:pt idx="572">
                  <c:v>17.189129999999999</c:v>
                </c:pt>
                <c:pt idx="573">
                  <c:v>17.380739999999999</c:v>
                </c:pt>
                <c:pt idx="574">
                  <c:v>16.997789999999998</c:v>
                </c:pt>
                <c:pt idx="575">
                  <c:v>16.63503</c:v>
                </c:pt>
                <c:pt idx="576">
                  <c:v>16.983429999999998</c:v>
                </c:pt>
                <c:pt idx="577">
                  <c:v>17.145849999999999</c:v>
                </c:pt>
                <c:pt idx="578">
                  <c:v>17.253920000000001</c:v>
                </c:pt>
                <c:pt idx="579">
                  <c:v>17.24663</c:v>
                </c:pt>
                <c:pt idx="580">
                  <c:v>17.142939999999999</c:v>
                </c:pt>
                <c:pt idx="581">
                  <c:v>17.331119999999999</c:v>
                </c:pt>
                <c:pt idx="582">
                  <c:v>17.07891</c:v>
                </c:pt>
                <c:pt idx="583">
                  <c:v>17.175809999999998</c:v>
                </c:pt>
                <c:pt idx="584">
                  <c:v>17.32235</c:v>
                </c:pt>
                <c:pt idx="585">
                  <c:v>17.309419999999999</c:v>
                </c:pt>
                <c:pt idx="586">
                  <c:v>17.428419999999999</c:v>
                </c:pt>
                <c:pt idx="587">
                  <c:v>17.588049999999999</c:v>
                </c:pt>
                <c:pt idx="588">
                  <c:v>17.395589999999999</c:v>
                </c:pt>
                <c:pt idx="589">
                  <c:v>17.34768</c:v>
                </c:pt>
                <c:pt idx="590">
                  <c:v>17.693840000000002</c:v>
                </c:pt>
                <c:pt idx="591">
                  <c:v>17.508469999999999</c:v>
                </c:pt>
                <c:pt idx="592">
                  <c:v>17.028890000000001</c:v>
                </c:pt>
                <c:pt idx="593">
                  <c:v>17.204619999999998</c:v>
                </c:pt>
                <c:pt idx="594">
                  <c:v>17.342009999999998</c:v>
                </c:pt>
                <c:pt idx="595">
                  <c:v>17.515370000000001</c:v>
                </c:pt>
                <c:pt idx="596">
                  <c:v>17.660630000000001</c:v>
                </c:pt>
                <c:pt idx="597">
                  <c:v>17.57901</c:v>
                </c:pt>
                <c:pt idx="598">
                  <c:v>17.697150000000001</c:v>
                </c:pt>
                <c:pt idx="599">
                  <c:v>17.639240000000001</c:v>
                </c:pt>
                <c:pt idx="600">
                  <c:v>17.78238</c:v>
                </c:pt>
                <c:pt idx="601">
                  <c:v>17.481739999999999</c:v>
                </c:pt>
                <c:pt idx="602">
                  <c:v>16.90645</c:v>
                </c:pt>
                <c:pt idx="603">
                  <c:v>17.45374</c:v>
                </c:pt>
                <c:pt idx="604">
                  <c:v>17.654</c:v>
                </c:pt>
                <c:pt idx="605">
                  <c:v>17.650279999999999</c:v>
                </c:pt>
                <c:pt idx="606">
                  <c:v>17.730689999999999</c:v>
                </c:pt>
                <c:pt idx="607">
                  <c:v>17.44969</c:v>
                </c:pt>
                <c:pt idx="608">
                  <c:v>17.494340000000001</c:v>
                </c:pt>
                <c:pt idx="609">
                  <c:v>17.731190000000002</c:v>
                </c:pt>
                <c:pt idx="610">
                  <c:v>17.513000000000002</c:v>
                </c:pt>
                <c:pt idx="611">
                  <c:v>17.236229999999999</c:v>
                </c:pt>
                <c:pt idx="612">
                  <c:v>17.450500000000002</c:v>
                </c:pt>
                <c:pt idx="613">
                  <c:v>17.499849999999999</c:v>
                </c:pt>
                <c:pt idx="614">
                  <c:v>17.483689999999999</c:v>
                </c:pt>
                <c:pt idx="615">
                  <c:v>17.451969999999999</c:v>
                </c:pt>
                <c:pt idx="616">
                  <c:v>17.435110000000002</c:v>
                </c:pt>
                <c:pt idx="617">
                  <c:v>17.381360000000001</c:v>
                </c:pt>
                <c:pt idx="618">
                  <c:v>17.328700000000001</c:v>
                </c:pt>
                <c:pt idx="619">
                  <c:v>17.26756</c:v>
                </c:pt>
                <c:pt idx="620">
                  <c:v>17.183499999999999</c:v>
                </c:pt>
                <c:pt idx="621">
                  <c:v>17.096830000000001</c:v>
                </c:pt>
                <c:pt idx="622">
                  <c:v>17.044969999999999</c:v>
                </c:pt>
                <c:pt idx="623">
                  <c:v>16.948560000000001</c:v>
                </c:pt>
                <c:pt idx="624">
                  <c:v>16.82845</c:v>
                </c:pt>
                <c:pt idx="625">
                  <c:v>16.70806</c:v>
                </c:pt>
                <c:pt idx="626">
                  <c:v>16.606010000000001</c:v>
                </c:pt>
                <c:pt idx="627">
                  <c:v>16.431809999999999</c:v>
                </c:pt>
                <c:pt idx="628">
                  <c:v>16.284079999999999</c:v>
                </c:pt>
                <c:pt idx="629">
                  <c:v>16.176639999999999</c:v>
                </c:pt>
                <c:pt idx="630">
                  <c:v>16.164950000000001</c:v>
                </c:pt>
                <c:pt idx="631">
                  <c:v>15.83925</c:v>
                </c:pt>
                <c:pt idx="632">
                  <c:v>15.49234</c:v>
                </c:pt>
                <c:pt idx="633">
                  <c:v>15.619630000000001</c:v>
                </c:pt>
                <c:pt idx="634">
                  <c:v>15.57915</c:v>
                </c:pt>
                <c:pt idx="635">
                  <c:v>15.298690000000001</c:v>
                </c:pt>
                <c:pt idx="636">
                  <c:v>15.3088</c:v>
                </c:pt>
                <c:pt idx="637">
                  <c:v>15.26862</c:v>
                </c:pt>
                <c:pt idx="638">
                  <c:v>15.22536</c:v>
                </c:pt>
                <c:pt idx="639">
                  <c:v>15.36201</c:v>
                </c:pt>
                <c:pt idx="640">
                  <c:v>15.480560000000001</c:v>
                </c:pt>
                <c:pt idx="641">
                  <c:v>15.200469999999999</c:v>
                </c:pt>
                <c:pt idx="642">
                  <c:v>15.082700000000001</c:v>
                </c:pt>
                <c:pt idx="643">
                  <c:v>15.38857</c:v>
                </c:pt>
                <c:pt idx="644">
                  <c:v>15.53449</c:v>
                </c:pt>
                <c:pt idx="645">
                  <c:v>15.71462</c:v>
                </c:pt>
                <c:pt idx="646">
                  <c:v>15.788690000000001</c:v>
                </c:pt>
                <c:pt idx="647">
                  <c:v>15.54205</c:v>
                </c:pt>
                <c:pt idx="648">
                  <c:v>15.702970000000001</c:v>
                </c:pt>
                <c:pt idx="649">
                  <c:v>16.20063</c:v>
                </c:pt>
                <c:pt idx="650">
                  <c:v>15.862909999999999</c:v>
                </c:pt>
                <c:pt idx="651">
                  <c:v>15.645440000000001</c:v>
                </c:pt>
                <c:pt idx="652">
                  <c:v>16.16198</c:v>
                </c:pt>
                <c:pt idx="653">
                  <c:v>16.443370000000002</c:v>
                </c:pt>
                <c:pt idx="654">
                  <c:v>16.596150000000002</c:v>
                </c:pt>
                <c:pt idx="655">
                  <c:v>16.572420000000001</c:v>
                </c:pt>
                <c:pt idx="656">
                  <c:v>16.615629999999999</c:v>
                </c:pt>
                <c:pt idx="657">
                  <c:v>16.932539999999999</c:v>
                </c:pt>
                <c:pt idx="658">
                  <c:v>16.993690000000001</c:v>
                </c:pt>
                <c:pt idx="659">
                  <c:v>16.84742</c:v>
                </c:pt>
                <c:pt idx="660">
                  <c:v>17.038620000000002</c:v>
                </c:pt>
                <c:pt idx="661">
                  <c:v>17.283670000000001</c:v>
                </c:pt>
                <c:pt idx="662">
                  <c:v>17.130549999999999</c:v>
                </c:pt>
                <c:pt idx="663">
                  <c:v>17.383970000000001</c:v>
                </c:pt>
                <c:pt idx="664">
                  <c:v>17.539729999999999</c:v>
                </c:pt>
                <c:pt idx="665">
                  <c:v>17.737390000000001</c:v>
                </c:pt>
                <c:pt idx="666">
                  <c:v>17.52347</c:v>
                </c:pt>
                <c:pt idx="667">
                  <c:v>17.275120000000001</c:v>
                </c:pt>
                <c:pt idx="668">
                  <c:v>17.697949999999999</c:v>
                </c:pt>
                <c:pt idx="669">
                  <c:v>17.838909999999998</c:v>
                </c:pt>
                <c:pt idx="670">
                  <c:v>17.934270000000001</c:v>
                </c:pt>
                <c:pt idx="671">
                  <c:v>18.209119999999999</c:v>
                </c:pt>
                <c:pt idx="672">
                  <c:v>18.087710000000001</c:v>
                </c:pt>
                <c:pt idx="673">
                  <c:v>17.933009999999999</c:v>
                </c:pt>
                <c:pt idx="674">
                  <c:v>18.186579999999999</c:v>
                </c:pt>
                <c:pt idx="675">
                  <c:v>17.710290000000001</c:v>
                </c:pt>
                <c:pt idx="676">
                  <c:v>18.088010000000001</c:v>
                </c:pt>
                <c:pt idx="677">
                  <c:v>18.228400000000001</c:v>
                </c:pt>
                <c:pt idx="678">
                  <c:v>18.13288</c:v>
                </c:pt>
                <c:pt idx="679">
                  <c:v>18.292590000000001</c:v>
                </c:pt>
                <c:pt idx="680">
                  <c:v>18.393889999999999</c:v>
                </c:pt>
                <c:pt idx="681">
                  <c:v>18.50637</c:v>
                </c:pt>
                <c:pt idx="682">
                  <c:v>18.4908</c:v>
                </c:pt>
                <c:pt idx="683">
                  <c:v>18.386710000000001</c:v>
                </c:pt>
                <c:pt idx="684">
                  <c:v>18.086480000000002</c:v>
                </c:pt>
                <c:pt idx="685">
                  <c:v>18.314800000000002</c:v>
                </c:pt>
                <c:pt idx="686">
                  <c:v>18.555479999999999</c:v>
                </c:pt>
                <c:pt idx="687">
                  <c:v>18.561150000000001</c:v>
                </c:pt>
                <c:pt idx="688">
                  <c:v>18.626470000000001</c:v>
                </c:pt>
                <c:pt idx="689">
                  <c:v>18.69021</c:v>
                </c:pt>
                <c:pt idx="690">
                  <c:v>18.66798</c:v>
                </c:pt>
                <c:pt idx="691">
                  <c:v>18.79393</c:v>
                </c:pt>
                <c:pt idx="692">
                  <c:v>18.50386</c:v>
                </c:pt>
                <c:pt idx="693">
                  <c:v>18.342279999999999</c:v>
                </c:pt>
                <c:pt idx="694">
                  <c:v>18.76371</c:v>
                </c:pt>
                <c:pt idx="695">
                  <c:v>18.689160000000001</c:v>
                </c:pt>
                <c:pt idx="696">
                  <c:v>18.688420000000001</c:v>
                </c:pt>
                <c:pt idx="697">
                  <c:v>18.765429999999999</c:v>
                </c:pt>
                <c:pt idx="698">
                  <c:v>18.849360000000001</c:v>
                </c:pt>
                <c:pt idx="699">
                  <c:v>18.899730000000002</c:v>
                </c:pt>
                <c:pt idx="700">
                  <c:v>18.871929999999999</c:v>
                </c:pt>
                <c:pt idx="701">
                  <c:v>18.79824</c:v>
                </c:pt>
                <c:pt idx="702">
                  <c:v>18.904119999999999</c:v>
                </c:pt>
                <c:pt idx="703">
                  <c:v>19.14472</c:v>
                </c:pt>
                <c:pt idx="704">
                  <c:v>19.058759999999999</c:v>
                </c:pt>
                <c:pt idx="705">
                  <c:v>19.152049999999999</c:v>
                </c:pt>
                <c:pt idx="706">
                  <c:v>19.199269999999999</c:v>
                </c:pt>
                <c:pt idx="707">
                  <c:v>19.050750000000001</c:v>
                </c:pt>
                <c:pt idx="708">
                  <c:v>19.208459999999999</c:v>
                </c:pt>
                <c:pt idx="709">
                  <c:v>19.32695</c:v>
                </c:pt>
                <c:pt idx="710">
                  <c:v>19.251280000000001</c:v>
                </c:pt>
                <c:pt idx="711">
                  <c:v>19.32142</c:v>
                </c:pt>
                <c:pt idx="712">
                  <c:v>19.050940000000001</c:v>
                </c:pt>
                <c:pt idx="713">
                  <c:v>19.06165</c:v>
                </c:pt>
                <c:pt idx="714">
                  <c:v>19.250170000000001</c:v>
                </c:pt>
                <c:pt idx="715">
                  <c:v>19.352329999999998</c:v>
                </c:pt>
                <c:pt idx="716">
                  <c:v>19.314830000000001</c:v>
                </c:pt>
                <c:pt idx="717">
                  <c:v>19.293050000000001</c:v>
                </c:pt>
                <c:pt idx="718">
                  <c:v>19.358799999999999</c:v>
                </c:pt>
                <c:pt idx="719">
                  <c:v>19.307390000000002</c:v>
                </c:pt>
                <c:pt idx="720">
                  <c:v>19.395800000000001</c:v>
                </c:pt>
                <c:pt idx="721">
                  <c:v>19.48516</c:v>
                </c:pt>
                <c:pt idx="722">
                  <c:v>19.317209999999999</c:v>
                </c:pt>
                <c:pt idx="723">
                  <c:v>19.148099999999999</c:v>
                </c:pt>
                <c:pt idx="724">
                  <c:v>19.312830000000002</c:v>
                </c:pt>
                <c:pt idx="725">
                  <c:v>19.396629999999998</c:v>
                </c:pt>
                <c:pt idx="726">
                  <c:v>19.383489999999998</c:v>
                </c:pt>
                <c:pt idx="727">
                  <c:v>19.290590000000002</c:v>
                </c:pt>
                <c:pt idx="728">
                  <c:v>19.334060000000001</c:v>
                </c:pt>
                <c:pt idx="729">
                  <c:v>19.400639999999999</c:v>
                </c:pt>
                <c:pt idx="730">
                  <c:v>19.442070000000001</c:v>
                </c:pt>
                <c:pt idx="731">
                  <c:v>19.430340000000001</c:v>
                </c:pt>
                <c:pt idx="732">
                  <c:v>19.369789999999998</c:v>
                </c:pt>
                <c:pt idx="733">
                  <c:v>19.363440000000001</c:v>
                </c:pt>
                <c:pt idx="734">
                  <c:v>19.445430000000002</c:v>
                </c:pt>
                <c:pt idx="735">
                  <c:v>19.42925</c:v>
                </c:pt>
                <c:pt idx="736">
                  <c:v>19.419840000000001</c:v>
                </c:pt>
                <c:pt idx="737">
                  <c:v>19.423179999999999</c:v>
                </c:pt>
                <c:pt idx="738">
                  <c:v>19.473759999999999</c:v>
                </c:pt>
                <c:pt idx="739">
                  <c:v>19.38654</c:v>
                </c:pt>
                <c:pt idx="740">
                  <c:v>19.324529999999999</c:v>
                </c:pt>
                <c:pt idx="741">
                  <c:v>19.408159999999999</c:v>
                </c:pt>
                <c:pt idx="742">
                  <c:v>19.21068</c:v>
                </c:pt>
                <c:pt idx="743">
                  <c:v>19.250219999999999</c:v>
                </c:pt>
                <c:pt idx="744">
                  <c:v>19.368749999999999</c:v>
                </c:pt>
                <c:pt idx="745">
                  <c:v>19.34994</c:v>
                </c:pt>
                <c:pt idx="746">
                  <c:v>19.318660000000001</c:v>
                </c:pt>
                <c:pt idx="747">
                  <c:v>19.339289999999998</c:v>
                </c:pt>
                <c:pt idx="748">
                  <c:v>19.437909999999999</c:v>
                </c:pt>
                <c:pt idx="749">
                  <c:v>19.25592</c:v>
                </c:pt>
                <c:pt idx="750">
                  <c:v>19.09243</c:v>
                </c:pt>
                <c:pt idx="751">
                  <c:v>19.214009999999998</c:v>
                </c:pt>
                <c:pt idx="752">
                  <c:v>19.232220000000002</c:v>
                </c:pt>
                <c:pt idx="753">
                  <c:v>19.25723</c:v>
                </c:pt>
                <c:pt idx="754">
                  <c:v>19.24239</c:v>
                </c:pt>
                <c:pt idx="755">
                  <c:v>19.238099999999999</c:v>
                </c:pt>
                <c:pt idx="756">
                  <c:v>19.218209999999999</c:v>
                </c:pt>
                <c:pt idx="757">
                  <c:v>19.206299999999999</c:v>
                </c:pt>
                <c:pt idx="758">
                  <c:v>19.190840000000001</c:v>
                </c:pt>
                <c:pt idx="759">
                  <c:v>19.20093</c:v>
                </c:pt>
                <c:pt idx="760">
                  <c:v>19.229469999999999</c:v>
                </c:pt>
                <c:pt idx="761">
                  <c:v>19.221630000000001</c:v>
                </c:pt>
                <c:pt idx="762">
                  <c:v>19.045380000000002</c:v>
                </c:pt>
                <c:pt idx="763">
                  <c:v>19.0183</c:v>
                </c:pt>
                <c:pt idx="764">
                  <c:v>19.144860000000001</c:v>
                </c:pt>
                <c:pt idx="765">
                  <c:v>19.173580000000001</c:v>
                </c:pt>
                <c:pt idx="766">
                  <c:v>19.17549</c:v>
                </c:pt>
                <c:pt idx="767">
                  <c:v>19.172889999999999</c:v>
                </c:pt>
                <c:pt idx="768">
                  <c:v>19.176290000000002</c:v>
                </c:pt>
                <c:pt idx="769">
                  <c:v>19.186360000000001</c:v>
                </c:pt>
                <c:pt idx="770">
                  <c:v>19.189019999999999</c:v>
                </c:pt>
                <c:pt idx="771">
                  <c:v>19.22119</c:v>
                </c:pt>
                <c:pt idx="772">
                  <c:v>19.25299</c:v>
                </c:pt>
                <c:pt idx="773">
                  <c:v>19.163170000000001</c:v>
                </c:pt>
                <c:pt idx="774">
                  <c:v>19.219889999999999</c:v>
                </c:pt>
                <c:pt idx="775">
                  <c:v>19.275559999999999</c:v>
                </c:pt>
                <c:pt idx="776">
                  <c:v>19.249020000000002</c:v>
                </c:pt>
                <c:pt idx="777">
                  <c:v>19.27825</c:v>
                </c:pt>
                <c:pt idx="778">
                  <c:v>19.309080000000002</c:v>
                </c:pt>
                <c:pt idx="779">
                  <c:v>19.321750000000002</c:v>
                </c:pt>
                <c:pt idx="780">
                  <c:v>19.335599999999999</c:v>
                </c:pt>
                <c:pt idx="781">
                  <c:v>19.360109999999999</c:v>
                </c:pt>
                <c:pt idx="782">
                  <c:v>19.3872</c:v>
                </c:pt>
                <c:pt idx="783">
                  <c:v>19.37405</c:v>
                </c:pt>
                <c:pt idx="784">
                  <c:v>19.384039999999999</c:v>
                </c:pt>
                <c:pt idx="785">
                  <c:v>19.436430000000001</c:v>
                </c:pt>
                <c:pt idx="786">
                  <c:v>19.498439999999999</c:v>
                </c:pt>
                <c:pt idx="787">
                  <c:v>19.476310000000002</c:v>
                </c:pt>
                <c:pt idx="788">
                  <c:v>19.37754</c:v>
                </c:pt>
                <c:pt idx="789">
                  <c:v>19.47081</c:v>
                </c:pt>
                <c:pt idx="790">
                  <c:v>19.436979999999998</c:v>
                </c:pt>
                <c:pt idx="791">
                  <c:v>19.435130000000001</c:v>
                </c:pt>
                <c:pt idx="792">
                  <c:v>19.49804</c:v>
                </c:pt>
                <c:pt idx="793">
                  <c:v>19.52027</c:v>
                </c:pt>
                <c:pt idx="794">
                  <c:v>19.531089999999999</c:v>
                </c:pt>
                <c:pt idx="795">
                  <c:v>19.543510000000001</c:v>
                </c:pt>
                <c:pt idx="796">
                  <c:v>19.550789999999999</c:v>
                </c:pt>
                <c:pt idx="797">
                  <c:v>19.558489999999999</c:v>
                </c:pt>
                <c:pt idx="798">
                  <c:v>19.565200000000001</c:v>
                </c:pt>
                <c:pt idx="799">
                  <c:v>19.598759999999999</c:v>
                </c:pt>
                <c:pt idx="800">
                  <c:v>19.52544</c:v>
                </c:pt>
                <c:pt idx="801">
                  <c:v>19.47317</c:v>
                </c:pt>
                <c:pt idx="802">
                  <c:v>19.52327</c:v>
                </c:pt>
                <c:pt idx="803">
                  <c:v>19.534030000000001</c:v>
                </c:pt>
                <c:pt idx="804">
                  <c:v>19.552</c:v>
                </c:pt>
                <c:pt idx="805">
                  <c:v>19.557009999999998</c:v>
                </c:pt>
                <c:pt idx="806">
                  <c:v>19.567609999999998</c:v>
                </c:pt>
                <c:pt idx="807">
                  <c:v>19.561589999999999</c:v>
                </c:pt>
                <c:pt idx="808">
                  <c:v>19.57</c:v>
                </c:pt>
                <c:pt idx="809">
                  <c:v>19.566610000000001</c:v>
                </c:pt>
                <c:pt idx="810">
                  <c:v>19.562360000000002</c:v>
                </c:pt>
                <c:pt idx="811">
                  <c:v>19.562889999999999</c:v>
                </c:pt>
                <c:pt idx="812">
                  <c:v>19.56663</c:v>
                </c:pt>
                <c:pt idx="813">
                  <c:v>19.513159999999999</c:v>
                </c:pt>
                <c:pt idx="814">
                  <c:v>19.510259999999999</c:v>
                </c:pt>
                <c:pt idx="815">
                  <c:v>19.540690000000001</c:v>
                </c:pt>
                <c:pt idx="816">
                  <c:v>19.54693</c:v>
                </c:pt>
                <c:pt idx="817">
                  <c:v>19.5519</c:v>
                </c:pt>
                <c:pt idx="818">
                  <c:v>19.555779999999999</c:v>
                </c:pt>
                <c:pt idx="819">
                  <c:v>19.5593</c:v>
                </c:pt>
                <c:pt idx="820">
                  <c:v>19.561109999999999</c:v>
                </c:pt>
                <c:pt idx="821">
                  <c:v>19.55885</c:v>
                </c:pt>
                <c:pt idx="822">
                  <c:v>19.55592</c:v>
                </c:pt>
                <c:pt idx="823">
                  <c:v>19.556660000000001</c:v>
                </c:pt>
                <c:pt idx="824">
                  <c:v>19.55123</c:v>
                </c:pt>
                <c:pt idx="825">
                  <c:v>19.55705</c:v>
                </c:pt>
                <c:pt idx="826">
                  <c:v>19.509039999999999</c:v>
                </c:pt>
                <c:pt idx="827">
                  <c:v>19.51323</c:v>
                </c:pt>
                <c:pt idx="828">
                  <c:v>19.554569999999998</c:v>
                </c:pt>
                <c:pt idx="829">
                  <c:v>19.56138</c:v>
                </c:pt>
                <c:pt idx="830">
                  <c:v>19.570229999999999</c:v>
                </c:pt>
                <c:pt idx="831">
                  <c:v>19.576730000000001</c:v>
                </c:pt>
                <c:pt idx="832">
                  <c:v>19.585609999999999</c:v>
                </c:pt>
                <c:pt idx="833">
                  <c:v>19.58765</c:v>
                </c:pt>
                <c:pt idx="834">
                  <c:v>19.58961</c:v>
                </c:pt>
                <c:pt idx="835">
                  <c:v>19.58999</c:v>
                </c:pt>
                <c:pt idx="836">
                  <c:v>19.599540000000001</c:v>
                </c:pt>
                <c:pt idx="837">
                  <c:v>19.608930000000001</c:v>
                </c:pt>
                <c:pt idx="838">
                  <c:v>19.61626</c:v>
                </c:pt>
                <c:pt idx="839">
                  <c:v>19.59402</c:v>
                </c:pt>
                <c:pt idx="840">
                  <c:v>19.608709999999999</c:v>
                </c:pt>
                <c:pt idx="841">
                  <c:v>19.634209999999999</c:v>
                </c:pt>
                <c:pt idx="842">
                  <c:v>19.647010000000002</c:v>
                </c:pt>
                <c:pt idx="843">
                  <c:v>19.655729999999998</c:v>
                </c:pt>
                <c:pt idx="844">
                  <c:v>19.666609999999999</c:v>
                </c:pt>
                <c:pt idx="845">
                  <c:v>19.672750000000001</c:v>
                </c:pt>
                <c:pt idx="846">
                  <c:v>19.683240000000001</c:v>
                </c:pt>
                <c:pt idx="847">
                  <c:v>19.691749999999999</c:v>
                </c:pt>
                <c:pt idx="848">
                  <c:v>19.70279</c:v>
                </c:pt>
                <c:pt idx="849">
                  <c:v>19.711040000000001</c:v>
                </c:pt>
                <c:pt idx="850">
                  <c:v>19.72512</c:v>
                </c:pt>
                <c:pt idx="851">
                  <c:v>19.727080000000001</c:v>
                </c:pt>
                <c:pt idx="852">
                  <c:v>19.72916</c:v>
                </c:pt>
                <c:pt idx="853">
                  <c:v>19.748560000000001</c:v>
                </c:pt>
                <c:pt idx="854">
                  <c:v>19.765070000000001</c:v>
                </c:pt>
                <c:pt idx="855">
                  <c:v>19.776990000000001</c:v>
                </c:pt>
                <c:pt idx="856">
                  <c:v>19.791080000000001</c:v>
                </c:pt>
                <c:pt idx="857">
                  <c:v>19.802569999999999</c:v>
                </c:pt>
                <c:pt idx="858">
                  <c:v>19.81352</c:v>
                </c:pt>
                <c:pt idx="859">
                  <c:v>19.82142</c:v>
                </c:pt>
                <c:pt idx="860">
                  <c:v>19.833020000000001</c:v>
                </c:pt>
                <c:pt idx="861">
                  <c:v>19.836659999999998</c:v>
                </c:pt>
                <c:pt idx="862">
                  <c:v>19.844069999999999</c:v>
                </c:pt>
                <c:pt idx="863">
                  <c:v>19.85324</c:v>
                </c:pt>
                <c:pt idx="864">
                  <c:v>19.848199999999999</c:v>
                </c:pt>
                <c:pt idx="865">
                  <c:v>19.864750000000001</c:v>
                </c:pt>
                <c:pt idx="866">
                  <c:v>19.884589999999999</c:v>
                </c:pt>
                <c:pt idx="867">
                  <c:v>19.894110000000001</c:v>
                </c:pt>
                <c:pt idx="868">
                  <c:v>19.905419999999999</c:v>
                </c:pt>
                <c:pt idx="869">
                  <c:v>19.907630000000001</c:v>
                </c:pt>
                <c:pt idx="870">
                  <c:v>19.91208</c:v>
                </c:pt>
                <c:pt idx="871">
                  <c:v>19.924510000000001</c:v>
                </c:pt>
                <c:pt idx="872">
                  <c:v>19.938220000000001</c:v>
                </c:pt>
                <c:pt idx="873">
                  <c:v>19.94453</c:v>
                </c:pt>
                <c:pt idx="874">
                  <c:v>19.949739999999998</c:v>
                </c:pt>
                <c:pt idx="875">
                  <c:v>19.955539999999999</c:v>
                </c:pt>
                <c:pt idx="876">
                  <c:v>19.964700000000001</c:v>
                </c:pt>
                <c:pt idx="877">
                  <c:v>19.97073</c:v>
                </c:pt>
                <c:pt idx="878">
                  <c:v>19.98509</c:v>
                </c:pt>
                <c:pt idx="879">
                  <c:v>19.997789999999998</c:v>
                </c:pt>
                <c:pt idx="880">
                  <c:v>20.00564</c:v>
                </c:pt>
                <c:pt idx="881">
                  <c:v>20.009440000000001</c:v>
                </c:pt>
                <c:pt idx="882">
                  <c:v>20.013200000000001</c:v>
                </c:pt>
                <c:pt idx="883">
                  <c:v>20.01465</c:v>
                </c:pt>
                <c:pt idx="884">
                  <c:v>20.01614</c:v>
                </c:pt>
                <c:pt idx="885">
                  <c:v>20.016159999999999</c:v>
                </c:pt>
                <c:pt idx="886">
                  <c:v>20.020250000000001</c:v>
                </c:pt>
                <c:pt idx="887">
                  <c:v>20.023959999999999</c:v>
                </c:pt>
                <c:pt idx="888">
                  <c:v>20.029710000000001</c:v>
                </c:pt>
                <c:pt idx="889">
                  <c:v>20.035589999999999</c:v>
                </c:pt>
                <c:pt idx="890">
                  <c:v>20.04327</c:v>
                </c:pt>
                <c:pt idx="891">
                  <c:v>20.053070000000002</c:v>
                </c:pt>
                <c:pt idx="892">
                  <c:v>20.05874</c:v>
                </c:pt>
                <c:pt idx="893">
                  <c:v>20.057130000000001</c:v>
                </c:pt>
                <c:pt idx="894">
                  <c:v>20.05631</c:v>
                </c:pt>
                <c:pt idx="895">
                  <c:v>20.054400000000001</c:v>
                </c:pt>
                <c:pt idx="896">
                  <c:v>20.052489999999999</c:v>
                </c:pt>
                <c:pt idx="897">
                  <c:v>20.053370000000001</c:v>
                </c:pt>
                <c:pt idx="898">
                  <c:v>20.057289999999998</c:v>
                </c:pt>
                <c:pt idx="899">
                  <c:v>20.061589999999999</c:v>
                </c:pt>
                <c:pt idx="900">
                  <c:v>20.067540000000001</c:v>
                </c:pt>
                <c:pt idx="901">
                  <c:v>20.076049999999999</c:v>
                </c:pt>
                <c:pt idx="902">
                  <c:v>20.08371</c:v>
                </c:pt>
                <c:pt idx="903">
                  <c:v>20.08586</c:v>
                </c:pt>
                <c:pt idx="904">
                  <c:v>20.08924</c:v>
                </c:pt>
                <c:pt idx="905">
                  <c:v>20.088529999999999</c:v>
                </c:pt>
                <c:pt idx="906">
                  <c:v>20.087409999999998</c:v>
                </c:pt>
                <c:pt idx="907">
                  <c:v>20.085249999999998</c:v>
                </c:pt>
                <c:pt idx="908">
                  <c:v>20.085039999999999</c:v>
                </c:pt>
                <c:pt idx="909">
                  <c:v>20.08372</c:v>
                </c:pt>
                <c:pt idx="910">
                  <c:v>20.08671</c:v>
                </c:pt>
                <c:pt idx="911">
                  <c:v>20.092110000000002</c:v>
                </c:pt>
                <c:pt idx="912">
                  <c:v>20.101430000000001</c:v>
                </c:pt>
                <c:pt idx="913">
                  <c:v>20.106860000000001</c:v>
                </c:pt>
                <c:pt idx="914">
                  <c:v>20.108519999999999</c:v>
                </c:pt>
                <c:pt idx="915">
                  <c:v>20.109929999999999</c:v>
                </c:pt>
                <c:pt idx="916">
                  <c:v>20.113209999999999</c:v>
                </c:pt>
                <c:pt idx="917">
                  <c:v>20.111609999999999</c:v>
                </c:pt>
                <c:pt idx="918">
                  <c:v>20.108509999999999</c:v>
                </c:pt>
                <c:pt idx="919">
                  <c:v>20.10568</c:v>
                </c:pt>
                <c:pt idx="920">
                  <c:v>20.105969999999999</c:v>
                </c:pt>
                <c:pt idx="921">
                  <c:v>20.10642</c:v>
                </c:pt>
                <c:pt idx="922">
                  <c:v>20.111989999999999</c:v>
                </c:pt>
                <c:pt idx="923">
                  <c:v>20.114740000000001</c:v>
                </c:pt>
                <c:pt idx="924">
                  <c:v>20.116160000000001</c:v>
                </c:pt>
                <c:pt idx="925">
                  <c:v>20.117080000000001</c:v>
                </c:pt>
                <c:pt idx="926">
                  <c:v>20.12115</c:v>
                </c:pt>
                <c:pt idx="927">
                  <c:v>20.12124</c:v>
                </c:pt>
                <c:pt idx="928">
                  <c:v>20.119689999999999</c:v>
                </c:pt>
                <c:pt idx="929">
                  <c:v>20.12115</c:v>
                </c:pt>
                <c:pt idx="930">
                  <c:v>20.122229999999998</c:v>
                </c:pt>
                <c:pt idx="931">
                  <c:v>20.122689999999999</c:v>
                </c:pt>
                <c:pt idx="932">
                  <c:v>20.123000000000001</c:v>
                </c:pt>
                <c:pt idx="933">
                  <c:v>20.124110000000002</c:v>
                </c:pt>
                <c:pt idx="934">
                  <c:v>20.125389999999999</c:v>
                </c:pt>
                <c:pt idx="935">
                  <c:v>20.124690000000001</c:v>
                </c:pt>
                <c:pt idx="936">
                  <c:v>20.126850000000001</c:v>
                </c:pt>
                <c:pt idx="937">
                  <c:v>20.125330000000002</c:v>
                </c:pt>
                <c:pt idx="938">
                  <c:v>20.125170000000001</c:v>
                </c:pt>
                <c:pt idx="939">
                  <c:v>20.122579999999999</c:v>
                </c:pt>
                <c:pt idx="940">
                  <c:v>20.123539999999998</c:v>
                </c:pt>
                <c:pt idx="941">
                  <c:v>20.127610000000001</c:v>
                </c:pt>
                <c:pt idx="942">
                  <c:v>20.127839999999999</c:v>
                </c:pt>
                <c:pt idx="943">
                  <c:v>20.127800000000001</c:v>
                </c:pt>
                <c:pt idx="944">
                  <c:v>20.128209999999999</c:v>
                </c:pt>
                <c:pt idx="945">
                  <c:v>20.128509999999999</c:v>
                </c:pt>
                <c:pt idx="946">
                  <c:v>20.128900000000002</c:v>
                </c:pt>
                <c:pt idx="947">
                  <c:v>20.12659</c:v>
                </c:pt>
                <c:pt idx="948">
                  <c:v>20.124680000000001</c:v>
                </c:pt>
                <c:pt idx="949">
                  <c:v>20.122689999999999</c:v>
                </c:pt>
                <c:pt idx="950">
                  <c:v>20.122199999999999</c:v>
                </c:pt>
                <c:pt idx="951">
                  <c:v>20.12114</c:v>
                </c:pt>
                <c:pt idx="952">
                  <c:v>20.122610000000002</c:v>
                </c:pt>
                <c:pt idx="953">
                  <c:v>20.125250000000001</c:v>
                </c:pt>
                <c:pt idx="954">
                  <c:v>20.128589999999999</c:v>
                </c:pt>
                <c:pt idx="955">
                  <c:v>20.12669</c:v>
                </c:pt>
                <c:pt idx="956">
                  <c:v>20.12396</c:v>
                </c:pt>
                <c:pt idx="957">
                  <c:v>20.120950000000001</c:v>
                </c:pt>
                <c:pt idx="958">
                  <c:v>20.11965</c:v>
                </c:pt>
                <c:pt idx="959">
                  <c:v>20.116700000000002</c:v>
                </c:pt>
                <c:pt idx="960">
                  <c:v>20.111080000000001</c:v>
                </c:pt>
                <c:pt idx="961">
                  <c:v>20.107669999999999</c:v>
                </c:pt>
                <c:pt idx="962">
                  <c:v>20.1052</c:v>
                </c:pt>
                <c:pt idx="963">
                  <c:v>20.108550000000001</c:v>
                </c:pt>
                <c:pt idx="964">
                  <c:v>20.115659999999998</c:v>
                </c:pt>
                <c:pt idx="965">
                  <c:v>20.116610000000001</c:v>
                </c:pt>
                <c:pt idx="966">
                  <c:v>20.118210000000001</c:v>
                </c:pt>
                <c:pt idx="967">
                  <c:v>20.117889999999999</c:v>
                </c:pt>
                <c:pt idx="968">
                  <c:v>20.112559999999998</c:v>
                </c:pt>
                <c:pt idx="969">
                  <c:v>20.104089999999999</c:v>
                </c:pt>
                <c:pt idx="970">
                  <c:v>20.098210000000002</c:v>
                </c:pt>
                <c:pt idx="971">
                  <c:v>20.092669999999998</c:v>
                </c:pt>
                <c:pt idx="972">
                  <c:v>20.089600000000001</c:v>
                </c:pt>
                <c:pt idx="973">
                  <c:v>20.09038</c:v>
                </c:pt>
                <c:pt idx="974">
                  <c:v>20.09412</c:v>
                </c:pt>
                <c:pt idx="975">
                  <c:v>20.101569999999999</c:v>
                </c:pt>
                <c:pt idx="976">
                  <c:v>20.119579999999999</c:v>
                </c:pt>
                <c:pt idx="977">
                  <c:v>20.13663</c:v>
                </c:pt>
                <c:pt idx="978">
                  <c:v>20.13776</c:v>
                </c:pt>
                <c:pt idx="979">
                  <c:v>20.124929999999999</c:v>
                </c:pt>
                <c:pt idx="980">
                  <c:v>20.105329999999999</c:v>
                </c:pt>
                <c:pt idx="981">
                  <c:v>20.082889999999999</c:v>
                </c:pt>
                <c:pt idx="982">
                  <c:v>20.059609999999999</c:v>
                </c:pt>
                <c:pt idx="983">
                  <c:v>20.03999</c:v>
                </c:pt>
                <c:pt idx="984">
                  <c:v>20.027080000000002</c:v>
                </c:pt>
                <c:pt idx="985">
                  <c:v>20.016850000000002</c:v>
                </c:pt>
                <c:pt idx="986">
                  <c:v>20.007079999999998</c:v>
                </c:pt>
                <c:pt idx="987">
                  <c:v>19.99691</c:v>
                </c:pt>
                <c:pt idx="988">
                  <c:v>19.984449999999999</c:v>
                </c:pt>
                <c:pt idx="989">
                  <c:v>19.960550000000001</c:v>
                </c:pt>
                <c:pt idx="990">
                  <c:v>19.921500000000002</c:v>
                </c:pt>
                <c:pt idx="991">
                  <c:v>19.87341</c:v>
                </c:pt>
                <c:pt idx="992">
                  <c:v>19.823599999999999</c:v>
                </c:pt>
                <c:pt idx="993">
                  <c:v>19.79148</c:v>
                </c:pt>
                <c:pt idx="994">
                  <c:v>19.774170000000002</c:v>
                </c:pt>
                <c:pt idx="995">
                  <c:v>19.721499999999999</c:v>
                </c:pt>
                <c:pt idx="996">
                  <c:v>19.624849999999999</c:v>
                </c:pt>
                <c:pt idx="997">
                  <c:v>19.539400000000001</c:v>
                </c:pt>
                <c:pt idx="998">
                  <c:v>19.489039999999999</c:v>
                </c:pt>
                <c:pt idx="999">
                  <c:v>19.476330000000001</c:v>
                </c:pt>
                <c:pt idx="1000">
                  <c:v>19.448360000000001</c:v>
                </c:pt>
                <c:pt idx="1001">
                  <c:v>19.374389999999998</c:v>
                </c:pt>
                <c:pt idx="1002">
                  <c:v>19.294219999999999</c:v>
                </c:pt>
                <c:pt idx="1003">
                  <c:v>19.279540000000001</c:v>
                </c:pt>
                <c:pt idx="1004">
                  <c:v>19.26032</c:v>
                </c:pt>
                <c:pt idx="1005">
                  <c:v>19.21904</c:v>
                </c:pt>
                <c:pt idx="1006">
                  <c:v>19.185980000000001</c:v>
                </c:pt>
                <c:pt idx="1007">
                  <c:v>19.141159999999999</c:v>
                </c:pt>
                <c:pt idx="1008">
                  <c:v>19.113040000000002</c:v>
                </c:pt>
                <c:pt idx="1009">
                  <c:v>19.059180000000001</c:v>
                </c:pt>
                <c:pt idx="1010">
                  <c:v>19.231000000000002</c:v>
                </c:pt>
                <c:pt idx="1011">
                  <c:v>19.62763</c:v>
                </c:pt>
                <c:pt idx="1012">
                  <c:v>19.718669999999999</c:v>
                </c:pt>
                <c:pt idx="1013">
                  <c:v>19.48029</c:v>
                </c:pt>
                <c:pt idx="1014">
                  <c:v>19.242909999999998</c:v>
                </c:pt>
                <c:pt idx="1015">
                  <c:v>19.039210000000001</c:v>
                </c:pt>
                <c:pt idx="1016">
                  <c:v>18.916810000000002</c:v>
                </c:pt>
                <c:pt idx="1017">
                  <c:v>18.84244</c:v>
                </c:pt>
                <c:pt idx="1018">
                  <c:v>18.842359999999999</c:v>
                </c:pt>
                <c:pt idx="1019">
                  <c:v>18.857140000000001</c:v>
                </c:pt>
                <c:pt idx="1020">
                  <c:v>18.92756</c:v>
                </c:pt>
                <c:pt idx="1021">
                  <c:v>19.032209999999999</c:v>
                </c:pt>
                <c:pt idx="1022">
                  <c:v>19.16047</c:v>
                </c:pt>
                <c:pt idx="1023">
                  <c:v>19.289809999999999</c:v>
                </c:pt>
                <c:pt idx="1024">
                  <c:v>19.426359999999999</c:v>
                </c:pt>
                <c:pt idx="1025">
                  <c:v>19.547329999999999</c:v>
                </c:pt>
                <c:pt idx="1026">
                  <c:v>19.674430000000001</c:v>
                </c:pt>
                <c:pt idx="1027">
                  <c:v>19.804179999999999</c:v>
                </c:pt>
                <c:pt idx="1028">
                  <c:v>19.935369999999999</c:v>
                </c:pt>
                <c:pt idx="1029">
                  <c:v>20.039650000000002</c:v>
                </c:pt>
                <c:pt idx="1030">
                  <c:v>20.109190000000002</c:v>
                </c:pt>
                <c:pt idx="1031">
                  <c:v>20.141459999999999</c:v>
                </c:pt>
                <c:pt idx="1032">
                  <c:v>20.15382</c:v>
                </c:pt>
                <c:pt idx="1033">
                  <c:v>20.16039</c:v>
                </c:pt>
                <c:pt idx="1034">
                  <c:v>20.165559999999999</c:v>
                </c:pt>
                <c:pt idx="1035">
                  <c:v>20.16206</c:v>
                </c:pt>
                <c:pt idx="1036">
                  <c:v>20.15915</c:v>
                </c:pt>
                <c:pt idx="1037">
                  <c:v>20.157869999999999</c:v>
                </c:pt>
                <c:pt idx="1038">
                  <c:v>20.156169999999999</c:v>
                </c:pt>
                <c:pt idx="1039">
                  <c:v>20.15185</c:v>
                </c:pt>
                <c:pt idx="1040">
                  <c:v>20.15268</c:v>
                </c:pt>
                <c:pt idx="1041">
                  <c:v>20.152609999999999</c:v>
                </c:pt>
                <c:pt idx="1042">
                  <c:v>20.154350000000001</c:v>
                </c:pt>
                <c:pt idx="1043">
                  <c:v>20.152280000000001</c:v>
                </c:pt>
                <c:pt idx="1044">
                  <c:v>20.152670000000001</c:v>
                </c:pt>
                <c:pt idx="1045">
                  <c:v>20.149809999999999</c:v>
                </c:pt>
                <c:pt idx="1046">
                  <c:v>20.148530000000001</c:v>
                </c:pt>
                <c:pt idx="1047">
                  <c:v>20.144259999999999</c:v>
                </c:pt>
                <c:pt idx="1048">
                  <c:v>20.140630000000002</c:v>
                </c:pt>
                <c:pt idx="1049">
                  <c:v>20.142230000000001</c:v>
                </c:pt>
                <c:pt idx="1050">
                  <c:v>20.146039999999999</c:v>
                </c:pt>
                <c:pt idx="1051">
                  <c:v>20.145109999999999</c:v>
                </c:pt>
                <c:pt idx="1052">
                  <c:v>20.144950000000001</c:v>
                </c:pt>
                <c:pt idx="1053">
                  <c:v>20.143889999999999</c:v>
                </c:pt>
                <c:pt idx="1054">
                  <c:v>20.14415</c:v>
                </c:pt>
                <c:pt idx="1055">
                  <c:v>20.14207</c:v>
                </c:pt>
                <c:pt idx="1056">
                  <c:v>20.14021</c:v>
                </c:pt>
                <c:pt idx="1057">
                  <c:v>20.135909999999999</c:v>
                </c:pt>
                <c:pt idx="1058">
                  <c:v>20.136600000000001</c:v>
                </c:pt>
                <c:pt idx="1059">
                  <c:v>20.13635</c:v>
                </c:pt>
                <c:pt idx="1060">
                  <c:v>20.136399999999998</c:v>
                </c:pt>
                <c:pt idx="1061">
                  <c:v>20.138480000000001</c:v>
                </c:pt>
                <c:pt idx="1062">
                  <c:v>20.142420000000001</c:v>
                </c:pt>
                <c:pt idx="1063">
                  <c:v>20.145040000000002</c:v>
                </c:pt>
                <c:pt idx="1064">
                  <c:v>20.145250000000001</c:v>
                </c:pt>
                <c:pt idx="1065">
                  <c:v>20.142430000000001</c:v>
                </c:pt>
                <c:pt idx="1066">
                  <c:v>20.140319999999999</c:v>
                </c:pt>
                <c:pt idx="1067">
                  <c:v>20.13655</c:v>
                </c:pt>
                <c:pt idx="1068">
                  <c:v>20.135770000000001</c:v>
                </c:pt>
                <c:pt idx="1069">
                  <c:v>20.132200000000001</c:v>
                </c:pt>
                <c:pt idx="1070">
                  <c:v>20.129429999999999</c:v>
                </c:pt>
                <c:pt idx="1071">
                  <c:v>20.12933</c:v>
                </c:pt>
                <c:pt idx="1072">
                  <c:v>20.135290000000001</c:v>
                </c:pt>
                <c:pt idx="1073">
                  <c:v>20.137540000000001</c:v>
                </c:pt>
                <c:pt idx="1074">
                  <c:v>20.137840000000001</c:v>
                </c:pt>
                <c:pt idx="1075">
                  <c:v>20.13701</c:v>
                </c:pt>
                <c:pt idx="1076">
                  <c:v>20.133410000000001</c:v>
                </c:pt>
                <c:pt idx="1077">
                  <c:v>20.127669999999998</c:v>
                </c:pt>
                <c:pt idx="1078">
                  <c:v>20.125019999999999</c:v>
                </c:pt>
                <c:pt idx="1079">
                  <c:v>20.119879999999998</c:v>
                </c:pt>
                <c:pt idx="1080">
                  <c:v>20.117069999999998</c:v>
                </c:pt>
                <c:pt idx="1081">
                  <c:v>20.11487</c:v>
                </c:pt>
                <c:pt idx="1082">
                  <c:v>20.117270000000001</c:v>
                </c:pt>
                <c:pt idx="1083">
                  <c:v>20.1188</c:v>
                </c:pt>
                <c:pt idx="1084">
                  <c:v>20.121279999999999</c:v>
                </c:pt>
                <c:pt idx="1085">
                  <c:v>20.122879999999999</c:v>
                </c:pt>
                <c:pt idx="1086">
                  <c:v>20.12013</c:v>
                </c:pt>
                <c:pt idx="1087">
                  <c:v>20.11581</c:v>
                </c:pt>
                <c:pt idx="1088">
                  <c:v>20.115670000000001</c:v>
                </c:pt>
                <c:pt idx="1089">
                  <c:v>20.112220000000001</c:v>
                </c:pt>
                <c:pt idx="1090">
                  <c:v>20.1065</c:v>
                </c:pt>
                <c:pt idx="1091">
                  <c:v>20.100159999999999</c:v>
                </c:pt>
                <c:pt idx="1092">
                  <c:v>20.092680000000001</c:v>
                </c:pt>
                <c:pt idx="1093">
                  <c:v>20.089870000000001</c:v>
                </c:pt>
                <c:pt idx="1094">
                  <c:v>20.090389999999999</c:v>
                </c:pt>
                <c:pt idx="1095">
                  <c:v>20.09037</c:v>
                </c:pt>
                <c:pt idx="1096">
                  <c:v>20.090540000000001</c:v>
                </c:pt>
                <c:pt idx="1097">
                  <c:v>20.0899</c:v>
                </c:pt>
                <c:pt idx="1098">
                  <c:v>20.092120000000001</c:v>
                </c:pt>
                <c:pt idx="1099">
                  <c:v>20.087420000000002</c:v>
                </c:pt>
                <c:pt idx="1100">
                  <c:v>20.083570000000002</c:v>
                </c:pt>
                <c:pt idx="1101">
                  <c:v>20.080069999999999</c:v>
                </c:pt>
                <c:pt idx="1102">
                  <c:v>20.078230000000001</c:v>
                </c:pt>
                <c:pt idx="1103">
                  <c:v>20.074660000000002</c:v>
                </c:pt>
                <c:pt idx="1104">
                  <c:v>20.076129999999999</c:v>
                </c:pt>
                <c:pt idx="1105">
                  <c:v>20.081250000000001</c:v>
                </c:pt>
                <c:pt idx="1106">
                  <c:v>20.082439999999998</c:v>
                </c:pt>
                <c:pt idx="1107">
                  <c:v>20.081689999999998</c:v>
                </c:pt>
                <c:pt idx="1108">
                  <c:v>20.07856</c:v>
                </c:pt>
                <c:pt idx="1109">
                  <c:v>20.07433</c:v>
                </c:pt>
                <c:pt idx="1110">
                  <c:v>20.07255</c:v>
                </c:pt>
                <c:pt idx="1111">
                  <c:v>20.065919999999998</c:v>
                </c:pt>
                <c:pt idx="1112">
                  <c:v>20.060300000000002</c:v>
                </c:pt>
                <c:pt idx="1113">
                  <c:v>20.054760000000002</c:v>
                </c:pt>
                <c:pt idx="1114">
                  <c:v>20.055499999999999</c:v>
                </c:pt>
                <c:pt idx="1115">
                  <c:v>20.05733</c:v>
                </c:pt>
                <c:pt idx="1116">
                  <c:v>20.06005</c:v>
                </c:pt>
                <c:pt idx="1117">
                  <c:v>20.057369999999999</c:v>
                </c:pt>
                <c:pt idx="1118">
                  <c:v>20.054819999999999</c:v>
                </c:pt>
                <c:pt idx="1119">
                  <c:v>20.050190000000001</c:v>
                </c:pt>
                <c:pt idx="1120">
                  <c:v>20.043780000000002</c:v>
                </c:pt>
                <c:pt idx="1121">
                  <c:v>20.039539999999999</c:v>
                </c:pt>
                <c:pt idx="1122">
                  <c:v>20.039629999999999</c:v>
                </c:pt>
                <c:pt idx="1123">
                  <c:v>20.031569999999999</c:v>
                </c:pt>
                <c:pt idx="1124">
                  <c:v>20.026430000000001</c:v>
                </c:pt>
                <c:pt idx="1125">
                  <c:v>20.023009999999999</c:v>
                </c:pt>
                <c:pt idx="1126">
                  <c:v>20.02139</c:v>
                </c:pt>
                <c:pt idx="1127">
                  <c:v>20.0183</c:v>
                </c:pt>
                <c:pt idx="1128">
                  <c:v>20.01652</c:v>
                </c:pt>
                <c:pt idx="1129">
                  <c:v>20.01052</c:v>
                </c:pt>
                <c:pt idx="1130">
                  <c:v>20.00658</c:v>
                </c:pt>
                <c:pt idx="1131">
                  <c:v>20.001570000000001</c:v>
                </c:pt>
                <c:pt idx="1132">
                  <c:v>19.995190000000001</c:v>
                </c:pt>
                <c:pt idx="1133">
                  <c:v>19.990739999999999</c:v>
                </c:pt>
                <c:pt idx="1134">
                  <c:v>19.985790000000001</c:v>
                </c:pt>
                <c:pt idx="1135">
                  <c:v>19.980360000000001</c:v>
                </c:pt>
                <c:pt idx="1136">
                  <c:v>19.980709999999998</c:v>
                </c:pt>
                <c:pt idx="1137">
                  <c:v>19.979579999999999</c:v>
                </c:pt>
                <c:pt idx="1138">
                  <c:v>19.9801</c:v>
                </c:pt>
                <c:pt idx="1139">
                  <c:v>19.974969999999999</c:v>
                </c:pt>
                <c:pt idx="1140">
                  <c:v>19.970389999999998</c:v>
                </c:pt>
                <c:pt idx="1141">
                  <c:v>19.964210000000001</c:v>
                </c:pt>
                <c:pt idx="1142">
                  <c:v>19.954460000000001</c:v>
                </c:pt>
                <c:pt idx="1143">
                  <c:v>19.94688</c:v>
                </c:pt>
                <c:pt idx="1144">
                  <c:v>19.942070000000001</c:v>
                </c:pt>
                <c:pt idx="1145">
                  <c:v>19.939170000000001</c:v>
                </c:pt>
                <c:pt idx="1146">
                  <c:v>19.935980000000001</c:v>
                </c:pt>
                <c:pt idx="1147">
                  <c:v>19.931349999999998</c:v>
                </c:pt>
                <c:pt idx="1148">
                  <c:v>19.931480000000001</c:v>
                </c:pt>
                <c:pt idx="1149">
                  <c:v>19.93018</c:v>
                </c:pt>
                <c:pt idx="1150">
                  <c:v>19.92662</c:v>
                </c:pt>
                <c:pt idx="1151">
                  <c:v>19.92005</c:v>
                </c:pt>
                <c:pt idx="1152">
                  <c:v>19.91319</c:v>
                </c:pt>
                <c:pt idx="1153">
                  <c:v>19.904610000000002</c:v>
                </c:pt>
                <c:pt idx="1154">
                  <c:v>19.899290000000001</c:v>
                </c:pt>
                <c:pt idx="1155">
                  <c:v>19.892440000000001</c:v>
                </c:pt>
                <c:pt idx="1156">
                  <c:v>19.886880000000001</c:v>
                </c:pt>
                <c:pt idx="1157">
                  <c:v>19.882580000000001</c:v>
                </c:pt>
                <c:pt idx="1158">
                  <c:v>19.882269999999998</c:v>
                </c:pt>
                <c:pt idx="1159">
                  <c:v>19.882190000000001</c:v>
                </c:pt>
                <c:pt idx="1160">
                  <c:v>19.876650000000001</c:v>
                </c:pt>
                <c:pt idx="1161">
                  <c:v>19.872420000000002</c:v>
                </c:pt>
                <c:pt idx="1162">
                  <c:v>19.870059999999999</c:v>
                </c:pt>
                <c:pt idx="1163">
                  <c:v>19.857600000000001</c:v>
                </c:pt>
                <c:pt idx="1164">
                  <c:v>19.849329999999998</c:v>
                </c:pt>
                <c:pt idx="1165">
                  <c:v>19.841999999999999</c:v>
                </c:pt>
                <c:pt idx="1166">
                  <c:v>19.834440000000001</c:v>
                </c:pt>
                <c:pt idx="1167">
                  <c:v>19.828790000000001</c:v>
                </c:pt>
                <c:pt idx="1168">
                  <c:v>19.82948</c:v>
                </c:pt>
                <c:pt idx="1169">
                  <c:v>19.82648</c:v>
                </c:pt>
                <c:pt idx="1170">
                  <c:v>19.823599999999999</c:v>
                </c:pt>
                <c:pt idx="1171">
                  <c:v>19.820830000000001</c:v>
                </c:pt>
                <c:pt idx="1172">
                  <c:v>19.817440000000001</c:v>
                </c:pt>
                <c:pt idx="1173">
                  <c:v>19.808869999999999</c:v>
                </c:pt>
                <c:pt idx="1174">
                  <c:v>19.801110000000001</c:v>
                </c:pt>
                <c:pt idx="1175">
                  <c:v>19.792069999999999</c:v>
                </c:pt>
                <c:pt idx="1176">
                  <c:v>19.783010000000001</c:v>
                </c:pt>
                <c:pt idx="1177">
                  <c:v>19.773119999999999</c:v>
                </c:pt>
                <c:pt idx="1178">
                  <c:v>19.76699</c:v>
                </c:pt>
                <c:pt idx="1179">
                  <c:v>19.761959999999998</c:v>
                </c:pt>
                <c:pt idx="1180">
                  <c:v>19.761099999999999</c:v>
                </c:pt>
                <c:pt idx="1181">
                  <c:v>19.756969999999999</c:v>
                </c:pt>
                <c:pt idx="1182">
                  <c:v>19.753119999999999</c:v>
                </c:pt>
                <c:pt idx="1183">
                  <c:v>19.748760000000001</c:v>
                </c:pt>
                <c:pt idx="1184">
                  <c:v>19.73903</c:v>
                </c:pt>
                <c:pt idx="1185">
                  <c:v>19.726669999999999</c:v>
                </c:pt>
                <c:pt idx="1186">
                  <c:v>19.715430000000001</c:v>
                </c:pt>
                <c:pt idx="1187">
                  <c:v>19.704029999999999</c:v>
                </c:pt>
                <c:pt idx="1188">
                  <c:v>19.69801</c:v>
                </c:pt>
                <c:pt idx="1189">
                  <c:v>19.690729999999999</c:v>
                </c:pt>
                <c:pt idx="1190">
                  <c:v>19.685420000000001</c:v>
                </c:pt>
                <c:pt idx="1191">
                  <c:v>19.679089999999999</c:v>
                </c:pt>
                <c:pt idx="1192">
                  <c:v>19.678100000000001</c:v>
                </c:pt>
                <c:pt idx="1193">
                  <c:v>19.67615</c:v>
                </c:pt>
                <c:pt idx="1194">
                  <c:v>19.671800000000001</c:v>
                </c:pt>
                <c:pt idx="1195">
                  <c:v>19.660889999999998</c:v>
                </c:pt>
                <c:pt idx="1196">
                  <c:v>19.648350000000001</c:v>
                </c:pt>
                <c:pt idx="1197">
                  <c:v>19.636669999999999</c:v>
                </c:pt>
                <c:pt idx="1198">
                  <c:v>19.626069999999999</c:v>
                </c:pt>
                <c:pt idx="1199">
                  <c:v>19.614180000000001</c:v>
                </c:pt>
                <c:pt idx="1200">
                  <c:v>19.608029999999999</c:v>
                </c:pt>
                <c:pt idx="1201">
                  <c:v>19.602620000000002</c:v>
                </c:pt>
                <c:pt idx="1202">
                  <c:v>19.599730000000001</c:v>
                </c:pt>
                <c:pt idx="1203">
                  <c:v>19.595210000000002</c:v>
                </c:pt>
                <c:pt idx="1204">
                  <c:v>19.591899999999999</c:v>
                </c:pt>
                <c:pt idx="1205">
                  <c:v>19.581589999999998</c:v>
                </c:pt>
                <c:pt idx="1206">
                  <c:v>19.569890000000001</c:v>
                </c:pt>
                <c:pt idx="1207">
                  <c:v>19.560220000000001</c:v>
                </c:pt>
                <c:pt idx="1208">
                  <c:v>19.55012</c:v>
                </c:pt>
                <c:pt idx="1209">
                  <c:v>19.53708</c:v>
                </c:pt>
                <c:pt idx="1210">
                  <c:v>19.52542</c:v>
                </c:pt>
                <c:pt idx="1211">
                  <c:v>19.51558</c:v>
                </c:pt>
                <c:pt idx="1212">
                  <c:v>19.50787</c:v>
                </c:pt>
                <c:pt idx="1213">
                  <c:v>19.504149999999999</c:v>
                </c:pt>
                <c:pt idx="1214">
                  <c:v>19.501239999999999</c:v>
                </c:pt>
                <c:pt idx="1215">
                  <c:v>19.495429999999999</c:v>
                </c:pt>
                <c:pt idx="1216">
                  <c:v>19.490790000000001</c:v>
                </c:pt>
                <c:pt idx="1217">
                  <c:v>19.481120000000001</c:v>
                </c:pt>
                <c:pt idx="1218">
                  <c:v>19.471270000000001</c:v>
                </c:pt>
                <c:pt idx="1219">
                  <c:v>19.45937</c:v>
                </c:pt>
                <c:pt idx="1220">
                  <c:v>19.447769999999998</c:v>
                </c:pt>
                <c:pt idx="1221">
                  <c:v>19.43882</c:v>
                </c:pt>
                <c:pt idx="1222">
                  <c:v>19.43318</c:v>
                </c:pt>
                <c:pt idx="1223">
                  <c:v>19.426300000000001</c:v>
                </c:pt>
                <c:pt idx="1224">
                  <c:v>19.42052</c:v>
                </c:pt>
                <c:pt idx="1225">
                  <c:v>19.41272</c:v>
                </c:pt>
                <c:pt idx="1226">
                  <c:v>19.405080000000002</c:v>
                </c:pt>
                <c:pt idx="1227">
                  <c:v>19.393139999999999</c:v>
                </c:pt>
                <c:pt idx="1228">
                  <c:v>19.382020000000001</c:v>
                </c:pt>
                <c:pt idx="1229">
                  <c:v>19.368939999999998</c:v>
                </c:pt>
                <c:pt idx="1230">
                  <c:v>19.35783</c:v>
                </c:pt>
                <c:pt idx="1231">
                  <c:v>19.34882</c:v>
                </c:pt>
                <c:pt idx="1232">
                  <c:v>19.339649999999999</c:v>
                </c:pt>
                <c:pt idx="1233">
                  <c:v>19.328939999999999</c:v>
                </c:pt>
                <c:pt idx="1234">
                  <c:v>19.319179999999999</c:v>
                </c:pt>
                <c:pt idx="1235">
                  <c:v>19.310929999999999</c:v>
                </c:pt>
                <c:pt idx="1236">
                  <c:v>19.300370000000001</c:v>
                </c:pt>
                <c:pt idx="1237">
                  <c:v>19.286339999999999</c:v>
                </c:pt>
                <c:pt idx="1238">
                  <c:v>19.27187</c:v>
                </c:pt>
                <c:pt idx="1239">
                  <c:v>19.257090000000002</c:v>
                </c:pt>
                <c:pt idx="1240">
                  <c:v>19.2441</c:v>
                </c:pt>
                <c:pt idx="1241">
                  <c:v>19.23339</c:v>
                </c:pt>
                <c:pt idx="1242">
                  <c:v>19.22588</c:v>
                </c:pt>
                <c:pt idx="1243">
                  <c:v>19.212669999999999</c:v>
                </c:pt>
                <c:pt idx="1244">
                  <c:v>19.200810000000001</c:v>
                </c:pt>
                <c:pt idx="1245">
                  <c:v>19.187470000000001</c:v>
                </c:pt>
                <c:pt idx="1246">
                  <c:v>19.175809999999998</c:v>
                </c:pt>
                <c:pt idx="1247">
                  <c:v>19.161000000000001</c:v>
                </c:pt>
                <c:pt idx="1248">
                  <c:v>19.14771</c:v>
                </c:pt>
                <c:pt idx="1249">
                  <c:v>19.13204</c:v>
                </c:pt>
                <c:pt idx="1250">
                  <c:v>19.110900000000001</c:v>
                </c:pt>
                <c:pt idx="1251">
                  <c:v>19.090350000000001</c:v>
                </c:pt>
                <c:pt idx="1252">
                  <c:v>19.075790000000001</c:v>
                </c:pt>
                <c:pt idx="1253">
                  <c:v>19.062190000000001</c:v>
                </c:pt>
                <c:pt idx="1254">
                  <c:v>19.049600000000002</c:v>
                </c:pt>
                <c:pt idx="1255">
                  <c:v>19.032969999999999</c:v>
                </c:pt>
                <c:pt idx="1256">
                  <c:v>19.017579999999999</c:v>
                </c:pt>
                <c:pt idx="1257">
                  <c:v>18.999479999999998</c:v>
                </c:pt>
                <c:pt idx="1258">
                  <c:v>18.98462</c:v>
                </c:pt>
                <c:pt idx="1259">
                  <c:v>18.96387</c:v>
                </c:pt>
                <c:pt idx="1260">
                  <c:v>18.936250000000001</c:v>
                </c:pt>
                <c:pt idx="1261">
                  <c:v>18.904789999999998</c:v>
                </c:pt>
                <c:pt idx="1262">
                  <c:v>18.871559999999999</c:v>
                </c:pt>
                <c:pt idx="1263">
                  <c:v>18.83466</c:v>
                </c:pt>
                <c:pt idx="1264">
                  <c:v>18.796690000000002</c:v>
                </c:pt>
                <c:pt idx="1265">
                  <c:v>18.75789</c:v>
                </c:pt>
                <c:pt idx="1266">
                  <c:v>18.711880000000001</c:v>
                </c:pt>
                <c:pt idx="1267">
                  <c:v>18.645869999999999</c:v>
                </c:pt>
                <c:pt idx="1268">
                  <c:v>18.556539999999998</c:v>
                </c:pt>
                <c:pt idx="1269">
                  <c:v>18.440950000000001</c:v>
                </c:pt>
                <c:pt idx="1270">
                  <c:v>18.32103</c:v>
                </c:pt>
                <c:pt idx="1271">
                  <c:v>18.225059999999999</c:v>
                </c:pt>
                <c:pt idx="1272">
                  <c:v>18.168900000000001</c:v>
                </c:pt>
                <c:pt idx="1273">
                  <c:v>18.147829999999999</c:v>
                </c:pt>
                <c:pt idx="1274">
                  <c:v>18.163640000000001</c:v>
                </c:pt>
                <c:pt idx="1275">
                  <c:v>18.201789999999999</c:v>
                </c:pt>
                <c:pt idx="1276">
                  <c:v>18.244029999999999</c:v>
                </c:pt>
                <c:pt idx="1277">
                  <c:v>18.280940000000001</c:v>
                </c:pt>
                <c:pt idx="1278">
                  <c:v>18.307659999999998</c:v>
                </c:pt>
                <c:pt idx="1279">
                  <c:v>18.317699999999999</c:v>
                </c:pt>
                <c:pt idx="1280">
                  <c:v>18.317959999999999</c:v>
                </c:pt>
                <c:pt idx="1281">
                  <c:v>18.308430000000001</c:v>
                </c:pt>
                <c:pt idx="1282">
                  <c:v>18.296589999999998</c:v>
                </c:pt>
                <c:pt idx="1283">
                  <c:v>18.284479999999999</c:v>
                </c:pt>
                <c:pt idx="1284">
                  <c:v>18.27514</c:v>
                </c:pt>
                <c:pt idx="1285">
                  <c:v>18.26437</c:v>
                </c:pt>
                <c:pt idx="1286">
                  <c:v>18.254380000000001</c:v>
                </c:pt>
                <c:pt idx="1287">
                  <c:v>18.242540000000002</c:v>
                </c:pt>
                <c:pt idx="1288">
                  <c:v>18.226749999999999</c:v>
                </c:pt>
                <c:pt idx="1289">
                  <c:v>18.208290000000002</c:v>
                </c:pt>
                <c:pt idx="1290">
                  <c:v>18.191140000000001</c:v>
                </c:pt>
                <c:pt idx="1291">
                  <c:v>18.162379999999999</c:v>
                </c:pt>
                <c:pt idx="1292">
                  <c:v>18.13044</c:v>
                </c:pt>
                <c:pt idx="1293">
                  <c:v>18.096250000000001</c:v>
                </c:pt>
                <c:pt idx="1294">
                  <c:v>18.05696</c:v>
                </c:pt>
                <c:pt idx="1295">
                  <c:v>18.016269999999999</c:v>
                </c:pt>
                <c:pt idx="1296">
                  <c:v>17.976189999999999</c:v>
                </c:pt>
                <c:pt idx="1297">
                  <c:v>17.931000000000001</c:v>
                </c:pt>
                <c:pt idx="1298">
                  <c:v>17.889019999999999</c:v>
                </c:pt>
                <c:pt idx="1299">
                  <c:v>17.845400000000001</c:v>
                </c:pt>
                <c:pt idx="1300">
                  <c:v>17.799420000000001</c:v>
                </c:pt>
                <c:pt idx="1301">
                  <c:v>17.741769999999999</c:v>
                </c:pt>
                <c:pt idx="1302">
                  <c:v>17.672270000000001</c:v>
                </c:pt>
                <c:pt idx="1303">
                  <c:v>17.582380000000001</c:v>
                </c:pt>
                <c:pt idx="1304">
                  <c:v>17.470829999999999</c:v>
                </c:pt>
                <c:pt idx="1305">
                  <c:v>17.34883</c:v>
                </c:pt>
                <c:pt idx="1306">
                  <c:v>17.242370000000001</c:v>
                </c:pt>
                <c:pt idx="1307">
                  <c:v>17.155740000000002</c:v>
                </c:pt>
                <c:pt idx="1308">
                  <c:v>17.09647</c:v>
                </c:pt>
                <c:pt idx="1309">
                  <c:v>17.063420000000001</c:v>
                </c:pt>
                <c:pt idx="1310">
                  <c:v>17.058009999999999</c:v>
                </c:pt>
                <c:pt idx="1311">
                  <c:v>17.075379999999999</c:v>
                </c:pt>
                <c:pt idx="1312">
                  <c:v>17.108789999999999</c:v>
                </c:pt>
                <c:pt idx="1313">
                  <c:v>17.154679999999999</c:v>
                </c:pt>
                <c:pt idx="1314">
                  <c:v>17.206240000000001</c:v>
                </c:pt>
                <c:pt idx="1315">
                  <c:v>17.255610000000001</c:v>
                </c:pt>
                <c:pt idx="1316">
                  <c:v>17.304459999999999</c:v>
                </c:pt>
                <c:pt idx="1317">
                  <c:v>17.345420000000001</c:v>
                </c:pt>
                <c:pt idx="1318">
                  <c:v>17.385249999999999</c:v>
                </c:pt>
                <c:pt idx="1319">
                  <c:v>17.418130000000001</c:v>
                </c:pt>
                <c:pt idx="1320">
                  <c:v>17.4438</c:v>
                </c:pt>
                <c:pt idx="1321">
                  <c:v>17.455290000000002</c:v>
                </c:pt>
                <c:pt idx="1322">
                  <c:v>17.45139</c:v>
                </c:pt>
                <c:pt idx="1323">
                  <c:v>17.43561</c:v>
                </c:pt>
                <c:pt idx="1324">
                  <c:v>17.41582</c:v>
                </c:pt>
                <c:pt idx="1325">
                  <c:v>17.393910000000002</c:v>
                </c:pt>
                <c:pt idx="1326">
                  <c:v>17.373249999999999</c:v>
                </c:pt>
                <c:pt idx="1327">
                  <c:v>17.35604</c:v>
                </c:pt>
                <c:pt idx="1328">
                  <c:v>17.35201</c:v>
                </c:pt>
                <c:pt idx="1329">
                  <c:v>17.354669999999999</c:v>
                </c:pt>
                <c:pt idx="1330">
                  <c:v>17.36242</c:v>
                </c:pt>
                <c:pt idx="1331">
                  <c:v>17.37548</c:v>
                </c:pt>
                <c:pt idx="1332">
                  <c:v>17.395779999999998</c:v>
                </c:pt>
                <c:pt idx="1333">
                  <c:v>17.413440000000001</c:v>
                </c:pt>
                <c:pt idx="1334">
                  <c:v>17.427589999999999</c:v>
                </c:pt>
                <c:pt idx="1335">
                  <c:v>17.43704</c:v>
                </c:pt>
                <c:pt idx="1336">
                  <c:v>17.44472</c:v>
                </c:pt>
                <c:pt idx="1337">
                  <c:v>17.44558</c:v>
                </c:pt>
                <c:pt idx="1338">
                  <c:v>17.436240000000002</c:v>
                </c:pt>
                <c:pt idx="1339">
                  <c:v>17.426939999999998</c:v>
                </c:pt>
                <c:pt idx="1340">
                  <c:v>17.420739999999999</c:v>
                </c:pt>
                <c:pt idx="1341">
                  <c:v>17.412970000000001</c:v>
                </c:pt>
                <c:pt idx="1342">
                  <c:v>17.40644</c:v>
                </c:pt>
                <c:pt idx="1343">
                  <c:v>17.395769999999999</c:v>
                </c:pt>
                <c:pt idx="1344">
                  <c:v>17.385459999999998</c:v>
                </c:pt>
                <c:pt idx="1345">
                  <c:v>17.367280000000001</c:v>
                </c:pt>
                <c:pt idx="1346">
                  <c:v>17.353269999999998</c:v>
                </c:pt>
                <c:pt idx="1347">
                  <c:v>17.340389999999999</c:v>
                </c:pt>
                <c:pt idx="1348">
                  <c:v>17.318629999999999</c:v>
                </c:pt>
                <c:pt idx="1349">
                  <c:v>17.287780000000001</c:v>
                </c:pt>
                <c:pt idx="1350">
                  <c:v>17.26192</c:v>
                </c:pt>
                <c:pt idx="1351">
                  <c:v>17.234870000000001</c:v>
                </c:pt>
                <c:pt idx="1352">
                  <c:v>17.21752</c:v>
                </c:pt>
                <c:pt idx="1353">
                  <c:v>17.203790000000001</c:v>
                </c:pt>
                <c:pt idx="1354">
                  <c:v>17.180019999999999</c:v>
                </c:pt>
                <c:pt idx="1355">
                  <c:v>17.153310000000001</c:v>
                </c:pt>
                <c:pt idx="1356">
                  <c:v>17.134899999999998</c:v>
                </c:pt>
                <c:pt idx="1357">
                  <c:v>17.108889999999999</c:v>
                </c:pt>
                <c:pt idx="1358">
                  <c:v>17.083559999999999</c:v>
                </c:pt>
                <c:pt idx="1359">
                  <c:v>17.063379999999999</c:v>
                </c:pt>
                <c:pt idx="1360">
                  <c:v>17.03913</c:v>
                </c:pt>
                <c:pt idx="1361">
                  <c:v>17.00902</c:v>
                </c:pt>
                <c:pt idx="1362">
                  <c:v>16.979089999999999</c:v>
                </c:pt>
                <c:pt idx="1363">
                  <c:v>16.955559999999998</c:v>
                </c:pt>
                <c:pt idx="1364">
                  <c:v>16.930309999999999</c:v>
                </c:pt>
                <c:pt idx="1365">
                  <c:v>16.893260000000001</c:v>
                </c:pt>
                <c:pt idx="1366">
                  <c:v>16.868469999999999</c:v>
                </c:pt>
                <c:pt idx="1367">
                  <c:v>16.84355</c:v>
                </c:pt>
                <c:pt idx="1368">
                  <c:v>16.822130000000001</c:v>
                </c:pt>
                <c:pt idx="1369">
                  <c:v>16.795819999999999</c:v>
                </c:pt>
                <c:pt idx="1370">
                  <c:v>16.76876</c:v>
                </c:pt>
                <c:pt idx="1371">
                  <c:v>16.736550000000001</c:v>
                </c:pt>
                <c:pt idx="1372">
                  <c:v>16.709309999999999</c:v>
                </c:pt>
                <c:pt idx="1373">
                  <c:v>16.679819999999999</c:v>
                </c:pt>
                <c:pt idx="1374">
                  <c:v>16.642499999999998</c:v>
                </c:pt>
                <c:pt idx="1375">
                  <c:v>16.611889999999999</c:v>
                </c:pt>
                <c:pt idx="1376">
                  <c:v>16.58708</c:v>
                </c:pt>
                <c:pt idx="1377">
                  <c:v>16.557009999999998</c:v>
                </c:pt>
                <c:pt idx="1378">
                  <c:v>16.517980000000001</c:v>
                </c:pt>
                <c:pt idx="1379">
                  <c:v>16.48837</c:v>
                </c:pt>
                <c:pt idx="1380">
                  <c:v>16.46191</c:v>
                </c:pt>
                <c:pt idx="1381">
                  <c:v>16.43347</c:v>
                </c:pt>
                <c:pt idx="1382">
                  <c:v>16.398900000000001</c:v>
                </c:pt>
                <c:pt idx="1383">
                  <c:v>16.361139999999999</c:v>
                </c:pt>
                <c:pt idx="1384">
                  <c:v>16.330459999999999</c:v>
                </c:pt>
                <c:pt idx="1385">
                  <c:v>16.306429999999999</c:v>
                </c:pt>
                <c:pt idx="1386">
                  <c:v>16.278099999999998</c:v>
                </c:pt>
                <c:pt idx="1387">
                  <c:v>16.246359999999999</c:v>
                </c:pt>
                <c:pt idx="1388">
                  <c:v>16.21499</c:v>
                </c:pt>
                <c:pt idx="1389">
                  <c:v>16.185390000000002</c:v>
                </c:pt>
                <c:pt idx="1390">
                  <c:v>16.156559999999999</c:v>
                </c:pt>
                <c:pt idx="1391">
                  <c:v>16.121099999999998</c:v>
                </c:pt>
                <c:pt idx="1392">
                  <c:v>16.089639999999999</c:v>
                </c:pt>
                <c:pt idx="1393">
                  <c:v>16.058800000000002</c:v>
                </c:pt>
                <c:pt idx="1394">
                  <c:v>16.021979999999999</c:v>
                </c:pt>
                <c:pt idx="1395">
                  <c:v>15.9945</c:v>
                </c:pt>
                <c:pt idx="1396">
                  <c:v>15.969010000000001</c:v>
                </c:pt>
                <c:pt idx="1397">
                  <c:v>15.93962</c:v>
                </c:pt>
                <c:pt idx="1398">
                  <c:v>15.8954</c:v>
                </c:pt>
                <c:pt idx="1399">
                  <c:v>15.855420000000001</c:v>
                </c:pt>
                <c:pt idx="1400">
                  <c:v>15.82709</c:v>
                </c:pt>
                <c:pt idx="1401">
                  <c:v>15.78444</c:v>
                </c:pt>
                <c:pt idx="1402">
                  <c:v>15.74709</c:v>
                </c:pt>
                <c:pt idx="1403">
                  <c:v>15.71672</c:v>
                </c:pt>
                <c:pt idx="1404">
                  <c:v>15.68585</c:v>
                </c:pt>
                <c:pt idx="1405">
                  <c:v>15.655749999999999</c:v>
                </c:pt>
                <c:pt idx="1406">
                  <c:v>15.62505</c:v>
                </c:pt>
                <c:pt idx="1407">
                  <c:v>15.58803</c:v>
                </c:pt>
                <c:pt idx="1408">
                  <c:v>15.55195</c:v>
                </c:pt>
                <c:pt idx="1409">
                  <c:v>15.51484</c:v>
                </c:pt>
                <c:pt idx="1410">
                  <c:v>15.479509999999999</c:v>
                </c:pt>
                <c:pt idx="1411">
                  <c:v>15.4476</c:v>
                </c:pt>
                <c:pt idx="1412">
                  <c:v>15.404120000000001</c:v>
                </c:pt>
                <c:pt idx="1413">
                  <c:v>15.363060000000001</c:v>
                </c:pt>
                <c:pt idx="1414">
                  <c:v>15.3271</c:v>
                </c:pt>
                <c:pt idx="1415">
                  <c:v>15.286949999999999</c:v>
                </c:pt>
                <c:pt idx="1416">
                  <c:v>15.2631</c:v>
                </c:pt>
                <c:pt idx="1417">
                  <c:v>15.22471</c:v>
                </c:pt>
                <c:pt idx="1418">
                  <c:v>15.180899999999999</c:v>
                </c:pt>
                <c:pt idx="1419">
                  <c:v>15.1463</c:v>
                </c:pt>
                <c:pt idx="1420">
                  <c:v>15.112959999999999</c:v>
                </c:pt>
                <c:pt idx="1421">
                  <c:v>15.07471</c:v>
                </c:pt>
                <c:pt idx="1422">
                  <c:v>15.03607</c:v>
                </c:pt>
                <c:pt idx="1423">
                  <c:v>14.99489</c:v>
                </c:pt>
                <c:pt idx="1424">
                  <c:v>14.95776</c:v>
                </c:pt>
                <c:pt idx="1425">
                  <c:v>14.918329999999999</c:v>
                </c:pt>
                <c:pt idx="1426">
                  <c:v>14.8774</c:v>
                </c:pt>
                <c:pt idx="1427">
                  <c:v>14.837680000000001</c:v>
                </c:pt>
                <c:pt idx="1428">
                  <c:v>14.80199</c:v>
                </c:pt>
                <c:pt idx="1429">
                  <c:v>14.761649999999999</c:v>
                </c:pt>
                <c:pt idx="1430">
                  <c:v>14.7212</c:v>
                </c:pt>
                <c:pt idx="1431">
                  <c:v>14.678039999999999</c:v>
                </c:pt>
                <c:pt idx="1432">
                  <c:v>14.637029999999999</c:v>
                </c:pt>
                <c:pt idx="1433">
                  <c:v>14.59239</c:v>
                </c:pt>
                <c:pt idx="1434">
                  <c:v>14.54949</c:v>
                </c:pt>
                <c:pt idx="1435">
                  <c:v>14.50389</c:v>
                </c:pt>
                <c:pt idx="1436">
                  <c:v>14.462109999999999</c:v>
                </c:pt>
                <c:pt idx="1437">
                  <c:v>14.418189999999999</c:v>
                </c:pt>
                <c:pt idx="1438">
                  <c:v>14.378399999999999</c:v>
                </c:pt>
                <c:pt idx="1439">
                  <c:v>14.33601</c:v>
                </c:pt>
                <c:pt idx="1440">
                  <c:v>14.29397</c:v>
                </c:pt>
                <c:pt idx="1441">
                  <c:v>14.244809999999999</c:v>
                </c:pt>
                <c:pt idx="1442">
                  <c:v>14.20918</c:v>
                </c:pt>
                <c:pt idx="1443">
                  <c:v>14.16949</c:v>
                </c:pt>
                <c:pt idx="1444">
                  <c:v>14.121040000000001</c:v>
                </c:pt>
                <c:pt idx="1445">
                  <c:v>14.06803</c:v>
                </c:pt>
                <c:pt idx="1446">
                  <c:v>14.02833</c:v>
                </c:pt>
                <c:pt idx="1447">
                  <c:v>13.984730000000001</c:v>
                </c:pt>
                <c:pt idx="1448">
                  <c:v>13.94373</c:v>
                </c:pt>
                <c:pt idx="1449">
                  <c:v>13.90136</c:v>
                </c:pt>
                <c:pt idx="1450">
                  <c:v>13.85834</c:v>
                </c:pt>
                <c:pt idx="1451">
                  <c:v>13.807040000000001</c:v>
                </c:pt>
                <c:pt idx="1452">
                  <c:v>13.764889999999999</c:v>
                </c:pt>
                <c:pt idx="1453">
                  <c:v>13.72472</c:v>
                </c:pt>
                <c:pt idx="1454">
                  <c:v>13.68402</c:v>
                </c:pt>
                <c:pt idx="1455">
                  <c:v>13.64195</c:v>
                </c:pt>
                <c:pt idx="1456">
                  <c:v>13.60065</c:v>
                </c:pt>
                <c:pt idx="1457">
                  <c:v>13.54771</c:v>
                </c:pt>
                <c:pt idx="1458">
                  <c:v>13.50426</c:v>
                </c:pt>
                <c:pt idx="1459">
                  <c:v>13.46514</c:v>
                </c:pt>
                <c:pt idx="1460">
                  <c:v>13.4168</c:v>
                </c:pt>
                <c:pt idx="1461">
                  <c:v>13.37989</c:v>
                </c:pt>
                <c:pt idx="1462">
                  <c:v>13.340020000000001</c:v>
                </c:pt>
                <c:pt idx="1463">
                  <c:v>13.2918</c:v>
                </c:pt>
                <c:pt idx="1464">
                  <c:v>13.25928</c:v>
                </c:pt>
                <c:pt idx="1465">
                  <c:v>13.23128</c:v>
                </c:pt>
                <c:pt idx="1466">
                  <c:v>13.196680000000001</c:v>
                </c:pt>
                <c:pt idx="1467">
                  <c:v>13.15178</c:v>
                </c:pt>
                <c:pt idx="1468">
                  <c:v>13.10778</c:v>
                </c:pt>
                <c:pt idx="1469">
                  <c:v>13.068049999999999</c:v>
                </c:pt>
                <c:pt idx="1470">
                  <c:v>13.034509999999999</c:v>
                </c:pt>
                <c:pt idx="1471">
                  <c:v>12.994719999999999</c:v>
                </c:pt>
                <c:pt idx="1472">
                  <c:v>12.95913</c:v>
                </c:pt>
                <c:pt idx="1473">
                  <c:v>12.9292</c:v>
                </c:pt>
                <c:pt idx="1474">
                  <c:v>12.900829999999999</c:v>
                </c:pt>
                <c:pt idx="1475">
                  <c:v>12.86436</c:v>
                </c:pt>
                <c:pt idx="1476">
                  <c:v>12.825100000000001</c:v>
                </c:pt>
                <c:pt idx="1477">
                  <c:v>12.800789999999999</c:v>
                </c:pt>
                <c:pt idx="1478">
                  <c:v>12.77121</c:v>
                </c:pt>
                <c:pt idx="1479">
                  <c:v>12.736940000000001</c:v>
                </c:pt>
                <c:pt idx="1480">
                  <c:v>12.69984</c:v>
                </c:pt>
                <c:pt idx="1481">
                  <c:v>12.66672</c:v>
                </c:pt>
                <c:pt idx="1482">
                  <c:v>12.63391</c:v>
                </c:pt>
                <c:pt idx="1483">
                  <c:v>12.60385</c:v>
                </c:pt>
                <c:pt idx="1484">
                  <c:v>12.57957</c:v>
                </c:pt>
                <c:pt idx="1485">
                  <c:v>12.548170000000001</c:v>
                </c:pt>
                <c:pt idx="1486">
                  <c:v>12.51938</c:v>
                </c:pt>
                <c:pt idx="1487">
                  <c:v>12.49601</c:v>
                </c:pt>
                <c:pt idx="1488">
                  <c:v>12.475379999999999</c:v>
                </c:pt>
                <c:pt idx="1489">
                  <c:v>12.44894</c:v>
                </c:pt>
                <c:pt idx="1490">
                  <c:v>12.41573</c:v>
                </c:pt>
                <c:pt idx="1491">
                  <c:v>12.378819999999999</c:v>
                </c:pt>
                <c:pt idx="1492">
                  <c:v>12.34848</c:v>
                </c:pt>
                <c:pt idx="1493">
                  <c:v>12.32399</c:v>
                </c:pt>
                <c:pt idx="1494">
                  <c:v>12.30195</c:v>
                </c:pt>
                <c:pt idx="1495">
                  <c:v>12.27211</c:v>
                </c:pt>
                <c:pt idx="1496">
                  <c:v>12.243180000000001</c:v>
                </c:pt>
                <c:pt idx="1497">
                  <c:v>12.22011</c:v>
                </c:pt>
                <c:pt idx="1498">
                  <c:v>12.194100000000001</c:v>
                </c:pt>
                <c:pt idx="1499">
                  <c:v>12.16291</c:v>
                </c:pt>
                <c:pt idx="1500">
                  <c:v>12.131</c:v>
                </c:pt>
                <c:pt idx="1501">
                  <c:v>12.09848</c:v>
                </c:pt>
                <c:pt idx="1502">
                  <c:v>12.06643</c:v>
                </c:pt>
                <c:pt idx="1503">
                  <c:v>12.029489999999999</c:v>
                </c:pt>
                <c:pt idx="1504">
                  <c:v>12.003410000000001</c:v>
                </c:pt>
                <c:pt idx="1505">
                  <c:v>11.97174</c:v>
                </c:pt>
                <c:pt idx="1506">
                  <c:v>11.938739999999999</c:v>
                </c:pt>
                <c:pt idx="1507">
                  <c:v>11.9139</c:v>
                </c:pt>
                <c:pt idx="1508">
                  <c:v>11.884679999999999</c:v>
                </c:pt>
                <c:pt idx="1509">
                  <c:v>11.84356</c:v>
                </c:pt>
                <c:pt idx="1510">
                  <c:v>11.809139999999999</c:v>
                </c:pt>
                <c:pt idx="1511">
                  <c:v>11.767770000000001</c:v>
                </c:pt>
                <c:pt idx="1512">
                  <c:v>11.73001</c:v>
                </c:pt>
                <c:pt idx="1513">
                  <c:v>11.69337</c:v>
                </c:pt>
                <c:pt idx="1514">
                  <c:v>11.65779</c:v>
                </c:pt>
                <c:pt idx="1515">
                  <c:v>11.62035</c:v>
                </c:pt>
                <c:pt idx="1516">
                  <c:v>11.580080000000001</c:v>
                </c:pt>
                <c:pt idx="1517">
                  <c:v>11.541779999999999</c:v>
                </c:pt>
                <c:pt idx="1518">
                  <c:v>11.503159999999999</c:v>
                </c:pt>
                <c:pt idx="1519">
                  <c:v>11.46072</c:v>
                </c:pt>
                <c:pt idx="1520">
                  <c:v>11.42456</c:v>
                </c:pt>
                <c:pt idx="1521">
                  <c:v>11.38481</c:v>
                </c:pt>
                <c:pt idx="1522">
                  <c:v>11.33933</c:v>
                </c:pt>
                <c:pt idx="1523">
                  <c:v>11.29339</c:v>
                </c:pt>
                <c:pt idx="1524">
                  <c:v>11.256209999999999</c:v>
                </c:pt>
                <c:pt idx="1525">
                  <c:v>11.211220000000001</c:v>
                </c:pt>
                <c:pt idx="1526">
                  <c:v>11.1654</c:v>
                </c:pt>
                <c:pt idx="1527">
                  <c:v>11.12524</c:v>
                </c:pt>
                <c:pt idx="1528">
                  <c:v>11.08582</c:v>
                </c:pt>
                <c:pt idx="1529">
                  <c:v>11.04438</c:v>
                </c:pt>
                <c:pt idx="1530">
                  <c:v>11.00609</c:v>
                </c:pt>
                <c:pt idx="1531">
                  <c:v>10.963329999999999</c:v>
                </c:pt>
                <c:pt idx="1532">
                  <c:v>10.916069999999999</c:v>
                </c:pt>
                <c:pt idx="1533">
                  <c:v>10.86412</c:v>
                </c:pt>
                <c:pt idx="1534">
                  <c:v>10.82156</c:v>
                </c:pt>
                <c:pt idx="1535">
                  <c:v>10.78969</c:v>
                </c:pt>
                <c:pt idx="1536">
                  <c:v>10.747820000000001</c:v>
                </c:pt>
                <c:pt idx="1537">
                  <c:v>10.69979</c:v>
                </c:pt>
                <c:pt idx="1538">
                  <c:v>10.659219999999999</c:v>
                </c:pt>
                <c:pt idx="1539">
                  <c:v>10.622299999999999</c:v>
                </c:pt>
                <c:pt idx="1540">
                  <c:v>10.58971</c:v>
                </c:pt>
                <c:pt idx="1541">
                  <c:v>10.54768</c:v>
                </c:pt>
                <c:pt idx="1542">
                  <c:v>10.5045</c:v>
                </c:pt>
                <c:pt idx="1543">
                  <c:v>10.47287</c:v>
                </c:pt>
                <c:pt idx="1544">
                  <c:v>10.4413</c:v>
                </c:pt>
                <c:pt idx="1545">
                  <c:v>10.40292</c:v>
                </c:pt>
                <c:pt idx="1546">
                  <c:v>10.36726</c:v>
                </c:pt>
                <c:pt idx="1547">
                  <c:v>10.33582</c:v>
                </c:pt>
                <c:pt idx="1548">
                  <c:v>10.30045</c:v>
                </c:pt>
                <c:pt idx="1549">
                  <c:v>10.270250000000001</c:v>
                </c:pt>
                <c:pt idx="1550">
                  <c:v>10.249689999999999</c:v>
                </c:pt>
                <c:pt idx="1551">
                  <c:v>10.231949999999999</c:v>
                </c:pt>
                <c:pt idx="1552">
                  <c:v>10.20058</c:v>
                </c:pt>
                <c:pt idx="1553">
                  <c:v>10.17421</c:v>
                </c:pt>
                <c:pt idx="1554">
                  <c:v>10.151859999999999</c:v>
                </c:pt>
                <c:pt idx="1555">
                  <c:v>10.124650000000001</c:v>
                </c:pt>
                <c:pt idx="1556">
                  <c:v>10.11397</c:v>
                </c:pt>
                <c:pt idx="1557">
                  <c:v>10.08933</c:v>
                </c:pt>
                <c:pt idx="1558">
                  <c:v>10.05959</c:v>
                </c:pt>
                <c:pt idx="1559">
                  <c:v>10.04129</c:v>
                </c:pt>
                <c:pt idx="1560">
                  <c:v>10.02895</c:v>
                </c:pt>
                <c:pt idx="1561">
                  <c:v>10.011060000000001</c:v>
                </c:pt>
                <c:pt idx="1562">
                  <c:v>9.9949750000000002</c:v>
                </c:pt>
                <c:pt idx="1563">
                  <c:v>9.9841669999999993</c:v>
                </c:pt>
                <c:pt idx="1564">
                  <c:v>9.9705560000000002</c:v>
                </c:pt>
                <c:pt idx="1565">
                  <c:v>9.9626999999999999</c:v>
                </c:pt>
                <c:pt idx="1566">
                  <c:v>9.9488719999999997</c:v>
                </c:pt>
                <c:pt idx="1567">
                  <c:v>9.9181729999999995</c:v>
                </c:pt>
                <c:pt idx="1568">
                  <c:v>9.9099780000000006</c:v>
                </c:pt>
                <c:pt idx="1569">
                  <c:v>9.9171300000000002</c:v>
                </c:pt>
                <c:pt idx="1570">
                  <c:v>9.9171899999999997</c:v>
                </c:pt>
                <c:pt idx="1571">
                  <c:v>9.9143159999999995</c:v>
                </c:pt>
                <c:pt idx="1572">
                  <c:v>9.9106269999999999</c:v>
                </c:pt>
                <c:pt idx="1573">
                  <c:v>9.9128539999999994</c:v>
                </c:pt>
                <c:pt idx="1574">
                  <c:v>9.9219000000000008</c:v>
                </c:pt>
                <c:pt idx="1575">
                  <c:v>9.9245110000000007</c:v>
                </c:pt>
                <c:pt idx="1576">
                  <c:v>9.9286519999999996</c:v>
                </c:pt>
                <c:pt idx="1577">
                  <c:v>9.9344889999999992</c:v>
                </c:pt>
                <c:pt idx="1578">
                  <c:v>9.925141</c:v>
                </c:pt>
                <c:pt idx="1579">
                  <c:v>9.9421759999999999</c:v>
                </c:pt>
                <c:pt idx="1580">
                  <c:v>9.9408600000000007</c:v>
                </c:pt>
                <c:pt idx="1581">
                  <c:v>9.9297140000000006</c:v>
                </c:pt>
                <c:pt idx="1582">
                  <c:v>9.9656319999999994</c:v>
                </c:pt>
                <c:pt idx="1583">
                  <c:v>9.9890530000000002</c:v>
                </c:pt>
                <c:pt idx="1584">
                  <c:v>10.008179999999999</c:v>
                </c:pt>
                <c:pt idx="1585">
                  <c:v>10.02549</c:v>
                </c:pt>
                <c:pt idx="1586">
                  <c:v>10.045500000000001</c:v>
                </c:pt>
                <c:pt idx="1587">
                  <c:v>10.068479999999999</c:v>
                </c:pt>
                <c:pt idx="1588">
                  <c:v>10.08032</c:v>
                </c:pt>
                <c:pt idx="1589">
                  <c:v>10.099489999999999</c:v>
                </c:pt>
                <c:pt idx="1590">
                  <c:v>10.135680000000001</c:v>
                </c:pt>
                <c:pt idx="1591">
                  <c:v>10.15659</c:v>
                </c:pt>
                <c:pt idx="1592">
                  <c:v>10.18397</c:v>
                </c:pt>
                <c:pt idx="1593">
                  <c:v>10.2127</c:v>
                </c:pt>
                <c:pt idx="1594">
                  <c:v>10.23742</c:v>
                </c:pt>
                <c:pt idx="1595">
                  <c:v>10.25591</c:v>
                </c:pt>
                <c:pt idx="1596">
                  <c:v>10.29735</c:v>
                </c:pt>
                <c:pt idx="1597">
                  <c:v>10.34456</c:v>
                </c:pt>
                <c:pt idx="1598">
                  <c:v>10.35136</c:v>
                </c:pt>
                <c:pt idx="1599">
                  <c:v>10.363530000000001</c:v>
                </c:pt>
                <c:pt idx="1600">
                  <c:v>10.42483</c:v>
                </c:pt>
                <c:pt idx="1601">
                  <c:v>10.46064</c:v>
                </c:pt>
                <c:pt idx="1602">
                  <c:v>10.480460000000001</c:v>
                </c:pt>
                <c:pt idx="1603">
                  <c:v>10.52651</c:v>
                </c:pt>
                <c:pt idx="1604">
                  <c:v>10.576829999999999</c:v>
                </c:pt>
                <c:pt idx="1605">
                  <c:v>10.61138</c:v>
                </c:pt>
                <c:pt idx="1606">
                  <c:v>10.633570000000001</c:v>
                </c:pt>
                <c:pt idx="1607">
                  <c:v>10.68421</c:v>
                </c:pt>
                <c:pt idx="1608">
                  <c:v>10.746549999999999</c:v>
                </c:pt>
                <c:pt idx="1609">
                  <c:v>10.755699999999999</c:v>
                </c:pt>
                <c:pt idx="1610">
                  <c:v>10.75545</c:v>
                </c:pt>
                <c:pt idx="1611">
                  <c:v>10.83123</c:v>
                </c:pt>
                <c:pt idx="1612">
                  <c:v>10.88687</c:v>
                </c:pt>
                <c:pt idx="1613">
                  <c:v>10.89442</c:v>
                </c:pt>
                <c:pt idx="1614">
                  <c:v>10.94632</c:v>
                </c:pt>
                <c:pt idx="1615">
                  <c:v>11.00835</c:v>
                </c:pt>
                <c:pt idx="1616">
                  <c:v>11.068669999999999</c:v>
                </c:pt>
                <c:pt idx="1617">
                  <c:v>11.112159999999999</c:v>
                </c:pt>
                <c:pt idx="1618">
                  <c:v>11.15455</c:v>
                </c:pt>
                <c:pt idx="1619">
                  <c:v>11.20539</c:v>
                </c:pt>
                <c:pt idx="1620">
                  <c:v>11.22185</c:v>
                </c:pt>
                <c:pt idx="1621">
                  <c:v>11.26674</c:v>
                </c:pt>
                <c:pt idx="1622">
                  <c:v>11.295730000000001</c:v>
                </c:pt>
                <c:pt idx="1623">
                  <c:v>11.325469999999999</c:v>
                </c:pt>
                <c:pt idx="1624">
                  <c:v>11.38965</c:v>
                </c:pt>
                <c:pt idx="1625">
                  <c:v>11.47461</c:v>
                </c:pt>
                <c:pt idx="1626">
                  <c:v>11.52739</c:v>
                </c:pt>
                <c:pt idx="1627">
                  <c:v>11.54053</c:v>
                </c:pt>
                <c:pt idx="1628">
                  <c:v>11.603859999999999</c:v>
                </c:pt>
                <c:pt idx="1629">
                  <c:v>11.684189999999999</c:v>
                </c:pt>
                <c:pt idx="1630">
                  <c:v>11.74278</c:v>
                </c:pt>
                <c:pt idx="1631">
                  <c:v>11.74295</c:v>
                </c:pt>
                <c:pt idx="1632">
                  <c:v>11.727959999999999</c:v>
                </c:pt>
                <c:pt idx="1633">
                  <c:v>11.80641</c:v>
                </c:pt>
                <c:pt idx="1634">
                  <c:v>11.915229999999999</c:v>
                </c:pt>
                <c:pt idx="1635">
                  <c:v>11.910690000000001</c:v>
                </c:pt>
                <c:pt idx="1636">
                  <c:v>11.965059999999999</c:v>
                </c:pt>
                <c:pt idx="1637">
                  <c:v>12.05674</c:v>
                </c:pt>
                <c:pt idx="1638">
                  <c:v>12.1173</c:v>
                </c:pt>
                <c:pt idx="1639">
                  <c:v>12.15156</c:v>
                </c:pt>
                <c:pt idx="1640">
                  <c:v>12.217610000000001</c:v>
                </c:pt>
                <c:pt idx="1641">
                  <c:v>12.32485</c:v>
                </c:pt>
                <c:pt idx="1642">
                  <c:v>12.27901</c:v>
                </c:pt>
                <c:pt idx="1643">
                  <c:v>12.118779999999999</c:v>
                </c:pt>
                <c:pt idx="1644">
                  <c:v>12.269299999999999</c:v>
                </c:pt>
                <c:pt idx="1645">
                  <c:v>12.45011</c:v>
                </c:pt>
                <c:pt idx="1646">
                  <c:v>12.520860000000001</c:v>
                </c:pt>
                <c:pt idx="1647">
                  <c:v>12.55851</c:v>
                </c:pt>
                <c:pt idx="1648">
                  <c:v>12.61429</c:v>
                </c:pt>
                <c:pt idx="1649">
                  <c:v>12.664680000000001</c:v>
                </c:pt>
                <c:pt idx="1650">
                  <c:v>12.720280000000001</c:v>
                </c:pt>
                <c:pt idx="1651">
                  <c:v>12.831020000000001</c:v>
                </c:pt>
                <c:pt idx="1652">
                  <c:v>12.933070000000001</c:v>
                </c:pt>
                <c:pt idx="1653">
                  <c:v>12.76717</c:v>
                </c:pt>
                <c:pt idx="1654">
                  <c:v>12.70101</c:v>
                </c:pt>
                <c:pt idx="1655">
                  <c:v>12.94797</c:v>
                </c:pt>
                <c:pt idx="1656">
                  <c:v>13.049480000000001</c:v>
                </c:pt>
                <c:pt idx="1657">
                  <c:v>13.010579999999999</c:v>
                </c:pt>
                <c:pt idx="1658">
                  <c:v>13.0646</c:v>
                </c:pt>
                <c:pt idx="1659">
                  <c:v>13.167619999999999</c:v>
                </c:pt>
                <c:pt idx="1660">
                  <c:v>13.17295</c:v>
                </c:pt>
                <c:pt idx="1661">
                  <c:v>13.24666</c:v>
                </c:pt>
                <c:pt idx="1662">
                  <c:v>13.4163</c:v>
                </c:pt>
                <c:pt idx="1663">
                  <c:v>13.48738</c:v>
                </c:pt>
                <c:pt idx="1664">
                  <c:v>13.369440000000001</c:v>
                </c:pt>
                <c:pt idx="1665">
                  <c:v>13.439399999999999</c:v>
                </c:pt>
                <c:pt idx="1666">
                  <c:v>13.522309999999999</c:v>
                </c:pt>
                <c:pt idx="1667">
                  <c:v>13.486549999999999</c:v>
                </c:pt>
                <c:pt idx="1668">
                  <c:v>13.67123</c:v>
                </c:pt>
                <c:pt idx="1669">
                  <c:v>13.64804</c:v>
                </c:pt>
                <c:pt idx="1670">
                  <c:v>13.461790000000001</c:v>
                </c:pt>
                <c:pt idx="1671">
                  <c:v>13.621130000000001</c:v>
                </c:pt>
                <c:pt idx="1672">
                  <c:v>13.86251</c:v>
                </c:pt>
                <c:pt idx="1673">
                  <c:v>14.092460000000001</c:v>
                </c:pt>
                <c:pt idx="1674">
                  <c:v>14.06245</c:v>
                </c:pt>
                <c:pt idx="1675">
                  <c:v>13.515219999999999</c:v>
                </c:pt>
                <c:pt idx="1676">
                  <c:v>13.85059</c:v>
                </c:pt>
                <c:pt idx="1677">
                  <c:v>14.05439</c:v>
                </c:pt>
                <c:pt idx="1678">
                  <c:v>14.119149999999999</c:v>
                </c:pt>
                <c:pt idx="1679">
                  <c:v>14.248749999999999</c:v>
                </c:pt>
                <c:pt idx="1680">
                  <c:v>14.30742</c:v>
                </c:pt>
                <c:pt idx="1681">
                  <c:v>14.38449</c:v>
                </c:pt>
                <c:pt idx="1682">
                  <c:v>14.480790000000001</c:v>
                </c:pt>
                <c:pt idx="1683">
                  <c:v>14.72573</c:v>
                </c:pt>
                <c:pt idx="1684">
                  <c:v>14.691979999999999</c:v>
                </c:pt>
                <c:pt idx="1685">
                  <c:v>14.379390000000001</c:v>
                </c:pt>
                <c:pt idx="1686">
                  <c:v>14.166270000000001</c:v>
                </c:pt>
                <c:pt idx="1687">
                  <c:v>14.609529999999999</c:v>
                </c:pt>
                <c:pt idx="1688">
                  <c:v>14.97673</c:v>
                </c:pt>
                <c:pt idx="1689">
                  <c:v>14.77425</c:v>
                </c:pt>
                <c:pt idx="1690">
                  <c:v>14.935040000000001</c:v>
                </c:pt>
                <c:pt idx="1691">
                  <c:v>15.14852</c:v>
                </c:pt>
                <c:pt idx="1692">
                  <c:v>15.257490000000001</c:v>
                </c:pt>
                <c:pt idx="1693">
                  <c:v>15.382989999999999</c:v>
                </c:pt>
                <c:pt idx="1694">
                  <c:v>15.614380000000001</c:v>
                </c:pt>
                <c:pt idx="1695">
                  <c:v>15.730930000000001</c:v>
                </c:pt>
                <c:pt idx="1696">
                  <c:v>15.323270000000001</c:v>
                </c:pt>
                <c:pt idx="1697">
                  <c:v>15.59173</c:v>
                </c:pt>
                <c:pt idx="1698">
                  <c:v>16.013729999999999</c:v>
                </c:pt>
                <c:pt idx="1699">
                  <c:v>15.333449999999999</c:v>
                </c:pt>
                <c:pt idx="1700">
                  <c:v>15.63838</c:v>
                </c:pt>
                <c:pt idx="1701">
                  <c:v>15.92554</c:v>
                </c:pt>
                <c:pt idx="1702">
                  <c:v>16.13129</c:v>
                </c:pt>
                <c:pt idx="1703">
                  <c:v>16.312930000000001</c:v>
                </c:pt>
                <c:pt idx="1704">
                  <c:v>16.586639999999999</c:v>
                </c:pt>
                <c:pt idx="1705">
                  <c:v>16.616679999999999</c:v>
                </c:pt>
                <c:pt idx="1706">
                  <c:v>16.198370000000001</c:v>
                </c:pt>
                <c:pt idx="1707">
                  <c:v>16.198589999999999</c:v>
                </c:pt>
                <c:pt idx="1708">
                  <c:v>16.454650000000001</c:v>
                </c:pt>
                <c:pt idx="1709">
                  <c:v>16.70045</c:v>
                </c:pt>
                <c:pt idx="1710">
                  <c:v>16.758320000000001</c:v>
                </c:pt>
                <c:pt idx="1711">
                  <c:v>16.966560000000001</c:v>
                </c:pt>
                <c:pt idx="1712">
                  <c:v>16.892219999999998</c:v>
                </c:pt>
                <c:pt idx="1713">
                  <c:v>16.77703</c:v>
                </c:pt>
                <c:pt idx="1714">
                  <c:v>17.017430000000001</c:v>
                </c:pt>
                <c:pt idx="1715">
                  <c:v>17.262329999999999</c:v>
                </c:pt>
                <c:pt idx="1716">
                  <c:v>17.327279999999998</c:v>
                </c:pt>
                <c:pt idx="1717">
                  <c:v>17.115459999999999</c:v>
                </c:pt>
                <c:pt idx="1718">
                  <c:v>16.832439999999998</c:v>
                </c:pt>
                <c:pt idx="1719">
                  <c:v>17.098659999999999</c:v>
                </c:pt>
                <c:pt idx="1720">
                  <c:v>17.42231</c:v>
                </c:pt>
                <c:pt idx="1721">
                  <c:v>17.470310000000001</c:v>
                </c:pt>
                <c:pt idx="1722">
                  <c:v>17.50168</c:v>
                </c:pt>
                <c:pt idx="1723">
                  <c:v>17.406949999999998</c:v>
                </c:pt>
                <c:pt idx="1724">
                  <c:v>17.42867</c:v>
                </c:pt>
                <c:pt idx="1725">
                  <c:v>17.38458</c:v>
                </c:pt>
                <c:pt idx="1726">
                  <c:v>17.42943</c:v>
                </c:pt>
                <c:pt idx="1727">
                  <c:v>17.792760000000001</c:v>
                </c:pt>
                <c:pt idx="1728">
                  <c:v>17.687059999999999</c:v>
                </c:pt>
                <c:pt idx="1729">
                  <c:v>17.545570000000001</c:v>
                </c:pt>
                <c:pt idx="1730">
                  <c:v>17.1981</c:v>
                </c:pt>
                <c:pt idx="1731">
                  <c:v>17.20552</c:v>
                </c:pt>
                <c:pt idx="1732">
                  <c:v>17.569400000000002</c:v>
                </c:pt>
                <c:pt idx="1733">
                  <c:v>17.98986</c:v>
                </c:pt>
                <c:pt idx="1734">
                  <c:v>17.917919999999999</c:v>
                </c:pt>
                <c:pt idx="1735">
                  <c:v>17.0212</c:v>
                </c:pt>
                <c:pt idx="1736">
                  <c:v>17.711770000000001</c:v>
                </c:pt>
                <c:pt idx="1737">
                  <c:v>17.756930000000001</c:v>
                </c:pt>
                <c:pt idx="1738">
                  <c:v>17.266190000000002</c:v>
                </c:pt>
                <c:pt idx="1739">
                  <c:v>17.16057</c:v>
                </c:pt>
                <c:pt idx="1740">
                  <c:v>17.636559999999999</c:v>
                </c:pt>
                <c:pt idx="1741">
                  <c:v>17.80143</c:v>
                </c:pt>
                <c:pt idx="1742">
                  <c:v>17.674330000000001</c:v>
                </c:pt>
                <c:pt idx="1743">
                  <c:v>17.533180000000002</c:v>
                </c:pt>
                <c:pt idx="1744">
                  <c:v>17.852869999999999</c:v>
                </c:pt>
                <c:pt idx="1745">
                  <c:v>17.859639999999999</c:v>
                </c:pt>
                <c:pt idx="1746">
                  <c:v>17.770959999999999</c:v>
                </c:pt>
                <c:pt idx="1747">
                  <c:v>17.878920000000001</c:v>
                </c:pt>
                <c:pt idx="1748">
                  <c:v>17.574570000000001</c:v>
                </c:pt>
                <c:pt idx="1749">
                  <c:v>17.689720000000001</c:v>
                </c:pt>
                <c:pt idx="1750">
                  <c:v>17.870799999999999</c:v>
                </c:pt>
                <c:pt idx="1751">
                  <c:v>17.981169999999999</c:v>
                </c:pt>
                <c:pt idx="1752">
                  <c:v>17.946000000000002</c:v>
                </c:pt>
                <c:pt idx="1753">
                  <c:v>17.636140000000001</c:v>
                </c:pt>
                <c:pt idx="1754">
                  <c:v>17.81898</c:v>
                </c:pt>
                <c:pt idx="1755">
                  <c:v>17.87322</c:v>
                </c:pt>
                <c:pt idx="1756">
                  <c:v>17.784749999999999</c:v>
                </c:pt>
                <c:pt idx="1757">
                  <c:v>17.849959999999999</c:v>
                </c:pt>
                <c:pt idx="1758">
                  <c:v>17.897490000000001</c:v>
                </c:pt>
                <c:pt idx="1759">
                  <c:v>17.92267</c:v>
                </c:pt>
                <c:pt idx="1760">
                  <c:v>18.045870000000001</c:v>
                </c:pt>
                <c:pt idx="1761">
                  <c:v>17.953009999999999</c:v>
                </c:pt>
                <c:pt idx="1762">
                  <c:v>17.796029999999998</c:v>
                </c:pt>
                <c:pt idx="1763">
                  <c:v>18.144290000000002</c:v>
                </c:pt>
                <c:pt idx="1764">
                  <c:v>17.58606</c:v>
                </c:pt>
                <c:pt idx="1765">
                  <c:v>17.47064</c:v>
                </c:pt>
                <c:pt idx="1766">
                  <c:v>18.03378</c:v>
                </c:pt>
                <c:pt idx="1767">
                  <c:v>17.606200000000001</c:v>
                </c:pt>
                <c:pt idx="1768">
                  <c:v>17.63279</c:v>
                </c:pt>
                <c:pt idx="1769">
                  <c:v>17.92287</c:v>
                </c:pt>
                <c:pt idx="1770">
                  <c:v>18.167280000000002</c:v>
                </c:pt>
                <c:pt idx="1771">
                  <c:v>18.123719999999999</c:v>
                </c:pt>
                <c:pt idx="1772">
                  <c:v>17.581939999999999</c:v>
                </c:pt>
                <c:pt idx="1773">
                  <c:v>18.05519</c:v>
                </c:pt>
                <c:pt idx="1774">
                  <c:v>17.76174</c:v>
                </c:pt>
                <c:pt idx="1775">
                  <c:v>17.32648</c:v>
                </c:pt>
                <c:pt idx="1776">
                  <c:v>17.863009999999999</c:v>
                </c:pt>
                <c:pt idx="1777">
                  <c:v>17.844000000000001</c:v>
                </c:pt>
                <c:pt idx="1778">
                  <c:v>17.882529999999999</c:v>
                </c:pt>
                <c:pt idx="1779">
                  <c:v>18.032260000000001</c:v>
                </c:pt>
                <c:pt idx="1780">
                  <c:v>17.89301</c:v>
                </c:pt>
                <c:pt idx="1781">
                  <c:v>17.977460000000001</c:v>
                </c:pt>
                <c:pt idx="1782">
                  <c:v>18.027660000000001</c:v>
                </c:pt>
                <c:pt idx="1783">
                  <c:v>17.695160000000001</c:v>
                </c:pt>
                <c:pt idx="1784">
                  <c:v>17.54974</c:v>
                </c:pt>
                <c:pt idx="1785">
                  <c:v>17.725359999999998</c:v>
                </c:pt>
                <c:pt idx="1786">
                  <c:v>17.706399999999999</c:v>
                </c:pt>
                <c:pt idx="1787">
                  <c:v>17.791519999999998</c:v>
                </c:pt>
                <c:pt idx="1788">
                  <c:v>18.04786</c:v>
                </c:pt>
                <c:pt idx="1789">
                  <c:v>18.29288</c:v>
                </c:pt>
                <c:pt idx="1790">
                  <c:v>18.488309999999998</c:v>
                </c:pt>
                <c:pt idx="1791">
                  <c:v>17.386600000000001</c:v>
                </c:pt>
                <c:pt idx="1792">
                  <c:v>17.107810000000001</c:v>
                </c:pt>
                <c:pt idx="1793">
                  <c:v>17.655809999999999</c:v>
                </c:pt>
                <c:pt idx="1794">
                  <c:v>17.99738</c:v>
                </c:pt>
                <c:pt idx="1795">
                  <c:v>18.072469999999999</c:v>
                </c:pt>
                <c:pt idx="1796">
                  <c:v>17.972449999999998</c:v>
                </c:pt>
                <c:pt idx="1797">
                  <c:v>17.694900000000001</c:v>
                </c:pt>
                <c:pt idx="1798">
                  <c:v>17.973109999999998</c:v>
                </c:pt>
                <c:pt idx="1799">
                  <c:v>18.086569999999998</c:v>
                </c:pt>
                <c:pt idx="1800">
                  <c:v>17.541</c:v>
                </c:pt>
                <c:pt idx="1801">
                  <c:v>17.864339999999999</c:v>
                </c:pt>
                <c:pt idx="1802">
                  <c:v>17.682939999999999</c:v>
                </c:pt>
                <c:pt idx="1803">
                  <c:v>17.928339999999999</c:v>
                </c:pt>
                <c:pt idx="1804">
                  <c:v>18.19913</c:v>
                </c:pt>
                <c:pt idx="1805">
                  <c:v>17.80997</c:v>
                </c:pt>
                <c:pt idx="1806">
                  <c:v>17.841899999999999</c:v>
                </c:pt>
                <c:pt idx="1807">
                  <c:v>18.09657</c:v>
                </c:pt>
                <c:pt idx="1808">
                  <c:v>17.61299</c:v>
                </c:pt>
                <c:pt idx="1809">
                  <c:v>17.93065</c:v>
                </c:pt>
                <c:pt idx="1810">
                  <c:v>18.109110000000001</c:v>
                </c:pt>
                <c:pt idx="1811">
                  <c:v>17.700420000000001</c:v>
                </c:pt>
                <c:pt idx="1812">
                  <c:v>17.779990000000002</c:v>
                </c:pt>
                <c:pt idx="1813">
                  <c:v>18.087430000000001</c:v>
                </c:pt>
                <c:pt idx="1814">
                  <c:v>18.180779999999999</c:v>
                </c:pt>
                <c:pt idx="1815">
                  <c:v>17.94997</c:v>
                </c:pt>
                <c:pt idx="1816">
                  <c:v>17.875209999999999</c:v>
                </c:pt>
                <c:pt idx="1817">
                  <c:v>17.723939999999999</c:v>
                </c:pt>
                <c:pt idx="1818">
                  <c:v>17.575299999999999</c:v>
                </c:pt>
                <c:pt idx="1819">
                  <c:v>17.808910000000001</c:v>
                </c:pt>
                <c:pt idx="1820">
                  <c:v>17.97926</c:v>
                </c:pt>
                <c:pt idx="1821">
                  <c:v>18.00431</c:v>
                </c:pt>
                <c:pt idx="1822">
                  <c:v>18.0319</c:v>
                </c:pt>
                <c:pt idx="1823">
                  <c:v>18.095320000000001</c:v>
                </c:pt>
                <c:pt idx="1824">
                  <c:v>17.909109999999998</c:v>
                </c:pt>
                <c:pt idx="1825">
                  <c:v>17.839659999999999</c:v>
                </c:pt>
                <c:pt idx="1826">
                  <c:v>17.883579999999998</c:v>
                </c:pt>
                <c:pt idx="1827">
                  <c:v>18.009340000000002</c:v>
                </c:pt>
                <c:pt idx="1828">
                  <c:v>17.880659999999999</c:v>
                </c:pt>
                <c:pt idx="1829">
                  <c:v>17.90249</c:v>
                </c:pt>
                <c:pt idx="1830">
                  <c:v>18.024460000000001</c:v>
                </c:pt>
                <c:pt idx="1831">
                  <c:v>17.990480000000002</c:v>
                </c:pt>
                <c:pt idx="1832">
                  <c:v>17.843800000000002</c:v>
                </c:pt>
                <c:pt idx="1833">
                  <c:v>17.85033</c:v>
                </c:pt>
                <c:pt idx="1834">
                  <c:v>17.96463</c:v>
                </c:pt>
                <c:pt idx="1835">
                  <c:v>17.982510000000001</c:v>
                </c:pt>
                <c:pt idx="1836">
                  <c:v>18.046410000000002</c:v>
                </c:pt>
                <c:pt idx="1837">
                  <c:v>17.9513</c:v>
                </c:pt>
                <c:pt idx="1838">
                  <c:v>17.86328</c:v>
                </c:pt>
                <c:pt idx="1839">
                  <c:v>17.986799999999999</c:v>
                </c:pt>
                <c:pt idx="1840">
                  <c:v>17.958189999999998</c:v>
                </c:pt>
                <c:pt idx="1841">
                  <c:v>17.89311</c:v>
                </c:pt>
                <c:pt idx="1842">
                  <c:v>17.914210000000001</c:v>
                </c:pt>
                <c:pt idx="1843">
                  <c:v>17.956689999999998</c:v>
                </c:pt>
                <c:pt idx="1844">
                  <c:v>17.965869999999999</c:v>
                </c:pt>
                <c:pt idx="1845">
                  <c:v>17.962510000000002</c:v>
                </c:pt>
                <c:pt idx="1846">
                  <c:v>17.975519999999999</c:v>
                </c:pt>
                <c:pt idx="1847">
                  <c:v>17.960470000000001</c:v>
                </c:pt>
                <c:pt idx="1848">
                  <c:v>17.933160000000001</c:v>
                </c:pt>
                <c:pt idx="1849">
                  <c:v>17.966830000000002</c:v>
                </c:pt>
                <c:pt idx="1850">
                  <c:v>17.975370000000002</c:v>
                </c:pt>
                <c:pt idx="1851">
                  <c:v>17.968430000000001</c:v>
                </c:pt>
                <c:pt idx="1852">
                  <c:v>17.971540000000001</c:v>
                </c:pt>
                <c:pt idx="1853">
                  <c:v>17.97494</c:v>
                </c:pt>
                <c:pt idx="1854">
                  <c:v>17.94914</c:v>
                </c:pt>
                <c:pt idx="1855">
                  <c:v>17.944140000000001</c:v>
                </c:pt>
                <c:pt idx="1856">
                  <c:v>17.959620000000001</c:v>
                </c:pt>
                <c:pt idx="1857">
                  <c:v>17.972950000000001</c:v>
                </c:pt>
                <c:pt idx="1858">
                  <c:v>17.960280000000001</c:v>
                </c:pt>
                <c:pt idx="1859">
                  <c:v>17.961639999999999</c:v>
                </c:pt>
                <c:pt idx="1860">
                  <c:v>17.960280000000001</c:v>
                </c:pt>
                <c:pt idx="1861">
                  <c:v>17.971599999999999</c:v>
                </c:pt>
                <c:pt idx="1862">
                  <c:v>17.953019999999999</c:v>
                </c:pt>
                <c:pt idx="1863">
                  <c:v>17.96096</c:v>
                </c:pt>
                <c:pt idx="1864">
                  <c:v>17.9589</c:v>
                </c:pt>
                <c:pt idx="1865">
                  <c:v>17.953289999999999</c:v>
                </c:pt>
                <c:pt idx="1866">
                  <c:v>17.959630000000001</c:v>
                </c:pt>
                <c:pt idx="1867">
                  <c:v>17.956600000000002</c:v>
                </c:pt>
              </c:numCache>
            </c:numRef>
          </c:yVal>
          <c:smooth val="1"/>
          <c:extLst>
            <c:ext xmlns:c16="http://schemas.microsoft.com/office/drawing/2014/chart" uri="{C3380CC4-5D6E-409C-BE32-E72D297353CC}">
              <c16:uniqueId val="{00000000-728C-45DB-AF0D-3AE8BCD17C72}"/>
            </c:ext>
          </c:extLst>
        </c:ser>
        <c:ser>
          <c:idx val="1"/>
          <c:order val="1"/>
          <c:tx>
            <c:strRef>
              <c:f>Silica!$D$1</c:f>
              <c:strCache>
                <c:ptCount val="1"/>
                <c:pt idx="0">
                  <c:v>KSK-TMS</c:v>
                </c:pt>
              </c:strCache>
            </c:strRef>
          </c:tx>
          <c:spPr>
            <a:ln w="19050" cap="rnd">
              <a:solidFill>
                <a:srgbClr val="00B050"/>
              </a:solidFill>
              <a:round/>
            </a:ln>
            <a:effectLst/>
          </c:spPr>
          <c:marker>
            <c:symbol val="none"/>
          </c:marker>
          <c:xVal>
            <c:numRef>
              <c:f>Silica!$A$2:$A$1869</c:f>
              <c:numCache>
                <c:formatCode>General</c:formatCode>
                <c:ptCount val="1868"/>
                <c:pt idx="0">
                  <c:v>399.19920000000002</c:v>
                </c:pt>
                <c:pt idx="1">
                  <c:v>401.1277</c:v>
                </c:pt>
                <c:pt idx="2">
                  <c:v>403.05619999999999</c:v>
                </c:pt>
                <c:pt idx="3">
                  <c:v>404.98469999999998</c:v>
                </c:pt>
                <c:pt idx="4">
                  <c:v>406.91320000000002</c:v>
                </c:pt>
                <c:pt idx="5">
                  <c:v>408.8417</c:v>
                </c:pt>
                <c:pt idx="6">
                  <c:v>410.77019999999999</c:v>
                </c:pt>
                <c:pt idx="7">
                  <c:v>412.69869999999997</c:v>
                </c:pt>
                <c:pt idx="8">
                  <c:v>414.62720000000002</c:v>
                </c:pt>
                <c:pt idx="9">
                  <c:v>416.5557</c:v>
                </c:pt>
                <c:pt idx="10">
                  <c:v>418.48419999999999</c:v>
                </c:pt>
                <c:pt idx="11">
                  <c:v>420.41269999999997</c:v>
                </c:pt>
                <c:pt idx="12">
                  <c:v>422.34120000000001</c:v>
                </c:pt>
                <c:pt idx="13">
                  <c:v>424.2697</c:v>
                </c:pt>
                <c:pt idx="14">
                  <c:v>426.19819999999999</c:v>
                </c:pt>
                <c:pt idx="15">
                  <c:v>428.12670000000003</c:v>
                </c:pt>
                <c:pt idx="16">
                  <c:v>430.05520000000001</c:v>
                </c:pt>
                <c:pt idx="17">
                  <c:v>431.9837</c:v>
                </c:pt>
                <c:pt idx="18">
                  <c:v>433.91219999999998</c:v>
                </c:pt>
                <c:pt idx="19">
                  <c:v>435.84070000000003</c:v>
                </c:pt>
                <c:pt idx="20">
                  <c:v>437.76920000000001</c:v>
                </c:pt>
                <c:pt idx="21">
                  <c:v>439.6977</c:v>
                </c:pt>
                <c:pt idx="22">
                  <c:v>441.62619999999998</c:v>
                </c:pt>
                <c:pt idx="23">
                  <c:v>443.55470000000003</c:v>
                </c:pt>
                <c:pt idx="24">
                  <c:v>445.48320000000001</c:v>
                </c:pt>
                <c:pt idx="25">
                  <c:v>447.4117</c:v>
                </c:pt>
                <c:pt idx="26">
                  <c:v>449.34010000000001</c:v>
                </c:pt>
                <c:pt idx="27">
                  <c:v>451.26859999999999</c:v>
                </c:pt>
                <c:pt idx="28">
                  <c:v>453.19709999999998</c:v>
                </c:pt>
                <c:pt idx="29">
                  <c:v>455.12560000000002</c:v>
                </c:pt>
                <c:pt idx="30">
                  <c:v>457.05410000000001</c:v>
                </c:pt>
                <c:pt idx="31">
                  <c:v>458.98259999999999</c:v>
                </c:pt>
                <c:pt idx="32">
                  <c:v>460.91109999999998</c:v>
                </c:pt>
                <c:pt idx="33">
                  <c:v>462.83960000000002</c:v>
                </c:pt>
                <c:pt idx="34">
                  <c:v>464.7681</c:v>
                </c:pt>
                <c:pt idx="35">
                  <c:v>466.69659999999999</c:v>
                </c:pt>
                <c:pt idx="36">
                  <c:v>468.62509999999997</c:v>
                </c:pt>
                <c:pt idx="37">
                  <c:v>470.55360000000002</c:v>
                </c:pt>
                <c:pt idx="38">
                  <c:v>472.4821</c:v>
                </c:pt>
                <c:pt idx="39">
                  <c:v>474.41059999999999</c:v>
                </c:pt>
                <c:pt idx="40">
                  <c:v>476.33909999999997</c:v>
                </c:pt>
                <c:pt idx="41">
                  <c:v>478.26760000000002</c:v>
                </c:pt>
                <c:pt idx="42">
                  <c:v>480.1961</c:v>
                </c:pt>
                <c:pt idx="43">
                  <c:v>482.12459999999999</c:v>
                </c:pt>
                <c:pt idx="44">
                  <c:v>484.05309999999997</c:v>
                </c:pt>
                <c:pt idx="45">
                  <c:v>485.98160000000001</c:v>
                </c:pt>
                <c:pt idx="46">
                  <c:v>487.9101</c:v>
                </c:pt>
                <c:pt idx="47">
                  <c:v>489.83859999999999</c:v>
                </c:pt>
                <c:pt idx="48">
                  <c:v>491.76710000000003</c:v>
                </c:pt>
                <c:pt idx="49">
                  <c:v>493.69560000000001</c:v>
                </c:pt>
                <c:pt idx="50">
                  <c:v>495.6241</c:v>
                </c:pt>
                <c:pt idx="51">
                  <c:v>497.55259999999998</c:v>
                </c:pt>
                <c:pt idx="52">
                  <c:v>499.48110000000003</c:v>
                </c:pt>
                <c:pt idx="53">
                  <c:v>501.40960000000001</c:v>
                </c:pt>
                <c:pt idx="54">
                  <c:v>503.3381</c:v>
                </c:pt>
                <c:pt idx="55">
                  <c:v>505.26659999999998</c:v>
                </c:pt>
                <c:pt idx="56">
                  <c:v>507.19510000000002</c:v>
                </c:pt>
                <c:pt idx="57">
                  <c:v>509.12360000000001</c:v>
                </c:pt>
                <c:pt idx="58">
                  <c:v>511.0521</c:v>
                </c:pt>
                <c:pt idx="59">
                  <c:v>512.98059999999998</c:v>
                </c:pt>
                <c:pt idx="60">
                  <c:v>514.90909999999997</c:v>
                </c:pt>
                <c:pt idx="61">
                  <c:v>516.83759999999995</c:v>
                </c:pt>
                <c:pt idx="62">
                  <c:v>518.76610000000005</c:v>
                </c:pt>
                <c:pt idx="63">
                  <c:v>520.69460000000004</c:v>
                </c:pt>
                <c:pt idx="64">
                  <c:v>522.62310000000002</c:v>
                </c:pt>
                <c:pt idx="65">
                  <c:v>524.55160000000001</c:v>
                </c:pt>
                <c:pt idx="66">
                  <c:v>526.48009999999999</c:v>
                </c:pt>
                <c:pt idx="67">
                  <c:v>528.40859999999998</c:v>
                </c:pt>
                <c:pt idx="68">
                  <c:v>530.33709999999996</c:v>
                </c:pt>
                <c:pt idx="69">
                  <c:v>532.26559999999995</c:v>
                </c:pt>
                <c:pt idx="70">
                  <c:v>534.19410000000005</c:v>
                </c:pt>
                <c:pt idx="71">
                  <c:v>536.12260000000003</c:v>
                </c:pt>
                <c:pt idx="72">
                  <c:v>538.05110000000002</c:v>
                </c:pt>
                <c:pt idx="73">
                  <c:v>539.9796</c:v>
                </c:pt>
                <c:pt idx="74">
                  <c:v>541.90809999999999</c:v>
                </c:pt>
                <c:pt idx="75">
                  <c:v>543.8365</c:v>
                </c:pt>
                <c:pt idx="76">
                  <c:v>545.76509999999996</c:v>
                </c:pt>
                <c:pt idx="77">
                  <c:v>547.69359999999995</c:v>
                </c:pt>
                <c:pt idx="78">
                  <c:v>549.62210000000005</c:v>
                </c:pt>
                <c:pt idx="79">
                  <c:v>551.55060000000003</c:v>
                </c:pt>
                <c:pt idx="80">
                  <c:v>553.47910000000002</c:v>
                </c:pt>
                <c:pt idx="81">
                  <c:v>555.4076</c:v>
                </c:pt>
                <c:pt idx="82">
                  <c:v>557.33609999999999</c:v>
                </c:pt>
                <c:pt idx="83">
                  <c:v>559.26459999999997</c:v>
                </c:pt>
                <c:pt idx="84">
                  <c:v>561.19309999999996</c:v>
                </c:pt>
                <c:pt idx="85">
                  <c:v>563.12159999999994</c:v>
                </c:pt>
                <c:pt idx="86">
                  <c:v>565.04999999999995</c:v>
                </c:pt>
                <c:pt idx="87">
                  <c:v>566.97860000000003</c:v>
                </c:pt>
                <c:pt idx="88">
                  <c:v>568.90700000000004</c:v>
                </c:pt>
                <c:pt idx="89">
                  <c:v>570.8356</c:v>
                </c:pt>
                <c:pt idx="90">
                  <c:v>572.76400000000001</c:v>
                </c:pt>
                <c:pt idx="91">
                  <c:v>574.69259999999997</c:v>
                </c:pt>
                <c:pt idx="92">
                  <c:v>576.62099999999998</c:v>
                </c:pt>
                <c:pt idx="93">
                  <c:v>578.54960000000005</c:v>
                </c:pt>
                <c:pt idx="94">
                  <c:v>580.47799999999995</c:v>
                </c:pt>
                <c:pt idx="95">
                  <c:v>582.40660000000003</c:v>
                </c:pt>
                <c:pt idx="96">
                  <c:v>584.33500000000004</c:v>
                </c:pt>
                <c:pt idx="97">
                  <c:v>586.26350000000002</c:v>
                </c:pt>
                <c:pt idx="98">
                  <c:v>588.19200000000001</c:v>
                </c:pt>
                <c:pt idx="99">
                  <c:v>590.12049999999999</c:v>
                </c:pt>
                <c:pt idx="100">
                  <c:v>592.04899999999998</c:v>
                </c:pt>
                <c:pt idx="101">
                  <c:v>593.97749999999996</c:v>
                </c:pt>
                <c:pt idx="102">
                  <c:v>595.90599999999995</c:v>
                </c:pt>
                <c:pt idx="103">
                  <c:v>597.83450000000005</c:v>
                </c:pt>
                <c:pt idx="104">
                  <c:v>599.76310000000001</c:v>
                </c:pt>
                <c:pt idx="105">
                  <c:v>601.69150000000002</c:v>
                </c:pt>
                <c:pt idx="106">
                  <c:v>603.62009999999998</c:v>
                </c:pt>
                <c:pt idx="107">
                  <c:v>605.54849999999999</c:v>
                </c:pt>
                <c:pt idx="108">
                  <c:v>607.47709999999995</c:v>
                </c:pt>
                <c:pt idx="109">
                  <c:v>609.40549999999996</c:v>
                </c:pt>
                <c:pt idx="110">
                  <c:v>611.33399999999995</c:v>
                </c:pt>
                <c:pt idx="111">
                  <c:v>613.26250000000005</c:v>
                </c:pt>
                <c:pt idx="112">
                  <c:v>615.19100000000003</c:v>
                </c:pt>
                <c:pt idx="113">
                  <c:v>617.11950000000002</c:v>
                </c:pt>
                <c:pt idx="114">
                  <c:v>619.048</c:v>
                </c:pt>
                <c:pt idx="115">
                  <c:v>620.97649999999999</c:v>
                </c:pt>
                <c:pt idx="116">
                  <c:v>622.90499999999997</c:v>
                </c:pt>
                <c:pt idx="117">
                  <c:v>624.83349999999996</c:v>
                </c:pt>
                <c:pt idx="118">
                  <c:v>626.76199999999994</c:v>
                </c:pt>
                <c:pt idx="119">
                  <c:v>628.69050000000004</c:v>
                </c:pt>
                <c:pt idx="120">
                  <c:v>630.61900000000003</c:v>
                </c:pt>
                <c:pt idx="121">
                  <c:v>632.54750000000001</c:v>
                </c:pt>
                <c:pt idx="122">
                  <c:v>634.476</c:v>
                </c:pt>
                <c:pt idx="123">
                  <c:v>636.40449999999998</c:v>
                </c:pt>
                <c:pt idx="124">
                  <c:v>638.33299999999997</c:v>
                </c:pt>
                <c:pt idx="125">
                  <c:v>640.26149999999996</c:v>
                </c:pt>
                <c:pt idx="126">
                  <c:v>642.19000000000005</c:v>
                </c:pt>
                <c:pt idx="127">
                  <c:v>644.11850000000004</c:v>
                </c:pt>
                <c:pt idx="128">
                  <c:v>646.04700000000003</c:v>
                </c:pt>
                <c:pt idx="129">
                  <c:v>647.97550000000001</c:v>
                </c:pt>
                <c:pt idx="130">
                  <c:v>649.904</c:v>
                </c:pt>
                <c:pt idx="131">
                  <c:v>651.83249999999998</c:v>
                </c:pt>
                <c:pt idx="132">
                  <c:v>653.76099999999997</c:v>
                </c:pt>
                <c:pt idx="133">
                  <c:v>655.68949999999995</c:v>
                </c:pt>
                <c:pt idx="134">
                  <c:v>657.61800000000005</c:v>
                </c:pt>
                <c:pt idx="135">
                  <c:v>659.54650000000004</c:v>
                </c:pt>
                <c:pt idx="136">
                  <c:v>661.47500000000002</c:v>
                </c:pt>
                <c:pt idx="137">
                  <c:v>663.40350000000001</c:v>
                </c:pt>
                <c:pt idx="138">
                  <c:v>665.33199999999999</c:v>
                </c:pt>
                <c:pt idx="139">
                  <c:v>667.26049999999998</c:v>
                </c:pt>
                <c:pt idx="140">
                  <c:v>669.18899999999996</c:v>
                </c:pt>
                <c:pt idx="141">
                  <c:v>671.11749999999995</c:v>
                </c:pt>
                <c:pt idx="142">
                  <c:v>673.04600000000005</c:v>
                </c:pt>
                <c:pt idx="143">
                  <c:v>674.97450000000003</c:v>
                </c:pt>
                <c:pt idx="144">
                  <c:v>676.90300000000002</c:v>
                </c:pt>
                <c:pt idx="145">
                  <c:v>678.83150000000001</c:v>
                </c:pt>
                <c:pt idx="146">
                  <c:v>680.75990000000002</c:v>
                </c:pt>
                <c:pt idx="147">
                  <c:v>682.68849999999998</c:v>
                </c:pt>
                <c:pt idx="148">
                  <c:v>684.61689999999999</c:v>
                </c:pt>
                <c:pt idx="149">
                  <c:v>686.54549999999995</c:v>
                </c:pt>
                <c:pt idx="150">
                  <c:v>688.47389999999996</c:v>
                </c:pt>
                <c:pt idx="151">
                  <c:v>690.40250000000003</c:v>
                </c:pt>
                <c:pt idx="152">
                  <c:v>692.33090000000004</c:v>
                </c:pt>
                <c:pt idx="153">
                  <c:v>694.2595</c:v>
                </c:pt>
                <c:pt idx="154">
                  <c:v>696.18799999999999</c:v>
                </c:pt>
                <c:pt idx="155">
                  <c:v>698.11649999999997</c:v>
                </c:pt>
                <c:pt idx="156">
                  <c:v>700.04499999999996</c:v>
                </c:pt>
                <c:pt idx="157">
                  <c:v>701.97339999999997</c:v>
                </c:pt>
                <c:pt idx="158">
                  <c:v>703.90200000000004</c:v>
                </c:pt>
                <c:pt idx="159">
                  <c:v>705.83040000000005</c:v>
                </c:pt>
                <c:pt idx="160">
                  <c:v>707.75900000000001</c:v>
                </c:pt>
                <c:pt idx="161">
                  <c:v>709.68740000000003</c:v>
                </c:pt>
                <c:pt idx="162">
                  <c:v>711.61599999999999</c:v>
                </c:pt>
                <c:pt idx="163">
                  <c:v>713.5444</c:v>
                </c:pt>
                <c:pt idx="164">
                  <c:v>715.47299999999996</c:v>
                </c:pt>
                <c:pt idx="165">
                  <c:v>717.40139999999997</c:v>
                </c:pt>
                <c:pt idx="166">
                  <c:v>719.33</c:v>
                </c:pt>
                <c:pt idx="167">
                  <c:v>721.25840000000005</c:v>
                </c:pt>
                <c:pt idx="168">
                  <c:v>723.18700000000001</c:v>
                </c:pt>
                <c:pt idx="169">
                  <c:v>725.11540000000002</c:v>
                </c:pt>
                <c:pt idx="170">
                  <c:v>727.04390000000001</c:v>
                </c:pt>
                <c:pt idx="171">
                  <c:v>728.97239999999999</c:v>
                </c:pt>
                <c:pt idx="172">
                  <c:v>730.90089999999998</c:v>
                </c:pt>
                <c:pt idx="173">
                  <c:v>732.82939999999996</c:v>
                </c:pt>
                <c:pt idx="174">
                  <c:v>734.75789999999995</c:v>
                </c:pt>
                <c:pt idx="175">
                  <c:v>736.68640000000005</c:v>
                </c:pt>
                <c:pt idx="176">
                  <c:v>738.61490000000003</c:v>
                </c:pt>
                <c:pt idx="177">
                  <c:v>740.54340000000002</c:v>
                </c:pt>
                <c:pt idx="178">
                  <c:v>742.47190000000001</c:v>
                </c:pt>
                <c:pt idx="179">
                  <c:v>744.40039999999999</c:v>
                </c:pt>
                <c:pt idx="180">
                  <c:v>746.32889999999998</c:v>
                </c:pt>
                <c:pt idx="181">
                  <c:v>748.25739999999996</c:v>
                </c:pt>
                <c:pt idx="182">
                  <c:v>750.18589999999995</c:v>
                </c:pt>
                <c:pt idx="183">
                  <c:v>752.11440000000005</c:v>
                </c:pt>
                <c:pt idx="184">
                  <c:v>754.04290000000003</c:v>
                </c:pt>
                <c:pt idx="185">
                  <c:v>755.97140000000002</c:v>
                </c:pt>
                <c:pt idx="186">
                  <c:v>757.8999</c:v>
                </c:pt>
                <c:pt idx="187">
                  <c:v>759.82839999999999</c:v>
                </c:pt>
                <c:pt idx="188">
                  <c:v>761.75689999999997</c:v>
                </c:pt>
                <c:pt idx="189">
                  <c:v>763.68539999999996</c:v>
                </c:pt>
                <c:pt idx="190">
                  <c:v>765.61389999999994</c:v>
                </c:pt>
                <c:pt idx="191">
                  <c:v>767.54240000000004</c:v>
                </c:pt>
                <c:pt idx="192">
                  <c:v>769.47090000000003</c:v>
                </c:pt>
                <c:pt idx="193">
                  <c:v>771.39940000000001</c:v>
                </c:pt>
                <c:pt idx="194">
                  <c:v>773.3279</c:v>
                </c:pt>
                <c:pt idx="195">
                  <c:v>775.25639999999999</c:v>
                </c:pt>
                <c:pt idx="196">
                  <c:v>777.18489999999997</c:v>
                </c:pt>
                <c:pt idx="197">
                  <c:v>779.11339999999996</c:v>
                </c:pt>
                <c:pt idx="198">
                  <c:v>781.04190000000006</c:v>
                </c:pt>
                <c:pt idx="199">
                  <c:v>782.97040000000004</c:v>
                </c:pt>
                <c:pt idx="200">
                  <c:v>784.89890000000003</c:v>
                </c:pt>
                <c:pt idx="201">
                  <c:v>786.82740000000001</c:v>
                </c:pt>
                <c:pt idx="202">
                  <c:v>788.7559</c:v>
                </c:pt>
                <c:pt idx="203">
                  <c:v>790.68439999999998</c:v>
                </c:pt>
                <c:pt idx="204">
                  <c:v>792.61289999999997</c:v>
                </c:pt>
                <c:pt idx="205">
                  <c:v>794.54139999999995</c:v>
                </c:pt>
                <c:pt idx="206">
                  <c:v>796.46990000000005</c:v>
                </c:pt>
                <c:pt idx="207">
                  <c:v>798.39840000000004</c:v>
                </c:pt>
                <c:pt idx="208">
                  <c:v>800.32690000000002</c:v>
                </c:pt>
                <c:pt idx="209">
                  <c:v>802.25540000000001</c:v>
                </c:pt>
                <c:pt idx="210">
                  <c:v>804.18389999999999</c:v>
                </c:pt>
                <c:pt idx="211">
                  <c:v>806.11239999999998</c:v>
                </c:pt>
                <c:pt idx="212">
                  <c:v>808.04089999999997</c:v>
                </c:pt>
                <c:pt idx="213">
                  <c:v>809.96939999999995</c:v>
                </c:pt>
                <c:pt idx="214">
                  <c:v>811.89790000000005</c:v>
                </c:pt>
                <c:pt idx="215">
                  <c:v>813.82640000000004</c:v>
                </c:pt>
                <c:pt idx="216">
                  <c:v>815.75490000000002</c:v>
                </c:pt>
                <c:pt idx="217">
                  <c:v>817.68330000000003</c:v>
                </c:pt>
                <c:pt idx="218">
                  <c:v>819.61189999999999</c:v>
                </c:pt>
                <c:pt idx="219">
                  <c:v>821.5403</c:v>
                </c:pt>
                <c:pt idx="220">
                  <c:v>823.46889999999996</c:v>
                </c:pt>
                <c:pt idx="221">
                  <c:v>825.39729999999997</c:v>
                </c:pt>
                <c:pt idx="222">
                  <c:v>827.32590000000005</c:v>
                </c:pt>
                <c:pt idx="223">
                  <c:v>829.25429999999994</c:v>
                </c:pt>
                <c:pt idx="224">
                  <c:v>831.18290000000002</c:v>
                </c:pt>
                <c:pt idx="225">
                  <c:v>833.11130000000003</c:v>
                </c:pt>
                <c:pt idx="226">
                  <c:v>835.03989999999999</c:v>
                </c:pt>
                <c:pt idx="227">
                  <c:v>836.9683</c:v>
                </c:pt>
                <c:pt idx="228">
                  <c:v>838.89689999999996</c:v>
                </c:pt>
                <c:pt idx="229">
                  <c:v>840.82529999999997</c:v>
                </c:pt>
                <c:pt idx="230">
                  <c:v>842.75379999999996</c:v>
                </c:pt>
                <c:pt idx="231">
                  <c:v>844.68240000000003</c:v>
                </c:pt>
                <c:pt idx="232">
                  <c:v>846.61080000000004</c:v>
                </c:pt>
                <c:pt idx="233">
                  <c:v>848.5394</c:v>
                </c:pt>
                <c:pt idx="234">
                  <c:v>850.46780000000001</c:v>
                </c:pt>
                <c:pt idx="235">
                  <c:v>852.39639999999997</c:v>
                </c:pt>
                <c:pt idx="236">
                  <c:v>854.32479999999998</c:v>
                </c:pt>
                <c:pt idx="237">
                  <c:v>856.25340000000006</c:v>
                </c:pt>
                <c:pt idx="238">
                  <c:v>858.18179999999995</c:v>
                </c:pt>
                <c:pt idx="239">
                  <c:v>860.11040000000003</c:v>
                </c:pt>
                <c:pt idx="240">
                  <c:v>862.03880000000004</c:v>
                </c:pt>
                <c:pt idx="241">
                  <c:v>863.96730000000002</c:v>
                </c:pt>
                <c:pt idx="242">
                  <c:v>865.89580000000001</c:v>
                </c:pt>
                <c:pt idx="243">
                  <c:v>867.82429999999999</c:v>
                </c:pt>
                <c:pt idx="244">
                  <c:v>869.75279999999998</c:v>
                </c:pt>
                <c:pt idx="245">
                  <c:v>871.68129999999996</c:v>
                </c:pt>
                <c:pt idx="246">
                  <c:v>873.60979999999995</c:v>
                </c:pt>
                <c:pt idx="247">
                  <c:v>875.53830000000005</c:v>
                </c:pt>
                <c:pt idx="248">
                  <c:v>877.46680000000003</c:v>
                </c:pt>
                <c:pt idx="249">
                  <c:v>879.39530000000002</c:v>
                </c:pt>
                <c:pt idx="250">
                  <c:v>881.32380000000001</c:v>
                </c:pt>
                <c:pt idx="251">
                  <c:v>883.25229999999999</c:v>
                </c:pt>
                <c:pt idx="252">
                  <c:v>885.18079999999998</c:v>
                </c:pt>
                <c:pt idx="253">
                  <c:v>887.10929999999996</c:v>
                </c:pt>
                <c:pt idx="254">
                  <c:v>889.03779999999995</c:v>
                </c:pt>
                <c:pt idx="255">
                  <c:v>890.96630000000005</c:v>
                </c:pt>
                <c:pt idx="256">
                  <c:v>892.89480000000003</c:v>
                </c:pt>
                <c:pt idx="257">
                  <c:v>894.82330000000002</c:v>
                </c:pt>
                <c:pt idx="258">
                  <c:v>896.7518</c:v>
                </c:pt>
                <c:pt idx="259">
                  <c:v>898.68029999999999</c:v>
                </c:pt>
                <c:pt idx="260">
                  <c:v>900.60879999999997</c:v>
                </c:pt>
                <c:pt idx="261">
                  <c:v>902.53729999999996</c:v>
                </c:pt>
                <c:pt idx="262">
                  <c:v>904.46579999999994</c:v>
                </c:pt>
                <c:pt idx="263">
                  <c:v>906.39430000000004</c:v>
                </c:pt>
                <c:pt idx="264">
                  <c:v>908.32280000000003</c:v>
                </c:pt>
                <c:pt idx="265">
                  <c:v>910.25130000000001</c:v>
                </c:pt>
                <c:pt idx="266">
                  <c:v>912.1798</c:v>
                </c:pt>
                <c:pt idx="267">
                  <c:v>914.10829999999999</c:v>
                </c:pt>
                <c:pt idx="268">
                  <c:v>916.03679999999997</c:v>
                </c:pt>
                <c:pt idx="269">
                  <c:v>917.96529999999996</c:v>
                </c:pt>
                <c:pt idx="270">
                  <c:v>919.89380000000006</c:v>
                </c:pt>
                <c:pt idx="271">
                  <c:v>921.82230000000004</c:v>
                </c:pt>
                <c:pt idx="272">
                  <c:v>923.75080000000003</c:v>
                </c:pt>
                <c:pt idx="273">
                  <c:v>925.67930000000001</c:v>
                </c:pt>
                <c:pt idx="274">
                  <c:v>927.6078</c:v>
                </c:pt>
                <c:pt idx="275">
                  <c:v>929.53629999999998</c:v>
                </c:pt>
                <c:pt idx="276">
                  <c:v>931.46479999999997</c:v>
                </c:pt>
                <c:pt idx="277">
                  <c:v>933.39319999999998</c:v>
                </c:pt>
                <c:pt idx="278">
                  <c:v>935.32180000000005</c:v>
                </c:pt>
                <c:pt idx="279">
                  <c:v>937.25019999999995</c:v>
                </c:pt>
                <c:pt idx="280">
                  <c:v>939.17880000000002</c:v>
                </c:pt>
                <c:pt idx="281">
                  <c:v>941.10720000000003</c:v>
                </c:pt>
                <c:pt idx="282">
                  <c:v>943.03579999999999</c:v>
                </c:pt>
                <c:pt idx="283">
                  <c:v>944.96429999999998</c:v>
                </c:pt>
                <c:pt idx="284">
                  <c:v>946.89279999999997</c:v>
                </c:pt>
                <c:pt idx="285">
                  <c:v>948.82129999999995</c:v>
                </c:pt>
                <c:pt idx="286">
                  <c:v>950.74980000000005</c:v>
                </c:pt>
                <c:pt idx="287">
                  <c:v>952.67830000000004</c:v>
                </c:pt>
                <c:pt idx="288">
                  <c:v>954.60680000000002</c:v>
                </c:pt>
                <c:pt idx="289">
                  <c:v>956.53530000000001</c:v>
                </c:pt>
                <c:pt idx="290">
                  <c:v>958.46370000000002</c:v>
                </c:pt>
                <c:pt idx="291">
                  <c:v>960.39229999999998</c:v>
                </c:pt>
                <c:pt idx="292">
                  <c:v>962.32069999999999</c:v>
                </c:pt>
                <c:pt idx="293">
                  <c:v>964.24929999999995</c:v>
                </c:pt>
                <c:pt idx="294">
                  <c:v>966.17769999999996</c:v>
                </c:pt>
                <c:pt idx="295">
                  <c:v>968.10630000000003</c:v>
                </c:pt>
                <c:pt idx="296">
                  <c:v>970.03470000000004</c:v>
                </c:pt>
                <c:pt idx="297">
                  <c:v>971.9633</c:v>
                </c:pt>
                <c:pt idx="298">
                  <c:v>973.89170000000001</c:v>
                </c:pt>
                <c:pt idx="299">
                  <c:v>975.82029999999997</c:v>
                </c:pt>
                <c:pt idx="300">
                  <c:v>977.74869999999999</c:v>
                </c:pt>
                <c:pt idx="301">
                  <c:v>979.67719999999997</c:v>
                </c:pt>
                <c:pt idx="302">
                  <c:v>981.60569999999996</c:v>
                </c:pt>
                <c:pt idx="303">
                  <c:v>983.53420000000006</c:v>
                </c:pt>
                <c:pt idx="304">
                  <c:v>985.46270000000004</c:v>
                </c:pt>
                <c:pt idx="305">
                  <c:v>987.39120000000003</c:v>
                </c:pt>
                <c:pt idx="306">
                  <c:v>989.31970000000001</c:v>
                </c:pt>
                <c:pt idx="307">
                  <c:v>991.2482</c:v>
                </c:pt>
                <c:pt idx="308">
                  <c:v>993.17679999999996</c:v>
                </c:pt>
                <c:pt idx="309">
                  <c:v>995.10519999999997</c:v>
                </c:pt>
                <c:pt idx="310">
                  <c:v>997.03380000000004</c:v>
                </c:pt>
                <c:pt idx="311">
                  <c:v>998.96220000000005</c:v>
                </c:pt>
                <c:pt idx="312">
                  <c:v>1000.891</c:v>
                </c:pt>
                <c:pt idx="313">
                  <c:v>1002.819</c:v>
                </c:pt>
                <c:pt idx="314">
                  <c:v>1004.748</c:v>
                </c:pt>
                <c:pt idx="315">
                  <c:v>1006.676</c:v>
                </c:pt>
                <c:pt idx="316">
                  <c:v>1008.605</c:v>
                </c:pt>
                <c:pt idx="317">
                  <c:v>1010.533</c:v>
                </c:pt>
                <c:pt idx="318">
                  <c:v>1012.462</c:v>
                </c:pt>
                <c:pt idx="319">
                  <c:v>1014.39</c:v>
                </c:pt>
                <c:pt idx="320">
                  <c:v>1016.319</c:v>
                </c:pt>
                <c:pt idx="321">
                  <c:v>1018.247</c:v>
                </c:pt>
                <c:pt idx="322">
                  <c:v>1020.176</c:v>
                </c:pt>
                <c:pt idx="323">
                  <c:v>1022.104</c:v>
                </c:pt>
                <c:pt idx="324">
                  <c:v>1024.0329999999999</c:v>
                </c:pt>
                <c:pt idx="325">
                  <c:v>1025.961</c:v>
                </c:pt>
                <c:pt idx="326">
                  <c:v>1027.8900000000001</c:v>
                </c:pt>
                <c:pt idx="327">
                  <c:v>1029.818</c:v>
                </c:pt>
                <c:pt idx="328">
                  <c:v>1031.7470000000001</c:v>
                </c:pt>
                <c:pt idx="329">
                  <c:v>1033.675</c:v>
                </c:pt>
                <c:pt idx="330">
                  <c:v>1035.604</c:v>
                </c:pt>
                <c:pt idx="331">
                  <c:v>1037.5319999999999</c:v>
                </c:pt>
                <c:pt idx="332">
                  <c:v>1039.461</c:v>
                </c:pt>
                <c:pt idx="333">
                  <c:v>1041.3889999999999</c:v>
                </c:pt>
                <c:pt idx="334">
                  <c:v>1043.318</c:v>
                </c:pt>
                <c:pt idx="335">
                  <c:v>1045.2460000000001</c:v>
                </c:pt>
                <c:pt idx="336">
                  <c:v>1047.175</c:v>
                </c:pt>
                <c:pt idx="337">
                  <c:v>1049.1030000000001</c:v>
                </c:pt>
                <c:pt idx="338">
                  <c:v>1051.0319999999999</c:v>
                </c:pt>
                <c:pt idx="339">
                  <c:v>1052.96</c:v>
                </c:pt>
                <c:pt idx="340">
                  <c:v>1054.8889999999999</c:v>
                </c:pt>
                <c:pt idx="341">
                  <c:v>1056.817</c:v>
                </c:pt>
                <c:pt idx="342">
                  <c:v>1058.7460000000001</c:v>
                </c:pt>
                <c:pt idx="343">
                  <c:v>1060.674</c:v>
                </c:pt>
                <c:pt idx="344">
                  <c:v>1062.6030000000001</c:v>
                </c:pt>
                <c:pt idx="345">
                  <c:v>1064.5309999999999</c:v>
                </c:pt>
                <c:pt idx="346">
                  <c:v>1066.46</c:v>
                </c:pt>
                <c:pt idx="347">
                  <c:v>1068.3879999999999</c:v>
                </c:pt>
                <c:pt idx="348">
                  <c:v>1070.317</c:v>
                </c:pt>
                <c:pt idx="349">
                  <c:v>1072.2449999999999</c:v>
                </c:pt>
                <c:pt idx="350">
                  <c:v>1074.174</c:v>
                </c:pt>
                <c:pt idx="351">
                  <c:v>1076.1020000000001</c:v>
                </c:pt>
                <c:pt idx="352">
                  <c:v>1078.0309999999999</c:v>
                </c:pt>
                <c:pt idx="353">
                  <c:v>1079.9590000000001</c:v>
                </c:pt>
                <c:pt idx="354">
                  <c:v>1081.8879999999999</c:v>
                </c:pt>
                <c:pt idx="355">
                  <c:v>1083.816</c:v>
                </c:pt>
                <c:pt idx="356">
                  <c:v>1085.7449999999999</c:v>
                </c:pt>
                <c:pt idx="357">
                  <c:v>1087.673</c:v>
                </c:pt>
                <c:pt idx="358">
                  <c:v>1089.6020000000001</c:v>
                </c:pt>
                <c:pt idx="359">
                  <c:v>1091.53</c:v>
                </c:pt>
                <c:pt idx="360">
                  <c:v>1093.4590000000001</c:v>
                </c:pt>
                <c:pt idx="361">
                  <c:v>1095.3869999999999</c:v>
                </c:pt>
                <c:pt idx="362">
                  <c:v>1097.316</c:v>
                </c:pt>
                <c:pt idx="363">
                  <c:v>1099.2439999999999</c:v>
                </c:pt>
                <c:pt idx="364">
                  <c:v>1101.173</c:v>
                </c:pt>
                <c:pt idx="365">
                  <c:v>1103.1010000000001</c:v>
                </c:pt>
                <c:pt idx="366">
                  <c:v>1105.03</c:v>
                </c:pt>
                <c:pt idx="367">
                  <c:v>1106.9580000000001</c:v>
                </c:pt>
                <c:pt idx="368">
                  <c:v>1108.8869999999999</c:v>
                </c:pt>
                <c:pt idx="369">
                  <c:v>1110.8150000000001</c:v>
                </c:pt>
                <c:pt idx="370">
                  <c:v>1112.7439999999999</c:v>
                </c:pt>
                <c:pt idx="371">
                  <c:v>1114.672</c:v>
                </c:pt>
                <c:pt idx="372">
                  <c:v>1116.6010000000001</c:v>
                </c:pt>
                <c:pt idx="373">
                  <c:v>1118.529</c:v>
                </c:pt>
                <c:pt idx="374">
                  <c:v>1120.4580000000001</c:v>
                </c:pt>
                <c:pt idx="375">
                  <c:v>1122.386</c:v>
                </c:pt>
                <c:pt idx="376">
                  <c:v>1124.3150000000001</c:v>
                </c:pt>
                <c:pt idx="377">
                  <c:v>1126.2429999999999</c:v>
                </c:pt>
                <c:pt idx="378">
                  <c:v>1128.172</c:v>
                </c:pt>
                <c:pt idx="379">
                  <c:v>1130.0999999999999</c:v>
                </c:pt>
                <c:pt idx="380">
                  <c:v>1132.029</c:v>
                </c:pt>
                <c:pt idx="381">
                  <c:v>1133.9570000000001</c:v>
                </c:pt>
                <c:pt idx="382">
                  <c:v>1135.886</c:v>
                </c:pt>
                <c:pt idx="383">
                  <c:v>1137.8140000000001</c:v>
                </c:pt>
                <c:pt idx="384">
                  <c:v>1139.7429999999999</c:v>
                </c:pt>
                <c:pt idx="385">
                  <c:v>1141.671</c:v>
                </c:pt>
                <c:pt idx="386">
                  <c:v>1143.5999999999999</c:v>
                </c:pt>
                <c:pt idx="387">
                  <c:v>1145.528</c:v>
                </c:pt>
                <c:pt idx="388">
                  <c:v>1147.4570000000001</c:v>
                </c:pt>
                <c:pt idx="389">
                  <c:v>1149.385</c:v>
                </c:pt>
                <c:pt idx="390">
                  <c:v>1151.3140000000001</c:v>
                </c:pt>
                <c:pt idx="391">
                  <c:v>1153.242</c:v>
                </c:pt>
                <c:pt idx="392">
                  <c:v>1155.171</c:v>
                </c:pt>
                <c:pt idx="393">
                  <c:v>1157.0989999999999</c:v>
                </c:pt>
                <c:pt idx="394">
                  <c:v>1159.028</c:v>
                </c:pt>
                <c:pt idx="395">
                  <c:v>1160.9559999999999</c:v>
                </c:pt>
                <c:pt idx="396">
                  <c:v>1162.885</c:v>
                </c:pt>
                <c:pt idx="397">
                  <c:v>1164.8130000000001</c:v>
                </c:pt>
                <c:pt idx="398">
                  <c:v>1166.742</c:v>
                </c:pt>
                <c:pt idx="399">
                  <c:v>1168.67</c:v>
                </c:pt>
                <c:pt idx="400">
                  <c:v>1170.5989999999999</c:v>
                </c:pt>
                <c:pt idx="401">
                  <c:v>1172.527</c:v>
                </c:pt>
                <c:pt idx="402">
                  <c:v>1174.4559999999999</c:v>
                </c:pt>
                <c:pt idx="403">
                  <c:v>1176.384</c:v>
                </c:pt>
                <c:pt idx="404">
                  <c:v>1178.3130000000001</c:v>
                </c:pt>
                <c:pt idx="405">
                  <c:v>1180.241</c:v>
                </c:pt>
                <c:pt idx="406">
                  <c:v>1182.17</c:v>
                </c:pt>
                <c:pt idx="407">
                  <c:v>1184.098</c:v>
                </c:pt>
                <c:pt idx="408">
                  <c:v>1186.027</c:v>
                </c:pt>
                <c:pt idx="409">
                  <c:v>1187.9549999999999</c:v>
                </c:pt>
                <c:pt idx="410">
                  <c:v>1189.884</c:v>
                </c:pt>
                <c:pt idx="411">
                  <c:v>1191.8119999999999</c:v>
                </c:pt>
                <c:pt idx="412">
                  <c:v>1193.741</c:v>
                </c:pt>
                <c:pt idx="413">
                  <c:v>1195.6690000000001</c:v>
                </c:pt>
                <c:pt idx="414">
                  <c:v>1197.598</c:v>
                </c:pt>
                <c:pt idx="415">
                  <c:v>1199.5260000000001</c:v>
                </c:pt>
                <c:pt idx="416">
                  <c:v>1201.4549999999999</c:v>
                </c:pt>
                <c:pt idx="417">
                  <c:v>1203.383</c:v>
                </c:pt>
                <c:pt idx="418">
                  <c:v>1205.3119999999999</c:v>
                </c:pt>
                <c:pt idx="419">
                  <c:v>1207.24</c:v>
                </c:pt>
                <c:pt idx="420">
                  <c:v>1209.1690000000001</c:v>
                </c:pt>
                <c:pt idx="421">
                  <c:v>1211.097</c:v>
                </c:pt>
                <c:pt idx="422">
                  <c:v>1213.0260000000001</c:v>
                </c:pt>
                <c:pt idx="423">
                  <c:v>1214.954</c:v>
                </c:pt>
                <c:pt idx="424">
                  <c:v>1216.883</c:v>
                </c:pt>
                <c:pt idx="425">
                  <c:v>1218.8109999999999</c:v>
                </c:pt>
                <c:pt idx="426">
                  <c:v>1220.74</c:v>
                </c:pt>
                <c:pt idx="427">
                  <c:v>1222.6679999999999</c:v>
                </c:pt>
                <c:pt idx="428">
                  <c:v>1224.597</c:v>
                </c:pt>
                <c:pt idx="429">
                  <c:v>1226.5250000000001</c:v>
                </c:pt>
                <c:pt idx="430">
                  <c:v>1228.453</c:v>
                </c:pt>
                <c:pt idx="431">
                  <c:v>1230.3820000000001</c:v>
                </c:pt>
                <c:pt idx="432">
                  <c:v>1232.3109999999999</c:v>
                </c:pt>
                <c:pt idx="433">
                  <c:v>1234.239</c:v>
                </c:pt>
                <c:pt idx="434">
                  <c:v>1236.1669999999999</c:v>
                </c:pt>
                <c:pt idx="435">
                  <c:v>1238.096</c:v>
                </c:pt>
                <c:pt idx="436">
                  <c:v>1240.0250000000001</c:v>
                </c:pt>
                <c:pt idx="437">
                  <c:v>1241.953</c:v>
                </c:pt>
                <c:pt idx="438">
                  <c:v>1243.8820000000001</c:v>
                </c:pt>
                <c:pt idx="439">
                  <c:v>1245.81</c:v>
                </c:pt>
                <c:pt idx="440">
                  <c:v>1247.739</c:v>
                </c:pt>
                <c:pt idx="441">
                  <c:v>1249.6669999999999</c:v>
                </c:pt>
                <c:pt idx="442">
                  <c:v>1251.596</c:v>
                </c:pt>
                <c:pt idx="443">
                  <c:v>1253.5239999999999</c:v>
                </c:pt>
                <c:pt idx="444">
                  <c:v>1255.453</c:v>
                </c:pt>
                <c:pt idx="445">
                  <c:v>1257.3810000000001</c:v>
                </c:pt>
                <c:pt idx="446">
                  <c:v>1259.31</c:v>
                </c:pt>
                <c:pt idx="447">
                  <c:v>1261.2380000000001</c:v>
                </c:pt>
                <c:pt idx="448">
                  <c:v>1263.1669999999999</c:v>
                </c:pt>
                <c:pt idx="449">
                  <c:v>1265.095</c:v>
                </c:pt>
                <c:pt idx="450">
                  <c:v>1267.0239999999999</c:v>
                </c:pt>
                <c:pt idx="451">
                  <c:v>1268.952</c:v>
                </c:pt>
                <c:pt idx="452">
                  <c:v>1270.8800000000001</c:v>
                </c:pt>
                <c:pt idx="453">
                  <c:v>1272.809</c:v>
                </c:pt>
                <c:pt idx="454">
                  <c:v>1274.7380000000001</c:v>
                </c:pt>
                <c:pt idx="455">
                  <c:v>1276.6659999999999</c:v>
                </c:pt>
                <c:pt idx="456">
                  <c:v>1278.5940000000001</c:v>
                </c:pt>
                <c:pt idx="457">
                  <c:v>1280.5229999999999</c:v>
                </c:pt>
                <c:pt idx="458">
                  <c:v>1282.452</c:v>
                </c:pt>
                <c:pt idx="459">
                  <c:v>1284.3800000000001</c:v>
                </c:pt>
                <c:pt idx="460">
                  <c:v>1286.308</c:v>
                </c:pt>
                <c:pt idx="461">
                  <c:v>1288.2370000000001</c:v>
                </c:pt>
                <c:pt idx="462">
                  <c:v>1290.1659999999999</c:v>
                </c:pt>
                <c:pt idx="463">
                  <c:v>1292.0940000000001</c:v>
                </c:pt>
                <c:pt idx="464">
                  <c:v>1294.0219999999999</c:v>
                </c:pt>
                <c:pt idx="465">
                  <c:v>1295.951</c:v>
                </c:pt>
                <c:pt idx="466">
                  <c:v>1297.8800000000001</c:v>
                </c:pt>
                <c:pt idx="467">
                  <c:v>1299.808</c:v>
                </c:pt>
                <c:pt idx="468">
                  <c:v>1301.7360000000001</c:v>
                </c:pt>
                <c:pt idx="469">
                  <c:v>1303.665</c:v>
                </c:pt>
                <c:pt idx="470">
                  <c:v>1305.5940000000001</c:v>
                </c:pt>
                <c:pt idx="471">
                  <c:v>1307.5219999999999</c:v>
                </c:pt>
                <c:pt idx="472">
                  <c:v>1309.45</c:v>
                </c:pt>
                <c:pt idx="473">
                  <c:v>1311.3789999999999</c:v>
                </c:pt>
                <c:pt idx="474">
                  <c:v>1313.307</c:v>
                </c:pt>
                <c:pt idx="475">
                  <c:v>1315.2360000000001</c:v>
                </c:pt>
                <c:pt idx="476">
                  <c:v>1317.164</c:v>
                </c:pt>
                <c:pt idx="477">
                  <c:v>1319.0930000000001</c:v>
                </c:pt>
                <c:pt idx="478">
                  <c:v>1321.021</c:v>
                </c:pt>
                <c:pt idx="479">
                  <c:v>1322.95</c:v>
                </c:pt>
                <c:pt idx="480">
                  <c:v>1324.8779999999999</c:v>
                </c:pt>
                <c:pt idx="481">
                  <c:v>1326.807</c:v>
                </c:pt>
                <c:pt idx="482">
                  <c:v>1328.7349999999999</c:v>
                </c:pt>
                <c:pt idx="483">
                  <c:v>1330.664</c:v>
                </c:pt>
                <c:pt idx="484">
                  <c:v>1332.5920000000001</c:v>
                </c:pt>
                <c:pt idx="485">
                  <c:v>1334.521</c:v>
                </c:pt>
                <c:pt idx="486">
                  <c:v>1336.4490000000001</c:v>
                </c:pt>
                <c:pt idx="487">
                  <c:v>1338.3779999999999</c:v>
                </c:pt>
                <c:pt idx="488">
                  <c:v>1340.307</c:v>
                </c:pt>
                <c:pt idx="489">
                  <c:v>1342.2349999999999</c:v>
                </c:pt>
                <c:pt idx="490">
                  <c:v>1344.163</c:v>
                </c:pt>
                <c:pt idx="491">
                  <c:v>1346.0920000000001</c:v>
                </c:pt>
                <c:pt idx="492">
                  <c:v>1348.021</c:v>
                </c:pt>
                <c:pt idx="493">
                  <c:v>1349.9490000000001</c:v>
                </c:pt>
                <c:pt idx="494">
                  <c:v>1351.877</c:v>
                </c:pt>
                <c:pt idx="495">
                  <c:v>1353.806</c:v>
                </c:pt>
                <c:pt idx="496">
                  <c:v>1355.7339999999999</c:v>
                </c:pt>
                <c:pt idx="497">
                  <c:v>1357.663</c:v>
                </c:pt>
                <c:pt idx="498">
                  <c:v>1359.5909999999999</c:v>
                </c:pt>
                <c:pt idx="499">
                  <c:v>1361.52</c:v>
                </c:pt>
                <c:pt idx="500">
                  <c:v>1363.4480000000001</c:v>
                </c:pt>
                <c:pt idx="501">
                  <c:v>1365.377</c:v>
                </c:pt>
                <c:pt idx="502">
                  <c:v>1367.3050000000001</c:v>
                </c:pt>
                <c:pt idx="503">
                  <c:v>1369.2339999999999</c:v>
                </c:pt>
                <c:pt idx="504">
                  <c:v>1371.162</c:v>
                </c:pt>
                <c:pt idx="505">
                  <c:v>1373.0909999999999</c:v>
                </c:pt>
                <c:pt idx="506">
                  <c:v>1375.019</c:v>
                </c:pt>
                <c:pt idx="507">
                  <c:v>1376.9480000000001</c:v>
                </c:pt>
                <c:pt idx="508">
                  <c:v>1378.876</c:v>
                </c:pt>
                <c:pt idx="509">
                  <c:v>1380.8050000000001</c:v>
                </c:pt>
                <c:pt idx="510">
                  <c:v>1382.7329999999999</c:v>
                </c:pt>
                <c:pt idx="511">
                  <c:v>1384.662</c:v>
                </c:pt>
                <c:pt idx="512">
                  <c:v>1386.59</c:v>
                </c:pt>
                <c:pt idx="513">
                  <c:v>1388.519</c:v>
                </c:pt>
                <c:pt idx="514">
                  <c:v>1390.4469999999999</c:v>
                </c:pt>
                <c:pt idx="515">
                  <c:v>1392.376</c:v>
                </c:pt>
                <c:pt idx="516">
                  <c:v>1394.3040000000001</c:v>
                </c:pt>
                <c:pt idx="517">
                  <c:v>1396.2329999999999</c:v>
                </c:pt>
                <c:pt idx="518">
                  <c:v>1398.1610000000001</c:v>
                </c:pt>
                <c:pt idx="519">
                  <c:v>1400.09</c:v>
                </c:pt>
                <c:pt idx="520">
                  <c:v>1402.018</c:v>
                </c:pt>
                <c:pt idx="521">
                  <c:v>1403.9469999999999</c:v>
                </c:pt>
                <c:pt idx="522">
                  <c:v>1405.875</c:v>
                </c:pt>
                <c:pt idx="523">
                  <c:v>1407.8040000000001</c:v>
                </c:pt>
                <c:pt idx="524">
                  <c:v>1409.732</c:v>
                </c:pt>
                <c:pt idx="525">
                  <c:v>1411.6610000000001</c:v>
                </c:pt>
                <c:pt idx="526">
                  <c:v>1413.5889999999999</c:v>
                </c:pt>
                <c:pt idx="527">
                  <c:v>1415.518</c:v>
                </c:pt>
                <c:pt idx="528">
                  <c:v>1417.4459999999999</c:v>
                </c:pt>
                <c:pt idx="529">
                  <c:v>1419.375</c:v>
                </c:pt>
                <c:pt idx="530">
                  <c:v>1421.3030000000001</c:v>
                </c:pt>
                <c:pt idx="531">
                  <c:v>1423.232</c:v>
                </c:pt>
                <c:pt idx="532">
                  <c:v>1425.16</c:v>
                </c:pt>
                <c:pt idx="533">
                  <c:v>1427.0889999999999</c:v>
                </c:pt>
                <c:pt idx="534">
                  <c:v>1429.0170000000001</c:v>
                </c:pt>
                <c:pt idx="535">
                  <c:v>1430.9459999999999</c:v>
                </c:pt>
                <c:pt idx="536">
                  <c:v>1432.874</c:v>
                </c:pt>
                <c:pt idx="537">
                  <c:v>1434.8030000000001</c:v>
                </c:pt>
                <c:pt idx="538">
                  <c:v>1436.731</c:v>
                </c:pt>
                <c:pt idx="539">
                  <c:v>1438.66</c:v>
                </c:pt>
                <c:pt idx="540">
                  <c:v>1440.588</c:v>
                </c:pt>
                <c:pt idx="541">
                  <c:v>1442.5170000000001</c:v>
                </c:pt>
                <c:pt idx="542">
                  <c:v>1444.4449999999999</c:v>
                </c:pt>
                <c:pt idx="543">
                  <c:v>1446.374</c:v>
                </c:pt>
                <c:pt idx="544">
                  <c:v>1448.3019999999999</c:v>
                </c:pt>
                <c:pt idx="545">
                  <c:v>1450.231</c:v>
                </c:pt>
                <c:pt idx="546">
                  <c:v>1452.1590000000001</c:v>
                </c:pt>
                <c:pt idx="547">
                  <c:v>1454.088</c:v>
                </c:pt>
                <c:pt idx="548">
                  <c:v>1456.0160000000001</c:v>
                </c:pt>
                <c:pt idx="549">
                  <c:v>1457.9449999999999</c:v>
                </c:pt>
                <c:pt idx="550">
                  <c:v>1459.873</c:v>
                </c:pt>
                <c:pt idx="551">
                  <c:v>1461.8019999999999</c:v>
                </c:pt>
                <c:pt idx="552">
                  <c:v>1463.73</c:v>
                </c:pt>
                <c:pt idx="553">
                  <c:v>1465.6590000000001</c:v>
                </c:pt>
                <c:pt idx="554">
                  <c:v>1467.587</c:v>
                </c:pt>
                <c:pt idx="555">
                  <c:v>1469.5160000000001</c:v>
                </c:pt>
                <c:pt idx="556">
                  <c:v>1471.444</c:v>
                </c:pt>
                <c:pt idx="557">
                  <c:v>1473.373</c:v>
                </c:pt>
                <c:pt idx="558">
                  <c:v>1475.3009999999999</c:v>
                </c:pt>
                <c:pt idx="559">
                  <c:v>1477.23</c:v>
                </c:pt>
                <c:pt idx="560">
                  <c:v>1479.1579999999999</c:v>
                </c:pt>
                <c:pt idx="561">
                  <c:v>1481.087</c:v>
                </c:pt>
                <c:pt idx="562">
                  <c:v>1483.0150000000001</c:v>
                </c:pt>
                <c:pt idx="563">
                  <c:v>1484.944</c:v>
                </c:pt>
                <c:pt idx="564">
                  <c:v>1486.8720000000001</c:v>
                </c:pt>
                <c:pt idx="565">
                  <c:v>1488.8009999999999</c:v>
                </c:pt>
                <c:pt idx="566">
                  <c:v>1490.729</c:v>
                </c:pt>
                <c:pt idx="567">
                  <c:v>1492.6579999999999</c:v>
                </c:pt>
                <c:pt idx="568">
                  <c:v>1494.586</c:v>
                </c:pt>
                <c:pt idx="569">
                  <c:v>1496.5150000000001</c:v>
                </c:pt>
                <c:pt idx="570">
                  <c:v>1498.443</c:v>
                </c:pt>
                <c:pt idx="571">
                  <c:v>1500.3720000000001</c:v>
                </c:pt>
                <c:pt idx="572">
                  <c:v>1502.3</c:v>
                </c:pt>
                <c:pt idx="573">
                  <c:v>1504.229</c:v>
                </c:pt>
                <c:pt idx="574">
                  <c:v>1506.1569999999999</c:v>
                </c:pt>
                <c:pt idx="575">
                  <c:v>1508.086</c:v>
                </c:pt>
                <c:pt idx="576">
                  <c:v>1510.0139999999999</c:v>
                </c:pt>
                <c:pt idx="577">
                  <c:v>1511.943</c:v>
                </c:pt>
                <c:pt idx="578">
                  <c:v>1513.8710000000001</c:v>
                </c:pt>
                <c:pt idx="579">
                  <c:v>1515.8</c:v>
                </c:pt>
                <c:pt idx="580">
                  <c:v>1517.7280000000001</c:v>
                </c:pt>
                <c:pt idx="581">
                  <c:v>1519.6569999999999</c:v>
                </c:pt>
                <c:pt idx="582">
                  <c:v>1521.585</c:v>
                </c:pt>
                <c:pt idx="583">
                  <c:v>1523.5139999999999</c:v>
                </c:pt>
                <c:pt idx="584">
                  <c:v>1525.442</c:v>
                </c:pt>
                <c:pt idx="585">
                  <c:v>1527.3710000000001</c:v>
                </c:pt>
                <c:pt idx="586">
                  <c:v>1529.299</c:v>
                </c:pt>
                <c:pt idx="587">
                  <c:v>1531.2280000000001</c:v>
                </c:pt>
                <c:pt idx="588">
                  <c:v>1533.1559999999999</c:v>
                </c:pt>
                <c:pt idx="589">
                  <c:v>1535.085</c:v>
                </c:pt>
                <c:pt idx="590">
                  <c:v>1537.0129999999999</c:v>
                </c:pt>
                <c:pt idx="591">
                  <c:v>1538.942</c:v>
                </c:pt>
                <c:pt idx="592">
                  <c:v>1540.87</c:v>
                </c:pt>
                <c:pt idx="593">
                  <c:v>1542.799</c:v>
                </c:pt>
                <c:pt idx="594">
                  <c:v>1544.7270000000001</c:v>
                </c:pt>
                <c:pt idx="595">
                  <c:v>1546.6559999999999</c:v>
                </c:pt>
                <c:pt idx="596">
                  <c:v>1548.5840000000001</c:v>
                </c:pt>
                <c:pt idx="597">
                  <c:v>1550.5129999999999</c:v>
                </c:pt>
                <c:pt idx="598">
                  <c:v>1552.441</c:v>
                </c:pt>
                <c:pt idx="599">
                  <c:v>1554.37</c:v>
                </c:pt>
                <c:pt idx="600">
                  <c:v>1556.298</c:v>
                </c:pt>
                <c:pt idx="601">
                  <c:v>1558.2270000000001</c:v>
                </c:pt>
                <c:pt idx="602">
                  <c:v>1560.155</c:v>
                </c:pt>
                <c:pt idx="603">
                  <c:v>1562.0840000000001</c:v>
                </c:pt>
                <c:pt idx="604">
                  <c:v>1564.0119999999999</c:v>
                </c:pt>
                <c:pt idx="605">
                  <c:v>1565.941</c:v>
                </c:pt>
                <c:pt idx="606">
                  <c:v>1567.8689999999999</c:v>
                </c:pt>
                <c:pt idx="607">
                  <c:v>1569.798</c:v>
                </c:pt>
                <c:pt idx="608">
                  <c:v>1571.7260000000001</c:v>
                </c:pt>
                <c:pt idx="609">
                  <c:v>1573.655</c:v>
                </c:pt>
                <c:pt idx="610">
                  <c:v>1575.5830000000001</c:v>
                </c:pt>
                <c:pt idx="611">
                  <c:v>1577.5119999999999</c:v>
                </c:pt>
                <c:pt idx="612">
                  <c:v>1579.44</c:v>
                </c:pt>
                <c:pt idx="613">
                  <c:v>1581.3689999999999</c:v>
                </c:pt>
                <c:pt idx="614">
                  <c:v>1583.297</c:v>
                </c:pt>
                <c:pt idx="615">
                  <c:v>1585.2260000000001</c:v>
                </c:pt>
                <c:pt idx="616">
                  <c:v>1587.154</c:v>
                </c:pt>
                <c:pt idx="617">
                  <c:v>1589.0830000000001</c:v>
                </c:pt>
                <c:pt idx="618">
                  <c:v>1591.011</c:v>
                </c:pt>
                <c:pt idx="619">
                  <c:v>1592.94</c:v>
                </c:pt>
                <c:pt idx="620">
                  <c:v>1594.8679999999999</c:v>
                </c:pt>
                <c:pt idx="621">
                  <c:v>1596.797</c:v>
                </c:pt>
                <c:pt idx="622">
                  <c:v>1598.7249999999999</c:v>
                </c:pt>
                <c:pt idx="623">
                  <c:v>1600.654</c:v>
                </c:pt>
                <c:pt idx="624">
                  <c:v>1602.5820000000001</c:v>
                </c:pt>
                <c:pt idx="625">
                  <c:v>1604.511</c:v>
                </c:pt>
                <c:pt idx="626">
                  <c:v>1606.4390000000001</c:v>
                </c:pt>
                <c:pt idx="627">
                  <c:v>1608.3679999999999</c:v>
                </c:pt>
                <c:pt idx="628">
                  <c:v>1610.296</c:v>
                </c:pt>
                <c:pt idx="629">
                  <c:v>1612.2249999999999</c:v>
                </c:pt>
                <c:pt idx="630">
                  <c:v>1614.153</c:v>
                </c:pt>
                <c:pt idx="631">
                  <c:v>1616.0820000000001</c:v>
                </c:pt>
                <c:pt idx="632">
                  <c:v>1618.01</c:v>
                </c:pt>
                <c:pt idx="633">
                  <c:v>1619.9390000000001</c:v>
                </c:pt>
                <c:pt idx="634">
                  <c:v>1621.867</c:v>
                </c:pt>
                <c:pt idx="635">
                  <c:v>1623.796</c:v>
                </c:pt>
                <c:pt idx="636">
                  <c:v>1625.7239999999999</c:v>
                </c:pt>
                <c:pt idx="637">
                  <c:v>1627.653</c:v>
                </c:pt>
                <c:pt idx="638">
                  <c:v>1629.5809999999999</c:v>
                </c:pt>
                <c:pt idx="639">
                  <c:v>1631.51</c:v>
                </c:pt>
                <c:pt idx="640">
                  <c:v>1633.4380000000001</c:v>
                </c:pt>
                <c:pt idx="641">
                  <c:v>1635.367</c:v>
                </c:pt>
                <c:pt idx="642">
                  <c:v>1637.2950000000001</c:v>
                </c:pt>
                <c:pt idx="643">
                  <c:v>1639.2239999999999</c:v>
                </c:pt>
                <c:pt idx="644">
                  <c:v>1641.152</c:v>
                </c:pt>
                <c:pt idx="645">
                  <c:v>1643.0809999999999</c:v>
                </c:pt>
                <c:pt idx="646">
                  <c:v>1645.009</c:v>
                </c:pt>
                <c:pt idx="647">
                  <c:v>1646.9380000000001</c:v>
                </c:pt>
                <c:pt idx="648">
                  <c:v>1648.866</c:v>
                </c:pt>
                <c:pt idx="649">
                  <c:v>1650.7950000000001</c:v>
                </c:pt>
                <c:pt idx="650">
                  <c:v>1652.723</c:v>
                </c:pt>
                <c:pt idx="651">
                  <c:v>1654.652</c:v>
                </c:pt>
                <c:pt idx="652">
                  <c:v>1656.58</c:v>
                </c:pt>
                <c:pt idx="653">
                  <c:v>1658.509</c:v>
                </c:pt>
                <c:pt idx="654">
                  <c:v>1660.4369999999999</c:v>
                </c:pt>
                <c:pt idx="655">
                  <c:v>1662.366</c:v>
                </c:pt>
                <c:pt idx="656">
                  <c:v>1664.2940000000001</c:v>
                </c:pt>
                <c:pt idx="657">
                  <c:v>1666.223</c:v>
                </c:pt>
                <c:pt idx="658">
                  <c:v>1668.1510000000001</c:v>
                </c:pt>
                <c:pt idx="659">
                  <c:v>1670.08</c:v>
                </c:pt>
                <c:pt idx="660">
                  <c:v>1672.008</c:v>
                </c:pt>
                <c:pt idx="661">
                  <c:v>1673.9369999999999</c:v>
                </c:pt>
                <c:pt idx="662">
                  <c:v>1675.865</c:v>
                </c:pt>
                <c:pt idx="663">
                  <c:v>1677.7940000000001</c:v>
                </c:pt>
                <c:pt idx="664">
                  <c:v>1679.722</c:v>
                </c:pt>
                <c:pt idx="665">
                  <c:v>1681.6510000000001</c:v>
                </c:pt>
                <c:pt idx="666">
                  <c:v>1683.579</c:v>
                </c:pt>
                <c:pt idx="667">
                  <c:v>1685.508</c:v>
                </c:pt>
                <c:pt idx="668">
                  <c:v>1687.4359999999999</c:v>
                </c:pt>
                <c:pt idx="669">
                  <c:v>1689.365</c:v>
                </c:pt>
                <c:pt idx="670">
                  <c:v>1691.2929999999999</c:v>
                </c:pt>
                <c:pt idx="671">
                  <c:v>1693.222</c:v>
                </c:pt>
                <c:pt idx="672">
                  <c:v>1695.15</c:v>
                </c:pt>
                <c:pt idx="673">
                  <c:v>1697.079</c:v>
                </c:pt>
                <c:pt idx="674">
                  <c:v>1699.0070000000001</c:v>
                </c:pt>
                <c:pt idx="675">
                  <c:v>1700.9359999999999</c:v>
                </c:pt>
                <c:pt idx="676">
                  <c:v>1702.864</c:v>
                </c:pt>
                <c:pt idx="677">
                  <c:v>1704.7929999999999</c:v>
                </c:pt>
                <c:pt idx="678">
                  <c:v>1706.721</c:v>
                </c:pt>
                <c:pt idx="679">
                  <c:v>1708.65</c:v>
                </c:pt>
                <c:pt idx="680">
                  <c:v>1710.578</c:v>
                </c:pt>
                <c:pt idx="681">
                  <c:v>1712.5070000000001</c:v>
                </c:pt>
                <c:pt idx="682">
                  <c:v>1714.4349999999999</c:v>
                </c:pt>
                <c:pt idx="683">
                  <c:v>1716.364</c:v>
                </c:pt>
                <c:pt idx="684">
                  <c:v>1718.2919999999999</c:v>
                </c:pt>
                <c:pt idx="685">
                  <c:v>1720.221</c:v>
                </c:pt>
                <c:pt idx="686">
                  <c:v>1722.1489999999999</c:v>
                </c:pt>
                <c:pt idx="687">
                  <c:v>1724.078</c:v>
                </c:pt>
                <c:pt idx="688">
                  <c:v>1726.0060000000001</c:v>
                </c:pt>
                <c:pt idx="689">
                  <c:v>1727.9349999999999</c:v>
                </c:pt>
                <c:pt idx="690">
                  <c:v>1729.8630000000001</c:v>
                </c:pt>
                <c:pt idx="691">
                  <c:v>1731.7919999999999</c:v>
                </c:pt>
                <c:pt idx="692">
                  <c:v>1733.72</c:v>
                </c:pt>
                <c:pt idx="693">
                  <c:v>1735.6489999999999</c:v>
                </c:pt>
                <c:pt idx="694">
                  <c:v>1737.577</c:v>
                </c:pt>
                <c:pt idx="695">
                  <c:v>1739.5060000000001</c:v>
                </c:pt>
                <c:pt idx="696">
                  <c:v>1741.434</c:v>
                </c:pt>
                <c:pt idx="697">
                  <c:v>1743.3630000000001</c:v>
                </c:pt>
                <c:pt idx="698">
                  <c:v>1745.2909999999999</c:v>
                </c:pt>
                <c:pt idx="699">
                  <c:v>1747.22</c:v>
                </c:pt>
                <c:pt idx="700">
                  <c:v>1749.1479999999999</c:v>
                </c:pt>
                <c:pt idx="701">
                  <c:v>1751.077</c:v>
                </c:pt>
                <c:pt idx="702">
                  <c:v>1753.0050000000001</c:v>
                </c:pt>
                <c:pt idx="703">
                  <c:v>1754.934</c:v>
                </c:pt>
                <c:pt idx="704">
                  <c:v>1756.8620000000001</c:v>
                </c:pt>
                <c:pt idx="705">
                  <c:v>1758.7909999999999</c:v>
                </c:pt>
                <c:pt idx="706">
                  <c:v>1760.7190000000001</c:v>
                </c:pt>
                <c:pt idx="707">
                  <c:v>1762.6479999999999</c:v>
                </c:pt>
                <c:pt idx="708">
                  <c:v>1764.576</c:v>
                </c:pt>
                <c:pt idx="709">
                  <c:v>1766.5050000000001</c:v>
                </c:pt>
                <c:pt idx="710">
                  <c:v>1768.433</c:v>
                </c:pt>
                <c:pt idx="711">
                  <c:v>1770.3620000000001</c:v>
                </c:pt>
                <c:pt idx="712">
                  <c:v>1772.29</c:v>
                </c:pt>
                <c:pt idx="713">
                  <c:v>1774.2190000000001</c:v>
                </c:pt>
                <c:pt idx="714">
                  <c:v>1776.1469999999999</c:v>
                </c:pt>
                <c:pt idx="715">
                  <c:v>1778.076</c:v>
                </c:pt>
                <c:pt idx="716">
                  <c:v>1780.0039999999999</c:v>
                </c:pt>
                <c:pt idx="717">
                  <c:v>1781.933</c:v>
                </c:pt>
                <c:pt idx="718">
                  <c:v>1783.8610000000001</c:v>
                </c:pt>
                <c:pt idx="719">
                  <c:v>1785.79</c:v>
                </c:pt>
                <c:pt idx="720">
                  <c:v>1787.7180000000001</c:v>
                </c:pt>
                <c:pt idx="721">
                  <c:v>1789.6469999999999</c:v>
                </c:pt>
                <c:pt idx="722">
                  <c:v>1791.575</c:v>
                </c:pt>
                <c:pt idx="723">
                  <c:v>1793.5039999999999</c:v>
                </c:pt>
                <c:pt idx="724">
                  <c:v>1795.432</c:v>
                </c:pt>
                <c:pt idx="725">
                  <c:v>1797.3610000000001</c:v>
                </c:pt>
                <c:pt idx="726">
                  <c:v>1799.289</c:v>
                </c:pt>
                <c:pt idx="727">
                  <c:v>1801.2180000000001</c:v>
                </c:pt>
                <c:pt idx="728">
                  <c:v>1803.146</c:v>
                </c:pt>
                <c:pt idx="729">
                  <c:v>1805.075</c:v>
                </c:pt>
                <c:pt idx="730">
                  <c:v>1807.0029999999999</c:v>
                </c:pt>
                <c:pt idx="731">
                  <c:v>1808.932</c:v>
                </c:pt>
                <c:pt idx="732">
                  <c:v>1810.86</c:v>
                </c:pt>
                <c:pt idx="733">
                  <c:v>1812.789</c:v>
                </c:pt>
                <c:pt idx="734">
                  <c:v>1814.7170000000001</c:v>
                </c:pt>
                <c:pt idx="735">
                  <c:v>1816.646</c:v>
                </c:pt>
                <c:pt idx="736">
                  <c:v>1818.5740000000001</c:v>
                </c:pt>
                <c:pt idx="737">
                  <c:v>1820.5029999999999</c:v>
                </c:pt>
                <c:pt idx="738">
                  <c:v>1822.431</c:v>
                </c:pt>
                <c:pt idx="739">
                  <c:v>1824.36</c:v>
                </c:pt>
                <c:pt idx="740">
                  <c:v>1826.288</c:v>
                </c:pt>
                <c:pt idx="741">
                  <c:v>1828.2170000000001</c:v>
                </c:pt>
                <c:pt idx="742">
                  <c:v>1830.145</c:v>
                </c:pt>
                <c:pt idx="743">
                  <c:v>1832.0740000000001</c:v>
                </c:pt>
                <c:pt idx="744">
                  <c:v>1834.002</c:v>
                </c:pt>
                <c:pt idx="745">
                  <c:v>1835.931</c:v>
                </c:pt>
                <c:pt idx="746">
                  <c:v>1837.8589999999999</c:v>
                </c:pt>
                <c:pt idx="747">
                  <c:v>1839.788</c:v>
                </c:pt>
                <c:pt idx="748">
                  <c:v>1841.7159999999999</c:v>
                </c:pt>
                <c:pt idx="749">
                  <c:v>1843.645</c:v>
                </c:pt>
                <c:pt idx="750">
                  <c:v>1845.5730000000001</c:v>
                </c:pt>
                <c:pt idx="751">
                  <c:v>1847.502</c:v>
                </c:pt>
                <c:pt idx="752">
                  <c:v>1849.43</c:v>
                </c:pt>
                <c:pt idx="753">
                  <c:v>1851.3589999999999</c:v>
                </c:pt>
                <c:pt idx="754">
                  <c:v>1853.287</c:v>
                </c:pt>
                <c:pt idx="755">
                  <c:v>1855.2159999999999</c:v>
                </c:pt>
                <c:pt idx="756">
                  <c:v>1857.144</c:v>
                </c:pt>
                <c:pt idx="757">
                  <c:v>1859.0730000000001</c:v>
                </c:pt>
                <c:pt idx="758">
                  <c:v>1861.001</c:v>
                </c:pt>
                <c:pt idx="759">
                  <c:v>1862.93</c:v>
                </c:pt>
                <c:pt idx="760">
                  <c:v>1864.8579999999999</c:v>
                </c:pt>
                <c:pt idx="761">
                  <c:v>1866.7860000000001</c:v>
                </c:pt>
                <c:pt idx="762">
                  <c:v>1868.7149999999999</c:v>
                </c:pt>
                <c:pt idx="763">
                  <c:v>1870.644</c:v>
                </c:pt>
                <c:pt idx="764">
                  <c:v>1872.5719999999999</c:v>
                </c:pt>
                <c:pt idx="765">
                  <c:v>1874.5</c:v>
                </c:pt>
                <c:pt idx="766">
                  <c:v>1876.4290000000001</c:v>
                </c:pt>
                <c:pt idx="767">
                  <c:v>1878.3579999999999</c:v>
                </c:pt>
                <c:pt idx="768">
                  <c:v>1880.2860000000001</c:v>
                </c:pt>
                <c:pt idx="769">
                  <c:v>1882.2149999999999</c:v>
                </c:pt>
                <c:pt idx="770">
                  <c:v>1884.143</c:v>
                </c:pt>
                <c:pt idx="771">
                  <c:v>1886.0719999999999</c:v>
                </c:pt>
                <c:pt idx="772">
                  <c:v>1888</c:v>
                </c:pt>
                <c:pt idx="773">
                  <c:v>1889.9290000000001</c:v>
                </c:pt>
                <c:pt idx="774">
                  <c:v>1891.857</c:v>
                </c:pt>
                <c:pt idx="775">
                  <c:v>1893.7860000000001</c:v>
                </c:pt>
                <c:pt idx="776">
                  <c:v>1895.7139999999999</c:v>
                </c:pt>
                <c:pt idx="777">
                  <c:v>1897.643</c:v>
                </c:pt>
                <c:pt idx="778">
                  <c:v>1899.5709999999999</c:v>
                </c:pt>
                <c:pt idx="779">
                  <c:v>1901.5</c:v>
                </c:pt>
                <c:pt idx="780">
                  <c:v>1903.4280000000001</c:v>
                </c:pt>
                <c:pt idx="781">
                  <c:v>1905.357</c:v>
                </c:pt>
                <c:pt idx="782">
                  <c:v>1907.2850000000001</c:v>
                </c:pt>
                <c:pt idx="783">
                  <c:v>1909.2139999999999</c:v>
                </c:pt>
                <c:pt idx="784">
                  <c:v>1911.1420000000001</c:v>
                </c:pt>
                <c:pt idx="785">
                  <c:v>1913.0709999999999</c:v>
                </c:pt>
                <c:pt idx="786">
                  <c:v>1914.999</c:v>
                </c:pt>
                <c:pt idx="787">
                  <c:v>1916.9269999999999</c:v>
                </c:pt>
                <c:pt idx="788">
                  <c:v>1918.856</c:v>
                </c:pt>
                <c:pt idx="789">
                  <c:v>1920.7850000000001</c:v>
                </c:pt>
                <c:pt idx="790">
                  <c:v>1922.713</c:v>
                </c:pt>
                <c:pt idx="791">
                  <c:v>1924.6410000000001</c:v>
                </c:pt>
                <c:pt idx="792">
                  <c:v>1926.57</c:v>
                </c:pt>
                <c:pt idx="793">
                  <c:v>1928.499</c:v>
                </c:pt>
                <c:pt idx="794">
                  <c:v>1930.4269999999999</c:v>
                </c:pt>
                <c:pt idx="795">
                  <c:v>1932.355</c:v>
                </c:pt>
                <c:pt idx="796">
                  <c:v>1934.2840000000001</c:v>
                </c:pt>
                <c:pt idx="797">
                  <c:v>1936.213</c:v>
                </c:pt>
                <c:pt idx="798">
                  <c:v>1938.1410000000001</c:v>
                </c:pt>
                <c:pt idx="799">
                  <c:v>1940.069</c:v>
                </c:pt>
                <c:pt idx="800">
                  <c:v>1941.998</c:v>
                </c:pt>
                <c:pt idx="801">
                  <c:v>1943.9269999999999</c:v>
                </c:pt>
                <c:pt idx="802">
                  <c:v>1945.855</c:v>
                </c:pt>
                <c:pt idx="803">
                  <c:v>1947.7829999999999</c:v>
                </c:pt>
                <c:pt idx="804">
                  <c:v>1949.712</c:v>
                </c:pt>
                <c:pt idx="805">
                  <c:v>1951.6410000000001</c:v>
                </c:pt>
                <c:pt idx="806">
                  <c:v>1953.569</c:v>
                </c:pt>
                <c:pt idx="807">
                  <c:v>1955.4970000000001</c:v>
                </c:pt>
                <c:pt idx="808">
                  <c:v>1957.4259999999999</c:v>
                </c:pt>
                <c:pt idx="809">
                  <c:v>1959.354</c:v>
                </c:pt>
                <c:pt idx="810">
                  <c:v>1961.2829999999999</c:v>
                </c:pt>
                <c:pt idx="811">
                  <c:v>1963.211</c:v>
                </c:pt>
                <c:pt idx="812">
                  <c:v>1965.14</c:v>
                </c:pt>
                <c:pt idx="813">
                  <c:v>1967.068</c:v>
                </c:pt>
                <c:pt idx="814">
                  <c:v>1968.9970000000001</c:v>
                </c:pt>
                <c:pt idx="815">
                  <c:v>1970.925</c:v>
                </c:pt>
                <c:pt idx="816">
                  <c:v>1972.854</c:v>
                </c:pt>
                <c:pt idx="817">
                  <c:v>1974.7819999999999</c:v>
                </c:pt>
                <c:pt idx="818">
                  <c:v>1976.711</c:v>
                </c:pt>
                <c:pt idx="819">
                  <c:v>1978.6389999999999</c:v>
                </c:pt>
                <c:pt idx="820">
                  <c:v>1980.568</c:v>
                </c:pt>
                <c:pt idx="821">
                  <c:v>1982.4960000000001</c:v>
                </c:pt>
                <c:pt idx="822">
                  <c:v>1984.425</c:v>
                </c:pt>
                <c:pt idx="823">
                  <c:v>1986.354</c:v>
                </c:pt>
                <c:pt idx="824">
                  <c:v>1988.2819999999999</c:v>
                </c:pt>
                <c:pt idx="825">
                  <c:v>1990.21</c:v>
                </c:pt>
                <c:pt idx="826">
                  <c:v>1992.1389999999999</c:v>
                </c:pt>
                <c:pt idx="827">
                  <c:v>1994.068</c:v>
                </c:pt>
                <c:pt idx="828">
                  <c:v>1995.9960000000001</c:v>
                </c:pt>
                <c:pt idx="829">
                  <c:v>1997.924</c:v>
                </c:pt>
                <c:pt idx="830">
                  <c:v>1999.8530000000001</c:v>
                </c:pt>
                <c:pt idx="831">
                  <c:v>2001.7809999999999</c:v>
                </c:pt>
                <c:pt idx="832">
                  <c:v>2003.71</c:v>
                </c:pt>
                <c:pt idx="833">
                  <c:v>2005.6379999999999</c:v>
                </c:pt>
                <c:pt idx="834">
                  <c:v>2007.567</c:v>
                </c:pt>
                <c:pt idx="835">
                  <c:v>2009.4949999999999</c:v>
                </c:pt>
                <c:pt idx="836">
                  <c:v>2011.424</c:v>
                </c:pt>
                <c:pt idx="837">
                  <c:v>2013.3520000000001</c:v>
                </c:pt>
                <c:pt idx="838">
                  <c:v>2015.2809999999999</c:v>
                </c:pt>
                <c:pt idx="839">
                  <c:v>2017.2090000000001</c:v>
                </c:pt>
                <c:pt idx="840">
                  <c:v>2019.1379999999999</c:v>
                </c:pt>
                <c:pt idx="841">
                  <c:v>2021.066</c:v>
                </c:pt>
                <c:pt idx="842">
                  <c:v>2022.9949999999999</c:v>
                </c:pt>
                <c:pt idx="843">
                  <c:v>2024.923</c:v>
                </c:pt>
                <c:pt idx="844">
                  <c:v>2026.8520000000001</c:v>
                </c:pt>
                <c:pt idx="845">
                  <c:v>2028.78</c:v>
                </c:pt>
                <c:pt idx="846">
                  <c:v>2030.7090000000001</c:v>
                </c:pt>
                <c:pt idx="847">
                  <c:v>2032.6369999999999</c:v>
                </c:pt>
                <c:pt idx="848">
                  <c:v>2034.566</c:v>
                </c:pt>
                <c:pt idx="849">
                  <c:v>2036.4939999999999</c:v>
                </c:pt>
                <c:pt idx="850">
                  <c:v>2038.423</c:v>
                </c:pt>
                <c:pt idx="851">
                  <c:v>2040.3510000000001</c:v>
                </c:pt>
                <c:pt idx="852">
                  <c:v>2042.28</c:v>
                </c:pt>
                <c:pt idx="853">
                  <c:v>2044.2080000000001</c:v>
                </c:pt>
                <c:pt idx="854">
                  <c:v>2046.1369999999999</c:v>
                </c:pt>
                <c:pt idx="855">
                  <c:v>2048.0650000000001</c:v>
                </c:pt>
                <c:pt idx="856">
                  <c:v>2049.9940000000001</c:v>
                </c:pt>
                <c:pt idx="857">
                  <c:v>2051.922</c:v>
                </c:pt>
                <c:pt idx="858">
                  <c:v>2053.8510000000001</c:v>
                </c:pt>
                <c:pt idx="859">
                  <c:v>2055.779</c:v>
                </c:pt>
                <c:pt idx="860">
                  <c:v>2057.7080000000001</c:v>
                </c:pt>
                <c:pt idx="861">
                  <c:v>2059.636</c:v>
                </c:pt>
                <c:pt idx="862">
                  <c:v>2061.5650000000001</c:v>
                </c:pt>
                <c:pt idx="863">
                  <c:v>2063.4929999999999</c:v>
                </c:pt>
                <c:pt idx="864">
                  <c:v>2065.422</c:v>
                </c:pt>
                <c:pt idx="865">
                  <c:v>2067.35</c:v>
                </c:pt>
                <c:pt idx="866">
                  <c:v>2069.279</c:v>
                </c:pt>
                <c:pt idx="867">
                  <c:v>2071.2069999999999</c:v>
                </c:pt>
                <c:pt idx="868">
                  <c:v>2073.136</c:v>
                </c:pt>
                <c:pt idx="869">
                  <c:v>2075.0639999999999</c:v>
                </c:pt>
                <c:pt idx="870">
                  <c:v>2076.9929999999999</c:v>
                </c:pt>
                <c:pt idx="871">
                  <c:v>2078.9209999999998</c:v>
                </c:pt>
                <c:pt idx="872">
                  <c:v>2080.85</c:v>
                </c:pt>
                <c:pt idx="873">
                  <c:v>2082.7779999999998</c:v>
                </c:pt>
                <c:pt idx="874">
                  <c:v>2084.7069999999999</c:v>
                </c:pt>
                <c:pt idx="875">
                  <c:v>2086.6350000000002</c:v>
                </c:pt>
                <c:pt idx="876">
                  <c:v>2088.5639999999999</c:v>
                </c:pt>
                <c:pt idx="877">
                  <c:v>2090.4920000000002</c:v>
                </c:pt>
                <c:pt idx="878">
                  <c:v>2092.4209999999998</c:v>
                </c:pt>
                <c:pt idx="879">
                  <c:v>2094.3490000000002</c:v>
                </c:pt>
                <c:pt idx="880">
                  <c:v>2096.2779999999998</c:v>
                </c:pt>
                <c:pt idx="881">
                  <c:v>2098.2060000000001</c:v>
                </c:pt>
                <c:pt idx="882">
                  <c:v>2100.1350000000002</c:v>
                </c:pt>
                <c:pt idx="883">
                  <c:v>2102.0630000000001</c:v>
                </c:pt>
                <c:pt idx="884">
                  <c:v>2103.9920000000002</c:v>
                </c:pt>
                <c:pt idx="885">
                  <c:v>2105.92</c:v>
                </c:pt>
                <c:pt idx="886">
                  <c:v>2107.8490000000002</c:v>
                </c:pt>
                <c:pt idx="887">
                  <c:v>2109.777</c:v>
                </c:pt>
                <c:pt idx="888">
                  <c:v>2111.7060000000001</c:v>
                </c:pt>
                <c:pt idx="889">
                  <c:v>2113.634</c:v>
                </c:pt>
                <c:pt idx="890">
                  <c:v>2115.5630000000001</c:v>
                </c:pt>
                <c:pt idx="891">
                  <c:v>2117.491</c:v>
                </c:pt>
                <c:pt idx="892">
                  <c:v>2119.42</c:v>
                </c:pt>
                <c:pt idx="893">
                  <c:v>2121.348</c:v>
                </c:pt>
                <c:pt idx="894">
                  <c:v>2123.277</c:v>
                </c:pt>
                <c:pt idx="895">
                  <c:v>2125.2049999999999</c:v>
                </c:pt>
                <c:pt idx="896">
                  <c:v>2127.134</c:v>
                </c:pt>
                <c:pt idx="897">
                  <c:v>2129.0619999999999</c:v>
                </c:pt>
                <c:pt idx="898">
                  <c:v>2130.991</c:v>
                </c:pt>
                <c:pt idx="899">
                  <c:v>2132.9189999999999</c:v>
                </c:pt>
                <c:pt idx="900">
                  <c:v>2134.848</c:v>
                </c:pt>
                <c:pt idx="901">
                  <c:v>2136.7759999999998</c:v>
                </c:pt>
                <c:pt idx="902">
                  <c:v>2138.7049999999999</c:v>
                </c:pt>
                <c:pt idx="903">
                  <c:v>2140.6329999999998</c:v>
                </c:pt>
                <c:pt idx="904">
                  <c:v>2142.5619999999999</c:v>
                </c:pt>
                <c:pt idx="905">
                  <c:v>2144.4899999999998</c:v>
                </c:pt>
                <c:pt idx="906">
                  <c:v>2146.4189999999999</c:v>
                </c:pt>
                <c:pt idx="907">
                  <c:v>2148.3470000000002</c:v>
                </c:pt>
                <c:pt idx="908">
                  <c:v>2150.2759999999998</c:v>
                </c:pt>
                <c:pt idx="909">
                  <c:v>2152.2040000000002</c:v>
                </c:pt>
                <c:pt idx="910">
                  <c:v>2154.1329999999998</c:v>
                </c:pt>
                <c:pt idx="911">
                  <c:v>2156.0610000000001</c:v>
                </c:pt>
                <c:pt idx="912">
                  <c:v>2157.9899999999998</c:v>
                </c:pt>
                <c:pt idx="913">
                  <c:v>2159.9180000000001</c:v>
                </c:pt>
                <c:pt idx="914">
                  <c:v>2161.8470000000002</c:v>
                </c:pt>
                <c:pt idx="915">
                  <c:v>2163.7750000000001</c:v>
                </c:pt>
                <c:pt idx="916">
                  <c:v>2165.7040000000002</c:v>
                </c:pt>
                <c:pt idx="917">
                  <c:v>2167.6320000000001</c:v>
                </c:pt>
                <c:pt idx="918">
                  <c:v>2169.5610000000001</c:v>
                </c:pt>
                <c:pt idx="919">
                  <c:v>2171.489</c:v>
                </c:pt>
                <c:pt idx="920">
                  <c:v>2173.4180000000001</c:v>
                </c:pt>
                <c:pt idx="921">
                  <c:v>2175.346</c:v>
                </c:pt>
                <c:pt idx="922">
                  <c:v>2177.2750000000001</c:v>
                </c:pt>
                <c:pt idx="923">
                  <c:v>2179.203</c:v>
                </c:pt>
                <c:pt idx="924">
                  <c:v>2181.1320000000001</c:v>
                </c:pt>
                <c:pt idx="925">
                  <c:v>2183.06</c:v>
                </c:pt>
                <c:pt idx="926">
                  <c:v>2184.989</c:v>
                </c:pt>
                <c:pt idx="927">
                  <c:v>2186.9169999999999</c:v>
                </c:pt>
                <c:pt idx="928">
                  <c:v>2188.846</c:v>
                </c:pt>
                <c:pt idx="929">
                  <c:v>2190.7739999999999</c:v>
                </c:pt>
                <c:pt idx="930">
                  <c:v>2192.703</c:v>
                </c:pt>
                <c:pt idx="931">
                  <c:v>2194.6309999999999</c:v>
                </c:pt>
                <c:pt idx="932">
                  <c:v>2196.56</c:v>
                </c:pt>
                <c:pt idx="933">
                  <c:v>2198.4879999999998</c:v>
                </c:pt>
                <c:pt idx="934">
                  <c:v>2200.4169999999999</c:v>
                </c:pt>
                <c:pt idx="935">
                  <c:v>2202.3449999999998</c:v>
                </c:pt>
                <c:pt idx="936">
                  <c:v>2204.2739999999999</c:v>
                </c:pt>
                <c:pt idx="937">
                  <c:v>2206.2020000000002</c:v>
                </c:pt>
                <c:pt idx="938">
                  <c:v>2208.1309999999999</c:v>
                </c:pt>
                <c:pt idx="939">
                  <c:v>2210.0590000000002</c:v>
                </c:pt>
                <c:pt idx="940">
                  <c:v>2211.9879999999998</c:v>
                </c:pt>
                <c:pt idx="941">
                  <c:v>2213.9160000000002</c:v>
                </c:pt>
                <c:pt idx="942">
                  <c:v>2215.8449999999998</c:v>
                </c:pt>
                <c:pt idx="943">
                  <c:v>2217.7730000000001</c:v>
                </c:pt>
                <c:pt idx="944">
                  <c:v>2219.7020000000002</c:v>
                </c:pt>
                <c:pt idx="945">
                  <c:v>2221.63</c:v>
                </c:pt>
                <c:pt idx="946">
                  <c:v>2223.5590000000002</c:v>
                </c:pt>
                <c:pt idx="947">
                  <c:v>2225.4870000000001</c:v>
                </c:pt>
                <c:pt idx="948">
                  <c:v>2227.4160000000002</c:v>
                </c:pt>
                <c:pt idx="949">
                  <c:v>2229.3440000000001</c:v>
                </c:pt>
                <c:pt idx="950">
                  <c:v>2231.2730000000001</c:v>
                </c:pt>
                <c:pt idx="951">
                  <c:v>2233.201</c:v>
                </c:pt>
                <c:pt idx="952">
                  <c:v>2235.13</c:v>
                </c:pt>
                <c:pt idx="953">
                  <c:v>2237.058</c:v>
                </c:pt>
                <c:pt idx="954">
                  <c:v>2238.9870000000001</c:v>
                </c:pt>
                <c:pt idx="955">
                  <c:v>2240.915</c:v>
                </c:pt>
                <c:pt idx="956">
                  <c:v>2242.8440000000001</c:v>
                </c:pt>
                <c:pt idx="957">
                  <c:v>2244.7719999999999</c:v>
                </c:pt>
                <c:pt idx="958">
                  <c:v>2246.701</c:v>
                </c:pt>
                <c:pt idx="959">
                  <c:v>2248.6289999999999</c:v>
                </c:pt>
                <c:pt idx="960">
                  <c:v>2250.558</c:v>
                </c:pt>
                <c:pt idx="961">
                  <c:v>2252.4859999999999</c:v>
                </c:pt>
                <c:pt idx="962">
                  <c:v>2254.415</c:v>
                </c:pt>
                <c:pt idx="963">
                  <c:v>2256.3429999999998</c:v>
                </c:pt>
                <c:pt idx="964">
                  <c:v>2258.2719999999999</c:v>
                </c:pt>
                <c:pt idx="965">
                  <c:v>2260.1999999999998</c:v>
                </c:pt>
                <c:pt idx="966">
                  <c:v>2262.1289999999999</c:v>
                </c:pt>
                <c:pt idx="967">
                  <c:v>2264.0569999999998</c:v>
                </c:pt>
                <c:pt idx="968">
                  <c:v>2265.9859999999999</c:v>
                </c:pt>
                <c:pt idx="969">
                  <c:v>2267.9140000000002</c:v>
                </c:pt>
                <c:pt idx="970">
                  <c:v>2269.8429999999998</c:v>
                </c:pt>
                <c:pt idx="971">
                  <c:v>2271.7710000000002</c:v>
                </c:pt>
                <c:pt idx="972">
                  <c:v>2273.6999999999998</c:v>
                </c:pt>
                <c:pt idx="973">
                  <c:v>2275.6280000000002</c:v>
                </c:pt>
                <c:pt idx="974">
                  <c:v>2277.5569999999998</c:v>
                </c:pt>
                <c:pt idx="975">
                  <c:v>2279.4850000000001</c:v>
                </c:pt>
                <c:pt idx="976">
                  <c:v>2281.4140000000002</c:v>
                </c:pt>
                <c:pt idx="977">
                  <c:v>2283.3420000000001</c:v>
                </c:pt>
                <c:pt idx="978">
                  <c:v>2285.2710000000002</c:v>
                </c:pt>
                <c:pt idx="979">
                  <c:v>2287.1990000000001</c:v>
                </c:pt>
                <c:pt idx="980">
                  <c:v>2289.1280000000002</c:v>
                </c:pt>
                <c:pt idx="981">
                  <c:v>2291.056</c:v>
                </c:pt>
                <c:pt idx="982">
                  <c:v>2292.9850000000001</c:v>
                </c:pt>
                <c:pt idx="983">
                  <c:v>2294.913</c:v>
                </c:pt>
                <c:pt idx="984">
                  <c:v>2296.8420000000001</c:v>
                </c:pt>
                <c:pt idx="985">
                  <c:v>2298.77</c:v>
                </c:pt>
                <c:pt idx="986">
                  <c:v>2300.6990000000001</c:v>
                </c:pt>
                <c:pt idx="987">
                  <c:v>2302.627</c:v>
                </c:pt>
                <c:pt idx="988">
                  <c:v>2304.556</c:v>
                </c:pt>
                <c:pt idx="989">
                  <c:v>2306.4839999999999</c:v>
                </c:pt>
                <c:pt idx="990">
                  <c:v>2308.413</c:v>
                </c:pt>
                <c:pt idx="991">
                  <c:v>2310.3409999999999</c:v>
                </c:pt>
                <c:pt idx="992">
                  <c:v>2312.27</c:v>
                </c:pt>
                <c:pt idx="993">
                  <c:v>2314.1979999999999</c:v>
                </c:pt>
                <c:pt idx="994">
                  <c:v>2316.127</c:v>
                </c:pt>
                <c:pt idx="995">
                  <c:v>2318.0549999999998</c:v>
                </c:pt>
                <c:pt idx="996">
                  <c:v>2319.9839999999999</c:v>
                </c:pt>
                <c:pt idx="997">
                  <c:v>2321.9119999999998</c:v>
                </c:pt>
                <c:pt idx="998">
                  <c:v>2323.8409999999999</c:v>
                </c:pt>
                <c:pt idx="999">
                  <c:v>2325.7689999999998</c:v>
                </c:pt>
                <c:pt idx="1000">
                  <c:v>2327.6979999999999</c:v>
                </c:pt>
                <c:pt idx="1001">
                  <c:v>2329.6260000000002</c:v>
                </c:pt>
                <c:pt idx="1002">
                  <c:v>2331.5549999999998</c:v>
                </c:pt>
                <c:pt idx="1003">
                  <c:v>2333.4830000000002</c:v>
                </c:pt>
                <c:pt idx="1004">
                  <c:v>2335.4119999999998</c:v>
                </c:pt>
                <c:pt idx="1005">
                  <c:v>2337.34</c:v>
                </c:pt>
                <c:pt idx="1006">
                  <c:v>2339.2689999999998</c:v>
                </c:pt>
                <c:pt idx="1007">
                  <c:v>2341.1970000000001</c:v>
                </c:pt>
                <c:pt idx="1008">
                  <c:v>2343.1260000000002</c:v>
                </c:pt>
                <c:pt idx="1009">
                  <c:v>2345.0540000000001</c:v>
                </c:pt>
                <c:pt idx="1010">
                  <c:v>2346.9830000000002</c:v>
                </c:pt>
                <c:pt idx="1011">
                  <c:v>2348.9110000000001</c:v>
                </c:pt>
                <c:pt idx="1012">
                  <c:v>2350.84</c:v>
                </c:pt>
                <c:pt idx="1013">
                  <c:v>2352.768</c:v>
                </c:pt>
                <c:pt idx="1014">
                  <c:v>2354.6970000000001</c:v>
                </c:pt>
                <c:pt idx="1015">
                  <c:v>2356.625</c:v>
                </c:pt>
                <c:pt idx="1016">
                  <c:v>2358.5540000000001</c:v>
                </c:pt>
                <c:pt idx="1017">
                  <c:v>2360.482</c:v>
                </c:pt>
                <c:pt idx="1018">
                  <c:v>2362.4110000000001</c:v>
                </c:pt>
                <c:pt idx="1019">
                  <c:v>2364.3389999999999</c:v>
                </c:pt>
                <c:pt idx="1020">
                  <c:v>2366.268</c:v>
                </c:pt>
                <c:pt idx="1021">
                  <c:v>2368.1959999999999</c:v>
                </c:pt>
                <c:pt idx="1022">
                  <c:v>2370.125</c:v>
                </c:pt>
                <c:pt idx="1023">
                  <c:v>2372.0529999999999</c:v>
                </c:pt>
                <c:pt idx="1024">
                  <c:v>2373.982</c:v>
                </c:pt>
                <c:pt idx="1025">
                  <c:v>2375.91</c:v>
                </c:pt>
                <c:pt idx="1026">
                  <c:v>2377.8389999999999</c:v>
                </c:pt>
                <c:pt idx="1027">
                  <c:v>2379.7669999999998</c:v>
                </c:pt>
                <c:pt idx="1028">
                  <c:v>2381.6959999999999</c:v>
                </c:pt>
                <c:pt idx="1029">
                  <c:v>2383.6239999999998</c:v>
                </c:pt>
                <c:pt idx="1030">
                  <c:v>2385.5529999999999</c:v>
                </c:pt>
                <c:pt idx="1031">
                  <c:v>2387.4810000000002</c:v>
                </c:pt>
                <c:pt idx="1032">
                  <c:v>2389.41</c:v>
                </c:pt>
                <c:pt idx="1033">
                  <c:v>2391.3380000000002</c:v>
                </c:pt>
                <c:pt idx="1034">
                  <c:v>2393.2669999999998</c:v>
                </c:pt>
                <c:pt idx="1035">
                  <c:v>2395.1950000000002</c:v>
                </c:pt>
                <c:pt idx="1036">
                  <c:v>2397.1239999999998</c:v>
                </c:pt>
                <c:pt idx="1037">
                  <c:v>2399.0520000000001</c:v>
                </c:pt>
                <c:pt idx="1038">
                  <c:v>2400.9810000000002</c:v>
                </c:pt>
                <c:pt idx="1039">
                  <c:v>2402.9090000000001</c:v>
                </c:pt>
                <c:pt idx="1040">
                  <c:v>2404.8380000000002</c:v>
                </c:pt>
                <c:pt idx="1041">
                  <c:v>2406.7660000000001</c:v>
                </c:pt>
                <c:pt idx="1042">
                  <c:v>2408.6950000000002</c:v>
                </c:pt>
                <c:pt idx="1043">
                  <c:v>2410.623</c:v>
                </c:pt>
                <c:pt idx="1044">
                  <c:v>2412.5520000000001</c:v>
                </c:pt>
                <c:pt idx="1045">
                  <c:v>2414.48</c:v>
                </c:pt>
                <c:pt idx="1046">
                  <c:v>2416.4090000000001</c:v>
                </c:pt>
                <c:pt idx="1047">
                  <c:v>2418.337</c:v>
                </c:pt>
                <c:pt idx="1048">
                  <c:v>2420.2660000000001</c:v>
                </c:pt>
                <c:pt idx="1049">
                  <c:v>2422.194</c:v>
                </c:pt>
                <c:pt idx="1050">
                  <c:v>2424.123</c:v>
                </c:pt>
                <c:pt idx="1051">
                  <c:v>2426.0509999999999</c:v>
                </c:pt>
                <c:pt idx="1052">
                  <c:v>2427.98</c:v>
                </c:pt>
                <c:pt idx="1053">
                  <c:v>2429.9079999999999</c:v>
                </c:pt>
                <c:pt idx="1054">
                  <c:v>2431.837</c:v>
                </c:pt>
                <c:pt idx="1055">
                  <c:v>2433.7649999999999</c:v>
                </c:pt>
                <c:pt idx="1056">
                  <c:v>2435.694</c:v>
                </c:pt>
                <c:pt idx="1057">
                  <c:v>2437.6219999999998</c:v>
                </c:pt>
                <c:pt idx="1058">
                  <c:v>2439.5509999999999</c:v>
                </c:pt>
                <c:pt idx="1059">
                  <c:v>2441.4789999999998</c:v>
                </c:pt>
                <c:pt idx="1060">
                  <c:v>2443.4079999999999</c:v>
                </c:pt>
                <c:pt idx="1061">
                  <c:v>2445.3359999999998</c:v>
                </c:pt>
                <c:pt idx="1062">
                  <c:v>2447.2649999999999</c:v>
                </c:pt>
                <c:pt idx="1063">
                  <c:v>2449.1930000000002</c:v>
                </c:pt>
                <c:pt idx="1064">
                  <c:v>2451.1219999999998</c:v>
                </c:pt>
                <c:pt idx="1065">
                  <c:v>2453.0500000000002</c:v>
                </c:pt>
                <c:pt idx="1066">
                  <c:v>2454.9789999999998</c:v>
                </c:pt>
                <c:pt idx="1067">
                  <c:v>2456.9070000000002</c:v>
                </c:pt>
                <c:pt idx="1068">
                  <c:v>2458.8359999999998</c:v>
                </c:pt>
                <c:pt idx="1069">
                  <c:v>2460.7640000000001</c:v>
                </c:pt>
                <c:pt idx="1070">
                  <c:v>2462.6930000000002</c:v>
                </c:pt>
                <c:pt idx="1071">
                  <c:v>2464.6210000000001</c:v>
                </c:pt>
                <c:pt idx="1072">
                  <c:v>2466.5500000000002</c:v>
                </c:pt>
                <c:pt idx="1073">
                  <c:v>2468.4780000000001</c:v>
                </c:pt>
                <c:pt idx="1074">
                  <c:v>2470.4059999999999</c:v>
                </c:pt>
                <c:pt idx="1075">
                  <c:v>2472.335</c:v>
                </c:pt>
                <c:pt idx="1076">
                  <c:v>2474.2640000000001</c:v>
                </c:pt>
                <c:pt idx="1077">
                  <c:v>2476.192</c:v>
                </c:pt>
                <c:pt idx="1078">
                  <c:v>2478.1210000000001</c:v>
                </c:pt>
                <c:pt idx="1079">
                  <c:v>2480.049</c:v>
                </c:pt>
                <c:pt idx="1080">
                  <c:v>2481.9780000000001</c:v>
                </c:pt>
                <c:pt idx="1081">
                  <c:v>2483.9059999999999</c:v>
                </c:pt>
                <c:pt idx="1082">
                  <c:v>2485.8339999999998</c:v>
                </c:pt>
                <c:pt idx="1083">
                  <c:v>2487.7629999999999</c:v>
                </c:pt>
                <c:pt idx="1084">
                  <c:v>2489.692</c:v>
                </c:pt>
                <c:pt idx="1085">
                  <c:v>2491.62</c:v>
                </c:pt>
                <c:pt idx="1086">
                  <c:v>2493.549</c:v>
                </c:pt>
                <c:pt idx="1087">
                  <c:v>2495.4769999999999</c:v>
                </c:pt>
                <c:pt idx="1088">
                  <c:v>2497.4059999999999</c:v>
                </c:pt>
                <c:pt idx="1089">
                  <c:v>2499.3339999999998</c:v>
                </c:pt>
                <c:pt idx="1090">
                  <c:v>2501.2620000000002</c:v>
                </c:pt>
                <c:pt idx="1091">
                  <c:v>2503.1909999999998</c:v>
                </c:pt>
                <c:pt idx="1092">
                  <c:v>2505.12</c:v>
                </c:pt>
                <c:pt idx="1093">
                  <c:v>2507.0479999999998</c:v>
                </c:pt>
                <c:pt idx="1094">
                  <c:v>2508.9769999999999</c:v>
                </c:pt>
                <c:pt idx="1095">
                  <c:v>2510.9050000000002</c:v>
                </c:pt>
                <c:pt idx="1096">
                  <c:v>2512.8330000000001</c:v>
                </c:pt>
                <c:pt idx="1097">
                  <c:v>2514.7620000000002</c:v>
                </c:pt>
                <c:pt idx="1098">
                  <c:v>2516.69</c:v>
                </c:pt>
                <c:pt idx="1099">
                  <c:v>2518.6190000000001</c:v>
                </c:pt>
                <c:pt idx="1100">
                  <c:v>2520.5479999999998</c:v>
                </c:pt>
                <c:pt idx="1101">
                  <c:v>2522.4760000000001</c:v>
                </c:pt>
                <c:pt idx="1102">
                  <c:v>2524.4050000000002</c:v>
                </c:pt>
                <c:pt idx="1103">
                  <c:v>2526.3330000000001</c:v>
                </c:pt>
                <c:pt idx="1104">
                  <c:v>2528.261</c:v>
                </c:pt>
                <c:pt idx="1105">
                  <c:v>2530.19</c:v>
                </c:pt>
                <c:pt idx="1106">
                  <c:v>2532.1190000000001</c:v>
                </c:pt>
                <c:pt idx="1107">
                  <c:v>2534.047</c:v>
                </c:pt>
                <c:pt idx="1108">
                  <c:v>2535.9760000000001</c:v>
                </c:pt>
                <c:pt idx="1109">
                  <c:v>2537.904</c:v>
                </c:pt>
                <c:pt idx="1110">
                  <c:v>2539.8330000000001</c:v>
                </c:pt>
                <c:pt idx="1111">
                  <c:v>2541.761</c:v>
                </c:pt>
                <c:pt idx="1112">
                  <c:v>2543.6889999999999</c:v>
                </c:pt>
                <c:pt idx="1113">
                  <c:v>2545.6179999999999</c:v>
                </c:pt>
                <c:pt idx="1114">
                  <c:v>2547.547</c:v>
                </c:pt>
                <c:pt idx="1115">
                  <c:v>2549.4749999999999</c:v>
                </c:pt>
                <c:pt idx="1116">
                  <c:v>2551.404</c:v>
                </c:pt>
                <c:pt idx="1117">
                  <c:v>2553.3319999999999</c:v>
                </c:pt>
                <c:pt idx="1118">
                  <c:v>2555.2600000000002</c:v>
                </c:pt>
                <c:pt idx="1119">
                  <c:v>2557.1889999999999</c:v>
                </c:pt>
                <c:pt idx="1120">
                  <c:v>2559.1170000000002</c:v>
                </c:pt>
                <c:pt idx="1121">
                  <c:v>2561.0459999999998</c:v>
                </c:pt>
                <c:pt idx="1122">
                  <c:v>2562.9749999999999</c:v>
                </c:pt>
                <c:pt idx="1123">
                  <c:v>2564.9029999999998</c:v>
                </c:pt>
                <c:pt idx="1124">
                  <c:v>2566.8319999999999</c:v>
                </c:pt>
                <c:pt idx="1125">
                  <c:v>2568.7600000000002</c:v>
                </c:pt>
                <c:pt idx="1126">
                  <c:v>2570.6880000000001</c:v>
                </c:pt>
                <c:pt idx="1127">
                  <c:v>2572.6170000000002</c:v>
                </c:pt>
                <c:pt idx="1128">
                  <c:v>2574.5450000000001</c:v>
                </c:pt>
                <c:pt idx="1129">
                  <c:v>2576.4740000000002</c:v>
                </c:pt>
                <c:pt idx="1130">
                  <c:v>2578.4029999999998</c:v>
                </c:pt>
                <c:pt idx="1131">
                  <c:v>2580.3310000000001</c:v>
                </c:pt>
                <c:pt idx="1132">
                  <c:v>2582.2600000000002</c:v>
                </c:pt>
                <c:pt idx="1133">
                  <c:v>2584.1880000000001</c:v>
                </c:pt>
                <c:pt idx="1134">
                  <c:v>2586.116</c:v>
                </c:pt>
                <c:pt idx="1135">
                  <c:v>2588.0450000000001</c:v>
                </c:pt>
                <c:pt idx="1136">
                  <c:v>2589.973</c:v>
                </c:pt>
                <c:pt idx="1137">
                  <c:v>2591.902</c:v>
                </c:pt>
                <c:pt idx="1138">
                  <c:v>2593.8310000000001</c:v>
                </c:pt>
                <c:pt idx="1139">
                  <c:v>2595.759</c:v>
                </c:pt>
                <c:pt idx="1140">
                  <c:v>2597.6880000000001</c:v>
                </c:pt>
                <c:pt idx="1141">
                  <c:v>2599.616</c:v>
                </c:pt>
                <c:pt idx="1142">
                  <c:v>2601.5439999999999</c:v>
                </c:pt>
                <c:pt idx="1143">
                  <c:v>2603.473</c:v>
                </c:pt>
                <c:pt idx="1144">
                  <c:v>2605.4009999999998</c:v>
                </c:pt>
                <c:pt idx="1145">
                  <c:v>2607.33</c:v>
                </c:pt>
                <c:pt idx="1146">
                  <c:v>2609.259</c:v>
                </c:pt>
                <c:pt idx="1147">
                  <c:v>2611.1869999999999</c:v>
                </c:pt>
                <c:pt idx="1148">
                  <c:v>2613.1149999999998</c:v>
                </c:pt>
                <c:pt idx="1149">
                  <c:v>2615.0439999999999</c:v>
                </c:pt>
                <c:pt idx="1150">
                  <c:v>2616.9720000000002</c:v>
                </c:pt>
                <c:pt idx="1151">
                  <c:v>2618.9009999999998</c:v>
                </c:pt>
                <c:pt idx="1152">
                  <c:v>2620.83</c:v>
                </c:pt>
                <c:pt idx="1153">
                  <c:v>2622.7579999999998</c:v>
                </c:pt>
                <c:pt idx="1154">
                  <c:v>2624.6869999999999</c:v>
                </c:pt>
                <c:pt idx="1155">
                  <c:v>2626.6149999999998</c:v>
                </c:pt>
                <c:pt idx="1156">
                  <c:v>2628.5430000000001</c:v>
                </c:pt>
                <c:pt idx="1157">
                  <c:v>2630.4720000000002</c:v>
                </c:pt>
                <c:pt idx="1158">
                  <c:v>2632.4</c:v>
                </c:pt>
                <c:pt idx="1159">
                  <c:v>2634.3290000000002</c:v>
                </c:pt>
                <c:pt idx="1160">
                  <c:v>2636.2579999999998</c:v>
                </c:pt>
                <c:pt idx="1161">
                  <c:v>2638.1860000000001</c:v>
                </c:pt>
                <c:pt idx="1162">
                  <c:v>2640.1149999999998</c:v>
                </c:pt>
                <c:pt idx="1163">
                  <c:v>2642.0430000000001</c:v>
                </c:pt>
                <c:pt idx="1164">
                  <c:v>2643.971</c:v>
                </c:pt>
                <c:pt idx="1165">
                  <c:v>2645.9</c:v>
                </c:pt>
                <c:pt idx="1166">
                  <c:v>2647.828</c:v>
                </c:pt>
                <c:pt idx="1167">
                  <c:v>2649.7570000000001</c:v>
                </c:pt>
                <c:pt idx="1168">
                  <c:v>2651.6860000000001</c:v>
                </c:pt>
                <c:pt idx="1169">
                  <c:v>2653.614</c:v>
                </c:pt>
                <c:pt idx="1170">
                  <c:v>2655.5419999999999</c:v>
                </c:pt>
                <c:pt idx="1171">
                  <c:v>2657.471</c:v>
                </c:pt>
                <c:pt idx="1172">
                  <c:v>2659.3989999999999</c:v>
                </c:pt>
                <c:pt idx="1173">
                  <c:v>2661.328</c:v>
                </c:pt>
                <c:pt idx="1174">
                  <c:v>2663.2559999999999</c:v>
                </c:pt>
                <c:pt idx="1175">
                  <c:v>2665.1849999999999</c:v>
                </c:pt>
                <c:pt idx="1176">
                  <c:v>2667.114</c:v>
                </c:pt>
                <c:pt idx="1177">
                  <c:v>2669.0419999999999</c:v>
                </c:pt>
                <c:pt idx="1178">
                  <c:v>2670.97</c:v>
                </c:pt>
                <c:pt idx="1179">
                  <c:v>2672.8989999999999</c:v>
                </c:pt>
                <c:pt idx="1180">
                  <c:v>2674.8270000000002</c:v>
                </c:pt>
                <c:pt idx="1181">
                  <c:v>2676.7559999999999</c:v>
                </c:pt>
                <c:pt idx="1182">
                  <c:v>2678.6840000000002</c:v>
                </c:pt>
                <c:pt idx="1183">
                  <c:v>2680.6129999999998</c:v>
                </c:pt>
                <c:pt idx="1184">
                  <c:v>2682.5419999999999</c:v>
                </c:pt>
                <c:pt idx="1185">
                  <c:v>2684.47</c:v>
                </c:pt>
                <c:pt idx="1186">
                  <c:v>2686.3980000000001</c:v>
                </c:pt>
                <c:pt idx="1187">
                  <c:v>2688.3270000000002</c:v>
                </c:pt>
                <c:pt idx="1188">
                  <c:v>2690.2550000000001</c:v>
                </c:pt>
                <c:pt idx="1189">
                  <c:v>2692.1840000000002</c:v>
                </c:pt>
                <c:pt idx="1190">
                  <c:v>2694.1120000000001</c:v>
                </c:pt>
                <c:pt idx="1191">
                  <c:v>2696.0410000000002</c:v>
                </c:pt>
                <c:pt idx="1192">
                  <c:v>2697.9690000000001</c:v>
                </c:pt>
                <c:pt idx="1193">
                  <c:v>2699.8980000000001</c:v>
                </c:pt>
                <c:pt idx="1194">
                  <c:v>2701.826</c:v>
                </c:pt>
                <c:pt idx="1195">
                  <c:v>2703.7550000000001</c:v>
                </c:pt>
                <c:pt idx="1196">
                  <c:v>2705.683</c:v>
                </c:pt>
                <c:pt idx="1197">
                  <c:v>2707.6120000000001</c:v>
                </c:pt>
                <c:pt idx="1198">
                  <c:v>2709.54</c:v>
                </c:pt>
                <c:pt idx="1199">
                  <c:v>2711.4690000000001</c:v>
                </c:pt>
                <c:pt idx="1200">
                  <c:v>2713.3969999999999</c:v>
                </c:pt>
                <c:pt idx="1201">
                  <c:v>2715.326</c:v>
                </c:pt>
                <c:pt idx="1202">
                  <c:v>2717.2539999999999</c:v>
                </c:pt>
                <c:pt idx="1203">
                  <c:v>2719.183</c:v>
                </c:pt>
                <c:pt idx="1204">
                  <c:v>2721.1109999999999</c:v>
                </c:pt>
                <c:pt idx="1205">
                  <c:v>2723.04</c:v>
                </c:pt>
                <c:pt idx="1206">
                  <c:v>2724.9690000000001</c:v>
                </c:pt>
                <c:pt idx="1207">
                  <c:v>2726.8969999999999</c:v>
                </c:pt>
                <c:pt idx="1208">
                  <c:v>2728.8249999999998</c:v>
                </c:pt>
                <c:pt idx="1209">
                  <c:v>2730.7539999999999</c:v>
                </c:pt>
                <c:pt idx="1210">
                  <c:v>2732.6819999999998</c:v>
                </c:pt>
                <c:pt idx="1211">
                  <c:v>2734.6109999999999</c:v>
                </c:pt>
                <c:pt idx="1212">
                  <c:v>2736.5390000000002</c:v>
                </c:pt>
                <c:pt idx="1213">
                  <c:v>2738.4679999999998</c:v>
                </c:pt>
                <c:pt idx="1214">
                  <c:v>2740.3960000000002</c:v>
                </c:pt>
                <c:pt idx="1215">
                  <c:v>2742.3249999999998</c:v>
                </c:pt>
                <c:pt idx="1216">
                  <c:v>2744.2530000000002</c:v>
                </c:pt>
                <c:pt idx="1217">
                  <c:v>2746.1819999999998</c:v>
                </c:pt>
                <c:pt idx="1218">
                  <c:v>2748.11</c:v>
                </c:pt>
                <c:pt idx="1219">
                  <c:v>2750.0390000000002</c:v>
                </c:pt>
                <c:pt idx="1220">
                  <c:v>2751.9670000000001</c:v>
                </c:pt>
                <c:pt idx="1221">
                  <c:v>2753.8960000000002</c:v>
                </c:pt>
                <c:pt idx="1222">
                  <c:v>2755.8240000000001</c:v>
                </c:pt>
                <c:pt idx="1223">
                  <c:v>2757.7530000000002</c:v>
                </c:pt>
                <c:pt idx="1224">
                  <c:v>2759.681</c:v>
                </c:pt>
                <c:pt idx="1225">
                  <c:v>2761.61</c:v>
                </c:pt>
                <c:pt idx="1226">
                  <c:v>2763.538</c:v>
                </c:pt>
                <c:pt idx="1227">
                  <c:v>2765.4670000000001</c:v>
                </c:pt>
                <c:pt idx="1228">
                  <c:v>2767.395</c:v>
                </c:pt>
                <c:pt idx="1229">
                  <c:v>2769.3240000000001</c:v>
                </c:pt>
                <c:pt idx="1230">
                  <c:v>2771.252</c:v>
                </c:pt>
                <c:pt idx="1231">
                  <c:v>2773.181</c:v>
                </c:pt>
                <c:pt idx="1232">
                  <c:v>2775.1089999999999</c:v>
                </c:pt>
                <c:pt idx="1233">
                  <c:v>2777.038</c:v>
                </c:pt>
                <c:pt idx="1234">
                  <c:v>2778.9659999999999</c:v>
                </c:pt>
                <c:pt idx="1235">
                  <c:v>2780.895</c:v>
                </c:pt>
                <c:pt idx="1236">
                  <c:v>2782.8229999999999</c:v>
                </c:pt>
                <c:pt idx="1237">
                  <c:v>2784.752</c:v>
                </c:pt>
                <c:pt idx="1238">
                  <c:v>2786.68</c:v>
                </c:pt>
                <c:pt idx="1239">
                  <c:v>2788.6089999999999</c:v>
                </c:pt>
                <c:pt idx="1240">
                  <c:v>2790.5369999999998</c:v>
                </c:pt>
                <c:pt idx="1241">
                  <c:v>2792.4659999999999</c:v>
                </c:pt>
                <c:pt idx="1242">
                  <c:v>2794.3939999999998</c:v>
                </c:pt>
                <c:pt idx="1243">
                  <c:v>2796.3229999999999</c:v>
                </c:pt>
                <c:pt idx="1244">
                  <c:v>2798.2510000000002</c:v>
                </c:pt>
                <c:pt idx="1245">
                  <c:v>2800.18</c:v>
                </c:pt>
                <c:pt idx="1246">
                  <c:v>2802.1080000000002</c:v>
                </c:pt>
                <c:pt idx="1247">
                  <c:v>2804.0369999999998</c:v>
                </c:pt>
                <c:pt idx="1248">
                  <c:v>2805.9650000000001</c:v>
                </c:pt>
                <c:pt idx="1249">
                  <c:v>2807.8939999999998</c:v>
                </c:pt>
                <c:pt idx="1250">
                  <c:v>2809.8220000000001</c:v>
                </c:pt>
                <c:pt idx="1251">
                  <c:v>2811.7510000000002</c:v>
                </c:pt>
                <c:pt idx="1252">
                  <c:v>2813.6790000000001</c:v>
                </c:pt>
                <c:pt idx="1253">
                  <c:v>2815.6080000000002</c:v>
                </c:pt>
                <c:pt idx="1254">
                  <c:v>2817.5360000000001</c:v>
                </c:pt>
                <c:pt idx="1255">
                  <c:v>2819.4650000000001</c:v>
                </c:pt>
                <c:pt idx="1256">
                  <c:v>2821.393</c:v>
                </c:pt>
                <c:pt idx="1257">
                  <c:v>2823.3220000000001</c:v>
                </c:pt>
                <c:pt idx="1258">
                  <c:v>2825.25</c:v>
                </c:pt>
                <c:pt idx="1259">
                  <c:v>2827.1790000000001</c:v>
                </c:pt>
                <c:pt idx="1260">
                  <c:v>2829.107</c:v>
                </c:pt>
                <c:pt idx="1261">
                  <c:v>2831.0360000000001</c:v>
                </c:pt>
                <c:pt idx="1262">
                  <c:v>2832.9639999999999</c:v>
                </c:pt>
                <c:pt idx="1263">
                  <c:v>2834.893</c:v>
                </c:pt>
                <c:pt idx="1264">
                  <c:v>2836.8209999999999</c:v>
                </c:pt>
                <c:pt idx="1265">
                  <c:v>2838.75</c:v>
                </c:pt>
                <c:pt idx="1266">
                  <c:v>2840.6779999999999</c:v>
                </c:pt>
                <c:pt idx="1267">
                  <c:v>2842.607</c:v>
                </c:pt>
                <c:pt idx="1268">
                  <c:v>2844.5349999999999</c:v>
                </c:pt>
                <c:pt idx="1269">
                  <c:v>2846.4639999999999</c:v>
                </c:pt>
                <c:pt idx="1270">
                  <c:v>2848.3919999999998</c:v>
                </c:pt>
                <c:pt idx="1271">
                  <c:v>2850.3209999999999</c:v>
                </c:pt>
                <c:pt idx="1272">
                  <c:v>2852.2489999999998</c:v>
                </c:pt>
                <c:pt idx="1273">
                  <c:v>2854.1779999999999</c:v>
                </c:pt>
                <c:pt idx="1274">
                  <c:v>2856.1060000000002</c:v>
                </c:pt>
                <c:pt idx="1275">
                  <c:v>2858.0349999999999</c:v>
                </c:pt>
                <c:pt idx="1276">
                  <c:v>2859.9630000000002</c:v>
                </c:pt>
                <c:pt idx="1277">
                  <c:v>2861.8919999999998</c:v>
                </c:pt>
                <c:pt idx="1278">
                  <c:v>2863.82</c:v>
                </c:pt>
                <c:pt idx="1279">
                  <c:v>2865.7489999999998</c:v>
                </c:pt>
                <c:pt idx="1280">
                  <c:v>2867.6770000000001</c:v>
                </c:pt>
                <c:pt idx="1281">
                  <c:v>2869.6060000000002</c:v>
                </c:pt>
                <c:pt idx="1282">
                  <c:v>2871.5340000000001</c:v>
                </c:pt>
                <c:pt idx="1283">
                  <c:v>2873.4630000000002</c:v>
                </c:pt>
                <c:pt idx="1284">
                  <c:v>2875.3910000000001</c:v>
                </c:pt>
                <c:pt idx="1285">
                  <c:v>2877.32</c:v>
                </c:pt>
                <c:pt idx="1286">
                  <c:v>2879.248</c:v>
                </c:pt>
                <c:pt idx="1287">
                  <c:v>2881.1770000000001</c:v>
                </c:pt>
                <c:pt idx="1288">
                  <c:v>2883.105</c:v>
                </c:pt>
                <c:pt idx="1289">
                  <c:v>2885.0340000000001</c:v>
                </c:pt>
                <c:pt idx="1290">
                  <c:v>2886.962</c:v>
                </c:pt>
                <c:pt idx="1291">
                  <c:v>2888.8910000000001</c:v>
                </c:pt>
                <c:pt idx="1292">
                  <c:v>2890.819</c:v>
                </c:pt>
                <c:pt idx="1293">
                  <c:v>2892.748</c:v>
                </c:pt>
                <c:pt idx="1294">
                  <c:v>2894.6759999999999</c:v>
                </c:pt>
                <c:pt idx="1295">
                  <c:v>2896.605</c:v>
                </c:pt>
                <c:pt idx="1296">
                  <c:v>2898.5329999999999</c:v>
                </c:pt>
                <c:pt idx="1297">
                  <c:v>2900.462</c:v>
                </c:pt>
                <c:pt idx="1298">
                  <c:v>2902.39</c:v>
                </c:pt>
                <c:pt idx="1299">
                  <c:v>2904.319</c:v>
                </c:pt>
                <c:pt idx="1300">
                  <c:v>2906.2469999999998</c:v>
                </c:pt>
                <c:pt idx="1301">
                  <c:v>2908.1759999999999</c:v>
                </c:pt>
                <c:pt idx="1302">
                  <c:v>2910.1039999999998</c:v>
                </c:pt>
                <c:pt idx="1303">
                  <c:v>2912.0329999999999</c:v>
                </c:pt>
                <c:pt idx="1304">
                  <c:v>2913.9609999999998</c:v>
                </c:pt>
                <c:pt idx="1305">
                  <c:v>2915.89</c:v>
                </c:pt>
                <c:pt idx="1306">
                  <c:v>2917.8180000000002</c:v>
                </c:pt>
                <c:pt idx="1307">
                  <c:v>2919.7469999999998</c:v>
                </c:pt>
                <c:pt idx="1308">
                  <c:v>2921.6750000000002</c:v>
                </c:pt>
                <c:pt idx="1309">
                  <c:v>2923.6039999999998</c:v>
                </c:pt>
                <c:pt idx="1310">
                  <c:v>2925.5320000000002</c:v>
                </c:pt>
                <c:pt idx="1311">
                  <c:v>2927.4609999999998</c:v>
                </c:pt>
                <c:pt idx="1312">
                  <c:v>2929.3890000000001</c:v>
                </c:pt>
                <c:pt idx="1313">
                  <c:v>2931.3180000000002</c:v>
                </c:pt>
                <c:pt idx="1314">
                  <c:v>2933.2460000000001</c:v>
                </c:pt>
                <c:pt idx="1315">
                  <c:v>2935.1750000000002</c:v>
                </c:pt>
                <c:pt idx="1316">
                  <c:v>2937.1030000000001</c:v>
                </c:pt>
                <c:pt idx="1317">
                  <c:v>2939.0320000000002</c:v>
                </c:pt>
                <c:pt idx="1318">
                  <c:v>2940.96</c:v>
                </c:pt>
                <c:pt idx="1319">
                  <c:v>2942.8890000000001</c:v>
                </c:pt>
                <c:pt idx="1320">
                  <c:v>2944.817</c:v>
                </c:pt>
                <c:pt idx="1321">
                  <c:v>2946.7460000000001</c:v>
                </c:pt>
                <c:pt idx="1322">
                  <c:v>2948.674</c:v>
                </c:pt>
                <c:pt idx="1323">
                  <c:v>2950.6030000000001</c:v>
                </c:pt>
                <c:pt idx="1324">
                  <c:v>2952.5309999999999</c:v>
                </c:pt>
                <c:pt idx="1325">
                  <c:v>2954.46</c:v>
                </c:pt>
                <c:pt idx="1326">
                  <c:v>2956.3879999999999</c:v>
                </c:pt>
                <c:pt idx="1327">
                  <c:v>2958.317</c:v>
                </c:pt>
                <c:pt idx="1328">
                  <c:v>2960.2449999999999</c:v>
                </c:pt>
                <c:pt idx="1329">
                  <c:v>2962.174</c:v>
                </c:pt>
                <c:pt idx="1330">
                  <c:v>2964.1019999999999</c:v>
                </c:pt>
                <c:pt idx="1331">
                  <c:v>2966.0309999999999</c:v>
                </c:pt>
                <c:pt idx="1332">
                  <c:v>2967.9589999999998</c:v>
                </c:pt>
                <c:pt idx="1333">
                  <c:v>2969.8879999999999</c:v>
                </c:pt>
                <c:pt idx="1334">
                  <c:v>2971.8159999999998</c:v>
                </c:pt>
                <c:pt idx="1335">
                  <c:v>2973.7449999999999</c:v>
                </c:pt>
                <c:pt idx="1336">
                  <c:v>2975.6729999999998</c:v>
                </c:pt>
                <c:pt idx="1337">
                  <c:v>2977.6019999999999</c:v>
                </c:pt>
                <c:pt idx="1338">
                  <c:v>2979.53</c:v>
                </c:pt>
                <c:pt idx="1339">
                  <c:v>2981.4589999999998</c:v>
                </c:pt>
                <c:pt idx="1340">
                  <c:v>2983.3870000000002</c:v>
                </c:pt>
                <c:pt idx="1341">
                  <c:v>2985.3159999999998</c:v>
                </c:pt>
                <c:pt idx="1342">
                  <c:v>2987.2440000000001</c:v>
                </c:pt>
                <c:pt idx="1343">
                  <c:v>2989.1729999999998</c:v>
                </c:pt>
                <c:pt idx="1344">
                  <c:v>2991.1010000000001</c:v>
                </c:pt>
                <c:pt idx="1345">
                  <c:v>2993.03</c:v>
                </c:pt>
                <c:pt idx="1346">
                  <c:v>2994.9580000000001</c:v>
                </c:pt>
                <c:pt idx="1347">
                  <c:v>2996.8870000000002</c:v>
                </c:pt>
                <c:pt idx="1348">
                  <c:v>2998.8150000000001</c:v>
                </c:pt>
                <c:pt idx="1349">
                  <c:v>3000.7440000000001</c:v>
                </c:pt>
                <c:pt idx="1350">
                  <c:v>3002.672</c:v>
                </c:pt>
                <c:pt idx="1351">
                  <c:v>3004.6010000000001</c:v>
                </c:pt>
                <c:pt idx="1352">
                  <c:v>3006.529</c:v>
                </c:pt>
                <c:pt idx="1353">
                  <c:v>3008.4580000000001</c:v>
                </c:pt>
                <c:pt idx="1354">
                  <c:v>3010.386</c:v>
                </c:pt>
                <c:pt idx="1355">
                  <c:v>3012.3150000000001</c:v>
                </c:pt>
                <c:pt idx="1356">
                  <c:v>3014.2429999999999</c:v>
                </c:pt>
                <c:pt idx="1357">
                  <c:v>3016.172</c:v>
                </c:pt>
                <c:pt idx="1358">
                  <c:v>3018.1</c:v>
                </c:pt>
                <c:pt idx="1359">
                  <c:v>3020.029</c:v>
                </c:pt>
                <c:pt idx="1360">
                  <c:v>3021.9569999999999</c:v>
                </c:pt>
                <c:pt idx="1361">
                  <c:v>3023.886</c:v>
                </c:pt>
                <c:pt idx="1362">
                  <c:v>3025.8139999999999</c:v>
                </c:pt>
                <c:pt idx="1363">
                  <c:v>3027.7429999999999</c:v>
                </c:pt>
                <c:pt idx="1364">
                  <c:v>3029.6709999999998</c:v>
                </c:pt>
                <c:pt idx="1365">
                  <c:v>3031.6</c:v>
                </c:pt>
                <c:pt idx="1366">
                  <c:v>3033.5279999999998</c:v>
                </c:pt>
                <c:pt idx="1367">
                  <c:v>3035.4569999999999</c:v>
                </c:pt>
                <c:pt idx="1368">
                  <c:v>3037.3850000000002</c:v>
                </c:pt>
                <c:pt idx="1369">
                  <c:v>3039.3139999999999</c:v>
                </c:pt>
                <c:pt idx="1370">
                  <c:v>3041.2420000000002</c:v>
                </c:pt>
                <c:pt idx="1371">
                  <c:v>3043.1709999999998</c:v>
                </c:pt>
                <c:pt idx="1372">
                  <c:v>3045.0990000000002</c:v>
                </c:pt>
                <c:pt idx="1373">
                  <c:v>3047.0279999999998</c:v>
                </c:pt>
                <c:pt idx="1374">
                  <c:v>3048.9560000000001</c:v>
                </c:pt>
                <c:pt idx="1375">
                  <c:v>3050.8850000000002</c:v>
                </c:pt>
                <c:pt idx="1376">
                  <c:v>3052.8130000000001</c:v>
                </c:pt>
                <c:pt idx="1377">
                  <c:v>3054.7420000000002</c:v>
                </c:pt>
                <c:pt idx="1378">
                  <c:v>3056.67</c:v>
                </c:pt>
                <c:pt idx="1379">
                  <c:v>3058.5990000000002</c:v>
                </c:pt>
                <c:pt idx="1380">
                  <c:v>3060.527</c:v>
                </c:pt>
                <c:pt idx="1381">
                  <c:v>3062.4560000000001</c:v>
                </c:pt>
                <c:pt idx="1382">
                  <c:v>3064.384</c:v>
                </c:pt>
                <c:pt idx="1383">
                  <c:v>3066.3130000000001</c:v>
                </c:pt>
                <c:pt idx="1384">
                  <c:v>3068.241</c:v>
                </c:pt>
                <c:pt idx="1385">
                  <c:v>3070.17</c:v>
                </c:pt>
                <c:pt idx="1386">
                  <c:v>3072.098</c:v>
                </c:pt>
                <c:pt idx="1387">
                  <c:v>3074.027</c:v>
                </c:pt>
                <c:pt idx="1388">
                  <c:v>3075.9549999999999</c:v>
                </c:pt>
                <c:pt idx="1389">
                  <c:v>3077.884</c:v>
                </c:pt>
                <c:pt idx="1390">
                  <c:v>3079.8119999999999</c:v>
                </c:pt>
                <c:pt idx="1391">
                  <c:v>3081.741</c:v>
                </c:pt>
                <c:pt idx="1392">
                  <c:v>3083.6689999999999</c:v>
                </c:pt>
                <c:pt idx="1393">
                  <c:v>3085.598</c:v>
                </c:pt>
                <c:pt idx="1394">
                  <c:v>3087.5259999999998</c:v>
                </c:pt>
                <c:pt idx="1395">
                  <c:v>3089.4549999999999</c:v>
                </c:pt>
                <c:pt idx="1396">
                  <c:v>3091.3829999999998</c:v>
                </c:pt>
                <c:pt idx="1397">
                  <c:v>3093.3119999999999</c:v>
                </c:pt>
                <c:pt idx="1398">
                  <c:v>3095.24</c:v>
                </c:pt>
                <c:pt idx="1399">
                  <c:v>3097.1689999999999</c:v>
                </c:pt>
                <c:pt idx="1400">
                  <c:v>3099.0970000000002</c:v>
                </c:pt>
                <c:pt idx="1401">
                  <c:v>3101.0259999999998</c:v>
                </c:pt>
                <c:pt idx="1402">
                  <c:v>3102.9540000000002</c:v>
                </c:pt>
                <c:pt idx="1403">
                  <c:v>3104.8829999999998</c:v>
                </c:pt>
                <c:pt idx="1404">
                  <c:v>3106.8110000000001</c:v>
                </c:pt>
                <c:pt idx="1405">
                  <c:v>3108.74</c:v>
                </c:pt>
                <c:pt idx="1406">
                  <c:v>3110.6680000000001</c:v>
                </c:pt>
                <c:pt idx="1407">
                  <c:v>3112.5970000000002</c:v>
                </c:pt>
                <c:pt idx="1408">
                  <c:v>3114.5250000000001</c:v>
                </c:pt>
                <c:pt idx="1409">
                  <c:v>3116.4540000000002</c:v>
                </c:pt>
                <c:pt idx="1410">
                  <c:v>3118.3820000000001</c:v>
                </c:pt>
                <c:pt idx="1411">
                  <c:v>3120.3110000000001</c:v>
                </c:pt>
                <c:pt idx="1412">
                  <c:v>3122.239</c:v>
                </c:pt>
                <c:pt idx="1413">
                  <c:v>3124.1669999999999</c:v>
                </c:pt>
                <c:pt idx="1414">
                  <c:v>3126.096</c:v>
                </c:pt>
                <c:pt idx="1415">
                  <c:v>3128.0250000000001</c:v>
                </c:pt>
                <c:pt idx="1416">
                  <c:v>3129.953</c:v>
                </c:pt>
                <c:pt idx="1417">
                  <c:v>3131.8820000000001</c:v>
                </c:pt>
                <c:pt idx="1418">
                  <c:v>3133.81</c:v>
                </c:pt>
                <c:pt idx="1419">
                  <c:v>3135.739</c:v>
                </c:pt>
                <c:pt idx="1420">
                  <c:v>3137.6669999999999</c:v>
                </c:pt>
                <c:pt idx="1421">
                  <c:v>3139.5949999999998</c:v>
                </c:pt>
                <c:pt idx="1422">
                  <c:v>3141.5239999999999</c:v>
                </c:pt>
                <c:pt idx="1423">
                  <c:v>3143.453</c:v>
                </c:pt>
                <c:pt idx="1424">
                  <c:v>3145.3809999999999</c:v>
                </c:pt>
                <c:pt idx="1425">
                  <c:v>3147.31</c:v>
                </c:pt>
                <c:pt idx="1426">
                  <c:v>3149.2379999999998</c:v>
                </c:pt>
                <c:pt idx="1427">
                  <c:v>3151.1669999999999</c:v>
                </c:pt>
                <c:pt idx="1428">
                  <c:v>3153.0949999999998</c:v>
                </c:pt>
                <c:pt idx="1429">
                  <c:v>3155.0230000000001</c:v>
                </c:pt>
                <c:pt idx="1430">
                  <c:v>3156.9520000000002</c:v>
                </c:pt>
                <c:pt idx="1431">
                  <c:v>3158.8809999999999</c:v>
                </c:pt>
                <c:pt idx="1432">
                  <c:v>3160.8090000000002</c:v>
                </c:pt>
                <c:pt idx="1433">
                  <c:v>3162.7379999999998</c:v>
                </c:pt>
                <c:pt idx="1434">
                  <c:v>3164.6660000000002</c:v>
                </c:pt>
                <c:pt idx="1435">
                  <c:v>3166.5940000000001</c:v>
                </c:pt>
                <c:pt idx="1436">
                  <c:v>3168.5230000000001</c:v>
                </c:pt>
                <c:pt idx="1437">
                  <c:v>3170.4520000000002</c:v>
                </c:pt>
                <c:pt idx="1438">
                  <c:v>3172.38</c:v>
                </c:pt>
                <c:pt idx="1439">
                  <c:v>3174.3090000000002</c:v>
                </c:pt>
                <c:pt idx="1440">
                  <c:v>3176.2370000000001</c:v>
                </c:pt>
                <c:pt idx="1441">
                  <c:v>3178.1660000000002</c:v>
                </c:pt>
                <c:pt idx="1442">
                  <c:v>3180.0940000000001</c:v>
                </c:pt>
                <c:pt idx="1443">
                  <c:v>3182.0219999999999</c:v>
                </c:pt>
                <c:pt idx="1444">
                  <c:v>3183.951</c:v>
                </c:pt>
                <c:pt idx="1445">
                  <c:v>3185.88</c:v>
                </c:pt>
                <c:pt idx="1446">
                  <c:v>3187.808</c:v>
                </c:pt>
                <c:pt idx="1447">
                  <c:v>3189.7370000000001</c:v>
                </c:pt>
                <c:pt idx="1448">
                  <c:v>3191.665</c:v>
                </c:pt>
                <c:pt idx="1449">
                  <c:v>3193.5940000000001</c:v>
                </c:pt>
                <c:pt idx="1450">
                  <c:v>3195.5219999999999</c:v>
                </c:pt>
                <c:pt idx="1451">
                  <c:v>3197.45</c:v>
                </c:pt>
                <c:pt idx="1452">
                  <c:v>3199.3789999999999</c:v>
                </c:pt>
                <c:pt idx="1453">
                  <c:v>3201.308</c:v>
                </c:pt>
                <c:pt idx="1454">
                  <c:v>3203.2359999999999</c:v>
                </c:pt>
                <c:pt idx="1455">
                  <c:v>3205.165</c:v>
                </c:pt>
                <c:pt idx="1456">
                  <c:v>3207.0929999999998</c:v>
                </c:pt>
                <c:pt idx="1457">
                  <c:v>3209.0210000000002</c:v>
                </c:pt>
                <c:pt idx="1458">
                  <c:v>3210.95</c:v>
                </c:pt>
                <c:pt idx="1459">
                  <c:v>3212.8780000000002</c:v>
                </c:pt>
                <c:pt idx="1460">
                  <c:v>3214.8069999999998</c:v>
                </c:pt>
                <c:pt idx="1461">
                  <c:v>3216.7359999999999</c:v>
                </c:pt>
                <c:pt idx="1462">
                  <c:v>3218.6640000000002</c:v>
                </c:pt>
                <c:pt idx="1463">
                  <c:v>3220.5929999999998</c:v>
                </c:pt>
                <c:pt idx="1464">
                  <c:v>3222.5210000000002</c:v>
                </c:pt>
                <c:pt idx="1465">
                  <c:v>3224.4490000000001</c:v>
                </c:pt>
                <c:pt idx="1466">
                  <c:v>3226.3780000000002</c:v>
                </c:pt>
                <c:pt idx="1467">
                  <c:v>3228.306</c:v>
                </c:pt>
                <c:pt idx="1468">
                  <c:v>3230.2350000000001</c:v>
                </c:pt>
                <c:pt idx="1469">
                  <c:v>3232.1640000000002</c:v>
                </c:pt>
                <c:pt idx="1470">
                  <c:v>3234.0920000000001</c:v>
                </c:pt>
                <c:pt idx="1471">
                  <c:v>3236.0210000000002</c:v>
                </c:pt>
                <c:pt idx="1472">
                  <c:v>3237.9490000000001</c:v>
                </c:pt>
                <c:pt idx="1473">
                  <c:v>3239.877</c:v>
                </c:pt>
                <c:pt idx="1474">
                  <c:v>3241.806</c:v>
                </c:pt>
                <c:pt idx="1475">
                  <c:v>3243.7339999999999</c:v>
                </c:pt>
                <c:pt idx="1476">
                  <c:v>3245.663</c:v>
                </c:pt>
                <c:pt idx="1477">
                  <c:v>3247.5920000000001</c:v>
                </c:pt>
                <c:pt idx="1478">
                  <c:v>3249.52</c:v>
                </c:pt>
                <c:pt idx="1479">
                  <c:v>3251.4479999999999</c:v>
                </c:pt>
                <c:pt idx="1480">
                  <c:v>3253.377</c:v>
                </c:pt>
                <c:pt idx="1481">
                  <c:v>3255.3049999999998</c:v>
                </c:pt>
                <c:pt idx="1482">
                  <c:v>3257.2339999999999</c:v>
                </c:pt>
                <c:pt idx="1483">
                  <c:v>3259.1619999999998</c:v>
                </c:pt>
                <c:pt idx="1484">
                  <c:v>3261.0909999999999</c:v>
                </c:pt>
                <c:pt idx="1485">
                  <c:v>3263.02</c:v>
                </c:pt>
                <c:pt idx="1486">
                  <c:v>3264.9479999999999</c:v>
                </c:pt>
                <c:pt idx="1487">
                  <c:v>3266.8760000000002</c:v>
                </c:pt>
                <c:pt idx="1488">
                  <c:v>3268.8049999999998</c:v>
                </c:pt>
                <c:pt idx="1489">
                  <c:v>3270.7330000000002</c:v>
                </c:pt>
                <c:pt idx="1490">
                  <c:v>3272.6619999999998</c:v>
                </c:pt>
                <c:pt idx="1491">
                  <c:v>3274.5909999999999</c:v>
                </c:pt>
                <c:pt idx="1492">
                  <c:v>3276.5189999999998</c:v>
                </c:pt>
                <c:pt idx="1493">
                  <c:v>3278.4479999999999</c:v>
                </c:pt>
                <c:pt idx="1494">
                  <c:v>3280.3760000000002</c:v>
                </c:pt>
                <c:pt idx="1495">
                  <c:v>3282.3040000000001</c:v>
                </c:pt>
                <c:pt idx="1496">
                  <c:v>3284.2330000000002</c:v>
                </c:pt>
                <c:pt idx="1497">
                  <c:v>3286.1610000000001</c:v>
                </c:pt>
                <c:pt idx="1498">
                  <c:v>3288.09</c:v>
                </c:pt>
                <c:pt idx="1499">
                  <c:v>3290.0189999999998</c:v>
                </c:pt>
                <c:pt idx="1500">
                  <c:v>3291.9470000000001</c:v>
                </c:pt>
                <c:pt idx="1501">
                  <c:v>3293.875</c:v>
                </c:pt>
                <c:pt idx="1502">
                  <c:v>3295.8040000000001</c:v>
                </c:pt>
                <c:pt idx="1503">
                  <c:v>3297.732</c:v>
                </c:pt>
                <c:pt idx="1504">
                  <c:v>3299.6610000000001</c:v>
                </c:pt>
                <c:pt idx="1505">
                  <c:v>3301.5889999999999</c:v>
                </c:pt>
                <c:pt idx="1506">
                  <c:v>3303.518</c:v>
                </c:pt>
                <c:pt idx="1507">
                  <c:v>3305.4470000000001</c:v>
                </c:pt>
                <c:pt idx="1508">
                  <c:v>3307.375</c:v>
                </c:pt>
                <c:pt idx="1509">
                  <c:v>3309.3029999999999</c:v>
                </c:pt>
                <c:pt idx="1510">
                  <c:v>3311.232</c:v>
                </c:pt>
                <c:pt idx="1511">
                  <c:v>3313.16</c:v>
                </c:pt>
                <c:pt idx="1512">
                  <c:v>3315.0889999999999</c:v>
                </c:pt>
                <c:pt idx="1513">
                  <c:v>3317.0169999999998</c:v>
                </c:pt>
                <c:pt idx="1514">
                  <c:v>3318.9459999999999</c:v>
                </c:pt>
                <c:pt idx="1515">
                  <c:v>3320.875</c:v>
                </c:pt>
                <c:pt idx="1516">
                  <c:v>3322.8029999999999</c:v>
                </c:pt>
                <c:pt idx="1517">
                  <c:v>3324.7310000000002</c:v>
                </c:pt>
                <c:pt idx="1518">
                  <c:v>3326.66</c:v>
                </c:pt>
                <c:pt idx="1519">
                  <c:v>3328.5880000000002</c:v>
                </c:pt>
                <c:pt idx="1520">
                  <c:v>3330.5169999999998</c:v>
                </c:pt>
                <c:pt idx="1521">
                  <c:v>3332.4450000000002</c:v>
                </c:pt>
                <c:pt idx="1522">
                  <c:v>3334.3739999999998</c:v>
                </c:pt>
                <c:pt idx="1523">
                  <c:v>3336.3020000000001</c:v>
                </c:pt>
                <c:pt idx="1524">
                  <c:v>3338.2310000000002</c:v>
                </c:pt>
                <c:pt idx="1525">
                  <c:v>3340.1590000000001</c:v>
                </c:pt>
                <c:pt idx="1526">
                  <c:v>3342.0880000000002</c:v>
                </c:pt>
                <c:pt idx="1527">
                  <c:v>3344.0160000000001</c:v>
                </c:pt>
                <c:pt idx="1528">
                  <c:v>3345.9450000000002</c:v>
                </c:pt>
                <c:pt idx="1529">
                  <c:v>3347.873</c:v>
                </c:pt>
                <c:pt idx="1530">
                  <c:v>3349.8020000000001</c:v>
                </c:pt>
                <c:pt idx="1531">
                  <c:v>3351.73</c:v>
                </c:pt>
                <c:pt idx="1532">
                  <c:v>3353.6590000000001</c:v>
                </c:pt>
                <c:pt idx="1533">
                  <c:v>3355.587</c:v>
                </c:pt>
                <c:pt idx="1534">
                  <c:v>3357.5160000000001</c:v>
                </c:pt>
                <c:pt idx="1535">
                  <c:v>3359.444</c:v>
                </c:pt>
                <c:pt idx="1536">
                  <c:v>3361.373</c:v>
                </c:pt>
                <c:pt idx="1537">
                  <c:v>3363.3020000000001</c:v>
                </c:pt>
                <c:pt idx="1538">
                  <c:v>3365.23</c:v>
                </c:pt>
                <c:pt idx="1539">
                  <c:v>3367.1579999999999</c:v>
                </c:pt>
                <c:pt idx="1540">
                  <c:v>3369.087</c:v>
                </c:pt>
                <c:pt idx="1541">
                  <c:v>3371.0149999999999</c:v>
                </c:pt>
                <c:pt idx="1542">
                  <c:v>3372.944</c:v>
                </c:pt>
                <c:pt idx="1543">
                  <c:v>3374.8719999999998</c:v>
                </c:pt>
                <c:pt idx="1544">
                  <c:v>3376.8009999999999</c:v>
                </c:pt>
                <c:pt idx="1545">
                  <c:v>3378.7289999999998</c:v>
                </c:pt>
                <c:pt idx="1546">
                  <c:v>3380.6579999999999</c:v>
                </c:pt>
                <c:pt idx="1547">
                  <c:v>3382.5859999999998</c:v>
                </c:pt>
                <c:pt idx="1548">
                  <c:v>3384.5149999999999</c:v>
                </c:pt>
                <c:pt idx="1549">
                  <c:v>3386.4430000000002</c:v>
                </c:pt>
                <c:pt idx="1550">
                  <c:v>3388.3719999999998</c:v>
                </c:pt>
                <c:pt idx="1551">
                  <c:v>3390.3</c:v>
                </c:pt>
                <c:pt idx="1552">
                  <c:v>3392.2289999999998</c:v>
                </c:pt>
                <c:pt idx="1553">
                  <c:v>3394.1570000000002</c:v>
                </c:pt>
                <c:pt idx="1554">
                  <c:v>3396.0859999999998</c:v>
                </c:pt>
                <c:pt idx="1555">
                  <c:v>3398.0140000000001</c:v>
                </c:pt>
                <c:pt idx="1556">
                  <c:v>3399.9430000000002</c:v>
                </c:pt>
                <c:pt idx="1557">
                  <c:v>3401.8710000000001</c:v>
                </c:pt>
                <c:pt idx="1558">
                  <c:v>3403.8</c:v>
                </c:pt>
                <c:pt idx="1559">
                  <c:v>3405.7280000000001</c:v>
                </c:pt>
                <c:pt idx="1560">
                  <c:v>3407.6570000000002</c:v>
                </c:pt>
                <c:pt idx="1561">
                  <c:v>3409.585</c:v>
                </c:pt>
                <c:pt idx="1562">
                  <c:v>3411.5140000000001</c:v>
                </c:pt>
                <c:pt idx="1563">
                  <c:v>3413.442</c:v>
                </c:pt>
                <c:pt idx="1564">
                  <c:v>3415.3710000000001</c:v>
                </c:pt>
                <c:pt idx="1565">
                  <c:v>3417.299</c:v>
                </c:pt>
                <c:pt idx="1566">
                  <c:v>3419.2280000000001</c:v>
                </c:pt>
                <c:pt idx="1567">
                  <c:v>3421.1559999999999</c:v>
                </c:pt>
                <c:pt idx="1568">
                  <c:v>3423.085</c:v>
                </c:pt>
                <c:pt idx="1569">
                  <c:v>3425.0129999999999</c:v>
                </c:pt>
                <c:pt idx="1570">
                  <c:v>3426.942</c:v>
                </c:pt>
                <c:pt idx="1571">
                  <c:v>3428.87</c:v>
                </c:pt>
                <c:pt idx="1572">
                  <c:v>3430.799</c:v>
                </c:pt>
                <c:pt idx="1573">
                  <c:v>3432.7269999999999</c:v>
                </c:pt>
                <c:pt idx="1574">
                  <c:v>3434.6559999999999</c:v>
                </c:pt>
                <c:pt idx="1575">
                  <c:v>3436.5839999999998</c:v>
                </c:pt>
                <c:pt idx="1576">
                  <c:v>3438.5129999999999</c:v>
                </c:pt>
                <c:pt idx="1577">
                  <c:v>3440.4409999999998</c:v>
                </c:pt>
                <c:pt idx="1578">
                  <c:v>3442.37</c:v>
                </c:pt>
                <c:pt idx="1579">
                  <c:v>3444.2979999999998</c:v>
                </c:pt>
                <c:pt idx="1580">
                  <c:v>3446.2269999999999</c:v>
                </c:pt>
                <c:pt idx="1581">
                  <c:v>3448.1550000000002</c:v>
                </c:pt>
                <c:pt idx="1582">
                  <c:v>3450.0839999999998</c:v>
                </c:pt>
                <c:pt idx="1583">
                  <c:v>3452.0120000000002</c:v>
                </c:pt>
                <c:pt idx="1584">
                  <c:v>3453.9409999999998</c:v>
                </c:pt>
                <c:pt idx="1585">
                  <c:v>3455.8690000000001</c:v>
                </c:pt>
                <c:pt idx="1586">
                  <c:v>3457.7979999999998</c:v>
                </c:pt>
                <c:pt idx="1587">
                  <c:v>3459.7260000000001</c:v>
                </c:pt>
                <c:pt idx="1588">
                  <c:v>3461.6550000000002</c:v>
                </c:pt>
                <c:pt idx="1589">
                  <c:v>3463.5830000000001</c:v>
                </c:pt>
                <c:pt idx="1590">
                  <c:v>3465.5120000000002</c:v>
                </c:pt>
                <c:pt idx="1591">
                  <c:v>3467.44</c:v>
                </c:pt>
                <c:pt idx="1592">
                  <c:v>3469.3690000000001</c:v>
                </c:pt>
                <c:pt idx="1593">
                  <c:v>3471.297</c:v>
                </c:pt>
                <c:pt idx="1594">
                  <c:v>3473.2260000000001</c:v>
                </c:pt>
                <c:pt idx="1595">
                  <c:v>3475.154</c:v>
                </c:pt>
                <c:pt idx="1596">
                  <c:v>3477.0830000000001</c:v>
                </c:pt>
                <c:pt idx="1597">
                  <c:v>3479.011</c:v>
                </c:pt>
                <c:pt idx="1598">
                  <c:v>3480.94</c:v>
                </c:pt>
                <c:pt idx="1599">
                  <c:v>3482.8679999999999</c:v>
                </c:pt>
                <c:pt idx="1600">
                  <c:v>3484.797</c:v>
                </c:pt>
                <c:pt idx="1601">
                  <c:v>3486.7249999999999</c:v>
                </c:pt>
                <c:pt idx="1602">
                  <c:v>3488.654</c:v>
                </c:pt>
                <c:pt idx="1603">
                  <c:v>3490.5819999999999</c:v>
                </c:pt>
                <c:pt idx="1604">
                  <c:v>3492.511</c:v>
                </c:pt>
                <c:pt idx="1605">
                  <c:v>3494.4389999999999</c:v>
                </c:pt>
                <c:pt idx="1606">
                  <c:v>3496.3679999999999</c:v>
                </c:pt>
                <c:pt idx="1607">
                  <c:v>3498.2959999999998</c:v>
                </c:pt>
                <c:pt idx="1608">
                  <c:v>3500.2249999999999</c:v>
                </c:pt>
                <c:pt idx="1609">
                  <c:v>3502.1529999999998</c:v>
                </c:pt>
                <c:pt idx="1610">
                  <c:v>3504.0819999999999</c:v>
                </c:pt>
                <c:pt idx="1611">
                  <c:v>3506.01</c:v>
                </c:pt>
                <c:pt idx="1612">
                  <c:v>3507.9389999999999</c:v>
                </c:pt>
                <c:pt idx="1613">
                  <c:v>3509.8670000000002</c:v>
                </c:pt>
                <c:pt idx="1614">
                  <c:v>3511.7959999999998</c:v>
                </c:pt>
                <c:pt idx="1615">
                  <c:v>3513.7240000000002</c:v>
                </c:pt>
                <c:pt idx="1616">
                  <c:v>3515.6529999999998</c:v>
                </c:pt>
                <c:pt idx="1617">
                  <c:v>3517.5810000000001</c:v>
                </c:pt>
                <c:pt idx="1618">
                  <c:v>3519.51</c:v>
                </c:pt>
                <c:pt idx="1619">
                  <c:v>3521.4380000000001</c:v>
                </c:pt>
                <c:pt idx="1620">
                  <c:v>3523.3670000000002</c:v>
                </c:pt>
                <c:pt idx="1621">
                  <c:v>3525.2950000000001</c:v>
                </c:pt>
                <c:pt idx="1622">
                  <c:v>3527.2240000000002</c:v>
                </c:pt>
                <c:pt idx="1623">
                  <c:v>3529.152</c:v>
                </c:pt>
                <c:pt idx="1624">
                  <c:v>3531.0810000000001</c:v>
                </c:pt>
                <c:pt idx="1625">
                  <c:v>3533.009</c:v>
                </c:pt>
                <c:pt idx="1626">
                  <c:v>3534.9380000000001</c:v>
                </c:pt>
                <c:pt idx="1627">
                  <c:v>3536.866</c:v>
                </c:pt>
                <c:pt idx="1628">
                  <c:v>3538.7950000000001</c:v>
                </c:pt>
                <c:pt idx="1629">
                  <c:v>3540.723</c:v>
                </c:pt>
                <c:pt idx="1630">
                  <c:v>3542.652</c:v>
                </c:pt>
                <c:pt idx="1631">
                  <c:v>3544.58</c:v>
                </c:pt>
                <c:pt idx="1632">
                  <c:v>3546.509</c:v>
                </c:pt>
                <c:pt idx="1633">
                  <c:v>3548.4369999999999</c:v>
                </c:pt>
                <c:pt idx="1634">
                  <c:v>3550.366</c:v>
                </c:pt>
                <c:pt idx="1635">
                  <c:v>3552.2939999999999</c:v>
                </c:pt>
                <c:pt idx="1636">
                  <c:v>3554.223</c:v>
                </c:pt>
                <c:pt idx="1637">
                  <c:v>3556.1509999999998</c:v>
                </c:pt>
                <c:pt idx="1638">
                  <c:v>3558.08</c:v>
                </c:pt>
                <c:pt idx="1639">
                  <c:v>3560.0079999999998</c:v>
                </c:pt>
                <c:pt idx="1640">
                  <c:v>3561.9369999999999</c:v>
                </c:pt>
                <c:pt idx="1641">
                  <c:v>3563.8649999999998</c:v>
                </c:pt>
                <c:pt idx="1642">
                  <c:v>3565.7939999999999</c:v>
                </c:pt>
                <c:pt idx="1643">
                  <c:v>3567.7220000000002</c:v>
                </c:pt>
                <c:pt idx="1644">
                  <c:v>3569.6509999999998</c:v>
                </c:pt>
                <c:pt idx="1645">
                  <c:v>3571.5790000000002</c:v>
                </c:pt>
                <c:pt idx="1646">
                  <c:v>3573.5079999999998</c:v>
                </c:pt>
                <c:pt idx="1647">
                  <c:v>3575.4360000000001</c:v>
                </c:pt>
                <c:pt idx="1648">
                  <c:v>3577.3649999999998</c:v>
                </c:pt>
                <c:pt idx="1649">
                  <c:v>3579.2930000000001</c:v>
                </c:pt>
                <c:pt idx="1650">
                  <c:v>3581.2220000000002</c:v>
                </c:pt>
                <c:pt idx="1651">
                  <c:v>3583.15</c:v>
                </c:pt>
                <c:pt idx="1652">
                  <c:v>3585.0790000000002</c:v>
                </c:pt>
                <c:pt idx="1653">
                  <c:v>3587.0070000000001</c:v>
                </c:pt>
                <c:pt idx="1654">
                  <c:v>3588.9360000000001</c:v>
                </c:pt>
                <c:pt idx="1655">
                  <c:v>3590.864</c:v>
                </c:pt>
                <c:pt idx="1656">
                  <c:v>3592.7930000000001</c:v>
                </c:pt>
                <c:pt idx="1657">
                  <c:v>3594.721</c:v>
                </c:pt>
                <c:pt idx="1658">
                  <c:v>3596.65</c:v>
                </c:pt>
                <c:pt idx="1659">
                  <c:v>3598.578</c:v>
                </c:pt>
                <c:pt idx="1660">
                  <c:v>3600.5070000000001</c:v>
                </c:pt>
                <c:pt idx="1661">
                  <c:v>3602.4349999999999</c:v>
                </c:pt>
                <c:pt idx="1662">
                  <c:v>3604.364</c:v>
                </c:pt>
                <c:pt idx="1663">
                  <c:v>3606.2919999999999</c:v>
                </c:pt>
                <c:pt idx="1664">
                  <c:v>3608.221</c:v>
                </c:pt>
                <c:pt idx="1665">
                  <c:v>3610.1489999999999</c:v>
                </c:pt>
                <c:pt idx="1666">
                  <c:v>3612.078</c:v>
                </c:pt>
                <c:pt idx="1667">
                  <c:v>3614.0059999999999</c:v>
                </c:pt>
                <c:pt idx="1668">
                  <c:v>3615.9349999999999</c:v>
                </c:pt>
                <c:pt idx="1669">
                  <c:v>3617.8629999999998</c:v>
                </c:pt>
                <c:pt idx="1670">
                  <c:v>3619.7919999999999</c:v>
                </c:pt>
                <c:pt idx="1671">
                  <c:v>3621.72</c:v>
                </c:pt>
                <c:pt idx="1672">
                  <c:v>3623.6489999999999</c:v>
                </c:pt>
                <c:pt idx="1673">
                  <c:v>3625.5770000000002</c:v>
                </c:pt>
                <c:pt idx="1674">
                  <c:v>3627.5059999999999</c:v>
                </c:pt>
                <c:pt idx="1675">
                  <c:v>3629.4340000000002</c:v>
                </c:pt>
                <c:pt idx="1676">
                  <c:v>3631.3629999999998</c:v>
                </c:pt>
                <c:pt idx="1677">
                  <c:v>3633.2910000000002</c:v>
                </c:pt>
                <c:pt idx="1678">
                  <c:v>3635.22</c:v>
                </c:pt>
                <c:pt idx="1679">
                  <c:v>3637.1480000000001</c:v>
                </c:pt>
                <c:pt idx="1680">
                  <c:v>3639.0770000000002</c:v>
                </c:pt>
                <c:pt idx="1681">
                  <c:v>3641.0050000000001</c:v>
                </c:pt>
                <c:pt idx="1682">
                  <c:v>3642.9340000000002</c:v>
                </c:pt>
                <c:pt idx="1683">
                  <c:v>3644.8620000000001</c:v>
                </c:pt>
                <c:pt idx="1684">
                  <c:v>3646.7910000000002</c:v>
                </c:pt>
                <c:pt idx="1685">
                  <c:v>3648.7190000000001</c:v>
                </c:pt>
                <c:pt idx="1686">
                  <c:v>3650.6480000000001</c:v>
                </c:pt>
                <c:pt idx="1687">
                  <c:v>3652.576</c:v>
                </c:pt>
                <c:pt idx="1688">
                  <c:v>3654.5050000000001</c:v>
                </c:pt>
                <c:pt idx="1689">
                  <c:v>3656.433</c:v>
                </c:pt>
                <c:pt idx="1690">
                  <c:v>3658.3620000000001</c:v>
                </c:pt>
                <c:pt idx="1691">
                  <c:v>3660.29</c:v>
                </c:pt>
                <c:pt idx="1692">
                  <c:v>3662.2190000000001</c:v>
                </c:pt>
                <c:pt idx="1693">
                  <c:v>3664.1469999999999</c:v>
                </c:pt>
                <c:pt idx="1694">
                  <c:v>3666.076</c:v>
                </c:pt>
                <c:pt idx="1695">
                  <c:v>3668.0039999999999</c:v>
                </c:pt>
                <c:pt idx="1696">
                  <c:v>3669.933</c:v>
                </c:pt>
                <c:pt idx="1697">
                  <c:v>3671.8609999999999</c:v>
                </c:pt>
                <c:pt idx="1698">
                  <c:v>3673.79</c:v>
                </c:pt>
                <c:pt idx="1699">
                  <c:v>3675.7179999999998</c:v>
                </c:pt>
                <c:pt idx="1700">
                  <c:v>3677.6469999999999</c:v>
                </c:pt>
                <c:pt idx="1701">
                  <c:v>3679.5749999999998</c:v>
                </c:pt>
                <c:pt idx="1702">
                  <c:v>3681.5039999999999</c:v>
                </c:pt>
                <c:pt idx="1703">
                  <c:v>3683.4319999999998</c:v>
                </c:pt>
                <c:pt idx="1704">
                  <c:v>3685.3609999999999</c:v>
                </c:pt>
                <c:pt idx="1705">
                  <c:v>3687.2890000000002</c:v>
                </c:pt>
                <c:pt idx="1706">
                  <c:v>3689.2179999999998</c:v>
                </c:pt>
                <c:pt idx="1707">
                  <c:v>3691.1460000000002</c:v>
                </c:pt>
                <c:pt idx="1708">
                  <c:v>3693.0749999999998</c:v>
                </c:pt>
                <c:pt idx="1709">
                  <c:v>3695.0030000000002</c:v>
                </c:pt>
                <c:pt idx="1710">
                  <c:v>3696.9319999999998</c:v>
                </c:pt>
                <c:pt idx="1711">
                  <c:v>3698.86</c:v>
                </c:pt>
                <c:pt idx="1712">
                  <c:v>3700.7890000000002</c:v>
                </c:pt>
                <c:pt idx="1713">
                  <c:v>3702.7170000000001</c:v>
                </c:pt>
                <c:pt idx="1714">
                  <c:v>3704.6460000000002</c:v>
                </c:pt>
                <c:pt idx="1715">
                  <c:v>3706.5740000000001</c:v>
                </c:pt>
                <c:pt idx="1716">
                  <c:v>3708.5030000000002</c:v>
                </c:pt>
                <c:pt idx="1717">
                  <c:v>3710.431</c:v>
                </c:pt>
                <c:pt idx="1718">
                  <c:v>3712.36</c:v>
                </c:pt>
                <c:pt idx="1719">
                  <c:v>3714.288</c:v>
                </c:pt>
                <c:pt idx="1720">
                  <c:v>3716.2170000000001</c:v>
                </c:pt>
                <c:pt idx="1721">
                  <c:v>3718.145</c:v>
                </c:pt>
                <c:pt idx="1722">
                  <c:v>3720.0740000000001</c:v>
                </c:pt>
                <c:pt idx="1723">
                  <c:v>3722.002</c:v>
                </c:pt>
                <c:pt idx="1724">
                  <c:v>3723.931</c:v>
                </c:pt>
                <c:pt idx="1725">
                  <c:v>3725.8589999999999</c:v>
                </c:pt>
                <c:pt idx="1726">
                  <c:v>3727.788</c:v>
                </c:pt>
                <c:pt idx="1727">
                  <c:v>3729.7159999999999</c:v>
                </c:pt>
                <c:pt idx="1728">
                  <c:v>3731.645</c:v>
                </c:pt>
                <c:pt idx="1729">
                  <c:v>3733.5729999999999</c:v>
                </c:pt>
                <c:pt idx="1730">
                  <c:v>3735.502</c:v>
                </c:pt>
                <c:pt idx="1731">
                  <c:v>3737.43</c:v>
                </c:pt>
                <c:pt idx="1732">
                  <c:v>3739.3589999999999</c:v>
                </c:pt>
                <c:pt idx="1733">
                  <c:v>3741.2869999999998</c:v>
                </c:pt>
                <c:pt idx="1734">
                  <c:v>3743.2159999999999</c:v>
                </c:pt>
                <c:pt idx="1735">
                  <c:v>3745.1439999999998</c:v>
                </c:pt>
                <c:pt idx="1736">
                  <c:v>3747.0729999999999</c:v>
                </c:pt>
                <c:pt idx="1737">
                  <c:v>3749.0010000000002</c:v>
                </c:pt>
                <c:pt idx="1738">
                  <c:v>3750.93</c:v>
                </c:pt>
                <c:pt idx="1739">
                  <c:v>3752.8580000000002</c:v>
                </c:pt>
                <c:pt idx="1740">
                  <c:v>3754.7869999999998</c:v>
                </c:pt>
                <c:pt idx="1741">
                  <c:v>3756.7150000000001</c:v>
                </c:pt>
                <c:pt idx="1742">
                  <c:v>3758.6439999999998</c:v>
                </c:pt>
                <c:pt idx="1743">
                  <c:v>3760.5720000000001</c:v>
                </c:pt>
                <c:pt idx="1744">
                  <c:v>3762.5</c:v>
                </c:pt>
                <c:pt idx="1745">
                  <c:v>3764.4290000000001</c:v>
                </c:pt>
                <c:pt idx="1746">
                  <c:v>3766.3580000000002</c:v>
                </c:pt>
                <c:pt idx="1747">
                  <c:v>3768.2860000000001</c:v>
                </c:pt>
                <c:pt idx="1748">
                  <c:v>3770.2150000000001</c:v>
                </c:pt>
                <c:pt idx="1749">
                  <c:v>3772.143</c:v>
                </c:pt>
                <c:pt idx="1750">
                  <c:v>3774.0720000000001</c:v>
                </c:pt>
                <c:pt idx="1751">
                  <c:v>3776</c:v>
                </c:pt>
                <c:pt idx="1752">
                  <c:v>3777.9279999999999</c:v>
                </c:pt>
                <c:pt idx="1753">
                  <c:v>3779.857</c:v>
                </c:pt>
                <c:pt idx="1754">
                  <c:v>3781.7860000000001</c:v>
                </c:pt>
                <c:pt idx="1755">
                  <c:v>3783.7139999999999</c:v>
                </c:pt>
                <c:pt idx="1756">
                  <c:v>3785.643</c:v>
                </c:pt>
                <c:pt idx="1757">
                  <c:v>3787.5709999999999</c:v>
                </c:pt>
                <c:pt idx="1758">
                  <c:v>3789.5</c:v>
                </c:pt>
                <c:pt idx="1759">
                  <c:v>3791.4279999999999</c:v>
                </c:pt>
                <c:pt idx="1760">
                  <c:v>3793.3560000000002</c:v>
                </c:pt>
                <c:pt idx="1761">
                  <c:v>3795.2849999999999</c:v>
                </c:pt>
                <c:pt idx="1762">
                  <c:v>3797.2139999999999</c:v>
                </c:pt>
                <c:pt idx="1763">
                  <c:v>3799.1419999999998</c:v>
                </c:pt>
                <c:pt idx="1764">
                  <c:v>3801.0709999999999</c:v>
                </c:pt>
                <c:pt idx="1765">
                  <c:v>3802.9989999999998</c:v>
                </c:pt>
                <c:pt idx="1766">
                  <c:v>3804.9270000000001</c:v>
                </c:pt>
                <c:pt idx="1767">
                  <c:v>3806.8560000000002</c:v>
                </c:pt>
                <c:pt idx="1768">
                  <c:v>3808.7849999999999</c:v>
                </c:pt>
                <c:pt idx="1769">
                  <c:v>3810.7130000000002</c:v>
                </c:pt>
                <c:pt idx="1770">
                  <c:v>3812.6419999999998</c:v>
                </c:pt>
                <c:pt idx="1771">
                  <c:v>3814.57</c:v>
                </c:pt>
                <c:pt idx="1772">
                  <c:v>3816.4989999999998</c:v>
                </c:pt>
                <c:pt idx="1773">
                  <c:v>3818.4270000000001</c:v>
                </c:pt>
                <c:pt idx="1774">
                  <c:v>3820.355</c:v>
                </c:pt>
                <c:pt idx="1775">
                  <c:v>3822.2840000000001</c:v>
                </c:pt>
                <c:pt idx="1776">
                  <c:v>3824.2130000000002</c:v>
                </c:pt>
                <c:pt idx="1777">
                  <c:v>3826.1410000000001</c:v>
                </c:pt>
                <c:pt idx="1778">
                  <c:v>3828.07</c:v>
                </c:pt>
                <c:pt idx="1779">
                  <c:v>3829.998</c:v>
                </c:pt>
                <c:pt idx="1780">
                  <c:v>3831.9270000000001</c:v>
                </c:pt>
                <c:pt idx="1781">
                  <c:v>3833.855</c:v>
                </c:pt>
                <c:pt idx="1782">
                  <c:v>3835.7829999999999</c:v>
                </c:pt>
                <c:pt idx="1783">
                  <c:v>3837.712</c:v>
                </c:pt>
                <c:pt idx="1784">
                  <c:v>3839.6410000000001</c:v>
                </c:pt>
                <c:pt idx="1785">
                  <c:v>3841.569</c:v>
                </c:pt>
                <c:pt idx="1786">
                  <c:v>3843.498</c:v>
                </c:pt>
                <c:pt idx="1787">
                  <c:v>3845.4259999999999</c:v>
                </c:pt>
                <c:pt idx="1788">
                  <c:v>3847.3539999999998</c:v>
                </c:pt>
                <c:pt idx="1789">
                  <c:v>3849.2829999999999</c:v>
                </c:pt>
                <c:pt idx="1790">
                  <c:v>3851.2109999999998</c:v>
                </c:pt>
                <c:pt idx="1791">
                  <c:v>3853.14</c:v>
                </c:pt>
                <c:pt idx="1792">
                  <c:v>3855.069</c:v>
                </c:pt>
                <c:pt idx="1793">
                  <c:v>3856.9969999999998</c:v>
                </c:pt>
                <c:pt idx="1794">
                  <c:v>3858.9259999999999</c:v>
                </c:pt>
                <c:pt idx="1795">
                  <c:v>3860.8539999999998</c:v>
                </c:pt>
                <c:pt idx="1796">
                  <c:v>3862.7820000000002</c:v>
                </c:pt>
                <c:pt idx="1797">
                  <c:v>3864.7109999999998</c:v>
                </c:pt>
                <c:pt idx="1798">
                  <c:v>3866.6390000000001</c:v>
                </c:pt>
                <c:pt idx="1799">
                  <c:v>3868.5680000000002</c:v>
                </c:pt>
                <c:pt idx="1800">
                  <c:v>3870.4969999999998</c:v>
                </c:pt>
                <c:pt idx="1801">
                  <c:v>3872.4250000000002</c:v>
                </c:pt>
                <c:pt idx="1802">
                  <c:v>3874.3539999999998</c:v>
                </c:pt>
                <c:pt idx="1803">
                  <c:v>3876.2820000000002</c:v>
                </c:pt>
                <c:pt idx="1804">
                  <c:v>3878.21</c:v>
                </c:pt>
                <c:pt idx="1805">
                  <c:v>3880.1390000000001</c:v>
                </c:pt>
                <c:pt idx="1806">
                  <c:v>3882.067</c:v>
                </c:pt>
                <c:pt idx="1807">
                  <c:v>3883.9960000000001</c:v>
                </c:pt>
                <c:pt idx="1808">
                  <c:v>3885.9250000000002</c:v>
                </c:pt>
                <c:pt idx="1809">
                  <c:v>3887.8530000000001</c:v>
                </c:pt>
                <c:pt idx="1810">
                  <c:v>3889.7809999999999</c:v>
                </c:pt>
                <c:pt idx="1811">
                  <c:v>3891.71</c:v>
                </c:pt>
                <c:pt idx="1812">
                  <c:v>3893.6379999999999</c:v>
                </c:pt>
                <c:pt idx="1813">
                  <c:v>3895.567</c:v>
                </c:pt>
                <c:pt idx="1814">
                  <c:v>3897.4949999999999</c:v>
                </c:pt>
                <c:pt idx="1815">
                  <c:v>3899.424</c:v>
                </c:pt>
                <c:pt idx="1816">
                  <c:v>3901.3530000000001</c:v>
                </c:pt>
                <c:pt idx="1817">
                  <c:v>3903.2809999999999</c:v>
                </c:pt>
                <c:pt idx="1818">
                  <c:v>3905.2089999999998</c:v>
                </c:pt>
                <c:pt idx="1819">
                  <c:v>3907.1379999999999</c:v>
                </c:pt>
                <c:pt idx="1820">
                  <c:v>3909.0659999999998</c:v>
                </c:pt>
                <c:pt idx="1821">
                  <c:v>3910.9949999999999</c:v>
                </c:pt>
                <c:pt idx="1822">
                  <c:v>3912.924</c:v>
                </c:pt>
                <c:pt idx="1823">
                  <c:v>3914.8519999999999</c:v>
                </c:pt>
                <c:pt idx="1824">
                  <c:v>3916.7809999999999</c:v>
                </c:pt>
                <c:pt idx="1825">
                  <c:v>3918.7089999999998</c:v>
                </c:pt>
                <c:pt idx="1826">
                  <c:v>3920.6370000000002</c:v>
                </c:pt>
                <c:pt idx="1827">
                  <c:v>3922.5659999999998</c:v>
                </c:pt>
                <c:pt idx="1828">
                  <c:v>3924.4940000000001</c:v>
                </c:pt>
                <c:pt idx="1829">
                  <c:v>3926.4229999999998</c:v>
                </c:pt>
                <c:pt idx="1830">
                  <c:v>3928.3519999999999</c:v>
                </c:pt>
                <c:pt idx="1831">
                  <c:v>3930.28</c:v>
                </c:pt>
                <c:pt idx="1832">
                  <c:v>3932.2080000000001</c:v>
                </c:pt>
                <c:pt idx="1833">
                  <c:v>3934.1370000000002</c:v>
                </c:pt>
                <c:pt idx="1834">
                  <c:v>3936.0650000000001</c:v>
                </c:pt>
                <c:pt idx="1835">
                  <c:v>3937.9940000000001</c:v>
                </c:pt>
                <c:pt idx="1836">
                  <c:v>3939.922</c:v>
                </c:pt>
                <c:pt idx="1837">
                  <c:v>3941.8510000000001</c:v>
                </c:pt>
                <c:pt idx="1838">
                  <c:v>3943.78</c:v>
                </c:pt>
                <c:pt idx="1839">
                  <c:v>3945.7080000000001</c:v>
                </c:pt>
                <c:pt idx="1840">
                  <c:v>3947.636</c:v>
                </c:pt>
                <c:pt idx="1841">
                  <c:v>3949.5650000000001</c:v>
                </c:pt>
                <c:pt idx="1842">
                  <c:v>3951.4929999999999</c:v>
                </c:pt>
                <c:pt idx="1843">
                  <c:v>3953.422</c:v>
                </c:pt>
                <c:pt idx="1844">
                  <c:v>3955.35</c:v>
                </c:pt>
                <c:pt idx="1845">
                  <c:v>3957.279</c:v>
                </c:pt>
                <c:pt idx="1846">
                  <c:v>3959.2080000000001</c:v>
                </c:pt>
                <c:pt idx="1847">
                  <c:v>3961.136</c:v>
                </c:pt>
                <c:pt idx="1848">
                  <c:v>3963.0639999999999</c:v>
                </c:pt>
                <c:pt idx="1849">
                  <c:v>3964.9929999999999</c:v>
                </c:pt>
                <c:pt idx="1850">
                  <c:v>3966.9209999999998</c:v>
                </c:pt>
                <c:pt idx="1851">
                  <c:v>3968.85</c:v>
                </c:pt>
                <c:pt idx="1852">
                  <c:v>3970.7779999999998</c:v>
                </c:pt>
                <c:pt idx="1853">
                  <c:v>3972.7069999999999</c:v>
                </c:pt>
                <c:pt idx="1854">
                  <c:v>3974.6350000000002</c:v>
                </c:pt>
                <c:pt idx="1855">
                  <c:v>3976.5639999999999</c:v>
                </c:pt>
                <c:pt idx="1856">
                  <c:v>3978.4920000000002</c:v>
                </c:pt>
                <c:pt idx="1857">
                  <c:v>3980.4209999999998</c:v>
                </c:pt>
                <c:pt idx="1858">
                  <c:v>3982.3490000000002</c:v>
                </c:pt>
                <c:pt idx="1859">
                  <c:v>3984.2779999999998</c:v>
                </c:pt>
                <c:pt idx="1860">
                  <c:v>3986.2060000000001</c:v>
                </c:pt>
                <c:pt idx="1861">
                  <c:v>3988.1350000000002</c:v>
                </c:pt>
                <c:pt idx="1862">
                  <c:v>3990.0630000000001</c:v>
                </c:pt>
                <c:pt idx="1863">
                  <c:v>3991.9920000000002</c:v>
                </c:pt>
                <c:pt idx="1864">
                  <c:v>3993.92</c:v>
                </c:pt>
                <c:pt idx="1865">
                  <c:v>3995.8490000000002</c:v>
                </c:pt>
                <c:pt idx="1866">
                  <c:v>3997.777</c:v>
                </c:pt>
                <c:pt idx="1867">
                  <c:v>3999.7060000000001</c:v>
                </c:pt>
              </c:numCache>
            </c:numRef>
          </c:xVal>
          <c:yVal>
            <c:numRef>
              <c:f>Silica!$E$2:$E$1869</c:f>
              <c:numCache>
                <c:formatCode>General</c:formatCode>
                <c:ptCount val="1868"/>
                <c:pt idx="0">
                  <c:v>31.199504000000001</c:v>
                </c:pt>
                <c:pt idx="1">
                  <c:v>31.708112</c:v>
                </c:pt>
                <c:pt idx="2">
                  <c:v>31.422608</c:v>
                </c:pt>
                <c:pt idx="3">
                  <c:v>31.327376000000001</c:v>
                </c:pt>
                <c:pt idx="4">
                  <c:v>30.865920000000003</c:v>
                </c:pt>
                <c:pt idx="5">
                  <c:v>30.609535999999999</c:v>
                </c:pt>
                <c:pt idx="6">
                  <c:v>30.279800000000002</c:v>
                </c:pt>
                <c:pt idx="7">
                  <c:v>30.109104000000002</c:v>
                </c:pt>
                <c:pt idx="8">
                  <c:v>29.697032</c:v>
                </c:pt>
                <c:pt idx="9">
                  <c:v>29.20364</c:v>
                </c:pt>
                <c:pt idx="10">
                  <c:v>28.359704000000001</c:v>
                </c:pt>
                <c:pt idx="11">
                  <c:v>28.406176000000002</c:v>
                </c:pt>
                <c:pt idx="12">
                  <c:v>28.213031999999998</c:v>
                </c:pt>
                <c:pt idx="13">
                  <c:v>27.994132799999999</c:v>
                </c:pt>
                <c:pt idx="14">
                  <c:v>27.694423199999999</c:v>
                </c:pt>
                <c:pt idx="15">
                  <c:v>27.535649599999999</c:v>
                </c:pt>
                <c:pt idx="16">
                  <c:v>27.321736000000001</c:v>
                </c:pt>
                <c:pt idx="17">
                  <c:v>27.2126512</c:v>
                </c:pt>
                <c:pt idx="18">
                  <c:v>27.008332799999998</c:v>
                </c:pt>
                <c:pt idx="19">
                  <c:v>26.934016800000002</c:v>
                </c:pt>
                <c:pt idx="20">
                  <c:v>26.767387200000002</c:v>
                </c:pt>
                <c:pt idx="21">
                  <c:v>26.659536799999998</c:v>
                </c:pt>
                <c:pt idx="22">
                  <c:v>26.4651888</c:v>
                </c:pt>
                <c:pt idx="23">
                  <c:v>26.445926400000001</c:v>
                </c:pt>
                <c:pt idx="24">
                  <c:v>26.318395200000001</c:v>
                </c:pt>
                <c:pt idx="25">
                  <c:v>26.280892000000001</c:v>
                </c:pt>
                <c:pt idx="26">
                  <c:v>26.183611200000001</c:v>
                </c:pt>
                <c:pt idx="27">
                  <c:v>26.157356800000002</c:v>
                </c:pt>
                <c:pt idx="28">
                  <c:v>26.093152799999999</c:v>
                </c:pt>
                <c:pt idx="29">
                  <c:v>26.112405600000002</c:v>
                </c:pt>
                <c:pt idx="30">
                  <c:v>26.005176800000001</c:v>
                </c:pt>
                <c:pt idx="31">
                  <c:v>26.030528</c:v>
                </c:pt>
                <c:pt idx="32">
                  <c:v>25.998267200000001</c:v>
                </c:pt>
                <c:pt idx="33">
                  <c:v>26.049840799999998</c:v>
                </c:pt>
                <c:pt idx="34">
                  <c:v>26.004415999999999</c:v>
                </c:pt>
                <c:pt idx="35">
                  <c:v>26.0019928</c:v>
                </c:pt>
                <c:pt idx="36">
                  <c:v>25.9987864</c:v>
                </c:pt>
                <c:pt idx="37">
                  <c:v>25.991606400000002</c:v>
                </c:pt>
                <c:pt idx="38">
                  <c:v>25.892695199999999</c:v>
                </c:pt>
                <c:pt idx="39">
                  <c:v>25.983993600000002</c:v>
                </c:pt>
                <c:pt idx="40">
                  <c:v>26.045790400000001</c:v>
                </c:pt>
                <c:pt idx="41">
                  <c:v>26.1215048</c:v>
                </c:pt>
                <c:pt idx="42">
                  <c:v>26.11964</c:v>
                </c:pt>
                <c:pt idx="43">
                  <c:v>26.2124472</c:v>
                </c:pt>
                <c:pt idx="44">
                  <c:v>26.273350400000002</c:v>
                </c:pt>
                <c:pt idx="45">
                  <c:v>26.403248000000001</c:v>
                </c:pt>
                <c:pt idx="46">
                  <c:v>26.4941496</c:v>
                </c:pt>
                <c:pt idx="47">
                  <c:v>26.669301600000001</c:v>
                </c:pt>
                <c:pt idx="48">
                  <c:v>26.856835199999999</c:v>
                </c:pt>
                <c:pt idx="49">
                  <c:v>27.112636800000001</c:v>
                </c:pt>
                <c:pt idx="50">
                  <c:v>27.381241599999999</c:v>
                </c:pt>
                <c:pt idx="51">
                  <c:v>27.7572808</c:v>
                </c:pt>
                <c:pt idx="52">
                  <c:v>28.139679999999998</c:v>
                </c:pt>
                <c:pt idx="53">
                  <c:v>28.655984</c:v>
                </c:pt>
                <c:pt idx="54">
                  <c:v>29.21172</c:v>
                </c:pt>
                <c:pt idx="55">
                  <c:v>29.7806</c:v>
                </c:pt>
                <c:pt idx="56">
                  <c:v>30.368816000000002</c:v>
                </c:pt>
                <c:pt idx="57">
                  <c:v>30.993984000000001</c:v>
                </c:pt>
                <c:pt idx="58">
                  <c:v>31.558824000000001</c:v>
                </c:pt>
                <c:pt idx="59">
                  <c:v>32.105671999999998</c:v>
                </c:pt>
                <c:pt idx="60">
                  <c:v>32.562759999999997</c:v>
                </c:pt>
                <c:pt idx="61">
                  <c:v>33.032032000000001</c:v>
                </c:pt>
                <c:pt idx="62">
                  <c:v>33.417912000000001</c:v>
                </c:pt>
                <c:pt idx="63">
                  <c:v>33.780799999999999</c:v>
                </c:pt>
                <c:pt idx="64">
                  <c:v>34.068072000000001</c:v>
                </c:pt>
                <c:pt idx="65">
                  <c:v>34.331296000000002</c:v>
                </c:pt>
                <c:pt idx="66">
                  <c:v>34.521248</c:v>
                </c:pt>
                <c:pt idx="67">
                  <c:v>34.722728000000004</c:v>
                </c:pt>
                <c:pt idx="68">
                  <c:v>34.872175999999996</c:v>
                </c:pt>
                <c:pt idx="69">
                  <c:v>35.027191999999999</c:v>
                </c:pt>
                <c:pt idx="70">
                  <c:v>35.116944000000004</c:v>
                </c:pt>
                <c:pt idx="71">
                  <c:v>35.220216000000001</c:v>
                </c:pt>
                <c:pt idx="72">
                  <c:v>35.272640000000003</c:v>
                </c:pt>
                <c:pt idx="73">
                  <c:v>35.366343999999998</c:v>
                </c:pt>
                <c:pt idx="74">
                  <c:v>35.459152000000003</c:v>
                </c:pt>
                <c:pt idx="75">
                  <c:v>35.579168000000003</c:v>
                </c:pt>
                <c:pt idx="76">
                  <c:v>35.641871999999999</c:v>
                </c:pt>
                <c:pt idx="77">
                  <c:v>35.745607999999997</c:v>
                </c:pt>
                <c:pt idx="78">
                  <c:v>35.843615999999997</c:v>
                </c:pt>
                <c:pt idx="79">
                  <c:v>35.991416000000001</c:v>
                </c:pt>
                <c:pt idx="80">
                  <c:v>36.101336000000003</c:v>
                </c:pt>
                <c:pt idx="81">
                  <c:v>36.245376</c:v>
                </c:pt>
                <c:pt idx="82">
                  <c:v>36.380431999999999</c:v>
                </c:pt>
                <c:pt idx="83">
                  <c:v>36.551192</c:v>
                </c:pt>
                <c:pt idx="84">
                  <c:v>36.698831999999996</c:v>
                </c:pt>
                <c:pt idx="85">
                  <c:v>36.902760000000001</c:v>
                </c:pt>
                <c:pt idx="86">
                  <c:v>37.094847999999999</c:v>
                </c:pt>
                <c:pt idx="87">
                  <c:v>37.305272000000002</c:v>
                </c:pt>
                <c:pt idx="88">
                  <c:v>37.500808000000006</c:v>
                </c:pt>
                <c:pt idx="89">
                  <c:v>37.744576000000002</c:v>
                </c:pt>
                <c:pt idx="90">
                  <c:v>37.995896000000002</c:v>
                </c:pt>
                <c:pt idx="91">
                  <c:v>38.279319999999998</c:v>
                </c:pt>
                <c:pt idx="92">
                  <c:v>38.548736000000005</c:v>
                </c:pt>
                <c:pt idx="93">
                  <c:v>38.846896000000001</c:v>
                </c:pt>
                <c:pt idx="94">
                  <c:v>39.124480000000005</c:v>
                </c:pt>
                <c:pt idx="95">
                  <c:v>39.446752000000004</c:v>
                </c:pt>
                <c:pt idx="96">
                  <c:v>39.765727999999996</c:v>
                </c:pt>
                <c:pt idx="97">
                  <c:v>40.127015999999998</c:v>
                </c:pt>
                <c:pt idx="98">
                  <c:v>40.458640000000003</c:v>
                </c:pt>
                <c:pt idx="99">
                  <c:v>40.792112000000003</c:v>
                </c:pt>
                <c:pt idx="100">
                  <c:v>41.118920000000003</c:v>
                </c:pt>
                <c:pt idx="101">
                  <c:v>41.451880000000003</c:v>
                </c:pt>
                <c:pt idx="102">
                  <c:v>41.748272</c:v>
                </c:pt>
                <c:pt idx="103">
                  <c:v>42.050815999999998</c:v>
                </c:pt>
                <c:pt idx="104">
                  <c:v>42.309336000000002</c:v>
                </c:pt>
                <c:pt idx="105">
                  <c:v>42.578656000000002</c:v>
                </c:pt>
                <c:pt idx="106">
                  <c:v>42.840744000000001</c:v>
                </c:pt>
                <c:pt idx="107">
                  <c:v>43.130656000000002</c:v>
                </c:pt>
                <c:pt idx="108">
                  <c:v>43.398192000000002</c:v>
                </c:pt>
                <c:pt idx="109">
                  <c:v>43.658472000000003</c:v>
                </c:pt>
                <c:pt idx="110">
                  <c:v>43.884535999999997</c:v>
                </c:pt>
                <c:pt idx="111">
                  <c:v>44.113904000000005</c:v>
                </c:pt>
                <c:pt idx="112">
                  <c:v>44.29804</c:v>
                </c:pt>
                <c:pt idx="113">
                  <c:v>44.469360000000002</c:v>
                </c:pt>
                <c:pt idx="114">
                  <c:v>44.676472000000004</c:v>
                </c:pt>
                <c:pt idx="115">
                  <c:v>44.905680000000004</c:v>
                </c:pt>
                <c:pt idx="116">
                  <c:v>45.089424000000001</c:v>
                </c:pt>
                <c:pt idx="117">
                  <c:v>45.277368000000003</c:v>
                </c:pt>
                <c:pt idx="118">
                  <c:v>45.455584000000002</c:v>
                </c:pt>
                <c:pt idx="119">
                  <c:v>45.651288000000001</c:v>
                </c:pt>
                <c:pt idx="120">
                  <c:v>45.859152000000002</c:v>
                </c:pt>
                <c:pt idx="121">
                  <c:v>46.031047999999998</c:v>
                </c:pt>
                <c:pt idx="122">
                  <c:v>46.135791999999995</c:v>
                </c:pt>
                <c:pt idx="123">
                  <c:v>46.285792000000001</c:v>
                </c:pt>
                <c:pt idx="124">
                  <c:v>46.398520000000005</c:v>
                </c:pt>
                <c:pt idx="125">
                  <c:v>46.496960000000001</c:v>
                </c:pt>
                <c:pt idx="126">
                  <c:v>46.574864000000005</c:v>
                </c:pt>
                <c:pt idx="127">
                  <c:v>46.677112000000001</c:v>
                </c:pt>
                <c:pt idx="128">
                  <c:v>46.757624</c:v>
                </c:pt>
                <c:pt idx="129">
                  <c:v>46.822199999999995</c:v>
                </c:pt>
                <c:pt idx="130">
                  <c:v>46.895312000000004</c:v>
                </c:pt>
                <c:pt idx="131">
                  <c:v>47.011167999999998</c:v>
                </c:pt>
                <c:pt idx="132">
                  <c:v>47.083767999999999</c:v>
                </c:pt>
                <c:pt idx="133">
                  <c:v>47.161255999999995</c:v>
                </c:pt>
                <c:pt idx="134">
                  <c:v>47.217368</c:v>
                </c:pt>
                <c:pt idx="135">
                  <c:v>47.295496</c:v>
                </c:pt>
                <c:pt idx="136">
                  <c:v>47.367351999999997</c:v>
                </c:pt>
                <c:pt idx="137">
                  <c:v>47.469056000000002</c:v>
                </c:pt>
                <c:pt idx="138">
                  <c:v>47.475623999999996</c:v>
                </c:pt>
                <c:pt idx="139">
                  <c:v>47.095776000000001</c:v>
                </c:pt>
                <c:pt idx="140">
                  <c:v>46.956704000000002</c:v>
                </c:pt>
                <c:pt idx="141">
                  <c:v>47.377623999999997</c:v>
                </c:pt>
                <c:pt idx="142">
                  <c:v>47.460223999999997</c:v>
                </c:pt>
                <c:pt idx="143">
                  <c:v>47.441760000000002</c:v>
                </c:pt>
                <c:pt idx="144">
                  <c:v>47.375752000000006</c:v>
                </c:pt>
                <c:pt idx="145">
                  <c:v>47.323408000000001</c:v>
                </c:pt>
                <c:pt idx="146">
                  <c:v>47.218992</c:v>
                </c:pt>
                <c:pt idx="147">
                  <c:v>47.107872</c:v>
                </c:pt>
                <c:pt idx="148">
                  <c:v>46.917816000000002</c:v>
                </c:pt>
                <c:pt idx="149">
                  <c:v>46.725056000000002</c:v>
                </c:pt>
                <c:pt idx="150">
                  <c:v>46.509488000000005</c:v>
                </c:pt>
                <c:pt idx="151">
                  <c:v>46.402568000000002</c:v>
                </c:pt>
                <c:pt idx="152">
                  <c:v>46.398536000000007</c:v>
                </c:pt>
                <c:pt idx="153">
                  <c:v>46.505952000000008</c:v>
                </c:pt>
                <c:pt idx="154">
                  <c:v>46.620031999999995</c:v>
                </c:pt>
                <c:pt idx="155">
                  <c:v>46.744184000000004</c:v>
                </c:pt>
                <c:pt idx="156">
                  <c:v>46.795184000000006</c:v>
                </c:pt>
                <c:pt idx="157">
                  <c:v>46.835856000000007</c:v>
                </c:pt>
                <c:pt idx="158">
                  <c:v>46.821151999999998</c:v>
                </c:pt>
                <c:pt idx="159">
                  <c:v>46.786528000000004</c:v>
                </c:pt>
                <c:pt idx="160">
                  <c:v>46.719720000000002</c:v>
                </c:pt>
                <c:pt idx="161">
                  <c:v>46.662472000000008</c:v>
                </c:pt>
                <c:pt idx="162">
                  <c:v>46.575935999999999</c:v>
                </c:pt>
                <c:pt idx="163">
                  <c:v>46.514192000000008</c:v>
                </c:pt>
                <c:pt idx="164">
                  <c:v>46.424648000000005</c:v>
                </c:pt>
                <c:pt idx="165">
                  <c:v>46.323415999999995</c:v>
                </c:pt>
                <c:pt idx="166">
                  <c:v>46.155615999999995</c:v>
                </c:pt>
                <c:pt idx="167">
                  <c:v>46.040688000000003</c:v>
                </c:pt>
                <c:pt idx="168">
                  <c:v>45.938072000000005</c:v>
                </c:pt>
                <c:pt idx="169">
                  <c:v>45.811520000000002</c:v>
                </c:pt>
                <c:pt idx="170">
                  <c:v>45.618656000000001</c:v>
                </c:pt>
                <c:pt idx="171">
                  <c:v>45.450696000000001</c:v>
                </c:pt>
                <c:pt idx="172">
                  <c:v>45.271191999999999</c:v>
                </c:pt>
                <c:pt idx="173">
                  <c:v>45.104072000000002</c:v>
                </c:pt>
                <c:pt idx="174">
                  <c:v>44.899712000000001</c:v>
                </c:pt>
                <c:pt idx="175">
                  <c:v>44.693528000000001</c:v>
                </c:pt>
                <c:pt idx="176">
                  <c:v>44.427047999999999</c:v>
                </c:pt>
                <c:pt idx="177">
                  <c:v>44.141255999999998</c:v>
                </c:pt>
                <c:pt idx="178">
                  <c:v>43.777935999999997</c:v>
                </c:pt>
                <c:pt idx="179">
                  <c:v>43.335568000000002</c:v>
                </c:pt>
                <c:pt idx="180">
                  <c:v>42.747640000000004</c:v>
                </c:pt>
                <c:pt idx="181">
                  <c:v>42.004232000000002</c:v>
                </c:pt>
                <c:pt idx="182">
                  <c:v>40.976424000000002</c:v>
                </c:pt>
                <c:pt idx="183">
                  <c:v>39.693280000000001</c:v>
                </c:pt>
                <c:pt idx="184">
                  <c:v>38.240384000000006</c:v>
                </c:pt>
                <c:pt idx="185">
                  <c:v>37.067424000000003</c:v>
                </c:pt>
                <c:pt idx="186">
                  <c:v>36.501736000000001</c:v>
                </c:pt>
                <c:pt idx="187">
                  <c:v>36.664544000000006</c:v>
                </c:pt>
                <c:pt idx="188">
                  <c:v>37.236176</c:v>
                </c:pt>
                <c:pt idx="189">
                  <c:v>37.941032000000007</c:v>
                </c:pt>
                <c:pt idx="190">
                  <c:v>38.454056000000001</c:v>
                </c:pt>
                <c:pt idx="191">
                  <c:v>38.710431999999997</c:v>
                </c:pt>
                <c:pt idx="192">
                  <c:v>38.636944</c:v>
                </c:pt>
                <c:pt idx="193">
                  <c:v>38.32396</c:v>
                </c:pt>
                <c:pt idx="194">
                  <c:v>37.752840000000006</c:v>
                </c:pt>
                <c:pt idx="195">
                  <c:v>37.073695999999998</c:v>
                </c:pt>
                <c:pt idx="196">
                  <c:v>36.317992000000004</c:v>
                </c:pt>
                <c:pt idx="197">
                  <c:v>35.599992</c:v>
                </c:pt>
                <c:pt idx="198">
                  <c:v>34.905783999999997</c:v>
                </c:pt>
                <c:pt idx="199">
                  <c:v>34.311391999999998</c:v>
                </c:pt>
                <c:pt idx="200">
                  <c:v>33.751351999999997</c:v>
                </c:pt>
                <c:pt idx="201">
                  <c:v>33.297151999999997</c:v>
                </c:pt>
                <c:pt idx="202">
                  <c:v>32.878888000000003</c:v>
                </c:pt>
                <c:pt idx="203">
                  <c:v>32.56756</c:v>
                </c:pt>
                <c:pt idx="204">
                  <c:v>32.281184000000003</c:v>
                </c:pt>
                <c:pt idx="205">
                  <c:v>32.098072000000002</c:v>
                </c:pt>
                <c:pt idx="206">
                  <c:v>31.924952000000001</c:v>
                </c:pt>
                <c:pt idx="207">
                  <c:v>31.824632000000001</c:v>
                </c:pt>
                <c:pt idx="208">
                  <c:v>31.730192000000002</c:v>
                </c:pt>
                <c:pt idx="209">
                  <c:v>31.712392000000001</c:v>
                </c:pt>
                <c:pt idx="210">
                  <c:v>31.699415999999999</c:v>
                </c:pt>
                <c:pt idx="211">
                  <c:v>31.769488000000003</c:v>
                </c:pt>
                <c:pt idx="212">
                  <c:v>31.844528</c:v>
                </c:pt>
                <c:pt idx="213">
                  <c:v>31.979056</c:v>
                </c:pt>
                <c:pt idx="214">
                  <c:v>32.115696</c:v>
                </c:pt>
                <c:pt idx="215">
                  <c:v>32.315663999999998</c:v>
                </c:pt>
                <c:pt idx="216">
                  <c:v>32.508152000000003</c:v>
                </c:pt>
                <c:pt idx="217">
                  <c:v>32.744584000000003</c:v>
                </c:pt>
                <c:pt idx="218">
                  <c:v>32.957447999999999</c:v>
                </c:pt>
                <c:pt idx="219">
                  <c:v>33.198656</c:v>
                </c:pt>
                <c:pt idx="220">
                  <c:v>33.393543999999999</c:v>
                </c:pt>
                <c:pt idx="221">
                  <c:v>33.592784000000002</c:v>
                </c:pt>
                <c:pt idx="222">
                  <c:v>33.703471999999998</c:v>
                </c:pt>
                <c:pt idx="223">
                  <c:v>33.767119999999998</c:v>
                </c:pt>
                <c:pt idx="224">
                  <c:v>33.676104000000002</c:v>
                </c:pt>
                <c:pt idx="225">
                  <c:v>33.451887999999997</c:v>
                </c:pt>
                <c:pt idx="226">
                  <c:v>33.017207999999997</c:v>
                </c:pt>
                <c:pt idx="227">
                  <c:v>32.430503999999999</c:v>
                </c:pt>
                <c:pt idx="228">
                  <c:v>31.671496000000001</c:v>
                </c:pt>
                <c:pt idx="229">
                  <c:v>30.910263999999998</c:v>
                </c:pt>
                <c:pt idx="230">
                  <c:v>30.21536</c:v>
                </c:pt>
                <c:pt idx="231">
                  <c:v>29.753191999999999</c:v>
                </c:pt>
                <c:pt idx="232">
                  <c:v>29.499991999999999</c:v>
                </c:pt>
                <c:pt idx="233">
                  <c:v>29.528880000000001</c:v>
                </c:pt>
                <c:pt idx="234">
                  <c:v>29.748376</c:v>
                </c:pt>
                <c:pt idx="235">
                  <c:v>30.186880000000002</c:v>
                </c:pt>
                <c:pt idx="236">
                  <c:v>30.703616</c:v>
                </c:pt>
                <c:pt idx="237">
                  <c:v>31.253247999999999</c:v>
                </c:pt>
                <c:pt idx="238">
                  <c:v>31.681232000000001</c:v>
                </c:pt>
                <c:pt idx="239">
                  <c:v>31.985568000000001</c:v>
                </c:pt>
                <c:pt idx="240">
                  <c:v>32.087856000000002</c:v>
                </c:pt>
                <c:pt idx="241">
                  <c:v>32.098647999999997</c:v>
                </c:pt>
                <c:pt idx="242">
                  <c:v>32.069887999999999</c:v>
                </c:pt>
                <c:pt idx="243">
                  <c:v>32.190263999999999</c:v>
                </c:pt>
                <c:pt idx="244">
                  <c:v>32.503792000000004</c:v>
                </c:pt>
                <c:pt idx="245">
                  <c:v>33.126263999999999</c:v>
                </c:pt>
                <c:pt idx="246">
                  <c:v>33.957368000000002</c:v>
                </c:pt>
                <c:pt idx="247">
                  <c:v>34.920304000000002</c:v>
                </c:pt>
                <c:pt idx="248">
                  <c:v>35.782983999999999</c:v>
                </c:pt>
                <c:pt idx="249">
                  <c:v>36.50112</c:v>
                </c:pt>
                <c:pt idx="250">
                  <c:v>37.016208000000006</c:v>
                </c:pt>
                <c:pt idx="251">
                  <c:v>37.406543999999997</c:v>
                </c:pt>
                <c:pt idx="252">
                  <c:v>37.658079999999998</c:v>
                </c:pt>
                <c:pt idx="253">
                  <c:v>37.850728000000004</c:v>
                </c:pt>
                <c:pt idx="254">
                  <c:v>37.948400000000007</c:v>
                </c:pt>
                <c:pt idx="255">
                  <c:v>38.016224000000001</c:v>
                </c:pt>
                <c:pt idx="256">
                  <c:v>38.012343999999999</c:v>
                </c:pt>
                <c:pt idx="257">
                  <c:v>37.990200000000002</c:v>
                </c:pt>
                <c:pt idx="258">
                  <c:v>37.908808000000001</c:v>
                </c:pt>
                <c:pt idx="259">
                  <c:v>37.821752000000004</c:v>
                </c:pt>
                <c:pt idx="260">
                  <c:v>37.695120000000003</c:v>
                </c:pt>
                <c:pt idx="261">
                  <c:v>37.577240000000003</c:v>
                </c:pt>
                <c:pt idx="262">
                  <c:v>37.419368000000006</c:v>
                </c:pt>
                <c:pt idx="263">
                  <c:v>37.267904000000001</c:v>
                </c:pt>
                <c:pt idx="264">
                  <c:v>37.075816000000003</c:v>
                </c:pt>
                <c:pt idx="265">
                  <c:v>36.887175999999997</c:v>
                </c:pt>
                <c:pt idx="266">
                  <c:v>36.662672000000001</c:v>
                </c:pt>
                <c:pt idx="267">
                  <c:v>36.455944000000002</c:v>
                </c:pt>
                <c:pt idx="268">
                  <c:v>36.214432000000002</c:v>
                </c:pt>
                <c:pt idx="269">
                  <c:v>35.997351999999999</c:v>
                </c:pt>
                <c:pt idx="270">
                  <c:v>35.752600000000001</c:v>
                </c:pt>
                <c:pt idx="271">
                  <c:v>35.527727999999996</c:v>
                </c:pt>
                <c:pt idx="272">
                  <c:v>35.272359999999999</c:v>
                </c:pt>
                <c:pt idx="273">
                  <c:v>35.050615999999998</c:v>
                </c:pt>
                <c:pt idx="274">
                  <c:v>34.810831999999998</c:v>
                </c:pt>
                <c:pt idx="275">
                  <c:v>34.598872</c:v>
                </c:pt>
                <c:pt idx="276">
                  <c:v>34.374023999999999</c:v>
                </c:pt>
                <c:pt idx="277">
                  <c:v>34.188783999999998</c:v>
                </c:pt>
                <c:pt idx="278">
                  <c:v>33.988743999999997</c:v>
                </c:pt>
                <c:pt idx="279">
                  <c:v>33.833711999999998</c:v>
                </c:pt>
                <c:pt idx="280">
                  <c:v>33.675567999999998</c:v>
                </c:pt>
                <c:pt idx="281">
                  <c:v>33.562792000000002</c:v>
                </c:pt>
                <c:pt idx="282">
                  <c:v>33.438000000000002</c:v>
                </c:pt>
                <c:pt idx="283">
                  <c:v>33.357072000000002</c:v>
                </c:pt>
                <c:pt idx="284">
                  <c:v>33.274951999999999</c:v>
                </c:pt>
                <c:pt idx="285">
                  <c:v>33.260055999999999</c:v>
                </c:pt>
                <c:pt idx="286">
                  <c:v>33.284399999999998</c:v>
                </c:pt>
                <c:pt idx="287">
                  <c:v>33.392887999999999</c:v>
                </c:pt>
                <c:pt idx="288">
                  <c:v>33.523560000000003</c:v>
                </c:pt>
                <c:pt idx="289">
                  <c:v>33.709319999999998</c:v>
                </c:pt>
                <c:pt idx="290">
                  <c:v>33.892392000000001</c:v>
                </c:pt>
                <c:pt idx="291">
                  <c:v>34.133775999999997</c:v>
                </c:pt>
                <c:pt idx="292">
                  <c:v>34.373424</c:v>
                </c:pt>
                <c:pt idx="293">
                  <c:v>34.669215999999999</c:v>
                </c:pt>
                <c:pt idx="294">
                  <c:v>34.963023999999997</c:v>
                </c:pt>
                <c:pt idx="295">
                  <c:v>35.308135999999998</c:v>
                </c:pt>
                <c:pt idx="296">
                  <c:v>35.647103999999999</c:v>
                </c:pt>
                <c:pt idx="297">
                  <c:v>36.005696</c:v>
                </c:pt>
                <c:pt idx="298">
                  <c:v>36.323152</c:v>
                </c:pt>
                <c:pt idx="299">
                  <c:v>36.629407999999998</c:v>
                </c:pt>
                <c:pt idx="300">
                  <c:v>36.855152000000004</c:v>
                </c:pt>
                <c:pt idx="301">
                  <c:v>37.036152000000001</c:v>
                </c:pt>
                <c:pt idx="302">
                  <c:v>37.119439999999997</c:v>
                </c:pt>
                <c:pt idx="303">
                  <c:v>37.138999999999996</c:v>
                </c:pt>
                <c:pt idx="304">
                  <c:v>37.038176000000007</c:v>
                </c:pt>
                <c:pt idx="305">
                  <c:v>36.853983999999997</c:v>
                </c:pt>
                <c:pt idx="306">
                  <c:v>36.552080000000004</c:v>
                </c:pt>
                <c:pt idx="307">
                  <c:v>36.184800000000003</c:v>
                </c:pt>
                <c:pt idx="308">
                  <c:v>35.707799999999999</c:v>
                </c:pt>
                <c:pt idx="309">
                  <c:v>35.186720000000001</c:v>
                </c:pt>
                <c:pt idx="310">
                  <c:v>34.577807999999997</c:v>
                </c:pt>
                <c:pt idx="311">
                  <c:v>33.9392</c:v>
                </c:pt>
                <c:pt idx="312">
                  <c:v>33.244864</c:v>
                </c:pt>
                <c:pt idx="313">
                  <c:v>32.568680000000001</c:v>
                </c:pt>
                <c:pt idx="314">
                  <c:v>31.864608</c:v>
                </c:pt>
                <c:pt idx="315">
                  <c:v>31.203887999999999</c:v>
                </c:pt>
                <c:pt idx="316">
                  <c:v>30.539743999999999</c:v>
                </c:pt>
                <c:pt idx="317">
                  <c:v>29.943311999999999</c:v>
                </c:pt>
                <c:pt idx="318">
                  <c:v>29.361471999999999</c:v>
                </c:pt>
                <c:pt idx="319">
                  <c:v>28.856735999999998</c:v>
                </c:pt>
                <c:pt idx="320">
                  <c:v>28.381288000000001</c:v>
                </c:pt>
                <c:pt idx="321">
                  <c:v>28.002152000000002</c:v>
                </c:pt>
                <c:pt idx="322">
                  <c:v>27.6402824</c:v>
                </c:pt>
                <c:pt idx="323">
                  <c:v>27.369968799999999</c:v>
                </c:pt>
                <c:pt idx="324">
                  <c:v>27.113615199999998</c:v>
                </c:pt>
                <c:pt idx="325">
                  <c:v>26.934409599999999</c:v>
                </c:pt>
                <c:pt idx="326">
                  <c:v>26.7672688</c:v>
                </c:pt>
                <c:pt idx="327">
                  <c:v>26.670929600000001</c:v>
                </c:pt>
                <c:pt idx="328">
                  <c:v>26.567868000000001</c:v>
                </c:pt>
                <c:pt idx="329">
                  <c:v>26.522320799999999</c:v>
                </c:pt>
                <c:pt idx="330">
                  <c:v>26.4586568</c:v>
                </c:pt>
                <c:pt idx="331">
                  <c:v>26.445719199999999</c:v>
                </c:pt>
                <c:pt idx="332">
                  <c:v>26.4022352</c:v>
                </c:pt>
                <c:pt idx="333">
                  <c:v>26.394224000000001</c:v>
                </c:pt>
                <c:pt idx="334">
                  <c:v>26.364016800000002</c:v>
                </c:pt>
                <c:pt idx="335">
                  <c:v>26.3839848</c:v>
                </c:pt>
                <c:pt idx="336">
                  <c:v>26.362978399999999</c:v>
                </c:pt>
                <c:pt idx="337">
                  <c:v>26.371855199999999</c:v>
                </c:pt>
                <c:pt idx="338">
                  <c:v>26.350277599999998</c:v>
                </c:pt>
                <c:pt idx="339">
                  <c:v>26.368250400000001</c:v>
                </c:pt>
                <c:pt idx="340">
                  <c:v>26.350247199999998</c:v>
                </c:pt>
                <c:pt idx="341">
                  <c:v>26.366485600000001</c:v>
                </c:pt>
                <c:pt idx="342">
                  <c:v>26.349134400000001</c:v>
                </c:pt>
                <c:pt idx="343">
                  <c:v>26.3699184</c:v>
                </c:pt>
                <c:pt idx="344">
                  <c:v>26.350409599999999</c:v>
                </c:pt>
                <c:pt idx="345">
                  <c:v>26.370017600000001</c:v>
                </c:pt>
                <c:pt idx="346">
                  <c:v>26.353619200000001</c:v>
                </c:pt>
                <c:pt idx="347">
                  <c:v>26.376087200000001</c:v>
                </c:pt>
                <c:pt idx="348">
                  <c:v>26.361143200000001</c:v>
                </c:pt>
                <c:pt idx="349">
                  <c:v>26.3805488</c:v>
                </c:pt>
                <c:pt idx="350">
                  <c:v>26.366068800000001</c:v>
                </c:pt>
                <c:pt idx="351">
                  <c:v>26.3855656</c:v>
                </c:pt>
                <c:pt idx="352">
                  <c:v>26.370531200000002</c:v>
                </c:pt>
                <c:pt idx="353">
                  <c:v>26.390285599999999</c:v>
                </c:pt>
                <c:pt idx="354">
                  <c:v>26.3734568</c:v>
                </c:pt>
                <c:pt idx="355">
                  <c:v>26.3980432</c:v>
                </c:pt>
                <c:pt idx="356">
                  <c:v>26.3816296</c:v>
                </c:pt>
                <c:pt idx="357">
                  <c:v>26.394609599999999</c:v>
                </c:pt>
                <c:pt idx="358">
                  <c:v>26.377037600000001</c:v>
                </c:pt>
                <c:pt idx="359">
                  <c:v>26.401460799999999</c:v>
                </c:pt>
                <c:pt idx="360">
                  <c:v>26.386322400000001</c:v>
                </c:pt>
                <c:pt idx="361">
                  <c:v>26.405932799999999</c:v>
                </c:pt>
                <c:pt idx="362">
                  <c:v>26.386495199999999</c:v>
                </c:pt>
                <c:pt idx="363">
                  <c:v>26.405491999999999</c:v>
                </c:pt>
                <c:pt idx="364">
                  <c:v>26.3917912</c:v>
                </c:pt>
                <c:pt idx="365">
                  <c:v>26.411808000000001</c:v>
                </c:pt>
                <c:pt idx="366">
                  <c:v>26.3981976</c:v>
                </c:pt>
                <c:pt idx="367">
                  <c:v>26.423491200000001</c:v>
                </c:pt>
                <c:pt idx="368">
                  <c:v>26.409349599999999</c:v>
                </c:pt>
                <c:pt idx="369">
                  <c:v>26.425537599999998</c:v>
                </c:pt>
                <c:pt idx="370">
                  <c:v>26.404270400000001</c:v>
                </c:pt>
                <c:pt idx="371">
                  <c:v>26.4289512</c:v>
                </c:pt>
                <c:pt idx="372">
                  <c:v>26.416843199999999</c:v>
                </c:pt>
                <c:pt idx="373">
                  <c:v>26.432876799999999</c:v>
                </c:pt>
                <c:pt idx="374">
                  <c:v>26.4152904</c:v>
                </c:pt>
                <c:pt idx="375">
                  <c:v>26.4441232</c:v>
                </c:pt>
                <c:pt idx="376">
                  <c:v>26.430683999999999</c:v>
                </c:pt>
                <c:pt idx="377">
                  <c:v>26.445670400000001</c:v>
                </c:pt>
                <c:pt idx="378">
                  <c:v>26.429833600000002</c:v>
                </c:pt>
                <c:pt idx="379">
                  <c:v>26.454712000000001</c:v>
                </c:pt>
                <c:pt idx="380">
                  <c:v>26.435827199999999</c:v>
                </c:pt>
                <c:pt idx="381">
                  <c:v>26.458487999999999</c:v>
                </c:pt>
                <c:pt idx="382">
                  <c:v>26.446627200000002</c:v>
                </c:pt>
                <c:pt idx="383">
                  <c:v>26.467024800000001</c:v>
                </c:pt>
                <c:pt idx="384">
                  <c:v>26.450400800000001</c:v>
                </c:pt>
                <c:pt idx="385">
                  <c:v>26.4687032</c:v>
                </c:pt>
                <c:pt idx="386">
                  <c:v>26.45064</c:v>
                </c:pt>
                <c:pt idx="387">
                  <c:v>26.472153599999999</c:v>
                </c:pt>
                <c:pt idx="388">
                  <c:v>26.459689600000001</c:v>
                </c:pt>
                <c:pt idx="389">
                  <c:v>26.4832824</c:v>
                </c:pt>
                <c:pt idx="390">
                  <c:v>26.468902400000001</c:v>
                </c:pt>
                <c:pt idx="391">
                  <c:v>26.4903896</c:v>
                </c:pt>
                <c:pt idx="392">
                  <c:v>26.472204000000001</c:v>
                </c:pt>
                <c:pt idx="393">
                  <c:v>26.489079199999999</c:v>
                </c:pt>
                <c:pt idx="394">
                  <c:v>26.4731144</c:v>
                </c:pt>
                <c:pt idx="395">
                  <c:v>26.494697600000002</c:v>
                </c:pt>
                <c:pt idx="396">
                  <c:v>26.479840799999998</c:v>
                </c:pt>
                <c:pt idx="397">
                  <c:v>26.5001696</c:v>
                </c:pt>
                <c:pt idx="398">
                  <c:v>26.485243199999999</c:v>
                </c:pt>
                <c:pt idx="399">
                  <c:v>26.504291200000001</c:v>
                </c:pt>
                <c:pt idx="400">
                  <c:v>26.488897600000001</c:v>
                </c:pt>
                <c:pt idx="401">
                  <c:v>26.5061912</c:v>
                </c:pt>
                <c:pt idx="402">
                  <c:v>26.486585599999998</c:v>
                </c:pt>
                <c:pt idx="403">
                  <c:v>26.507392799999998</c:v>
                </c:pt>
                <c:pt idx="404">
                  <c:v>26.494345599999999</c:v>
                </c:pt>
                <c:pt idx="405">
                  <c:v>26.512689600000002</c:v>
                </c:pt>
                <c:pt idx="406">
                  <c:v>26.496831199999999</c:v>
                </c:pt>
                <c:pt idx="407">
                  <c:v>26.524239999999999</c:v>
                </c:pt>
                <c:pt idx="408">
                  <c:v>26.509870400000001</c:v>
                </c:pt>
                <c:pt idx="409">
                  <c:v>26.5286048</c:v>
                </c:pt>
                <c:pt idx="410">
                  <c:v>26.51604</c:v>
                </c:pt>
                <c:pt idx="411">
                  <c:v>26.542062399999999</c:v>
                </c:pt>
                <c:pt idx="412">
                  <c:v>26.528609599999999</c:v>
                </c:pt>
                <c:pt idx="413">
                  <c:v>26.551822399999999</c:v>
                </c:pt>
                <c:pt idx="414">
                  <c:v>26.538921600000002</c:v>
                </c:pt>
                <c:pt idx="415">
                  <c:v>26.5655848</c:v>
                </c:pt>
                <c:pt idx="416">
                  <c:v>26.556419200000001</c:v>
                </c:pt>
                <c:pt idx="417">
                  <c:v>26.578582400000002</c:v>
                </c:pt>
                <c:pt idx="418">
                  <c:v>26.564281600000001</c:v>
                </c:pt>
                <c:pt idx="419">
                  <c:v>26.588751999999999</c:v>
                </c:pt>
                <c:pt idx="420">
                  <c:v>26.5754856</c:v>
                </c:pt>
                <c:pt idx="421">
                  <c:v>26.602285600000002</c:v>
                </c:pt>
                <c:pt idx="422">
                  <c:v>26.598717600000001</c:v>
                </c:pt>
                <c:pt idx="423">
                  <c:v>26.626103199999999</c:v>
                </c:pt>
                <c:pt idx="424">
                  <c:v>26.6143368</c:v>
                </c:pt>
                <c:pt idx="425">
                  <c:v>26.647886400000001</c:v>
                </c:pt>
                <c:pt idx="426">
                  <c:v>26.642838399999999</c:v>
                </c:pt>
                <c:pt idx="427">
                  <c:v>26.674845600000001</c:v>
                </c:pt>
                <c:pt idx="428">
                  <c:v>26.677128</c:v>
                </c:pt>
                <c:pt idx="429">
                  <c:v>26.720655999999998</c:v>
                </c:pt>
                <c:pt idx="430">
                  <c:v>26.72936</c:v>
                </c:pt>
                <c:pt idx="431">
                  <c:v>26.787712800000001</c:v>
                </c:pt>
                <c:pt idx="432">
                  <c:v>26.819541600000001</c:v>
                </c:pt>
                <c:pt idx="433">
                  <c:v>26.900075999999999</c:v>
                </c:pt>
                <c:pt idx="434">
                  <c:v>26.958534400000001</c:v>
                </c:pt>
                <c:pt idx="435">
                  <c:v>27.076751999999999</c:v>
                </c:pt>
                <c:pt idx="436">
                  <c:v>27.178389599999999</c:v>
                </c:pt>
                <c:pt idx="437">
                  <c:v>27.350002400000001</c:v>
                </c:pt>
                <c:pt idx="438">
                  <c:v>27.526284799999999</c:v>
                </c:pt>
                <c:pt idx="439">
                  <c:v>27.781439200000001</c:v>
                </c:pt>
                <c:pt idx="440">
                  <c:v>28.012191999999999</c:v>
                </c:pt>
                <c:pt idx="441">
                  <c:v>28.251424</c:v>
                </c:pt>
                <c:pt idx="442">
                  <c:v>28.350056000000002</c:v>
                </c:pt>
                <c:pt idx="443">
                  <c:v>28.350991999999998</c:v>
                </c:pt>
                <c:pt idx="444">
                  <c:v>28.266359999999999</c:v>
                </c:pt>
                <c:pt idx="445">
                  <c:v>28.394880000000001</c:v>
                </c:pt>
                <c:pt idx="446">
                  <c:v>28.905872000000002</c:v>
                </c:pt>
                <c:pt idx="447">
                  <c:v>29.978768000000002</c:v>
                </c:pt>
                <c:pt idx="448">
                  <c:v>31.304912000000002</c:v>
                </c:pt>
                <c:pt idx="449">
                  <c:v>32.636375999999998</c:v>
                </c:pt>
                <c:pt idx="450">
                  <c:v>33.849128</c:v>
                </c:pt>
                <c:pt idx="451">
                  <c:v>35.330168</c:v>
                </c:pt>
                <c:pt idx="452">
                  <c:v>37.215744000000001</c:v>
                </c:pt>
                <c:pt idx="453">
                  <c:v>39.351855999999998</c:v>
                </c:pt>
                <c:pt idx="454">
                  <c:v>41.312520000000006</c:v>
                </c:pt>
                <c:pt idx="455">
                  <c:v>43.048479999999998</c:v>
                </c:pt>
                <c:pt idx="456">
                  <c:v>44.537080000000003</c:v>
                </c:pt>
                <c:pt idx="457">
                  <c:v>45.886327999999999</c:v>
                </c:pt>
                <c:pt idx="458">
                  <c:v>47.081336</c:v>
                </c:pt>
                <c:pt idx="459">
                  <c:v>48.191175999999999</c:v>
                </c:pt>
                <c:pt idx="460">
                  <c:v>49.179304000000002</c:v>
                </c:pt>
                <c:pt idx="461">
                  <c:v>50.104544000000004</c:v>
                </c:pt>
                <c:pt idx="462">
                  <c:v>50.936736000000003</c:v>
                </c:pt>
                <c:pt idx="463">
                  <c:v>51.725207999999995</c:v>
                </c:pt>
                <c:pt idx="464">
                  <c:v>52.434688000000001</c:v>
                </c:pt>
                <c:pt idx="465">
                  <c:v>53.106544000000007</c:v>
                </c:pt>
                <c:pt idx="466">
                  <c:v>53.713472000000003</c:v>
                </c:pt>
                <c:pt idx="467">
                  <c:v>54.299247999999999</c:v>
                </c:pt>
                <c:pt idx="468">
                  <c:v>54.837496000000002</c:v>
                </c:pt>
                <c:pt idx="469">
                  <c:v>55.36524</c:v>
                </c:pt>
                <c:pt idx="470">
                  <c:v>55.859687999999998</c:v>
                </c:pt>
                <c:pt idx="471">
                  <c:v>56.348511999999999</c:v>
                </c:pt>
                <c:pt idx="472">
                  <c:v>56.796559999999999</c:v>
                </c:pt>
                <c:pt idx="473">
                  <c:v>57.221328</c:v>
                </c:pt>
                <c:pt idx="474">
                  <c:v>57.602831999999999</c:v>
                </c:pt>
                <c:pt idx="475">
                  <c:v>57.966944000000005</c:v>
                </c:pt>
                <c:pt idx="476">
                  <c:v>58.282423999999999</c:v>
                </c:pt>
                <c:pt idx="477">
                  <c:v>58.607536000000003</c:v>
                </c:pt>
                <c:pt idx="478">
                  <c:v>58.949552000000004</c:v>
                </c:pt>
                <c:pt idx="479">
                  <c:v>59.320816000000008</c:v>
                </c:pt>
                <c:pt idx="480">
                  <c:v>59.679072000000005</c:v>
                </c:pt>
                <c:pt idx="481">
                  <c:v>60.024216000000003</c:v>
                </c:pt>
                <c:pt idx="482">
                  <c:v>60.324263999999999</c:v>
                </c:pt>
                <c:pt idx="483">
                  <c:v>60.609127999999998</c:v>
                </c:pt>
                <c:pt idx="484">
                  <c:v>60.859296000000001</c:v>
                </c:pt>
                <c:pt idx="485">
                  <c:v>61.095904000000004</c:v>
                </c:pt>
                <c:pt idx="486">
                  <c:v>61.283704</c:v>
                </c:pt>
                <c:pt idx="487">
                  <c:v>61.446415999999999</c:v>
                </c:pt>
                <c:pt idx="488">
                  <c:v>61.602384000000001</c:v>
                </c:pt>
                <c:pt idx="489">
                  <c:v>61.816400000000002</c:v>
                </c:pt>
                <c:pt idx="490">
                  <c:v>61.998696000000002</c:v>
                </c:pt>
                <c:pt idx="491">
                  <c:v>62.166208000000005</c:v>
                </c:pt>
                <c:pt idx="492">
                  <c:v>62.318024000000008</c:v>
                </c:pt>
                <c:pt idx="493">
                  <c:v>62.464888000000002</c:v>
                </c:pt>
                <c:pt idx="494">
                  <c:v>62.600384000000005</c:v>
                </c:pt>
                <c:pt idx="495">
                  <c:v>62.721280000000007</c:v>
                </c:pt>
                <c:pt idx="496">
                  <c:v>62.822928000000005</c:v>
                </c:pt>
                <c:pt idx="497">
                  <c:v>62.939168000000002</c:v>
                </c:pt>
                <c:pt idx="498">
                  <c:v>63.040143999999998</c:v>
                </c:pt>
                <c:pt idx="499">
                  <c:v>63.093296000000002</c:v>
                </c:pt>
                <c:pt idx="500">
                  <c:v>63.117984000000007</c:v>
                </c:pt>
                <c:pt idx="501">
                  <c:v>63.247976000000001</c:v>
                </c:pt>
                <c:pt idx="502">
                  <c:v>63.336408000000006</c:v>
                </c:pt>
                <c:pt idx="503">
                  <c:v>63.382248000000004</c:v>
                </c:pt>
                <c:pt idx="504">
                  <c:v>63.448832000000003</c:v>
                </c:pt>
                <c:pt idx="505">
                  <c:v>63.447016000000005</c:v>
                </c:pt>
                <c:pt idx="506">
                  <c:v>63.385288000000003</c:v>
                </c:pt>
                <c:pt idx="507">
                  <c:v>63.458648000000004</c:v>
                </c:pt>
                <c:pt idx="508">
                  <c:v>63.526712000000003</c:v>
                </c:pt>
                <c:pt idx="509">
                  <c:v>63.605696000000002</c:v>
                </c:pt>
                <c:pt idx="510">
                  <c:v>63.666719999999998</c:v>
                </c:pt>
                <c:pt idx="511">
                  <c:v>63.726144000000005</c:v>
                </c:pt>
                <c:pt idx="512">
                  <c:v>63.684440000000002</c:v>
                </c:pt>
                <c:pt idx="513">
                  <c:v>63.653152000000006</c:v>
                </c:pt>
                <c:pt idx="514">
                  <c:v>63.715848000000001</c:v>
                </c:pt>
                <c:pt idx="515">
                  <c:v>63.768768000000001</c:v>
                </c:pt>
                <c:pt idx="516">
                  <c:v>63.681272000000007</c:v>
                </c:pt>
                <c:pt idx="517">
                  <c:v>63.595080000000003</c:v>
                </c:pt>
                <c:pt idx="518">
                  <c:v>63.510752000000004</c:v>
                </c:pt>
                <c:pt idx="519">
                  <c:v>63.291680000000007</c:v>
                </c:pt>
                <c:pt idx="520">
                  <c:v>63.125384000000004</c:v>
                </c:pt>
                <c:pt idx="521">
                  <c:v>62.820136000000005</c:v>
                </c:pt>
                <c:pt idx="522">
                  <c:v>62.508904000000001</c:v>
                </c:pt>
                <c:pt idx="523">
                  <c:v>62.449648000000003</c:v>
                </c:pt>
                <c:pt idx="524">
                  <c:v>62.470784000000002</c:v>
                </c:pt>
                <c:pt idx="525">
                  <c:v>62.483392000000002</c:v>
                </c:pt>
                <c:pt idx="526">
                  <c:v>62.475320000000004</c:v>
                </c:pt>
                <c:pt idx="527">
                  <c:v>62.425824000000006</c:v>
                </c:pt>
                <c:pt idx="528">
                  <c:v>62.288679999999999</c:v>
                </c:pt>
                <c:pt idx="529">
                  <c:v>62.064984000000003</c:v>
                </c:pt>
                <c:pt idx="530">
                  <c:v>62.195728000000003</c:v>
                </c:pt>
                <c:pt idx="531">
                  <c:v>62.515680000000003</c:v>
                </c:pt>
                <c:pt idx="532">
                  <c:v>62.894896000000003</c:v>
                </c:pt>
                <c:pt idx="533">
                  <c:v>63.279184000000001</c:v>
                </c:pt>
                <c:pt idx="534">
                  <c:v>63.468408000000004</c:v>
                </c:pt>
                <c:pt idx="535">
                  <c:v>63.556360000000005</c:v>
                </c:pt>
                <c:pt idx="536">
                  <c:v>63.598552000000005</c:v>
                </c:pt>
                <c:pt idx="537">
                  <c:v>63.574576000000008</c:v>
                </c:pt>
                <c:pt idx="538">
                  <c:v>63.236288000000002</c:v>
                </c:pt>
                <c:pt idx="539">
                  <c:v>63.150336000000003</c:v>
                </c:pt>
                <c:pt idx="540">
                  <c:v>63.257256000000005</c:v>
                </c:pt>
                <c:pt idx="541">
                  <c:v>63.327055999999999</c:v>
                </c:pt>
                <c:pt idx="542">
                  <c:v>63.384544000000005</c:v>
                </c:pt>
                <c:pt idx="543">
                  <c:v>63.417776000000003</c:v>
                </c:pt>
                <c:pt idx="544">
                  <c:v>63.374016000000005</c:v>
                </c:pt>
                <c:pt idx="545">
                  <c:v>63.442200000000007</c:v>
                </c:pt>
                <c:pt idx="546">
                  <c:v>63.499704000000008</c:v>
                </c:pt>
                <c:pt idx="547">
                  <c:v>63.567496000000006</c:v>
                </c:pt>
                <c:pt idx="548">
                  <c:v>63.445776000000002</c:v>
                </c:pt>
                <c:pt idx="549">
                  <c:v>63.111520000000006</c:v>
                </c:pt>
                <c:pt idx="550">
                  <c:v>63.243792000000006</c:v>
                </c:pt>
                <c:pt idx="551">
                  <c:v>63.483632</c:v>
                </c:pt>
                <c:pt idx="552">
                  <c:v>63.592376000000002</c:v>
                </c:pt>
                <c:pt idx="553">
                  <c:v>63.679640000000006</c:v>
                </c:pt>
                <c:pt idx="554">
                  <c:v>63.933240000000005</c:v>
                </c:pt>
                <c:pt idx="555">
                  <c:v>64.217624000000001</c:v>
                </c:pt>
                <c:pt idx="556">
                  <c:v>64.352127999999993</c:v>
                </c:pt>
                <c:pt idx="557">
                  <c:v>64.39936800000001</c:v>
                </c:pt>
                <c:pt idx="558">
                  <c:v>64.607096000000013</c:v>
                </c:pt>
                <c:pt idx="559">
                  <c:v>64.781623999999994</c:v>
                </c:pt>
                <c:pt idx="560">
                  <c:v>64.968423999999999</c:v>
                </c:pt>
                <c:pt idx="561">
                  <c:v>65.045664000000002</c:v>
                </c:pt>
                <c:pt idx="562">
                  <c:v>65.118583999999998</c:v>
                </c:pt>
                <c:pt idx="563">
                  <c:v>65.222679999999997</c:v>
                </c:pt>
                <c:pt idx="564">
                  <c:v>65.229151999999999</c:v>
                </c:pt>
                <c:pt idx="565">
                  <c:v>65.167023999999998</c:v>
                </c:pt>
                <c:pt idx="566">
                  <c:v>65.085992000000005</c:v>
                </c:pt>
                <c:pt idx="567">
                  <c:v>65.259336000000005</c:v>
                </c:pt>
                <c:pt idx="568">
                  <c:v>65.393079999999998</c:v>
                </c:pt>
                <c:pt idx="569">
                  <c:v>65.283512000000002</c:v>
                </c:pt>
                <c:pt idx="570">
                  <c:v>65.223136000000011</c:v>
                </c:pt>
                <c:pt idx="571">
                  <c:v>65.288792000000001</c:v>
                </c:pt>
                <c:pt idx="572">
                  <c:v>65.419175999999993</c:v>
                </c:pt>
                <c:pt idx="573">
                  <c:v>65.559960000000004</c:v>
                </c:pt>
                <c:pt idx="574">
                  <c:v>65.281936000000002</c:v>
                </c:pt>
                <c:pt idx="575">
                  <c:v>64.994407999999993</c:v>
                </c:pt>
                <c:pt idx="576">
                  <c:v>65.255392000000001</c:v>
                </c:pt>
                <c:pt idx="577">
                  <c:v>65.383976000000004</c:v>
                </c:pt>
                <c:pt idx="578">
                  <c:v>65.484856000000008</c:v>
                </c:pt>
                <c:pt idx="579">
                  <c:v>65.480080000000001</c:v>
                </c:pt>
                <c:pt idx="580">
                  <c:v>65.416616000000005</c:v>
                </c:pt>
                <c:pt idx="581">
                  <c:v>65.554823999999996</c:v>
                </c:pt>
                <c:pt idx="582">
                  <c:v>65.354928000000001</c:v>
                </c:pt>
                <c:pt idx="583">
                  <c:v>65.449951999999996</c:v>
                </c:pt>
                <c:pt idx="584">
                  <c:v>65.562296000000003</c:v>
                </c:pt>
                <c:pt idx="585">
                  <c:v>65.566400000000002</c:v>
                </c:pt>
                <c:pt idx="586">
                  <c:v>65.674720000000008</c:v>
                </c:pt>
                <c:pt idx="587">
                  <c:v>65.808223999999996</c:v>
                </c:pt>
                <c:pt idx="588">
                  <c:v>65.672504000000004</c:v>
                </c:pt>
                <c:pt idx="589">
                  <c:v>65.685248000000001</c:v>
                </c:pt>
                <c:pt idx="590">
                  <c:v>65.947288</c:v>
                </c:pt>
                <c:pt idx="591">
                  <c:v>65.814688000000004</c:v>
                </c:pt>
                <c:pt idx="592">
                  <c:v>65.461336000000003</c:v>
                </c:pt>
                <c:pt idx="593">
                  <c:v>65.588712000000001</c:v>
                </c:pt>
                <c:pt idx="594">
                  <c:v>65.664872000000003</c:v>
                </c:pt>
                <c:pt idx="595">
                  <c:v>65.802880000000002</c:v>
                </c:pt>
                <c:pt idx="596">
                  <c:v>65.899952000000013</c:v>
                </c:pt>
                <c:pt idx="597">
                  <c:v>65.831063999999998</c:v>
                </c:pt>
                <c:pt idx="598">
                  <c:v>65.921352000000013</c:v>
                </c:pt>
                <c:pt idx="599">
                  <c:v>65.868600000000001</c:v>
                </c:pt>
                <c:pt idx="600">
                  <c:v>65.961160000000007</c:v>
                </c:pt>
                <c:pt idx="601">
                  <c:v>65.687927999999999</c:v>
                </c:pt>
                <c:pt idx="602">
                  <c:v>65.253343999999998</c:v>
                </c:pt>
                <c:pt idx="603">
                  <c:v>65.639336</c:v>
                </c:pt>
                <c:pt idx="604">
                  <c:v>65.729576000000009</c:v>
                </c:pt>
                <c:pt idx="605">
                  <c:v>65.683400000000006</c:v>
                </c:pt>
                <c:pt idx="606">
                  <c:v>65.697120000000012</c:v>
                </c:pt>
                <c:pt idx="607">
                  <c:v>65.415352000000013</c:v>
                </c:pt>
                <c:pt idx="608">
                  <c:v>65.417096000000001</c:v>
                </c:pt>
                <c:pt idx="609">
                  <c:v>65.525463999999999</c:v>
                </c:pt>
                <c:pt idx="610">
                  <c:v>65.278672</c:v>
                </c:pt>
                <c:pt idx="611">
                  <c:v>64.980552000000003</c:v>
                </c:pt>
                <c:pt idx="612">
                  <c:v>65.048047999999994</c:v>
                </c:pt>
                <c:pt idx="613">
                  <c:v>64.973664000000014</c:v>
                </c:pt>
                <c:pt idx="614">
                  <c:v>64.846879999999999</c:v>
                </c:pt>
                <c:pt idx="615">
                  <c:v>64.682479999999998</c:v>
                </c:pt>
                <c:pt idx="616">
                  <c:v>64.529312000000004</c:v>
                </c:pt>
                <c:pt idx="617">
                  <c:v>64.339103999999992</c:v>
                </c:pt>
                <c:pt idx="618">
                  <c:v>64.13930400000001</c:v>
                </c:pt>
                <c:pt idx="619">
                  <c:v>63.901760000000003</c:v>
                </c:pt>
                <c:pt idx="620">
                  <c:v>63.625752000000006</c:v>
                </c:pt>
                <c:pt idx="621">
                  <c:v>63.313024000000006</c:v>
                </c:pt>
                <c:pt idx="622">
                  <c:v>63.006640000000004</c:v>
                </c:pt>
                <c:pt idx="623">
                  <c:v>62.614688000000001</c:v>
                </c:pt>
                <c:pt idx="624">
                  <c:v>62.167648000000007</c:v>
                </c:pt>
                <c:pt idx="625">
                  <c:v>61.690064000000007</c:v>
                </c:pt>
                <c:pt idx="626">
                  <c:v>61.230592000000001</c:v>
                </c:pt>
                <c:pt idx="627">
                  <c:v>60.696600000000004</c:v>
                </c:pt>
                <c:pt idx="628">
                  <c:v>60.209152000000003</c:v>
                </c:pt>
                <c:pt idx="629">
                  <c:v>59.773664000000004</c:v>
                </c:pt>
                <c:pt idx="630">
                  <c:v>59.453176000000006</c:v>
                </c:pt>
                <c:pt idx="631">
                  <c:v>58.945920000000001</c:v>
                </c:pt>
                <c:pt idx="632">
                  <c:v>58.504376000000008</c:v>
                </c:pt>
                <c:pt idx="633">
                  <c:v>58.397672</c:v>
                </c:pt>
                <c:pt idx="634">
                  <c:v>58.228735999999998</c:v>
                </c:pt>
                <c:pt idx="635">
                  <c:v>57.985224000000002</c:v>
                </c:pt>
                <c:pt idx="636">
                  <c:v>57.968904000000002</c:v>
                </c:pt>
                <c:pt idx="637">
                  <c:v>57.954183999999998</c:v>
                </c:pt>
                <c:pt idx="638">
                  <c:v>58.027343999999999</c:v>
                </c:pt>
                <c:pt idx="639">
                  <c:v>58.197359999999996</c:v>
                </c:pt>
                <c:pt idx="640">
                  <c:v>58.355032000000001</c:v>
                </c:pt>
                <c:pt idx="641">
                  <c:v>58.416271999999999</c:v>
                </c:pt>
                <c:pt idx="642">
                  <c:v>58.67944</c:v>
                </c:pt>
                <c:pt idx="643">
                  <c:v>59.055896000000004</c:v>
                </c:pt>
                <c:pt idx="644">
                  <c:v>59.382376000000001</c:v>
                </c:pt>
                <c:pt idx="645">
                  <c:v>59.711680000000001</c:v>
                </c:pt>
                <c:pt idx="646">
                  <c:v>59.955536000000002</c:v>
                </c:pt>
                <c:pt idx="647">
                  <c:v>60.113872000000001</c:v>
                </c:pt>
                <c:pt idx="648">
                  <c:v>60.501968000000005</c:v>
                </c:pt>
                <c:pt idx="649">
                  <c:v>60.911656000000001</c:v>
                </c:pt>
                <c:pt idx="650">
                  <c:v>60.940848000000003</c:v>
                </c:pt>
                <c:pt idx="651">
                  <c:v>61.204824000000002</c:v>
                </c:pt>
                <c:pt idx="652">
                  <c:v>61.667696000000007</c:v>
                </c:pt>
                <c:pt idx="653">
                  <c:v>62.025320000000001</c:v>
                </c:pt>
                <c:pt idx="654">
                  <c:v>62.299472000000002</c:v>
                </c:pt>
                <c:pt idx="655">
                  <c:v>62.481504000000001</c:v>
                </c:pt>
                <c:pt idx="656">
                  <c:v>62.727032000000008</c:v>
                </c:pt>
                <c:pt idx="657">
                  <c:v>63.072320000000005</c:v>
                </c:pt>
                <c:pt idx="658">
                  <c:v>63.245016</c:v>
                </c:pt>
                <c:pt idx="659">
                  <c:v>63.347968000000002</c:v>
                </c:pt>
                <c:pt idx="660">
                  <c:v>63.625936000000003</c:v>
                </c:pt>
                <c:pt idx="661">
                  <c:v>63.893584000000004</c:v>
                </c:pt>
                <c:pt idx="662">
                  <c:v>63.968744000000001</c:v>
                </c:pt>
                <c:pt idx="663">
                  <c:v>64.268168000000003</c:v>
                </c:pt>
                <c:pt idx="664">
                  <c:v>64.466784000000004</c:v>
                </c:pt>
                <c:pt idx="665">
                  <c:v>64.699432000000002</c:v>
                </c:pt>
                <c:pt idx="666">
                  <c:v>64.629831999999993</c:v>
                </c:pt>
                <c:pt idx="667">
                  <c:v>64.642264000000011</c:v>
                </c:pt>
                <c:pt idx="668">
                  <c:v>64.988488000000004</c:v>
                </c:pt>
                <c:pt idx="669">
                  <c:v>65.146856000000014</c:v>
                </c:pt>
                <c:pt idx="670">
                  <c:v>65.302480000000003</c:v>
                </c:pt>
                <c:pt idx="671">
                  <c:v>65.553719999999998</c:v>
                </c:pt>
                <c:pt idx="672">
                  <c:v>65.534048000000013</c:v>
                </c:pt>
                <c:pt idx="673">
                  <c:v>65.519992000000002</c:v>
                </c:pt>
                <c:pt idx="674">
                  <c:v>65.701471999999995</c:v>
                </c:pt>
                <c:pt idx="675">
                  <c:v>65.472735999999998</c:v>
                </c:pt>
                <c:pt idx="676">
                  <c:v>65.774856</c:v>
                </c:pt>
                <c:pt idx="677">
                  <c:v>65.883560000000003</c:v>
                </c:pt>
                <c:pt idx="678">
                  <c:v>65.863704000000013</c:v>
                </c:pt>
                <c:pt idx="679">
                  <c:v>66.017368000000005</c:v>
                </c:pt>
                <c:pt idx="680">
                  <c:v>66.115504000000001</c:v>
                </c:pt>
                <c:pt idx="681">
                  <c:v>66.220687999999996</c:v>
                </c:pt>
                <c:pt idx="682">
                  <c:v>66.219648000000007</c:v>
                </c:pt>
                <c:pt idx="683">
                  <c:v>66.151368000000005</c:v>
                </c:pt>
                <c:pt idx="684">
                  <c:v>65.955904000000004</c:v>
                </c:pt>
                <c:pt idx="685">
                  <c:v>66.162744000000004</c:v>
                </c:pt>
                <c:pt idx="686">
                  <c:v>66.329688000000004</c:v>
                </c:pt>
                <c:pt idx="687">
                  <c:v>66.34584000000001</c:v>
                </c:pt>
                <c:pt idx="688">
                  <c:v>66.413744000000008</c:v>
                </c:pt>
                <c:pt idx="689">
                  <c:v>66.480704000000003</c:v>
                </c:pt>
                <c:pt idx="690">
                  <c:v>66.466623999999996</c:v>
                </c:pt>
                <c:pt idx="691">
                  <c:v>66.551432000000005</c:v>
                </c:pt>
                <c:pt idx="692">
                  <c:v>66.327135999999996</c:v>
                </c:pt>
                <c:pt idx="693">
                  <c:v>66.270744000000008</c:v>
                </c:pt>
                <c:pt idx="694">
                  <c:v>66.560304000000002</c:v>
                </c:pt>
                <c:pt idx="695">
                  <c:v>66.504863999999998</c:v>
                </c:pt>
                <c:pt idx="696">
                  <c:v>66.501400000000004</c:v>
                </c:pt>
                <c:pt idx="697">
                  <c:v>66.536680000000004</c:v>
                </c:pt>
                <c:pt idx="698">
                  <c:v>66.583376000000001</c:v>
                </c:pt>
                <c:pt idx="699">
                  <c:v>66.596575999999999</c:v>
                </c:pt>
                <c:pt idx="700">
                  <c:v>66.537424000000001</c:v>
                </c:pt>
                <c:pt idx="701">
                  <c:v>66.457632000000004</c:v>
                </c:pt>
                <c:pt idx="702">
                  <c:v>66.52782400000001</c:v>
                </c:pt>
                <c:pt idx="703">
                  <c:v>66.669488000000001</c:v>
                </c:pt>
                <c:pt idx="704">
                  <c:v>66.57396</c:v>
                </c:pt>
                <c:pt idx="705">
                  <c:v>66.61748</c:v>
                </c:pt>
                <c:pt idx="706">
                  <c:v>66.617167999999992</c:v>
                </c:pt>
                <c:pt idx="707">
                  <c:v>66.49539200000001</c:v>
                </c:pt>
                <c:pt idx="708">
                  <c:v>66.583792000000003</c:v>
                </c:pt>
                <c:pt idx="709">
                  <c:v>66.632976000000014</c:v>
                </c:pt>
                <c:pt idx="710">
                  <c:v>66.559696000000002</c:v>
                </c:pt>
                <c:pt idx="711">
                  <c:v>66.574496000000011</c:v>
                </c:pt>
                <c:pt idx="712">
                  <c:v>66.34335200000001</c:v>
                </c:pt>
                <c:pt idx="713">
                  <c:v>66.334584000000007</c:v>
                </c:pt>
                <c:pt idx="714">
                  <c:v>66.429655999999994</c:v>
                </c:pt>
                <c:pt idx="715">
                  <c:v>66.476607999999999</c:v>
                </c:pt>
                <c:pt idx="716">
                  <c:v>66.414272000000011</c:v>
                </c:pt>
                <c:pt idx="717">
                  <c:v>66.381168000000002</c:v>
                </c:pt>
                <c:pt idx="718">
                  <c:v>66.391400000000004</c:v>
                </c:pt>
                <c:pt idx="719">
                  <c:v>66.329735999999997</c:v>
                </c:pt>
                <c:pt idx="720">
                  <c:v>66.367328000000001</c:v>
                </c:pt>
                <c:pt idx="721">
                  <c:v>66.396087999999992</c:v>
                </c:pt>
                <c:pt idx="722">
                  <c:v>66.232296000000005</c:v>
                </c:pt>
                <c:pt idx="723">
                  <c:v>66.090431999999993</c:v>
                </c:pt>
                <c:pt idx="724">
                  <c:v>66.161696000000006</c:v>
                </c:pt>
                <c:pt idx="725">
                  <c:v>66.1828</c:v>
                </c:pt>
                <c:pt idx="726">
                  <c:v>66.134863999999993</c:v>
                </c:pt>
                <c:pt idx="727">
                  <c:v>66.029128</c:v>
                </c:pt>
                <c:pt idx="728">
                  <c:v>66.01557600000001</c:v>
                </c:pt>
                <c:pt idx="729">
                  <c:v>66.016928000000007</c:v>
                </c:pt>
                <c:pt idx="730">
                  <c:v>65.994296000000006</c:v>
                </c:pt>
                <c:pt idx="731">
                  <c:v>65.936144000000013</c:v>
                </c:pt>
                <c:pt idx="732">
                  <c:v>65.837087999999994</c:v>
                </c:pt>
                <c:pt idx="733">
                  <c:v>65.781207999999992</c:v>
                </c:pt>
                <c:pt idx="734">
                  <c:v>65.78128000000001</c:v>
                </c:pt>
                <c:pt idx="735">
                  <c:v>65.706807999999995</c:v>
                </c:pt>
                <c:pt idx="736">
                  <c:v>65.641024000000002</c:v>
                </c:pt>
                <c:pt idx="737">
                  <c:v>65.587887999999992</c:v>
                </c:pt>
                <c:pt idx="738">
                  <c:v>65.557671999999997</c:v>
                </c:pt>
                <c:pt idx="739">
                  <c:v>65.427896000000004</c:v>
                </c:pt>
                <c:pt idx="740">
                  <c:v>65.324656000000004</c:v>
                </c:pt>
                <c:pt idx="741">
                  <c:v>65.300895999999995</c:v>
                </c:pt>
                <c:pt idx="742">
                  <c:v>65.082096000000007</c:v>
                </c:pt>
                <c:pt idx="743">
                  <c:v>65.038944000000001</c:v>
                </c:pt>
                <c:pt idx="744">
                  <c:v>65.031112000000007</c:v>
                </c:pt>
                <c:pt idx="745">
                  <c:v>64.930151999999993</c:v>
                </c:pt>
                <c:pt idx="746">
                  <c:v>64.816784000000013</c:v>
                </c:pt>
                <c:pt idx="747">
                  <c:v>64.742639999999994</c:v>
                </c:pt>
                <c:pt idx="748">
                  <c:v>64.706128000000007</c:v>
                </c:pt>
                <c:pt idx="749">
                  <c:v>64.488495999999998</c:v>
                </c:pt>
                <c:pt idx="750">
                  <c:v>64.298159999999996</c:v>
                </c:pt>
                <c:pt idx="751">
                  <c:v>64.277848000000006</c:v>
                </c:pt>
                <c:pt idx="752">
                  <c:v>64.204263999999995</c:v>
                </c:pt>
                <c:pt idx="753">
                  <c:v>64.137799999999999</c:v>
                </c:pt>
                <c:pt idx="754">
                  <c:v>64.047256000000004</c:v>
                </c:pt>
                <c:pt idx="755">
                  <c:v>63.970303999999999</c:v>
                </c:pt>
                <c:pt idx="756">
                  <c:v>63.886200000000002</c:v>
                </c:pt>
                <c:pt idx="757">
                  <c:v>63.808216000000002</c:v>
                </c:pt>
                <c:pt idx="758">
                  <c:v>63.741256</c:v>
                </c:pt>
                <c:pt idx="759">
                  <c:v>63.697760000000002</c:v>
                </c:pt>
                <c:pt idx="760">
                  <c:v>63.671176000000003</c:v>
                </c:pt>
                <c:pt idx="761">
                  <c:v>63.624056000000003</c:v>
                </c:pt>
                <c:pt idx="762">
                  <c:v>63.498832</c:v>
                </c:pt>
                <c:pt idx="763">
                  <c:v>63.496400000000001</c:v>
                </c:pt>
                <c:pt idx="764">
                  <c:v>63.579543999999999</c:v>
                </c:pt>
                <c:pt idx="765">
                  <c:v>63.613888000000003</c:v>
                </c:pt>
                <c:pt idx="766">
                  <c:v>63.648904000000002</c:v>
                </c:pt>
                <c:pt idx="767">
                  <c:v>63.692064000000002</c:v>
                </c:pt>
                <c:pt idx="768">
                  <c:v>63.744152000000007</c:v>
                </c:pt>
                <c:pt idx="769">
                  <c:v>63.806744000000002</c:v>
                </c:pt>
                <c:pt idx="770">
                  <c:v>63.872352000000006</c:v>
                </c:pt>
                <c:pt idx="771">
                  <c:v>63.958055999999999</c:v>
                </c:pt>
                <c:pt idx="772">
                  <c:v>64.040744000000004</c:v>
                </c:pt>
                <c:pt idx="773">
                  <c:v>64.066456000000002</c:v>
                </c:pt>
                <c:pt idx="774">
                  <c:v>64.188984000000005</c:v>
                </c:pt>
                <c:pt idx="775">
                  <c:v>64.296176000000003</c:v>
                </c:pt>
                <c:pt idx="776">
                  <c:v>64.369215999999994</c:v>
                </c:pt>
                <c:pt idx="777">
                  <c:v>64.476584000000003</c:v>
                </c:pt>
                <c:pt idx="778">
                  <c:v>64.576648000000006</c:v>
                </c:pt>
                <c:pt idx="779">
                  <c:v>64.663455999999996</c:v>
                </c:pt>
                <c:pt idx="780">
                  <c:v>64.754488000000009</c:v>
                </c:pt>
                <c:pt idx="781">
                  <c:v>64.839575999999994</c:v>
                </c:pt>
                <c:pt idx="782">
                  <c:v>64.916568000000012</c:v>
                </c:pt>
                <c:pt idx="783">
                  <c:v>64.963288000000006</c:v>
                </c:pt>
                <c:pt idx="784">
                  <c:v>65.025127999999995</c:v>
                </c:pt>
                <c:pt idx="785">
                  <c:v>65.103888000000012</c:v>
                </c:pt>
                <c:pt idx="786">
                  <c:v>65.185448000000008</c:v>
                </c:pt>
                <c:pt idx="787">
                  <c:v>65.205632000000008</c:v>
                </c:pt>
                <c:pt idx="788">
                  <c:v>65.188192000000001</c:v>
                </c:pt>
                <c:pt idx="789">
                  <c:v>65.267120000000006</c:v>
                </c:pt>
                <c:pt idx="790">
                  <c:v>65.255928000000011</c:v>
                </c:pt>
                <c:pt idx="791">
                  <c:v>65.265416000000002</c:v>
                </c:pt>
                <c:pt idx="792">
                  <c:v>65.302607999999992</c:v>
                </c:pt>
                <c:pt idx="793">
                  <c:v>65.305000000000007</c:v>
                </c:pt>
                <c:pt idx="794">
                  <c:v>65.295600000000007</c:v>
                </c:pt>
                <c:pt idx="795">
                  <c:v>65.271128000000004</c:v>
                </c:pt>
                <c:pt idx="796">
                  <c:v>65.239992000000001</c:v>
                </c:pt>
                <c:pt idx="797">
                  <c:v>65.212680000000006</c:v>
                </c:pt>
                <c:pt idx="798">
                  <c:v>65.180088000000012</c:v>
                </c:pt>
                <c:pt idx="799">
                  <c:v>65.156720000000007</c:v>
                </c:pt>
                <c:pt idx="800">
                  <c:v>65.063224000000005</c:v>
                </c:pt>
                <c:pt idx="801">
                  <c:v>64.990856000000008</c:v>
                </c:pt>
                <c:pt idx="802">
                  <c:v>64.989784</c:v>
                </c:pt>
                <c:pt idx="803">
                  <c:v>64.977328</c:v>
                </c:pt>
                <c:pt idx="804">
                  <c:v>64.975648000000007</c:v>
                </c:pt>
                <c:pt idx="805">
                  <c:v>64.973272000000009</c:v>
                </c:pt>
                <c:pt idx="806">
                  <c:v>64.980671999999998</c:v>
                </c:pt>
                <c:pt idx="807">
                  <c:v>64.983056000000005</c:v>
                </c:pt>
                <c:pt idx="808">
                  <c:v>65.000407999999993</c:v>
                </c:pt>
                <c:pt idx="809">
                  <c:v>65.001816000000005</c:v>
                </c:pt>
                <c:pt idx="810">
                  <c:v>65.000047999999992</c:v>
                </c:pt>
                <c:pt idx="811">
                  <c:v>65.012720000000002</c:v>
                </c:pt>
                <c:pt idx="812">
                  <c:v>65.025655999999998</c:v>
                </c:pt>
                <c:pt idx="813">
                  <c:v>64.996567999999996</c:v>
                </c:pt>
                <c:pt idx="814">
                  <c:v>65.007416000000006</c:v>
                </c:pt>
                <c:pt idx="815">
                  <c:v>65.036624000000003</c:v>
                </c:pt>
                <c:pt idx="816">
                  <c:v>65.047415999999998</c:v>
                </c:pt>
                <c:pt idx="817">
                  <c:v>65.054935999999998</c:v>
                </c:pt>
                <c:pt idx="818">
                  <c:v>65.066655999999995</c:v>
                </c:pt>
                <c:pt idx="819">
                  <c:v>65.077855999999997</c:v>
                </c:pt>
                <c:pt idx="820">
                  <c:v>65.095816000000013</c:v>
                </c:pt>
                <c:pt idx="821">
                  <c:v>65.112408000000002</c:v>
                </c:pt>
                <c:pt idx="822">
                  <c:v>65.128343999999998</c:v>
                </c:pt>
                <c:pt idx="823">
                  <c:v>65.143344000000013</c:v>
                </c:pt>
                <c:pt idx="824">
                  <c:v>65.162008</c:v>
                </c:pt>
                <c:pt idx="825">
                  <c:v>65.186136000000005</c:v>
                </c:pt>
                <c:pt idx="826">
                  <c:v>65.175616000000005</c:v>
                </c:pt>
                <c:pt idx="827">
                  <c:v>65.203040000000001</c:v>
                </c:pt>
                <c:pt idx="828">
                  <c:v>65.252263999999997</c:v>
                </c:pt>
                <c:pt idx="829">
                  <c:v>65.277888000000004</c:v>
                </c:pt>
                <c:pt idx="830">
                  <c:v>65.303712000000004</c:v>
                </c:pt>
                <c:pt idx="831">
                  <c:v>65.327240000000003</c:v>
                </c:pt>
                <c:pt idx="832">
                  <c:v>65.355496000000002</c:v>
                </c:pt>
                <c:pt idx="833">
                  <c:v>65.378039999999999</c:v>
                </c:pt>
                <c:pt idx="834">
                  <c:v>65.401192000000009</c:v>
                </c:pt>
                <c:pt idx="835">
                  <c:v>65.422008000000005</c:v>
                </c:pt>
                <c:pt idx="836">
                  <c:v>65.451736000000011</c:v>
                </c:pt>
                <c:pt idx="837">
                  <c:v>65.491152</c:v>
                </c:pt>
                <c:pt idx="838">
                  <c:v>65.538207999999997</c:v>
                </c:pt>
                <c:pt idx="839">
                  <c:v>65.564303999999993</c:v>
                </c:pt>
                <c:pt idx="840">
                  <c:v>65.622576000000009</c:v>
                </c:pt>
                <c:pt idx="841">
                  <c:v>65.697368000000012</c:v>
                </c:pt>
                <c:pt idx="842">
                  <c:v>65.769112000000007</c:v>
                </c:pt>
                <c:pt idx="843">
                  <c:v>65.834176000000014</c:v>
                </c:pt>
                <c:pt idx="844">
                  <c:v>65.902456000000001</c:v>
                </c:pt>
                <c:pt idx="845">
                  <c:v>65.966784000000004</c:v>
                </c:pt>
                <c:pt idx="846">
                  <c:v>66.032160000000005</c:v>
                </c:pt>
                <c:pt idx="847">
                  <c:v>66.093600000000009</c:v>
                </c:pt>
                <c:pt idx="848">
                  <c:v>66.155592000000013</c:v>
                </c:pt>
                <c:pt idx="849">
                  <c:v>66.212848000000008</c:v>
                </c:pt>
                <c:pt idx="850">
                  <c:v>66.274327999999997</c:v>
                </c:pt>
                <c:pt idx="851">
                  <c:v>66.325887999999992</c:v>
                </c:pt>
                <c:pt idx="852">
                  <c:v>66.375240000000005</c:v>
                </c:pt>
                <c:pt idx="853">
                  <c:v>66.428176000000008</c:v>
                </c:pt>
                <c:pt idx="854">
                  <c:v>66.477832000000006</c:v>
                </c:pt>
                <c:pt idx="855">
                  <c:v>66.520864000000003</c:v>
                </c:pt>
                <c:pt idx="856">
                  <c:v>66.566552000000001</c:v>
                </c:pt>
                <c:pt idx="857">
                  <c:v>66.606504000000001</c:v>
                </c:pt>
                <c:pt idx="858">
                  <c:v>66.645448000000002</c:v>
                </c:pt>
                <c:pt idx="859">
                  <c:v>66.679704000000001</c:v>
                </c:pt>
                <c:pt idx="860">
                  <c:v>66.711872</c:v>
                </c:pt>
                <c:pt idx="861">
                  <c:v>66.741336000000004</c:v>
                </c:pt>
                <c:pt idx="862">
                  <c:v>66.773976000000005</c:v>
                </c:pt>
                <c:pt idx="863">
                  <c:v>66.797840000000008</c:v>
                </c:pt>
                <c:pt idx="864">
                  <c:v>66.810215999999997</c:v>
                </c:pt>
                <c:pt idx="865">
                  <c:v>66.832223999999997</c:v>
                </c:pt>
                <c:pt idx="866">
                  <c:v>66.855279999999993</c:v>
                </c:pt>
                <c:pt idx="867">
                  <c:v>66.871336000000014</c:v>
                </c:pt>
                <c:pt idx="868">
                  <c:v>66.884696000000005</c:v>
                </c:pt>
                <c:pt idx="869">
                  <c:v>66.895095999999995</c:v>
                </c:pt>
                <c:pt idx="870">
                  <c:v>66.900927999999993</c:v>
                </c:pt>
                <c:pt idx="871">
                  <c:v>66.903432000000009</c:v>
                </c:pt>
                <c:pt idx="872">
                  <c:v>66.905407999999994</c:v>
                </c:pt>
                <c:pt idx="873">
                  <c:v>66.907520000000005</c:v>
                </c:pt>
                <c:pt idx="874">
                  <c:v>66.913072</c:v>
                </c:pt>
                <c:pt idx="875">
                  <c:v>66.907263999999998</c:v>
                </c:pt>
                <c:pt idx="876">
                  <c:v>66.903216</c:v>
                </c:pt>
                <c:pt idx="877">
                  <c:v>66.893856</c:v>
                </c:pt>
                <c:pt idx="878">
                  <c:v>66.890856000000014</c:v>
                </c:pt>
                <c:pt idx="879">
                  <c:v>66.88269600000001</c:v>
                </c:pt>
                <c:pt idx="880">
                  <c:v>66.870944000000009</c:v>
                </c:pt>
                <c:pt idx="881">
                  <c:v>66.858008000000012</c:v>
                </c:pt>
                <c:pt idx="882">
                  <c:v>66.844760000000008</c:v>
                </c:pt>
                <c:pt idx="883">
                  <c:v>66.828232000000014</c:v>
                </c:pt>
                <c:pt idx="884">
                  <c:v>66.812535999999994</c:v>
                </c:pt>
                <c:pt idx="885">
                  <c:v>66.793368000000001</c:v>
                </c:pt>
                <c:pt idx="886">
                  <c:v>66.776783999999992</c:v>
                </c:pt>
                <c:pt idx="887">
                  <c:v>66.760128000000009</c:v>
                </c:pt>
                <c:pt idx="888">
                  <c:v>66.744519999999994</c:v>
                </c:pt>
                <c:pt idx="889">
                  <c:v>66.726047999999992</c:v>
                </c:pt>
                <c:pt idx="890">
                  <c:v>66.712904000000009</c:v>
                </c:pt>
                <c:pt idx="891">
                  <c:v>66.704487999999998</c:v>
                </c:pt>
                <c:pt idx="892">
                  <c:v>66.699856000000011</c:v>
                </c:pt>
                <c:pt idx="893">
                  <c:v>66.699864000000005</c:v>
                </c:pt>
                <c:pt idx="894">
                  <c:v>66.704064000000002</c:v>
                </c:pt>
                <c:pt idx="895">
                  <c:v>66.704511999999994</c:v>
                </c:pt>
                <c:pt idx="896">
                  <c:v>66.704304000000008</c:v>
                </c:pt>
                <c:pt idx="897">
                  <c:v>66.704464000000002</c:v>
                </c:pt>
                <c:pt idx="898">
                  <c:v>66.707967999999994</c:v>
                </c:pt>
                <c:pt idx="899">
                  <c:v>66.707335999999998</c:v>
                </c:pt>
                <c:pt idx="900">
                  <c:v>66.707456000000008</c:v>
                </c:pt>
                <c:pt idx="901">
                  <c:v>66.707639999999998</c:v>
                </c:pt>
                <c:pt idx="902">
                  <c:v>66.707551999999993</c:v>
                </c:pt>
                <c:pt idx="903">
                  <c:v>66.704983999999996</c:v>
                </c:pt>
                <c:pt idx="904">
                  <c:v>66.705367999999993</c:v>
                </c:pt>
                <c:pt idx="905">
                  <c:v>66.701447999999999</c:v>
                </c:pt>
                <c:pt idx="906">
                  <c:v>66.69664800000001</c:v>
                </c:pt>
                <c:pt idx="907">
                  <c:v>66.687567999999999</c:v>
                </c:pt>
                <c:pt idx="908">
                  <c:v>66.682552000000001</c:v>
                </c:pt>
                <c:pt idx="909">
                  <c:v>66.675776000000013</c:v>
                </c:pt>
                <c:pt idx="910">
                  <c:v>66.668336000000011</c:v>
                </c:pt>
                <c:pt idx="911">
                  <c:v>66.660824000000005</c:v>
                </c:pt>
                <c:pt idx="912">
                  <c:v>66.655711999999994</c:v>
                </c:pt>
                <c:pt idx="913">
                  <c:v>66.647952000000004</c:v>
                </c:pt>
                <c:pt idx="914">
                  <c:v>66.640608</c:v>
                </c:pt>
                <c:pt idx="915">
                  <c:v>66.630223999999998</c:v>
                </c:pt>
                <c:pt idx="916">
                  <c:v>66.624920000000003</c:v>
                </c:pt>
                <c:pt idx="917">
                  <c:v>66.620735999999994</c:v>
                </c:pt>
                <c:pt idx="918">
                  <c:v>66.616584000000003</c:v>
                </c:pt>
                <c:pt idx="919">
                  <c:v>66.609504000000001</c:v>
                </c:pt>
                <c:pt idx="920">
                  <c:v>66.604272000000009</c:v>
                </c:pt>
                <c:pt idx="921">
                  <c:v>66.591127999999998</c:v>
                </c:pt>
                <c:pt idx="922">
                  <c:v>66.581512000000004</c:v>
                </c:pt>
                <c:pt idx="923">
                  <c:v>66.57544</c:v>
                </c:pt>
                <c:pt idx="924">
                  <c:v>66.573048</c:v>
                </c:pt>
                <c:pt idx="925">
                  <c:v>66.567623999999995</c:v>
                </c:pt>
                <c:pt idx="926">
                  <c:v>66.561871999999994</c:v>
                </c:pt>
                <c:pt idx="927">
                  <c:v>66.554103999999995</c:v>
                </c:pt>
                <c:pt idx="928">
                  <c:v>66.548176000000012</c:v>
                </c:pt>
                <c:pt idx="929">
                  <c:v>66.534080000000003</c:v>
                </c:pt>
                <c:pt idx="930">
                  <c:v>66.52157600000001</c:v>
                </c:pt>
                <c:pt idx="931">
                  <c:v>66.511583999999999</c:v>
                </c:pt>
                <c:pt idx="932">
                  <c:v>66.502480000000006</c:v>
                </c:pt>
                <c:pt idx="933">
                  <c:v>66.491832000000002</c:v>
                </c:pt>
                <c:pt idx="934">
                  <c:v>66.481320000000011</c:v>
                </c:pt>
                <c:pt idx="935">
                  <c:v>66.470504000000005</c:v>
                </c:pt>
                <c:pt idx="936">
                  <c:v>66.463191999999992</c:v>
                </c:pt>
                <c:pt idx="937">
                  <c:v>66.452120000000008</c:v>
                </c:pt>
                <c:pt idx="938">
                  <c:v>66.443336000000002</c:v>
                </c:pt>
                <c:pt idx="939">
                  <c:v>66.430936000000003</c:v>
                </c:pt>
                <c:pt idx="940">
                  <c:v>66.419904000000002</c:v>
                </c:pt>
                <c:pt idx="941">
                  <c:v>66.408447999999993</c:v>
                </c:pt>
                <c:pt idx="942">
                  <c:v>66.403072000000009</c:v>
                </c:pt>
                <c:pt idx="943">
                  <c:v>66.391960000000012</c:v>
                </c:pt>
                <c:pt idx="944">
                  <c:v>66.377328000000006</c:v>
                </c:pt>
                <c:pt idx="945">
                  <c:v>66.363400000000013</c:v>
                </c:pt>
                <c:pt idx="946">
                  <c:v>66.351767999999993</c:v>
                </c:pt>
                <c:pt idx="947">
                  <c:v>66.340616000000011</c:v>
                </c:pt>
                <c:pt idx="948">
                  <c:v>66.332055999999994</c:v>
                </c:pt>
                <c:pt idx="949">
                  <c:v>66.317567999999994</c:v>
                </c:pt>
                <c:pt idx="950">
                  <c:v>66.300720000000013</c:v>
                </c:pt>
                <c:pt idx="951">
                  <c:v>66.285855999999995</c:v>
                </c:pt>
                <c:pt idx="952">
                  <c:v>66.275207999999992</c:v>
                </c:pt>
                <c:pt idx="953">
                  <c:v>66.262400000000014</c:v>
                </c:pt>
                <c:pt idx="954">
                  <c:v>66.253048000000007</c:v>
                </c:pt>
                <c:pt idx="955">
                  <c:v>66.238296000000005</c:v>
                </c:pt>
                <c:pt idx="956">
                  <c:v>66.224848000000009</c:v>
                </c:pt>
                <c:pt idx="957">
                  <c:v>66.209648000000001</c:v>
                </c:pt>
                <c:pt idx="958">
                  <c:v>66.195920000000001</c:v>
                </c:pt>
                <c:pt idx="959">
                  <c:v>66.178832</c:v>
                </c:pt>
                <c:pt idx="960">
                  <c:v>66.163015999999999</c:v>
                </c:pt>
                <c:pt idx="961">
                  <c:v>66.148079999999993</c:v>
                </c:pt>
                <c:pt idx="962">
                  <c:v>66.135208000000006</c:v>
                </c:pt>
                <c:pt idx="963">
                  <c:v>66.116552000000013</c:v>
                </c:pt>
                <c:pt idx="964">
                  <c:v>66.096000000000004</c:v>
                </c:pt>
                <c:pt idx="965">
                  <c:v>66.078088000000008</c:v>
                </c:pt>
                <c:pt idx="966">
                  <c:v>66.062160000000006</c:v>
                </c:pt>
                <c:pt idx="967">
                  <c:v>66.044864000000004</c:v>
                </c:pt>
                <c:pt idx="968">
                  <c:v>66.028960000000012</c:v>
                </c:pt>
                <c:pt idx="969">
                  <c:v>66.015048000000007</c:v>
                </c:pt>
                <c:pt idx="970">
                  <c:v>66.007504000000012</c:v>
                </c:pt>
                <c:pt idx="971">
                  <c:v>65.999184000000014</c:v>
                </c:pt>
                <c:pt idx="972">
                  <c:v>65.995384000000001</c:v>
                </c:pt>
                <c:pt idx="973">
                  <c:v>65.991168000000002</c:v>
                </c:pt>
                <c:pt idx="974">
                  <c:v>65.996168000000011</c:v>
                </c:pt>
                <c:pt idx="975">
                  <c:v>66.002328000000006</c:v>
                </c:pt>
                <c:pt idx="976">
                  <c:v>66.012872000000002</c:v>
                </c:pt>
                <c:pt idx="977">
                  <c:v>66.016471999999993</c:v>
                </c:pt>
                <c:pt idx="978">
                  <c:v>65.993120000000005</c:v>
                </c:pt>
                <c:pt idx="979">
                  <c:v>65.950600000000009</c:v>
                </c:pt>
                <c:pt idx="980">
                  <c:v>65.905008000000009</c:v>
                </c:pt>
                <c:pt idx="981">
                  <c:v>65.856536000000006</c:v>
                </c:pt>
                <c:pt idx="982">
                  <c:v>65.805784000000003</c:v>
                </c:pt>
                <c:pt idx="983">
                  <c:v>65.758408000000003</c:v>
                </c:pt>
                <c:pt idx="984">
                  <c:v>65.710576000000003</c:v>
                </c:pt>
                <c:pt idx="985">
                  <c:v>65.653111999999993</c:v>
                </c:pt>
                <c:pt idx="986">
                  <c:v>65.591336000000013</c:v>
                </c:pt>
                <c:pt idx="987">
                  <c:v>65.526368000000005</c:v>
                </c:pt>
                <c:pt idx="988">
                  <c:v>65.445080000000004</c:v>
                </c:pt>
                <c:pt idx="989">
                  <c:v>65.330888000000002</c:v>
                </c:pt>
                <c:pt idx="990">
                  <c:v>65.202408000000005</c:v>
                </c:pt>
                <c:pt idx="991">
                  <c:v>65.072000000000003</c:v>
                </c:pt>
                <c:pt idx="992">
                  <c:v>64.971896000000001</c:v>
                </c:pt>
                <c:pt idx="993">
                  <c:v>64.902792000000005</c:v>
                </c:pt>
                <c:pt idx="994">
                  <c:v>64.810816000000003</c:v>
                </c:pt>
                <c:pt idx="995">
                  <c:v>64.630488000000014</c:v>
                </c:pt>
                <c:pt idx="996">
                  <c:v>64.399952000000013</c:v>
                </c:pt>
                <c:pt idx="997">
                  <c:v>64.206863999999996</c:v>
                </c:pt>
                <c:pt idx="998">
                  <c:v>64.091560000000001</c:v>
                </c:pt>
                <c:pt idx="999">
                  <c:v>63.990424000000004</c:v>
                </c:pt>
                <c:pt idx="1000">
                  <c:v>63.855704000000003</c:v>
                </c:pt>
                <c:pt idx="1001">
                  <c:v>63.701760000000007</c:v>
                </c:pt>
                <c:pt idx="1002">
                  <c:v>63.616703999999999</c:v>
                </c:pt>
                <c:pt idx="1003">
                  <c:v>63.597984000000004</c:v>
                </c:pt>
                <c:pt idx="1004">
                  <c:v>63.534800000000004</c:v>
                </c:pt>
                <c:pt idx="1005">
                  <c:v>63.430903999999998</c:v>
                </c:pt>
                <c:pt idx="1006">
                  <c:v>63.352224000000007</c:v>
                </c:pt>
                <c:pt idx="1007">
                  <c:v>63.271104000000008</c:v>
                </c:pt>
                <c:pt idx="1008">
                  <c:v>63.284503999999998</c:v>
                </c:pt>
                <c:pt idx="1009">
                  <c:v>63.444952000000001</c:v>
                </c:pt>
                <c:pt idx="1010">
                  <c:v>63.932272000000005</c:v>
                </c:pt>
                <c:pt idx="1011">
                  <c:v>64.237160000000003</c:v>
                </c:pt>
                <c:pt idx="1012">
                  <c:v>63.964832000000001</c:v>
                </c:pt>
                <c:pt idx="1013">
                  <c:v>63.436872000000001</c:v>
                </c:pt>
                <c:pt idx="1014">
                  <c:v>62.977024</c:v>
                </c:pt>
                <c:pt idx="1015">
                  <c:v>62.614304000000004</c:v>
                </c:pt>
                <c:pt idx="1016">
                  <c:v>62.413511999999997</c:v>
                </c:pt>
                <c:pt idx="1017">
                  <c:v>62.339256000000006</c:v>
                </c:pt>
                <c:pt idx="1018">
                  <c:v>62.383752000000001</c:v>
                </c:pt>
                <c:pt idx="1019">
                  <c:v>62.540016000000008</c:v>
                </c:pt>
                <c:pt idx="1020">
                  <c:v>62.802816000000007</c:v>
                </c:pt>
                <c:pt idx="1021">
                  <c:v>63.111152000000004</c:v>
                </c:pt>
                <c:pt idx="1022">
                  <c:v>63.465192000000002</c:v>
                </c:pt>
                <c:pt idx="1023">
                  <c:v>63.824784000000001</c:v>
                </c:pt>
                <c:pt idx="1024">
                  <c:v>64.169479999999993</c:v>
                </c:pt>
                <c:pt idx="1025">
                  <c:v>64.478856000000007</c:v>
                </c:pt>
                <c:pt idx="1026">
                  <c:v>64.775840000000002</c:v>
                </c:pt>
                <c:pt idx="1027">
                  <c:v>65.068072000000001</c:v>
                </c:pt>
                <c:pt idx="1028">
                  <c:v>65.343751999999995</c:v>
                </c:pt>
                <c:pt idx="1029">
                  <c:v>65.551352000000009</c:v>
                </c:pt>
                <c:pt idx="1030">
                  <c:v>65.676528000000005</c:v>
                </c:pt>
                <c:pt idx="1031">
                  <c:v>65.732687999999996</c:v>
                </c:pt>
                <c:pt idx="1032">
                  <c:v>65.754664000000005</c:v>
                </c:pt>
                <c:pt idx="1033">
                  <c:v>65.756304</c:v>
                </c:pt>
                <c:pt idx="1034">
                  <c:v>65.749784000000005</c:v>
                </c:pt>
                <c:pt idx="1035">
                  <c:v>65.743984000000012</c:v>
                </c:pt>
                <c:pt idx="1036">
                  <c:v>65.738135999999997</c:v>
                </c:pt>
                <c:pt idx="1037">
                  <c:v>65.728399999999993</c:v>
                </c:pt>
                <c:pt idx="1038">
                  <c:v>65.721816000000004</c:v>
                </c:pt>
                <c:pt idx="1039">
                  <c:v>65.714680000000001</c:v>
                </c:pt>
                <c:pt idx="1040">
                  <c:v>65.709928000000005</c:v>
                </c:pt>
                <c:pt idx="1041">
                  <c:v>65.702096000000012</c:v>
                </c:pt>
                <c:pt idx="1042">
                  <c:v>65.694975999999997</c:v>
                </c:pt>
                <c:pt idx="1043">
                  <c:v>65.68343200000001</c:v>
                </c:pt>
                <c:pt idx="1044">
                  <c:v>65.675960000000003</c:v>
                </c:pt>
                <c:pt idx="1045">
                  <c:v>65.669416000000012</c:v>
                </c:pt>
                <c:pt idx="1046">
                  <c:v>65.666631999999993</c:v>
                </c:pt>
                <c:pt idx="1047">
                  <c:v>65.657296000000002</c:v>
                </c:pt>
                <c:pt idx="1048">
                  <c:v>65.646751999999992</c:v>
                </c:pt>
                <c:pt idx="1049">
                  <c:v>65.636032</c:v>
                </c:pt>
                <c:pt idx="1050">
                  <c:v>65.629608000000005</c:v>
                </c:pt>
                <c:pt idx="1051">
                  <c:v>65.620952000000003</c:v>
                </c:pt>
                <c:pt idx="1052">
                  <c:v>65.610968000000014</c:v>
                </c:pt>
                <c:pt idx="1053">
                  <c:v>65.60123200000001</c:v>
                </c:pt>
                <c:pt idx="1054">
                  <c:v>65.593167999999991</c:v>
                </c:pt>
                <c:pt idx="1055">
                  <c:v>65.584760000000003</c:v>
                </c:pt>
                <c:pt idx="1056">
                  <c:v>65.576240000000013</c:v>
                </c:pt>
                <c:pt idx="1057">
                  <c:v>65.565320000000014</c:v>
                </c:pt>
                <c:pt idx="1058">
                  <c:v>65.558223999999996</c:v>
                </c:pt>
                <c:pt idx="1059">
                  <c:v>65.546064000000001</c:v>
                </c:pt>
                <c:pt idx="1060">
                  <c:v>65.534800000000004</c:v>
                </c:pt>
                <c:pt idx="1061">
                  <c:v>65.522400000000005</c:v>
                </c:pt>
                <c:pt idx="1062">
                  <c:v>65.514679999999998</c:v>
                </c:pt>
                <c:pt idx="1063">
                  <c:v>65.507216</c:v>
                </c:pt>
                <c:pt idx="1064">
                  <c:v>65.501288000000002</c:v>
                </c:pt>
                <c:pt idx="1065">
                  <c:v>65.489360000000005</c:v>
                </c:pt>
                <c:pt idx="1066">
                  <c:v>65.475216000000003</c:v>
                </c:pt>
                <c:pt idx="1067">
                  <c:v>65.464128000000002</c:v>
                </c:pt>
                <c:pt idx="1068">
                  <c:v>65.453935999999999</c:v>
                </c:pt>
                <c:pt idx="1069">
                  <c:v>65.440719999999999</c:v>
                </c:pt>
                <c:pt idx="1070">
                  <c:v>65.430672000000001</c:v>
                </c:pt>
                <c:pt idx="1071">
                  <c:v>65.419151999999997</c:v>
                </c:pt>
                <c:pt idx="1072">
                  <c:v>65.412103999999999</c:v>
                </c:pt>
                <c:pt idx="1073">
                  <c:v>65.399495999999999</c:v>
                </c:pt>
                <c:pt idx="1074">
                  <c:v>65.384096</c:v>
                </c:pt>
                <c:pt idx="1075">
                  <c:v>65.368696</c:v>
                </c:pt>
                <c:pt idx="1076">
                  <c:v>65.356359999999995</c:v>
                </c:pt>
                <c:pt idx="1077">
                  <c:v>65.341832000000011</c:v>
                </c:pt>
                <c:pt idx="1078">
                  <c:v>65.326864</c:v>
                </c:pt>
                <c:pt idx="1079">
                  <c:v>65.309320000000014</c:v>
                </c:pt>
                <c:pt idx="1080">
                  <c:v>65.294263999999998</c:v>
                </c:pt>
                <c:pt idx="1081">
                  <c:v>65.275456000000005</c:v>
                </c:pt>
                <c:pt idx="1082">
                  <c:v>65.253783999999996</c:v>
                </c:pt>
                <c:pt idx="1083">
                  <c:v>65.231936000000005</c:v>
                </c:pt>
                <c:pt idx="1084">
                  <c:v>65.213055999999995</c:v>
                </c:pt>
                <c:pt idx="1085">
                  <c:v>65.188592</c:v>
                </c:pt>
                <c:pt idx="1086">
                  <c:v>65.162664000000007</c:v>
                </c:pt>
                <c:pt idx="1087">
                  <c:v>65.133784000000006</c:v>
                </c:pt>
                <c:pt idx="1088">
                  <c:v>65.113016000000002</c:v>
                </c:pt>
                <c:pt idx="1089">
                  <c:v>65.089215999999993</c:v>
                </c:pt>
                <c:pt idx="1090">
                  <c:v>65.072000000000003</c:v>
                </c:pt>
                <c:pt idx="1091">
                  <c:v>65.058368000000002</c:v>
                </c:pt>
                <c:pt idx="1092">
                  <c:v>65.050824000000006</c:v>
                </c:pt>
                <c:pt idx="1093">
                  <c:v>65.042543999999992</c:v>
                </c:pt>
                <c:pt idx="1094">
                  <c:v>65.037744000000004</c:v>
                </c:pt>
                <c:pt idx="1095">
                  <c:v>65.033671999999996</c:v>
                </c:pt>
                <c:pt idx="1096">
                  <c:v>65.031375999999995</c:v>
                </c:pt>
                <c:pt idx="1097">
                  <c:v>65.020904000000002</c:v>
                </c:pt>
                <c:pt idx="1098">
                  <c:v>65.010328000000001</c:v>
                </c:pt>
                <c:pt idx="1099">
                  <c:v>65.000799999999998</c:v>
                </c:pt>
                <c:pt idx="1100">
                  <c:v>64.991287999999997</c:v>
                </c:pt>
                <c:pt idx="1101">
                  <c:v>64.979063999999994</c:v>
                </c:pt>
                <c:pt idx="1102">
                  <c:v>64.972815999999995</c:v>
                </c:pt>
                <c:pt idx="1103">
                  <c:v>64.960319999999996</c:v>
                </c:pt>
                <c:pt idx="1104">
                  <c:v>64.946240000000003</c:v>
                </c:pt>
                <c:pt idx="1105">
                  <c:v>64.929519999999997</c:v>
                </c:pt>
                <c:pt idx="1106">
                  <c:v>64.913432</c:v>
                </c:pt>
                <c:pt idx="1107">
                  <c:v>64.897167999999994</c:v>
                </c:pt>
                <c:pt idx="1108">
                  <c:v>64.885624000000007</c:v>
                </c:pt>
                <c:pt idx="1109">
                  <c:v>64.868984000000012</c:v>
                </c:pt>
                <c:pt idx="1110">
                  <c:v>64.849232000000001</c:v>
                </c:pt>
                <c:pt idx="1111">
                  <c:v>64.83104800000001</c:v>
                </c:pt>
                <c:pt idx="1112">
                  <c:v>64.816928000000004</c:v>
                </c:pt>
                <c:pt idx="1113">
                  <c:v>64.796831999999995</c:v>
                </c:pt>
                <c:pt idx="1114">
                  <c:v>64.776119999999992</c:v>
                </c:pt>
                <c:pt idx="1115">
                  <c:v>64.754488000000009</c:v>
                </c:pt>
                <c:pt idx="1116">
                  <c:v>64.737176000000005</c:v>
                </c:pt>
                <c:pt idx="1117">
                  <c:v>64.719775999999996</c:v>
                </c:pt>
                <c:pt idx="1118">
                  <c:v>64.701432000000011</c:v>
                </c:pt>
                <c:pt idx="1119">
                  <c:v>64.679295999999994</c:v>
                </c:pt>
                <c:pt idx="1120">
                  <c:v>64.660160000000005</c:v>
                </c:pt>
                <c:pt idx="1121">
                  <c:v>64.636656000000002</c:v>
                </c:pt>
                <c:pt idx="1122">
                  <c:v>64.615496000000007</c:v>
                </c:pt>
                <c:pt idx="1123">
                  <c:v>64.596472000000006</c:v>
                </c:pt>
                <c:pt idx="1124">
                  <c:v>64.577128000000002</c:v>
                </c:pt>
                <c:pt idx="1125">
                  <c:v>64.549959999999999</c:v>
                </c:pt>
                <c:pt idx="1126">
                  <c:v>64.527024000000011</c:v>
                </c:pt>
                <c:pt idx="1127">
                  <c:v>64.502504000000002</c:v>
                </c:pt>
                <c:pt idx="1128">
                  <c:v>64.478623999999996</c:v>
                </c:pt>
                <c:pt idx="1129">
                  <c:v>64.454024000000004</c:v>
                </c:pt>
                <c:pt idx="1130">
                  <c:v>64.433728000000002</c:v>
                </c:pt>
                <c:pt idx="1131">
                  <c:v>64.409415999999993</c:v>
                </c:pt>
                <c:pt idx="1132">
                  <c:v>64.388864000000012</c:v>
                </c:pt>
                <c:pt idx="1133">
                  <c:v>64.366783999999996</c:v>
                </c:pt>
                <c:pt idx="1134">
                  <c:v>64.343087999999995</c:v>
                </c:pt>
                <c:pt idx="1135">
                  <c:v>64.316928000000004</c:v>
                </c:pt>
                <c:pt idx="1136">
                  <c:v>64.29012800000001</c:v>
                </c:pt>
                <c:pt idx="1137">
                  <c:v>64.261648000000008</c:v>
                </c:pt>
                <c:pt idx="1138">
                  <c:v>64.238064000000008</c:v>
                </c:pt>
                <c:pt idx="1139">
                  <c:v>64.212479999999999</c:v>
                </c:pt>
                <c:pt idx="1140">
                  <c:v>64.187408000000005</c:v>
                </c:pt>
                <c:pt idx="1141">
                  <c:v>64.159831999999994</c:v>
                </c:pt>
                <c:pt idx="1142">
                  <c:v>64.13524000000001</c:v>
                </c:pt>
                <c:pt idx="1143">
                  <c:v>64.106976000000003</c:v>
                </c:pt>
                <c:pt idx="1144">
                  <c:v>64.080856000000011</c:v>
                </c:pt>
                <c:pt idx="1145">
                  <c:v>64.055847999999997</c:v>
                </c:pt>
                <c:pt idx="1146">
                  <c:v>64.029032000000001</c:v>
                </c:pt>
                <c:pt idx="1147">
                  <c:v>63.995576</c:v>
                </c:pt>
                <c:pt idx="1148">
                  <c:v>63.966864000000001</c:v>
                </c:pt>
                <c:pt idx="1149">
                  <c:v>63.939880000000002</c:v>
                </c:pt>
                <c:pt idx="1150">
                  <c:v>63.912064000000001</c:v>
                </c:pt>
                <c:pt idx="1151">
                  <c:v>63.881295999999999</c:v>
                </c:pt>
                <c:pt idx="1152">
                  <c:v>63.853464000000002</c:v>
                </c:pt>
                <c:pt idx="1153">
                  <c:v>63.822848</c:v>
                </c:pt>
                <c:pt idx="1154">
                  <c:v>63.794280000000001</c:v>
                </c:pt>
                <c:pt idx="1155">
                  <c:v>63.765880000000003</c:v>
                </c:pt>
                <c:pt idx="1156">
                  <c:v>63.735248000000006</c:v>
                </c:pt>
                <c:pt idx="1157">
                  <c:v>63.701391999999998</c:v>
                </c:pt>
                <c:pt idx="1158">
                  <c:v>63.674672000000001</c:v>
                </c:pt>
                <c:pt idx="1159">
                  <c:v>63.641440000000003</c:v>
                </c:pt>
                <c:pt idx="1160">
                  <c:v>63.609448</c:v>
                </c:pt>
                <c:pt idx="1161">
                  <c:v>63.576664000000001</c:v>
                </c:pt>
                <c:pt idx="1162">
                  <c:v>63.544800000000002</c:v>
                </c:pt>
                <c:pt idx="1163">
                  <c:v>63.507655999999997</c:v>
                </c:pt>
                <c:pt idx="1164">
                  <c:v>63.471224000000007</c:v>
                </c:pt>
                <c:pt idx="1165">
                  <c:v>63.433096000000006</c:v>
                </c:pt>
                <c:pt idx="1166">
                  <c:v>63.400376000000001</c:v>
                </c:pt>
                <c:pt idx="1167">
                  <c:v>63.359952</c:v>
                </c:pt>
                <c:pt idx="1168">
                  <c:v>63.321240000000003</c:v>
                </c:pt>
                <c:pt idx="1169">
                  <c:v>63.282968000000004</c:v>
                </c:pt>
                <c:pt idx="1170">
                  <c:v>63.245688000000001</c:v>
                </c:pt>
                <c:pt idx="1171">
                  <c:v>63.205560000000006</c:v>
                </c:pt>
                <c:pt idx="1172">
                  <c:v>63.16724</c:v>
                </c:pt>
                <c:pt idx="1173">
                  <c:v>63.127608000000002</c:v>
                </c:pt>
                <c:pt idx="1174">
                  <c:v>63.094400000000007</c:v>
                </c:pt>
                <c:pt idx="1175">
                  <c:v>63.058816000000007</c:v>
                </c:pt>
                <c:pt idx="1176">
                  <c:v>63.024832000000004</c:v>
                </c:pt>
                <c:pt idx="1177">
                  <c:v>62.991376000000002</c:v>
                </c:pt>
                <c:pt idx="1178">
                  <c:v>62.959624000000005</c:v>
                </c:pt>
                <c:pt idx="1179">
                  <c:v>62.921896000000004</c:v>
                </c:pt>
                <c:pt idx="1180">
                  <c:v>62.894624</c:v>
                </c:pt>
                <c:pt idx="1181">
                  <c:v>62.861840000000001</c:v>
                </c:pt>
                <c:pt idx="1182">
                  <c:v>62.832440000000005</c:v>
                </c:pt>
                <c:pt idx="1183">
                  <c:v>62.801648</c:v>
                </c:pt>
                <c:pt idx="1184">
                  <c:v>62.772728000000001</c:v>
                </c:pt>
                <c:pt idx="1185">
                  <c:v>62.739616000000005</c:v>
                </c:pt>
                <c:pt idx="1186">
                  <c:v>62.705552000000004</c:v>
                </c:pt>
                <c:pt idx="1187">
                  <c:v>62.669408000000004</c:v>
                </c:pt>
                <c:pt idx="1188">
                  <c:v>62.638056000000006</c:v>
                </c:pt>
                <c:pt idx="1189">
                  <c:v>62.606608000000001</c:v>
                </c:pt>
                <c:pt idx="1190">
                  <c:v>62.573791999999997</c:v>
                </c:pt>
                <c:pt idx="1191">
                  <c:v>62.531928000000001</c:v>
                </c:pt>
                <c:pt idx="1192">
                  <c:v>62.494351999999999</c:v>
                </c:pt>
                <c:pt idx="1193">
                  <c:v>62.456112000000005</c:v>
                </c:pt>
                <c:pt idx="1194">
                  <c:v>62.41968</c:v>
                </c:pt>
                <c:pt idx="1195">
                  <c:v>62.37724</c:v>
                </c:pt>
                <c:pt idx="1196">
                  <c:v>62.338936000000004</c:v>
                </c:pt>
                <c:pt idx="1197">
                  <c:v>62.297928000000006</c:v>
                </c:pt>
                <c:pt idx="1198">
                  <c:v>62.259096</c:v>
                </c:pt>
                <c:pt idx="1199">
                  <c:v>62.220184000000003</c:v>
                </c:pt>
                <c:pt idx="1200">
                  <c:v>62.178712000000004</c:v>
                </c:pt>
                <c:pt idx="1201">
                  <c:v>62.135040000000004</c:v>
                </c:pt>
                <c:pt idx="1202">
                  <c:v>62.097104000000002</c:v>
                </c:pt>
                <c:pt idx="1203">
                  <c:v>62.054383999999999</c:v>
                </c:pt>
                <c:pt idx="1204">
                  <c:v>62.012336000000005</c:v>
                </c:pt>
                <c:pt idx="1205">
                  <c:v>61.967504000000005</c:v>
                </c:pt>
                <c:pt idx="1206">
                  <c:v>61.925496000000003</c:v>
                </c:pt>
                <c:pt idx="1207">
                  <c:v>61.882296000000004</c:v>
                </c:pt>
                <c:pt idx="1208">
                  <c:v>61.848856000000005</c:v>
                </c:pt>
                <c:pt idx="1209">
                  <c:v>61.806744000000002</c:v>
                </c:pt>
                <c:pt idx="1210">
                  <c:v>61.762768000000001</c:v>
                </c:pt>
                <c:pt idx="1211">
                  <c:v>61.715872000000005</c:v>
                </c:pt>
                <c:pt idx="1212">
                  <c:v>61.672663999999997</c:v>
                </c:pt>
                <c:pt idx="1213">
                  <c:v>61.626784000000001</c:v>
                </c:pt>
                <c:pt idx="1214">
                  <c:v>61.584744000000001</c:v>
                </c:pt>
                <c:pt idx="1215">
                  <c:v>61.538927999999999</c:v>
                </c:pt>
                <c:pt idx="1216">
                  <c:v>61.493639999999999</c:v>
                </c:pt>
                <c:pt idx="1217">
                  <c:v>61.442392000000005</c:v>
                </c:pt>
                <c:pt idx="1218">
                  <c:v>61.393536000000005</c:v>
                </c:pt>
                <c:pt idx="1219">
                  <c:v>61.346488000000001</c:v>
                </c:pt>
                <c:pt idx="1220">
                  <c:v>61.302480000000003</c:v>
                </c:pt>
                <c:pt idx="1221">
                  <c:v>61.248304000000005</c:v>
                </c:pt>
                <c:pt idx="1222">
                  <c:v>61.200704000000002</c:v>
                </c:pt>
                <c:pt idx="1223">
                  <c:v>61.148880000000005</c:v>
                </c:pt>
                <c:pt idx="1224">
                  <c:v>61.097448000000007</c:v>
                </c:pt>
                <c:pt idx="1225">
                  <c:v>61.040856000000005</c:v>
                </c:pt>
                <c:pt idx="1226">
                  <c:v>60.986712000000004</c:v>
                </c:pt>
                <c:pt idx="1227">
                  <c:v>60.931400000000004</c:v>
                </c:pt>
                <c:pt idx="1228">
                  <c:v>60.879496000000003</c:v>
                </c:pt>
                <c:pt idx="1229">
                  <c:v>60.817520000000002</c:v>
                </c:pt>
                <c:pt idx="1230">
                  <c:v>60.753703999999999</c:v>
                </c:pt>
                <c:pt idx="1231">
                  <c:v>60.685184</c:v>
                </c:pt>
                <c:pt idx="1232">
                  <c:v>60.624496000000001</c:v>
                </c:pt>
                <c:pt idx="1233">
                  <c:v>60.558751999999998</c:v>
                </c:pt>
                <c:pt idx="1234">
                  <c:v>60.493520000000004</c:v>
                </c:pt>
                <c:pt idx="1235">
                  <c:v>60.424104</c:v>
                </c:pt>
                <c:pt idx="1236">
                  <c:v>60.355416000000005</c:v>
                </c:pt>
                <c:pt idx="1237">
                  <c:v>60.282792000000001</c:v>
                </c:pt>
                <c:pt idx="1238">
                  <c:v>60.205007999999999</c:v>
                </c:pt>
                <c:pt idx="1239">
                  <c:v>60.125832000000003</c:v>
                </c:pt>
                <c:pt idx="1240">
                  <c:v>60.051736000000005</c:v>
                </c:pt>
                <c:pt idx="1241">
                  <c:v>59.972552000000007</c:v>
                </c:pt>
                <c:pt idx="1242">
                  <c:v>59.898992</c:v>
                </c:pt>
                <c:pt idx="1243">
                  <c:v>59.823120000000003</c:v>
                </c:pt>
                <c:pt idx="1244">
                  <c:v>59.748671999999999</c:v>
                </c:pt>
                <c:pt idx="1245">
                  <c:v>59.674472000000002</c:v>
                </c:pt>
                <c:pt idx="1246">
                  <c:v>59.609704000000001</c:v>
                </c:pt>
                <c:pt idx="1247">
                  <c:v>59.539320000000004</c:v>
                </c:pt>
                <c:pt idx="1248">
                  <c:v>59.473552000000005</c:v>
                </c:pt>
                <c:pt idx="1249">
                  <c:v>59.404512000000004</c:v>
                </c:pt>
                <c:pt idx="1250">
                  <c:v>59.339103999999999</c:v>
                </c:pt>
                <c:pt idx="1251">
                  <c:v>59.278040000000004</c:v>
                </c:pt>
                <c:pt idx="1252">
                  <c:v>59.220528000000002</c:v>
                </c:pt>
                <c:pt idx="1253">
                  <c:v>59.157600000000002</c:v>
                </c:pt>
                <c:pt idx="1254">
                  <c:v>59.093152000000003</c:v>
                </c:pt>
                <c:pt idx="1255">
                  <c:v>59.029520000000005</c:v>
                </c:pt>
                <c:pt idx="1256">
                  <c:v>58.971760000000003</c:v>
                </c:pt>
                <c:pt idx="1257">
                  <c:v>58.902752</c:v>
                </c:pt>
                <c:pt idx="1258">
                  <c:v>58.838376000000004</c:v>
                </c:pt>
                <c:pt idx="1259">
                  <c:v>58.772656000000005</c:v>
                </c:pt>
                <c:pt idx="1260">
                  <c:v>58.699384000000002</c:v>
                </c:pt>
                <c:pt idx="1261">
                  <c:v>58.616992000000003</c:v>
                </c:pt>
                <c:pt idx="1262">
                  <c:v>58.532224000000006</c:v>
                </c:pt>
                <c:pt idx="1263">
                  <c:v>58.440248000000004</c:v>
                </c:pt>
                <c:pt idx="1264">
                  <c:v>58.345816000000006</c:v>
                </c:pt>
                <c:pt idx="1265">
                  <c:v>58.242576000000007</c:v>
                </c:pt>
                <c:pt idx="1266">
                  <c:v>58.141232000000002</c:v>
                </c:pt>
                <c:pt idx="1267">
                  <c:v>58.023544000000001</c:v>
                </c:pt>
                <c:pt idx="1268">
                  <c:v>57.896440000000005</c:v>
                </c:pt>
                <c:pt idx="1269">
                  <c:v>57.760768000000006</c:v>
                </c:pt>
                <c:pt idx="1270">
                  <c:v>57.628375999999996</c:v>
                </c:pt>
                <c:pt idx="1271">
                  <c:v>57.492144000000003</c:v>
                </c:pt>
                <c:pt idx="1272">
                  <c:v>57.369439999999997</c:v>
                </c:pt>
                <c:pt idx="1273">
                  <c:v>57.267824000000005</c:v>
                </c:pt>
                <c:pt idx="1274">
                  <c:v>57.202159999999999</c:v>
                </c:pt>
                <c:pt idx="1275">
                  <c:v>57.160624000000006</c:v>
                </c:pt>
                <c:pt idx="1276">
                  <c:v>57.138200000000005</c:v>
                </c:pt>
                <c:pt idx="1277">
                  <c:v>57.110847999999997</c:v>
                </c:pt>
                <c:pt idx="1278">
                  <c:v>57.073416000000002</c:v>
                </c:pt>
                <c:pt idx="1279">
                  <c:v>57.023848000000001</c:v>
                </c:pt>
                <c:pt idx="1280">
                  <c:v>56.958184000000003</c:v>
                </c:pt>
                <c:pt idx="1281">
                  <c:v>56.871791999999999</c:v>
                </c:pt>
                <c:pt idx="1282">
                  <c:v>56.786135999999999</c:v>
                </c:pt>
                <c:pt idx="1283">
                  <c:v>56.699832000000001</c:v>
                </c:pt>
                <c:pt idx="1284">
                  <c:v>56.617759999999997</c:v>
                </c:pt>
                <c:pt idx="1285">
                  <c:v>56.52608</c:v>
                </c:pt>
                <c:pt idx="1286">
                  <c:v>56.432152000000002</c:v>
                </c:pt>
                <c:pt idx="1287">
                  <c:v>56.326368000000002</c:v>
                </c:pt>
                <c:pt idx="1288">
                  <c:v>56.207343999999999</c:v>
                </c:pt>
                <c:pt idx="1289">
                  <c:v>56.063000000000002</c:v>
                </c:pt>
                <c:pt idx="1290">
                  <c:v>55.902464000000002</c:v>
                </c:pt>
                <c:pt idx="1291">
                  <c:v>55.717968000000006</c:v>
                </c:pt>
                <c:pt idx="1292">
                  <c:v>55.505040000000001</c:v>
                </c:pt>
                <c:pt idx="1293">
                  <c:v>55.249200000000002</c:v>
                </c:pt>
                <c:pt idx="1294">
                  <c:v>54.957272000000003</c:v>
                </c:pt>
                <c:pt idx="1295">
                  <c:v>54.631135999999998</c:v>
                </c:pt>
                <c:pt idx="1296">
                  <c:v>54.282992</c:v>
                </c:pt>
                <c:pt idx="1297">
                  <c:v>53.933895999999997</c:v>
                </c:pt>
                <c:pt idx="1298">
                  <c:v>53.638207999999999</c:v>
                </c:pt>
                <c:pt idx="1299">
                  <c:v>53.446336000000002</c:v>
                </c:pt>
                <c:pt idx="1300">
                  <c:v>53.387751999999999</c:v>
                </c:pt>
                <c:pt idx="1301">
                  <c:v>53.430696000000005</c:v>
                </c:pt>
                <c:pt idx="1302">
                  <c:v>53.535184000000001</c:v>
                </c:pt>
                <c:pt idx="1303">
                  <c:v>53.643824000000002</c:v>
                </c:pt>
                <c:pt idx="1304">
                  <c:v>53.723128000000003</c:v>
                </c:pt>
                <c:pt idx="1305">
                  <c:v>53.735104</c:v>
                </c:pt>
                <c:pt idx="1306">
                  <c:v>53.683576000000002</c:v>
                </c:pt>
                <c:pt idx="1307">
                  <c:v>53.580696000000003</c:v>
                </c:pt>
                <c:pt idx="1308">
                  <c:v>53.45964</c:v>
                </c:pt>
                <c:pt idx="1309">
                  <c:v>53.341879999999996</c:v>
                </c:pt>
                <c:pt idx="1310">
                  <c:v>53.263351999999998</c:v>
                </c:pt>
                <c:pt idx="1311">
                  <c:v>53.217112</c:v>
                </c:pt>
                <c:pt idx="1312">
                  <c:v>53.192312000000001</c:v>
                </c:pt>
                <c:pt idx="1313">
                  <c:v>53.155096</c:v>
                </c:pt>
                <c:pt idx="1314">
                  <c:v>53.101384000000003</c:v>
                </c:pt>
                <c:pt idx="1315">
                  <c:v>53.021472000000003</c:v>
                </c:pt>
                <c:pt idx="1316">
                  <c:v>52.919040000000003</c:v>
                </c:pt>
                <c:pt idx="1317">
                  <c:v>52.785559999999997</c:v>
                </c:pt>
                <c:pt idx="1318">
                  <c:v>52.608303999999997</c:v>
                </c:pt>
                <c:pt idx="1319">
                  <c:v>52.365248000000001</c:v>
                </c:pt>
                <c:pt idx="1320">
                  <c:v>52.058120000000002</c:v>
                </c:pt>
                <c:pt idx="1321">
                  <c:v>51.646376000000004</c:v>
                </c:pt>
                <c:pt idx="1322">
                  <c:v>51.112472000000004</c:v>
                </c:pt>
                <c:pt idx="1323">
                  <c:v>50.413440000000008</c:v>
                </c:pt>
                <c:pt idx="1324">
                  <c:v>49.530320000000003</c:v>
                </c:pt>
                <c:pt idx="1325">
                  <c:v>48.431864000000004</c:v>
                </c:pt>
                <c:pt idx="1326">
                  <c:v>47.143224000000004</c:v>
                </c:pt>
                <c:pt idx="1327">
                  <c:v>45.770936000000006</c:v>
                </c:pt>
                <c:pt idx="1328">
                  <c:v>44.557383999999999</c:v>
                </c:pt>
                <c:pt idx="1329">
                  <c:v>43.868487999999999</c:v>
                </c:pt>
                <c:pt idx="1330">
                  <c:v>44.036056000000002</c:v>
                </c:pt>
                <c:pt idx="1331">
                  <c:v>44.935215999999997</c:v>
                </c:pt>
                <c:pt idx="1332">
                  <c:v>46.066568000000004</c:v>
                </c:pt>
                <c:pt idx="1333">
                  <c:v>47.101792000000003</c:v>
                </c:pt>
                <c:pt idx="1334">
                  <c:v>48.009920000000001</c:v>
                </c:pt>
                <c:pt idx="1335">
                  <c:v>48.788312000000005</c:v>
                </c:pt>
                <c:pt idx="1336">
                  <c:v>49.439983999999995</c:v>
                </c:pt>
                <c:pt idx="1337">
                  <c:v>49.961128000000002</c:v>
                </c:pt>
                <c:pt idx="1338">
                  <c:v>50.38552</c:v>
                </c:pt>
                <c:pt idx="1339">
                  <c:v>50.728847999999999</c:v>
                </c:pt>
                <c:pt idx="1340">
                  <c:v>51.002551999999994</c:v>
                </c:pt>
                <c:pt idx="1341">
                  <c:v>51.205072000000001</c:v>
                </c:pt>
                <c:pt idx="1342">
                  <c:v>51.356871999999996</c:v>
                </c:pt>
                <c:pt idx="1343">
                  <c:v>51.461799999999997</c:v>
                </c:pt>
                <c:pt idx="1344">
                  <c:v>51.531295999999998</c:v>
                </c:pt>
                <c:pt idx="1345">
                  <c:v>51.570464000000001</c:v>
                </c:pt>
                <c:pt idx="1346">
                  <c:v>51.588616000000002</c:v>
                </c:pt>
                <c:pt idx="1347">
                  <c:v>51.5794</c:v>
                </c:pt>
                <c:pt idx="1348">
                  <c:v>51.561952000000005</c:v>
                </c:pt>
                <c:pt idx="1349">
                  <c:v>51.527728000000003</c:v>
                </c:pt>
                <c:pt idx="1350">
                  <c:v>51.477944000000008</c:v>
                </c:pt>
                <c:pt idx="1351">
                  <c:v>51.415568000000007</c:v>
                </c:pt>
                <c:pt idx="1352">
                  <c:v>51.356880000000004</c:v>
                </c:pt>
                <c:pt idx="1353">
                  <c:v>51.290768</c:v>
                </c:pt>
                <c:pt idx="1354">
                  <c:v>51.215168000000006</c:v>
                </c:pt>
                <c:pt idx="1355">
                  <c:v>51.13456</c:v>
                </c:pt>
                <c:pt idx="1356">
                  <c:v>51.063872000000003</c:v>
                </c:pt>
                <c:pt idx="1357">
                  <c:v>50.987511999999995</c:v>
                </c:pt>
                <c:pt idx="1358">
                  <c:v>50.910912000000003</c:v>
                </c:pt>
                <c:pt idx="1359">
                  <c:v>50.828232</c:v>
                </c:pt>
                <c:pt idx="1360">
                  <c:v>50.748072000000008</c:v>
                </c:pt>
                <c:pt idx="1361">
                  <c:v>50.663032000000001</c:v>
                </c:pt>
                <c:pt idx="1362">
                  <c:v>50.581912000000003</c:v>
                </c:pt>
                <c:pt idx="1363">
                  <c:v>50.492063999999999</c:v>
                </c:pt>
                <c:pt idx="1364">
                  <c:v>50.398856000000002</c:v>
                </c:pt>
                <c:pt idx="1365">
                  <c:v>50.299912000000006</c:v>
                </c:pt>
                <c:pt idx="1366">
                  <c:v>50.211624</c:v>
                </c:pt>
                <c:pt idx="1367">
                  <c:v>50.124936000000005</c:v>
                </c:pt>
                <c:pt idx="1368">
                  <c:v>50.035927999999998</c:v>
                </c:pt>
                <c:pt idx="1369">
                  <c:v>49.932776000000004</c:v>
                </c:pt>
                <c:pt idx="1370">
                  <c:v>49.839112</c:v>
                </c:pt>
                <c:pt idx="1371">
                  <c:v>49.743696</c:v>
                </c:pt>
                <c:pt idx="1372">
                  <c:v>49.647543999999996</c:v>
                </c:pt>
                <c:pt idx="1373">
                  <c:v>49.551383999999999</c:v>
                </c:pt>
                <c:pt idx="1374">
                  <c:v>49.460512000000001</c:v>
                </c:pt>
                <c:pt idx="1375">
                  <c:v>49.370463999999998</c:v>
                </c:pt>
                <c:pt idx="1376">
                  <c:v>49.276983999999999</c:v>
                </c:pt>
                <c:pt idx="1377">
                  <c:v>49.176136</c:v>
                </c:pt>
                <c:pt idx="1378">
                  <c:v>49.085992000000005</c:v>
                </c:pt>
                <c:pt idx="1379">
                  <c:v>48.996752000000001</c:v>
                </c:pt>
                <c:pt idx="1380">
                  <c:v>48.910392000000002</c:v>
                </c:pt>
                <c:pt idx="1381">
                  <c:v>48.813832000000005</c:v>
                </c:pt>
                <c:pt idx="1382">
                  <c:v>48.723736000000002</c:v>
                </c:pt>
                <c:pt idx="1383">
                  <c:v>48.630496000000001</c:v>
                </c:pt>
                <c:pt idx="1384">
                  <c:v>48.543639999999996</c:v>
                </c:pt>
                <c:pt idx="1385">
                  <c:v>48.451599999999999</c:v>
                </c:pt>
                <c:pt idx="1386">
                  <c:v>48.361416000000006</c:v>
                </c:pt>
                <c:pt idx="1387">
                  <c:v>48.263344000000004</c:v>
                </c:pt>
                <c:pt idx="1388">
                  <c:v>48.168632000000002</c:v>
                </c:pt>
                <c:pt idx="1389">
                  <c:v>48.072584000000006</c:v>
                </c:pt>
                <c:pt idx="1390">
                  <c:v>47.983103999999997</c:v>
                </c:pt>
                <c:pt idx="1391">
                  <c:v>47.893576000000003</c:v>
                </c:pt>
                <c:pt idx="1392">
                  <c:v>47.807008000000003</c:v>
                </c:pt>
                <c:pt idx="1393">
                  <c:v>47.716031999999998</c:v>
                </c:pt>
                <c:pt idx="1394">
                  <c:v>47.627216000000004</c:v>
                </c:pt>
                <c:pt idx="1395">
                  <c:v>47.53004</c:v>
                </c:pt>
                <c:pt idx="1396">
                  <c:v>47.443176000000001</c:v>
                </c:pt>
                <c:pt idx="1397">
                  <c:v>47.352536000000001</c:v>
                </c:pt>
                <c:pt idx="1398">
                  <c:v>47.264904000000001</c:v>
                </c:pt>
                <c:pt idx="1399">
                  <c:v>47.168903999999998</c:v>
                </c:pt>
                <c:pt idx="1400">
                  <c:v>47.075472000000005</c:v>
                </c:pt>
                <c:pt idx="1401">
                  <c:v>46.988759999999999</c:v>
                </c:pt>
                <c:pt idx="1402">
                  <c:v>46.90052</c:v>
                </c:pt>
                <c:pt idx="1403">
                  <c:v>46.803647999999995</c:v>
                </c:pt>
                <c:pt idx="1404">
                  <c:v>46.713760000000008</c:v>
                </c:pt>
                <c:pt idx="1405">
                  <c:v>46.621464000000003</c:v>
                </c:pt>
                <c:pt idx="1406">
                  <c:v>46.536512000000002</c:v>
                </c:pt>
                <c:pt idx="1407">
                  <c:v>46.442576000000003</c:v>
                </c:pt>
                <c:pt idx="1408">
                  <c:v>46.354664</c:v>
                </c:pt>
                <c:pt idx="1409">
                  <c:v>46.264648000000001</c:v>
                </c:pt>
                <c:pt idx="1410">
                  <c:v>46.181920000000005</c:v>
                </c:pt>
                <c:pt idx="1411">
                  <c:v>46.096904000000002</c:v>
                </c:pt>
                <c:pt idx="1412">
                  <c:v>46.017327999999999</c:v>
                </c:pt>
                <c:pt idx="1413">
                  <c:v>45.929248000000001</c:v>
                </c:pt>
                <c:pt idx="1414">
                  <c:v>45.847887999999998</c:v>
                </c:pt>
                <c:pt idx="1415">
                  <c:v>45.764431999999999</c:v>
                </c:pt>
                <c:pt idx="1416">
                  <c:v>45.677959999999999</c:v>
                </c:pt>
                <c:pt idx="1417">
                  <c:v>45.590456000000003</c:v>
                </c:pt>
                <c:pt idx="1418">
                  <c:v>45.512039999999999</c:v>
                </c:pt>
                <c:pt idx="1419">
                  <c:v>45.420048000000001</c:v>
                </c:pt>
                <c:pt idx="1420">
                  <c:v>45.328336</c:v>
                </c:pt>
                <c:pt idx="1421">
                  <c:v>45.240288000000007</c:v>
                </c:pt>
                <c:pt idx="1422">
                  <c:v>45.162984000000002</c:v>
                </c:pt>
                <c:pt idx="1423">
                  <c:v>45.084536</c:v>
                </c:pt>
                <c:pt idx="1424">
                  <c:v>44.998767999999998</c:v>
                </c:pt>
                <c:pt idx="1425">
                  <c:v>44.907527999999999</c:v>
                </c:pt>
                <c:pt idx="1426">
                  <c:v>44.821911999999998</c:v>
                </c:pt>
                <c:pt idx="1427">
                  <c:v>44.732759999999999</c:v>
                </c:pt>
                <c:pt idx="1428">
                  <c:v>44.648880000000005</c:v>
                </c:pt>
                <c:pt idx="1429">
                  <c:v>44.557568000000003</c:v>
                </c:pt>
                <c:pt idx="1430">
                  <c:v>44.472552</c:v>
                </c:pt>
                <c:pt idx="1431">
                  <c:v>44.385272000000001</c:v>
                </c:pt>
                <c:pt idx="1432">
                  <c:v>44.305416000000001</c:v>
                </c:pt>
                <c:pt idx="1433">
                  <c:v>44.216760000000001</c:v>
                </c:pt>
                <c:pt idx="1434">
                  <c:v>44.125880000000002</c:v>
                </c:pt>
                <c:pt idx="1435">
                  <c:v>44.038207999999997</c:v>
                </c:pt>
                <c:pt idx="1436">
                  <c:v>43.957279999999997</c:v>
                </c:pt>
                <c:pt idx="1437">
                  <c:v>43.868296000000001</c:v>
                </c:pt>
                <c:pt idx="1438">
                  <c:v>43.787639999999996</c:v>
                </c:pt>
                <c:pt idx="1439">
                  <c:v>43.703519999999997</c:v>
                </c:pt>
                <c:pt idx="1440">
                  <c:v>43.617463999999998</c:v>
                </c:pt>
                <c:pt idx="1441">
                  <c:v>43.530208000000002</c:v>
                </c:pt>
                <c:pt idx="1442">
                  <c:v>43.444472000000005</c:v>
                </c:pt>
                <c:pt idx="1443">
                  <c:v>43.352832000000006</c:v>
                </c:pt>
                <c:pt idx="1444">
                  <c:v>43.274768000000002</c:v>
                </c:pt>
                <c:pt idx="1445">
                  <c:v>43.192735999999996</c:v>
                </c:pt>
                <c:pt idx="1446">
                  <c:v>43.111608000000004</c:v>
                </c:pt>
                <c:pt idx="1447">
                  <c:v>43.027727999999996</c:v>
                </c:pt>
                <c:pt idx="1448">
                  <c:v>42.946328000000001</c:v>
                </c:pt>
                <c:pt idx="1449">
                  <c:v>42.860079999999996</c:v>
                </c:pt>
                <c:pt idx="1450">
                  <c:v>42.782424000000006</c:v>
                </c:pt>
                <c:pt idx="1451">
                  <c:v>42.709904000000002</c:v>
                </c:pt>
                <c:pt idx="1452">
                  <c:v>42.634399999999999</c:v>
                </c:pt>
                <c:pt idx="1453">
                  <c:v>42.554920000000003</c:v>
                </c:pt>
                <c:pt idx="1454">
                  <c:v>42.484831999999997</c:v>
                </c:pt>
                <c:pt idx="1455">
                  <c:v>42.411528000000004</c:v>
                </c:pt>
                <c:pt idx="1456">
                  <c:v>42.335104000000001</c:v>
                </c:pt>
                <c:pt idx="1457">
                  <c:v>42.261880000000005</c:v>
                </c:pt>
                <c:pt idx="1458">
                  <c:v>42.196951999999996</c:v>
                </c:pt>
                <c:pt idx="1459">
                  <c:v>42.123559999999998</c:v>
                </c:pt>
                <c:pt idx="1460">
                  <c:v>42.067127999999997</c:v>
                </c:pt>
                <c:pt idx="1461">
                  <c:v>41.99776</c:v>
                </c:pt>
                <c:pt idx="1462">
                  <c:v>41.935944000000006</c:v>
                </c:pt>
                <c:pt idx="1463">
                  <c:v>41.878280000000004</c:v>
                </c:pt>
                <c:pt idx="1464">
                  <c:v>41.819680000000005</c:v>
                </c:pt>
                <c:pt idx="1465">
                  <c:v>41.755583999999999</c:v>
                </c:pt>
                <c:pt idx="1466">
                  <c:v>41.702247999999997</c:v>
                </c:pt>
                <c:pt idx="1467">
                  <c:v>41.646776000000003</c:v>
                </c:pt>
                <c:pt idx="1468">
                  <c:v>41.588543999999999</c:v>
                </c:pt>
                <c:pt idx="1469">
                  <c:v>41.530991999999998</c:v>
                </c:pt>
                <c:pt idx="1470">
                  <c:v>41.478744000000006</c:v>
                </c:pt>
                <c:pt idx="1471">
                  <c:v>41.421992000000003</c:v>
                </c:pt>
                <c:pt idx="1472">
                  <c:v>41.375264000000001</c:v>
                </c:pt>
                <c:pt idx="1473">
                  <c:v>41.329504</c:v>
                </c:pt>
                <c:pt idx="1474">
                  <c:v>41.279888</c:v>
                </c:pt>
                <c:pt idx="1475">
                  <c:v>41.222592000000006</c:v>
                </c:pt>
                <c:pt idx="1476">
                  <c:v>41.183256</c:v>
                </c:pt>
                <c:pt idx="1477">
                  <c:v>41.134368000000002</c:v>
                </c:pt>
                <c:pt idx="1478">
                  <c:v>41.088480000000004</c:v>
                </c:pt>
                <c:pt idx="1479">
                  <c:v>41.035600000000002</c:v>
                </c:pt>
                <c:pt idx="1480">
                  <c:v>40.989112000000006</c:v>
                </c:pt>
                <c:pt idx="1481">
                  <c:v>40.944608000000002</c:v>
                </c:pt>
                <c:pt idx="1482">
                  <c:v>40.909791999999996</c:v>
                </c:pt>
                <c:pt idx="1483">
                  <c:v>40.862664000000002</c:v>
                </c:pt>
                <c:pt idx="1484">
                  <c:v>40.815072000000001</c:v>
                </c:pt>
                <c:pt idx="1485">
                  <c:v>40.767632000000006</c:v>
                </c:pt>
                <c:pt idx="1486">
                  <c:v>40.727024</c:v>
                </c:pt>
                <c:pt idx="1487">
                  <c:v>40.681567999999999</c:v>
                </c:pt>
                <c:pt idx="1488">
                  <c:v>40.641239999999996</c:v>
                </c:pt>
                <c:pt idx="1489">
                  <c:v>40.595328000000002</c:v>
                </c:pt>
                <c:pt idx="1490">
                  <c:v>40.551792000000006</c:v>
                </c:pt>
                <c:pt idx="1491">
                  <c:v>40.511408000000003</c:v>
                </c:pt>
                <c:pt idx="1492">
                  <c:v>40.474320000000006</c:v>
                </c:pt>
                <c:pt idx="1493">
                  <c:v>40.429592</c:v>
                </c:pt>
                <c:pt idx="1494">
                  <c:v>40.387832000000003</c:v>
                </c:pt>
                <c:pt idx="1495">
                  <c:v>40.346696000000001</c:v>
                </c:pt>
                <c:pt idx="1496">
                  <c:v>40.310063999999997</c:v>
                </c:pt>
                <c:pt idx="1497">
                  <c:v>40.267144000000002</c:v>
                </c:pt>
                <c:pt idx="1498">
                  <c:v>40.232799999999997</c:v>
                </c:pt>
                <c:pt idx="1499">
                  <c:v>40.190376000000001</c:v>
                </c:pt>
                <c:pt idx="1500">
                  <c:v>40.160576000000006</c:v>
                </c:pt>
                <c:pt idx="1501">
                  <c:v>40.124976000000004</c:v>
                </c:pt>
                <c:pt idx="1502">
                  <c:v>40.088928000000003</c:v>
                </c:pt>
                <c:pt idx="1503">
                  <c:v>40.050840000000001</c:v>
                </c:pt>
                <c:pt idx="1504">
                  <c:v>40.013143999999997</c:v>
                </c:pt>
                <c:pt idx="1505">
                  <c:v>39.969104000000002</c:v>
                </c:pt>
                <c:pt idx="1506">
                  <c:v>39.933824000000001</c:v>
                </c:pt>
                <c:pt idx="1507">
                  <c:v>39.893464000000002</c:v>
                </c:pt>
                <c:pt idx="1508">
                  <c:v>39.858280000000001</c:v>
                </c:pt>
                <c:pt idx="1509">
                  <c:v>39.830880000000001</c:v>
                </c:pt>
                <c:pt idx="1510">
                  <c:v>39.797232000000001</c:v>
                </c:pt>
                <c:pt idx="1511">
                  <c:v>39.764104000000003</c:v>
                </c:pt>
                <c:pt idx="1512">
                  <c:v>39.733784</c:v>
                </c:pt>
                <c:pt idx="1513">
                  <c:v>39.697664000000003</c:v>
                </c:pt>
                <c:pt idx="1514">
                  <c:v>39.664904000000007</c:v>
                </c:pt>
                <c:pt idx="1515">
                  <c:v>39.628616000000001</c:v>
                </c:pt>
                <c:pt idx="1516">
                  <c:v>39.597527999999997</c:v>
                </c:pt>
                <c:pt idx="1517">
                  <c:v>39.567800000000005</c:v>
                </c:pt>
                <c:pt idx="1518">
                  <c:v>39.544368000000006</c:v>
                </c:pt>
                <c:pt idx="1519">
                  <c:v>39.512535999999997</c:v>
                </c:pt>
                <c:pt idx="1520">
                  <c:v>39.487136000000007</c:v>
                </c:pt>
                <c:pt idx="1521">
                  <c:v>39.456519999999998</c:v>
                </c:pt>
                <c:pt idx="1522">
                  <c:v>39.424087999999998</c:v>
                </c:pt>
                <c:pt idx="1523">
                  <c:v>39.396799999999999</c:v>
                </c:pt>
                <c:pt idx="1524">
                  <c:v>39.379159999999999</c:v>
                </c:pt>
                <c:pt idx="1525">
                  <c:v>39.353872000000003</c:v>
                </c:pt>
                <c:pt idx="1526">
                  <c:v>39.330424000000001</c:v>
                </c:pt>
                <c:pt idx="1527">
                  <c:v>39.297712000000004</c:v>
                </c:pt>
                <c:pt idx="1528">
                  <c:v>39.273096000000002</c:v>
                </c:pt>
                <c:pt idx="1529">
                  <c:v>39.253608</c:v>
                </c:pt>
                <c:pt idx="1530">
                  <c:v>39.233496000000002</c:v>
                </c:pt>
                <c:pt idx="1531">
                  <c:v>39.204648000000006</c:v>
                </c:pt>
                <c:pt idx="1532">
                  <c:v>39.184703999999996</c:v>
                </c:pt>
                <c:pt idx="1533">
                  <c:v>39.167535999999998</c:v>
                </c:pt>
                <c:pt idx="1534">
                  <c:v>39.151240000000001</c:v>
                </c:pt>
                <c:pt idx="1535">
                  <c:v>39.133536000000007</c:v>
                </c:pt>
                <c:pt idx="1536">
                  <c:v>39.120944000000001</c:v>
                </c:pt>
                <c:pt idx="1537">
                  <c:v>39.096919999999997</c:v>
                </c:pt>
                <c:pt idx="1538">
                  <c:v>39.085112000000002</c:v>
                </c:pt>
                <c:pt idx="1539">
                  <c:v>39.077759999999998</c:v>
                </c:pt>
                <c:pt idx="1540">
                  <c:v>39.073560000000001</c:v>
                </c:pt>
                <c:pt idx="1541">
                  <c:v>39.057592</c:v>
                </c:pt>
                <c:pt idx="1542">
                  <c:v>39.04316</c:v>
                </c:pt>
                <c:pt idx="1543">
                  <c:v>39.034024000000002</c:v>
                </c:pt>
                <c:pt idx="1544">
                  <c:v>39.023808000000002</c:v>
                </c:pt>
                <c:pt idx="1545">
                  <c:v>39.014464000000004</c:v>
                </c:pt>
                <c:pt idx="1546">
                  <c:v>39.018240000000006</c:v>
                </c:pt>
                <c:pt idx="1547">
                  <c:v>39.009495999999999</c:v>
                </c:pt>
                <c:pt idx="1548">
                  <c:v>39.009864</c:v>
                </c:pt>
                <c:pt idx="1549">
                  <c:v>39.009792000000004</c:v>
                </c:pt>
                <c:pt idx="1550">
                  <c:v>39.001528</c:v>
                </c:pt>
                <c:pt idx="1551">
                  <c:v>38.993360000000003</c:v>
                </c:pt>
                <c:pt idx="1552">
                  <c:v>39.008232000000007</c:v>
                </c:pt>
                <c:pt idx="1553">
                  <c:v>39.009504000000007</c:v>
                </c:pt>
                <c:pt idx="1554">
                  <c:v>39.006048000000007</c:v>
                </c:pt>
                <c:pt idx="1555">
                  <c:v>39.017768000000004</c:v>
                </c:pt>
                <c:pt idx="1556">
                  <c:v>39.028568000000007</c:v>
                </c:pt>
                <c:pt idx="1557">
                  <c:v>39.033783999999997</c:v>
                </c:pt>
                <c:pt idx="1558">
                  <c:v>39.043176000000003</c:v>
                </c:pt>
                <c:pt idx="1559">
                  <c:v>39.050008000000005</c:v>
                </c:pt>
                <c:pt idx="1560">
                  <c:v>39.05836</c:v>
                </c:pt>
                <c:pt idx="1561">
                  <c:v>39.070239999999998</c:v>
                </c:pt>
                <c:pt idx="1562">
                  <c:v>39.084800000000001</c:v>
                </c:pt>
                <c:pt idx="1563">
                  <c:v>39.098848000000004</c:v>
                </c:pt>
                <c:pt idx="1564">
                  <c:v>39.109520000000003</c:v>
                </c:pt>
                <c:pt idx="1565">
                  <c:v>39.11016</c:v>
                </c:pt>
                <c:pt idx="1566">
                  <c:v>39.129896000000002</c:v>
                </c:pt>
                <c:pt idx="1567">
                  <c:v>39.175567999999998</c:v>
                </c:pt>
                <c:pt idx="1568">
                  <c:v>39.201527999999996</c:v>
                </c:pt>
                <c:pt idx="1569">
                  <c:v>39.206896</c:v>
                </c:pt>
                <c:pt idx="1570">
                  <c:v>39.228775999999996</c:v>
                </c:pt>
                <c:pt idx="1571">
                  <c:v>39.256408</c:v>
                </c:pt>
                <c:pt idx="1572">
                  <c:v>39.282432</c:v>
                </c:pt>
                <c:pt idx="1573">
                  <c:v>39.310104000000003</c:v>
                </c:pt>
                <c:pt idx="1574">
                  <c:v>39.335552000000007</c:v>
                </c:pt>
                <c:pt idx="1575">
                  <c:v>39.359856000000001</c:v>
                </c:pt>
                <c:pt idx="1576">
                  <c:v>39.388984000000001</c:v>
                </c:pt>
                <c:pt idx="1577">
                  <c:v>39.414648</c:v>
                </c:pt>
                <c:pt idx="1578">
                  <c:v>39.454040000000006</c:v>
                </c:pt>
                <c:pt idx="1579">
                  <c:v>39.461560000000006</c:v>
                </c:pt>
                <c:pt idx="1580">
                  <c:v>39.510919999999999</c:v>
                </c:pt>
                <c:pt idx="1581">
                  <c:v>39.583320000000001</c:v>
                </c:pt>
                <c:pt idx="1582">
                  <c:v>39.602024</c:v>
                </c:pt>
                <c:pt idx="1583">
                  <c:v>39.632936000000001</c:v>
                </c:pt>
                <c:pt idx="1584">
                  <c:v>39.668168000000001</c:v>
                </c:pt>
                <c:pt idx="1585">
                  <c:v>39.707344000000006</c:v>
                </c:pt>
                <c:pt idx="1586">
                  <c:v>39.745199999999997</c:v>
                </c:pt>
                <c:pt idx="1587">
                  <c:v>39.781856000000005</c:v>
                </c:pt>
                <c:pt idx="1588">
                  <c:v>39.829712000000001</c:v>
                </c:pt>
                <c:pt idx="1589">
                  <c:v>39.885176000000001</c:v>
                </c:pt>
                <c:pt idx="1590">
                  <c:v>39.926408000000002</c:v>
                </c:pt>
                <c:pt idx="1591">
                  <c:v>39.979976000000001</c:v>
                </c:pt>
                <c:pt idx="1592">
                  <c:v>40.036848000000006</c:v>
                </c:pt>
                <c:pt idx="1593">
                  <c:v>40.085424000000003</c:v>
                </c:pt>
                <c:pt idx="1594">
                  <c:v>40.129696000000003</c:v>
                </c:pt>
                <c:pt idx="1595">
                  <c:v>40.193744000000002</c:v>
                </c:pt>
                <c:pt idx="1596">
                  <c:v>40.246679999999998</c:v>
                </c:pt>
                <c:pt idx="1597">
                  <c:v>40.285856000000003</c:v>
                </c:pt>
                <c:pt idx="1598">
                  <c:v>40.351280000000003</c:v>
                </c:pt>
                <c:pt idx="1599">
                  <c:v>40.432664000000003</c:v>
                </c:pt>
                <c:pt idx="1600">
                  <c:v>40.474944000000001</c:v>
                </c:pt>
                <c:pt idx="1601">
                  <c:v>40.537248000000005</c:v>
                </c:pt>
                <c:pt idx="1602">
                  <c:v>40.623007999999999</c:v>
                </c:pt>
                <c:pt idx="1603">
                  <c:v>40.690832</c:v>
                </c:pt>
                <c:pt idx="1604">
                  <c:v>40.748360000000005</c:v>
                </c:pt>
                <c:pt idx="1605">
                  <c:v>40.817447999999999</c:v>
                </c:pt>
                <c:pt idx="1606">
                  <c:v>40.908383999999998</c:v>
                </c:pt>
                <c:pt idx="1607">
                  <c:v>40.970216000000001</c:v>
                </c:pt>
                <c:pt idx="1608">
                  <c:v>41.006535999999997</c:v>
                </c:pt>
                <c:pt idx="1609">
                  <c:v>41.100056000000002</c:v>
                </c:pt>
                <c:pt idx="1610">
                  <c:v>41.231144</c:v>
                </c:pt>
                <c:pt idx="1611">
                  <c:v>41.282352000000003</c:v>
                </c:pt>
                <c:pt idx="1612">
                  <c:v>41.342632000000002</c:v>
                </c:pt>
                <c:pt idx="1613">
                  <c:v>41.467191999999997</c:v>
                </c:pt>
                <c:pt idx="1614">
                  <c:v>41.557215999999997</c:v>
                </c:pt>
                <c:pt idx="1615">
                  <c:v>41.637392000000006</c:v>
                </c:pt>
                <c:pt idx="1616">
                  <c:v>41.724512000000004</c:v>
                </c:pt>
                <c:pt idx="1617">
                  <c:v>41.819184000000007</c:v>
                </c:pt>
                <c:pt idx="1618">
                  <c:v>41.892608000000003</c:v>
                </c:pt>
                <c:pt idx="1619">
                  <c:v>41.951688000000004</c:v>
                </c:pt>
                <c:pt idx="1620">
                  <c:v>42.072112000000004</c:v>
                </c:pt>
                <c:pt idx="1621">
                  <c:v>42.171047999999999</c:v>
                </c:pt>
                <c:pt idx="1622">
                  <c:v>42.277472000000003</c:v>
                </c:pt>
                <c:pt idx="1623">
                  <c:v>42.393448000000006</c:v>
                </c:pt>
                <c:pt idx="1624">
                  <c:v>42.484064000000004</c:v>
                </c:pt>
                <c:pt idx="1625">
                  <c:v>42.554895999999999</c:v>
                </c:pt>
                <c:pt idx="1626">
                  <c:v>42.644056000000006</c:v>
                </c:pt>
                <c:pt idx="1627">
                  <c:v>42.766999999999996</c:v>
                </c:pt>
                <c:pt idx="1628">
                  <c:v>42.845224000000002</c:v>
                </c:pt>
                <c:pt idx="1629">
                  <c:v>42.909096000000005</c:v>
                </c:pt>
                <c:pt idx="1630">
                  <c:v>42.962248000000002</c:v>
                </c:pt>
                <c:pt idx="1631">
                  <c:v>43.064824000000002</c:v>
                </c:pt>
                <c:pt idx="1632">
                  <c:v>43.223920000000007</c:v>
                </c:pt>
                <c:pt idx="1633">
                  <c:v>43.315384000000002</c:v>
                </c:pt>
                <c:pt idx="1634">
                  <c:v>43.353096000000001</c:v>
                </c:pt>
                <c:pt idx="1635">
                  <c:v>43.493304000000002</c:v>
                </c:pt>
                <c:pt idx="1636">
                  <c:v>43.597808000000001</c:v>
                </c:pt>
                <c:pt idx="1637">
                  <c:v>43.650655999999998</c:v>
                </c:pt>
                <c:pt idx="1638">
                  <c:v>43.712304000000003</c:v>
                </c:pt>
                <c:pt idx="1639">
                  <c:v>43.802952000000005</c:v>
                </c:pt>
                <c:pt idx="1640">
                  <c:v>43.859424000000004</c:v>
                </c:pt>
                <c:pt idx="1641">
                  <c:v>43.838208000000002</c:v>
                </c:pt>
                <c:pt idx="1642">
                  <c:v>43.911215999999996</c:v>
                </c:pt>
                <c:pt idx="1643">
                  <c:v>44.178055999999998</c:v>
                </c:pt>
                <c:pt idx="1644">
                  <c:v>44.251784000000001</c:v>
                </c:pt>
                <c:pt idx="1645">
                  <c:v>44.256712</c:v>
                </c:pt>
                <c:pt idx="1646">
                  <c:v>44.307280000000006</c:v>
                </c:pt>
                <c:pt idx="1647">
                  <c:v>44.376544000000003</c:v>
                </c:pt>
                <c:pt idx="1648">
                  <c:v>44.439031999999997</c:v>
                </c:pt>
                <c:pt idx="1649">
                  <c:v>44.509240000000005</c:v>
                </c:pt>
                <c:pt idx="1650">
                  <c:v>44.560935999999998</c:v>
                </c:pt>
                <c:pt idx="1651">
                  <c:v>44.553224</c:v>
                </c:pt>
                <c:pt idx="1652">
                  <c:v>44.510928000000007</c:v>
                </c:pt>
                <c:pt idx="1653">
                  <c:v>44.679888000000005</c:v>
                </c:pt>
                <c:pt idx="1654">
                  <c:v>44.872776000000002</c:v>
                </c:pt>
                <c:pt idx="1655">
                  <c:v>44.830424000000001</c:v>
                </c:pt>
                <c:pt idx="1656">
                  <c:v>44.823912000000007</c:v>
                </c:pt>
                <c:pt idx="1657">
                  <c:v>44.931752000000003</c:v>
                </c:pt>
                <c:pt idx="1658">
                  <c:v>45.014248000000002</c:v>
                </c:pt>
                <c:pt idx="1659">
                  <c:v>45.046576000000002</c:v>
                </c:pt>
                <c:pt idx="1660">
                  <c:v>45.144655999999998</c:v>
                </c:pt>
                <c:pt idx="1661">
                  <c:v>45.230392000000002</c:v>
                </c:pt>
                <c:pt idx="1662">
                  <c:v>45.226287999999997</c:v>
                </c:pt>
                <c:pt idx="1663">
                  <c:v>45.228664000000002</c:v>
                </c:pt>
                <c:pt idx="1664">
                  <c:v>45.378808000000006</c:v>
                </c:pt>
                <c:pt idx="1665">
                  <c:v>45.441056000000003</c:v>
                </c:pt>
                <c:pt idx="1666">
                  <c:v>45.463552000000007</c:v>
                </c:pt>
                <c:pt idx="1667">
                  <c:v>45.552408</c:v>
                </c:pt>
                <c:pt idx="1668">
                  <c:v>45.478192000000007</c:v>
                </c:pt>
                <c:pt idx="1669">
                  <c:v>45.489848000000002</c:v>
                </c:pt>
                <c:pt idx="1670">
                  <c:v>45.659071999999995</c:v>
                </c:pt>
                <c:pt idx="1671">
                  <c:v>45.675144000000003</c:v>
                </c:pt>
                <c:pt idx="1672">
                  <c:v>45.612704000000008</c:v>
                </c:pt>
                <c:pt idx="1673">
                  <c:v>45.484775999999997</c:v>
                </c:pt>
                <c:pt idx="1674">
                  <c:v>45.450608000000003</c:v>
                </c:pt>
                <c:pt idx="1675">
                  <c:v>45.842888000000002</c:v>
                </c:pt>
                <c:pt idx="1676">
                  <c:v>45.799008000000001</c:v>
                </c:pt>
                <c:pt idx="1677">
                  <c:v>45.807935999999998</c:v>
                </c:pt>
                <c:pt idx="1678">
                  <c:v>45.877872000000004</c:v>
                </c:pt>
                <c:pt idx="1679">
                  <c:v>45.913376</c:v>
                </c:pt>
                <c:pt idx="1680">
                  <c:v>45.968496000000002</c:v>
                </c:pt>
                <c:pt idx="1681">
                  <c:v>46.016272000000001</c:v>
                </c:pt>
                <c:pt idx="1682">
                  <c:v>46.054968000000002</c:v>
                </c:pt>
                <c:pt idx="1683">
                  <c:v>45.962519999999998</c:v>
                </c:pt>
                <c:pt idx="1684">
                  <c:v>45.932528000000005</c:v>
                </c:pt>
                <c:pt idx="1685">
                  <c:v>46.129791999999995</c:v>
                </c:pt>
                <c:pt idx="1686">
                  <c:v>46.503432000000004</c:v>
                </c:pt>
                <c:pt idx="1687">
                  <c:v>46.536168000000004</c:v>
                </c:pt>
                <c:pt idx="1688">
                  <c:v>46.500295999999999</c:v>
                </c:pt>
                <c:pt idx="1689">
                  <c:v>46.792439999999999</c:v>
                </c:pt>
                <c:pt idx="1690">
                  <c:v>46.941752000000008</c:v>
                </c:pt>
                <c:pt idx="1691">
                  <c:v>47.077368000000007</c:v>
                </c:pt>
                <c:pt idx="1692">
                  <c:v>47.271736000000004</c:v>
                </c:pt>
                <c:pt idx="1693">
                  <c:v>47.470736000000002</c:v>
                </c:pt>
                <c:pt idx="1694">
                  <c:v>47.585320000000003</c:v>
                </c:pt>
                <c:pt idx="1695">
                  <c:v>47.715935999999999</c:v>
                </c:pt>
                <c:pt idx="1696">
                  <c:v>48.210016000000003</c:v>
                </c:pt>
                <c:pt idx="1697">
                  <c:v>48.471063999999998</c:v>
                </c:pt>
                <c:pt idx="1698">
                  <c:v>48.506343999999999</c:v>
                </c:pt>
                <c:pt idx="1699">
                  <c:v>49.205472</c:v>
                </c:pt>
                <c:pt idx="1700">
                  <c:v>49.565303999999998</c:v>
                </c:pt>
                <c:pt idx="1701">
                  <c:v>49.917392000000007</c:v>
                </c:pt>
                <c:pt idx="1702">
                  <c:v>50.281184000000003</c:v>
                </c:pt>
                <c:pt idx="1703">
                  <c:v>50.636520000000004</c:v>
                </c:pt>
                <c:pt idx="1704">
                  <c:v>50.892368000000005</c:v>
                </c:pt>
                <c:pt idx="1705">
                  <c:v>51.182519999999997</c:v>
                </c:pt>
                <c:pt idx="1706">
                  <c:v>51.620968000000005</c:v>
                </c:pt>
                <c:pt idx="1707">
                  <c:v>52.073232000000004</c:v>
                </c:pt>
                <c:pt idx="1708">
                  <c:v>52.423544</c:v>
                </c:pt>
                <c:pt idx="1709">
                  <c:v>52.74212</c:v>
                </c:pt>
                <c:pt idx="1710">
                  <c:v>53.062632000000001</c:v>
                </c:pt>
                <c:pt idx="1711">
                  <c:v>53.345376000000002</c:v>
                </c:pt>
                <c:pt idx="1712">
                  <c:v>53.644495999999997</c:v>
                </c:pt>
                <c:pt idx="1713">
                  <c:v>54.029952000000002</c:v>
                </c:pt>
                <c:pt idx="1714">
                  <c:v>54.338751999999999</c:v>
                </c:pt>
                <c:pt idx="1715">
                  <c:v>54.633152000000003</c:v>
                </c:pt>
                <c:pt idx="1716">
                  <c:v>54.882103999999998</c:v>
                </c:pt>
                <c:pt idx="1717">
                  <c:v>55.193088000000003</c:v>
                </c:pt>
                <c:pt idx="1718">
                  <c:v>55.602640000000001</c:v>
                </c:pt>
                <c:pt idx="1719">
                  <c:v>55.990320000000004</c:v>
                </c:pt>
                <c:pt idx="1720">
                  <c:v>56.253168000000002</c:v>
                </c:pt>
                <c:pt idx="1721">
                  <c:v>56.508023999999999</c:v>
                </c:pt>
                <c:pt idx="1722">
                  <c:v>56.711824</c:v>
                </c:pt>
                <c:pt idx="1723">
                  <c:v>56.936208000000001</c:v>
                </c:pt>
                <c:pt idx="1724">
                  <c:v>57.153343999999997</c:v>
                </c:pt>
                <c:pt idx="1725">
                  <c:v>57.392768000000004</c:v>
                </c:pt>
                <c:pt idx="1726">
                  <c:v>57.638080000000002</c:v>
                </c:pt>
                <c:pt idx="1727">
                  <c:v>57.863312000000001</c:v>
                </c:pt>
                <c:pt idx="1728">
                  <c:v>57.996512000000003</c:v>
                </c:pt>
                <c:pt idx="1729">
                  <c:v>58.110703999999998</c:v>
                </c:pt>
                <c:pt idx="1730">
                  <c:v>58.237016000000004</c:v>
                </c:pt>
                <c:pt idx="1731">
                  <c:v>58.516728000000001</c:v>
                </c:pt>
                <c:pt idx="1732">
                  <c:v>58.751000000000005</c:v>
                </c:pt>
                <c:pt idx="1733">
                  <c:v>58.927</c:v>
                </c:pt>
                <c:pt idx="1734">
                  <c:v>58.962016000000006</c:v>
                </c:pt>
                <c:pt idx="1735">
                  <c:v>59.042952000000007</c:v>
                </c:pt>
                <c:pt idx="1736">
                  <c:v>59.226664</c:v>
                </c:pt>
                <c:pt idx="1737">
                  <c:v>59.269128000000002</c:v>
                </c:pt>
                <c:pt idx="1738">
                  <c:v>59.194688000000006</c:v>
                </c:pt>
                <c:pt idx="1739">
                  <c:v>59.323976000000002</c:v>
                </c:pt>
                <c:pt idx="1740">
                  <c:v>59.479863999999999</c:v>
                </c:pt>
                <c:pt idx="1741">
                  <c:v>59.550888</c:v>
                </c:pt>
                <c:pt idx="1742">
                  <c:v>59.525312000000007</c:v>
                </c:pt>
                <c:pt idx="1743">
                  <c:v>59.56944</c:v>
                </c:pt>
                <c:pt idx="1744">
                  <c:v>59.659536000000003</c:v>
                </c:pt>
                <c:pt idx="1745">
                  <c:v>59.673856000000001</c:v>
                </c:pt>
                <c:pt idx="1746">
                  <c:v>59.659080000000003</c:v>
                </c:pt>
                <c:pt idx="1747">
                  <c:v>59.678544000000002</c:v>
                </c:pt>
                <c:pt idx="1748">
                  <c:v>59.62612</c:v>
                </c:pt>
                <c:pt idx="1749">
                  <c:v>59.710816000000001</c:v>
                </c:pt>
                <c:pt idx="1750">
                  <c:v>59.768008000000002</c:v>
                </c:pt>
                <c:pt idx="1751">
                  <c:v>59.800576000000007</c:v>
                </c:pt>
                <c:pt idx="1752">
                  <c:v>59.746104000000003</c:v>
                </c:pt>
                <c:pt idx="1753">
                  <c:v>59.699280000000002</c:v>
                </c:pt>
                <c:pt idx="1754">
                  <c:v>59.764216000000005</c:v>
                </c:pt>
                <c:pt idx="1755">
                  <c:v>59.775024000000002</c:v>
                </c:pt>
                <c:pt idx="1756">
                  <c:v>59.743920000000003</c:v>
                </c:pt>
                <c:pt idx="1757">
                  <c:v>59.776552000000002</c:v>
                </c:pt>
                <c:pt idx="1758">
                  <c:v>59.782240000000002</c:v>
                </c:pt>
                <c:pt idx="1759">
                  <c:v>59.8078</c:v>
                </c:pt>
                <c:pt idx="1760">
                  <c:v>59.81456</c:v>
                </c:pt>
                <c:pt idx="1761">
                  <c:v>59.759143999999999</c:v>
                </c:pt>
                <c:pt idx="1762">
                  <c:v>59.703088000000008</c:v>
                </c:pt>
                <c:pt idx="1763">
                  <c:v>59.733728000000006</c:v>
                </c:pt>
                <c:pt idx="1764">
                  <c:v>59.545456000000001</c:v>
                </c:pt>
                <c:pt idx="1765">
                  <c:v>59.563720000000004</c:v>
                </c:pt>
                <c:pt idx="1766">
                  <c:v>59.659408000000006</c:v>
                </c:pt>
                <c:pt idx="1767">
                  <c:v>59.550656000000004</c:v>
                </c:pt>
                <c:pt idx="1768">
                  <c:v>59.590008000000005</c:v>
                </c:pt>
                <c:pt idx="1769">
                  <c:v>59.689792000000004</c:v>
                </c:pt>
                <c:pt idx="1770">
                  <c:v>59.711040000000004</c:v>
                </c:pt>
                <c:pt idx="1771">
                  <c:v>59.637968000000001</c:v>
                </c:pt>
                <c:pt idx="1772">
                  <c:v>59.524232000000005</c:v>
                </c:pt>
                <c:pt idx="1773">
                  <c:v>59.607928000000001</c:v>
                </c:pt>
                <c:pt idx="1774">
                  <c:v>59.475024000000005</c:v>
                </c:pt>
                <c:pt idx="1775">
                  <c:v>59.446616000000006</c:v>
                </c:pt>
                <c:pt idx="1776">
                  <c:v>59.585616000000002</c:v>
                </c:pt>
                <c:pt idx="1777">
                  <c:v>59.589144000000005</c:v>
                </c:pt>
                <c:pt idx="1778">
                  <c:v>59.609071999999998</c:v>
                </c:pt>
                <c:pt idx="1779">
                  <c:v>59.652328000000004</c:v>
                </c:pt>
                <c:pt idx="1780">
                  <c:v>59.608728000000006</c:v>
                </c:pt>
                <c:pt idx="1781">
                  <c:v>59.612760000000002</c:v>
                </c:pt>
                <c:pt idx="1782">
                  <c:v>59.581727999999998</c:v>
                </c:pt>
                <c:pt idx="1783">
                  <c:v>59.494992000000003</c:v>
                </c:pt>
                <c:pt idx="1784">
                  <c:v>59.456608000000003</c:v>
                </c:pt>
                <c:pt idx="1785">
                  <c:v>59.517904000000001</c:v>
                </c:pt>
                <c:pt idx="1786">
                  <c:v>59.530320000000003</c:v>
                </c:pt>
                <c:pt idx="1787">
                  <c:v>59.591056000000002</c:v>
                </c:pt>
                <c:pt idx="1788">
                  <c:v>59.653712000000006</c:v>
                </c:pt>
                <c:pt idx="1789">
                  <c:v>59.687896000000002</c:v>
                </c:pt>
                <c:pt idx="1790">
                  <c:v>59.612943999999999</c:v>
                </c:pt>
                <c:pt idx="1791">
                  <c:v>59.297488000000001</c:v>
                </c:pt>
                <c:pt idx="1792">
                  <c:v>59.327256000000006</c:v>
                </c:pt>
                <c:pt idx="1793">
                  <c:v>59.498919999999998</c:v>
                </c:pt>
                <c:pt idx="1794">
                  <c:v>59.586056000000006</c:v>
                </c:pt>
                <c:pt idx="1795">
                  <c:v>59.586712000000006</c:v>
                </c:pt>
                <c:pt idx="1796">
                  <c:v>59.513232000000002</c:v>
                </c:pt>
                <c:pt idx="1797">
                  <c:v>59.466720000000002</c:v>
                </c:pt>
                <c:pt idx="1798">
                  <c:v>59.527352000000008</c:v>
                </c:pt>
                <c:pt idx="1799">
                  <c:v>59.488584000000003</c:v>
                </c:pt>
                <c:pt idx="1800">
                  <c:v>59.380560000000003</c:v>
                </c:pt>
                <c:pt idx="1801">
                  <c:v>59.459760000000003</c:v>
                </c:pt>
                <c:pt idx="1802">
                  <c:v>59.428296000000003</c:v>
                </c:pt>
                <c:pt idx="1803">
                  <c:v>59.520375999999999</c:v>
                </c:pt>
                <c:pt idx="1804">
                  <c:v>59.545839999999998</c:v>
                </c:pt>
                <c:pt idx="1805">
                  <c:v>59.430664000000007</c:v>
                </c:pt>
                <c:pt idx="1806">
                  <c:v>59.433328000000003</c:v>
                </c:pt>
                <c:pt idx="1807">
                  <c:v>59.448039999999999</c:v>
                </c:pt>
                <c:pt idx="1808">
                  <c:v>59.354095999999998</c:v>
                </c:pt>
                <c:pt idx="1809">
                  <c:v>59.459912000000003</c:v>
                </c:pt>
                <c:pt idx="1810">
                  <c:v>59.455072000000001</c:v>
                </c:pt>
                <c:pt idx="1811">
                  <c:v>59.342128000000002</c:v>
                </c:pt>
                <c:pt idx="1812">
                  <c:v>59.386184</c:v>
                </c:pt>
                <c:pt idx="1813">
                  <c:v>59.467464000000007</c:v>
                </c:pt>
                <c:pt idx="1814">
                  <c:v>59.453112000000004</c:v>
                </c:pt>
                <c:pt idx="1815">
                  <c:v>59.367063999999999</c:v>
                </c:pt>
                <c:pt idx="1816">
                  <c:v>59.303040000000003</c:v>
                </c:pt>
                <c:pt idx="1817">
                  <c:v>59.247503999999999</c:v>
                </c:pt>
                <c:pt idx="1818">
                  <c:v>59.24004</c:v>
                </c:pt>
                <c:pt idx="1819">
                  <c:v>59.331504000000002</c:v>
                </c:pt>
                <c:pt idx="1820">
                  <c:v>59.372143999999999</c:v>
                </c:pt>
                <c:pt idx="1821">
                  <c:v>59.377319999999997</c:v>
                </c:pt>
                <c:pt idx="1822">
                  <c:v>59.379520000000007</c:v>
                </c:pt>
                <c:pt idx="1823">
                  <c:v>59.367296000000003</c:v>
                </c:pt>
                <c:pt idx="1824">
                  <c:v>59.302032000000004</c:v>
                </c:pt>
                <c:pt idx="1825">
                  <c:v>59.285992</c:v>
                </c:pt>
                <c:pt idx="1826">
                  <c:v>59.293488000000004</c:v>
                </c:pt>
                <c:pt idx="1827">
                  <c:v>59.304176000000005</c:v>
                </c:pt>
                <c:pt idx="1828">
                  <c:v>59.244336000000004</c:v>
                </c:pt>
                <c:pt idx="1829">
                  <c:v>59.262096000000007</c:v>
                </c:pt>
                <c:pt idx="1830">
                  <c:v>59.273023999999999</c:v>
                </c:pt>
                <c:pt idx="1831">
                  <c:v>59.233424000000007</c:v>
                </c:pt>
                <c:pt idx="1832">
                  <c:v>59.185520000000004</c:v>
                </c:pt>
                <c:pt idx="1833">
                  <c:v>59.203504000000002</c:v>
                </c:pt>
                <c:pt idx="1834">
                  <c:v>59.233176</c:v>
                </c:pt>
                <c:pt idx="1835">
                  <c:v>59.238528000000002</c:v>
                </c:pt>
                <c:pt idx="1836">
                  <c:v>59.226520000000001</c:v>
                </c:pt>
                <c:pt idx="1837">
                  <c:v>59.174448000000005</c:v>
                </c:pt>
                <c:pt idx="1838">
                  <c:v>59.147264000000007</c:v>
                </c:pt>
                <c:pt idx="1839">
                  <c:v>59.174344000000005</c:v>
                </c:pt>
                <c:pt idx="1840">
                  <c:v>59.155016000000003</c:v>
                </c:pt>
                <c:pt idx="1841">
                  <c:v>59.133968000000003</c:v>
                </c:pt>
                <c:pt idx="1842">
                  <c:v>59.130368000000004</c:v>
                </c:pt>
                <c:pt idx="1843">
                  <c:v>59.142808000000002</c:v>
                </c:pt>
                <c:pt idx="1844">
                  <c:v>59.131344000000006</c:v>
                </c:pt>
                <c:pt idx="1845">
                  <c:v>59.126152000000005</c:v>
                </c:pt>
                <c:pt idx="1846">
                  <c:v>59.120456000000004</c:v>
                </c:pt>
                <c:pt idx="1847">
                  <c:v>59.103944000000006</c:v>
                </c:pt>
                <c:pt idx="1848">
                  <c:v>59.083992000000002</c:v>
                </c:pt>
                <c:pt idx="1849">
                  <c:v>59.086416000000007</c:v>
                </c:pt>
                <c:pt idx="1850">
                  <c:v>59.077303999999998</c:v>
                </c:pt>
                <c:pt idx="1851">
                  <c:v>59.070792000000004</c:v>
                </c:pt>
                <c:pt idx="1852">
                  <c:v>59.054952</c:v>
                </c:pt>
                <c:pt idx="1853">
                  <c:v>59.045744000000006</c:v>
                </c:pt>
                <c:pt idx="1854">
                  <c:v>59.030088000000006</c:v>
                </c:pt>
                <c:pt idx="1855">
                  <c:v>59.024064000000003</c:v>
                </c:pt>
                <c:pt idx="1856">
                  <c:v>59.020015999999998</c:v>
                </c:pt>
                <c:pt idx="1857">
                  <c:v>59.017272000000006</c:v>
                </c:pt>
                <c:pt idx="1858">
                  <c:v>58.998144000000003</c:v>
                </c:pt>
                <c:pt idx="1859">
                  <c:v>58.989968000000005</c:v>
                </c:pt>
                <c:pt idx="1860">
                  <c:v>58.982104</c:v>
                </c:pt>
                <c:pt idx="1861">
                  <c:v>58.972512000000002</c:v>
                </c:pt>
                <c:pt idx="1862">
                  <c:v>58.954016000000003</c:v>
                </c:pt>
                <c:pt idx="1863">
                  <c:v>58.946600000000004</c:v>
                </c:pt>
                <c:pt idx="1864">
                  <c:v>58.932423999999997</c:v>
                </c:pt>
                <c:pt idx="1865">
                  <c:v>58.926672000000003</c:v>
                </c:pt>
                <c:pt idx="1866">
                  <c:v>58.915656000000006</c:v>
                </c:pt>
                <c:pt idx="1867">
                  <c:v>58.906200000000005</c:v>
                </c:pt>
              </c:numCache>
            </c:numRef>
          </c:yVal>
          <c:smooth val="1"/>
          <c:extLst>
            <c:ext xmlns:c16="http://schemas.microsoft.com/office/drawing/2014/chart" uri="{C3380CC4-5D6E-409C-BE32-E72D297353CC}">
              <c16:uniqueId val="{00000001-728C-45DB-AF0D-3AE8BCD17C72}"/>
            </c:ext>
          </c:extLst>
        </c:ser>
        <c:ser>
          <c:idx val="2"/>
          <c:order val="2"/>
          <c:tx>
            <c:strRef>
              <c:f>Silica!$F$1</c:f>
              <c:strCache>
                <c:ptCount val="1"/>
                <c:pt idx="0">
                  <c:v>KSK-C18</c:v>
                </c:pt>
              </c:strCache>
            </c:strRef>
          </c:tx>
          <c:spPr>
            <a:ln w="19050" cap="rnd">
              <a:solidFill>
                <a:srgbClr val="FF0000"/>
              </a:solidFill>
              <a:round/>
            </a:ln>
            <a:effectLst/>
          </c:spPr>
          <c:marker>
            <c:symbol val="none"/>
          </c:marker>
          <c:xVal>
            <c:numRef>
              <c:f>Silica!$A$2:$A$1869</c:f>
              <c:numCache>
                <c:formatCode>General</c:formatCode>
                <c:ptCount val="1868"/>
                <c:pt idx="0">
                  <c:v>399.19920000000002</c:v>
                </c:pt>
                <c:pt idx="1">
                  <c:v>401.1277</c:v>
                </c:pt>
                <c:pt idx="2">
                  <c:v>403.05619999999999</c:v>
                </c:pt>
                <c:pt idx="3">
                  <c:v>404.98469999999998</c:v>
                </c:pt>
                <c:pt idx="4">
                  <c:v>406.91320000000002</c:v>
                </c:pt>
                <c:pt idx="5">
                  <c:v>408.8417</c:v>
                </c:pt>
                <c:pt idx="6">
                  <c:v>410.77019999999999</c:v>
                </c:pt>
                <c:pt idx="7">
                  <c:v>412.69869999999997</c:v>
                </c:pt>
                <c:pt idx="8">
                  <c:v>414.62720000000002</c:v>
                </c:pt>
                <c:pt idx="9">
                  <c:v>416.5557</c:v>
                </c:pt>
                <c:pt idx="10">
                  <c:v>418.48419999999999</c:v>
                </c:pt>
                <c:pt idx="11">
                  <c:v>420.41269999999997</c:v>
                </c:pt>
                <c:pt idx="12">
                  <c:v>422.34120000000001</c:v>
                </c:pt>
                <c:pt idx="13">
                  <c:v>424.2697</c:v>
                </c:pt>
                <c:pt idx="14">
                  <c:v>426.19819999999999</c:v>
                </c:pt>
                <c:pt idx="15">
                  <c:v>428.12670000000003</c:v>
                </c:pt>
                <c:pt idx="16">
                  <c:v>430.05520000000001</c:v>
                </c:pt>
                <c:pt idx="17">
                  <c:v>431.9837</c:v>
                </c:pt>
                <c:pt idx="18">
                  <c:v>433.91219999999998</c:v>
                </c:pt>
                <c:pt idx="19">
                  <c:v>435.84070000000003</c:v>
                </c:pt>
                <c:pt idx="20">
                  <c:v>437.76920000000001</c:v>
                </c:pt>
                <c:pt idx="21">
                  <c:v>439.6977</c:v>
                </c:pt>
                <c:pt idx="22">
                  <c:v>441.62619999999998</c:v>
                </c:pt>
                <c:pt idx="23">
                  <c:v>443.55470000000003</c:v>
                </c:pt>
                <c:pt idx="24">
                  <c:v>445.48320000000001</c:v>
                </c:pt>
                <c:pt idx="25">
                  <c:v>447.4117</c:v>
                </c:pt>
                <c:pt idx="26">
                  <c:v>449.34010000000001</c:v>
                </c:pt>
                <c:pt idx="27">
                  <c:v>451.26859999999999</c:v>
                </c:pt>
                <c:pt idx="28">
                  <c:v>453.19709999999998</c:v>
                </c:pt>
                <c:pt idx="29">
                  <c:v>455.12560000000002</c:v>
                </c:pt>
                <c:pt idx="30">
                  <c:v>457.05410000000001</c:v>
                </c:pt>
                <c:pt idx="31">
                  <c:v>458.98259999999999</c:v>
                </c:pt>
                <c:pt idx="32">
                  <c:v>460.91109999999998</c:v>
                </c:pt>
                <c:pt idx="33">
                  <c:v>462.83960000000002</c:v>
                </c:pt>
                <c:pt idx="34">
                  <c:v>464.7681</c:v>
                </c:pt>
                <c:pt idx="35">
                  <c:v>466.69659999999999</c:v>
                </c:pt>
                <c:pt idx="36">
                  <c:v>468.62509999999997</c:v>
                </c:pt>
                <c:pt idx="37">
                  <c:v>470.55360000000002</c:v>
                </c:pt>
                <c:pt idx="38">
                  <c:v>472.4821</c:v>
                </c:pt>
                <c:pt idx="39">
                  <c:v>474.41059999999999</c:v>
                </c:pt>
                <c:pt idx="40">
                  <c:v>476.33909999999997</c:v>
                </c:pt>
                <c:pt idx="41">
                  <c:v>478.26760000000002</c:v>
                </c:pt>
                <c:pt idx="42">
                  <c:v>480.1961</c:v>
                </c:pt>
                <c:pt idx="43">
                  <c:v>482.12459999999999</c:v>
                </c:pt>
                <c:pt idx="44">
                  <c:v>484.05309999999997</c:v>
                </c:pt>
                <c:pt idx="45">
                  <c:v>485.98160000000001</c:v>
                </c:pt>
                <c:pt idx="46">
                  <c:v>487.9101</c:v>
                </c:pt>
                <c:pt idx="47">
                  <c:v>489.83859999999999</c:v>
                </c:pt>
                <c:pt idx="48">
                  <c:v>491.76710000000003</c:v>
                </c:pt>
                <c:pt idx="49">
                  <c:v>493.69560000000001</c:v>
                </c:pt>
                <c:pt idx="50">
                  <c:v>495.6241</c:v>
                </c:pt>
                <c:pt idx="51">
                  <c:v>497.55259999999998</c:v>
                </c:pt>
                <c:pt idx="52">
                  <c:v>499.48110000000003</c:v>
                </c:pt>
                <c:pt idx="53">
                  <c:v>501.40960000000001</c:v>
                </c:pt>
                <c:pt idx="54">
                  <c:v>503.3381</c:v>
                </c:pt>
                <c:pt idx="55">
                  <c:v>505.26659999999998</c:v>
                </c:pt>
                <c:pt idx="56">
                  <c:v>507.19510000000002</c:v>
                </c:pt>
                <c:pt idx="57">
                  <c:v>509.12360000000001</c:v>
                </c:pt>
                <c:pt idx="58">
                  <c:v>511.0521</c:v>
                </c:pt>
                <c:pt idx="59">
                  <c:v>512.98059999999998</c:v>
                </c:pt>
                <c:pt idx="60">
                  <c:v>514.90909999999997</c:v>
                </c:pt>
                <c:pt idx="61">
                  <c:v>516.83759999999995</c:v>
                </c:pt>
                <c:pt idx="62">
                  <c:v>518.76610000000005</c:v>
                </c:pt>
                <c:pt idx="63">
                  <c:v>520.69460000000004</c:v>
                </c:pt>
                <c:pt idx="64">
                  <c:v>522.62310000000002</c:v>
                </c:pt>
                <c:pt idx="65">
                  <c:v>524.55160000000001</c:v>
                </c:pt>
                <c:pt idx="66">
                  <c:v>526.48009999999999</c:v>
                </c:pt>
                <c:pt idx="67">
                  <c:v>528.40859999999998</c:v>
                </c:pt>
                <c:pt idx="68">
                  <c:v>530.33709999999996</c:v>
                </c:pt>
                <c:pt idx="69">
                  <c:v>532.26559999999995</c:v>
                </c:pt>
                <c:pt idx="70">
                  <c:v>534.19410000000005</c:v>
                </c:pt>
                <c:pt idx="71">
                  <c:v>536.12260000000003</c:v>
                </c:pt>
                <c:pt idx="72">
                  <c:v>538.05110000000002</c:v>
                </c:pt>
                <c:pt idx="73">
                  <c:v>539.9796</c:v>
                </c:pt>
                <c:pt idx="74">
                  <c:v>541.90809999999999</c:v>
                </c:pt>
                <c:pt idx="75">
                  <c:v>543.8365</c:v>
                </c:pt>
                <c:pt idx="76">
                  <c:v>545.76509999999996</c:v>
                </c:pt>
                <c:pt idx="77">
                  <c:v>547.69359999999995</c:v>
                </c:pt>
                <c:pt idx="78">
                  <c:v>549.62210000000005</c:v>
                </c:pt>
                <c:pt idx="79">
                  <c:v>551.55060000000003</c:v>
                </c:pt>
                <c:pt idx="80">
                  <c:v>553.47910000000002</c:v>
                </c:pt>
                <c:pt idx="81">
                  <c:v>555.4076</c:v>
                </c:pt>
                <c:pt idx="82">
                  <c:v>557.33609999999999</c:v>
                </c:pt>
                <c:pt idx="83">
                  <c:v>559.26459999999997</c:v>
                </c:pt>
                <c:pt idx="84">
                  <c:v>561.19309999999996</c:v>
                </c:pt>
                <c:pt idx="85">
                  <c:v>563.12159999999994</c:v>
                </c:pt>
                <c:pt idx="86">
                  <c:v>565.04999999999995</c:v>
                </c:pt>
                <c:pt idx="87">
                  <c:v>566.97860000000003</c:v>
                </c:pt>
                <c:pt idx="88">
                  <c:v>568.90700000000004</c:v>
                </c:pt>
                <c:pt idx="89">
                  <c:v>570.8356</c:v>
                </c:pt>
                <c:pt idx="90">
                  <c:v>572.76400000000001</c:v>
                </c:pt>
                <c:pt idx="91">
                  <c:v>574.69259999999997</c:v>
                </c:pt>
                <c:pt idx="92">
                  <c:v>576.62099999999998</c:v>
                </c:pt>
                <c:pt idx="93">
                  <c:v>578.54960000000005</c:v>
                </c:pt>
                <c:pt idx="94">
                  <c:v>580.47799999999995</c:v>
                </c:pt>
                <c:pt idx="95">
                  <c:v>582.40660000000003</c:v>
                </c:pt>
                <c:pt idx="96">
                  <c:v>584.33500000000004</c:v>
                </c:pt>
                <c:pt idx="97">
                  <c:v>586.26350000000002</c:v>
                </c:pt>
                <c:pt idx="98">
                  <c:v>588.19200000000001</c:v>
                </c:pt>
                <c:pt idx="99">
                  <c:v>590.12049999999999</c:v>
                </c:pt>
                <c:pt idx="100">
                  <c:v>592.04899999999998</c:v>
                </c:pt>
                <c:pt idx="101">
                  <c:v>593.97749999999996</c:v>
                </c:pt>
                <c:pt idx="102">
                  <c:v>595.90599999999995</c:v>
                </c:pt>
                <c:pt idx="103">
                  <c:v>597.83450000000005</c:v>
                </c:pt>
                <c:pt idx="104">
                  <c:v>599.76310000000001</c:v>
                </c:pt>
                <c:pt idx="105">
                  <c:v>601.69150000000002</c:v>
                </c:pt>
                <c:pt idx="106">
                  <c:v>603.62009999999998</c:v>
                </c:pt>
                <c:pt idx="107">
                  <c:v>605.54849999999999</c:v>
                </c:pt>
                <c:pt idx="108">
                  <c:v>607.47709999999995</c:v>
                </c:pt>
                <c:pt idx="109">
                  <c:v>609.40549999999996</c:v>
                </c:pt>
                <c:pt idx="110">
                  <c:v>611.33399999999995</c:v>
                </c:pt>
                <c:pt idx="111">
                  <c:v>613.26250000000005</c:v>
                </c:pt>
                <c:pt idx="112">
                  <c:v>615.19100000000003</c:v>
                </c:pt>
                <c:pt idx="113">
                  <c:v>617.11950000000002</c:v>
                </c:pt>
                <c:pt idx="114">
                  <c:v>619.048</c:v>
                </c:pt>
                <c:pt idx="115">
                  <c:v>620.97649999999999</c:v>
                </c:pt>
                <c:pt idx="116">
                  <c:v>622.90499999999997</c:v>
                </c:pt>
                <c:pt idx="117">
                  <c:v>624.83349999999996</c:v>
                </c:pt>
                <c:pt idx="118">
                  <c:v>626.76199999999994</c:v>
                </c:pt>
                <c:pt idx="119">
                  <c:v>628.69050000000004</c:v>
                </c:pt>
                <c:pt idx="120">
                  <c:v>630.61900000000003</c:v>
                </c:pt>
                <c:pt idx="121">
                  <c:v>632.54750000000001</c:v>
                </c:pt>
                <c:pt idx="122">
                  <c:v>634.476</c:v>
                </c:pt>
                <c:pt idx="123">
                  <c:v>636.40449999999998</c:v>
                </c:pt>
                <c:pt idx="124">
                  <c:v>638.33299999999997</c:v>
                </c:pt>
                <c:pt idx="125">
                  <c:v>640.26149999999996</c:v>
                </c:pt>
                <c:pt idx="126">
                  <c:v>642.19000000000005</c:v>
                </c:pt>
                <c:pt idx="127">
                  <c:v>644.11850000000004</c:v>
                </c:pt>
                <c:pt idx="128">
                  <c:v>646.04700000000003</c:v>
                </c:pt>
                <c:pt idx="129">
                  <c:v>647.97550000000001</c:v>
                </c:pt>
                <c:pt idx="130">
                  <c:v>649.904</c:v>
                </c:pt>
                <c:pt idx="131">
                  <c:v>651.83249999999998</c:v>
                </c:pt>
                <c:pt idx="132">
                  <c:v>653.76099999999997</c:v>
                </c:pt>
                <c:pt idx="133">
                  <c:v>655.68949999999995</c:v>
                </c:pt>
                <c:pt idx="134">
                  <c:v>657.61800000000005</c:v>
                </c:pt>
                <c:pt idx="135">
                  <c:v>659.54650000000004</c:v>
                </c:pt>
                <c:pt idx="136">
                  <c:v>661.47500000000002</c:v>
                </c:pt>
                <c:pt idx="137">
                  <c:v>663.40350000000001</c:v>
                </c:pt>
                <c:pt idx="138">
                  <c:v>665.33199999999999</c:v>
                </c:pt>
                <c:pt idx="139">
                  <c:v>667.26049999999998</c:v>
                </c:pt>
                <c:pt idx="140">
                  <c:v>669.18899999999996</c:v>
                </c:pt>
                <c:pt idx="141">
                  <c:v>671.11749999999995</c:v>
                </c:pt>
                <c:pt idx="142">
                  <c:v>673.04600000000005</c:v>
                </c:pt>
                <c:pt idx="143">
                  <c:v>674.97450000000003</c:v>
                </c:pt>
                <c:pt idx="144">
                  <c:v>676.90300000000002</c:v>
                </c:pt>
                <c:pt idx="145">
                  <c:v>678.83150000000001</c:v>
                </c:pt>
                <c:pt idx="146">
                  <c:v>680.75990000000002</c:v>
                </c:pt>
                <c:pt idx="147">
                  <c:v>682.68849999999998</c:v>
                </c:pt>
                <c:pt idx="148">
                  <c:v>684.61689999999999</c:v>
                </c:pt>
                <c:pt idx="149">
                  <c:v>686.54549999999995</c:v>
                </c:pt>
                <c:pt idx="150">
                  <c:v>688.47389999999996</c:v>
                </c:pt>
                <c:pt idx="151">
                  <c:v>690.40250000000003</c:v>
                </c:pt>
                <c:pt idx="152">
                  <c:v>692.33090000000004</c:v>
                </c:pt>
                <c:pt idx="153">
                  <c:v>694.2595</c:v>
                </c:pt>
                <c:pt idx="154">
                  <c:v>696.18799999999999</c:v>
                </c:pt>
                <c:pt idx="155">
                  <c:v>698.11649999999997</c:v>
                </c:pt>
                <c:pt idx="156">
                  <c:v>700.04499999999996</c:v>
                </c:pt>
                <c:pt idx="157">
                  <c:v>701.97339999999997</c:v>
                </c:pt>
                <c:pt idx="158">
                  <c:v>703.90200000000004</c:v>
                </c:pt>
                <c:pt idx="159">
                  <c:v>705.83040000000005</c:v>
                </c:pt>
                <c:pt idx="160">
                  <c:v>707.75900000000001</c:v>
                </c:pt>
                <c:pt idx="161">
                  <c:v>709.68740000000003</c:v>
                </c:pt>
                <c:pt idx="162">
                  <c:v>711.61599999999999</c:v>
                </c:pt>
                <c:pt idx="163">
                  <c:v>713.5444</c:v>
                </c:pt>
                <c:pt idx="164">
                  <c:v>715.47299999999996</c:v>
                </c:pt>
                <c:pt idx="165">
                  <c:v>717.40139999999997</c:v>
                </c:pt>
                <c:pt idx="166">
                  <c:v>719.33</c:v>
                </c:pt>
                <c:pt idx="167">
                  <c:v>721.25840000000005</c:v>
                </c:pt>
                <c:pt idx="168">
                  <c:v>723.18700000000001</c:v>
                </c:pt>
                <c:pt idx="169">
                  <c:v>725.11540000000002</c:v>
                </c:pt>
                <c:pt idx="170">
                  <c:v>727.04390000000001</c:v>
                </c:pt>
                <c:pt idx="171">
                  <c:v>728.97239999999999</c:v>
                </c:pt>
                <c:pt idx="172">
                  <c:v>730.90089999999998</c:v>
                </c:pt>
                <c:pt idx="173">
                  <c:v>732.82939999999996</c:v>
                </c:pt>
                <c:pt idx="174">
                  <c:v>734.75789999999995</c:v>
                </c:pt>
                <c:pt idx="175">
                  <c:v>736.68640000000005</c:v>
                </c:pt>
                <c:pt idx="176">
                  <c:v>738.61490000000003</c:v>
                </c:pt>
                <c:pt idx="177">
                  <c:v>740.54340000000002</c:v>
                </c:pt>
                <c:pt idx="178">
                  <c:v>742.47190000000001</c:v>
                </c:pt>
                <c:pt idx="179">
                  <c:v>744.40039999999999</c:v>
                </c:pt>
                <c:pt idx="180">
                  <c:v>746.32889999999998</c:v>
                </c:pt>
                <c:pt idx="181">
                  <c:v>748.25739999999996</c:v>
                </c:pt>
                <c:pt idx="182">
                  <c:v>750.18589999999995</c:v>
                </c:pt>
                <c:pt idx="183">
                  <c:v>752.11440000000005</c:v>
                </c:pt>
                <c:pt idx="184">
                  <c:v>754.04290000000003</c:v>
                </c:pt>
                <c:pt idx="185">
                  <c:v>755.97140000000002</c:v>
                </c:pt>
                <c:pt idx="186">
                  <c:v>757.8999</c:v>
                </c:pt>
                <c:pt idx="187">
                  <c:v>759.82839999999999</c:v>
                </c:pt>
                <c:pt idx="188">
                  <c:v>761.75689999999997</c:v>
                </c:pt>
                <c:pt idx="189">
                  <c:v>763.68539999999996</c:v>
                </c:pt>
                <c:pt idx="190">
                  <c:v>765.61389999999994</c:v>
                </c:pt>
                <c:pt idx="191">
                  <c:v>767.54240000000004</c:v>
                </c:pt>
                <c:pt idx="192">
                  <c:v>769.47090000000003</c:v>
                </c:pt>
                <c:pt idx="193">
                  <c:v>771.39940000000001</c:v>
                </c:pt>
                <c:pt idx="194">
                  <c:v>773.3279</c:v>
                </c:pt>
                <c:pt idx="195">
                  <c:v>775.25639999999999</c:v>
                </c:pt>
                <c:pt idx="196">
                  <c:v>777.18489999999997</c:v>
                </c:pt>
                <c:pt idx="197">
                  <c:v>779.11339999999996</c:v>
                </c:pt>
                <c:pt idx="198">
                  <c:v>781.04190000000006</c:v>
                </c:pt>
                <c:pt idx="199">
                  <c:v>782.97040000000004</c:v>
                </c:pt>
                <c:pt idx="200">
                  <c:v>784.89890000000003</c:v>
                </c:pt>
                <c:pt idx="201">
                  <c:v>786.82740000000001</c:v>
                </c:pt>
                <c:pt idx="202">
                  <c:v>788.7559</c:v>
                </c:pt>
                <c:pt idx="203">
                  <c:v>790.68439999999998</c:v>
                </c:pt>
                <c:pt idx="204">
                  <c:v>792.61289999999997</c:v>
                </c:pt>
                <c:pt idx="205">
                  <c:v>794.54139999999995</c:v>
                </c:pt>
                <c:pt idx="206">
                  <c:v>796.46990000000005</c:v>
                </c:pt>
                <c:pt idx="207">
                  <c:v>798.39840000000004</c:v>
                </c:pt>
                <c:pt idx="208">
                  <c:v>800.32690000000002</c:v>
                </c:pt>
                <c:pt idx="209">
                  <c:v>802.25540000000001</c:v>
                </c:pt>
                <c:pt idx="210">
                  <c:v>804.18389999999999</c:v>
                </c:pt>
                <c:pt idx="211">
                  <c:v>806.11239999999998</c:v>
                </c:pt>
                <c:pt idx="212">
                  <c:v>808.04089999999997</c:v>
                </c:pt>
                <c:pt idx="213">
                  <c:v>809.96939999999995</c:v>
                </c:pt>
                <c:pt idx="214">
                  <c:v>811.89790000000005</c:v>
                </c:pt>
                <c:pt idx="215">
                  <c:v>813.82640000000004</c:v>
                </c:pt>
                <c:pt idx="216">
                  <c:v>815.75490000000002</c:v>
                </c:pt>
                <c:pt idx="217">
                  <c:v>817.68330000000003</c:v>
                </c:pt>
                <c:pt idx="218">
                  <c:v>819.61189999999999</c:v>
                </c:pt>
                <c:pt idx="219">
                  <c:v>821.5403</c:v>
                </c:pt>
                <c:pt idx="220">
                  <c:v>823.46889999999996</c:v>
                </c:pt>
                <c:pt idx="221">
                  <c:v>825.39729999999997</c:v>
                </c:pt>
                <c:pt idx="222">
                  <c:v>827.32590000000005</c:v>
                </c:pt>
                <c:pt idx="223">
                  <c:v>829.25429999999994</c:v>
                </c:pt>
                <c:pt idx="224">
                  <c:v>831.18290000000002</c:v>
                </c:pt>
                <c:pt idx="225">
                  <c:v>833.11130000000003</c:v>
                </c:pt>
                <c:pt idx="226">
                  <c:v>835.03989999999999</c:v>
                </c:pt>
                <c:pt idx="227">
                  <c:v>836.9683</c:v>
                </c:pt>
                <c:pt idx="228">
                  <c:v>838.89689999999996</c:v>
                </c:pt>
                <c:pt idx="229">
                  <c:v>840.82529999999997</c:v>
                </c:pt>
                <c:pt idx="230">
                  <c:v>842.75379999999996</c:v>
                </c:pt>
                <c:pt idx="231">
                  <c:v>844.68240000000003</c:v>
                </c:pt>
                <c:pt idx="232">
                  <c:v>846.61080000000004</c:v>
                </c:pt>
                <c:pt idx="233">
                  <c:v>848.5394</c:v>
                </c:pt>
                <c:pt idx="234">
                  <c:v>850.46780000000001</c:v>
                </c:pt>
                <c:pt idx="235">
                  <c:v>852.39639999999997</c:v>
                </c:pt>
                <c:pt idx="236">
                  <c:v>854.32479999999998</c:v>
                </c:pt>
                <c:pt idx="237">
                  <c:v>856.25340000000006</c:v>
                </c:pt>
                <c:pt idx="238">
                  <c:v>858.18179999999995</c:v>
                </c:pt>
                <c:pt idx="239">
                  <c:v>860.11040000000003</c:v>
                </c:pt>
                <c:pt idx="240">
                  <c:v>862.03880000000004</c:v>
                </c:pt>
                <c:pt idx="241">
                  <c:v>863.96730000000002</c:v>
                </c:pt>
                <c:pt idx="242">
                  <c:v>865.89580000000001</c:v>
                </c:pt>
                <c:pt idx="243">
                  <c:v>867.82429999999999</c:v>
                </c:pt>
                <c:pt idx="244">
                  <c:v>869.75279999999998</c:v>
                </c:pt>
                <c:pt idx="245">
                  <c:v>871.68129999999996</c:v>
                </c:pt>
                <c:pt idx="246">
                  <c:v>873.60979999999995</c:v>
                </c:pt>
                <c:pt idx="247">
                  <c:v>875.53830000000005</c:v>
                </c:pt>
                <c:pt idx="248">
                  <c:v>877.46680000000003</c:v>
                </c:pt>
                <c:pt idx="249">
                  <c:v>879.39530000000002</c:v>
                </c:pt>
                <c:pt idx="250">
                  <c:v>881.32380000000001</c:v>
                </c:pt>
                <c:pt idx="251">
                  <c:v>883.25229999999999</c:v>
                </c:pt>
                <c:pt idx="252">
                  <c:v>885.18079999999998</c:v>
                </c:pt>
                <c:pt idx="253">
                  <c:v>887.10929999999996</c:v>
                </c:pt>
                <c:pt idx="254">
                  <c:v>889.03779999999995</c:v>
                </c:pt>
                <c:pt idx="255">
                  <c:v>890.96630000000005</c:v>
                </c:pt>
                <c:pt idx="256">
                  <c:v>892.89480000000003</c:v>
                </c:pt>
                <c:pt idx="257">
                  <c:v>894.82330000000002</c:v>
                </c:pt>
                <c:pt idx="258">
                  <c:v>896.7518</c:v>
                </c:pt>
                <c:pt idx="259">
                  <c:v>898.68029999999999</c:v>
                </c:pt>
                <c:pt idx="260">
                  <c:v>900.60879999999997</c:v>
                </c:pt>
                <c:pt idx="261">
                  <c:v>902.53729999999996</c:v>
                </c:pt>
                <c:pt idx="262">
                  <c:v>904.46579999999994</c:v>
                </c:pt>
                <c:pt idx="263">
                  <c:v>906.39430000000004</c:v>
                </c:pt>
                <c:pt idx="264">
                  <c:v>908.32280000000003</c:v>
                </c:pt>
                <c:pt idx="265">
                  <c:v>910.25130000000001</c:v>
                </c:pt>
                <c:pt idx="266">
                  <c:v>912.1798</c:v>
                </c:pt>
                <c:pt idx="267">
                  <c:v>914.10829999999999</c:v>
                </c:pt>
                <c:pt idx="268">
                  <c:v>916.03679999999997</c:v>
                </c:pt>
                <c:pt idx="269">
                  <c:v>917.96529999999996</c:v>
                </c:pt>
                <c:pt idx="270">
                  <c:v>919.89380000000006</c:v>
                </c:pt>
                <c:pt idx="271">
                  <c:v>921.82230000000004</c:v>
                </c:pt>
                <c:pt idx="272">
                  <c:v>923.75080000000003</c:v>
                </c:pt>
                <c:pt idx="273">
                  <c:v>925.67930000000001</c:v>
                </c:pt>
                <c:pt idx="274">
                  <c:v>927.6078</c:v>
                </c:pt>
                <c:pt idx="275">
                  <c:v>929.53629999999998</c:v>
                </c:pt>
                <c:pt idx="276">
                  <c:v>931.46479999999997</c:v>
                </c:pt>
                <c:pt idx="277">
                  <c:v>933.39319999999998</c:v>
                </c:pt>
                <c:pt idx="278">
                  <c:v>935.32180000000005</c:v>
                </c:pt>
                <c:pt idx="279">
                  <c:v>937.25019999999995</c:v>
                </c:pt>
                <c:pt idx="280">
                  <c:v>939.17880000000002</c:v>
                </c:pt>
                <c:pt idx="281">
                  <c:v>941.10720000000003</c:v>
                </c:pt>
                <c:pt idx="282">
                  <c:v>943.03579999999999</c:v>
                </c:pt>
                <c:pt idx="283">
                  <c:v>944.96429999999998</c:v>
                </c:pt>
                <c:pt idx="284">
                  <c:v>946.89279999999997</c:v>
                </c:pt>
                <c:pt idx="285">
                  <c:v>948.82129999999995</c:v>
                </c:pt>
                <c:pt idx="286">
                  <c:v>950.74980000000005</c:v>
                </c:pt>
                <c:pt idx="287">
                  <c:v>952.67830000000004</c:v>
                </c:pt>
                <c:pt idx="288">
                  <c:v>954.60680000000002</c:v>
                </c:pt>
                <c:pt idx="289">
                  <c:v>956.53530000000001</c:v>
                </c:pt>
                <c:pt idx="290">
                  <c:v>958.46370000000002</c:v>
                </c:pt>
                <c:pt idx="291">
                  <c:v>960.39229999999998</c:v>
                </c:pt>
                <c:pt idx="292">
                  <c:v>962.32069999999999</c:v>
                </c:pt>
                <c:pt idx="293">
                  <c:v>964.24929999999995</c:v>
                </c:pt>
                <c:pt idx="294">
                  <c:v>966.17769999999996</c:v>
                </c:pt>
                <c:pt idx="295">
                  <c:v>968.10630000000003</c:v>
                </c:pt>
                <c:pt idx="296">
                  <c:v>970.03470000000004</c:v>
                </c:pt>
                <c:pt idx="297">
                  <c:v>971.9633</c:v>
                </c:pt>
                <c:pt idx="298">
                  <c:v>973.89170000000001</c:v>
                </c:pt>
                <c:pt idx="299">
                  <c:v>975.82029999999997</c:v>
                </c:pt>
                <c:pt idx="300">
                  <c:v>977.74869999999999</c:v>
                </c:pt>
                <c:pt idx="301">
                  <c:v>979.67719999999997</c:v>
                </c:pt>
                <c:pt idx="302">
                  <c:v>981.60569999999996</c:v>
                </c:pt>
                <c:pt idx="303">
                  <c:v>983.53420000000006</c:v>
                </c:pt>
                <c:pt idx="304">
                  <c:v>985.46270000000004</c:v>
                </c:pt>
                <c:pt idx="305">
                  <c:v>987.39120000000003</c:v>
                </c:pt>
                <c:pt idx="306">
                  <c:v>989.31970000000001</c:v>
                </c:pt>
                <c:pt idx="307">
                  <c:v>991.2482</c:v>
                </c:pt>
                <c:pt idx="308">
                  <c:v>993.17679999999996</c:v>
                </c:pt>
                <c:pt idx="309">
                  <c:v>995.10519999999997</c:v>
                </c:pt>
                <c:pt idx="310">
                  <c:v>997.03380000000004</c:v>
                </c:pt>
                <c:pt idx="311">
                  <c:v>998.96220000000005</c:v>
                </c:pt>
                <c:pt idx="312">
                  <c:v>1000.891</c:v>
                </c:pt>
                <c:pt idx="313">
                  <c:v>1002.819</c:v>
                </c:pt>
                <c:pt idx="314">
                  <c:v>1004.748</c:v>
                </c:pt>
                <c:pt idx="315">
                  <c:v>1006.676</c:v>
                </c:pt>
                <c:pt idx="316">
                  <c:v>1008.605</c:v>
                </c:pt>
                <c:pt idx="317">
                  <c:v>1010.533</c:v>
                </c:pt>
                <c:pt idx="318">
                  <c:v>1012.462</c:v>
                </c:pt>
                <c:pt idx="319">
                  <c:v>1014.39</c:v>
                </c:pt>
                <c:pt idx="320">
                  <c:v>1016.319</c:v>
                </c:pt>
                <c:pt idx="321">
                  <c:v>1018.247</c:v>
                </c:pt>
                <c:pt idx="322">
                  <c:v>1020.176</c:v>
                </c:pt>
                <c:pt idx="323">
                  <c:v>1022.104</c:v>
                </c:pt>
                <c:pt idx="324">
                  <c:v>1024.0329999999999</c:v>
                </c:pt>
                <c:pt idx="325">
                  <c:v>1025.961</c:v>
                </c:pt>
                <c:pt idx="326">
                  <c:v>1027.8900000000001</c:v>
                </c:pt>
                <c:pt idx="327">
                  <c:v>1029.818</c:v>
                </c:pt>
                <c:pt idx="328">
                  <c:v>1031.7470000000001</c:v>
                </c:pt>
                <c:pt idx="329">
                  <c:v>1033.675</c:v>
                </c:pt>
                <c:pt idx="330">
                  <c:v>1035.604</c:v>
                </c:pt>
                <c:pt idx="331">
                  <c:v>1037.5319999999999</c:v>
                </c:pt>
                <c:pt idx="332">
                  <c:v>1039.461</c:v>
                </c:pt>
                <c:pt idx="333">
                  <c:v>1041.3889999999999</c:v>
                </c:pt>
                <c:pt idx="334">
                  <c:v>1043.318</c:v>
                </c:pt>
                <c:pt idx="335">
                  <c:v>1045.2460000000001</c:v>
                </c:pt>
                <c:pt idx="336">
                  <c:v>1047.175</c:v>
                </c:pt>
                <c:pt idx="337">
                  <c:v>1049.1030000000001</c:v>
                </c:pt>
                <c:pt idx="338">
                  <c:v>1051.0319999999999</c:v>
                </c:pt>
                <c:pt idx="339">
                  <c:v>1052.96</c:v>
                </c:pt>
                <c:pt idx="340">
                  <c:v>1054.8889999999999</c:v>
                </c:pt>
                <c:pt idx="341">
                  <c:v>1056.817</c:v>
                </c:pt>
                <c:pt idx="342">
                  <c:v>1058.7460000000001</c:v>
                </c:pt>
                <c:pt idx="343">
                  <c:v>1060.674</c:v>
                </c:pt>
                <c:pt idx="344">
                  <c:v>1062.6030000000001</c:v>
                </c:pt>
                <c:pt idx="345">
                  <c:v>1064.5309999999999</c:v>
                </c:pt>
                <c:pt idx="346">
                  <c:v>1066.46</c:v>
                </c:pt>
                <c:pt idx="347">
                  <c:v>1068.3879999999999</c:v>
                </c:pt>
                <c:pt idx="348">
                  <c:v>1070.317</c:v>
                </c:pt>
                <c:pt idx="349">
                  <c:v>1072.2449999999999</c:v>
                </c:pt>
                <c:pt idx="350">
                  <c:v>1074.174</c:v>
                </c:pt>
                <c:pt idx="351">
                  <c:v>1076.1020000000001</c:v>
                </c:pt>
                <c:pt idx="352">
                  <c:v>1078.0309999999999</c:v>
                </c:pt>
                <c:pt idx="353">
                  <c:v>1079.9590000000001</c:v>
                </c:pt>
                <c:pt idx="354">
                  <c:v>1081.8879999999999</c:v>
                </c:pt>
                <c:pt idx="355">
                  <c:v>1083.816</c:v>
                </c:pt>
                <c:pt idx="356">
                  <c:v>1085.7449999999999</c:v>
                </c:pt>
                <c:pt idx="357">
                  <c:v>1087.673</c:v>
                </c:pt>
                <c:pt idx="358">
                  <c:v>1089.6020000000001</c:v>
                </c:pt>
                <c:pt idx="359">
                  <c:v>1091.53</c:v>
                </c:pt>
                <c:pt idx="360">
                  <c:v>1093.4590000000001</c:v>
                </c:pt>
                <c:pt idx="361">
                  <c:v>1095.3869999999999</c:v>
                </c:pt>
                <c:pt idx="362">
                  <c:v>1097.316</c:v>
                </c:pt>
                <c:pt idx="363">
                  <c:v>1099.2439999999999</c:v>
                </c:pt>
                <c:pt idx="364">
                  <c:v>1101.173</c:v>
                </c:pt>
                <c:pt idx="365">
                  <c:v>1103.1010000000001</c:v>
                </c:pt>
                <c:pt idx="366">
                  <c:v>1105.03</c:v>
                </c:pt>
                <c:pt idx="367">
                  <c:v>1106.9580000000001</c:v>
                </c:pt>
                <c:pt idx="368">
                  <c:v>1108.8869999999999</c:v>
                </c:pt>
                <c:pt idx="369">
                  <c:v>1110.8150000000001</c:v>
                </c:pt>
                <c:pt idx="370">
                  <c:v>1112.7439999999999</c:v>
                </c:pt>
                <c:pt idx="371">
                  <c:v>1114.672</c:v>
                </c:pt>
                <c:pt idx="372">
                  <c:v>1116.6010000000001</c:v>
                </c:pt>
                <c:pt idx="373">
                  <c:v>1118.529</c:v>
                </c:pt>
                <c:pt idx="374">
                  <c:v>1120.4580000000001</c:v>
                </c:pt>
                <c:pt idx="375">
                  <c:v>1122.386</c:v>
                </c:pt>
                <c:pt idx="376">
                  <c:v>1124.3150000000001</c:v>
                </c:pt>
                <c:pt idx="377">
                  <c:v>1126.2429999999999</c:v>
                </c:pt>
                <c:pt idx="378">
                  <c:v>1128.172</c:v>
                </c:pt>
                <c:pt idx="379">
                  <c:v>1130.0999999999999</c:v>
                </c:pt>
                <c:pt idx="380">
                  <c:v>1132.029</c:v>
                </c:pt>
                <c:pt idx="381">
                  <c:v>1133.9570000000001</c:v>
                </c:pt>
                <c:pt idx="382">
                  <c:v>1135.886</c:v>
                </c:pt>
                <c:pt idx="383">
                  <c:v>1137.8140000000001</c:v>
                </c:pt>
                <c:pt idx="384">
                  <c:v>1139.7429999999999</c:v>
                </c:pt>
                <c:pt idx="385">
                  <c:v>1141.671</c:v>
                </c:pt>
                <c:pt idx="386">
                  <c:v>1143.5999999999999</c:v>
                </c:pt>
                <c:pt idx="387">
                  <c:v>1145.528</c:v>
                </c:pt>
                <c:pt idx="388">
                  <c:v>1147.4570000000001</c:v>
                </c:pt>
                <c:pt idx="389">
                  <c:v>1149.385</c:v>
                </c:pt>
                <c:pt idx="390">
                  <c:v>1151.3140000000001</c:v>
                </c:pt>
                <c:pt idx="391">
                  <c:v>1153.242</c:v>
                </c:pt>
                <c:pt idx="392">
                  <c:v>1155.171</c:v>
                </c:pt>
                <c:pt idx="393">
                  <c:v>1157.0989999999999</c:v>
                </c:pt>
                <c:pt idx="394">
                  <c:v>1159.028</c:v>
                </c:pt>
                <c:pt idx="395">
                  <c:v>1160.9559999999999</c:v>
                </c:pt>
                <c:pt idx="396">
                  <c:v>1162.885</c:v>
                </c:pt>
                <c:pt idx="397">
                  <c:v>1164.8130000000001</c:v>
                </c:pt>
                <c:pt idx="398">
                  <c:v>1166.742</c:v>
                </c:pt>
                <c:pt idx="399">
                  <c:v>1168.67</c:v>
                </c:pt>
                <c:pt idx="400">
                  <c:v>1170.5989999999999</c:v>
                </c:pt>
                <c:pt idx="401">
                  <c:v>1172.527</c:v>
                </c:pt>
                <c:pt idx="402">
                  <c:v>1174.4559999999999</c:v>
                </c:pt>
                <c:pt idx="403">
                  <c:v>1176.384</c:v>
                </c:pt>
                <c:pt idx="404">
                  <c:v>1178.3130000000001</c:v>
                </c:pt>
                <c:pt idx="405">
                  <c:v>1180.241</c:v>
                </c:pt>
                <c:pt idx="406">
                  <c:v>1182.17</c:v>
                </c:pt>
                <c:pt idx="407">
                  <c:v>1184.098</c:v>
                </c:pt>
                <c:pt idx="408">
                  <c:v>1186.027</c:v>
                </c:pt>
                <c:pt idx="409">
                  <c:v>1187.9549999999999</c:v>
                </c:pt>
                <c:pt idx="410">
                  <c:v>1189.884</c:v>
                </c:pt>
                <c:pt idx="411">
                  <c:v>1191.8119999999999</c:v>
                </c:pt>
                <c:pt idx="412">
                  <c:v>1193.741</c:v>
                </c:pt>
                <c:pt idx="413">
                  <c:v>1195.6690000000001</c:v>
                </c:pt>
                <c:pt idx="414">
                  <c:v>1197.598</c:v>
                </c:pt>
                <c:pt idx="415">
                  <c:v>1199.5260000000001</c:v>
                </c:pt>
                <c:pt idx="416">
                  <c:v>1201.4549999999999</c:v>
                </c:pt>
                <c:pt idx="417">
                  <c:v>1203.383</c:v>
                </c:pt>
                <c:pt idx="418">
                  <c:v>1205.3119999999999</c:v>
                </c:pt>
                <c:pt idx="419">
                  <c:v>1207.24</c:v>
                </c:pt>
                <c:pt idx="420">
                  <c:v>1209.1690000000001</c:v>
                </c:pt>
                <c:pt idx="421">
                  <c:v>1211.097</c:v>
                </c:pt>
                <c:pt idx="422">
                  <c:v>1213.0260000000001</c:v>
                </c:pt>
                <c:pt idx="423">
                  <c:v>1214.954</c:v>
                </c:pt>
                <c:pt idx="424">
                  <c:v>1216.883</c:v>
                </c:pt>
                <c:pt idx="425">
                  <c:v>1218.8109999999999</c:v>
                </c:pt>
                <c:pt idx="426">
                  <c:v>1220.74</c:v>
                </c:pt>
                <c:pt idx="427">
                  <c:v>1222.6679999999999</c:v>
                </c:pt>
                <c:pt idx="428">
                  <c:v>1224.597</c:v>
                </c:pt>
                <c:pt idx="429">
                  <c:v>1226.5250000000001</c:v>
                </c:pt>
                <c:pt idx="430">
                  <c:v>1228.453</c:v>
                </c:pt>
                <c:pt idx="431">
                  <c:v>1230.3820000000001</c:v>
                </c:pt>
                <c:pt idx="432">
                  <c:v>1232.3109999999999</c:v>
                </c:pt>
                <c:pt idx="433">
                  <c:v>1234.239</c:v>
                </c:pt>
                <c:pt idx="434">
                  <c:v>1236.1669999999999</c:v>
                </c:pt>
                <c:pt idx="435">
                  <c:v>1238.096</c:v>
                </c:pt>
                <c:pt idx="436">
                  <c:v>1240.0250000000001</c:v>
                </c:pt>
                <c:pt idx="437">
                  <c:v>1241.953</c:v>
                </c:pt>
                <c:pt idx="438">
                  <c:v>1243.8820000000001</c:v>
                </c:pt>
                <c:pt idx="439">
                  <c:v>1245.81</c:v>
                </c:pt>
                <c:pt idx="440">
                  <c:v>1247.739</c:v>
                </c:pt>
                <c:pt idx="441">
                  <c:v>1249.6669999999999</c:v>
                </c:pt>
                <c:pt idx="442">
                  <c:v>1251.596</c:v>
                </c:pt>
                <c:pt idx="443">
                  <c:v>1253.5239999999999</c:v>
                </c:pt>
                <c:pt idx="444">
                  <c:v>1255.453</c:v>
                </c:pt>
                <c:pt idx="445">
                  <c:v>1257.3810000000001</c:v>
                </c:pt>
                <c:pt idx="446">
                  <c:v>1259.31</c:v>
                </c:pt>
                <c:pt idx="447">
                  <c:v>1261.2380000000001</c:v>
                </c:pt>
                <c:pt idx="448">
                  <c:v>1263.1669999999999</c:v>
                </c:pt>
                <c:pt idx="449">
                  <c:v>1265.095</c:v>
                </c:pt>
                <c:pt idx="450">
                  <c:v>1267.0239999999999</c:v>
                </c:pt>
                <c:pt idx="451">
                  <c:v>1268.952</c:v>
                </c:pt>
                <c:pt idx="452">
                  <c:v>1270.8800000000001</c:v>
                </c:pt>
                <c:pt idx="453">
                  <c:v>1272.809</c:v>
                </c:pt>
                <c:pt idx="454">
                  <c:v>1274.7380000000001</c:v>
                </c:pt>
                <c:pt idx="455">
                  <c:v>1276.6659999999999</c:v>
                </c:pt>
                <c:pt idx="456">
                  <c:v>1278.5940000000001</c:v>
                </c:pt>
                <c:pt idx="457">
                  <c:v>1280.5229999999999</c:v>
                </c:pt>
                <c:pt idx="458">
                  <c:v>1282.452</c:v>
                </c:pt>
                <c:pt idx="459">
                  <c:v>1284.3800000000001</c:v>
                </c:pt>
                <c:pt idx="460">
                  <c:v>1286.308</c:v>
                </c:pt>
                <c:pt idx="461">
                  <c:v>1288.2370000000001</c:v>
                </c:pt>
                <c:pt idx="462">
                  <c:v>1290.1659999999999</c:v>
                </c:pt>
                <c:pt idx="463">
                  <c:v>1292.0940000000001</c:v>
                </c:pt>
                <c:pt idx="464">
                  <c:v>1294.0219999999999</c:v>
                </c:pt>
                <c:pt idx="465">
                  <c:v>1295.951</c:v>
                </c:pt>
                <c:pt idx="466">
                  <c:v>1297.8800000000001</c:v>
                </c:pt>
                <c:pt idx="467">
                  <c:v>1299.808</c:v>
                </c:pt>
                <c:pt idx="468">
                  <c:v>1301.7360000000001</c:v>
                </c:pt>
                <c:pt idx="469">
                  <c:v>1303.665</c:v>
                </c:pt>
                <c:pt idx="470">
                  <c:v>1305.5940000000001</c:v>
                </c:pt>
                <c:pt idx="471">
                  <c:v>1307.5219999999999</c:v>
                </c:pt>
                <c:pt idx="472">
                  <c:v>1309.45</c:v>
                </c:pt>
                <c:pt idx="473">
                  <c:v>1311.3789999999999</c:v>
                </c:pt>
                <c:pt idx="474">
                  <c:v>1313.307</c:v>
                </c:pt>
                <c:pt idx="475">
                  <c:v>1315.2360000000001</c:v>
                </c:pt>
                <c:pt idx="476">
                  <c:v>1317.164</c:v>
                </c:pt>
                <c:pt idx="477">
                  <c:v>1319.0930000000001</c:v>
                </c:pt>
                <c:pt idx="478">
                  <c:v>1321.021</c:v>
                </c:pt>
                <c:pt idx="479">
                  <c:v>1322.95</c:v>
                </c:pt>
                <c:pt idx="480">
                  <c:v>1324.8779999999999</c:v>
                </c:pt>
                <c:pt idx="481">
                  <c:v>1326.807</c:v>
                </c:pt>
                <c:pt idx="482">
                  <c:v>1328.7349999999999</c:v>
                </c:pt>
                <c:pt idx="483">
                  <c:v>1330.664</c:v>
                </c:pt>
                <c:pt idx="484">
                  <c:v>1332.5920000000001</c:v>
                </c:pt>
                <c:pt idx="485">
                  <c:v>1334.521</c:v>
                </c:pt>
                <c:pt idx="486">
                  <c:v>1336.4490000000001</c:v>
                </c:pt>
                <c:pt idx="487">
                  <c:v>1338.3779999999999</c:v>
                </c:pt>
                <c:pt idx="488">
                  <c:v>1340.307</c:v>
                </c:pt>
                <c:pt idx="489">
                  <c:v>1342.2349999999999</c:v>
                </c:pt>
                <c:pt idx="490">
                  <c:v>1344.163</c:v>
                </c:pt>
                <c:pt idx="491">
                  <c:v>1346.0920000000001</c:v>
                </c:pt>
                <c:pt idx="492">
                  <c:v>1348.021</c:v>
                </c:pt>
                <c:pt idx="493">
                  <c:v>1349.9490000000001</c:v>
                </c:pt>
                <c:pt idx="494">
                  <c:v>1351.877</c:v>
                </c:pt>
                <c:pt idx="495">
                  <c:v>1353.806</c:v>
                </c:pt>
                <c:pt idx="496">
                  <c:v>1355.7339999999999</c:v>
                </c:pt>
                <c:pt idx="497">
                  <c:v>1357.663</c:v>
                </c:pt>
                <c:pt idx="498">
                  <c:v>1359.5909999999999</c:v>
                </c:pt>
                <c:pt idx="499">
                  <c:v>1361.52</c:v>
                </c:pt>
                <c:pt idx="500">
                  <c:v>1363.4480000000001</c:v>
                </c:pt>
                <c:pt idx="501">
                  <c:v>1365.377</c:v>
                </c:pt>
                <c:pt idx="502">
                  <c:v>1367.3050000000001</c:v>
                </c:pt>
                <c:pt idx="503">
                  <c:v>1369.2339999999999</c:v>
                </c:pt>
                <c:pt idx="504">
                  <c:v>1371.162</c:v>
                </c:pt>
                <c:pt idx="505">
                  <c:v>1373.0909999999999</c:v>
                </c:pt>
                <c:pt idx="506">
                  <c:v>1375.019</c:v>
                </c:pt>
                <c:pt idx="507">
                  <c:v>1376.9480000000001</c:v>
                </c:pt>
                <c:pt idx="508">
                  <c:v>1378.876</c:v>
                </c:pt>
                <c:pt idx="509">
                  <c:v>1380.8050000000001</c:v>
                </c:pt>
                <c:pt idx="510">
                  <c:v>1382.7329999999999</c:v>
                </c:pt>
                <c:pt idx="511">
                  <c:v>1384.662</c:v>
                </c:pt>
                <c:pt idx="512">
                  <c:v>1386.59</c:v>
                </c:pt>
                <c:pt idx="513">
                  <c:v>1388.519</c:v>
                </c:pt>
                <c:pt idx="514">
                  <c:v>1390.4469999999999</c:v>
                </c:pt>
                <c:pt idx="515">
                  <c:v>1392.376</c:v>
                </c:pt>
                <c:pt idx="516">
                  <c:v>1394.3040000000001</c:v>
                </c:pt>
                <c:pt idx="517">
                  <c:v>1396.2329999999999</c:v>
                </c:pt>
                <c:pt idx="518">
                  <c:v>1398.1610000000001</c:v>
                </c:pt>
                <c:pt idx="519">
                  <c:v>1400.09</c:v>
                </c:pt>
                <c:pt idx="520">
                  <c:v>1402.018</c:v>
                </c:pt>
                <c:pt idx="521">
                  <c:v>1403.9469999999999</c:v>
                </c:pt>
                <c:pt idx="522">
                  <c:v>1405.875</c:v>
                </c:pt>
                <c:pt idx="523">
                  <c:v>1407.8040000000001</c:v>
                </c:pt>
                <c:pt idx="524">
                  <c:v>1409.732</c:v>
                </c:pt>
                <c:pt idx="525">
                  <c:v>1411.6610000000001</c:v>
                </c:pt>
                <c:pt idx="526">
                  <c:v>1413.5889999999999</c:v>
                </c:pt>
                <c:pt idx="527">
                  <c:v>1415.518</c:v>
                </c:pt>
                <c:pt idx="528">
                  <c:v>1417.4459999999999</c:v>
                </c:pt>
                <c:pt idx="529">
                  <c:v>1419.375</c:v>
                </c:pt>
                <c:pt idx="530">
                  <c:v>1421.3030000000001</c:v>
                </c:pt>
                <c:pt idx="531">
                  <c:v>1423.232</c:v>
                </c:pt>
                <c:pt idx="532">
                  <c:v>1425.16</c:v>
                </c:pt>
                <c:pt idx="533">
                  <c:v>1427.0889999999999</c:v>
                </c:pt>
                <c:pt idx="534">
                  <c:v>1429.0170000000001</c:v>
                </c:pt>
                <c:pt idx="535">
                  <c:v>1430.9459999999999</c:v>
                </c:pt>
                <c:pt idx="536">
                  <c:v>1432.874</c:v>
                </c:pt>
                <c:pt idx="537">
                  <c:v>1434.8030000000001</c:v>
                </c:pt>
                <c:pt idx="538">
                  <c:v>1436.731</c:v>
                </c:pt>
                <c:pt idx="539">
                  <c:v>1438.66</c:v>
                </c:pt>
                <c:pt idx="540">
                  <c:v>1440.588</c:v>
                </c:pt>
                <c:pt idx="541">
                  <c:v>1442.5170000000001</c:v>
                </c:pt>
                <c:pt idx="542">
                  <c:v>1444.4449999999999</c:v>
                </c:pt>
                <c:pt idx="543">
                  <c:v>1446.374</c:v>
                </c:pt>
                <c:pt idx="544">
                  <c:v>1448.3019999999999</c:v>
                </c:pt>
                <c:pt idx="545">
                  <c:v>1450.231</c:v>
                </c:pt>
                <c:pt idx="546">
                  <c:v>1452.1590000000001</c:v>
                </c:pt>
                <c:pt idx="547">
                  <c:v>1454.088</c:v>
                </c:pt>
                <c:pt idx="548">
                  <c:v>1456.0160000000001</c:v>
                </c:pt>
                <c:pt idx="549">
                  <c:v>1457.9449999999999</c:v>
                </c:pt>
                <c:pt idx="550">
                  <c:v>1459.873</c:v>
                </c:pt>
                <c:pt idx="551">
                  <c:v>1461.8019999999999</c:v>
                </c:pt>
                <c:pt idx="552">
                  <c:v>1463.73</c:v>
                </c:pt>
                <c:pt idx="553">
                  <c:v>1465.6590000000001</c:v>
                </c:pt>
                <c:pt idx="554">
                  <c:v>1467.587</c:v>
                </c:pt>
                <c:pt idx="555">
                  <c:v>1469.5160000000001</c:v>
                </c:pt>
                <c:pt idx="556">
                  <c:v>1471.444</c:v>
                </c:pt>
                <c:pt idx="557">
                  <c:v>1473.373</c:v>
                </c:pt>
                <c:pt idx="558">
                  <c:v>1475.3009999999999</c:v>
                </c:pt>
                <c:pt idx="559">
                  <c:v>1477.23</c:v>
                </c:pt>
                <c:pt idx="560">
                  <c:v>1479.1579999999999</c:v>
                </c:pt>
                <c:pt idx="561">
                  <c:v>1481.087</c:v>
                </c:pt>
                <c:pt idx="562">
                  <c:v>1483.0150000000001</c:v>
                </c:pt>
                <c:pt idx="563">
                  <c:v>1484.944</c:v>
                </c:pt>
                <c:pt idx="564">
                  <c:v>1486.8720000000001</c:v>
                </c:pt>
                <c:pt idx="565">
                  <c:v>1488.8009999999999</c:v>
                </c:pt>
                <c:pt idx="566">
                  <c:v>1490.729</c:v>
                </c:pt>
                <c:pt idx="567">
                  <c:v>1492.6579999999999</c:v>
                </c:pt>
                <c:pt idx="568">
                  <c:v>1494.586</c:v>
                </c:pt>
                <c:pt idx="569">
                  <c:v>1496.5150000000001</c:v>
                </c:pt>
                <c:pt idx="570">
                  <c:v>1498.443</c:v>
                </c:pt>
                <c:pt idx="571">
                  <c:v>1500.3720000000001</c:v>
                </c:pt>
                <c:pt idx="572">
                  <c:v>1502.3</c:v>
                </c:pt>
                <c:pt idx="573">
                  <c:v>1504.229</c:v>
                </c:pt>
                <c:pt idx="574">
                  <c:v>1506.1569999999999</c:v>
                </c:pt>
                <c:pt idx="575">
                  <c:v>1508.086</c:v>
                </c:pt>
                <c:pt idx="576">
                  <c:v>1510.0139999999999</c:v>
                </c:pt>
                <c:pt idx="577">
                  <c:v>1511.943</c:v>
                </c:pt>
                <c:pt idx="578">
                  <c:v>1513.8710000000001</c:v>
                </c:pt>
                <c:pt idx="579">
                  <c:v>1515.8</c:v>
                </c:pt>
                <c:pt idx="580">
                  <c:v>1517.7280000000001</c:v>
                </c:pt>
                <c:pt idx="581">
                  <c:v>1519.6569999999999</c:v>
                </c:pt>
                <c:pt idx="582">
                  <c:v>1521.585</c:v>
                </c:pt>
                <c:pt idx="583">
                  <c:v>1523.5139999999999</c:v>
                </c:pt>
                <c:pt idx="584">
                  <c:v>1525.442</c:v>
                </c:pt>
                <c:pt idx="585">
                  <c:v>1527.3710000000001</c:v>
                </c:pt>
                <c:pt idx="586">
                  <c:v>1529.299</c:v>
                </c:pt>
                <c:pt idx="587">
                  <c:v>1531.2280000000001</c:v>
                </c:pt>
                <c:pt idx="588">
                  <c:v>1533.1559999999999</c:v>
                </c:pt>
                <c:pt idx="589">
                  <c:v>1535.085</c:v>
                </c:pt>
                <c:pt idx="590">
                  <c:v>1537.0129999999999</c:v>
                </c:pt>
                <c:pt idx="591">
                  <c:v>1538.942</c:v>
                </c:pt>
                <c:pt idx="592">
                  <c:v>1540.87</c:v>
                </c:pt>
                <c:pt idx="593">
                  <c:v>1542.799</c:v>
                </c:pt>
                <c:pt idx="594">
                  <c:v>1544.7270000000001</c:v>
                </c:pt>
                <c:pt idx="595">
                  <c:v>1546.6559999999999</c:v>
                </c:pt>
                <c:pt idx="596">
                  <c:v>1548.5840000000001</c:v>
                </c:pt>
                <c:pt idx="597">
                  <c:v>1550.5129999999999</c:v>
                </c:pt>
                <c:pt idx="598">
                  <c:v>1552.441</c:v>
                </c:pt>
                <c:pt idx="599">
                  <c:v>1554.37</c:v>
                </c:pt>
                <c:pt idx="600">
                  <c:v>1556.298</c:v>
                </c:pt>
                <c:pt idx="601">
                  <c:v>1558.2270000000001</c:v>
                </c:pt>
                <c:pt idx="602">
                  <c:v>1560.155</c:v>
                </c:pt>
                <c:pt idx="603">
                  <c:v>1562.0840000000001</c:v>
                </c:pt>
                <c:pt idx="604">
                  <c:v>1564.0119999999999</c:v>
                </c:pt>
                <c:pt idx="605">
                  <c:v>1565.941</c:v>
                </c:pt>
                <c:pt idx="606">
                  <c:v>1567.8689999999999</c:v>
                </c:pt>
                <c:pt idx="607">
                  <c:v>1569.798</c:v>
                </c:pt>
                <c:pt idx="608">
                  <c:v>1571.7260000000001</c:v>
                </c:pt>
                <c:pt idx="609">
                  <c:v>1573.655</c:v>
                </c:pt>
                <c:pt idx="610">
                  <c:v>1575.5830000000001</c:v>
                </c:pt>
                <c:pt idx="611">
                  <c:v>1577.5119999999999</c:v>
                </c:pt>
                <c:pt idx="612">
                  <c:v>1579.44</c:v>
                </c:pt>
                <c:pt idx="613">
                  <c:v>1581.3689999999999</c:v>
                </c:pt>
                <c:pt idx="614">
                  <c:v>1583.297</c:v>
                </c:pt>
                <c:pt idx="615">
                  <c:v>1585.2260000000001</c:v>
                </c:pt>
                <c:pt idx="616">
                  <c:v>1587.154</c:v>
                </c:pt>
                <c:pt idx="617">
                  <c:v>1589.0830000000001</c:v>
                </c:pt>
                <c:pt idx="618">
                  <c:v>1591.011</c:v>
                </c:pt>
                <c:pt idx="619">
                  <c:v>1592.94</c:v>
                </c:pt>
                <c:pt idx="620">
                  <c:v>1594.8679999999999</c:v>
                </c:pt>
                <c:pt idx="621">
                  <c:v>1596.797</c:v>
                </c:pt>
                <c:pt idx="622">
                  <c:v>1598.7249999999999</c:v>
                </c:pt>
                <c:pt idx="623">
                  <c:v>1600.654</c:v>
                </c:pt>
                <c:pt idx="624">
                  <c:v>1602.5820000000001</c:v>
                </c:pt>
                <c:pt idx="625">
                  <c:v>1604.511</c:v>
                </c:pt>
                <c:pt idx="626">
                  <c:v>1606.4390000000001</c:v>
                </c:pt>
                <c:pt idx="627">
                  <c:v>1608.3679999999999</c:v>
                </c:pt>
                <c:pt idx="628">
                  <c:v>1610.296</c:v>
                </c:pt>
                <c:pt idx="629">
                  <c:v>1612.2249999999999</c:v>
                </c:pt>
                <c:pt idx="630">
                  <c:v>1614.153</c:v>
                </c:pt>
                <c:pt idx="631">
                  <c:v>1616.0820000000001</c:v>
                </c:pt>
                <c:pt idx="632">
                  <c:v>1618.01</c:v>
                </c:pt>
                <c:pt idx="633">
                  <c:v>1619.9390000000001</c:v>
                </c:pt>
                <c:pt idx="634">
                  <c:v>1621.867</c:v>
                </c:pt>
                <c:pt idx="635">
                  <c:v>1623.796</c:v>
                </c:pt>
                <c:pt idx="636">
                  <c:v>1625.7239999999999</c:v>
                </c:pt>
                <c:pt idx="637">
                  <c:v>1627.653</c:v>
                </c:pt>
                <c:pt idx="638">
                  <c:v>1629.5809999999999</c:v>
                </c:pt>
                <c:pt idx="639">
                  <c:v>1631.51</c:v>
                </c:pt>
                <c:pt idx="640">
                  <c:v>1633.4380000000001</c:v>
                </c:pt>
                <c:pt idx="641">
                  <c:v>1635.367</c:v>
                </c:pt>
                <c:pt idx="642">
                  <c:v>1637.2950000000001</c:v>
                </c:pt>
                <c:pt idx="643">
                  <c:v>1639.2239999999999</c:v>
                </c:pt>
                <c:pt idx="644">
                  <c:v>1641.152</c:v>
                </c:pt>
                <c:pt idx="645">
                  <c:v>1643.0809999999999</c:v>
                </c:pt>
                <c:pt idx="646">
                  <c:v>1645.009</c:v>
                </c:pt>
                <c:pt idx="647">
                  <c:v>1646.9380000000001</c:v>
                </c:pt>
                <c:pt idx="648">
                  <c:v>1648.866</c:v>
                </c:pt>
                <c:pt idx="649">
                  <c:v>1650.7950000000001</c:v>
                </c:pt>
                <c:pt idx="650">
                  <c:v>1652.723</c:v>
                </c:pt>
                <c:pt idx="651">
                  <c:v>1654.652</c:v>
                </c:pt>
                <c:pt idx="652">
                  <c:v>1656.58</c:v>
                </c:pt>
                <c:pt idx="653">
                  <c:v>1658.509</c:v>
                </c:pt>
                <c:pt idx="654">
                  <c:v>1660.4369999999999</c:v>
                </c:pt>
                <c:pt idx="655">
                  <c:v>1662.366</c:v>
                </c:pt>
                <c:pt idx="656">
                  <c:v>1664.2940000000001</c:v>
                </c:pt>
                <c:pt idx="657">
                  <c:v>1666.223</c:v>
                </c:pt>
                <c:pt idx="658">
                  <c:v>1668.1510000000001</c:v>
                </c:pt>
                <c:pt idx="659">
                  <c:v>1670.08</c:v>
                </c:pt>
                <c:pt idx="660">
                  <c:v>1672.008</c:v>
                </c:pt>
                <c:pt idx="661">
                  <c:v>1673.9369999999999</c:v>
                </c:pt>
                <c:pt idx="662">
                  <c:v>1675.865</c:v>
                </c:pt>
                <c:pt idx="663">
                  <c:v>1677.7940000000001</c:v>
                </c:pt>
                <c:pt idx="664">
                  <c:v>1679.722</c:v>
                </c:pt>
                <c:pt idx="665">
                  <c:v>1681.6510000000001</c:v>
                </c:pt>
                <c:pt idx="666">
                  <c:v>1683.579</c:v>
                </c:pt>
                <c:pt idx="667">
                  <c:v>1685.508</c:v>
                </c:pt>
                <c:pt idx="668">
                  <c:v>1687.4359999999999</c:v>
                </c:pt>
                <c:pt idx="669">
                  <c:v>1689.365</c:v>
                </c:pt>
                <c:pt idx="670">
                  <c:v>1691.2929999999999</c:v>
                </c:pt>
                <c:pt idx="671">
                  <c:v>1693.222</c:v>
                </c:pt>
                <c:pt idx="672">
                  <c:v>1695.15</c:v>
                </c:pt>
                <c:pt idx="673">
                  <c:v>1697.079</c:v>
                </c:pt>
                <c:pt idx="674">
                  <c:v>1699.0070000000001</c:v>
                </c:pt>
                <c:pt idx="675">
                  <c:v>1700.9359999999999</c:v>
                </c:pt>
                <c:pt idx="676">
                  <c:v>1702.864</c:v>
                </c:pt>
                <c:pt idx="677">
                  <c:v>1704.7929999999999</c:v>
                </c:pt>
                <c:pt idx="678">
                  <c:v>1706.721</c:v>
                </c:pt>
                <c:pt idx="679">
                  <c:v>1708.65</c:v>
                </c:pt>
                <c:pt idx="680">
                  <c:v>1710.578</c:v>
                </c:pt>
                <c:pt idx="681">
                  <c:v>1712.5070000000001</c:v>
                </c:pt>
                <c:pt idx="682">
                  <c:v>1714.4349999999999</c:v>
                </c:pt>
                <c:pt idx="683">
                  <c:v>1716.364</c:v>
                </c:pt>
                <c:pt idx="684">
                  <c:v>1718.2919999999999</c:v>
                </c:pt>
                <c:pt idx="685">
                  <c:v>1720.221</c:v>
                </c:pt>
                <c:pt idx="686">
                  <c:v>1722.1489999999999</c:v>
                </c:pt>
                <c:pt idx="687">
                  <c:v>1724.078</c:v>
                </c:pt>
                <c:pt idx="688">
                  <c:v>1726.0060000000001</c:v>
                </c:pt>
                <c:pt idx="689">
                  <c:v>1727.9349999999999</c:v>
                </c:pt>
                <c:pt idx="690">
                  <c:v>1729.8630000000001</c:v>
                </c:pt>
                <c:pt idx="691">
                  <c:v>1731.7919999999999</c:v>
                </c:pt>
                <c:pt idx="692">
                  <c:v>1733.72</c:v>
                </c:pt>
                <c:pt idx="693">
                  <c:v>1735.6489999999999</c:v>
                </c:pt>
                <c:pt idx="694">
                  <c:v>1737.577</c:v>
                </c:pt>
                <c:pt idx="695">
                  <c:v>1739.5060000000001</c:v>
                </c:pt>
                <c:pt idx="696">
                  <c:v>1741.434</c:v>
                </c:pt>
                <c:pt idx="697">
                  <c:v>1743.3630000000001</c:v>
                </c:pt>
                <c:pt idx="698">
                  <c:v>1745.2909999999999</c:v>
                </c:pt>
                <c:pt idx="699">
                  <c:v>1747.22</c:v>
                </c:pt>
                <c:pt idx="700">
                  <c:v>1749.1479999999999</c:v>
                </c:pt>
                <c:pt idx="701">
                  <c:v>1751.077</c:v>
                </c:pt>
                <c:pt idx="702">
                  <c:v>1753.0050000000001</c:v>
                </c:pt>
                <c:pt idx="703">
                  <c:v>1754.934</c:v>
                </c:pt>
                <c:pt idx="704">
                  <c:v>1756.8620000000001</c:v>
                </c:pt>
                <c:pt idx="705">
                  <c:v>1758.7909999999999</c:v>
                </c:pt>
                <c:pt idx="706">
                  <c:v>1760.7190000000001</c:v>
                </c:pt>
                <c:pt idx="707">
                  <c:v>1762.6479999999999</c:v>
                </c:pt>
                <c:pt idx="708">
                  <c:v>1764.576</c:v>
                </c:pt>
                <c:pt idx="709">
                  <c:v>1766.5050000000001</c:v>
                </c:pt>
                <c:pt idx="710">
                  <c:v>1768.433</c:v>
                </c:pt>
                <c:pt idx="711">
                  <c:v>1770.3620000000001</c:v>
                </c:pt>
                <c:pt idx="712">
                  <c:v>1772.29</c:v>
                </c:pt>
                <c:pt idx="713">
                  <c:v>1774.2190000000001</c:v>
                </c:pt>
                <c:pt idx="714">
                  <c:v>1776.1469999999999</c:v>
                </c:pt>
                <c:pt idx="715">
                  <c:v>1778.076</c:v>
                </c:pt>
                <c:pt idx="716">
                  <c:v>1780.0039999999999</c:v>
                </c:pt>
                <c:pt idx="717">
                  <c:v>1781.933</c:v>
                </c:pt>
                <c:pt idx="718">
                  <c:v>1783.8610000000001</c:v>
                </c:pt>
                <c:pt idx="719">
                  <c:v>1785.79</c:v>
                </c:pt>
                <c:pt idx="720">
                  <c:v>1787.7180000000001</c:v>
                </c:pt>
                <c:pt idx="721">
                  <c:v>1789.6469999999999</c:v>
                </c:pt>
                <c:pt idx="722">
                  <c:v>1791.575</c:v>
                </c:pt>
                <c:pt idx="723">
                  <c:v>1793.5039999999999</c:v>
                </c:pt>
                <c:pt idx="724">
                  <c:v>1795.432</c:v>
                </c:pt>
                <c:pt idx="725">
                  <c:v>1797.3610000000001</c:v>
                </c:pt>
                <c:pt idx="726">
                  <c:v>1799.289</c:v>
                </c:pt>
                <c:pt idx="727">
                  <c:v>1801.2180000000001</c:v>
                </c:pt>
                <c:pt idx="728">
                  <c:v>1803.146</c:v>
                </c:pt>
                <c:pt idx="729">
                  <c:v>1805.075</c:v>
                </c:pt>
                <c:pt idx="730">
                  <c:v>1807.0029999999999</c:v>
                </c:pt>
                <c:pt idx="731">
                  <c:v>1808.932</c:v>
                </c:pt>
                <c:pt idx="732">
                  <c:v>1810.86</c:v>
                </c:pt>
                <c:pt idx="733">
                  <c:v>1812.789</c:v>
                </c:pt>
                <c:pt idx="734">
                  <c:v>1814.7170000000001</c:v>
                </c:pt>
                <c:pt idx="735">
                  <c:v>1816.646</c:v>
                </c:pt>
                <c:pt idx="736">
                  <c:v>1818.5740000000001</c:v>
                </c:pt>
                <c:pt idx="737">
                  <c:v>1820.5029999999999</c:v>
                </c:pt>
                <c:pt idx="738">
                  <c:v>1822.431</c:v>
                </c:pt>
                <c:pt idx="739">
                  <c:v>1824.36</c:v>
                </c:pt>
                <c:pt idx="740">
                  <c:v>1826.288</c:v>
                </c:pt>
                <c:pt idx="741">
                  <c:v>1828.2170000000001</c:v>
                </c:pt>
                <c:pt idx="742">
                  <c:v>1830.145</c:v>
                </c:pt>
                <c:pt idx="743">
                  <c:v>1832.0740000000001</c:v>
                </c:pt>
                <c:pt idx="744">
                  <c:v>1834.002</c:v>
                </c:pt>
                <c:pt idx="745">
                  <c:v>1835.931</c:v>
                </c:pt>
                <c:pt idx="746">
                  <c:v>1837.8589999999999</c:v>
                </c:pt>
                <c:pt idx="747">
                  <c:v>1839.788</c:v>
                </c:pt>
                <c:pt idx="748">
                  <c:v>1841.7159999999999</c:v>
                </c:pt>
                <c:pt idx="749">
                  <c:v>1843.645</c:v>
                </c:pt>
                <c:pt idx="750">
                  <c:v>1845.5730000000001</c:v>
                </c:pt>
                <c:pt idx="751">
                  <c:v>1847.502</c:v>
                </c:pt>
                <c:pt idx="752">
                  <c:v>1849.43</c:v>
                </c:pt>
                <c:pt idx="753">
                  <c:v>1851.3589999999999</c:v>
                </c:pt>
                <c:pt idx="754">
                  <c:v>1853.287</c:v>
                </c:pt>
                <c:pt idx="755">
                  <c:v>1855.2159999999999</c:v>
                </c:pt>
                <c:pt idx="756">
                  <c:v>1857.144</c:v>
                </c:pt>
                <c:pt idx="757">
                  <c:v>1859.0730000000001</c:v>
                </c:pt>
                <c:pt idx="758">
                  <c:v>1861.001</c:v>
                </c:pt>
                <c:pt idx="759">
                  <c:v>1862.93</c:v>
                </c:pt>
                <c:pt idx="760">
                  <c:v>1864.8579999999999</c:v>
                </c:pt>
                <c:pt idx="761">
                  <c:v>1866.7860000000001</c:v>
                </c:pt>
                <c:pt idx="762">
                  <c:v>1868.7149999999999</c:v>
                </c:pt>
                <c:pt idx="763">
                  <c:v>1870.644</c:v>
                </c:pt>
                <c:pt idx="764">
                  <c:v>1872.5719999999999</c:v>
                </c:pt>
                <c:pt idx="765">
                  <c:v>1874.5</c:v>
                </c:pt>
                <c:pt idx="766">
                  <c:v>1876.4290000000001</c:v>
                </c:pt>
                <c:pt idx="767">
                  <c:v>1878.3579999999999</c:v>
                </c:pt>
                <c:pt idx="768">
                  <c:v>1880.2860000000001</c:v>
                </c:pt>
                <c:pt idx="769">
                  <c:v>1882.2149999999999</c:v>
                </c:pt>
                <c:pt idx="770">
                  <c:v>1884.143</c:v>
                </c:pt>
                <c:pt idx="771">
                  <c:v>1886.0719999999999</c:v>
                </c:pt>
                <c:pt idx="772">
                  <c:v>1888</c:v>
                </c:pt>
                <c:pt idx="773">
                  <c:v>1889.9290000000001</c:v>
                </c:pt>
                <c:pt idx="774">
                  <c:v>1891.857</c:v>
                </c:pt>
                <c:pt idx="775">
                  <c:v>1893.7860000000001</c:v>
                </c:pt>
                <c:pt idx="776">
                  <c:v>1895.7139999999999</c:v>
                </c:pt>
                <c:pt idx="777">
                  <c:v>1897.643</c:v>
                </c:pt>
                <c:pt idx="778">
                  <c:v>1899.5709999999999</c:v>
                </c:pt>
                <c:pt idx="779">
                  <c:v>1901.5</c:v>
                </c:pt>
                <c:pt idx="780">
                  <c:v>1903.4280000000001</c:v>
                </c:pt>
                <c:pt idx="781">
                  <c:v>1905.357</c:v>
                </c:pt>
                <c:pt idx="782">
                  <c:v>1907.2850000000001</c:v>
                </c:pt>
                <c:pt idx="783">
                  <c:v>1909.2139999999999</c:v>
                </c:pt>
                <c:pt idx="784">
                  <c:v>1911.1420000000001</c:v>
                </c:pt>
                <c:pt idx="785">
                  <c:v>1913.0709999999999</c:v>
                </c:pt>
                <c:pt idx="786">
                  <c:v>1914.999</c:v>
                </c:pt>
                <c:pt idx="787">
                  <c:v>1916.9269999999999</c:v>
                </c:pt>
                <c:pt idx="788">
                  <c:v>1918.856</c:v>
                </c:pt>
                <c:pt idx="789">
                  <c:v>1920.7850000000001</c:v>
                </c:pt>
                <c:pt idx="790">
                  <c:v>1922.713</c:v>
                </c:pt>
                <c:pt idx="791">
                  <c:v>1924.6410000000001</c:v>
                </c:pt>
                <c:pt idx="792">
                  <c:v>1926.57</c:v>
                </c:pt>
                <c:pt idx="793">
                  <c:v>1928.499</c:v>
                </c:pt>
                <c:pt idx="794">
                  <c:v>1930.4269999999999</c:v>
                </c:pt>
                <c:pt idx="795">
                  <c:v>1932.355</c:v>
                </c:pt>
                <c:pt idx="796">
                  <c:v>1934.2840000000001</c:v>
                </c:pt>
                <c:pt idx="797">
                  <c:v>1936.213</c:v>
                </c:pt>
                <c:pt idx="798">
                  <c:v>1938.1410000000001</c:v>
                </c:pt>
                <c:pt idx="799">
                  <c:v>1940.069</c:v>
                </c:pt>
                <c:pt idx="800">
                  <c:v>1941.998</c:v>
                </c:pt>
                <c:pt idx="801">
                  <c:v>1943.9269999999999</c:v>
                </c:pt>
                <c:pt idx="802">
                  <c:v>1945.855</c:v>
                </c:pt>
                <c:pt idx="803">
                  <c:v>1947.7829999999999</c:v>
                </c:pt>
                <c:pt idx="804">
                  <c:v>1949.712</c:v>
                </c:pt>
                <c:pt idx="805">
                  <c:v>1951.6410000000001</c:v>
                </c:pt>
                <c:pt idx="806">
                  <c:v>1953.569</c:v>
                </c:pt>
                <c:pt idx="807">
                  <c:v>1955.4970000000001</c:v>
                </c:pt>
                <c:pt idx="808">
                  <c:v>1957.4259999999999</c:v>
                </c:pt>
                <c:pt idx="809">
                  <c:v>1959.354</c:v>
                </c:pt>
                <c:pt idx="810">
                  <c:v>1961.2829999999999</c:v>
                </c:pt>
                <c:pt idx="811">
                  <c:v>1963.211</c:v>
                </c:pt>
                <c:pt idx="812">
                  <c:v>1965.14</c:v>
                </c:pt>
                <c:pt idx="813">
                  <c:v>1967.068</c:v>
                </c:pt>
                <c:pt idx="814">
                  <c:v>1968.9970000000001</c:v>
                </c:pt>
                <c:pt idx="815">
                  <c:v>1970.925</c:v>
                </c:pt>
                <c:pt idx="816">
                  <c:v>1972.854</c:v>
                </c:pt>
                <c:pt idx="817">
                  <c:v>1974.7819999999999</c:v>
                </c:pt>
                <c:pt idx="818">
                  <c:v>1976.711</c:v>
                </c:pt>
                <c:pt idx="819">
                  <c:v>1978.6389999999999</c:v>
                </c:pt>
                <c:pt idx="820">
                  <c:v>1980.568</c:v>
                </c:pt>
                <c:pt idx="821">
                  <c:v>1982.4960000000001</c:v>
                </c:pt>
                <c:pt idx="822">
                  <c:v>1984.425</c:v>
                </c:pt>
                <c:pt idx="823">
                  <c:v>1986.354</c:v>
                </c:pt>
                <c:pt idx="824">
                  <c:v>1988.2819999999999</c:v>
                </c:pt>
                <c:pt idx="825">
                  <c:v>1990.21</c:v>
                </c:pt>
                <c:pt idx="826">
                  <c:v>1992.1389999999999</c:v>
                </c:pt>
                <c:pt idx="827">
                  <c:v>1994.068</c:v>
                </c:pt>
                <c:pt idx="828">
                  <c:v>1995.9960000000001</c:v>
                </c:pt>
                <c:pt idx="829">
                  <c:v>1997.924</c:v>
                </c:pt>
                <c:pt idx="830">
                  <c:v>1999.8530000000001</c:v>
                </c:pt>
                <c:pt idx="831">
                  <c:v>2001.7809999999999</c:v>
                </c:pt>
                <c:pt idx="832">
                  <c:v>2003.71</c:v>
                </c:pt>
                <c:pt idx="833">
                  <c:v>2005.6379999999999</c:v>
                </c:pt>
                <c:pt idx="834">
                  <c:v>2007.567</c:v>
                </c:pt>
                <c:pt idx="835">
                  <c:v>2009.4949999999999</c:v>
                </c:pt>
                <c:pt idx="836">
                  <c:v>2011.424</c:v>
                </c:pt>
                <c:pt idx="837">
                  <c:v>2013.3520000000001</c:v>
                </c:pt>
                <c:pt idx="838">
                  <c:v>2015.2809999999999</c:v>
                </c:pt>
                <c:pt idx="839">
                  <c:v>2017.2090000000001</c:v>
                </c:pt>
                <c:pt idx="840">
                  <c:v>2019.1379999999999</c:v>
                </c:pt>
                <c:pt idx="841">
                  <c:v>2021.066</c:v>
                </c:pt>
                <c:pt idx="842">
                  <c:v>2022.9949999999999</c:v>
                </c:pt>
                <c:pt idx="843">
                  <c:v>2024.923</c:v>
                </c:pt>
                <c:pt idx="844">
                  <c:v>2026.8520000000001</c:v>
                </c:pt>
                <c:pt idx="845">
                  <c:v>2028.78</c:v>
                </c:pt>
                <c:pt idx="846">
                  <c:v>2030.7090000000001</c:v>
                </c:pt>
                <c:pt idx="847">
                  <c:v>2032.6369999999999</c:v>
                </c:pt>
                <c:pt idx="848">
                  <c:v>2034.566</c:v>
                </c:pt>
                <c:pt idx="849">
                  <c:v>2036.4939999999999</c:v>
                </c:pt>
                <c:pt idx="850">
                  <c:v>2038.423</c:v>
                </c:pt>
                <c:pt idx="851">
                  <c:v>2040.3510000000001</c:v>
                </c:pt>
                <c:pt idx="852">
                  <c:v>2042.28</c:v>
                </c:pt>
                <c:pt idx="853">
                  <c:v>2044.2080000000001</c:v>
                </c:pt>
                <c:pt idx="854">
                  <c:v>2046.1369999999999</c:v>
                </c:pt>
                <c:pt idx="855">
                  <c:v>2048.0650000000001</c:v>
                </c:pt>
                <c:pt idx="856">
                  <c:v>2049.9940000000001</c:v>
                </c:pt>
                <c:pt idx="857">
                  <c:v>2051.922</c:v>
                </c:pt>
                <c:pt idx="858">
                  <c:v>2053.8510000000001</c:v>
                </c:pt>
                <c:pt idx="859">
                  <c:v>2055.779</c:v>
                </c:pt>
                <c:pt idx="860">
                  <c:v>2057.7080000000001</c:v>
                </c:pt>
                <c:pt idx="861">
                  <c:v>2059.636</c:v>
                </c:pt>
                <c:pt idx="862">
                  <c:v>2061.5650000000001</c:v>
                </c:pt>
                <c:pt idx="863">
                  <c:v>2063.4929999999999</c:v>
                </c:pt>
                <c:pt idx="864">
                  <c:v>2065.422</c:v>
                </c:pt>
                <c:pt idx="865">
                  <c:v>2067.35</c:v>
                </c:pt>
                <c:pt idx="866">
                  <c:v>2069.279</c:v>
                </c:pt>
                <c:pt idx="867">
                  <c:v>2071.2069999999999</c:v>
                </c:pt>
                <c:pt idx="868">
                  <c:v>2073.136</c:v>
                </c:pt>
                <c:pt idx="869">
                  <c:v>2075.0639999999999</c:v>
                </c:pt>
                <c:pt idx="870">
                  <c:v>2076.9929999999999</c:v>
                </c:pt>
                <c:pt idx="871">
                  <c:v>2078.9209999999998</c:v>
                </c:pt>
                <c:pt idx="872">
                  <c:v>2080.85</c:v>
                </c:pt>
                <c:pt idx="873">
                  <c:v>2082.7779999999998</c:v>
                </c:pt>
                <c:pt idx="874">
                  <c:v>2084.7069999999999</c:v>
                </c:pt>
                <c:pt idx="875">
                  <c:v>2086.6350000000002</c:v>
                </c:pt>
                <c:pt idx="876">
                  <c:v>2088.5639999999999</c:v>
                </c:pt>
                <c:pt idx="877">
                  <c:v>2090.4920000000002</c:v>
                </c:pt>
                <c:pt idx="878">
                  <c:v>2092.4209999999998</c:v>
                </c:pt>
                <c:pt idx="879">
                  <c:v>2094.3490000000002</c:v>
                </c:pt>
                <c:pt idx="880">
                  <c:v>2096.2779999999998</c:v>
                </c:pt>
                <c:pt idx="881">
                  <c:v>2098.2060000000001</c:v>
                </c:pt>
                <c:pt idx="882">
                  <c:v>2100.1350000000002</c:v>
                </c:pt>
                <c:pt idx="883">
                  <c:v>2102.0630000000001</c:v>
                </c:pt>
                <c:pt idx="884">
                  <c:v>2103.9920000000002</c:v>
                </c:pt>
                <c:pt idx="885">
                  <c:v>2105.92</c:v>
                </c:pt>
                <c:pt idx="886">
                  <c:v>2107.8490000000002</c:v>
                </c:pt>
                <c:pt idx="887">
                  <c:v>2109.777</c:v>
                </c:pt>
                <c:pt idx="888">
                  <c:v>2111.7060000000001</c:v>
                </c:pt>
                <c:pt idx="889">
                  <c:v>2113.634</c:v>
                </c:pt>
                <c:pt idx="890">
                  <c:v>2115.5630000000001</c:v>
                </c:pt>
                <c:pt idx="891">
                  <c:v>2117.491</c:v>
                </c:pt>
                <c:pt idx="892">
                  <c:v>2119.42</c:v>
                </c:pt>
                <c:pt idx="893">
                  <c:v>2121.348</c:v>
                </c:pt>
                <c:pt idx="894">
                  <c:v>2123.277</c:v>
                </c:pt>
                <c:pt idx="895">
                  <c:v>2125.2049999999999</c:v>
                </c:pt>
                <c:pt idx="896">
                  <c:v>2127.134</c:v>
                </c:pt>
                <c:pt idx="897">
                  <c:v>2129.0619999999999</c:v>
                </c:pt>
                <c:pt idx="898">
                  <c:v>2130.991</c:v>
                </c:pt>
                <c:pt idx="899">
                  <c:v>2132.9189999999999</c:v>
                </c:pt>
                <c:pt idx="900">
                  <c:v>2134.848</c:v>
                </c:pt>
                <c:pt idx="901">
                  <c:v>2136.7759999999998</c:v>
                </c:pt>
                <c:pt idx="902">
                  <c:v>2138.7049999999999</c:v>
                </c:pt>
                <c:pt idx="903">
                  <c:v>2140.6329999999998</c:v>
                </c:pt>
                <c:pt idx="904">
                  <c:v>2142.5619999999999</c:v>
                </c:pt>
                <c:pt idx="905">
                  <c:v>2144.4899999999998</c:v>
                </c:pt>
                <c:pt idx="906">
                  <c:v>2146.4189999999999</c:v>
                </c:pt>
                <c:pt idx="907">
                  <c:v>2148.3470000000002</c:v>
                </c:pt>
                <c:pt idx="908">
                  <c:v>2150.2759999999998</c:v>
                </c:pt>
                <c:pt idx="909">
                  <c:v>2152.2040000000002</c:v>
                </c:pt>
                <c:pt idx="910">
                  <c:v>2154.1329999999998</c:v>
                </c:pt>
                <c:pt idx="911">
                  <c:v>2156.0610000000001</c:v>
                </c:pt>
                <c:pt idx="912">
                  <c:v>2157.9899999999998</c:v>
                </c:pt>
                <c:pt idx="913">
                  <c:v>2159.9180000000001</c:v>
                </c:pt>
                <c:pt idx="914">
                  <c:v>2161.8470000000002</c:v>
                </c:pt>
                <c:pt idx="915">
                  <c:v>2163.7750000000001</c:v>
                </c:pt>
                <c:pt idx="916">
                  <c:v>2165.7040000000002</c:v>
                </c:pt>
                <c:pt idx="917">
                  <c:v>2167.6320000000001</c:v>
                </c:pt>
                <c:pt idx="918">
                  <c:v>2169.5610000000001</c:v>
                </c:pt>
                <c:pt idx="919">
                  <c:v>2171.489</c:v>
                </c:pt>
                <c:pt idx="920">
                  <c:v>2173.4180000000001</c:v>
                </c:pt>
                <c:pt idx="921">
                  <c:v>2175.346</c:v>
                </c:pt>
                <c:pt idx="922">
                  <c:v>2177.2750000000001</c:v>
                </c:pt>
                <c:pt idx="923">
                  <c:v>2179.203</c:v>
                </c:pt>
                <c:pt idx="924">
                  <c:v>2181.1320000000001</c:v>
                </c:pt>
                <c:pt idx="925">
                  <c:v>2183.06</c:v>
                </c:pt>
                <c:pt idx="926">
                  <c:v>2184.989</c:v>
                </c:pt>
                <c:pt idx="927">
                  <c:v>2186.9169999999999</c:v>
                </c:pt>
                <c:pt idx="928">
                  <c:v>2188.846</c:v>
                </c:pt>
                <c:pt idx="929">
                  <c:v>2190.7739999999999</c:v>
                </c:pt>
                <c:pt idx="930">
                  <c:v>2192.703</c:v>
                </c:pt>
                <c:pt idx="931">
                  <c:v>2194.6309999999999</c:v>
                </c:pt>
                <c:pt idx="932">
                  <c:v>2196.56</c:v>
                </c:pt>
                <c:pt idx="933">
                  <c:v>2198.4879999999998</c:v>
                </c:pt>
                <c:pt idx="934">
                  <c:v>2200.4169999999999</c:v>
                </c:pt>
                <c:pt idx="935">
                  <c:v>2202.3449999999998</c:v>
                </c:pt>
                <c:pt idx="936">
                  <c:v>2204.2739999999999</c:v>
                </c:pt>
                <c:pt idx="937">
                  <c:v>2206.2020000000002</c:v>
                </c:pt>
                <c:pt idx="938">
                  <c:v>2208.1309999999999</c:v>
                </c:pt>
                <c:pt idx="939">
                  <c:v>2210.0590000000002</c:v>
                </c:pt>
                <c:pt idx="940">
                  <c:v>2211.9879999999998</c:v>
                </c:pt>
                <c:pt idx="941">
                  <c:v>2213.9160000000002</c:v>
                </c:pt>
                <c:pt idx="942">
                  <c:v>2215.8449999999998</c:v>
                </c:pt>
                <c:pt idx="943">
                  <c:v>2217.7730000000001</c:v>
                </c:pt>
                <c:pt idx="944">
                  <c:v>2219.7020000000002</c:v>
                </c:pt>
                <c:pt idx="945">
                  <c:v>2221.63</c:v>
                </c:pt>
                <c:pt idx="946">
                  <c:v>2223.5590000000002</c:v>
                </c:pt>
                <c:pt idx="947">
                  <c:v>2225.4870000000001</c:v>
                </c:pt>
                <c:pt idx="948">
                  <c:v>2227.4160000000002</c:v>
                </c:pt>
                <c:pt idx="949">
                  <c:v>2229.3440000000001</c:v>
                </c:pt>
                <c:pt idx="950">
                  <c:v>2231.2730000000001</c:v>
                </c:pt>
                <c:pt idx="951">
                  <c:v>2233.201</c:v>
                </c:pt>
                <c:pt idx="952">
                  <c:v>2235.13</c:v>
                </c:pt>
                <c:pt idx="953">
                  <c:v>2237.058</c:v>
                </c:pt>
                <c:pt idx="954">
                  <c:v>2238.9870000000001</c:v>
                </c:pt>
                <c:pt idx="955">
                  <c:v>2240.915</c:v>
                </c:pt>
                <c:pt idx="956">
                  <c:v>2242.8440000000001</c:v>
                </c:pt>
                <c:pt idx="957">
                  <c:v>2244.7719999999999</c:v>
                </c:pt>
                <c:pt idx="958">
                  <c:v>2246.701</c:v>
                </c:pt>
                <c:pt idx="959">
                  <c:v>2248.6289999999999</c:v>
                </c:pt>
                <c:pt idx="960">
                  <c:v>2250.558</c:v>
                </c:pt>
                <c:pt idx="961">
                  <c:v>2252.4859999999999</c:v>
                </c:pt>
                <c:pt idx="962">
                  <c:v>2254.415</c:v>
                </c:pt>
                <c:pt idx="963">
                  <c:v>2256.3429999999998</c:v>
                </c:pt>
                <c:pt idx="964">
                  <c:v>2258.2719999999999</c:v>
                </c:pt>
                <c:pt idx="965">
                  <c:v>2260.1999999999998</c:v>
                </c:pt>
                <c:pt idx="966">
                  <c:v>2262.1289999999999</c:v>
                </c:pt>
                <c:pt idx="967">
                  <c:v>2264.0569999999998</c:v>
                </c:pt>
                <c:pt idx="968">
                  <c:v>2265.9859999999999</c:v>
                </c:pt>
                <c:pt idx="969">
                  <c:v>2267.9140000000002</c:v>
                </c:pt>
                <c:pt idx="970">
                  <c:v>2269.8429999999998</c:v>
                </c:pt>
                <c:pt idx="971">
                  <c:v>2271.7710000000002</c:v>
                </c:pt>
                <c:pt idx="972">
                  <c:v>2273.6999999999998</c:v>
                </c:pt>
                <c:pt idx="973">
                  <c:v>2275.6280000000002</c:v>
                </c:pt>
                <c:pt idx="974">
                  <c:v>2277.5569999999998</c:v>
                </c:pt>
                <c:pt idx="975">
                  <c:v>2279.4850000000001</c:v>
                </c:pt>
                <c:pt idx="976">
                  <c:v>2281.4140000000002</c:v>
                </c:pt>
                <c:pt idx="977">
                  <c:v>2283.3420000000001</c:v>
                </c:pt>
                <c:pt idx="978">
                  <c:v>2285.2710000000002</c:v>
                </c:pt>
                <c:pt idx="979">
                  <c:v>2287.1990000000001</c:v>
                </c:pt>
                <c:pt idx="980">
                  <c:v>2289.1280000000002</c:v>
                </c:pt>
                <c:pt idx="981">
                  <c:v>2291.056</c:v>
                </c:pt>
                <c:pt idx="982">
                  <c:v>2292.9850000000001</c:v>
                </c:pt>
                <c:pt idx="983">
                  <c:v>2294.913</c:v>
                </c:pt>
                <c:pt idx="984">
                  <c:v>2296.8420000000001</c:v>
                </c:pt>
                <c:pt idx="985">
                  <c:v>2298.77</c:v>
                </c:pt>
                <c:pt idx="986">
                  <c:v>2300.6990000000001</c:v>
                </c:pt>
                <c:pt idx="987">
                  <c:v>2302.627</c:v>
                </c:pt>
                <c:pt idx="988">
                  <c:v>2304.556</c:v>
                </c:pt>
                <c:pt idx="989">
                  <c:v>2306.4839999999999</c:v>
                </c:pt>
                <c:pt idx="990">
                  <c:v>2308.413</c:v>
                </c:pt>
                <c:pt idx="991">
                  <c:v>2310.3409999999999</c:v>
                </c:pt>
                <c:pt idx="992">
                  <c:v>2312.27</c:v>
                </c:pt>
                <c:pt idx="993">
                  <c:v>2314.1979999999999</c:v>
                </c:pt>
                <c:pt idx="994">
                  <c:v>2316.127</c:v>
                </c:pt>
                <c:pt idx="995">
                  <c:v>2318.0549999999998</c:v>
                </c:pt>
                <c:pt idx="996">
                  <c:v>2319.9839999999999</c:v>
                </c:pt>
                <c:pt idx="997">
                  <c:v>2321.9119999999998</c:v>
                </c:pt>
                <c:pt idx="998">
                  <c:v>2323.8409999999999</c:v>
                </c:pt>
                <c:pt idx="999">
                  <c:v>2325.7689999999998</c:v>
                </c:pt>
                <c:pt idx="1000">
                  <c:v>2327.6979999999999</c:v>
                </c:pt>
                <c:pt idx="1001">
                  <c:v>2329.6260000000002</c:v>
                </c:pt>
                <c:pt idx="1002">
                  <c:v>2331.5549999999998</c:v>
                </c:pt>
                <c:pt idx="1003">
                  <c:v>2333.4830000000002</c:v>
                </c:pt>
                <c:pt idx="1004">
                  <c:v>2335.4119999999998</c:v>
                </c:pt>
                <c:pt idx="1005">
                  <c:v>2337.34</c:v>
                </c:pt>
                <c:pt idx="1006">
                  <c:v>2339.2689999999998</c:v>
                </c:pt>
                <c:pt idx="1007">
                  <c:v>2341.1970000000001</c:v>
                </c:pt>
                <c:pt idx="1008">
                  <c:v>2343.1260000000002</c:v>
                </c:pt>
                <c:pt idx="1009">
                  <c:v>2345.0540000000001</c:v>
                </c:pt>
                <c:pt idx="1010">
                  <c:v>2346.9830000000002</c:v>
                </c:pt>
                <c:pt idx="1011">
                  <c:v>2348.9110000000001</c:v>
                </c:pt>
                <c:pt idx="1012">
                  <c:v>2350.84</c:v>
                </c:pt>
                <c:pt idx="1013">
                  <c:v>2352.768</c:v>
                </c:pt>
                <c:pt idx="1014">
                  <c:v>2354.6970000000001</c:v>
                </c:pt>
                <c:pt idx="1015">
                  <c:v>2356.625</c:v>
                </c:pt>
                <c:pt idx="1016">
                  <c:v>2358.5540000000001</c:v>
                </c:pt>
                <c:pt idx="1017">
                  <c:v>2360.482</c:v>
                </c:pt>
                <c:pt idx="1018">
                  <c:v>2362.4110000000001</c:v>
                </c:pt>
                <c:pt idx="1019">
                  <c:v>2364.3389999999999</c:v>
                </c:pt>
                <c:pt idx="1020">
                  <c:v>2366.268</c:v>
                </c:pt>
                <c:pt idx="1021">
                  <c:v>2368.1959999999999</c:v>
                </c:pt>
                <c:pt idx="1022">
                  <c:v>2370.125</c:v>
                </c:pt>
                <c:pt idx="1023">
                  <c:v>2372.0529999999999</c:v>
                </c:pt>
                <c:pt idx="1024">
                  <c:v>2373.982</c:v>
                </c:pt>
                <c:pt idx="1025">
                  <c:v>2375.91</c:v>
                </c:pt>
                <c:pt idx="1026">
                  <c:v>2377.8389999999999</c:v>
                </c:pt>
                <c:pt idx="1027">
                  <c:v>2379.7669999999998</c:v>
                </c:pt>
                <c:pt idx="1028">
                  <c:v>2381.6959999999999</c:v>
                </c:pt>
                <c:pt idx="1029">
                  <c:v>2383.6239999999998</c:v>
                </c:pt>
                <c:pt idx="1030">
                  <c:v>2385.5529999999999</c:v>
                </c:pt>
                <c:pt idx="1031">
                  <c:v>2387.4810000000002</c:v>
                </c:pt>
                <c:pt idx="1032">
                  <c:v>2389.41</c:v>
                </c:pt>
                <c:pt idx="1033">
                  <c:v>2391.3380000000002</c:v>
                </c:pt>
                <c:pt idx="1034">
                  <c:v>2393.2669999999998</c:v>
                </c:pt>
                <c:pt idx="1035">
                  <c:v>2395.1950000000002</c:v>
                </c:pt>
                <c:pt idx="1036">
                  <c:v>2397.1239999999998</c:v>
                </c:pt>
                <c:pt idx="1037">
                  <c:v>2399.0520000000001</c:v>
                </c:pt>
                <c:pt idx="1038">
                  <c:v>2400.9810000000002</c:v>
                </c:pt>
                <c:pt idx="1039">
                  <c:v>2402.9090000000001</c:v>
                </c:pt>
                <c:pt idx="1040">
                  <c:v>2404.8380000000002</c:v>
                </c:pt>
                <c:pt idx="1041">
                  <c:v>2406.7660000000001</c:v>
                </c:pt>
                <c:pt idx="1042">
                  <c:v>2408.6950000000002</c:v>
                </c:pt>
                <c:pt idx="1043">
                  <c:v>2410.623</c:v>
                </c:pt>
                <c:pt idx="1044">
                  <c:v>2412.5520000000001</c:v>
                </c:pt>
                <c:pt idx="1045">
                  <c:v>2414.48</c:v>
                </c:pt>
                <c:pt idx="1046">
                  <c:v>2416.4090000000001</c:v>
                </c:pt>
                <c:pt idx="1047">
                  <c:v>2418.337</c:v>
                </c:pt>
                <c:pt idx="1048">
                  <c:v>2420.2660000000001</c:v>
                </c:pt>
                <c:pt idx="1049">
                  <c:v>2422.194</c:v>
                </c:pt>
                <c:pt idx="1050">
                  <c:v>2424.123</c:v>
                </c:pt>
                <c:pt idx="1051">
                  <c:v>2426.0509999999999</c:v>
                </c:pt>
                <c:pt idx="1052">
                  <c:v>2427.98</c:v>
                </c:pt>
                <c:pt idx="1053">
                  <c:v>2429.9079999999999</c:v>
                </c:pt>
                <c:pt idx="1054">
                  <c:v>2431.837</c:v>
                </c:pt>
                <c:pt idx="1055">
                  <c:v>2433.7649999999999</c:v>
                </c:pt>
                <c:pt idx="1056">
                  <c:v>2435.694</c:v>
                </c:pt>
                <c:pt idx="1057">
                  <c:v>2437.6219999999998</c:v>
                </c:pt>
                <c:pt idx="1058">
                  <c:v>2439.5509999999999</c:v>
                </c:pt>
                <c:pt idx="1059">
                  <c:v>2441.4789999999998</c:v>
                </c:pt>
                <c:pt idx="1060">
                  <c:v>2443.4079999999999</c:v>
                </c:pt>
                <c:pt idx="1061">
                  <c:v>2445.3359999999998</c:v>
                </c:pt>
                <c:pt idx="1062">
                  <c:v>2447.2649999999999</c:v>
                </c:pt>
                <c:pt idx="1063">
                  <c:v>2449.1930000000002</c:v>
                </c:pt>
                <c:pt idx="1064">
                  <c:v>2451.1219999999998</c:v>
                </c:pt>
                <c:pt idx="1065">
                  <c:v>2453.0500000000002</c:v>
                </c:pt>
                <c:pt idx="1066">
                  <c:v>2454.9789999999998</c:v>
                </c:pt>
                <c:pt idx="1067">
                  <c:v>2456.9070000000002</c:v>
                </c:pt>
                <c:pt idx="1068">
                  <c:v>2458.8359999999998</c:v>
                </c:pt>
                <c:pt idx="1069">
                  <c:v>2460.7640000000001</c:v>
                </c:pt>
                <c:pt idx="1070">
                  <c:v>2462.6930000000002</c:v>
                </c:pt>
                <c:pt idx="1071">
                  <c:v>2464.6210000000001</c:v>
                </c:pt>
                <c:pt idx="1072">
                  <c:v>2466.5500000000002</c:v>
                </c:pt>
                <c:pt idx="1073">
                  <c:v>2468.4780000000001</c:v>
                </c:pt>
                <c:pt idx="1074">
                  <c:v>2470.4059999999999</c:v>
                </c:pt>
                <c:pt idx="1075">
                  <c:v>2472.335</c:v>
                </c:pt>
                <c:pt idx="1076">
                  <c:v>2474.2640000000001</c:v>
                </c:pt>
                <c:pt idx="1077">
                  <c:v>2476.192</c:v>
                </c:pt>
                <c:pt idx="1078">
                  <c:v>2478.1210000000001</c:v>
                </c:pt>
                <c:pt idx="1079">
                  <c:v>2480.049</c:v>
                </c:pt>
                <c:pt idx="1080">
                  <c:v>2481.9780000000001</c:v>
                </c:pt>
                <c:pt idx="1081">
                  <c:v>2483.9059999999999</c:v>
                </c:pt>
                <c:pt idx="1082">
                  <c:v>2485.8339999999998</c:v>
                </c:pt>
                <c:pt idx="1083">
                  <c:v>2487.7629999999999</c:v>
                </c:pt>
                <c:pt idx="1084">
                  <c:v>2489.692</c:v>
                </c:pt>
                <c:pt idx="1085">
                  <c:v>2491.62</c:v>
                </c:pt>
                <c:pt idx="1086">
                  <c:v>2493.549</c:v>
                </c:pt>
                <c:pt idx="1087">
                  <c:v>2495.4769999999999</c:v>
                </c:pt>
                <c:pt idx="1088">
                  <c:v>2497.4059999999999</c:v>
                </c:pt>
                <c:pt idx="1089">
                  <c:v>2499.3339999999998</c:v>
                </c:pt>
                <c:pt idx="1090">
                  <c:v>2501.2620000000002</c:v>
                </c:pt>
                <c:pt idx="1091">
                  <c:v>2503.1909999999998</c:v>
                </c:pt>
                <c:pt idx="1092">
                  <c:v>2505.12</c:v>
                </c:pt>
                <c:pt idx="1093">
                  <c:v>2507.0479999999998</c:v>
                </c:pt>
                <c:pt idx="1094">
                  <c:v>2508.9769999999999</c:v>
                </c:pt>
                <c:pt idx="1095">
                  <c:v>2510.9050000000002</c:v>
                </c:pt>
                <c:pt idx="1096">
                  <c:v>2512.8330000000001</c:v>
                </c:pt>
                <c:pt idx="1097">
                  <c:v>2514.7620000000002</c:v>
                </c:pt>
                <c:pt idx="1098">
                  <c:v>2516.69</c:v>
                </c:pt>
                <c:pt idx="1099">
                  <c:v>2518.6190000000001</c:v>
                </c:pt>
                <c:pt idx="1100">
                  <c:v>2520.5479999999998</c:v>
                </c:pt>
                <c:pt idx="1101">
                  <c:v>2522.4760000000001</c:v>
                </c:pt>
                <c:pt idx="1102">
                  <c:v>2524.4050000000002</c:v>
                </c:pt>
                <c:pt idx="1103">
                  <c:v>2526.3330000000001</c:v>
                </c:pt>
                <c:pt idx="1104">
                  <c:v>2528.261</c:v>
                </c:pt>
                <c:pt idx="1105">
                  <c:v>2530.19</c:v>
                </c:pt>
                <c:pt idx="1106">
                  <c:v>2532.1190000000001</c:v>
                </c:pt>
                <c:pt idx="1107">
                  <c:v>2534.047</c:v>
                </c:pt>
                <c:pt idx="1108">
                  <c:v>2535.9760000000001</c:v>
                </c:pt>
                <c:pt idx="1109">
                  <c:v>2537.904</c:v>
                </c:pt>
                <c:pt idx="1110">
                  <c:v>2539.8330000000001</c:v>
                </c:pt>
                <c:pt idx="1111">
                  <c:v>2541.761</c:v>
                </c:pt>
                <c:pt idx="1112">
                  <c:v>2543.6889999999999</c:v>
                </c:pt>
                <c:pt idx="1113">
                  <c:v>2545.6179999999999</c:v>
                </c:pt>
                <c:pt idx="1114">
                  <c:v>2547.547</c:v>
                </c:pt>
                <c:pt idx="1115">
                  <c:v>2549.4749999999999</c:v>
                </c:pt>
                <c:pt idx="1116">
                  <c:v>2551.404</c:v>
                </c:pt>
                <c:pt idx="1117">
                  <c:v>2553.3319999999999</c:v>
                </c:pt>
                <c:pt idx="1118">
                  <c:v>2555.2600000000002</c:v>
                </c:pt>
                <c:pt idx="1119">
                  <c:v>2557.1889999999999</c:v>
                </c:pt>
                <c:pt idx="1120">
                  <c:v>2559.1170000000002</c:v>
                </c:pt>
                <c:pt idx="1121">
                  <c:v>2561.0459999999998</c:v>
                </c:pt>
                <c:pt idx="1122">
                  <c:v>2562.9749999999999</c:v>
                </c:pt>
                <c:pt idx="1123">
                  <c:v>2564.9029999999998</c:v>
                </c:pt>
                <c:pt idx="1124">
                  <c:v>2566.8319999999999</c:v>
                </c:pt>
                <c:pt idx="1125">
                  <c:v>2568.7600000000002</c:v>
                </c:pt>
                <c:pt idx="1126">
                  <c:v>2570.6880000000001</c:v>
                </c:pt>
                <c:pt idx="1127">
                  <c:v>2572.6170000000002</c:v>
                </c:pt>
                <c:pt idx="1128">
                  <c:v>2574.5450000000001</c:v>
                </c:pt>
                <c:pt idx="1129">
                  <c:v>2576.4740000000002</c:v>
                </c:pt>
                <c:pt idx="1130">
                  <c:v>2578.4029999999998</c:v>
                </c:pt>
                <c:pt idx="1131">
                  <c:v>2580.3310000000001</c:v>
                </c:pt>
                <c:pt idx="1132">
                  <c:v>2582.2600000000002</c:v>
                </c:pt>
                <c:pt idx="1133">
                  <c:v>2584.1880000000001</c:v>
                </c:pt>
                <c:pt idx="1134">
                  <c:v>2586.116</c:v>
                </c:pt>
                <c:pt idx="1135">
                  <c:v>2588.0450000000001</c:v>
                </c:pt>
                <c:pt idx="1136">
                  <c:v>2589.973</c:v>
                </c:pt>
                <c:pt idx="1137">
                  <c:v>2591.902</c:v>
                </c:pt>
                <c:pt idx="1138">
                  <c:v>2593.8310000000001</c:v>
                </c:pt>
                <c:pt idx="1139">
                  <c:v>2595.759</c:v>
                </c:pt>
                <c:pt idx="1140">
                  <c:v>2597.6880000000001</c:v>
                </c:pt>
                <c:pt idx="1141">
                  <c:v>2599.616</c:v>
                </c:pt>
                <c:pt idx="1142">
                  <c:v>2601.5439999999999</c:v>
                </c:pt>
                <c:pt idx="1143">
                  <c:v>2603.473</c:v>
                </c:pt>
                <c:pt idx="1144">
                  <c:v>2605.4009999999998</c:v>
                </c:pt>
                <c:pt idx="1145">
                  <c:v>2607.33</c:v>
                </c:pt>
                <c:pt idx="1146">
                  <c:v>2609.259</c:v>
                </c:pt>
                <c:pt idx="1147">
                  <c:v>2611.1869999999999</c:v>
                </c:pt>
                <c:pt idx="1148">
                  <c:v>2613.1149999999998</c:v>
                </c:pt>
                <c:pt idx="1149">
                  <c:v>2615.0439999999999</c:v>
                </c:pt>
                <c:pt idx="1150">
                  <c:v>2616.9720000000002</c:v>
                </c:pt>
                <c:pt idx="1151">
                  <c:v>2618.9009999999998</c:v>
                </c:pt>
                <c:pt idx="1152">
                  <c:v>2620.83</c:v>
                </c:pt>
                <c:pt idx="1153">
                  <c:v>2622.7579999999998</c:v>
                </c:pt>
                <c:pt idx="1154">
                  <c:v>2624.6869999999999</c:v>
                </c:pt>
                <c:pt idx="1155">
                  <c:v>2626.6149999999998</c:v>
                </c:pt>
                <c:pt idx="1156">
                  <c:v>2628.5430000000001</c:v>
                </c:pt>
                <c:pt idx="1157">
                  <c:v>2630.4720000000002</c:v>
                </c:pt>
                <c:pt idx="1158">
                  <c:v>2632.4</c:v>
                </c:pt>
                <c:pt idx="1159">
                  <c:v>2634.3290000000002</c:v>
                </c:pt>
                <c:pt idx="1160">
                  <c:v>2636.2579999999998</c:v>
                </c:pt>
                <c:pt idx="1161">
                  <c:v>2638.1860000000001</c:v>
                </c:pt>
                <c:pt idx="1162">
                  <c:v>2640.1149999999998</c:v>
                </c:pt>
                <c:pt idx="1163">
                  <c:v>2642.0430000000001</c:v>
                </c:pt>
                <c:pt idx="1164">
                  <c:v>2643.971</c:v>
                </c:pt>
                <c:pt idx="1165">
                  <c:v>2645.9</c:v>
                </c:pt>
                <c:pt idx="1166">
                  <c:v>2647.828</c:v>
                </c:pt>
                <c:pt idx="1167">
                  <c:v>2649.7570000000001</c:v>
                </c:pt>
                <c:pt idx="1168">
                  <c:v>2651.6860000000001</c:v>
                </c:pt>
                <c:pt idx="1169">
                  <c:v>2653.614</c:v>
                </c:pt>
                <c:pt idx="1170">
                  <c:v>2655.5419999999999</c:v>
                </c:pt>
                <c:pt idx="1171">
                  <c:v>2657.471</c:v>
                </c:pt>
                <c:pt idx="1172">
                  <c:v>2659.3989999999999</c:v>
                </c:pt>
                <c:pt idx="1173">
                  <c:v>2661.328</c:v>
                </c:pt>
                <c:pt idx="1174">
                  <c:v>2663.2559999999999</c:v>
                </c:pt>
                <c:pt idx="1175">
                  <c:v>2665.1849999999999</c:v>
                </c:pt>
                <c:pt idx="1176">
                  <c:v>2667.114</c:v>
                </c:pt>
                <c:pt idx="1177">
                  <c:v>2669.0419999999999</c:v>
                </c:pt>
                <c:pt idx="1178">
                  <c:v>2670.97</c:v>
                </c:pt>
                <c:pt idx="1179">
                  <c:v>2672.8989999999999</c:v>
                </c:pt>
                <c:pt idx="1180">
                  <c:v>2674.8270000000002</c:v>
                </c:pt>
                <c:pt idx="1181">
                  <c:v>2676.7559999999999</c:v>
                </c:pt>
                <c:pt idx="1182">
                  <c:v>2678.6840000000002</c:v>
                </c:pt>
                <c:pt idx="1183">
                  <c:v>2680.6129999999998</c:v>
                </c:pt>
                <c:pt idx="1184">
                  <c:v>2682.5419999999999</c:v>
                </c:pt>
                <c:pt idx="1185">
                  <c:v>2684.47</c:v>
                </c:pt>
                <c:pt idx="1186">
                  <c:v>2686.3980000000001</c:v>
                </c:pt>
                <c:pt idx="1187">
                  <c:v>2688.3270000000002</c:v>
                </c:pt>
                <c:pt idx="1188">
                  <c:v>2690.2550000000001</c:v>
                </c:pt>
                <c:pt idx="1189">
                  <c:v>2692.1840000000002</c:v>
                </c:pt>
                <c:pt idx="1190">
                  <c:v>2694.1120000000001</c:v>
                </c:pt>
                <c:pt idx="1191">
                  <c:v>2696.0410000000002</c:v>
                </c:pt>
                <c:pt idx="1192">
                  <c:v>2697.9690000000001</c:v>
                </c:pt>
                <c:pt idx="1193">
                  <c:v>2699.8980000000001</c:v>
                </c:pt>
                <c:pt idx="1194">
                  <c:v>2701.826</c:v>
                </c:pt>
                <c:pt idx="1195">
                  <c:v>2703.7550000000001</c:v>
                </c:pt>
                <c:pt idx="1196">
                  <c:v>2705.683</c:v>
                </c:pt>
                <c:pt idx="1197">
                  <c:v>2707.6120000000001</c:v>
                </c:pt>
                <c:pt idx="1198">
                  <c:v>2709.54</c:v>
                </c:pt>
                <c:pt idx="1199">
                  <c:v>2711.4690000000001</c:v>
                </c:pt>
                <c:pt idx="1200">
                  <c:v>2713.3969999999999</c:v>
                </c:pt>
                <c:pt idx="1201">
                  <c:v>2715.326</c:v>
                </c:pt>
                <c:pt idx="1202">
                  <c:v>2717.2539999999999</c:v>
                </c:pt>
                <c:pt idx="1203">
                  <c:v>2719.183</c:v>
                </c:pt>
                <c:pt idx="1204">
                  <c:v>2721.1109999999999</c:v>
                </c:pt>
                <c:pt idx="1205">
                  <c:v>2723.04</c:v>
                </c:pt>
                <c:pt idx="1206">
                  <c:v>2724.9690000000001</c:v>
                </c:pt>
                <c:pt idx="1207">
                  <c:v>2726.8969999999999</c:v>
                </c:pt>
                <c:pt idx="1208">
                  <c:v>2728.8249999999998</c:v>
                </c:pt>
                <c:pt idx="1209">
                  <c:v>2730.7539999999999</c:v>
                </c:pt>
                <c:pt idx="1210">
                  <c:v>2732.6819999999998</c:v>
                </c:pt>
                <c:pt idx="1211">
                  <c:v>2734.6109999999999</c:v>
                </c:pt>
                <c:pt idx="1212">
                  <c:v>2736.5390000000002</c:v>
                </c:pt>
                <c:pt idx="1213">
                  <c:v>2738.4679999999998</c:v>
                </c:pt>
                <c:pt idx="1214">
                  <c:v>2740.3960000000002</c:v>
                </c:pt>
                <c:pt idx="1215">
                  <c:v>2742.3249999999998</c:v>
                </c:pt>
                <c:pt idx="1216">
                  <c:v>2744.2530000000002</c:v>
                </c:pt>
                <c:pt idx="1217">
                  <c:v>2746.1819999999998</c:v>
                </c:pt>
                <c:pt idx="1218">
                  <c:v>2748.11</c:v>
                </c:pt>
                <c:pt idx="1219">
                  <c:v>2750.0390000000002</c:v>
                </c:pt>
                <c:pt idx="1220">
                  <c:v>2751.9670000000001</c:v>
                </c:pt>
                <c:pt idx="1221">
                  <c:v>2753.8960000000002</c:v>
                </c:pt>
                <c:pt idx="1222">
                  <c:v>2755.8240000000001</c:v>
                </c:pt>
                <c:pt idx="1223">
                  <c:v>2757.7530000000002</c:v>
                </c:pt>
                <c:pt idx="1224">
                  <c:v>2759.681</c:v>
                </c:pt>
                <c:pt idx="1225">
                  <c:v>2761.61</c:v>
                </c:pt>
                <c:pt idx="1226">
                  <c:v>2763.538</c:v>
                </c:pt>
                <c:pt idx="1227">
                  <c:v>2765.4670000000001</c:v>
                </c:pt>
                <c:pt idx="1228">
                  <c:v>2767.395</c:v>
                </c:pt>
                <c:pt idx="1229">
                  <c:v>2769.3240000000001</c:v>
                </c:pt>
                <c:pt idx="1230">
                  <c:v>2771.252</c:v>
                </c:pt>
                <c:pt idx="1231">
                  <c:v>2773.181</c:v>
                </c:pt>
                <c:pt idx="1232">
                  <c:v>2775.1089999999999</c:v>
                </c:pt>
                <c:pt idx="1233">
                  <c:v>2777.038</c:v>
                </c:pt>
                <c:pt idx="1234">
                  <c:v>2778.9659999999999</c:v>
                </c:pt>
                <c:pt idx="1235">
                  <c:v>2780.895</c:v>
                </c:pt>
                <c:pt idx="1236">
                  <c:v>2782.8229999999999</c:v>
                </c:pt>
                <c:pt idx="1237">
                  <c:v>2784.752</c:v>
                </c:pt>
                <c:pt idx="1238">
                  <c:v>2786.68</c:v>
                </c:pt>
                <c:pt idx="1239">
                  <c:v>2788.6089999999999</c:v>
                </c:pt>
                <c:pt idx="1240">
                  <c:v>2790.5369999999998</c:v>
                </c:pt>
                <c:pt idx="1241">
                  <c:v>2792.4659999999999</c:v>
                </c:pt>
                <c:pt idx="1242">
                  <c:v>2794.3939999999998</c:v>
                </c:pt>
                <c:pt idx="1243">
                  <c:v>2796.3229999999999</c:v>
                </c:pt>
                <c:pt idx="1244">
                  <c:v>2798.2510000000002</c:v>
                </c:pt>
                <c:pt idx="1245">
                  <c:v>2800.18</c:v>
                </c:pt>
                <c:pt idx="1246">
                  <c:v>2802.1080000000002</c:v>
                </c:pt>
                <c:pt idx="1247">
                  <c:v>2804.0369999999998</c:v>
                </c:pt>
                <c:pt idx="1248">
                  <c:v>2805.9650000000001</c:v>
                </c:pt>
                <c:pt idx="1249">
                  <c:v>2807.8939999999998</c:v>
                </c:pt>
                <c:pt idx="1250">
                  <c:v>2809.8220000000001</c:v>
                </c:pt>
                <c:pt idx="1251">
                  <c:v>2811.7510000000002</c:v>
                </c:pt>
                <c:pt idx="1252">
                  <c:v>2813.6790000000001</c:v>
                </c:pt>
                <c:pt idx="1253">
                  <c:v>2815.6080000000002</c:v>
                </c:pt>
                <c:pt idx="1254">
                  <c:v>2817.5360000000001</c:v>
                </c:pt>
                <c:pt idx="1255">
                  <c:v>2819.4650000000001</c:v>
                </c:pt>
                <c:pt idx="1256">
                  <c:v>2821.393</c:v>
                </c:pt>
                <c:pt idx="1257">
                  <c:v>2823.3220000000001</c:v>
                </c:pt>
                <c:pt idx="1258">
                  <c:v>2825.25</c:v>
                </c:pt>
                <c:pt idx="1259">
                  <c:v>2827.1790000000001</c:v>
                </c:pt>
                <c:pt idx="1260">
                  <c:v>2829.107</c:v>
                </c:pt>
                <c:pt idx="1261">
                  <c:v>2831.0360000000001</c:v>
                </c:pt>
                <c:pt idx="1262">
                  <c:v>2832.9639999999999</c:v>
                </c:pt>
                <c:pt idx="1263">
                  <c:v>2834.893</c:v>
                </c:pt>
                <c:pt idx="1264">
                  <c:v>2836.8209999999999</c:v>
                </c:pt>
                <c:pt idx="1265">
                  <c:v>2838.75</c:v>
                </c:pt>
                <c:pt idx="1266">
                  <c:v>2840.6779999999999</c:v>
                </c:pt>
                <c:pt idx="1267">
                  <c:v>2842.607</c:v>
                </c:pt>
                <c:pt idx="1268">
                  <c:v>2844.5349999999999</c:v>
                </c:pt>
                <c:pt idx="1269">
                  <c:v>2846.4639999999999</c:v>
                </c:pt>
                <c:pt idx="1270">
                  <c:v>2848.3919999999998</c:v>
                </c:pt>
                <c:pt idx="1271">
                  <c:v>2850.3209999999999</c:v>
                </c:pt>
                <c:pt idx="1272">
                  <c:v>2852.2489999999998</c:v>
                </c:pt>
                <c:pt idx="1273">
                  <c:v>2854.1779999999999</c:v>
                </c:pt>
                <c:pt idx="1274">
                  <c:v>2856.1060000000002</c:v>
                </c:pt>
                <c:pt idx="1275">
                  <c:v>2858.0349999999999</c:v>
                </c:pt>
                <c:pt idx="1276">
                  <c:v>2859.9630000000002</c:v>
                </c:pt>
                <c:pt idx="1277">
                  <c:v>2861.8919999999998</c:v>
                </c:pt>
                <c:pt idx="1278">
                  <c:v>2863.82</c:v>
                </c:pt>
                <c:pt idx="1279">
                  <c:v>2865.7489999999998</c:v>
                </c:pt>
                <c:pt idx="1280">
                  <c:v>2867.6770000000001</c:v>
                </c:pt>
                <c:pt idx="1281">
                  <c:v>2869.6060000000002</c:v>
                </c:pt>
                <c:pt idx="1282">
                  <c:v>2871.5340000000001</c:v>
                </c:pt>
                <c:pt idx="1283">
                  <c:v>2873.4630000000002</c:v>
                </c:pt>
                <c:pt idx="1284">
                  <c:v>2875.3910000000001</c:v>
                </c:pt>
                <c:pt idx="1285">
                  <c:v>2877.32</c:v>
                </c:pt>
                <c:pt idx="1286">
                  <c:v>2879.248</c:v>
                </c:pt>
                <c:pt idx="1287">
                  <c:v>2881.1770000000001</c:v>
                </c:pt>
                <c:pt idx="1288">
                  <c:v>2883.105</c:v>
                </c:pt>
                <c:pt idx="1289">
                  <c:v>2885.0340000000001</c:v>
                </c:pt>
                <c:pt idx="1290">
                  <c:v>2886.962</c:v>
                </c:pt>
                <c:pt idx="1291">
                  <c:v>2888.8910000000001</c:v>
                </c:pt>
                <c:pt idx="1292">
                  <c:v>2890.819</c:v>
                </c:pt>
                <c:pt idx="1293">
                  <c:v>2892.748</c:v>
                </c:pt>
                <c:pt idx="1294">
                  <c:v>2894.6759999999999</c:v>
                </c:pt>
                <c:pt idx="1295">
                  <c:v>2896.605</c:v>
                </c:pt>
                <c:pt idx="1296">
                  <c:v>2898.5329999999999</c:v>
                </c:pt>
                <c:pt idx="1297">
                  <c:v>2900.462</c:v>
                </c:pt>
                <c:pt idx="1298">
                  <c:v>2902.39</c:v>
                </c:pt>
                <c:pt idx="1299">
                  <c:v>2904.319</c:v>
                </c:pt>
                <c:pt idx="1300">
                  <c:v>2906.2469999999998</c:v>
                </c:pt>
                <c:pt idx="1301">
                  <c:v>2908.1759999999999</c:v>
                </c:pt>
                <c:pt idx="1302">
                  <c:v>2910.1039999999998</c:v>
                </c:pt>
                <c:pt idx="1303">
                  <c:v>2912.0329999999999</c:v>
                </c:pt>
                <c:pt idx="1304">
                  <c:v>2913.9609999999998</c:v>
                </c:pt>
                <c:pt idx="1305">
                  <c:v>2915.89</c:v>
                </c:pt>
                <c:pt idx="1306">
                  <c:v>2917.8180000000002</c:v>
                </c:pt>
                <c:pt idx="1307">
                  <c:v>2919.7469999999998</c:v>
                </c:pt>
                <c:pt idx="1308">
                  <c:v>2921.6750000000002</c:v>
                </c:pt>
                <c:pt idx="1309">
                  <c:v>2923.6039999999998</c:v>
                </c:pt>
                <c:pt idx="1310">
                  <c:v>2925.5320000000002</c:v>
                </c:pt>
                <c:pt idx="1311">
                  <c:v>2927.4609999999998</c:v>
                </c:pt>
                <c:pt idx="1312">
                  <c:v>2929.3890000000001</c:v>
                </c:pt>
                <c:pt idx="1313">
                  <c:v>2931.3180000000002</c:v>
                </c:pt>
                <c:pt idx="1314">
                  <c:v>2933.2460000000001</c:v>
                </c:pt>
                <c:pt idx="1315">
                  <c:v>2935.1750000000002</c:v>
                </c:pt>
                <c:pt idx="1316">
                  <c:v>2937.1030000000001</c:v>
                </c:pt>
                <c:pt idx="1317">
                  <c:v>2939.0320000000002</c:v>
                </c:pt>
                <c:pt idx="1318">
                  <c:v>2940.96</c:v>
                </c:pt>
                <c:pt idx="1319">
                  <c:v>2942.8890000000001</c:v>
                </c:pt>
                <c:pt idx="1320">
                  <c:v>2944.817</c:v>
                </c:pt>
                <c:pt idx="1321">
                  <c:v>2946.7460000000001</c:v>
                </c:pt>
                <c:pt idx="1322">
                  <c:v>2948.674</c:v>
                </c:pt>
                <c:pt idx="1323">
                  <c:v>2950.6030000000001</c:v>
                </c:pt>
                <c:pt idx="1324">
                  <c:v>2952.5309999999999</c:v>
                </c:pt>
                <c:pt idx="1325">
                  <c:v>2954.46</c:v>
                </c:pt>
                <c:pt idx="1326">
                  <c:v>2956.3879999999999</c:v>
                </c:pt>
                <c:pt idx="1327">
                  <c:v>2958.317</c:v>
                </c:pt>
                <c:pt idx="1328">
                  <c:v>2960.2449999999999</c:v>
                </c:pt>
                <c:pt idx="1329">
                  <c:v>2962.174</c:v>
                </c:pt>
                <c:pt idx="1330">
                  <c:v>2964.1019999999999</c:v>
                </c:pt>
                <c:pt idx="1331">
                  <c:v>2966.0309999999999</c:v>
                </c:pt>
                <c:pt idx="1332">
                  <c:v>2967.9589999999998</c:v>
                </c:pt>
                <c:pt idx="1333">
                  <c:v>2969.8879999999999</c:v>
                </c:pt>
                <c:pt idx="1334">
                  <c:v>2971.8159999999998</c:v>
                </c:pt>
                <c:pt idx="1335">
                  <c:v>2973.7449999999999</c:v>
                </c:pt>
                <c:pt idx="1336">
                  <c:v>2975.6729999999998</c:v>
                </c:pt>
                <c:pt idx="1337">
                  <c:v>2977.6019999999999</c:v>
                </c:pt>
                <c:pt idx="1338">
                  <c:v>2979.53</c:v>
                </c:pt>
                <c:pt idx="1339">
                  <c:v>2981.4589999999998</c:v>
                </c:pt>
                <c:pt idx="1340">
                  <c:v>2983.3870000000002</c:v>
                </c:pt>
                <c:pt idx="1341">
                  <c:v>2985.3159999999998</c:v>
                </c:pt>
                <c:pt idx="1342">
                  <c:v>2987.2440000000001</c:v>
                </c:pt>
                <c:pt idx="1343">
                  <c:v>2989.1729999999998</c:v>
                </c:pt>
                <c:pt idx="1344">
                  <c:v>2991.1010000000001</c:v>
                </c:pt>
                <c:pt idx="1345">
                  <c:v>2993.03</c:v>
                </c:pt>
                <c:pt idx="1346">
                  <c:v>2994.9580000000001</c:v>
                </c:pt>
                <c:pt idx="1347">
                  <c:v>2996.8870000000002</c:v>
                </c:pt>
                <c:pt idx="1348">
                  <c:v>2998.8150000000001</c:v>
                </c:pt>
                <c:pt idx="1349">
                  <c:v>3000.7440000000001</c:v>
                </c:pt>
                <c:pt idx="1350">
                  <c:v>3002.672</c:v>
                </c:pt>
                <c:pt idx="1351">
                  <c:v>3004.6010000000001</c:v>
                </c:pt>
                <c:pt idx="1352">
                  <c:v>3006.529</c:v>
                </c:pt>
                <c:pt idx="1353">
                  <c:v>3008.4580000000001</c:v>
                </c:pt>
                <c:pt idx="1354">
                  <c:v>3010.386</c:v>
                </c:pt>
                <c:pt idx="1355">
                  <c:v>3012.3150000000001</c:v>
                </c:pt>
                <c:pt idx="1356">
                  <c:v>3014.2429999999999</c:v>
                </c:pt>
                <c:pt idx="1357">
                  <c:v>3016.172</c:v>
                </c:pt>
                <c:pt idx="1358">
                  <c:v>3018.1</c:v>
                </c:pt>
                <c:pt idx="1359">
                  <c:v>3020.029</c:v>
                </c:pt>
                <c:pt idx="1360">
                  <c:v>3021.9569999999999</c:v>
                </c:pt>
                <c:pt idx="1361">
                  <c:v>3023.886</c:v>
                </c:pt>
                <c:pt idx="1362">
                  <c:v>3025.8139999999999</c:v>
                </c:pt>
                <c:pt idx="1363">
                  <c:v>3027.7429999999999</c:v>
                </c:pt>
                <c:pt idx="1364">
                  <c:v>3029.6709999999998</c:v>
                </c:pt>
                <c:pt idx="1365">
                  <c:v>3031.6</c:v>
                </c:pt>
                <c:pt idx="1366">
                  <c:v>3033.5279999999998</c:v>
                </c:pt>
                <c:pt idx="1367">
                  <c:v>3035.4569999999999</c:v>
                </c:pt>
                <c:pt idx="1368">
                  <c:v>3037.3850000000002</c:v>
                </c:pt>
                <c:pt idx="1369">
                  <c:v>3039.3139999999999</c:v>
                </c:pt>
                <c:pt idx="1370">
                  <c:v>3041.2420000000002</c:v>
                </c:pt>
                <c:pt idx="1371">
                  <c:v>3043.1709999999998</c:v>
                </c:pt>
                <c:pt idx="1372">
                  <c:v>3045.0990000000002</c:v>
                </c:pt>
                <c:pt idx="1373">
                  <c:v>3047.0279999999998</c:v>
                </c:pt>
                <c:pt idx="1374">
                  <c:v>3048.9560000000001</c:v>
                </c:pt>
                <c:pt idx="1375">
                  <c:v>3050.8850000000002</c:v>
                </c:pt>
                <c:pt idx="1376">
                  <c:v>3052.8130000000001</c:v>
                </c:pt>
                <c:pt idx="1377">
                  <c:v>3054.7420000000002</c:v>
                </c:pt>
                <c:pt idx="1378">
                  <c:v>3056.67</c:v>
                </c:pt>
                <c:pt idx="1379">
                  <c:v>3058.5990000000002</c:v>
                </c:pt>
                <c:pt idx="1380">
                  <c:v>3060.527</c:v>
                </c:pt>
                <c:pt idx="1381">
                  <c:v>3062.4560000000001</c:v>
                </c:pt>
                <c:pt idx="1382">
                  <c:v>3064.384</c:v>
                </c:pt>
                <c:pt idx="1383">
                  <c:v>3066.3130000000001</c:v>
                </c:pt>
                <c:pt idx="1384">
                  <c:v>3068.241</c:v>
                </c:pt>
                <c:pt idx="1385">
                  <c:v>3070.17</c:v>
                </c:pt>
                <c:pt idx="1386">
                  <c:v>3072.098</c:v>
                </c:pt>
                <c:pt idx="1387">
                  <c:v>3074.027</c:v>
                </c:pt>
                <c:pt idx="1388">
                  <c:v>3075.9549999999999</c:v>
                </c:pt>
                <c:pt idx="1389">
                  <c:v>3077.884</c:v>
                </c:pt>
                <c:pt idx="1390">
                  <c:v>3079.8119999999999</c:v>
                </c:pt>
                <c:pt idx="1391">
                  <c:v>3081.741</c:v>
                </c:pt>
                <c:pt idx="1392">
                  <c:v>3083.6689999999999</c:v>
                </c:pt>
                <c:pt idx="1393">
                  <c:v>3085.598</c:v>
                </c:pt>
                <c:pt idx="1394">
                  <c:v>3087.5259999999998</c:v>
                </c:pt>
                <c:pt idx="1395">
                  <c:v>3089.4549999999999</c:v>
                </c:pt>
                <c:pt idx="1396">
                  <c:v>3091.3829999999998</c:v>
                </c:pt>
                <c:pt idx="1397">
                  <c:v>3093.3119999999999</c:v>
                </c:pt>
                <c:pt idx="1398">
                  <c:v>3095.24</c:v>
                </c:pt>
                <c:pt idx="1399">
                  <c:v>3097.1689999999999</c:v>
                </c:pt>
                <c:pt idx="1400">
                  <c:v>3099.0970000000002</c:v>
                </c:pt>
                <c:pt idx="1401">
                  <c:v>3101.0259999999998</c:v>
                </c:pt>
                <c:pt idx="1402">
                  <c:v>3102.9540000000002</c:v>
                </c:pt>
                <c:pt idx="1403">
                  <c:v>3104.8829999999998</c:v>
                </c:pt>
                <c:pt idx="1404">
                  <c:v>3106.8110000000001</c:v>
                </c:pt>
                <c:pt idx="1405">
                  <c:v>3108.74</c:v>
                </c:pt>
                <c:pt idx="1406">
                  <c:v>3110.6680000000001</c:v>
                </c:pt>
                <c:pt idx="1407">
                  <c:v>3112.5970000000002</c:v>
                </c:pt>
                <c:pt idx="1408">
                  <c:v>3114.5250000000001</c:v>
                </c:pt>
                <c:pt idx="1409">
                  <c:v>3116.4540000000002</c:v>
                </c:pt>
                <c:pt idx="1410">
                  <c:v>3118.3820000000001</c:v>
                </c:pt>
                <c:pt idx="1411">
                  <c:v>3120.3110000000001</c:v>
                </c:pt>
                <c:pt idx="1412">
                  <c:v>3122.239</c:v>
                </c:pt>
                <c:pt idx="1413">
                  <c:v>3124.1669999999999</c:v>
                </c:pt>
                <c:pt idx="1414">
                  <c:v>3126.096</c:v>
                </c:pt>
                <c:pt idx="1415">
                  <c:v>3128.0250000000001</c:v>
                </c:pt>
                <c:pt idx="1416">
                  <c:v>3129.953</c:v>
                </c:pt>
                <c:pt idx="1417">
                  <c:v>3131.8820000000001</c:v>
                </c:pt>
                <c:pt idx="1418">
                  <c:v>3133.81</c:v>
                </c:pt>
                <c:pt idx="1419">
                  <c:v>3135.739</c:v>
                </c:pt>
                <c:pt idx="1420">
                  <c:v>3137.6669999999999</c:v>
                </c:pt>
                <c:pt idx="1421">
                  <c:v>3139.5949999999998</c:v>
                </c:pt>
                <c:pt idx="1422">
                  <c:v>3141.5239999999999</c:v>
                </c:pt>
                <c:pt idx="1423">
                  <c:v>3143.453</c:v>
                </c:pt>
                <c:pt idx="1424">
                  <c:v>3145.3809999999999</c:v>
                </c:pt>
                <c:pt idx="1425">
                  <c:v>3147.31</c:v>
                </c:pt>
                <c:pt idx="1426">
                  <c:v>3149.2379999999998</c:v>
                </c:pt>
                <c:pt idx="1427">
                  <c:v>3151.1669999999999</c:v>
                </c:pt>
                <c:pt idx="1428">
                  <c:v>3153.0949999999998</c:v>
                </c:pt>
                <c:pt idx="1429">
                  <c:v>3155.0230000000001</c:v>
                </c:pt>
                <c:pt idx="1430">
                  <c:v>3156.9520000000002</c:v>
                </c:pt>
                <c:pt idx="1431">
                  <c:v>3158.8809999999999</c:v>
                </c:pt>
                <c:pt idx="1432">
                  <c:v>3160.8090000000002</c:v>
                </c:pt>
                <c:pt idx="1433">
                  <c:v>3162.7379999999998</c:v>
                </c:pt>
                <c:pt idx="1434">
                  <c:v>3164.6660000000002</c:v>
                </c:pt>
                <c:pt idx="1435">
                  <c:v>3166.5940000000001</c:v>
                </c:pt>
                <c:pt idx="1436">
                  <c:v>3168.5230000000001</c:v>
                </c:pt>
                <c:pt idx="1437">
                  <c:v>3170.4520000000002</c:v>
                </c:pt>
                <c:pt idx="1438">
                  <c:v>3172.38</c:v>
                </c:pt>
                <c:pt idx="1439">
                  <c:v>3174.3090000000002</c:v>
                </c:pt>
                <c:pt idx="1440">
                  <c:v>3176.2370000000001</c:v>
                </c:pt>
                <c:pt idx="1441">
                  <c:v>3178.1660000000002</c:v>
                </c:pt>
                <c:pt idx="1442">
                  <c:v>3180.0940000000001</c:v>
                </c:pt>
                <c:pt idx="1443">
                  <c:v>3182.0219999999999</c:v>
                </c:pt>
                <c:pt idx="1444">
                  <c:v>3183.951</c:v>
                </c:pt>
                <c:pt idx="1445">
                  <c:v>3185.88</c:v>
                </c:pt>
                <c:pt idx="1446">
                  <c:v>3187.808</c:v>
                </c:pt>
                <c:pt idx="1447">
                  <c:v>3189.7370000000001</c:v>
                </c:pt>
                <c:pt idx="1448">
                  <c:v>3191.665</c:v>
                </c:pt>
                <c:pt idx="1449">
                  <c:v>3193.5940000000001</c:v>
                </c:pt>
                <c:pt idx="1450">
                  <c:v>3195.5219999999999</c:v>
                </c:pt>
                <c:pt idx="1451">
                  <c:v>3197.45</c:v>
                </c:pt>
                <c:pt idx="1452">
                  <c:v>3199.3789999999999</c:v>
                </c:pt>
                <c:pt idx="1453">
                  <c:v>3201.308</c:v>
                </c:pt>
                <c:pt idx="1454">
                  <c:v>3203.2359999999999</c:v>
                </c:pt>
                <c:pt idx="1455">
                  <c:v>3205.165</c:v>
                </c:pt>
                <c:pt idx="1456">
                  <c:v>3207.0929999999998</c:v>
                </c:pt>
                <c:pt idx="1457">
                  <c:v>3209.0210000000002</c:v>
                </c:pt>
                <c:pt idx="1458">
                  <c:v>3210.95</c:v>
                </c:pt>
                <c:pt idx="1459">
                  <c:v>3212.8780000000002</c:v>
                </c:pt>
                <c:pt idx="1460">
                  <c:v>3214.8069999999998</c:v>
                </c:pt>
                <c:pt idx="1461">
                  <c:v>3216.7359999999999</c:v>
                </c:pt>
                <c:pt idx="1462">
                  <c:v>3218.6640000000002</c:v>
                </c:pt>
                <c:pt idx="1463">
                  <c:v>3220.5929999999998</c:v>
                </c:pt>
                <c:pt idx="1464">
                  <c:v>3222.5210000000002</c:v>
                </c:pt>
                <c:pt idx="1465">
                  <c:v>3224.4490000000001</c:v>
                </c:pt>
                <c:pt idx="1466">
                  <c:v>3226.3780000000002</c:v>
                </c:pt>
                <c:pt idx="1467">
                  <c:v>3228.306</c:v>
                </c:pt>
                <c:pt idx="1468">
                  <c:v>3230.2350000000001</c:v>
                </c:pt>
                <c:pt idx="1469">
                  <c:v>3232.1640000000002</c:v>
                </c:pt>
                <c:pt idx="1470">
                  <c:v>3234.0920000000001</c:v>
                </c:pt>
                <c:pt idx="1471">
                  <c:v>3236.0210000000002</c:v>
                </c:pt>
                <c:pt idx="1472">
                  <c:v>3237.9490000000001</c:v>
                </c:pt>
                <c:pt idx="1473">
                  <c:v>3239.877</c:v>
                </c:pt>
                <c:pt idx="1474">
                  <c:v>3241.806</c:v>
                </c:pt>
                <c:pt idx="1475">
                  <c:v>3243.7339999999999</c:v>
                </c:pt>
                <c:pt idx="1476">
                  <c:v>3245.663</c:v>
                </c:pt>
                <c:pt idx="1477">
                  <c:v>3247.5920000000001</c:v>
                </c:pt>
                <c:pt idx="1478">
                  <c:v>3249.52</c:v>
                </c:pt>
                <c:pt idx="1479">
                  <c:v>3251.4479999999999</c:v>
                </c:pt>
                <c:pt idx="1480">
                  <c:v>3253.377</c:v>
                </c:pt>
                <c:pt idx="1481">
                  <c:v>3255.3049999999998</c:v>
                </c:pt>
                <c:pt idx="1482">
                  <c:v>3257.2339999999999</c:v>
                </c:pt>
                <c:pt idx="1483">
                  <c:v>3259.1619999999998</c:v>
                </c:pt>
                <c:pt idx="1484">
                  <c:v>3261.0909999999999</c:v>
                </c:pt>
                <c:pt idx="1485">
                  <c:v>3263.02</c:v>
                </c:pt>
                <c:pt idx="1486">
                  <c:v>3264.9479999999999</c:v>
                </c:pt>
                <c:pt idx="1487">
                  <c:v>3266.8760000000002</c:v>
                </c:pt>
                <c:pt idx="1488">
                  <c:v>3268.8049999999998</c:v>
                </c:pt>
                <c:pt idx="1489">
                  <c:v>3270.7330000000002</c:v>
                </c:pt>
                <c:pt idx="1490">
                  <c:v>3272.6619999999998</c:v>
                </c:pt>
                <c:pt idx="1491">
                  <c:v>3274.5909999999999</c:v>
                </c:pt>
                <c:pt idx="1492">
                  <c:v>3276.5189999999998</c:v>
                </c:pt>
                <c:pt idx="1493">
                  <c:v>3278.4479999999999</c:v>
                </c:pt>
                <c:pt idx="1494">
                  <c:v>3280.3760000000002</c:v>
                </c:pt>
                <c:pt idx="1495">
                  <c:v>3282.3040000000001</c:v>
                </c:pt>
                <c:pt idx="1496">
                  <c:v>3284.2330000000002</c:v>
                </c:pt>
                <c:pt idx="1497">
                  <c:v>3286.1610000000001</c:v>
                </c:pt>
                <c:pt idx="1498">
                  <c:v>3288.09</c:v>
                </c:pt>
                <c:pt idx="1499">
                  <c:v>3290.0189999999998</c:v>
                </c:pt>
                <c:pt idx="1500">
                  <c:v>3291.9470000000001</c:v>
                </c:pt>
                <c:pt idx="1501">
                  <c:v>3293.875</c:v>
                </c:pt>
                <c:pt idx="1502">
                  <c:v>3295.8040000000001</c:v>
                </c:pt>
                <c:pt idx="1503">
                  <c:v>3297.732</c:v>
                </c:pt>
                <c:pt idx="1504">
                  <c:v>3299.6610000000001</c:v>
                </c:pt>
                <c:pt idx="1505">
                  <c:v>3301.5889999999999</c:v>
                </c:pt>
                <c:pt idx="1506">
                  <c:v>3303.518</c:v>
                </c:pt>
                <c:pt idx="1507">
                  <c:v>3305.4470000000001</c:v>
                </c:pt>
                <c:pt idx="1508">
                  <c:v>3307.375</c:v>
                </c:pt>
                <c:pt idx="1509">
                  <c:v>3309.3029999999999</c:v>
                </c:pt>
                <c:pt idx="1510">
                  <c:v>3311.232</c:v>
                </c:pt>
                <c:pt idx="1511">
                  <c:v>3313.16</c:v>
                </c:pt>
                <c:pt idx="1512">
                  <c:v>3315.0889999999999</c:v>
                </c:pt>
                <c:pt idx="1513">
                  <c:v>3317.0169999999998</c:v>
                </c:pt>
                <c:pt idx="1514">
                  <c:v>3318.9459999999999</c:v>
                </c:pt>
                <c:pt idx="1515">
                  <c:v>3320.875</c:v>
                </c:pt>
                <c:pt idx="1516">
                  <c:v>3322.8029999999999</c:v>
                </c:pt>
                <c:pt idx="1517">
                  <c:v>3324.7310000000002</c:v>
                </c:pt>
                <c:pt idx="1518">
                  <c:v>3326.66</c:v>
                </c:pt>
                <c:pt idx="1519">
                  <c:v>3328.5880000000002</c:v>
                </c:pt>
                <c:pt idx="1520">
                  <c:v>3330.5169999999998</c:v>
                </c:pt>
                <c:pt idx="1521">
                  <c:v>3332.4450000000002</c:v>
                </c:pt>
                <c:pt idx="1522">
                  <c:v>3334.3739999999998</c:v>
                </c:pt>
                <c:pt idx="1523">
                  <c:v>3336.3020000000001</c:v>
                </c:pt>
                <c:pt idx="1524">
                  <c:v>3338.2310000000002</c:v>
                </c:pt>
                <c:pt idx="1525">
                  <c:v>3340.1590000000001</c:v>
                </c:pt>
                <c:pt idx="1526">
                  <c:v>3342.0880000000002</c:v>
                </c:pt>
                <c:pt idx="1527">
                  <c:v>3344.0160000000001</c:v>
                </c:pt>
                <c:pt idx="1528">
                  <c:v>3345.9450000000002</c:v>
                </c:pt>
                <c:pt idx="1529">
                  <c:v>3347.873</c:v>
                </c:pt>
                <c:pt idx="1530">
                  <c:v>3349.8020000000001</c:v>
                </c:pt>
                <c:pt idx="1531">
                  <c:v>3351.73</c:v>
                </c:pt>
                <c:pt idx="1532">
                  <c:v>3353.6590000000001</c:v>
                </c:pt>
                <c:pt idx="1533">
                  <c:v>3355.587</c:v>
                </c:pt>
                <c:pt idx="1534">
                  <c:v>3357.5160000000001</c:v>
                </c:pt>
                <c:pt idx="1535">
                  <c:v>3359.444</c:v>
                </c:pt>
                <c:pt idx="1536">
                  <c:v>3361.373</c:v>
                </c:pt>
                <c:pt idx="1537">
                  <c:v>3363.3020000000001</c:v>
                </c:pt>
                <c:pt idx="1538">
                  <c:v>3365.23</c:v>
                </c:pt>
                <c:pt idx="1539">
                  <c:v>3367.1579999999999</c:v>
                </c:pt>
                <c:pt idx="1540">
                  <c:v>3369.087</c:v>
                </c:pt>
                <c:pt idx="1541">
                  <c:v>3371.0149999999999</c:v>
                </c:pt>
                <c:pt idx="1542">
                  <c:v>3372.944</c:v>
                </c:pt>
                <c:pt idx="1543">
                  <c:v>3374.8719999999998</c:v>
                </c:pt>
                <c:pt idx="1544">
                  <c:v>3376.8009999999999</c:v>
                </c:pt>
                <c:pt idx="1545">
                  <c:v>3378.7289999999998</c:v>
                </c:pt>
                <c:pt idx="1546">
                  <c:v>3380.6579999999999</c:v>
                </c:pt>
                <c:pt idx="1547">
                  <c:v>3382.5859999999998</c:v>
                </c:pt>
                <c:pt idx="1548">
                  <c:v>3384.5149999999999</c:v>
                </c:pt>
                <c:pt idx="1549">
                  <c:v>3386.4430000000002</c:v>
                </c:pt>
                <c:pt idx="1550">
                  <c:v>3388.3719999999998</c:v>
                </c:pt>
                <c:pt idx="1551">
                  <c:v>3390.3</c:v>
                </c:pt>
                <c:pt idx="1552">
                  <c:v>3392.2289999999998</c:v>
                </c:pt>
                <c:pt idx="1553">
                  <c:v>3394.1570000000002</c:v>
                </c:pt>
                <c:pt idx="1554">
                  <c:v>3396.0859999999998</c:v>
                </c:pt>
                <c:pt idx="1555">
                  <c:v>3398.0140000000001</c:v>
                </c:pt>
                <c:pt idx="1556">
                  <c:v>3399.9430000000002</c:v>
                </c:pt>
                <c:pt idx="1557">
                  <c:v>3401.8710000000001</c:v>
                </c:pt>
                <c:pt idx="1558">
                  <c:v>3403.8</c:v>
                </c:pt>
                <c:pt idx="1559">
                  <c:v>3405.7280000000001</c:v>
                </c:pt>
                <c:pt idx="1560">
                  <c:v>3407.6570000000002</c:v>
                </c:pt>
                <c:pt idx="1561">
                  <c:v>3409.585</c:v>
                </c:pt>
                <c:pt idx="1562">
                  <c:v>3411.5140000000001</c:v>
                </c:pt>
                <c:pt idx="1563">
                  <c:v>3413.442</c:v>
                </c:pt>
                <c:pt idx="1564">
                  <c:v>3415.3710000000001</c:v>
                </c:pt>
                <c:pt idx="1565">
                  <c:v>3417.299</c:v>
                </c:pt>
                <c:pt idx="1566">
                  <c:v>3419.2280000000001</c:v>
                </c:pt>
                <c:pt idx="1567">
                  <c:v>3421.1559999999999</c:v>
                </c:pt>
                <c:pt idx="1568">
                  <c:v>3423.085</c:v>
                </c:pt>
                <c:pt idx="1569">
                  <c:v>3425.0129999999999</c:v>
                </c:pt>
                <c:pt idx="1570">
                  <c:v>3426.942</c:v>
                </c:pt>
                <c:pt idx="1571">
                  <c:v>3428.87</c:v>
                </c:pt>
                <c:pt idx="1572">
                  <c:v>3430.799</c:v>
                </c:pt>
                <c:pt idx="1573">
                  <c:v>3432.7269999999999</c:v>
                </c:pt>
                <c:pt idx="1574">
                  <c:v>3434.6559999999999</c:v>
                </c:pt>
                <c:pt idx="1575">
                  <c:v>3436.5839999999998</c:v>
                </c:pt>
                <c:pt idx="1576">
                  <c:v>3438.5129999999999</c:v>
                </c:pt>
                <c:pt idx="1577">
                  <c:v>3440.4409999999998</c:v>
                </c:pt>
                <c:pt idx="1578">
                  <c:v>3442.37</c:v>
                </c:pt>
                <c:pt idx="1579">
                  <c:v>3444.2979999999998</c:v>
                </c:pt>
                <c:pt idx="1580">
                  <c:v>3446.2269999999999</c:v>
                </c:pt>
                <c:pt idx="1581">
                  <c:v>3448.1550000000002</c:v>
                </c:pt>
                <c:pt idx="1582">
                  <c:v>3450.0839999999998</c:v>
                </c:pt>
                <c:pt idx="1583">
                  <c:v>3452.0120000000002</c:v>
                </c:pt>
                <c:pt idx="1584">
                  <c:v>3453.9409999999998</c:v>
                </c:pt>
                <c:pt idx="1585">
                  <c:v>3455.8690000000001</c:v>
                </c:pt>
                <c:pt idx="1586">
                  <c:v>3457.7979999999998</c:v>
                </c:pt>
                <c:pt idx="1587">
                  <c:v>3459.7260000000001</c:v>
                </c:pt>
                <c:pt idx="1588">
                  <c:v>3461.6550000000002</c:v>
                </c:pt>
                <c:pt idx="1589">
                  <c:v>3463.5830000000001</c:v>
                </c:pt>
                <c:pt idx="1590">
                  <c:v>3465.5120000000002</c:v>
                </c:pt>
                <c:pt idx="1591">
                  <c:v>3467.44</c:v>
                </c:pt>
                <c:pt idx="1592">
                  <c:v>3469.3690000000001</c:v>
                </c:pt>
                <c:pt idx="1593">
                  <c:v>3471.297</c:v>
                </c:pt>
                <c:pt idx="1594">
                  <c:v>3473.2260000000001</c:v>
                </c:pt>
                <c:pt idx="1595">
                  <c:v>3475.154</c:v>
                </c:pt>
                <c:pt idx="1596">
                  <c:v>3477.0830000000001</c:v>
                </c:pt>
                <c:pt idx="1597">
                  <c:v>3479.011</c:v>
                </c:pt>
                <c:pt idx="1598">
                  <c:v>3480.94</c:v>
                </c:pt>
                <c:pt idx="1599">
                  <c:v>3482.8679999999999</c:v>
                </c:pt>
                <c:pt idx="1600">
                  <c:v>3484.797</c:v>
                </c:pt>
                <c:pt idx="1601">
                  <c:v>3486.7249999999999</c:v>
                </c:pt>
                <c:pt idx="1602">
                  <c:v>3488.654</c:v>
                </c:pt>
                <c:pt idx="1603">
                  <c:v>3490.5819999999999</c:v>
                </c:pt>
                <c:pt idx="1604">
                  <c:v>3492.511</c:v>
                </c:pt>
                <c:pt idx="1605">
                  <c:v>3494.4389999999999</c:v>
                </c:pt>
                <c:pt idx="1606">
                  <c:v>3496.3679999999999</c:v>
                </c:pt>
                <c:pt idx="1607">
                  <c:v>3498.2959999999998</c:v>
                </c:pt>
                <c:pt idx="1608">
                  <c:v>3500.2249999999999</c:v>
                </c:pt>
                <c:pt idx="1609">
                  <c:v>3502.1529999999998</c:v>
                </c:pt>
                <c:pt idx="1610">
                  <c:v>3504.0819999999999</c:v>
                </c:pt>
                <c:pt idx="1611">
                  <c:v>3506.01</c:v>
                </c:pt>
                <c:pt idx="1612">
                  <c:v>3507.9389999999999</c:v>
                </c:pt>
                <c:pt idx="1613">
                  <c:v>3509.8670000000002</c:v>
                </c:pt>
                <c:pt idx="1614">
                  <c:v>3511.7959999999998</c:v>
                </c:pt>
                <c:pt idx="1615">
                  <c:v>3513.7240000000002</c:v>
                </c:pt>
                <c:pt idx="1616">
                  <c:v>3515.6529999999998</c:v>
                </c:pt>
                <c:pt idx="1617">
                  <c:v>3517.5810000000001</c:v>
                </c:pt>
                <c:pt idx="1618">
                  <c:v>3519.51</c:v>
                </c:pt>
                <c:pt idx="1619">
                  <c:v>3521.4380000000001</c:v>
                </c:pt>
                <c:pt idx="1620">
                  <c:v>3523.3670000000002</c:v>
                </c:pt>
                <c:pt idx="1621">
                  <c:v>3525.2950000000001</c:v>
                </c:pt>
                <c:pt idx="1622">
                  <c:v>3527.2240000000002</c:v>
                </c:pt>
                <c:pt idx="1623">
                  <c:v>3529.152</c:v>
                </c:pt>
                <c:pt idx="1624">
                  <c:v>3531.0810000000001</c:v>
                </c:pt>
                <c:pt idx="1625">
                  <c:v>3533.009</c:v>
                </c:pt>
                <c:pt idx="1626">
                  <c:v>3534.9380000000001</c:v>
                </c:pt>
                <c:pt idx="1627">
                  <c:v>3536.866</c:v>
                </c:pt>
                <c:pt idx="1628">
                  <c:v>3538.7950000000001</c:v>
                </c:pt>
                <c:pt idx="1629">
                  <c:v>3540.723</c:v>
                </c:pt>
                <c:pt idx="1630">
                  <c:v>3542.652</c:v>
                </c:pt>
                <c:pt idx="1631">
                  <c:v>3544.58</c:v>
                </c:pt>
                <c:pt idx="1632">
                  <c:v>3546.509</c:v>
                </c:pt>
                <c:pt idx="1633">
                  <c:v>3548.4369999999999</c:v>
                </c:pt>
                <c:pt idx="1634">
                  <c:v>3550.366</c:v>
                </c:pt>
                <c:pt idx="1635">
                  <c:v>3552.2939999999999</c:v>
                </c:pt>
                <c:pt idx="1636">
                  <c:v>3554.223</c:v>
                </c:pt>
                <c:pt idx="1637">
                  <c:v>3556.1509999999998</c:v>
                </c:pt>
                <c:pt idx="1638">
                  <c:v>3558.08</c:v>
                </c:pt>
                <c:pt idx="1639">
                  <c:v>3560.0079999999998</c:v>
                </c:pt>
                <c:pt idx="1640">
                  <c:v>3561.9369999999999</c:v>
                </c:pt>
                <c:pt idx="1641">
                  <c:v>3563.8649999999998</c:v>
                </c:pt>
                <c:pt idx="1642">
                  <c:v>3565.7939999999999</c:v>
                </c:pt>
                <c:pt idx="1643">
                  <c:v>3567.7220000000002</c:v>
                </c:pt>
                <c:pt idx="1644">
                  <c:v>3569.6509999999998</c:v>
                </c:pt>
                <c:pt idx="1645">
                  <c:v>3571.5790000000002</c:v>
                </c:pt>
                <c:pt idx="1646">
                  <c:v>3573.5079999999998</c:v>
                </c:pt>
                <c:pt idx="1647">
                  <c:v>3575.4360000000001</c:v>
                </c:pt>
                <c:pt idx="1648">
                  <c:v>3577.3649999999998</c:v>
                </c:pt>
                <c:pt idx="1649">
                  <c:v>3579.2930000000001</c:v>
                </c:pt>
                <c:pt idx="1650">
                  <c:v>3581.2220000000002</c:v>
                </c:pt>
                <c:pt idx="1651">
                  <c:v>3583.15</c:v>
                </c:pt>
                <c:pt idx="1652">
                  <c:v>3585.0790000000002</c:v>
                </c:pt>
                <c:pt idx="1653">
                  <c:v>3587.0070000000001</c:v>
                </c:pt>
                <c:pt idx="1654">
                  <c:v>3588.9360000000001</c:v>
                </c:pt>
                <c:pt idx="1655">
                  <c:v>3590.864</c:v>
                </c:pt>
                <c:pt idx="1656">
                  <c:v>3592.7930000000001</c:v>
                </c:pt>
                <c:pt idx="1657">
                  <c:v>3594.721</c:v>
                </c:pt>
                <c:pt idx="1658">
                  <c:v>3596.65</c:v>
                </c:pt>
                <c:pt idx="1659">
                  <c:v>3598.578</c:v>
                </c:pt>
                <c:pt idx="1660">
                  <c:v>3600.5070000000001</c:v>
                </c:pt>
                <c:pt idx="1661">
                  <c:v>3602.4349999999999</c:v>
                </c:pt>
                <c:pt idx="1662">
                  <c:v>3604.364</c:v>
                </c:pt>
                <c:pt idx="1663">
                  <c:v>3606.2919999999999</c:v>
                </c:pt>
                <c:pt idx="1664">
                  <c:v>3608.221</c:v>
                </c:pt>
                <c:pt idx="1665">
                  <c:v>3610.1489999999999</c:v>
                </c:pt>
                <c:pt idx="1666">
                  <c:v>3612.078</c:v>
                </c:pt>
                <c:pt idx="1667">
                  <c:v>3614.0059999999999</c:v>
                </c:pt>
                <c:pt idx="1668">
                  <c:v>3615.9349999999999</c:v>
                </c:pt>
                <c:pt idx="1669">
                  <c:v>3617.8629999999998</c:v>
                </c:pt>
                <c:pt idx="1670">
                  <c:v>3619.7919999999999</c:v>
                </c:pt>
                <c:pt idx="1671">
                  <c:v>3621.72</c:v>
                </c:pt>
                <c:pt idx="1672">
                  <c:v>3623.6489999999999</c:v>
                </c:pt>
                <c:pt idx="1673">
                  <c:v>3625.5770000000002</c:v>
                </c:pt>
                <c:pt idx="1674">
                  <c:v>3627.5059999999999</c:v>
                </c:pt>
                <c:pt idx="1675">
                  <c:v>3629.4340000000002</c:v>
                </c:pt>
                <c:pt idx="1676">
                  <c:v>3631.3629999999998</c:v>
                </c:pt>
                <c:pt idx="1677">
                  <c:v>3633.2910000000002</c:v>
                </c:pt>
                <c:pt idx="1678">
                  <c:v>3635.22</c:v>
                </c:pt>
                <c:pt idx="1679">
                  <c:v>3637.1480000000001</c:v>
                </c:pt>
                <c:pt idx="1680">
                  <c:v>3639.0770000000002</c:v>
                </c:pt>
                <c:pt idx="1681">
                  <c:v>3641.0050000000001</c:v>
                </c:pt>
                <c:pt idx="1682">
                  <c:v>3642.9340000000002</c:v>
                </c:pt>
                <c:pt idx="1683">
                  <c:v>3644.8620000000001</c:v>
                </c:pt>
                <c:pt idx="1684">
                  <c:v>3646.7910000000002</c:v>
                </c:pt>
                <c:pt idx="1685">
                  <c:v>3648.7190000000001</c:v>
                </c:pt>
                <c:pt idx="1686">
                  <c:v>3650.6480000000001</c:v>
                </c:pt>
                <c:pt idx="1687">
                  <c:v>3652.576</c:v>
                </c:pt>
                <c:pt idx="1688">
                  <c:v>3654.5050000000001</c:v>
                </c:pt>
                <c:pt idx="1689">
                  <c:v>3656.433</c:v>
                </c:pt>
                <c:pt idx="1690">
                  <c:v>3658.3620000000001</c:v>
                </c:pt>
                <c:pt idx="1691">
                  <c:v>3660.29</c:v>
                </c:pt>
                <c:pt idx="1692">
                  <c:v>3662.2190000000001</c:v>
                </c:pt>
                <c:pt idx="1693">
                  <c:v>3664.1469999999999</c:v>
                </c:pt>
                <c:pt idx="1694">
                  <c:v>3666.076</c:v>
                </c:pt>
                <c:pt idx="1695">
                  <c:v>3668.0039999999999</c:v>
                </c:pt>
                <c:pt idx="1696">
                  <c:v>3669.933</c:v>
                </c:pt>
                <c:pt idx="1697">
                  <c:v>3671.8609999999999</c:v>
                </c:pt>
                <c:pt idx="1698">
                  <c:v>3673.79</c:v>
                </c:pt>
                <c:pt idx="1699">
                  <c:v>3675.7179999999998</c:v>
                </c:pt>
                <c:pt idx="1700">
                  <c:v>3677.6469999999999</c:v>
                </c:pt>
                <c:pt idx="1701">
                  <c:v>3679.5749999999998</c:v>
                </c:pt>
                <c:pt idx="1702">
                  <c:v>3681.5039999999999</c:v>
                </c:pt>
                <c:pt idx="1703">
                  <c:v>3683.4319999999998</c:v>
                </c:pt>
                <c:pt idx="1704">
                  <c:v>3685.3609999999999</c:v>
                </c:pt>
                <c:pt idx="1705">
                  <c:v>3687.2890000000002</c:v>
                </c:pt>
                <c:pt idx="1706">
                  <c:v>3689.2179999999998</c:v>
                </c:pt>
                <c:pt idx="1707">
                  <c:v>3691.1460000000002</c:v>
                </c:pt>
                <c:pt idx="1708">
                  <c:v>3693.0749999999998</c:v>
                </c:pt>
                <c:pt idx="1709">
                  <c:v>3695.0030000000002</c:v>
                </c:pt>
                <c:pt idx="1710">
                  <c:v>3696.9319999999998</c:v>
                </c:pt>
                <c:pt idx="1711">
                  <c:v>3698.86</c:v>
                </c:pt>
                <c:pt idx="1712">
                  <c:v>3700.7890000000002</c:v>
                </c:pt>
                <c:pt idx="1713">
                  <c:v>3702.7170000000001</c:v>
                </c:pt>
                <c:pt idx="1714">
                  <c:v>3704.6460000000002</c:v>
                </c:pt>
                <c:pt idx="1715">
                  <c:v>3706.5740000000001</c:v>
                </c:pt>
                <c:pt idx="1716">
                  <c:v>3708.5030000000002</c:v>
                </c:pt>
                <c:pt idx="1717">
                  <c:v>3710.431</c:v>
                </c:pt>
                <c:pt idx="1718">
                  <c:v>3712.36</c:v>
                </c:pt>
                <c:pt idx="1719">
                  <c:v>3714.288</c:v>
                </c:pt>
                <c:pt idx="1720">
                  <c:v>3716.2170000000001</c:v>
                </c:pt>
                <c:pt idx="1721">
                  <c:v>3718.145</c:v>
                </c:pt>
                <c:pt idx="1722">
                  <c:v>3720.0740000000001</c:v>
                </c:pt>
                <c:pt idx="1723">
                  <c:v>3722.002</c:v>
                </c:pt>
                <c:pt idx="1724">
                  <c:v>3723.931</c:v>
                </c:pt>
                <c:pt idx="1725">
                  <c:v>3725.8589999999999</c:v>
                </c:pt>
                <c:pt idx="1726">
                  <c:v>3727.788</c:v>
                </c:pt>
                <c:pt idx="1727">
                  <c:v>3729.7159999999999</c:v>
                </c:pt>
                <c:pt idx="1728">
                  <c:v>3731.645</c:v>
                </c:pt>
                <c:pt idx="1729">
                  <c:v>3733.5729999999999</c:v>
                </c:pt>
                <c:pt idx="1730">
                  <c:v>3735.502</c:v>
                </c:pt>
                <c:pt idx="1731">
                  <c:v>3737.43</c:v>
                </c:pt>
                <c:pt idx="1732">
                  <c:v>3739.3589999999999</c:v>
                </c:pt>
                <c:pt idx="1733">
                  <c:v>3741.2869999999998</c:v>
                </c:pt>
                <c:pt idx="1734">
                  <c:v>3743.2159999999999</c:v>
                </c:pt>
                <c:pt idx="1735">
                  <c:v>3745.1439999999998</c:v>
                </c:pt>
                <c:pt idx="1736">
                  <c:v>3747.0729999999999</c:v>
                </c:pt>
                <c:pt idx="1737">
                  <c:v>3749.0010000000002</c:v>
                </c:pt>
                <c:pt idx="1738">
                  <c:v>3750.93</c:v>
                </c:pt>
                <c:pt idx="1739">
                  <c:v>3752.8580000000002</c:v>
                </c:pt>
                <c:pt idx="1740">
                  <c:v>3754.7869999999998</c:v>
                </c:pt>
                <c:pt idx="1741">
                  <c:v>3756.7150000000001</c:v>
                </c:pt>
                <c:pt idx="1742">
                  <c:v>3758.6439999999998</c:v>
                </c:pt>
                <c:pt idx="1743">
                  <c:v>3760.5720000000001</c:v>
                </c:pt>
                <c:pt idx="1744">
                  <c:v>3762.5</c:v>
                </c:pt>
                <c:pt idx="1745">
                  <c:v>3764.4290000000001</c:v>
                </c:pt>
                <c:pt idx="1746">
                  <c:v>3766.3580000000002</c:v>
                </c:pt>
                <c:pt idx="1747">
                  <c:v>3768.2860000000001</c:v>
                </c:pt>
                <c:pt idx="1748">
                  <c:v>3770.2150000000001</c:v>
                </c:pt>
                <c:pt idx="1749">
                  <c:v>3772.143</c:v>
                </c:pt>
                <c:pt idx="1750">
                  <c:v>3774.0720000000001</c:v>
                </c:pt>
                <c:pt idx="1751">
                  <c:v>3776</c:v>
                </c:pt>
                <c:pt idx="1752">
                  <c:v>3777.9279999999999</c:v>
                </c:pt>
                <c:pt idx="1753">
                  <c:v>3779.857</c:v>
                </c:pt>
                <c:pt idx="1754">
                  <c:v>3781.7860000000001</c:v>
                </c:pt>
                <c:pt idx="1755">
                  <c:v>3783.7139999999999</c:v>
                </c:pt>
                <c:pt idx="1756">
                  <c:v>3785.643</c:v>
                </c:pt>
                <c:pt idx="1757">
                  <c:v>3787.5709999999999</c:v>
                </c:pt>
                <c:pt idx="1758">
                  <c:v>3789.5</c:v>
                </c:pt>
                <c:pt idx="1759">
                  <c:v>3791.4279999999999</c:v>
                </c:pt>
                <c:pt idx="1760">
                  <c:v>3793.3560000000002</c:v>
                </c:pt>
                <c:pt idx="1761">
                  <c:v>3795.2849999999999</c:v>
                </c:pt>
                <c:pt idx="1762">
                  <c:v>3797.2139999999999</c:v>
                </c:pt>
                <c:pt idx="1763">
                  <c:v>3799.1419999999998</c:v>
                </c:pt>
                <c:pt idx="1764">
                  <c:v>3801.0709999999999</c:v>
                </c:pt>
                <c:pt idx="1765">
                  <c:v>3802.9989999999998</c:v>
                </c:pt>
                <c:pt idx="1766">
                  <c:v>3804.9270000000001</c:v>
                </c:pt>
                <c:pt idx="1767">
                  <c:v>3806.8560000000002</c:v>
                </c:pt>
                <c:pt idx="1768">
                  <c:v>3808.7849999999999</c:v>
                </c:pt>
                <c:pt idx="1769">
                  <c:v>3810.7130000000002</c:v>
                </c:pt>
                <c:pt idx="1770">
                  <c:v>3812.6419999999998</c:v>
                </c:pt>
                <c:pt idx="1771">
                  <c:v>3814.57</c:v>
                </c:pt>
                <c:pt idx="1772">
                  <c:v>3816.4989999999998</c:v>
                </c:pt>
                <c:pt idx="1773">
                  <c:v>3818.4270000000001</c:v>
                </c:pt>
                <c:pt idx="1774">
                  <c:v>3820.355</c:v>
                </c:pt>
                <c:pt idx="1775">
                  <c:v>3822.2840000000001</c:v>
                </c:pt>
                <c:pt idx="1776">
                  <c:v>3824.2130000000002</c:v>
                </c:pt>
                <c:pt idx="1777">
                  <c:v>3826.1410000000001</c:v>
                </c:pt>
                <c:pt idx="1778">
                  <c:v>3828.07</c:v>
                </c:pt>
                <c:pt idx="1779">
                  <c:v>3829.998</c:v>
                </c:pt>
                <c:pt idx="1780">
                  <c:v>3831.9270000000001</c:v>
                </c:pt>
                <c:pt idx="1781">
                  <c:v>3833.855</c:v>
                </c:pt>
                <c:pt idx="1782">
                  <c:v>3835.7829999999999</c:v>
                </c:pt>
                <c:pt idx="1783">
                  <c:v>3837.712</c:v>
                </c:pt>
                <c:pt idx="1784">
                  <c:v>3839.6410000000001</c:v>
                </c:pt>
                <c:pt idx="1785">
                  <c:v>3841.569</c:v>
                </c:pt>
                <c:pt idx="1786">
                  <c:v>3843.498</c:v>
                </c:pt>
                <c:pt idx="1787">
                  <c:v>3845.4259999999999</c:v>
                </c:pt>
                <c:pt idx="1788">
                  <c:v>3847.3539999999998</c:v>
                </c:pt>
                <c:pt idx="1789">
                  <c:v>3849.2829999999999</c:v>
                </c:pt>
                <c:pt idx="1790">
                  <c:v>3851.2109999999998</c:v>
                </c:pt>
                <c:pt idx="1791">
                  <c:v>3853.14</c:v>
                </c:pt>
                <c:pt idx="1792">
                  <c:v>3855.069</c:v>
                </c:pt>
                <c:pt idx="1793">
                  <c:v>3856.9969999999998</c:v>
                </c:pt>
                <c:pt idx="1794">
                  <c:v>3858.9259999999999</c:v>
                </c:pt>
                <c:pt idx="1795">
                  <c:v>3860.8539999999998</c:v>
                </c:pt>
                <c:pt idx="1796">
                  <c:v>3862.7820000000002</c:v>
                </c:pt>
                <c:pt idx="1797">
                  <c:v>3864.7109999999998</c:v>
                </c:pt>
                <c:pt idx="1798">
                  <c:v>3866.6390000000001</c:v>
                </c:pt>
                <c:pt idx="1799">
                  <c:v>3868.5680000000002</c:v>
                </c:pt>
                <c:pt idx="1800">
                  <c:v>3870.4969999999998</c:v>
                </c:pt>
                <c:pt idx="1801">
                  <c:v>3872.4250000000002</c:v>
                </c:pt>
                <c:pt idx="1802">
                  <c:v>3874.3539999999998</c:v>
                </c:pt>
                <c:pt idx="1803">
                  <c:v>3876.2820000000002</c:v>
                </c:pt>
                <c:pt idx="1804">
                  <c:v>3878.21</c:v>
                </c:pt>
                <c:pt idx="1805">
                  <c:v>3880.1390000000001</c:v>
                </c:pt>
                <c:pt idx="1806">
                  <c:v>3882.067</c:v>
                </c:pt>
                <c:pt idx="1807">
                  <c:v>3883.9960000000001</c:v>
                </c:pt>
                <c:pt idx="1808">
                  <c:v>3885.9250000000002</c:v>
                </c:pt>
                <c:pt idx="1809">
                  <c:v>3887.8530000000001</c:v>
                </c:pt>
                <c:pt idx="1810">
                  <c:v>3889.7809999999999</c:v>
                </c:pt>
                <c:pt idx="1811">
                  <c:v>3891.71</c:v>
                </c:pt>
                <c:pt idx="1812">
                  <c:v>3893.6379999999999</c:v>
                </c:pt>
                <c:pt idx="1813">
                  <c:v>3895.567</c:v>
                </c:pt>
                <c:pt idx="1814">
                  <c:v>3897.4949999999999</c:v>
                </c:pt>
                <c:pt idx="1815">
                  <c:v>3899.424</c:v>
                </c:pt>
                <c:pt idx="1816">
                  <c:v>3901.3530000000001</c:v>
                </c:pt>
                <c:pt idx="1817">
                  <c:v>3903.2809999999999</c:v>
                </c:pt>
                <c:pt idx="1818">
                  <c:v>3905.2089999999998</c:v>
                </c:pt>
                <c:pt idx="1819">
                  <c:v>3907.1379999999999</c:v>
                </c:pt>
                <c:pt idx="1820">
                  <c:v>3909.0659999999998</c:v>
                </c:pt>
                <c:pt idx="1821">
                  <c:v>3910.9949999999999</c:v>
                </c:pt>
                <c:pt idx="1822">
                  <c:v>3912.924</c:v>
                </c:pt>
                <c:pt idx="1823">
                  <c:v>3914.8519999999999</c:v>
                </c:pt>
                <c:pt idx="1824">
                  <c:v>3916.7809999999999</c:v>
                </c:pt>
                <c:pt idx="1825">
                  <c:v>3918.7089999999998</c:v>
                </c:pt>
                <c:pt idx="1826">
                  <c:v>3920.6370000000002</c:v>
                </c:pt>
                <c:pt idx="1827">
                  <c:v>3922.5659999999998</c:v>
                </c:pt>
                <c:pt idx="1828">
                  <c:v>3924.4940000000001</c:v>
                </c:pt>
                <c:pt idx="1829">
                  <c:v>3926.4229999999998</c:v>
                </c:pt>
                <c:pt idx="1830">
                  <c:v>3928.3519999999999</c:v>
                </c:pt>
                <c:pt idx="1831">
                  <c:v>3930.28</c:v>
                </c:pt>
                <c:pt idx="1832">
                  <c:v>3932.2080000000001</c:v>
                </c:pt>
                <c:pt idx="1833">
                  <c:v>3934.1370000000002</c:v>
                </c:pt>
                <c:pt idx="1834">
                  <c:v>3936.0650000000001</c:v>
                </c:pt>
                <c:pt idx="1835">
                  <c:v>3937.9940000000001</c:v>
                </c:pt>
                <c:pt idx="1836">
                  <c:v>3939.922</c:v>
                </c:pt>
                <c:pt idx="1837">
                  <c:v>3941.8510000000001</c:v>
                </c:pt>
                <c:pt idx="1838">
                  <c:v>3943.78</c:v>
                </c:pt>
                <c:pt idx="1839">
                  <c:v>3945.7080000000001</c:v>
                </c:pt>
                <c:pt idx="1840">
                  <c:v>3947.636</c:v>
                </c:pt>
                <c:pt idx="1841">
                  <c:v>3949.5650000000001</c:v>
                </c:pt>
                <c:pt idx="1842">
                  <c:v>3951.4929999999999</c:v>
                </c:pt>
                <c:pt idx="1843">
                  <c:v>3953.422</c:v>
                </c:pt>
                <c:pt idx="1844">
                  <c:v>3955.35</c:v>
                </c:pt>
                <c:pt idx="1845">
                  <c:v>3957.279</c:v>
                </c:pt>
                <c:pt idx="1846">
                  <c:v>3959.2080000000001</c:v>
                </c:pt>
                <c:pt idx="1847">
                  <c:v>3961.136</c:v>
                </c:pt>
                <c:pt idx="1848">
                  <c:v>3963.0639999999999</c:v>
                </c:pt>
                <c:pt idx="1849">
                  <c:v>3964.9929999999999</c:v>
                </c:pt>
                <c:pt idx="1850">
                  <c:v>3966.9209999999998</c:v>
                </c:pt>
                <c:pt idx="1851">
                  <c:v>3968.85</c:v>
                </c:pt>
                <c:pt idx="1852">
                  <c:v>3970.7779999999998</c:v>
                </c:pt>
                <c:pt idx="1853">
                  <c:v>3972.7069999999999</c:v>
                </c:pt>
                <c:pt idx="1854">
                  <c:v>3974.6350000000002</c:v>
                </c:pt>
                <c:pt idx="1855">
                  <c:v>3976.5639999999999</c:v>
                </c:pt>
                <c:pt idx="1856">
                  <c:v>3978.4920000000002</c:v>
                </c:pt>
                <c:pt idx="1857">
                  <c:v>3980.4209999999998</c:v>
                </c:pt>
                <c:pt idx="1858">
                  <c:v>3982.3490000000002</c:v>
                </c:pt>
                <c:pt idx="1859">
                  <c:v>3984.2779999999998</c:v>
                </c:pt>
                <c:pt idx="1860">
                  <c:v>3986.2060000000001</c:v>
                </c:pt>
                <c:pt idx="1861">
                  <c:v>3988.1350000000002</c:v>
                </c:pt>
                <c:pt idx="1862">
                  <c:v>3990.0630000000001</c:v>
                </c:pt>
                <c:pt idx="1863">
                  <c:v>3991.9920000000002</c:v>
                </c:pt>
                <c:pt idx="1864">
                  <c:v>3993.92</c:v>
                </c:pt>
                <c:pt idx="1865">
                  <c:v>3995.8490000000002</c:v>
                </c:pt>
                <c:pt idx="1866">
                  <c:v>3997.777</c:v>
                </c:pt>
                <c:pt idx="1867">
                  <c:v>3999.7060000000001</c:v>
                </c:pt>
              </c:numCache>
            </c:numRef>
          </c:xVal>
          <c:yVal>
            <c:numRef>
              <c:f>Silica!$G$2:$G$1869</c:f>
              <c:numCache>
                <c:formatCode>General</c:formatCode>
                <c:ptCount val="1868"/>
                <c:pt idx="0">
                  <c:v>44.756565999999999</c:v>
                </c:pt>
                <c:pt idx="1">
                  <c:v>42.180768999999998</c:v>
                </c:pt>
                <c:pt idx="2">
                  <c:v>39.782561999999999</c:v>
                </c:pt>
                <c:pt idx="3">
                  <c:v>38.806650000000005</c:v>
                </c:pt>
                <c:pt idx="4">
                  <c:v>38.797004000000001</c:v>
                </c:pt>
                <c:pt idx="5">
                  <c:v>37.831074000000001</c:v>
                </c:pt>
                <c:pt idx="6">
                  <c:v>36.995560999999995</c:v>
                </c:pt>
                <c:pt idx="7">
                  <c:v>35.900956999999998</c:v>
                </c:pt>
                <c:pt idx="8">
                  <c:v>34.178585999999996</c:v>
                </c:pt>
                <c:pt idx="9">
                  <c:v>33.500362999999993</c:v>
                </c:pt>
                <c:pt idx="10">
                  <c:v>32.113635000000002</c:v>
                </c:pt>
                <c:pt idx="11">
                  <c:v>28.896693999999997</c:v>
                </c:pt>
                <c:pt idx="12">
                  <c:v>28.737549000000001</c:v>
                </c:pt>
                <c:pt idx="13">
                  <c:v>29.9863</c:v>
                </c:pt>
                <c:pt idx="14">
                  <c:v>29.295448999999998</c:v>
                </c:pt>
                <c:pt idx="15">
                  <c:v>28.531413000000001</c:v>
                </c:pt>
                <c:pt idx="16">
                  <c:v>27.946653999999999</c:v>
                </c:pt>
                <c:pt idx="17">
                  <c:v>27.326832</c:v>
                </c:pt>
                <c:pt idx="18">
                  <c:v>26.520970999999999</c:v>
                </c:pt>
                <c:pt idx="19">
                  <c:v>25.54907</c:v>
                </c:pt>
                <c:pt idx="20">
                  <c:v>24.302356</c:v>
                </c:pt>
                <c:pt idx="21">
                  <c:v>23.286494999999999</c:v>
                </c:pt>
                <c:pt idx="22">
                  <c:v>22.472472</c:v>
                </c:pt>
                <c:pt idx="23">
                  <c:v>21.899589200000001</c:v>
                </c:pt>
                <c:pt idx="24">
                  <c:v>21.021243900000002</c:v>
                </c:pt>
                <c:pt idx="25">
                  <c:v>20.425518699999998</c:v>
                </c:pt>
                <c:pt idx="26">
                  <c:v>20.048850099999999</c:v>
                </c:pt>
                <c:pt idx="27">
                  <c:v>19.757269999999998</c:v>
                </c:pt>
                <c:pt idx="28">
                  <c:v>19.300340800000001</c:v>
                </c:pt>
                <c:pt idx="29">
                  <c:v>18.876592299999999</c:v>
                </c:pt>
                <c:pt idx="30">
                  <c:v>18.5037114</c:v>
                </c:pt>
                <c:pt idx="31">
                  <c:v>18.095525299999998</c:v>
                </c:pt>
                <c:pt idx="32">
                  <c:v>17.929095400000001</c:v>
                </c:pt>
                <c:pt idx="33">
                  <c:v>17.7454231</c:v>
                </c:pt>
                <c:pt idx="34">
                  <c:v>17.4251416</c:v>
                </c:pt>
                <c:pt idx="35">
                  <c:v>17.251846100000002</c:v>
                </c:pt>
                <c:pt idx="36">
                  <c:v>17.0628685</c:v>
                </c:pt>
                <c:pt idx="37">
                  <c:v>17.116552899999999</c:v>
                </c:pt>
                <c:pt idx="38">
                  <c:v>17.155234199999999</c:v>
                </c:pt>
                <c:pt idx="39">
                  <c:v>17.483532099999998</c:v>
                </c:pt>
                <c:pt idx="40">
                  <c:v>17.964572799999999</c:v>
                </c:pt>
                <c:pt idx="41">
                  <c:v>18.2023285</c:v>
                </c:pt>
                <c:pt idx="42">
                  <c:v>18.3333391</c:v>
                </c:pt>
                <c:pt idx="43">
                  <c:v>18.847716599999998</c:v>
                </c:pt>
                <c:pt idx="44">
                  <c:v>19.7893349</c:v>
                </c:pt>
                <c:pt idx="45">
                  <c:v>20.630939999999999</c:v>
                </c:pt>
                <c:pt idx="46">
                  <c:v>21.292599599999999</c:v>
                </c:pt>
                <c:pt idx="47">
                  <c:v>22.161594999999998</c:v>
                </c:pt>
                <c:pt idx="48">
                  <c:v>22.947520000000001</c:v>
                </c:pt>
                <c:pt idx="49">
                  <c:v>23.859774000000002</c:v>
                </c:pt>
                <c:pt idx="50">
                  <c:v>24.856797999999998</c:v>
                </c:pt>
                <c:pt idx="51">
                  <c:v>26.257112999999997</c:v>
                </c:pt>
                <c:pt idx="52">
                  <c:v>27.503819999999997</c:v>
                </c:pt>
                <c:pt idx="53">
                  <c:v>28.769525000000002</c:v>
                </c:pt>
                <c:pt idx="54">
                  <c:v>30.053947999999998</c:v>
                </c:pt>
                <c:pt idx="55">
                  <c:v>31.478987</c:v>
                </c:pt>
                <c:pt idx="56">
                  <c:v>32.832549</c:v>
                </c:pt>
                <c:pt idx="57">
                  <c:v>33.899650000000001</c:v>
                </c:pt>
                <c:pt idx="58">
                  <c:v>34.691041999999996</c:v>
                </c:pt>
                <c:pt idx="59">
                  <c:v>35.575533999999998</c:v>
                </c:pt>
                <c:pt idx="60">
                  <c:v>36.541408000000004</c:v>
                </c:pt>
                <c:pt idx="61">
                  <c:v>37.423884000000001</c:v>
                </c:pt>
                <c:pt idx="62">
                  <c:v>38.263554999999997</c:v>
                </c:pt>
                <c:pt idx="63">
                  <c:v>38.742081999999996</c:v>
                </c:pt>
                <c:pt idx="64">
                  <c:v>38.994956999999999</c:v>
                </c:pt>
                <c:pt idx="65">
                  <c:v>39.289719999999996</c:v>
                </c:pt>
                <c:pt idx="66">
                  <c:v>39.619853999999997</c:v>
                </c:pt>
                <c:pt idx="67">
                  <c:v>39.857237999999995</c:v>
                </c:pt>
                <c:pt idx="68">
                  <c:v>40.178691999999998</c:v>
                </c:pt>
                <c:pt idx="69">
                  <c:v>40.542285999999997</c:v>
                </c:pt>
                <c:pt idx="70">
                  <c:v>40.906384000000003</c:v>
                </c:pt>
                <c:pt idx="71">
                  <c:v>41.024417999999997</c:v>
                </c:pt>
                <c:pt idx="72">
                  <c:v>41.084981999999997</c:v>
                </c:pt>
                <c:pt idx="73">
                  <c:v>41.218198999999998</c:v>
                </c:pt>
                <c:pt idx="74">
                  <c:v>41.266323999999997</c:v>
                </c:pt>
                <c:pt idx="75">
                  <c:v>41.203904999999999</c:v>
                </c:pt>
                <c:pt idx="76">
                  <c:v>41.336072000000001</c:v>
                </c:pt>
                <c:pt idx="77">
                  <c:v>41.571929999999995</c:v>
                </c:pt>
                <c:pt idx="78">
                  <c:v>41.667955999999997</c:v>
                </c:pt>
                <c:pt idx="79">
                  <c:v>41.751452</c:v>
                </c:pt>
                <c:pt idx="80">
                  <c:v>41.951931999999999</c:v>
                </c:pt>
                <c:pt idx="81">
                  <c:v>42.140182999999993</c:v>
                </c:pt>
                <c:pt idx="82">
                  <c:v>42.352682000000001</c:v>
                </c:pt>
                <c:pt idx="83">
                  <c:v>42.471877999999997</c:v>
                </c:pt>
                <c:pt idx="84">
                  <c:v>42.618493000000001</c:v>
                </c:pt>
                <c:pt idx="85">
                  <c:v>42.822031999999993</c:v>
                </c:pt>
                <c:pt idx="86">
                  <c:v>42.986678999999995</c:v>
                </c:pt>
                <c:pt idx="87">
                  <c:v>43.249724999999998</c:v>
                </c:pt>
                <c:pt idx="88">
                  <c:v>43.608306999999996</c:v>
                </c:pt>
                <c:pt idx="89">
                  <c:v>43.891043999999994</c:v>
                </c:pt>
                <c:pt idx="90">
                  <c:v>44.058785</c:v>
                </c:pt>
                <c:pt idx="91">
                  <c:v>44.308824999999999</c:v>
                </c:pt>
                <c:pt idx="92">
                  <c:v>44.585247999999993</c:v>
                </c:pt>
                <c:pt idx="93">
                  <c:v>44.963023999999997</c:v>
                </c:pt>
                <c:pt idx="94">
                  <c:v>45.295243999999997</c:v>
                </c:pt>
                <c:pt idx="95">
                  <c:v>45.483074999999999</c:v>
                </c:pt>
                <c:pt idx="96">
                  <c:v>45.702021000000002</c:v>
                </c:pt>
                <c:pt idx="97">
                  <c:v>46.133619999999993</c:v>
                </c:pt>
                <c:pt idx="98">
                  <c:v>46.563769999999991</c:v>
                </c:pt>
                <c:pt idx="99">
                  <c:v>46.998917999999996</c:v>
                </c:pt>
                <c:pt idx="100">
                  <c:v>47.331151999999996</c:v>
                </c:pt>
                <c:pt idx="101">
                  <c:v>47.553989999999999</c:v>
                </c:pt>
                <c:pt idx="102">
                  <c:v>47.757438</c:v>
                </c:pt>
                <c:pt idx="103">
                  <c:v>48.020056999999994</c:v>
                </c:pt>
                <c:pt idx="104">
                  <c:v>48.406827999999997</c:v>
                </c:pt>
                <c:pt idx="105">
                  <c:v>48.661292000000003</c:v>
                </c:pt>
                <c:pt idx="106">
                  <c:v>48.870452</c:v>
                </c:pt>
                <c:pt idx="107">
                  <c:v>49.082040999999997</c:v>
                </c:pt>
                <c:pt idx="108">
                  <c:v>49.328035</c:v>
                </c:pt>
                <c:pt idx="109">
                  <c:v>49.664643999999996</c:v>
                </c:pt>
                <c:pt idx="110">
                  <c:v>49.943005999999997</c:v>
                </c:pt>
                <c:pt idx="111">
                  <c:v>50.170953999999995</c:v>
                </c:pt>
                <c:pt idx="112">
                  <c:v>50.329265999999997</c:v>
                </c:pt>
                <c:pt idx="113">
                  <c:v>50.604302999999994</c:v>
                </c:pt>
                <c:pt idx="114">
                  <c:v>50.868601999999996</c:v>
                </c:pt>
                <c:pt idx="115">
                  <c:v>51.015181999999996</c:v>
                </c:pt>
                <c:pt idx="116">
                  <c:v>51.354849999999999</c:v>
                </c:pt>
                <c:pt idx="117">
                  <c:v>51.709567999999997</c:v>
                </c:pt>
                <c:pt idx="118">
                  <c:v>51.946006999999994</c:v>
                </c:pt>
                <c:pt idx="119">
                  <c:v>52.040115</c:v>
                </c:pt>
                <c:pt idx="120">
                  <c:v>52.207575999999996</c:v>
                </c:pt>
                <c:pt idx="121">
                  <c:v>52.461122999999994</c:v>
                </c:pt>
                <c:pt idx="122">
                  <c:v>52.651221999999997</c:v>
                </c:pt>
                <c:pt idx="123">
                  <c:v>52.788421999999997</c:v>
                </c:pt>
                <c:pt idx="124">
                  <c:v>52.943339000000002</c:v>
                </c:pt>
                <c:pt idx="125">
                  <c:v>53.003678999999998</c:v>
                </c:pt>
                <c:pt idx="126">
                  <c:v>53.143811999999997</c:v>
                </c:pt>
                <c:pt idx="127">
                  <c:v>53.345341999999995</c:v>
                </c:pt>
                <c:pt idx="128">
                  <c:v>53.520167000000001</c:v>
                </c:pt>
                <c:pt idx="129">
                  <c:v>53.718449</c:v>
                </c:pt>
                <c:pt idx="130">
                  <c:v>53.902828999999997</c:v>
                </c:pt>
                <c:pt idx="131">
                  <c:v>54.020415</c:v>
                </c:pt>
                <c:pt idx="132">
                  <c:v>54.12377</c:v>
                </c:pt>
                <c:pt idx="133">
                  <c:v>54.173848</c:v>
                </c:pt>
                <c:pt idx="134">
                  <c:v>54.228755999999997</c:v>
                </c:pt>
                <c:pt idx="135">
                  <c:v>54.368434000000001</c:v>
                </c:pt>
                <c:pt idx="136">
                  <c:v>54.482233000000001</c:v>
                </c:pt>
                <c:pt idx="137">
                  <c:v>54.492922</c:v>
                </c:pt>
                <c:pt idx="138">
                  <c:v>54.479166999999997</c:v>
                </c:pt>
                <c:pt idx="139">
                  <c:v>54.509784999999994</c:v>
                </c:pt>
                <c:pt idx="140">
                  <c:v>54.615141999999999</c:v>
                </c:pt>
                <c:pt idx="141">
                  <c:v>54.548403999999998</c:v>
                </c:pt>
                <c:pt idx="142">
                  <c:v>54.511674999999997</c:v>
                </c:pt>
                <c:pt idx="143">
                  <c:v>54.474427999999996</c:v>
                </c:pt>
                <c:pt idx="144">
                  <c:v>54.409026999999995</c:v>
                </c:pt>
                <c:pt idx="145">
                  <c:v>54.384450000000001</c:v>
                </c:pt>
                <c:pt idx="146">
                  <c:v>54.310333999999997</c:v>
                </c:pt>
                <c:pt idx="147">
                  <c:v>54.119394999999997</c:v>
                </c:pt>
                <c:pt idx="148">
                  <c:v>54.019343999999997</c:v>
                </c:pt>
                <c:pt idx="149">
                  <c:v>53.876235999999999</c:v>
                </c:pt>
                <c:pt idx="150">
                  <c:v>53.694368999999995</c:v>
                </c:pt>
                <c:pt idx="151">
                  <c:v>53.593596999999995</c:v>
                </c:pt>
                <c:pt idx="152">
                  <c:v>53.610578999999994</c:v>
                </c:pt>
                <c:pt idx="153">
                  <c:v>53.713296999999997</c:v>
                </c:pt>
                <c:pt idx="154">
                  <c:v>53.901624999999996</c:v>
                </c:pt>
                <c:pt idx="155">
                  <c:v>53.998407</c:v>
                </c:pt>
                <c:pt idx="156">
                  <c:v>54.166028999999995</c:v>
                </c:pt>
                <c:pt idx="157">
                  <c:v>54.313980999999998</c:v>
                </c:pt>
                <c:pt idx="158">
                  <c:v>54.393473</c:v>
                </c:pt>
                <c:pt idx="159">
                  <c:v>54.384197999999998</c:v>
                </c:pt>
                <c:pt idx="160">
                  <c:v>54.253885999999994</c:v>
                </c:pt>
                <c:pt idx="161">
                  <c:v>54.155556999999995</c:v>
                </c:pt>
                <c:pt idx="162">
                  <c:v>54.022430999999997</c:v>
                </c:pt>
                <c:pt idx="163">
                  <c:v>53.764326999999994</c:v>
                </c:pt>
                <c:pt idx="164">
                  <c:v>53.460687999999998</c:v>
                </c:pt>
                <c:pt idx="165">
                  <c:v>53.096813999999995</c:v>
                </c:pt>
                <c:pt idx="166">
                  <c:v>52.707018999999995</c:v>
                </c:pt>
                <c:pt idx="167">
                  <c:v>52.561530999999995</c:v>
                </c:pt>
                <c:pt idx="168">
                  <c:v>52.741080999999994</c:v>
                </c:pt>
                <c:pt idx="169">
                  <c:v>53.001039999999996</c:v>
                </c:pt>
                <c:pt idx="170">
                  <c:v>53.223849999999999</c:v>
                </c:pt>
                <c:pt idx="171">
                  <c:v>53.347665999999997</c:v>
                </c:pt>
                <c:pt idx="172">
                  <c:v>53.349373999999997</c:v>
                </c:pt>
                <c:pt idx="173">
                  <c:v>53.296397999999996</c:v>
                </c:pt>
                <c:pt idx="174">
                  <c:v>53.240797000000001</c:v>
                </c:pt>
                <c:pt idx="175">
                  <c:v>53.226999999999997</c:v>
                </c:pt>
                <c:pt idx="176">
                  <c:v>53.181394999999995</c:v>
                </c:pt>
                <c:pt idx="177">
                  <c:v>53.037509999999997</c:v>
                </c:pt>
                <c:pt idx="178">
                  <c:v>52.861691</c:v>
                </c:pt>
                <c:pt idx="179">
                  <c:v>52.635093999999995</c:v>
                </c:pt>
                <c:pt idx="180">
                  <c:v>52.223577999999996</c:v>
                </c:pt>
                <c:pt idx="181">
                  <c:v>51.575699999999998</c:v>
                </c:pt>
                <c:pt idx="182">
                  <c:v>50.746535999999999</c:v>
                </c:pt>
                <c:pt idx="183">
                  <c:v>49.695716999999995</c:v>
                </c:pt>
                <c:pt idx="184">
                  <c:v>48.538119999999999</c:v>
                </c:pt>
                <c:pt idx="185">
                  <c:v>47.657764999999998</c:v>
                </c:pt>
                <c:pt idx="186">
                  <c:v>47.359032999999997</c:v>
                </c:pt>
                <c:pt idx="187">
                  <c:v>47.577810999999997</c:v>
                </c:pt>
                <c:pt idx="188">
                  <c:v>48.031872999999997</c:v>
                </c:pt>
                <c:pt idx="189">
                  <c:v>48.517862000000001</c:v>
                </c:pt>
                <c:pt idx="190">
                  <c:v>48.758241999999996</c:v>
                </c:pt>
                <c:pt idx="191">
                  <c:v>48.705854000000002</c:v>
                </c:pt>
                <c:pt idx="192">
                  <c:v>48.425706999999996</c:v>
                </c:pt>
                <c:pt idx="193">
                  <c:v>47.837846999999996</c:v>
                </c:pt>
                <c:pt idx="194">
                  <c:v>46.992086</c:v>
                </c:pt>
                <c:pt idx="195">
                  <c:v>46.013128999999999</c:v>
                </c:pt>
                <c:pt idx="196">
                  <c:v>44.923172999999998</c:v>
                </c:pt>
                <c:pt idx="197">
                  <c:v>43.853831999999997</c:v>
                </c:pt>
                <c:pt idx="198">
                  <c:v>42.885829999999999</c:v>
                </c:pt>
                <c:pt idx="199">
                  <c:v>41.950406000000001</c:v>
                </c:pt>
                <c:pt idx="200">
                  <c:v>41.018951000000001</c:v>
                </c:pt>
                <c:pt idx="201">
                  <c:v>40.204794999999997</c:v>
                </c:pt>
                <c:pt idx="202">
                  <c:v>39.524478999999999</c:v>
                </c:pt>
                <c:pt idx="203">
                  <c:v>38.979956000000001</c:v>
                </c:pt>
                <c:pt idx="204">
                  <c:v>38.434543999999995</c:v>
                </c:pt>
                <c:pt idx="205">
                  <c:v>37.995490000000004</c:v>
                </c:pt>
                <c:pt idx="206">
                  <c:v>37.681322999999999</c:v>
                </c:pt>
                <c:pt idx="207">
                  <c:v>37.513106000000001</c:v>
                </c:pt>
                <c:pt idx="208">
                  <c:v>37.366427999999999</c:v>
                </c:pt>
                <c:pt idx="209">
                  <c:v>37.316790999999995</c:v>
                </c:pt>
                <c:pt idx="210">
                  <c:v>37.331119999999999</c:v>
                </c:pt>
                <c:pt idx="211">
                  <c:v>37.414056000000002</c:v>
                </c:pt>
                <c:pt idx="212">
                  <c:v>37.617419999999996</c:v>
                </c:pt>
                <c:pt idx="213">
                  <c:v>37.953714000000005</c:v>
                </c:pt>
                <c:pt idx="214">
                  <c:v>38.260796999999997</c:v>
                </c:pt>
                <c:pt idx="215">
                  <c:v>38.601291000000003</c:v>
                </c:pt>
                <c:pt idx="216">
                  <c:v>39.003371000000001</c:v>
                </c:pt>
                <c:pt idx="217">
                  <c:v>39.448864999999998</c:v>
                </c:pt>
                <c:pt idx="218">
                  <c:v>39.951723999999999</c:v>
                </c:pt>
                <c:pt idx="219">
                  <c:v>40.473811999999995</c:v>
                </c:pt>
                <c:pt idx="220">
                  <c:v>40.989817000000002</c:v>
                </c:pt>
                <c:pt idx="221">
                  <c:v>41.514074999999991</c:v>
                </c:pt>
                <c:pt idx="222">
                  <c:v>41.990263999999996</c:v>
                </c:pt>
                <c:pt idx="223">
                  <c:v>42.400393999999999</c:v>
                </c:pt>
                <c:pt idx="224">
                  <c:v>42.641565</c:v>
                </c:pt>
                <c:pt idx="225">
                  <c:v>42.659617999999995</c:v>
                </c:pt>
                <c:pt idx="226">
                  <c:v>42.381641000000002</c:v>
                </c:pt>
                <c:pt idx="227">
                  <c:v>41.717438999999999</c:v>
                </c:pt>
                <c:pt idx="228">
                  <c:v>40.683028</c:v>
                </c:pt>
                <c:pt idx="229">
                  <c:v>39.530099999999997</c:v>
                </c:pt>
                <c:pt idx="230">
                  <c:v>38.529954000000004</c:v>
                </c:pt>
                <c:pt idx="231">
                  <c:v>37.879604999999998</c:v>
                </c:pt>
                <c:pt idx="232">
                  <c:v>37.746359999999996</c:v>
                </c:pt>
                <c:pt idx="233">
                  <c:v>38.228519999999996</c:v>
                </c:pt>
                <c:pt idx="234">
                  <c:v>39.059042000000005</c:v>
                </c:pt>
                <c:pt idx="235">
                  <c:v>40.158727999999996</c:v>
                </c:pt>
                <c:pt idx="236">
                  <c:v>41.325494999999997</c:v>
                </c:pt>
                <c:pt idx="237">
                  <c:v>42.237601999999995</c:v>
                </c:pt>
                <c:pt idx="238">
                  <c:v>42.768789999999996</c:v>
                </c:pt>
                <c:pt idx="239">
                  <c:v>42.927836999999997</c:v>
                </c:pt>
                <c:pt idx="240">
                  <c:v>42.774774999999998</c:v>
                </c:pt>
                <c:pt idx="241">
                  <c:v>42.590121999999994</c:v>
                </c:pt>
                <c:pt idx="242">
                  <c:v>42.684111000000001</c:v>
                </c:pt>
                <c:pt idx="243">
                  <c:v>43.220422999999997</c:v>
                </c:pt>
                <c:pt idx="244">
                  <c:v>44.106713999999997</c:v>
                </c:pt>
                <c:pt idx="245">
                  <c:v>45.256582999999992</c:v>
                </c:pt>
                <c:pt idx="246">
                  <c:v>46.493496999999998</c:v>
                </c:pt>
                <c:pt idx="247">
                  <c:v>47.549145999999993</c:v>
                </c:pt>
                <c:pt idx="248">
                  <c:v>48.369699999999995</c:v>
                </c:pt>
                <c:pt idx="249">
                  <c:v>49.001540999999996</c:v>
                </c:pt>
                <c:pt idx="250">
                  <c:v>49.448294999999995</c:v>
                </c:pt>
                <c:pt idx="251">
                  <c:v>49.764975</c:v>
                </c:pt>
                <c:pt idx="252">
                  <c:v>49.973148000000002</c:v>
                </c:pt>
                <c:pt idx="253">
                  <c:v>50.054809999999996</c:v>
                </c:pt>
                <c:pt idx="254">
                  <c:v>50.116969999999995</c:v>
                </c:pt>
                <c:pt idx="255">
                  <c:v>50.130857999999996</c:v>
                </c:pt>
                <c:pt idx="256">
                  <c:v>50.058667</c:v>
                </c:pt>
                <c:pt idx="257">
                  <c:v>49.974365999999996</c:v>
                </c:pt>
                <c:pt idx="258">
                  <c:v>49.893495000000001</c:v>
                </c:pt>
                <c:pt idx="259">
                  <c:v>49.676452999999995</c:v>
                </c:pt>
                <c:pt idx="260">
                  <c:v>49.467979</c:v>
                </c:pt>
                <c:pt idx="261">
                  <c:v>49.355047999999996</c:v>
                </c:pt>
                <c:pt idx="262">
                  <c:v>49.133322999999997</c:v>
                </c:pt>
                <c:pt idx="263">
                  <c:v>48.906928999999998</c:v>
                </c:pt>
                <c:pt idx="264">
                  <c:v>48.739712999999995</c:v>
                </c:pt>
                <c:pt idx="265">
                  <c:v>48.584088999999999</c:v>
                </c:pt>
                <c:pt idx="266">
                  <c:v>48.395229</c:v>
                </c:pt>
                <c:pt idx="267">
                  <c:v>48.126548</c:v>
                </c:pt>
                <c:pt idx="268">
                  <c:v>47.864775999999999</c:v>
                </c:pt>
                <c:pt idx="269">
                  <c:v>47.580974999999995</c:v>
                </c:pt>
                <c:pt idx="270">
                  <c:v>47.255271999999998</c:v>
                </c:pt>
                <c:pt idx="271">
                  <c:v>46.971533999999998</c:v>
                </c:pt>
                <c:pt idx="272">
                  <c:v>46.675860999999998</c:v>
                </c:pt>
                <c:pt idx="273">
                  <c:v>46.478915999999998</c:v>
                </c:pt>
                <c:pt idx="274">
                  <c:v>46.258009999999999</c:v>
                </c:pt>
                <c:pt idx="275">
                  <c:v>45.997434999999996</c:v>
                </c:pt>
                <c:pt idx="276">
                  <c:v>45.771377000000001</c:v>
                </c:pt>
                <c:pt idx="277">
                  <c:v>45.549903999999998</c:v>
                </c:pt>
                <c:pt idx="278">
                  <c:v>45.262337000000002</c:v>
                </c:pt>
                <c:pt idx="279">
                  <c:v>45.012828999999996</c:v>
                </c:pt>
                <c:pt idx="280">
                  <c:v>44.891161999999994</c:v>
                </c:pt>
                <c:pt idx="281">
                  <c:v>44.779364999999999</c:v>
                </c:pt>
                <c:pt idx="282">
                  <c:v>44.654379999999996</c:v>
                </c:pt>
                <c:pt idx="283">
                  <c:v>44.551361</c:v>
                </c:pt>
                <c:pt idx="284">
                  <c:v>44.464596</c:v>
                </c:pt>
                <c:pt idx="285">
                  <c:v>44.442034999999997</c:v>
                </c:pt>
                <c:pt idx="286">
                  <c:v>44.438835999999995</c:v>
                </c:pt>
                <c:pt idx="287">
                  <c:v>44.497495999999998</c:v>
                </c:pt>
                <c:pt idx="288">
                  <c:v>44.565683</c:v>
                </c:pt>
                <c:pt idx="289">
                  <c:v>44.659168000000001</c:v>
                </c:pt>
                <c:pt idx="290">
                  <c:v>44.844639999999998</c:v>
                </c:pt>
                <c:pt idx="291">
                  <c:v>45.055536000000004</c:v>
                </c:pt>
                <c:pt idx="292">
                  <c:v>45.314451999999996</c:v>
                </c:pt>
                <c:pt idx="293">
                  <c:v>45.652768999999999</c:v>
                </c:pt>
                <c:pt idx="294">
                  <c:v>45.979934999999998</c:v>
                </c:pt>
                <c:pt idx="295">
                  <c:v>46.320820999999995</c:v>
                </c:pt>
                <c:pt idx="296">
                  <c:v>46.650835999999998</c:v>
                </c:pt>
                <c:pt idx="297">
                  <c:v>46.905873999999997</c:v>
                </c:pt>
                <c:pt idx="298">
                  <c:v>47.076155999999997</c:v>
                </c:pt>
                <c:pt idx="299">
                  <c:v>47.221601999999997</c:v>
                </c:pt>
                <c:pt idx="300">
                  <c:v>47.28687</c:v>
                </c:pt>
                <c:pt idx="301">
                  <c:v>47.247487999999997</c:v>
                </c:pt>
                <c:pt idx="302">
                  <c:v>47.095503999999998</c:v>
                </c:pt>
                <c:pt idx="303">
                  <c:v>46.807964999999996</c:v>
                </c:pt>
                <c:pt idx="304">
                  <c:v>46.350759999999994</c:v>
                </c:pt>
                <c:pt idx="305">
                  <c:v>45.772335999999996</c:v>
                </c:pt>
                <c:pt idx="306">
                  <c:v>45.073945999999999</c:v>
                </c:pt>
                <c:pt idx="307">
                  <c:v>44.254994999999994</c:v>
                </c:pt>
                <c:pt idx="308">
                  <c:v>43.306677000000001</c:v>
                </c:pt>
                <c:pt idx="309">
                  <c:v>42.290241999999999</c:v>
                </c:pt>
                <c:pt idx="310">
                  <c:v>41.178474000000001</c:v>
                </c:pt>
                <c:pt idx="311">
                  <c:v>39.944121999999993</c:v>
                </c:pt>
                <c:pt idx="312">
                  <c:v>38.656506999999998</c:v>
                </c:pt>
                <c:pt idx="313">
                  <c:v>37.329229999999995</c:v>
                </c:pt>
                <c:pt idx="314">
                  <c:v>35.973897000000001</c:v>
                </c:pt>
                <c:pt idx="315">
                  <c:v>34.595359000000002</c:v>
                </c:pt>
                <c:pt idx="316">
                  <c:v>33.176788000000002</c:v>
                </c:pt>
                <c:pt idx="317">
                  <c:v>31.755893</c:v>
                </c:pt>
                <c:pt idx="318">
                  <c:v>30.323132999999999</c:v>
                </c:pt>
                <c:pt idx="319">
                  <c:v>28.990696999999997</c:v>
                </c:pt>
                <c:pt idx="320">
                  <c:v>27.592531000000001</c:v>
                </c:pt>
                <c:pt idx="321">
                  <c:v>26.270181999999998</c:v>
                </c:pt>
                <c:pt idx="322">
                  <c:v>25.036019</c:v>
                </c:pt>
                <c:pt idx="323">
                  <c:v>23.877105999999998</c:v>
                </c:pt>
                <c:pt idx="324">
                  <c:v>22.746389000000001</c:v>
                </c:pt>
                <c:pt idx="325">
                  <c:v>21.7899566</c:v>
                </c:pt>
                <c:pt idx="326">
                  <c:v>20.864203099999997</c:v>
                </c:pt>
                <c:pt idx="327">
                  <c:v>20.020977500000001</c:v>
                </c:pt>
                <c:pt idx="328">
                  <c:v>19.2400603</c:v>
                </c:pt>
                <c:pt idx="329">
                  <c:v>18.627863399999999</c:v>
                </c:pt>
                <c:pt idx="330">
                  <c:v>18.011112300000001</c:v>
                </c:pt>
                <c:pt idx="331">
                  <c:v>17.477274099999999</c:v>
                </c:pt>
                <c:pt idx="332">
                  <c:v>17.045555400000001</c:v>
                </c:pt>
                <c:pt idx="333">
                  <c:v>16.73873</c:v>
                </c:pt>
                <c:pt idx="334">
                  <c:v>16.427077400000002</c:v>
                </c:pt>
                <c:pt idx="335">
                  <c:v>16.2094901</c:v>
                </c:pt>
                <c:pt idx="336">
                  <c:v>15.9878141</c:v>
                </c:pt>
                <c:pt idx="337">
                  <c:v>15.8782718</c:v>
                </c:pt>
                <c:pt idx="338">
                  <c:v>15.69393436</c:v>
                </c:pt>
                <c:pt idx="339">
                  <c:v>15.51987677</c:v>
                </c:pt>
                <c:pt idx="340">
                  <c:v>15.37634499</c:v>
                </c:pt>
                <c:pt idx="341">
                  <c:v>15.329945629999999</c:v>
                </c:pt>
                <c:pt idx="342">
                  <c:v>15.20216735</c:v>
                </c:pt>
                <c:pt idx="343">
                  <c:v>15.201981079999999</c:v>
                </c:pt>
                <c:pt idx="344">
                  <c:v>15.207533270000001</c:v>
                </c:pt>
                <c:pt idx="345">
                  <c:v>15.197590399999999</c:v>
                </c:pt>
                <c:pt idx="346">
                  <c:v>15.1370208</c:v>
                </c:pt>
                <c:pt idx="347">
                  <c:v>15.12584908</c:v>
                </c:pt>
                <c:pt idx="348">
                  <c:v>15.003015445999999</c:v>
                </c:pt>
                <c:pt idx="349">
                  <c:v>15.000069999999999</c:v>
                </c:pt>
                <c:pt idx="350">
                  <c:v>15.000069999999999</c:v>
                </c:pt>
                <c:pt idx="351">
                  <c:v>15.050645902999999</c:v>
                </c:pt>
                <c:pt idx="352">
                  <c:v>15.000069999999999</c:v>
                </c:pt>
                <c:pt idx="353">
                  <c:v>15.030414013</c:v>
                </c:pt>
                <c:pt idx="354">
                  <c:v>15.000069999999999</c:v>
                </c:pt>
                <c:pt idx="355">
                  <c:v>15.000069999999999</c:v>
                </c:pt>
                <c:pt idx="356">
                  <c:v>15.014099967</c:v>
                </c:pt>
                <c:pt idx="357">
                  <c:v>15.039099648000001</c:v>
                </c:pt>
                <c:pt idx="358">
                  <c:v>15.000069999999999</c:v>
                </c:pt>
                <c:pt idx="359">
                  <c:v>15.000069999999999</c:v>
                </c:pt>
                <c:pt idx="360">
                  <c:v>15.000069999999999</c:v>
                </c:pt>
                <c:pt idx="361">
                  <c:v>15.000069999999999</c:v>
                </c:pt>
                <c:pt idx="362">
                  <c:v>15.000069999999999</c:v>
                </c:pt>
                <c:pt idx="363">
                  <c:v>15.000069999999999</c:v>
                </c:pt>
                <c:pt idx="364">
                  <c:v>15.000069999999999</c:v>
                </c:pt>
                <c:pt idx="365">
                  <c:v>15.000069999999999</c:v>
                </c:pt>
                <c:pt idx="366">
                  <c:v>15.000069999999999</c:v>
                </c:pt>
                <c:pt idx="367">
                  <c:v>15.000069999999999</c:v>
                </c:pt>
                <c:pt idx="368">
                  <c:v>15.000069999999999</c:v>
                </c:pt>
                <c:pt idx="369">
                  <c:v>15.000069999999999</c:v>
                </c:pt>
                <c:pt idx="370">
                  <c:v>15.000069999999999</c:v>
                </c:pt>
                <c:pt idx="371">
                  <c:v>15.000069999999999</c:v>
                </c:pt>
                <c:pt idx="372">
                  <c:v>15.000069999999999</c:v>
                </c:pt>
                <c:pt idx="373">
                  <c:v>15.000069999999999</c:v>
                </c:pt>
                <c:pt idx="374">
                  <c:v>15.000069999999999</c:v>
                </c:pt>
                <c:pt idx="375">
                  <c:v>15.0069530062</c:v>
                </c:pt>
                <c:pt idx="376">
                  <c:v>15.040425833</c:v>
                </c:pt>
                <c:pt idx="377">
                  <c:v>15.151709950000001</c:v>
                </c:pt>
                <c:pt idx="378">
                  <c:v>15.129575040000001</c:v>
                </c:pt>
                <c:pt idx="379">
                  <c:v>15.13761678</c:v>
                </c:pt>
                <c:pt idx="380">
                  <c:v>15.09125781</c:v>
                </c:pt>
                <c:pt idx="381">
                  <c:v>15.12496533</c:v>
                </c:pt>
                <c:pt idx="382">
                  <c:v>15.13482469</c:v>
                </c:pt>
                <c:pt idx="383">
                  <c:v>15.197886430000001</c:v>
                </c:pt>
                <c:pt idx="384">
                  <c:v>15.20467552</c:v>
                </c:pt>
                <c:pt idx="385">
                  <c:v>15.291544119999999</c:v>
                </c:pt>
                <c:pt idx="386">
                  <c:v>15.30120258</c:v>
                </c:pt>
                <c:pt idx="387">
                  <c:v>15.35529949</c:v>
                </c:pt>
                <c:pt idx="388">
                  <c:v>15.331568089999999</c:v>
                </c:pt>
                <c:pt idx="389">
                  <c:v>15.35639093</c:v>
                </c:pt>
                <c:pt idx="390">
                  <c:v>15.384181209999999</c:v>
                </c:pt>
                <c:pt idx="391">
                  <c:v>15.43709771</c:v>
                </c:pt>
                <c:pt idx="392">
                  <c:v>15.440048279999999</c:v>
                </c:pt>
                <c:pt idx="393">
                  <c:v>15.51944235</c:v>
                </c:pt>
                <c:pt idx="394">
                  <c:v>15.55741126</c:v>
                </c:pt>
                <c:pt idx="395">
                  <c:v>15.637877939999999</c:v>
                </c:pt>
                <c:pt idx="396">
                  <c:v>15.614214929999999</c:v>
                </c:pt>
                <c:pt idx="397">
                  <c:v>15.62322127</c:v>
                </c:pt>
                <c:pt idx="398">
                  <c:v>15.584256119999999</c:v>
                </c:pt>
                <c:pt idx="399">
                  <c:v>15.65097074</c:v>
                </c:pt>
                <c:pt idx="400">
                  <c:v>15.7090706</c:v>
                </c:pt>
                <c:pt idx="401">
                  <c:v>15.775663699999999</c:v>
                </c:pt>
                <c:pt idx="402">
                  <c:v>15.768502</c:v>
                </c:pt>
                <c:pt idx="403">
                  <c:v>15.804705999999999</c:v>
                </c:pt>
                <c:pt idx="404">
                  <c:v>15.803725999999999</c:v>
                </c:pt>
                <c:pt idx="405">
                  <c:v>15.8928724</c:v>
                </c:pt>
                <c:pt idx="406">
                  <c:v>15.8919449</c:v>
                </c:pt>
                <c:pt idx="407">
                  <c:v>15.930147399999999</c:v>
                </c:pt>
                <c:pt idx="408">
                  <c:v>15.992215699999999</c:v>
                </c:pt>
                <c:pt idx="409">
                  <c:v>16.086389499999999</c:v>
                </c:pt>
                <c:pt idx="410">
                  <c:v>16.086006600000001</c:v>
                </c:pt>
                <c:pt idx="411">
                  <c:v>16.183070700000002</c:v>
                </c:pt>
                <c:pt idx="412">
                  <c:v>16.230345199999999</c:v>
                </c:pt>
                <c:pt idx="413">
                  <c:v>16.303706599999998</c:v>
                </c:pt>
                <c:pt idx="414">
                  <c:v>16.308670299999999</c:v>
                </c:pt>
                <c:pt idx="415">
                  <c:v>16.3792744</c:v>
                </c:pt>
                <c:pt idx="416">
                  <c:v>16.436706600000001</c:v>
                </c:pt>
                <c:pt idx="417">
                  <c:v>16.546149499999999</c:v>
                </c:pt>
                <c:pt idx="418">
                  <c:v>16.604570800000001</c:v>
                </c:pt>
                <c:pt idx="419">
                  <c:v>16.701398999999999</c:v>
                </c:pt>
                <c:pt idx="420">
                  <c:v>16.768962299999998</c:v>
                </c:pt>
                <c:pt idx="421">
                  <c:v>16.887757199999999</c:v>
                </c:pt>
                <c:pt idx="422">
                  <c:v>16.955384899999999</c:v>
                </c:pt>
                <c:pt idx="423">
                  <c:v>17.075800999999998</c:v>
                </c:pt>
                <c:pt idx="424">
                  <c:v>17.159731700000002</c:v>
                </c:pt>
                <c:pt idx="425">
                  <c:v>17.327172399999998</c:v>
                </c:pt>
                <c:pt idx="426">
                  <c:v>17.472773799999999</c:v>
                </c:pt>
                <c:pt idx="427">
                  <c:v>17.6637618</c:v>
                </c:pt>
                <c:pt idx="428">
                  <c:v>17.809926000000001</c:v>
                </c:pt>
                <c:pt idx="429">
                  <c:v>18.006800300000002</c:v>
                </c:pt>
                <c:pt idx="430">
                  <c:v>18.236360399999999</c:v>
                </c:pt>
                <c:pt idx="431">
                  <c:v>18.560650799999998</c:v>
                </c:pt>
                <c:pt idx="432">
                  <c:v>18.8222457</c:v>
                </c:pt>
                <c:pt idx="433">
                  <c:v>19.149486599999999</c:v>
                </c:pt>
                <c:pt idx="434">
                  <c:v>19.500914600000002</c:v>
                </c:pt>
                <c:pt idx="435">
                  <c:v>19.915952999999998</c:v>
                </c:pt>
                <c:pt idx="436">
                  <c:v>20.322835699999999</c:v>
                </c:pt>
                <c:pt idx="437">
                  <c:v>20.8631055</c:v>
                </c:pt>
                <c:pt idx="438">
                  <c:v>21.383038899999999</c:v>
                </c:pt>
                <c:pt idx="439">
                  <c:v>21.949714799999999</c:v>
                </c:pt>
                <c:pt idx="440">
                  <c:v>22.410087999999998</c:v>
                </c:pt>
                <c:pt idx="441">
                  <c:v>22.772583000000001</c:v>
                </c:pt>
                <c:pt idx="442">
                  <c:v>22.94969</c:v>
                </c:pt>
                <c:pt idx="443">
                  <c:v>23.212854999999998</c:v>
                </c:pt>
                <c:pt idx="444">
                  <c:v>23.729385000000001</c:v>
                </c:pt>
                <c:pt idx="445">
                  <c:v>24.593919999999997</c:v>
                </c:pt>
                <c:pt idx="446">
                  <c:v>25.669238999999997</c:v>
                </c:pt>
                <c:pt idx="447">
                  <c:v>26.830945</c:v>
                </c:pt>
                <c:pt idx="448">
                  <c:v>27.803671999999999</c:v>
                </c:pt>
                <c:pt idx="449">
                  <c:v>28.730003</c:v>
                </c:pt>
                <c:pt idx="450">
                  <c:v>29.630958999999997</c:v>
                </c:pt>
                <c:pt idx="451">
                  <c:v>30.594242999999999</c:v>
                </c:pt>
                <c:pt idx="452">
                  <c:v>31.556182999999997</c:v>
                </c:pt>
                <c:pt idx="453">
                  <c:v>32.465804999999996</c:v>
                </c:pt>
                <c:pt idx="454">
                  <c:v>33.221378000000001</c:v>
                </c:pt>
                <c:pt idx="455">
                  <c:v>33.915085000000005</c:v>
                </c:pt>
                <c:pt idx="456">
                  <c:v>34.537104999999997</c:v>
                </c:pt>
                <c:pt idx="457">
                  <c:v>35.092344999999995</c:v>
                </c:pt>
                <c:pt idx="458">
                  <c:v>35.595337000000001</c:v>
                </c:pt>
                <c:pt idx="459">
                  <c:v>36.120105999999993</c:v>
                </c:pt>
                <c:pt idx="460">
                  <c:v>36.588811999999997</c:v>
                </c:pt>
                <c:pt idx="461">
                  <c:v>37.000495999999998</c:v>
                </c:pt>
                <c:pt idx="462">
                  <c:v>37.357222999999998</c:v>
                </c:pt>
                <c:pt idx="463">
                  <c:v>37.725667999999999</c:v>
                </c:pt>
                <c:pt idx="464">
                  <c:v>38.072783999999999</c:v>
                </c:pt>
                <c:pt idx="465">
                  <c:v>38.404499999999999</c:v>
                </c:pt>
                <c:pt idx="466">
                  <c:v>38.702923999999996</c:v>
                </c:pt>
                <c:pt idx="467">
                  <c:v>38.996959000000004</c:v>
                </c:pt>
                <c:pt idx="468">
                  <c:v>39.270904000000002</c:v>
                </c:pt>
                <c:pt idx="469">
                  <c:v>39.557756999999995</c:v>
                </c:pt>
                <c:pt idx="470">
                  <c:v>39.786783</c:v>
                </c:pt>
                <c:pt idx="471">
                  <c:v>40.031055000000002</c:v>
                </c:pt>
                <c:pt idx="472">
                  <c:v>40.269418999999999</c:v>
                </c:pt>
                <c:pt idx="473">
                  <c:v>40.549615000000003</c:v>
                </c:pt>
                <c:pt idx="474">
                  <c:v>40.792354000000003</c:v>
                </c:pt>
                <c:pt idx="475">
                  <c:v>41.008178000000001</c:v>
                </c:pt>
                <c:pt idx="476">
                  <c:v>41.253975999999994</c:v>
                </c:pt>
                <c:pt idx="477">
                  <c:v>41.517595999999998</c:v>
                </c:pt>
                <c:pt idx="478">
                  <c:v>41.732341999999996</c:v>
                </c:pt>
                <c:pt idx="479">
                  <c:v>41.938800000000001</c:v>
                </c:pt>
                <c:pt idx="480">
                  <c:v>42.141624999999998</c:v>
                </c:pt>
                <c:pt idx="481">
                  <c:v>42.346038999999998</c:v>
                </c:pt>
                <c:pt idx="482">
                  <c:v>42.543081999999998</c:v>
                </c:pt>
                <c:pt idx="483">
                  <c:v>42.756987999999993</c:v>
                </c:pt>
                <c:pt idx="484">
                  <c:v>42.9377</c:v>
                </c:pt>
                <c:pt idx="485">
                  <c:v>43.061053999999999</c:v>
                </c:pt>
                <c:pt idx="486">
                  <c:v>43.12782</c:v>
                </c:pt>
                <c:pt idx="487">
                  <c:v>43.223342000000002</c:v>
                </c:pt>
                <c:pt idx="488">
                  <c:v>43.329398999999995</c:v>
                </c:pt>
                <c:pt idx="489">
                  <c:v>43.416212999999999</c:v>
                </c:pt>
                <c:pt idx="490">
                  <c:v>43.530907999999997</c:v>
                </c:pt>
                <c:pt idx="491">
                  <c:v>43.613486999999999</c:v>
                </c:pt>
                <c:pt idx="492">
                  <c:v>43.673225000000002</c:v>
                </c:pt>
                <c:pt idx="493">
                  <c:v>43.781851000000003</c:v>
                </c:pt>
                <c:pt idx="494">
                  <c:v>43.875475999999999</c:v>
                </c:pt>
                <c:pt idx="495">
                  <c:v>43.971613999999995</c:v>
                </c:pt>
                <c:pt idx="496">
                  <c:v>44.095569999999995</c:v>
                </c:pt>
                <c:pt idx="497">
                  <c:v>44.229976999999991</c:v>
                </c:pt>
                <c:pt idx="498">
                  <c:v>44.344476</c:v>
                </c:pt>
                <c:pt idx="499">
                  <c:v>44.439920999999998</c:v>
                </c:pt>
                <c:pt idx="500">
                  <c:v>44.503914999999992</c:v>
                </c:pt>
                <c:pt idx="501">
                  <c:v>44.558122999999995</c:v>
                </c:pt>
                <c:pt idx="502">
                  <c:v>44.583924999999994</c:v>
                </c:pt>
                <c:pt idx="503">
                  <c:v>44.634612000000004</c:v>
                </c:pt>
                <c:pt idx="504">
                  <c:v>44.681378999999993</c:v>
                </c:pt>
                <c:pt idx="505">
                  <c:v>44.752792999999997</c:v>
                </c:pt>
                <c:pt idx="506">
                  <c:v>44.807994999999998</c:v>
                </c:pt>
                <c:pt idx="507">
                  <c:v>44.786259999999999</c:v>
                </c:pt>
                <c:pt idx="508">
                  <c:v>44.792643999999996</c:v>
                </c:pt>
                <c:pt idx="509">
                  <c:v>44.903846000000001</c:v>
                </c:pt>
                <c:pt idx="510">
                  <c:v>45.080980999999994</c:v>
                </c:pt>
                <c:pt idx="511">
                  <c:v>45.294669999999996</c:v>
                </c:pt>
                <c:pt idx="512">
                  <c:v>45.494323999999992</c:v>
                </c:pt>
                <c:pt idx="513">
                  <c:v>45.618042000000003</c:v>
                </c:pt>
                <c:pt idx="514">
                  <c:v>45.653098</c:v>
                </c:pt>
                <c:pt idx="515">
                  <c:v>45.689204000000004</c:v>
                </c:pt>
                <c:pt idx="516">
                  <c:v>45.717406999999994</c:v>
                </c:pt>
                <c:pt idx="517">
                  <c:v>45.703364999999998</c:v>
                </c:pt>
                <c:pt idx="518">
                  <c:v>45.662604000000002</c:v>
                </c:pt>
                <c:pt idx="519">
                  <c:v>45.614324999999994</c:v>
                </c:pt>
                <c:pt idx="520">
                  <c:v>45.552143999999998</c:v>
                </c:pt>
                <c:pt idx="521">
                  <c:v>45.488787000000002</c:v>
                </c:pt>
                <c:pt idx="522">
                  <c:v>45.434466999999998</c:v>
                </c:pt>
                <c:pt idx="523">
                  <c:v>45.442586999999996</c:v>
                </c:pt>
                <c:pt idx="524">
                  <c:v>45.503535999999997</c:v>
                </c:pt>
                <c:pt idx="525">
                  <c:v>45.601703999999998</c:v>
                </c:pt>
                <c:pt idx="526">
                  <c:v>45.714200999999996</c:v>
                </c:pt>
                <c:pt idx="527">
                  <c:v>45.81729</c:v>
                </c:pt>
                <c:pt idx="528">
                  <c:v>45.933832999999993</c:v>
                </c:pt>
                <c:pt idx="529">
                  <c:v>46.088687</c:v>
                </c:pt>
                <c:pt idx="530">
                  <c:v>46.186001000000005</c:v>
                </c:pt>
                <c:pt idx="531">
                  <c:v>46.305847999999997</c:v>
                </c:pt>
                <c:pt idx="532">
                  <c:v>46.438631000000001</c:v>
                </c:pt>
                <c:pt idx="533">
                  <c:v>46.511347000000001</c:v>
                </c:pt>
                <c:pt idx="534">
                  <c:v>46.566108</c:v>
                </c:pt>
                <c:pt idx="535">
                  <c:v>46.560865</c:v>
                </c:pt>
                <c:pt idx="536">
                  <c:v>46.515785000000001</c:v>
                </c:pt>
                <c:pt idx="537">
                  <c:v>46.403469999999999</c:v>
                </c:pt>
                <c:pt idx="538">
                  <c:v>46.315179000000001</c:v>
                </c:pt>
                <c:pt idx="539">
                  <c:v>46.282762000000005</c:v>
                </c:pt>
                <c:pt idx="540">
                  <c:v>46.253333999999995</c:v>
                </c:pt>
                <c:pt idx="541">
                  <c:v>46.172350999999999</c:v>
                </c:pt>
                <c:pt idx="542">
                  <c:v>46.079664000000001</c:v>
                </c:pt>
                <c:pt idx="543">
                  <c:v>45.993431000000001</c:v>
                </c:pt>
                <c:pt idx="544">
                  <c:v>45.883026999999998</c:v>
                </c:pt>
                <c:pt idx="545">
                  <c:v>45.749859000000001</c:v>
                </c:pt>
                <c:pt idx="546">
                  <c:v>45.539277999999996</c:v>
                </c:pt>
                <c:pt idx="547">
                  <c:v>45.240755999999998</c:v>
                </c:pt>
                <c:pt idx="548">
                  <c:v>44.870581999999999</c:v>
                </c:pt>
                <c:pt idx="549">
                  <c:v>44.531060999999994</c:v>
                </c:pt>
                <c:pt idx="550">
                  <c:v>44.390186</c:v>
                </c:pt>
                <c:pt idx="551">
                  <c:v>44.203712999999993</c:v>
                </c:pt>
                <c:pt idx="552">
                  <c:v>43.912330999999995</c:v>
                </c:pt>
                <c:pt idx="553">
                  <c:v>43.440964999999998</c:v>
                </c:pt>
                <c:pt idx="554">
                  <c:v>43.137402999999992</c:v>
                </c:pt>
                <c:pt idx="555">
                  <c:v>43.401939999999996</c:v>
                </c:pt>
                <c:pt idx="556">
                  <c:v>44.316993999999994</c:v>
                </c:pt>
                <c:pt idx="557">
                  <c:v>45.719436999999999</c:v>
                </c:pt>
                <c:pt idx="558">
                  <c:v>46.433408999999997</c:v>
                </c:pt>
                <c:pt idx="559">
                  <c:v>46.858784999999997</c:v>
                </c:pt>
                <c:pt idx="560">
                  <c:v>47.098857000000002</c:v>
                </c:pt>
                <c:pt idx="561">
                  <c:v>47.326931000000002</c:v>
                </c:pt>
                <c:pt idx="562">
                  <c:v>47.477199999999996</c:v>
                </c:pt>
                <c:pt idx="563">
                  <c:v>47.566533999999997</c:v>
                </c:pt>
                <c:pt idx="564">
                  <c:v>47.638956</c:v>
                </c:pt>
                <c:pt idx="565">
                  <c:v>47.762863000000003</c:v>
                </c:pt>
                <c:pt idx="566">
                  <c:v>47.831980999999999</c:v>
                </c:pt>
                <c:pt idx="567">
                  <c:v>47.871649999999995</c:v>
                </c:pt>
                <c:pt idx="568">
                  <c:v>47.899201999999995</c:v>
                </c:pt>
                <c:pt idx="569">
                  <c:v>48.004159999999999</c:v>
                </c:pt>
                <c:pt idx="570">
                  <c:v>48.034953000000002</c:v>
                </c:pt>
                <c:pt idx="571">
                  <c:v>48.067159999999994</c:v>
                </c:pt>
                <c:pt idx="572">
                  <c:v>48.108151999999997</c:v>
                </c:pt>
                <c:pt idx="573">
                  <c:v>48.124440999999997</c:v>
                </c:pt>
                <c:pt idx="574">
                  <c:v>48.137166999999998</c:v>
                </c:pt>
                <c:pt idx="575">
                  <c:v>48.216659</c:v>
                </c:pt>
                <c:pt idx="576">
                  <c:v>48.191564</c:v>
                </c:pt>
                <c:pt idx="577">
                  <c:v>48.176100999999996</c:v>
                </c:pt>
                <c:pt idx="578">
                  <c:v>48.216021999999995</c:v>
                </c:pt>
                <c:pt idx="579">
                  <c:v>48.281807999999998</c:v>
                </c:pt>
                <c:pt idx="580">
                  <c:v>48.288311</c:v>
                </c:pt>
                <c:pt idx="581">
                  <c:v>48.262802999999998</c:v>
                </c:pt>
                <c:pt idx="582">
                  <c:v>48.306069999999998</c:v>
                </c:pt>
                <c:pt idx="583">
                  <c:v>48.373934999999996</c:v>
                </c:pt>
                <c:pt idx="584">
                  <c:v>48.372563</c:v>
                </c:pt>
                <c:pt idx="585">
                  <c:v>48.374551000000004</c:v>
                </c:pt>
                <c:pt idx="586">
                  <c:v>48.397965999999997</c:v>
                </c:pt>
                <c:pt idx="587">
                  <c:v>48.398077999999998</c:v>
                </c:pt>
                <c:pt idx="588">
                  <c:v>48.440700999999997</c:v>
                </c:pt>
                <c:pt idx="589">
                  <c:v>48.453364000000001</c:v>
                </c:pt>
                <c:pt idx="590">
                  <c:v>48.356217999999998</c:v>
                </c:pt>
                <c:pt idx="591">
                  <c:v>48.342798999999999</c:v>
                </c:pt>
                <c:pt idx="592">
                  <c:v>48.425818999999997</c:v>
                </c:pt>
                <c:pt idx="593">
                  <c:v>48.434225999999995</c:v>
                </c:pt>
                <c:pt idx="594">
                  <c:v>48.454042999999999</c:v>
                </c:pt>
                <c:pt idx="595">
                  <c:v>48.479810000000001</c:v>
                </c:pt>
                <c:pt idx="596">
                  <c:v>48.478718000000001</c:v>
                </c:pt>
                <c:pt idx="597">
                  <c:v>48.486200999999994</c:v>
                </c:pt>
                <c:pt idx="598">
                  <c:v>48.472782000000002</c:v>
                </c:pt>
                <c:pt idx="599">
                  <c:v>48.486677</c:v>
                </c:pt>
                <c:pt idx="600">
                  <c:v>48.471878999999994</c:v>
                </c:pt>
                <c:pt idx="601">
                  <c:v>48.437109999999997</c:v>
                </c:pt>
                <c:pt idx="602">
                  <c:v>48.416942999999996</c:v>
                </c:pt>
                <c:pt idx="603">
                  <c:v>48.399653000000001</c:v>
                </c:pt>
                <c:pt idx="604">
                  <c:v>48.389628999999999</c:v>
                </c:pt>
                <c:pt idx="605">
                  <c:v>48.412273999999996</c:v>
                </c:pt>
                <c:pt idx="606">
                  <c:v>48.357267999999998</c:v>
                </c:pt>
                <c:pt idx="607">
                  <c:v>48.310704000000001</c:v>
                </c:pt>
                <c:pt idx="608">
                  <c:v>48.282619999999994</c:v>
                </c:pt>
                <c:pt idx="609">
                  <c:v>48.220095999999998</c:v>
                </c:pt>
                <c:pt idx="610">
                  <c:v>48.186622</c:v>
                </c:pt>
                <c:pt idx="611">
                  <c:v>48.146259999999998</c:v>
                </c:pt>
                <c:pt idx="612">
                  <c:v>48.048798999999995</c:v>
                </c:pt>
                <c:pt idx="613">
                  <c:v>47.952688999999999</c:v>
                </c:pt>
                <c:pt idx="614">
                  <c:v>47.879671999999999</c:v>
                </c:pt>
                <c:pt idx="615">
                  <c:v>47.800928999999996</c:v>
                </c:pt>
                <c:pt idx="616">
                  <c:v>47.717054999999995</c:v>
                </c:pt>
                <c:pt idx="617">
                  <c:v>47.610696999999995</c:v>
                </c:pt>
                <c:pt idx="618">
                  <c:v>47.468583000000002</c:v>
                </c:pt>
                <c:pt idx="619">
                  <c:v>47.310732999999999</c:v>
                </c:pt>
                <c:pt idx="620">
                  <c:v>47.131098999999999</c:v>
                </c:pt>
                <c:pt idx="621">
                  <c:v>46.946480999999999</c:v>
                </c:pt>
                <c:pt idx="622">
                  <c:v>46.766979999999997</c:v>
                </c:pt>
                <c:pt idx="623">
                  <c:v>46.555461000000001</c:v>
                </c:pt>
                <c:pt idx="624">
                  <c:v>46.316655999999995</c:v>
                </c:pt>
                <c:pt idx="625">
                  <c:v>46.052139999999994</c:v>
                </c:pt>
                <c:pt idx="626">
                  <c:v>45.756732999999997</c:v>
                </c:pt>
                <c:pt idx="627">
                  <c:v>45.455711999999991</c:v>
                </c:pt>
                <c:pt idx="628">
                  <c:v>45.178238999999998</c:v>
                </c:pt>
                <c:pt idx="629">
                  <c:v>44.890664999999998</c:v>
                </c:pt>
                <c:pt idx="630">
                  <c:v>44.652062999999998</c:v>
                </c:pt>
                <c:pt idx="631">
                  <c:v>44.402085999999997</c:v>
                </c:pt>
                <c:pt idx="632">
                  <c:v>44.165856999999995</c:v>
                </c:pt>
                <c:pt idx="633">
                  <c:v>44.006879999999995</c:v>
                </c:pt>
                <c:pt idx="634">
                  <c:v>43.877842000000001</c:v>
                </c:pt>
                <c:pt idx="635">
                  <c:v>43.735280000000003</c:v>
                </c:pt>
                <c:pt idx="636">
                  <c:v>43.653807</c:v>
                </c:pt>
                <c:pt idx="637">
                  <c:v>43.621669999999995</c:v>
                </c:pt>
                <c:pt idx="638">
                  <c:v>43.573859999999996</c:v>
                </c:pt>
                <c:pt idx="639">
                  <c:v>43.553364000000002</c:v>
                </c:pt>
                <c:pt idx="640">
                  <c:v>43.558550999999994</c:v>
                </c:pt>
                <c:pt idx="641">
                  <c:v>43.673518999999999</c:v>
                </c:pt>
                <c:pt idx="642">
                  <c:v>43.816542999999996</c:v>
                </c:pt>
                <c:pt idx="643">
                  <c:v>43.930516999999995</c:v>
                </c:pt>
                <c:pt idx="644">
                  <c:v>44.083922000000001</c:v>
                </c:pt>
                <c:pt idx="645">
                  <c:v>44.262912</c:v>
                </c:pt>
                <c:pt idx="646">
                  <c:v>44.414825999999998</c:v>
                </c:pt>
                <c:pt idx="647">
                  <c:v>44.665929999999996</c:v>
                </c:pt>
                <c:pt idx="648">
                  <c:v>44.875460999999994</c:v>
                </c:pt>
                <c:pt idx="649">
                  <c:v>45.015076000000001</c:v>
                </c:pt>
                <c:pt idx="650">
                  <c:v>45.251948999999996</c:v>
                </c:pt>
                <c:pt idx="651">
                  <c:v>45.620652999999997</c:v>
                </c:pt>
                <c:pt idx="652">
                  <c:v>45.764691999999997</c:v>
                </c:pt>
                <c:pt idx="653">
                  <c:v>45.954525000000004</c:v>
                </c:pt>
                <c:pt idx="654">
                  <c:v>46.107089999999999</c:v>
                </c:pt>
                <c:pt idx="655">
                  <c:v>46.258912999999993</c:v>
                </c:pt>
                <c:pt idx="656">
                  <c:v>46.439071999999996</c:v>
                </c:pt>
                <c:pt idx="657">
                  <c:v>46.583376999999999</c:v>
                </c:pt>
                <c:pt idx="658">
                  <c:v>46.719583</c:v>
                </c:pt>
                <c:pt idx="659">
                  <c:v>46.922113999999993</c:v>
                </c:pt>
                <c:pt idx="660">
                  <c:v>47.059565999999997</c:v>
                </c:pt>
                <c:pt idx="661">
                  <c:v>47.171075999999999</c:v>
                </c:pt>
                <c:pt idx="662">
                  <c:v>47.323220999999997</c:v>
                </c:pt>
                <c:pt idx="663">
                  <c:v>47.426786</c:v>
                </c:pt>
                <c:pt idx="664">
                  <c:v>47.509560999999998</c:v>
                </c:pt>
                <c:pt idx="665">
                  <c:v>47.605880999999997</c:v>
                </c:pt>
                <c:pt idx="666">
                  <c:v>47.689516999999995</c:v>
                </c:pt>
                <c:pt idx="667">
                  <c:v>47.857377</c:v>
                </c:pt>
                <c:pt idx="668">
                  <c:v>47.904640999999998</c:v>
                </c:pt>
                <c:pt idx="669">
                  <c:v>47.964204000000002</c:v>
                </c:pt>
                <c:pt idx="670">
                  <c:v>48.032047999999996</c:v>
                </c:pt>
                <c:pt idx="671">
                  <c:v>48.063988999999999</c:v>
                </c:pt>
                <c:pt idx="672">
                  <c:v>48.095152999999996</c:v>
                </c:pt>
                <c:pt idx="673">
                  <c:v>48.165019999999998</c:v>
                </c:pt>
                <c:pt idx="674">
                  <c:v>48.175022999999996</c:v>
                </c:pt>
                <c:pt idx="675">
                  <c:v>48.321736000000001</c:v>
                </c:pt>
                <c:pt idx="676">
                  <c:v>48.357120999999999</c:v>
                </c:pt>
                <c:pt idx="677">
                  <c:v>48.356952999999997</c:v>
                </c:pt>
                <c:pt idx="678">
                  <c:v>48.385827999999997</c:v>
                </c:pt>
                <c:pt idx="679">
                  <c:v>48.430256999999997</c:v>
                </c:pt>
                <c:pt idx="680">
                  <c:v>48.465942999999996</c:v>
                </c:pt>
                <c:pt idx="681">
                  <c:v>48.467433999999997</c:v>
                </c:pt>
                <c:pt idx="682">
                  <c:v>48.455562</c:v>
                </c:pt>
                <c:pt idx="683">
                  <c:v>48.504562</c:v>
                </c:pt>
                <c:pt idx="684">
                  <c:v>48.588673999999997</c:v>
                </c:pt>
                <c:pt idx="685">
                  <c:v>48.655447000000002</c:v>
                </c:pt>
                <c:pt idx="686">
                  <c:v>48.667311999999995</c:v>
                </c:pt>
                <c:pt idx="687">
                  <c:v>48.662790000000001</c:v>
                </c:pt>
                <c:pt idx="688">
                  <c:v>48.663826</c:v>
                </c:pt>
                <c:pt idx="689">
                  <c:v>48.677014</c:v>
                </c:pt>
                <c:pt idx="690">
                  <c:v>48.691958999999997</c:v>
                </c:pt>
                <c:pt idx="691">
                  <c:v>48.704034</c:v>
                </c:pt>
                <c:pt idx="692">
                  <c:v>48.723669000000001</c:v>
                </c:pt>
                <c:pt idx="693">
                  <c:v>48.786053000000003</c:v>
                </c:pt>
                <c:pt idx="694">
                  <c:v>48.771772999999996</c:v>
                </c:pt>
                <c:pt idx="695">
                  <c:v>48.802397999999997</c:v>
                </c:pt>
                <c:pt idx="696">
                  <c:v>48.848268999999995</c:v>
                </c:pt>
                <c:pt idx="697">
                  <c:v>48.870206999999994</c:v>
                </c:pt>
                <c:pt idx="698">
                  <c:v>48.869786999999995</c:v>
                </c:pt>
                <c:pt idx="699">
                  <c:v>48.885368999999997</c:v>
                </c:pt>
                <c:pt idx="700">
                  <c:v>48.904030999999996</c:v>
                </c:pt>
                <c:pt idx="701">
                  <c:v>48.933599000000001</c:v>
                </c:pt>
                <c:pt idx="702">
                  <c:v>48.956727000000001</c:v>
                </c:pt>
                <c:pt idx="703">
                  <c:v>48.942425999999998</c:v>
                </c:pt>
                <c:pt idx="704">
                  <c:v>48.969487999999998</c:v>
                </c:pt>
                <c:pt idx="705">
                  <c:v>48.994127999999996</c:v>
                </c:pt>
                <c:pt idx="706">
                  <c:v>48.982983999999995</c:v>
                </c:pt>
                <c:pt idx="707">
                  <c:v>49.008757999999993</c:v>
                </c:pt>
                <c:pt idx="708">
                  <c:v>49.012642999999997</c:v>
                </c:pt>
                <c:pt idx="709">
                  <c:v>49.033881000000001</c:v>
                </c:pt>
                <c:pt idx="710">
                  <c:v>49.019531000000001</c:v>
                </c:pt>
                <c:pt idx="711">
                  <c:v>48.976403999999995</c:v>
                </c:pt>
                <c:pt idx="712">
                  <c:v>48.990081999999994</c:v>
                </c:pt>
                <c:pt idx="713">
                  <c:v>48.980519999999999</c:v>
                </c:pt>
                <c:pt idx="714">
                  <c:v>48.988241000000002</c:v>
                </c:pt>
                <c:pt idx="715">
                  <c:v>49.000168999999993</c:v>
                </c:pt>
                <c:pt idx="716">
                  <c:v>48.986001000000002</c:v>
                </c:pt>
                <c:pt idx="717">
                  <c:v>48.986315999999995</c:v>
                </c:pt>
                <c:pt idx="718">
                  <c:v>48.982045999999997</c:v>
                </c:pt>
                <c:pt idx="719">
                  <c:v>48.994043999999995</c:v>
                </c:pt>
                <c:pt idx="720">
                  <c:v>48.962032999999998</c:v>
                </c:pt>
                <c:pt idx="721">
                  <c:v>48.919003999999994</c:v>
                </c:pt>
                <c:pt idx="722">
                  <c:v>48.914999999999999</c:v>
                </c:pt>
                <c:pt idx="723">
                  <c:v>48.947206999999999</c:v>
                </c:pt>
                <c:pt idx="724">
                  <c:v>48.945169999999997</c:v>
                </c:pt>
                <c:pt idx="725">
                  <c:v>48.895288000000001</c:v>
                </c:pt>
                <c:pt idx="726">
                  <c:v>48.869534999999999</c:v>
                </c:pt>
                <c:pt idx="727">
                  <c:v>48.878921999999996</c:v>
                </c:pt>
                <c:pt idx="728">
                  <c:v>48.881595999999995</c:v>
                </c:pt>
                <c:pt idx="729">
                  <c:v>48.883758999999998</c:v>
                </c:pt>
                <c:pt idx="730">
                  <c:v>48.864368999999996</c:v>
                </c:pt>
                <c:pt idx="731">
                  <c:v>48.845658</c:v>
                </c:pt>
                <c:pt idx="732">
                  <c:v>48.826785999999998</c:v>
                </c:pt>
                <c:pt idx="733">
                  <c:v>48.809103999999998</c:v>
                </c:pt>
                <c:pt idx="734">
                  <c:v>48.770981999999997</c:v>
                </c:pt>
                <c:pt idx="735">
                  <c:v>48.764913</c:v>
                </c:pt>
                <c:pt idx="736">
                  <c:v>48.758598999999997</c:v>
                </c:pt>
                <c:pt idx="737">
                  <c:v>48.733342999999998</c:v>
                </c:pt>
                <c:pt idx="738">
                  <c:v>48.710375999999997</c:v>
                </c:pt>
                <c:pt idx="739">
                  <c:v>48.684160999999996</c:v>
                </c:pt>
                <c:pt idx="740">
                  <c:v>48.650148000000002</c:v>
                </c:pt>
                <c:pt idx="741">
                  <c:v>48.613537999999998</c:v>
                </c:pt>
                <c:pt idx="742">
                  <c:v>48.599565999999996</c:v>
                </c:pt>
                <c:pt idx="743">
                  <c:v>48.554696</c:v>
                </c:pt>
                <c:pt idx="744">
                  <c:v>48.510469999999998</c:v>
                </c:pt>
                <c:pt idx="745">
                  <c:v>48.456569999999999</c:v>
                </c:pt>
                <c:pt idx="746">
                  <c:v>48.411335999999999</c:v>
                </c:pt>
                <c:pt idx="747">
                  <c:v>48.381606999999995</c:v>
                </c:pt>
                <c:pt idx="748">
                  <c:v>48.320692999999999</c:v>
                </c:pt>
                <c:pt idx="749">
                  <c:v>48.290824000000001</c:v>
                </c:pt>
                <c:pt idx="750">
                  <c:v>48.264874999999996</c:v>
                </c:pt>
                <c:pt idx="751">
                  <c:v>48.232171000000001</c:v>
                </c:pt>
                <c:pt idx="752">
                  <c:v>48.204884999999997</c:v>
                </c:pt>
                <c:pt idx="753">
                  <c:v>48.166020999999994</c:v>
                </c:pt>
                <c:pt idx="754">
                  <c:v>48.121927999999997</c:v>
                </c:pt>
                <c:pt idx="755">
                  <c:v>48.075035</c:v>
                </c:pt>
                <c:pt idx="756">
                  <c:v>48.013917999999997</c:v>
                </c:pt>
                <c:pt idx="757">
                  <c:v>47.979876999999995</c:v>
                </c:pt>
                <c:pt idx="758">
                  <c:v>47.972701999999998</c:v>
                </c:pt>
                <c:pt idx="759">
                  <c:v>47.941405000000003</c:v>
                </c:pt>
                <c:pt idx="760">
                  <c:v>47.886832999999996</c:v>
                </c:pt>
                <c:pt idx="761">
                  <c:v>47.866329999999998</c:v>
                </c:pt>
                <c:pt idx="762">
                  <c:v>47.890591999999998</c:v>
                </c:pt>
                <c:pt idx="763">
                  <c:v>47.881771999999998</c:v>
                </c:pt>
                <c:pt idx="764">
                  <c:v>47.830447999999997</c:v>
                </c:pt>
                <c:pt idx="765">
                  <c:v>47.786306000000003</c:v>
                </c:pt>
                <c:pt idx="766">
                  <c:v>47.759244000000002</c:v>
                </c:pt>
                <c:pt idx="767">
                  <c:v>47.765838000000002</c:v>
                </c:pt>
                <c:pt idx="768">
                  <c:v>47.793298999999998</c:v>
                </c:pt>
                <c:pt idx="769">
                  <c:v>47.783687999999998</c:v>
                </c:pt>
                <c:pt idx="770">
                  <c:v>47.792878999999999</c:v>
                </c:pt>
                <c:pt idx="771">
                  <c:v>47.819738000000001</c:v>
                </c:pt>
                <c:pt idx="772">
                  <c:v>47.809412999999999</c:v>
                </c:pt>
                <c:pt idx="773">
                  <c:v>47.816518000000002</c:v>
                </c:pt>
                <c:pt idx="774">
                  <c:v>47.817679999999996</c:v>
                </c:pt>
                <c:pt idx="775">
                  <c:v>47.816986999999997</c:v>
                </c:pt>
                <c:pt idx="776">
                  <c:v>47.835452999999994</c:v>
                </c:pt>
                <c:pt idx="777">
                  <c:v>47.833829000000001</c:v>
                </c:pt>
                <c:pt idx="778">
                  <c:v>47.830783999999994</c:v>
                </c:pt>
                <c:pt idx="779">
                  <c:v>47.866042999999998</c:v>
                </c:pt>
                <c:pt idx="780">
                  <c:v>47.899818000000003</c:v>
                </c:pt>
                <c:pt idx="781">
                  <c:v>47.918277000000003</c:v>
                </c:pt>
                <c:pt idx="782">
                  <c:v>47.930736999999993</c:v>
                </c:pt>
                <c:pt idx="783">
                  <c:v>47.966688999999995</c:v>
                </c:pt>
                <c:pt idx="784">
                  <c:v>47.982599999999998</c:v>
                </c:pt>
                <c:pt idx="785">
                  <c:v>47.966639999999998</c:v>
                </c:pt>
                <c:pt idx="786">
                  <c:v>47.961298999999997</c:v>
                </c:pt>
                <c:pt idx="787">
                  <c:v>47.967955999999994</c:v>
                </c:pt>
                <c:pt idx="788">
                  <c:v>47.992084999999996</c:v>
                </c:pt>
                <c:pt idx="789">
                  <c:v>47.998748999999997</c:v>
                </c:pt>
                <c:pt idx="790">
                  <c:v>47.995956</c:v>
                </c:pt>
                <c:pt idx="791">
                  <c:v>48.000149</c:v>
                </c:pt>
                <c:pt idx="792">
                  <c:v>48.003138</c:v>
                </c:pt>
                <c:pt idx="793">
                  <c:v>48.000982</c:v>
                </c:pt>
                <c:pt idx="794">
                  <c:v>47.979793000000001</c:v>
                </c:pt>
                <c:pt idx="795">
                  <c:v>47.961669999999998</c:v>
                </c:pt>
                <c:pt idx="796">
                  <c:v>47.953444999999995</c:v>
                </c:pt>
                <c:pt idx="797">
                  <c:v>47.919249999999998</c:v>
                </c:pt>
                <c:pt idx="798">
                  <c:v>47.895862999999999</c:v>
                </c:pt>
                <c:pt idx="799">
                  <c:v>47.872216999999999</c:v>
                </c:pt>
                <c:pt idx="800">
                  <c:v>47.854163999999997</c:v>
                </c:pt>
                <c:pt idx="801">
                  <c:v>47.853155999999998</c:v>
                </c:pt>
                <c:pt idx="802">
                  <c:v>47.836740999999996</c:v>
                </c:pt>
                <c:pt idx="803">
                  <c:v>47.831175999999999</c:v>
                </c:pt>
                <c:pt idx="804">
                  <c:v>47.824567999999999</c:v>
                </c:pt>
                <c:pt idx="805">
                  <c:v>47.79157</c:v>
                </c:pt>
                <c:pt idx="806">
                  <c:v>47.767342999999997</c:v>
                </c:pt>
                <c:pt idx="807">
                  <c:v>47.762057999999996</c:v>
                </c:pt>
                <c:pt idx="808">
                  <c:v>47.741751000000001</c:v>
                </c:pt>
                <c:pt idx="809">
                  <c:v>47.72101</c:v>
                </c:pt>
                <c:pt idx="810">
                  <c:v>47.706722999999997</c:v>
                </c:pt>
                <c:pt idx="811">
                  <c:v>47.687333000000002</c:v>
                </c:pt>
                <c:pt idx="812">
                  <c:v>47.673808999999999</c:v>
                </c:pt>
                <c:pt idx="813">
                  <c:v>47.683287</c:v>
                </c:pt>
                <c:pt idx="814">
                  <c:v>47.673746000000001</c:v>
                </c:pt>
                <c:pt idx="815">
                  <c:v>47.665520999999998</c:v>
                </c:pt>
                <c:pt idx="816">
                  <c:v>47.638486999999998</c:v>
                </c:pt>
                <c:pt idx="817">
                  <c:v>47.587316999999999</c:v>
                </c:pt>
                <c:pt idx="818">
                  <c:v>47.564588000000001</c:v>
                </c:pt>
                <c:pt idx="819">
                  <c:v>47.565476999999994</c:v>
                </c:pt>
                <c:pt idx="820">
                  <c:v>47.553443999999999</c:v>
                </c:pt>
                <c:pt idx="821">
                  <c:v>47.555095999999999</c:v>
                </c:pt>
                <c:pt idx="822">
                  <c:v>47.558638000000002</c:v>
                </c:pt>
                <c:pt idx="823">
                  <c:v>47.558098999999999</c:v>
                </c:pt>
                <c:pt idx="824">
                  <c:v>47.557384999999996</c:v>
                </c:pt>
                <c:pt idx="825">
                  <c:v>47.542901999999998</c:v>
                </c:pt>
                <c:pt idx="826">
                  <c:v>47.515343000000001</c:v>
                </c:pt>
                <c:pt idx="827">
                  <c:v>47.493397999999999</c:v>
                </c:pt>
                <c:pt idx="828">
                  <c:v>47.472453999999999</c:v>
                </c:pt>
                <c:pt idx="829">
                  <c:v>47.465908999999996</c:v>
                </c:pt>
                <c:pt idx="830">
                  <c:v>47.460462999999997</c:v>
                </c:pt>
                <c:pt idx="831">
                  <c:v>47.441569999999999</c:v>
                </c:pt>
                <c:pt idx="832">
                  <c:v>47.450809999999997</c:v>
                </c:pt>
                <c:pt idx="833">
                  <c:v>47.464480999999999</c:v>
                </c:pt>
                <c:pt idx="834">
                  <c:v>47.454498999999998</c:v>
                </c:pt>
                <c:pt idx="835">
                  <c:v>47.437713000000002</c:v>
                </c:pt>
                <c:pt idx="836">
                  <c:v>47.428640999999999</c:v>
                </c:pt>
                <c:pt idx="837">
                  <c:v>47.432658999999994</c:v>
                </c:pt>
                <c:pt idx="838">
                  <c:v>47.422032999999999</c:v>
                </c:pt>
                <c:pt idx="839">
                  <c:v>47.41574</c:v>
                </c:pt>
                <c:pt idx="840">
                  <c:v>47.422459999999994</c:v>
                </c:pt>
                <c:pt idx="841">
                  <c:v>47.429487999999999</c:v>
                </c:pt>
                <c:pt idx="842">
                  <c:v>47.443103000000001</c:v>
                </c:pt>
                <c:pt idx="843">
                  <c:v>47.452279999999995</c:v>
                </c:pt>
                <c:pt idx="844">
                  <c:v>47.457291999999995</c:v>
                </c:pt>
                <c:pt idx="845">
                  <c:v>47.457068</c:v>
                </c:pt>
                <c:pt idx="846">
                  <c:v>47.445188999999999</c:v>
                </c:pt>
                <c:pt idx="847">
                  <c:v>47.440197999999995</c:v>
                </c:pt>
                <c:pt idx="848">
                  <c:v>47.46698</c:v>
                </c:pt>
                <c:pt idx="849">
                  <c:v>47.490660999999996</c:v>
                </c:pt>
                <c:pt idx="850">
                  <c:v>47.480531999999997</c:v>
                </c:pt>
                <c:pt idx="851">
                  <c:v>47.477927999999999</c:v>
                </c:pt>
                <c:pt idx="852">
                  <c:v>47.498948999999996</c:v>
                </c:pt>
                <c:pt idx="853">
                  <c:v>47.522328999999999</c:v>
                </c:pt>
                <c:pt idx="854">
                  <c:v>47.522644</c:v>
                </c:pt>
                <c:pt idx="855">
                  <c:v>47.527453000000001</c:v>
                </c:pt>
                <c:pt idx="856">
                  <c:v>47.531345000000002</c:v>
                </c:pt>
                <c:pt idx="857">
                  <c:v>47.524736999999995</c:v>
                </c:pt>
                <c:pt idx="858">
                  <c:v>47.499817</c:v>
                </c:pt>
                <c:pt idx="859">
                  <c:v>47.479565999999998</c:v>
                </c:pt>
                <c:pt idx="860">
                  <c:v>47.486727000000002</c:v>
                </c:pt>
                <c:pt idx="861">
                  <c:v>47.519962999999997</c:v>
                </c:pt>
                <c:pt idx="862">
                  <c:v>47.555445999999996</c:v>
                </c:pt>
                <c:pt idx="863">
                  <c:v>47.579869000000002</c:v>
                </c:pt>
                <c:pt idx="864">
                  <c:v>47.583431999999995</c:v>
                </c:pt>
                <c:pt idx="865">
                  <c:v>47.571902999999999</c:v>
                </c:pt>
                <c:pt idx="866">
                  <c:v>47.550629999999998</c:v>
                </c:pt>
                <c:pt idx="867">
                  <c:v>47.551798999999995</c:v>
                </c:pt>
                <c:pt idx="868">
                  <c:v>47.556727000000002</c:v>
                </c:pt>
                <c:pt idx="869">
                  <c:v>47.554451999999998</c:v>
                </c:pt>
                <c:pt idx="870">
                  <c:v>47.547725</c:v>
                </c:pt>
                <c:pt idx="871">
                  <c:v>47.545659999999998</c:v>
                </c:pt>
                <c:pt idx="872">
                  <c:v>47.539304000000001</c:v>
                </c:pt>
                <c:pt idx="873">
                  <c:v>47.551932000000001</c:v>
                </c:pt>
                <c:pt idx="874">
                  <c:v>47.540563999999996</c:v>
                </c:pt>
                <c:pt idx="875">
                  <c:v>47.503211999999998</c:v>
                </c:pt>
                <c:pt idx="876">
                  <c:v>47.513921999999994</c:v>
                </c:pt>
                <c:pt idx="877">
                  <c:v>47.527236000000002</c:v>
                </c:pt>
                <c:pt idx="878">
                  <c:v>47.513725999999998</c:v>
                </c:pt>
                <c:pt idx="879">
                  <c:v>47.517617999999999</c:v>
                </c:pt>
                <c:pt idx="880">
                  <c:v>47.521698999999998</c:v>
                </c:pt>
                <c:pt idx="881">
                  <c:v>47.507922999999998</c:v>
                </c:pt>
                <c:pt idx="882">
                  <c:v>47.496778999999997</c:v>
                </c:pt>
                <c:pt idx="883">
                  <c:v>47.476765999999998</c:v>
                </c:pt>
                <c:pt idx="884">
                  <c:v>47.469989999999996</c:v>
                </c:pt>
                <c:pt idx="885">
                  <c:v>47.474316000000002</c:v>
                </c:pt>
                <c:pt idx="886">
                  <c:v>47.443585999999996</c:v>
                </c:pt>
                <c:pt idx="887">
                  <c:v>47.425217999999994</c:v>
                </c:pt>
                <c:pt idx="888">
                  <c:v>47.438188999999994</c:v>
                </c:pt>
                <c:pt idx="889">
                  <c:v>47.442585000000001</c:v>
                </c:pt>
                <c:pt idx="890">
                  <c:v>47.435130000000001</c:v>
                </c:pt>
                <c:pt idx="891">
                  <c:v>47.431350000000002</c:v>
                </c:pt>
                <c:pt idx="892">
                  <c:v>47.442654999999995</c:v>
                </c:pt>
                <c:pt idx="893">
                  <c:v>47.432994999999998</c:v>
                </c:pt>
                <c:pt idx="894">
                  <c:v>47.401907999999999</c:v>
                </c:pt>
                <c:pt idx="895">
                  <c:v>47.374139</c:v>
                </c:pt>
                <c:pt idx="896">
                  <c:v>47.368713999999997</c:v>
                </c:pt>
                <c:pt idx="897">
                  <c:v>47.368692999999993</c:v>
                </c:pt>
                <c:pt idx="898">
                  <c:v>47.375181999999995</c:v>
                </c:pt>
                <c:pt idx="899">
                  <c:v>47.354461999999998</c:v>
                </c:pt>
                <c:pt idx="900">
                  <c:v>47.322513999999998</c:v>
                </c:pt>
                <c:pt idx="901">
                  <c:v>47.336492999999997</c:v>
                </c:pt>
                <c:pt idx="902">
                  <c:v>47.364367000000001</c:v>
                </c:pt>
                <c:pt idx="903">
                  <c:v>47.359242999999999</c:v>
                </c:pt>
                <c:pt idx="904">
                  <c:v>47.330318999999996</c:v>
                </c:pt>
                <c:pt idx="905">
                  <c:v>47.295612999999996</c:v>
                </c:pt>
                <c:pt idx="906">
                  <c:v>47.27966</c:v>
                </c:pt>
                <c:pt idx="907">
                  <c:v>47.286225999999999</c:v>
                </c:pt>
                <c:pt idx="908">
                  <c:v>47.291398999999998</c:v>
                </c:pt>
                <c:pt idx="909">
                  <c:v>47.284188999999998</c:v>
                </c:pt>
                <c:pt idx="910">
                  <c:v>47.273282999999999</c:v>
                </c:pt>
                <c:pt idx="911">
                  <c:v>47.250484</c:v>
                </c:pt>
                <c:pt idx="912">
                  <c:v>47.224184999999999</c:v>
                </c:pt>
                <c:pt idx="913">
                  <c:v>47.227901999999993</c:v>
                </c:pt>
                <c:pt idx="914">
                  <c:v>47.225143999999993</c:v>
                </c:pt>
                <c:pt idx="915">
                  <c:v>47.211199999999998</c:v>
                </c:pt>
                <c:pt idx="916">
                  <c:v>47.201049999999995</c:v>
                </c:pt>
                <c:pt idx="917">
                  <c:v>47.199586999999994</c:v>
                </c:pt>
                <c:pt idx="918">
                  <c:v>47.191718999999999</c:v>
                </c:pt>
                <c:pt idx="919">
                  <c:v>47.173182999999995</c:v>
                </c:pt>
                <c:pt idx="920">
                  <c:v>47.170200999999999</c:v>
                </c:pt>
                <c:pt idx="921">
                  <c:v>47.164677999999995</c:v>
                </c:pt>
                <c:pt idx="922">
                  <c:v>47.151013999999996</c:v>
                </c:pt>
                <c:pt idx="923">
                  <c:v>47.148024999999997</c:v>
                </c:pt>
                <c:pt idx="924">
                  <c:v>47.152197000000001</c:v>
                </c:pt>
                <c:pt idx="925">
                  <c:v>47.134298000000001</c:v>
                </c:pt>
                <c:pt idx="926">
                  <c:v>47.099129999999995</c:v>
                </c:pt>
                <c:pt idx="927">
                  <c:v>47.086523</c:v>
                </c:pt>
                <c:pt idx="928">
                  <c:v>47.093088999999999</c:v>
                </c:pt>
                <c:pt idx="929">
                  <c:v>47.051179999999995</c:v>
                </c:pt>
                <c:pt idx="930">
                  <c:v>47.046517999999999</c:v>
                </c:pt>
                <c:pt idx="931">
                  <c:v>47.077717</c:v>
                </c:pt>
                <c:pt idx="932">
                  <c:v>47.081538999999999</c:v>
                </c:pt>
                <c:pt idx="933">
                  <c:v>47.053328999999998</c:v>
                </c:pt>
                <c:pt idx="934">
                  <c:v>47.008921000000001</c:v>
                </c:pt>
                <c:pt idx="935">
                  <c:v>46.996558999999998</c:v>
                </c:pt>
                <c:pt idx="936">
                  <c:v>46.976539000000002</c:v>
                </c:pt>
                <c:pt idx="937">
                  <c:v>46.970777999999996</c:v>
                </c:pt>
                <c:pt idx="938">
                  <c:v>46.974243000000001</c:v>
                </c:pt>
                <c:pt idx="939">
                  <c:v>46.954082999999997</c:v>
                </c:pt>
                <c:pt idx="940">
                  <c:v>46.954600999999997</c:v>
                </c:pt>
                <c:pt idx="941">
                  <c:v>46.988292000000001</c:v>
                </c:pt>
                <c:pt idx="942">
                  <c:v>46.976931</c:v>
                </c:pt>
                <c:pt idx="943">
                  <c:v>46.930829000000003</c:v>
                </c:pt>
                <c:pt idx="944">
                  <c:v>46.896388999999999</c:v>
                </c:pt>
                <c:pt idx="945">
                  <c:v>46.889823</c:v>
                </c:pt>
                <c:pt idx="946">
                  <c:v>46.892804999999996</c:v>
                </c:pt>
                <c:pt idx="947">
                  <c:v>46.870005999999997</c:v>
                </c:pt>
                <c:pt idx="948">
                  <c:v>46.864916999999998</c:v>
                </c:pt>
                <c:pt idx="949">
                  <c:v>46.861899999999999</c:v>
                </c:pt>
                <c:pt idx="950">
                  <c:v>46.843769999999999</c:v>
                </c:pt>
                <c:pt idx="951">
                  <c:v>46.831947</c:v>
                </c:pt>
                <c:pt idx="952">
                  <c:v>46.805928000000002</c:v>
                </c:pt>
                <c:pt idx="953">
                  <c:v>46.772257999999994</c:v>
                </c:pt>
                <c:pt idx="954">
                  <c:v>46.746735999999999</c:v>
                </c:pt>
                <c:pt idx="955">
                  <c:v>46.718113000000002</c:v>
                </c:pt>
                <c:pt idx="956">
                  <c:v>46.695531000000003</c:v>
                </c:pt>
                <c:pt idx="957">
                  <c:v>46.701684</c:v>
                </c:pt>
                <c:pt idx="958">
                  <c:v>46.716957999999991</c:v>
                </c:pt>
                <c:pt idx="959">
                  <c:v>46.730349000000004</c:v>
                </c:pt>
                <c:pt idx="960">
                  <c:v>46.736187000000001</c:v>
                </c:pt>
                <c:pt idx="961">
                  <c:v>46.698015999999996</c:v>
                </c:pt>
                <c:pt idx="962">
                  <c:v>46.658682999999996</c:v>
                </c:pt>
                <c:pt idx="963">
                  <c:v>46.659705000000002</c:v>
                </c:pt>
                <c:pt idx="964">
                  <c:v>46.683610000000002</c:v>
                </c:pt>
                <c:pt idx="965">
                  <c:v>46.668167999999994</c:v>
                </c:pt>
                <c:pt idx="966">
                  <c:v>46.624487999999999</c:v>
                </c:pt>
                <c:pt idx="967">
                  <c:v>46.581556999999997</c:v>
                </c:pt>
                <c:pt idx="968">
                  <c:v>46.588053000000002</c:v>
                </c:pt>
                <c:pt idx="969">
                  <c:v>46.570784000000003</c:v>
                </c:pt>
                <c:pt idx="970">
                  <c:v>46.564239000000001</c:v>
                </c:pt>
                <c:pt idx="971">
                  <c:v>46.568117000000001</c:v>
                </c:pt>
                <c:pt idx="972">
                  <c:v>46.578812999999997</c:v>
                </c:pt>
                <c:pt idx="973">
                  <c:v>46.554789</c:v>
                </c:pt>
                <c:pt idx="974">
                  <c:v>46.521447999999992</c:v>
                </c:pt>
                <c:pt idx="975">
                  <c:v>46.504801999999998</c:v>
                </c:pt>
                <c:pt idx="976">
                  <c:v>46.477291999999998</c:v>
                </c:pt>
                <c:pt idx="977">
                  <c:v>46.483178999999993</c:v>
                </c:pt>
                <c:pt idx="978">
                  <c:v>46.499215999999997</c:v>
                </c:pt>
                <c:pt idx="979">
                  <c:v>46.478313999999997</c:v>
                </c:pt>
                <c:pt idx="980">
                  <c:v>46.453162999999996</c:v>
                </c:pt>
                <c:pt idx="981">
                  <c:v>46.422992999999991</c:v>
                </c:pt>
                <c:pt idx="982">
                  <c:v>46.406528999999999</c:v>
                </c:pt>
                <c:pt idx="983">
                  <c:v>46.394887999999995</c:v>
                </c:pt>
                <c:pt idx="984">
                  <c:v>46.375497999999993</c:v>
                </c:pt>
                <c:pt idx="985">
                  <c:v>46.353616000000002</c:v>
                </c:pt>
                <c:pt idx="986">
                  <c:v>46.337137999999996</c:v>
                </c:pt>
                <c:pt idx="987">
                  <c:v>46.321450999999996</c:v>
                </c:pt>
                <c:pt idx="988">
                  <c:v>46.295319999999997</c:v>
                </c:pt>
                <c:pt idx="989">
                  <c:v>46.254859999999994</c:v>
                </c:pt>
                <c:pt idx="990">
                  <c:v>46.248497</c:v>
                </c:pt>
                <c:pt idx="991">
                  <c:v>46.225263999999996</c:v>
                </c:pt>
                <c:pt idx="992">
                  <c:v>46.187869999999997</c:v>
                </c:pt>
                <c:pt idx="993">
                  <c:v>46.167156999999996</c:v>
                </c:pt>
                <c:pt idx="994">
                  <c:v>46.137533000000005</c:v>
                </c:pt>
                <c:pt idx="995">
                  <c:v>46.129230999999997</c:v>
                </c:pt>
                <c:pt idx="996">
                  <c:v>46.142488999999998</c:v>
                </c:pt>
                <c:pt idx="997">
                  <c:v>46.142292999999995</c:v>
                </c:pt>
                <c:pt idx="998">
                  <c:v>46.110834999999994</c:v>
                </c:pt>
                <c:pt idx="999">
                  <c:v>46.092641999999998</c:v>
                </c:pt>
                <c:pt idx="1000">
                  <c:v>46.039882999999996</c:v>
                </c:pt>
                <c:pt idx="1001">
                  <c:v>45.971654000000001</c:v>
                </c:pt>
                <c:pt idx="1002">
                  <c:v>45.973788999999996</c:v>
                </c:pt>
                <c:pt idx="1003">
                  <c:v>45.946208999999996</c:v>
                </c:pt>
                <c:pt idx="1004">
                  <c:v>45.895074000000001</c:v>
                </c:pt>
                <c:pt idx="1005">
                  <c:v>45.921807000000001</c:v>
                </c:pt>
                <c:pt idx="1006">
                  <c:v>45.908758999999996</c:v>
                </c:pt>
                <c:pt idx="1007">
                  <c:v>45.776241999999996</c:v>
                </c:pt>
                <c:pt idx="1008">
                  <c:v>45.812291999999999</c:v>
                </c:pt>
                <c:pt idx="1009">
                  <c:v>45.917719000000005</c:v>
                </c:pt>
                <c:pt idx="1010">
                  <c:v>45.921751</c:v>
                </c:pt>
                <c:pt idx="1011">
                  <c:v>45.850840999999996</c:v>
                </c:pt>
                <c:pt idx="1012">
                  <c:v>45.771250999999999</c:v>
                </c:pt>
                <c:pt idx="1013">
                  <c:v>45.767120999999996</c:v>
                </c:pt>
                <c:pt idx="1014">
                  <c:v>45.748024999999998</c:v>
                </c:pt>
                <c:pt idx="1015">
                  <c:v>45.623396999999997</c:v>
                </c:pt>
                <c:pt idx="1016">
                  <c:v>45.635926999999995</c:v>
                </c:pt>
                <c:pt idx="1017">
                  <c:v>45.698296999999997</c:v>
                </c:pt>
                <c:pt idx="1018">
                  <c:v>45.675393</c:v>
                </c:pt>
                <c:pt idx="1019">
                  <c:v>45.699522000000002</c:v>
                </c:pt>
                <c:pt idx="1020">
                  <c:v>45.699612999999999</c:v>
                </c:pt>
                <c:pt idx="1021">
                  <c:v>45.762199999999993</c:v>
                </c:pt>
                <c:pt idx="1022">
                  <c:v>45.880044999999996</c:v>
                </c:pt>
                <c:pt idx="1023">
                  <c:v>45.908856999999998</c:v>
                </c:pt>
                <c:pt idx="1024">
                  <c:v>45.898545999999996</c:v>
                </c:pt>
                <c:pt idx="1025">
                  <c:v>45.877510999999998</c:v>
                </c:pt>
                <c:pt idx="1026">
                  <c:v>45.855810999999996</c:v>
                </c:pt>
                <c:pt idx="1027">
                  <c:v>45.851303000000001</c:v>
                </c:pt>
                <c:pt idx="1028">
                  <c:v>45.842343</c:v>
                </c:pt>
                <c:pt idx="1029">
                  <c:v>45.857658999999998</c:v>
                </c:pt>
                <c:pt idx="1030">
                  <c:v>45.870756</c:v>
                </c:pt>
                <c:pt idx="1031">
                  <c:v>45.854424999999999</c:v>
                </c:pt>
                <c:pt idx="1032">
                  <c:v>45.837533999999998</c:v>
                </c:pt>
                <c:pt idx="1033">
                  <c:v>45.812669999999997</c:v>
                </c:pt>
                <c:pt idx="1034">
                  <c:v>45.795884000000001</c:v>
                </c:pt>
                <c:pt idx="1035">
                  <c:v>45.797046000000002</c:v>
                </c:pt>
                <c:pt idx="1036">
                  <c:v>45.817492999999999</c:v>
                </c:pt>
                <c:pt idx="1037">
                  <c:v>45.800979999999996</c:v>
                </c:pt>
                <c:pt idx="1038">
                  <c:v>45.775758999999994</c:v>
                </c:pt>
                <c:pt idx="1039">
                  <c:v>45.788050999999996</c:v>
                </c:pt>
                <c:pt idx="1040">
                  <c:v>45.765329000000001</c:v>
                </c:pt>
                <c:pt idx="1041">
                  <c:v>45.745483999999998</c:v>
                </c:pt>
                <c:pt idx="1042">
                  <c:v>45.742746999999994</c:v>
                </c:pt>
                <c:pt idx="1043">
                  <c:v>45.700193999999996</c:v>
                </c:pt>
                <c:pt idx="1044">
                  <c:v>45.690695000000005</c:v>
                </c:pt>
                <c:pt idx="1045">
                  <c:v>45.700488</c:v>
                </c:pt>
                <c:pt idx="1046">
                  <c:v>45.687342000000001</c:v>
                </c:pt>
                <c:pt idx="1047">
                  <c:v>45.669149000000004</c:v>
                </c:pt>
                <c:pt idx="1048">
                  <c:v>45.679578999999997</c:v>
                </c:pt>
                <c:pt idx="1049">
                  <c:v>45.651900999999995</c:v>
                </c:pt>
                <c:pt idx="1050">
                  <c:v>45.598624000000001</c:v>
                </c:pt>
                <c:pt idx="1051">
                  <c:v>45.587074000000001</c:v>
                </c:pt>
                <c:pt idx="1052">
                  <c:v>45.607982999999997</c:v>
                </c:pt>
                <c:pt idx="1053">
                  <c:v>45.610894999999999</c:v>
                </c:pt>
                <c:pt idx="1054">
                  <c:v>45.581327000000002</c:v>
                </c:pt>
                <c:pt idx="1055">
                  <c:v>45.537807999999998</c:v>
                </c:pt>
                <c:pt idx="1056">
                  <c:v>45.533719999999995</c:v>
                </c:pt>
                <c:pt idx="1057">
                  <c:v>45.532872999999995</c:v>
                </c:pt>
                <c:pt idx="1058">
                  <c:v>45.505369999999999</c:v>
                </c:pt>
                <c:pt idx="1059">
                  <c:v>45.489311999999998</c:v>
                </c:pt>
                <c:pt idx="1060">
                  <c:v>45.484726999999999</c:v>
                </c:pt>
                <c:pt idx="1061">
                  <c:v>45.471769999999999</c:v>
                </c:pt>
                <c:pt idx="1062">
                  <c:v>45.477922999999997</c:v>
                </c:pt>
                <c:pt idx="1063">
                  <c:v>45.478755999999997</c:v>
                </c:pt>
                <c:pt idx="1064">
                  <c:v>45.456404999999997</c:v>
                </c:pt>
                <c:pt idx="1065">
                  <c:v>45.452512999999996</c:v>
                </c:pt>
                <c:pt idx="1066">
                  <c:v>45.410085999999993</c:v>
                </c:pt>
                <c:pt idx="1067">
                  <c:v>45.396554999999999</c:v>
                </c:pt>
                <c:pt idx="1068">
                  <c:v>45.387664999999998</c:v>
                </c:pt>
                <c:pt idx="1069">
                  <c:v>45.3352</c:v>
                </c:pt>
                <c:pt idx="1070">
                  <c:v>45.337440000000001</c:v>
                </c:pt>
                <c:pt idx="1071">
                  <c:v>45.341324999999998</c:v>
                </c:pt>
                <c:pt idx="1072">
                  <c:v>45.321745999999997</c:v>
                </c:pt>
                <c:pt idx="1073">
                  <c:v>45.305716000000004</c:v>
                </c:pt>
                <c:pt idx="1074">
                  <c:v>45.301767999999996</c:v>
                </c:pt>
                <c:pt idx="1075">
                  <c:v>45.286997999999997</c:v>
                </c:pt>
                <c:pt idx="1076">
                  <c:v>45.255876000000001</c:v>
                </c:pt>
                <c:pt idx="1077">
                  <c:v>45.251165</c:v>
                </c:pt>
                <c:pt idx="1078">
                  <c:v>45.242582999999996</c:v>
                </c:pt>
                <c:pt idx="1079">
                  <c:v>45.214029999999994</c:v>
                </c:pt>
                <c:pt idx="1080">
                  <c:v>45.198398999999995</c:v>
                </c:pt>
                <c:pt idx="1081">
                  <c:v>45.175362</c:v>
                </c:pt>
                <c:pt idx="1082">
                  <c:v>45.159016999999999</c:v>
                </c:pt>
                <c:pt idx="1083">
                  <c:v>45.170853999999991</c:v>
                </c:pt>
                <c:pt idx="1084">
                  <c:v>45.179785999999993</c:v>
                </c:pt>
                <c:pt idx="1085">
                  <c:v>45.157672999999996</c:v>
                </c:pt>
                <c:pt idx="1086">
                  <c:v>45.124646999999996</c:v>
                </c:pt>
                <c:pt idx="1087">
                  <c:v>45.091816999999992</c:v>
                </c:pt>
                <c:pt idx="1088">
                  <c:v>45.085782999999992</c:v>
                </c:pt>
                <c:pt idx="1089">
                  <c:v>45.084018999999998</c:v>
                </c:pt>
                <c:pt idx="1090">
                  <c:v>45.048242000000002</c:v>
                </c:pt>
                <c:pt idx="1091">
                  <c:v>45.044720999999996</c:v>
                </c:pt>
                <c:pt idx="1092">
                  <c:v>45.029132000000004</c:v>
                </c:pt>
                <c:pt idx="1093">
                  <c:v>44.982561000000004</c:v>
                </c:pt>
                <c:pt idx="1094">
                  <c:v>44.975127000000001</c:v>
                </c:pt>
                <c:pt idx="1095">
                  <c:v>44.965851999999998</c:v>
                </c:pt>
                <c:pt idx="1096">
                  <c:v>44.984758999999997</c:v>
                </c:pt>
                <c:pt idx="1097">
                  <c:v>44.999451999999998</c:v>
                </c:pt>
                <c:pt idx="1098">
                  <c:v>44.984003000000001</c:v>
                </c:pt>
                <c:pt idx="1099">
                  <c:v>44.971186000000003</c:v>
                </c:pt>
                <c:pt idx="1100">
                  <c:v>44.969569</c:v>
                </c:pt>
                <c:pt idx="1101">
                  <c:v>44.94726</c:v>
                </c:pt>
                <c:pt idx="1102">
                  <c:v>44.895215</c:v>
                </c:pt>
                <c:pt idx="1103">
                  <c:v>44.851590999999999</c:v>
                </c:pt>
                <c:pt idx="1104">
                  <c:v>44.855434000000002</c:v>
                </c:pt>
                <c:pt idx="1105">
                  <c:v>44.844128999999995</c:v>
                </c:pt>
                <c:pt idx="1106">
                  <c:v>44.828679999999999</c:v>
                </c:pt>
                <c:pt idx="1107">
                  <c:v>44.823521</c:v>
                </c:pt>
                <c:pt idx="1108">
                  <c:v>44.855056000000005</c:v>
                </c:pt>
                <c:pt idx="1109">
                  <c:v>44.844135999999999</c:v>
                </c:pt>
                <c:pt idx="1110">
                  <c:v>44.798489000000004</c:v>
                </c:pt>
                <c:pt idx="1111">
                  <c:v>44.795135999999999</c:v>
                </c:pt>
                <c:pt idx="1112">
                  <c:v>44.763705999999999</c:v>
                </c:pt>
                <c:pt idx="1113">
                  <c:v>44.734760999999999</c:v>
                </c:pt>
                <c:pt idx="1114">
                  <c:v>44.741214999999997</c:v>
                </c:pt>
                <c:pt idx="1115">
                  <c:v>44.709400000000002</c:v>
                </c:pt>
                <c:pt idx="1116">
                  <c:v>44.700699</c:v>
                </c:pt>
                <c:pt idx="1117">
                  <c:v>44.706179999999996</c:v>
                </c:pt>
                <c:pt idx="1118">
                  <c:v>44.668841999999998</c:v>
                </c:pt>
                <c:pt idx="1119">
                  <c:v>44.624077</c:v>
                </c:pt>
                <c:pt idx="1120">
                  <c:v>44.604182999999999</c:v>
                </c:pt>
                <c:pt idx="1121">
                  <c:v>44.612002000000004</c:v>
                </c:pt>
                <c:pt idx="1122">
                  <c:v>44.613520999999999</c:v>
                </c:pt>
                <c:pt idx="1123">
                  <c:v>44.590007999999997</c:v>
                </c:pt>
                <c:pt idx="1124">
                  <c:v>44.564786999999995</c:v>
                </c:pt>
                <c:pt idx="1125">
                  <c:v>44.548504999999999</c:v>
                </c:pt>
                <c:pt idx="1126">
                  <c:v>44.539180999999999</c:v>
                </c:pt>
                <c:pt idx="1127">
                  <c:v>44.526588000000004</c:v>
                </c:pt>
                <c:pt idx="1128">
                  <c:v>44.505679000000001</c:v>
                </c:pt>
                <c:pt idx="1129">
                  <c:v>44.488017999999997</c:v>
                </c:pt>
                <c:pt idx="1130">
                  <c:v>44.482431999999996</c:v>
                </c:pt>
                <c:pt idx="1131">
                  <c:v>44.453150999999998</c:v>
                </c:pt>
                <c:pt idx="1132">
                  <c:v>44.431310999999994</c:v>
                </c:pt>
                <c:pt idx="1133">
                  <c:v>44.402183999999998</c:v>
                </c:pt>
                <c:pt idx="1134">
                  <c:v>44.358545999999997</c:v>
                </c:pt>
                <c:pt idx="1135">
                  <c:v>44.326688999999995</c:v>
                </c:pt>
                <c:pt idx="1136">
                  <c:v>44.311078999999999</c:v>
                </c:pt>
                <c:pt idx="1137">
                  <c:v>44.324078</c:v>
                </c:pt>
                <c:pt idx="1138">
                  <c:v>44.309405999999996</c:v>
                </c:pt>
                <c:pt idx="1139">
                  <c:v>44.284793999999998</c:v>
                </c:pt>
                <c:pt idx="1140">
                  <c:v>44.271354000000002</c:v>
                </c:pt>
                <c:pt idx="1141">
                  <c:v>44.250850999999997</c:v>
                </c:pt>
                <c:pt idx="1142">
                  <c:v>44.233910999999992</c:v>
                </c:pt>
                <c:pt idx="1143">
                  <c:v>44.204342999999994</c:v>
                </c:pt>
                <c:pt idx="1144">
                  <c:v>44.207982999999999</c:v>
                </c:pt>
                <c:pt idx="1145">
                  <c:v>44.201549999999997</c:v>
                </c:pt>
                <c:pt idx="1146">
                  <c:v>44.178792999999999</c:v>
                </c:pt>
                <c:pt idx="1147">
                  <c:v>44.150960999999995</c:v>
                </c:pt>
                <c:pt idx="1148">
                  <c:v>44.113826000000003</c:v>
                </c:pt>
                <c:pt idx="1149">
                  <c:v>44.085888999999995</c:v>
                </c:pt>
                <c:pt idx="1150">
                  <c:v>44.106042000000002</c:v>
                </c:pt>
                <c:pt idx="1151">
                  <c:v>44.095205999999997</c:v>
                </c:pt>
                <c:pt idx="1152">
                  <c:v>44.070754999999991</c:v>
                </c:pt>
                <c:pt idx="1153">
                  <c:v>44.056446999999999</c:v>
                </c:pt>
                <c:pt idx="1154">
                  <c:v>44.043916999999993</c:v>
                </c:pt>
                <c:pt idx="1155">
                  <c:v>44.002994999999999</c:v>
                </c:pt>
                <c:pt idx="1156">
                  <c:v>43.974148</c:v>
                </c:pt>
                <c:pt idx="1157">
                  <c:v>43.971459999999993</c:v>
                </c:pt>
                <c:pt idx="1158">
                  <c:v>43.944383999999999</c:v>
                </c:pt>
                <c:pt idx="1159">
                  <c:v>43.919316999999999</c:v>
                </c:pt>
                <c:pt idx="1160">
                  <c:v>43.925308999999999</c:v>
                </c:pt>
                <c:pt idx="1161">
                  <c:v>43.911700999999994</c:v>
                </c:pt>
                <c:pt idx="1162">
                  <c:v>43.873025999999996</c:v>
                </c:pt>
                <c:pt idx="1163">
                  <c:v>43.838123999999993</c:v>
                </c:pt>
                <c:pt idx="1164">
                  <c:v>43.827434999999994</c:v>
                </c:pt>
                <c:pt idx="1165">
                  <c:v>43.805126000000001</c:v>
                </c:pt>
                <c:pt idx="1166">
                  <c:v>43.771050000000002</c:v>
                </c:pt>
                <c:pt idx="1167">
                  <c:v>43.774227999999994</c:v>
                </c:pt>
                <c:pt idx="1168">
                  <c:v>43.784377999999997</c:v>
                </c:pt>
                <c:pt idx="1169">
                  <c:v>43.732123000000001</c:v>
                </c:pt>
                <c:pt idx="1170">
                  <c:v>43.693433999999996</c:v>
                </c:pt>
                <c:pt idx="1171">
                  <c:v>43.729469999999992</c:v>
                </c:pt>
                <c:pt idx="1172">
                  <c:v>43.730919</c:v>
                </c:pt>
                <c:pt idx="1173">
                  <c:v>43.670473999999999</c:v>
                </c:pt>
                <c:pt idx="1174">
                  <c:v>43.608222999999995</c:v>
                </c:pt>
                <c:pt idx="1175">
                  <c:v>43.607529999999997</c:v>
                </c:pt>
                <c:pt idx="1176">
                  <c:v>43.609286999999995</c:v>
                </c:pt>
                <c:pt idx="1177">
                  <c:v>43.568218000000002</c:v>
                </c:pt>
                <c:pt idx="1178">
                  <c:v>43.533749999999998</c:v>
                </c:pt>
                <c:pt idx="1179">
                  <c:v>43.526623999999998</c:v>
                </c:pt>
                <c:pt idx="1180">
                  <c:v>43.517530999999998</c:v>
                </c:pt>
                <c:pt idx="1181">
                  <c:v>43.520512999999994</c:v>
                </c:pt>
                <c:pt idx="1182">
                  <c:v>43.511069999999997</c:v>
                </c:pt>
                <c:pt idx="1183">
                  <c:v>43.496167</c:v>
                </c:pt>
                <c:pt idx="1184">
                  <c:v>43.481907999999997</c:v>
                </c:pt>
                <c:pt idx="1185">
                  <c:v>43.471232999999998</c:v>
                </c:pt>
                <c:pt idx="1186">
                  <c:v>43.449351</c:v>
                </c:pt>
                <c:pt idx="1187">
                  <c:v>43.426187999999996</c:v>
                </c:pt>
                <c:pt idx="1188">
                  <c:v>43.402170999999996</c:v>
                </c:pt>
                <c:pt idx="1189">
                  <c:v>43.414791999999998</c:v>
                </c:pt>
                <c:pt idx="1190">
                  <c:v>43.402114999999995</c:v>
                </c:pt>
                <c:pt idx="1191">
                  <c:v>43.386441999999995</c:v>
                </c:pt>
                <c:pt idx="1192">
                  <c:v>43.392251999999999</c:v>
                </c:pt>
                <c:pt idx="1193">
                  <c:v>43.385055999999999</c:v>
                </c:pt>
                <c:pt idx="1194">
                  <c:v>43.373981999999998</c:v>
                </c:pt>
                <c:pt idx="1195">
                  <c:v>43.383592999999998</c:v>
                </c:pt>
                <c:pt idx="1196">
                  <c:v>43.370468000000002</c:v>
                </c:pt>
                <c:pt idx="1197">
                  <c:v>43.343363999999994</c:v>
                </c:pt>
                <c:pt idx="1198">
                  <c:v>43.314531000000002</c:v>
                </c:pt>
                <c:pt idx="1199">
                  <c:v>43.305689999999998</c:v>
                </c:pt>
                <c:pt idx="1200">
                  <c:v>43.296036999999998</c:v>
                </c:pt>
                <c:pt idx="1201">
                  <c:v>43.295266999999996</c:v>
                </c:pt>
                <c:pt idx="1202">
                  <c:v>43.280791000000001</c:v>
                </c:pt>
                <c:pt idx="1203">
                  <c:v>43.248877999999998</c:v>
                </c:pt>
                <c:pt idx="1204">
                  <c:v>43.217566999999995</c:v>
                </c:pt>
                <c:pt idx="1205">
                  <c:v>43.198477999999994</c:v>
                </c:pt>
                <c:pt idx="1206">
                  <c:v>43.191163000000003</c:v>
                </c:pt>
                <c:pt idx="1207">
                  <c:v>43.166186999999994</c:v>
                </c:pt>
                <c:pt idx="1208">
                  <c:v>43.157353000000001</c:v>
                </c:pt>
                <c:pt idx="1209">
                  <c:v>43.144248999999995</c:v>
                </c:pt>
                <c:pt idx="1210">
                  <c:v>43.097859999999997</c:v>
                </c:pt>
                <c:pt idx="1211">
                  <c:v>43.077391999999996</c:v>
                </c:pt>
                <c:pt idx="1212">
                  <c:v>43.070510999999996</c:v>
                </c:pt>
                <c:pt idx="1213">
                  <c:v>43.060234999999999</c:v>
                </c:pt>
                <c:pt idx="1214">
                  <c:v>43.038373999999997</c:v>
                </c:pt>
                <c:pt idx="1215">
                  <c:v>43.023225999999994</c:v>
                </c:pt>
                <c:pt idx="1216">
                  <c:v>43.060382000000004</c:v>
                </c:pt>
                <c:pt idx="1217">
                  <c:v>43.066772999999998</c:v>
                </c:pt>
                <c:pt idx="1218">
                  <c:v>43.037120999999999</c:v>
                </c:pt>
                <c:pt idx="1219">
                  <c:v>43.018367999999995</c:v>
                </c:pt>
                <c:pt idx="1220">
                  <c:v>42.982562999999999</c:v>
                </c:pt>
                <c:pt idx="1221">
                  <c:v>42.945917999999992</c:v>
                </c:pt>
                <c:pt idx="1222">
                  <c:v>42.970326999999997</c:v>
                </c:pt>
                <c:pt idx="1223">
                  <c:v>42.982632999999993</c:v>
                </c:pt>
                <c:pt idx="1224">
                  <c:v>42.966372</c:v>
                </c:pt>
                <c:pt idx="1225">
                  <c:v>42.942655999999999</c:v>
                </c:pt>
                <c:pt idx="1226">
                  <c:v>42.919836000000004</c:v>
                </c:pt>
                <c:pt idx="1227">
                  <c:v>42.872487999999997</c:v>
                </c:pt>
                <c:pt idx="1228">
                  <c:v>42.874811999999999</c:v>
                </c:pt>
                <c:pt idx="1229">
                  <c:v>42.865263999999996</c:v>
                </c:pt>
                <c:pt idx="1230">
                  <c:v>42.845139000000003</c:v>
                </c:pt>
                <c:pt idx="1231">
                  <c:v>42.838090000000001</c:v>
                </c:pt>
                <c:pt idx="1232">
                  <c:v>42.829683000000003</c:v>
                </c:pt>
                <c:pt idx="1233">
                  <c:v>42.833175999999995</c:v>
                </c:pt>
                <c:pt idx="1234">
                  <c:v>42.785939999999997</c:v>
                </c:pt>
                <c:pt idx="1235">
                  <c:v>42.736254000000002</c:v>
                </c:pt>
                <c:pt idx="1236">
                  <c:v>42.746138000000002</c:v>
                </c:pt>
                <c:pt idx="1237">
                  <c:v>42.723199000000001</c:v>
                </c:pt>
                <c:pt idx="1238">
                  <c:v>42.644176000000002</c:v>
                </c:pt>
                <c:pt idx="1239">
                  <c:v>42.580811999999995</c:v>
                </c:pt>
                <c:pt idx="1240">
                  <c:v>42.595273999999996</c:v>
                </c:pt>
                <c:pt idx="1241">
                  <c:v>42.564292000000002</c:v>
                </c:pt>
                <c:pt idx="1242">
                  <c:v>42.518456</c:v>
                </c:pt>
                <c:pt idx="1243">
                  <c:v>42.504273999999995</c:v>
                </c:pt>
                <c:pt idx="1244">
                  <c:v>42.494900999999999</c:v>
                </c:pt>
                <c:pt idx="1245">
                  <c:v>42.460867</c:v>
                </c:pt>
                <c:pt idx="1246">
                  <c:v>42.424081999999999</c:v>
                </c:pt>
                <c:pt idx="1247">
                  <c:v>42.397838999999998</c:v>
                </c:pt>
                <c:pt idx="1248">
                  <c:v>42.350679999999997</c:v>
                </c:pt>
                <c:pt idx="1249">
                  <c:v>42.314503999999999</c:v>
                </c:pt>
                <c:pt idx="1250">
                  <c:v>42.302701999999996</c:v>
                </c:pt>
                <c:pt idx="1251">
                  <c:v>42.327426000000003</c:v>
                </c:pt>
                <c:pt idx="1252">
                  <c:v>42.336204000000002</c:v>
                </c:pt>
                <c:pt idx="1253">
                  <c:v>42.301225000000002</c:v>
                </c:pt>
                <c:pt idx="1254">
                  <c:v>42.267471</c:v>
                </c:pt>
                <c:pt idx="1255">
                  <c:v>42.202860999999999</c:v>
                </c:pt>
                <c:pt idx="1256">
                  <c:v>42.129745999999997</c:v>
                </c:pt>
                <c:pt idx="1257">
                  <c:v>42.083763000000005</c:v>
                </c:pt>
                <c:pt idx="1258">
                  <c:v>42.043023000000005</c:v>
                </c:pt>
                <c:pt idx="1259">
                  <c:v>42.002352999999999</c:v>
                </c:pt>
                <c:pt idx="1260">
                  <c:v>41.909421000000002</c:v>
                </c:pt>
                <c:pt idx="1261">
                  <c:v>41.746195</c:v>
                </c:pt>
                <c:pt idx="1262">
                  <c:v>41.629273999999995</c:v>
                </c:pt>
                <c:pt idx="1263">
                  <c:v>41.434281999999996</c:v>
                </c:pt>
                <c:pt idx="1264">
                  <c:v>41.134681999999998</c:v>
                </c:pt>
                <c:pt idx="1265">
                  <c:v>40.650036999999998</c:v>
                </c:pt>
                <c:pt idx="1266">
                  <c:v>39.956679999999999</c:v>
                </c:pt>
                <c:pt idx="1267">
                  <c:v>38.928100000000001</c:v>
                </c:pt>
                <c:pt idx="1268">
                  <c:v>37.440481000000005</c:v>
                </c:pt>
                <c:pt idx="1269">
                  <c:v>35.429870999999999</c:v>
                </c:pt>
                <c:pt idx="1270">
                  <c:v>33.028667999999996</c:v>
                </c:pt>
                <c:pt idx="1271">
                  <c:v>30.722196</c:v>
                </c:pt>
                <c:pt idx="1272">
                  <c:v>29.098419999999997</c:v>
                </c:pt>
                <c:pt idx="1273">
                  <c:v>28.440804999999997</c:v>
                </c:pt>
                <c:pt idx="1274">
                  <c:v>28.752899999999997</c:v>
                </c:pt>
                <c:pt idx="1275">
                  <c:v>29.787653999999996</c:v>
                </c:pt>
                <c:pt idx="1276">
                  <c:v>31.124303999999999</c:v>
                </c:pt>
                <c:pt idx="1277">
                  <c:v>32.509085999999996</c:v>
                </c:pt>
                <c:pt idx="1278">
                  <c:v>33.788174999999995</c:v>
                </c:pt>
                <c:pt idx="1279">
                  <c:v>34.804581999999996</c:v>
                </c:pt>
                <c:pt idx="1280">
                  <c:v>35.575526999999994</c:v>
                </c:pt>
                <c:pt idx="1281">
                  <c:v>36.096809999999998</c:v>
                </c:pt>
                <c:pt idx="1282">
                  <c:v>36.407729000000003</c:v>
                </c:pt>
                <c:pt idx="1283">
                  <c:v>36.595224000000002</c:v>
                </c:pt>
                <c:pt idx="1284">
                  <c:v>36.791448000000003</c:v>
                </c:pt>
                <c:pt idx="1285">
                  <c:v>36.983436999999995</c:v>
                </c:pt>
                <c:pt idx="1286">
                  <c:v>37.133160000000004</c:v>
                </c:pt>
                <c:pt idx="1287">
                  <c:v>37.209221999999997</c:v>
                </c:pt>
                <c:pt idx="1288">
                  <c:v>37.159661999999997</c:v>
                </c:pt>
                <c:pt idx="1289">
                  <c:v>37.05574</c:v>
                </c:pt>
                <c:pt idx="1290">
                  <c:v>36.896783999999997</c:v>
                </c:pt>
                <c:pt idx="1291">
                  <c:v>36.606472999999994</c:v>
                </c:pt>
                <c:pt idx="1292">
                  <c:v>36.268905000000004</c:v>
                </c:pt>
                <c:pt idx="1293">
                  <c:v>35.934416999999996</c:v>
                </c:pt>
                <c:pt idx="1294">
                  <c:v>35.550809999999998</c:v>
                </c:pt>
                <c:pt idx="1295">
                  <c:v>35.121191999999994</c:v>
                </c:pt>
                <c:pt idx="1296">
                  <c:v>34.690908999999998</c:v>
                </c:pt>
                <c:pt idx="1297">
                  <c:v>34.281030999999999</c:v>
                </c:pt>
                <c:pt idx="1298">
                  <c:v>33.844301000000002</c:v>
                </c:pt>
                <c:pt idx="1299">
                  <c:v>33.380151999999995</c:v>
                </c:pt>
                <c:pt idx="1300">
                  <c:v>32.881269000000003</c:v>
                </c:pt>
                <c:pt idx="1301">
                  <c:v>32.233139000000001</c:v>
                </c:pt>
                <c:pt idx="1302">
                  <c:v>31.430700999999999</c:v>
                </c:pt>
                <c:pt idx="1303">
                  <c:v>30.351343</c:v>
                </c:pt>
                <c:pt idx="1304">
                  <c:v>28.899808999999998</c:v>
                </c:pt>
                <c:pt idx="1305">
                  <c:v>27.165054999999999</c:v>
                </c:pt>
                <c:pt idx="1306">
                  <c:v>25.328268999999999</c:v>
                </c:pt>
                <c:pt idx="1307">
                  <c:v>23.693705999999999</c:v>
                </c:pt>
                <c:pt idx="1308">
                  <c:v>22.483217</c:v>
                </c:pt>
                <c:pt idx="1309">
                  <c:v>21.8065158</c:v>
                </c:pt>
                <c:pt idx="1310">
                  <c:v>21.693085699999997</c:v>
                </c:pt>
                <c:pt idx="1311">
                  <c:v>22.001694000000001</c:v>
                </c:pt>
                <c:pt idx="1312">
                  <c:v>22.649649</c:v>
                </c:pt>
                <c:pt idx="1313">
                  <c:v>23.479548000000001</c:v>
                </c:pt>
                <c:pt idx="1314">
                  <c:v>24.461157999999998</c:v>
                </c:pt>
                <c:pt idx="1315">
                  <c:v>25.536210999999998</c:v>
                </c:pt>
                <c:pt idx="1316">
                  <c:v>26.630934</c:v>
                </c:pt>
                <c:pt idx="1317">
                  <c:v>27.766942999999998</c:v>
                </c:pt>
                <c:pt idx="1318">
                  <c:v>28.926856999999998</c:v>
                </c:pt>
                <c:pt idx="1319">
                  <c:v>29.927948000000001</c:v>
                </c:pt>
                <c:pt idx="1320">
                  <c:v>30.754508000000001</c:v>
                </c:pt>
                <c:pt idx="1321">
                  <c:v>31.406299000000001</c:v>
                </c:pt>
                <c:pt idx="1322">
                  <c:v>31.794574999999998</c:v>
                </c:pt>
                <c:pt idx="1323">
                  <c:v>31.965080999999998</c:v>
                </c:pt>
                <c:pt idx="1324">
                  <c:v>31.885413999999997</c:v>
                </c:pt>
                <c:pt idx="1325">
                  <c:v>31.625167999999999</c:v>
                </c:pt>
                <c:pt idx="1326">
                  <c:v>31.454080999999999</c:v>
                </c:pt>
                <c:pt idx="1327">
                  <c:v>31.391669</c:v>
                </c:pt>
                <c:pt idx="1328">
                  <c:v>31.408300999999998</c:v>
                </c:pt>
                <c:pt idx="1329">
                  <c:v>31.609082000000001</c:v>
                </c:pt>
                <c:pt idx="1330">
                  <c:v>31.983519000000001</c:v>
                </c:pt>
                <c:pt idx="1331">
                  <c:v>32.396281000000002</c:v>
                </c:pt>
                <c:pt idx="1332">
                  <c:v>32.876564999999999</c:v>
                </c:pt>
                <c:pt idx="1333">
                  <c:v>33.420451</c:v>
                </c:pt>
                <c:pt idx="1334">
                  <c:v>33.924346</c:v>
                </c:pt>
                <c:pt idx="1335">
                  <c:v>34.358429999999998</c:v>
                </c:pt>
                <c:pt idx="1336">
                  <c:v>34.666094000000001</c:v>
                </c:pt>
                <c:pt idx="1337">
                  <c:v>34.923589</c:v>
                </c:pt>
                <c:pt idx="1338">
                  <c:v>35.221361999999999</c:v>
                </c:pt>
                <c:pt idx="1339">
                  <c:v>35.481363000000002</c:v>
                </c:pt>
                <c:pt idx="1340">
                  <c:v>35.654395999999998</c:v>
                </c:pt>
                <c:pt idx="1341">
                  <c:v>35.777231999999998</c:v>
                </c:pt>
                <c:pt idx="1342">
                  <c:v>35.936495999999998</c:v>
                </c:pt>
                <c:pt idx="1343">
                  <c:v>36.109886000000003</c:v>
                </c:pt>
                <c:pt idx="1344">
                  <c:v>36.206604999999996</c:v>
                </c:pt>
                <c:pt idx="1345">
                  <c:v>36.294461999999996</c:v>
                </c:pt>
                <c:pt idx="1346">
                  <c:v>36.386973999999995</c:v>
                </c:pt>
                <c:pt idx="1347">
                  <c:v>36.433104</c:v>
                </c:pt>
                <c:pt idx="1348">
                  <c:v>36.485862999999995</c:v>
                </c:pt>
                <c:pt idx="1349">
                  <c:v>36.534841999999998</c:v>
                </c:pt>
                <c:pt idx="1350">
                  <c:v>36.556724000000003</c:v>
                </c:pt>
                <c:pt idx="1351">
                  <c:v>36.537242999999997</c:v>
                </c:pt>
                <c:pt idx="1352">
                  <c:v>36.546216999999999</c:v>
                </c:pt>
                <c:pt idx="1353">
                  <c:v>36.565572000000003</c:v>
                </c:pt>
                <c:pt idx="1354">
                  <c:v>36.587090000000003</c:v>
                </c:pt>
                <c:pt idx="1355">
                  <c:v>36.623048999999995</c:v>
                </c:pt>
                <c:pt idx="1356">
                  <c:v>36.640968999999998</c:v>
                </c:pt>
                <c:pt idx="1357">
                  <c:v>36.616</c:v>
                </c:pt>
                <c:pt idx="1358">
                  <c:v>36.634045999999998</c:v>
                </c:pt>
                <c:pt idx="1359">
                  <c:v>36.639505999999997</c:v>
                </c:pt>
                <c:pt idx="1360">
                  <c:v>36.613360999999998</c:v>
                </c:pt>
                <c:pt idx="1361">
                  <c:v>36.587468000000001</c:v>
                </c:pt>
                <c:pt idx="1362">
                  <c:v>36.577325000000002</c:v>
                </c:pt>
                <c:pt idx="1363">
                  <c:v>36.576211999999998</c:v>
                </c:pt>
                <c:pt idx="1364">
                  <c:v>36.564017999999997</c:v>
                </c:pt>
                <c:pt idx="1365">
                  <c:v>36.537655999999998</c:v>
                </c:pt>
                <c:pt idx="1366">
                  <c:v>36.522851000000003</c:v>
                </c:pt>
                <c:pt idx="1367">
                  <c:v>36.507961999999999</c:v>
                </c:pt>
                <c:pt idx="1368">
                  <c:v>36.507297000000001</c:v>
                </c:pt>
                <c:pt idx="1369">
                  <c:v>36.479269000000002</c:v>
                </c:pt>
                <c:pt idx="1370">
                  <c:v>36.470386000000005</c:v>
                </c:pt>
                <c:pt idx="1371">
                  <c:v>36.405768999999999</c:v>
                </c:pt>
                <c:pt idx="1372">
                  <c:v>36.380009000000001</c:v>
                </c:pt>
                <c:pt idx="1373">
                  <c:v>36.392804999999996</c:v>
                </c:pt>
                <c:pt idx="1374">
                  <c:v>36.378097999999994</c:v>
                </c:pt>
                <c:pt idx="1375">
                  <c:v>36.344155000000001</c:v>
                </c:pt>
                <c:pt idx="1376">
                  <c:v>36.303814000000003</c:v>
                </c:pt>
                <c:pt idx="1377">
                  <c:v>36.271396999999993</c:v>
                </c:pt>
                <c:pt idx="1378">
                  <c:v>36.221325999999998</c:v>
                </c:pt>
                <c:pt idx="1379">
                  <c:v>36.166446000000001</c:v>
                </c:pt>
                <c:pt idx="1380">
                  <c:v>36.141981000000001</c:v>
                </c:pt>
                <c:pt idx="1381">
                  <c:v>36.130934999999994</c:v>
                </c:pt>
                <c:pt idx="1382">
                  <c:v>36.111404999999998</c:v>
                </c:pt>
                <c:pt idx="1383">
                  <c:v>36.099042999999995</c:v>
                </c:pt>
                <c:pt idx="1384">
                  <c:v>36.049847</c:v>
                </c:pt>
                <c:pt idx="1385">
                  <c:v>35.988666999999992</c:v>
                </c:pt>
                <c:pt idx="1386">
                  <c:v>35.943629000000001</c:v>
                </c:pt>
                <c:pt idx="1387">
                  <c:v>35.960639</c:v>
                </c:pt>
                <c:pt idx="1388">
                  <c:v>35.946527000000003</c:v>
                </c:pt>
                <c:pt idx="1389">
                  <c:v>35.895139999999998</c:v>
                </c:pt>
                <c:pt idx="1390">
                  <c:v>35.858599999999996</c:v>
                </c:pt>
                <c:pt idx="1391">
                  <c:v>35.780255999999994</c:v>
                </c:pt>
                <c:pt idx="1392">
                  <c:v>35.711214999999996</c:v>
                </c:pt>
                <c:pt idx="1393">
                  <c:v>35.695115000000001</c:v>
                </c:pt>
                <c:pt idx="1394">
                  <c:v>35.671573999999993</c:v>
                </c:pt>
                <c:pt idx="1395">
                  <c:v>35.643455000000003</c:v>
                </c:pt>
                <c:pt idx="1396">
                  <c:v>35.559049000000002</c:v>
                </c:pt>
                <c:pt idx="1397">
                  <c:v>35.498562</c:v>
                </c:pt>
                <c:pt idx="1398">
                  <c:v>35.502012999999998</c:v>
                </c:pt>
                <c:pt idx="1399">
                  <c:v>35.505246999999997</c:v>
                </c:pt>
                <c:pt idx="1400">
                  <c:v>35.490917999999994</c:v>
                </c:pt>
                <c:pt idx="1401">
                  <c:v>35.437185999999997</c:v>
                </c:pt>
                <c:pt idx="1402">
                  <c:v>35.388549999999995</c:v>
                </c:pt>
                <c:pt idx="1403">
                  <c:v>35.306460999999999</c:v>
                </c:pt>
                <c:pt idx="1404">
                  <c:v>35.244112000000001</c:v>
                </c:pt>
                <c:pt idx="1405">
                  <c:v>35.200235999999997</c:v>
                </c:pt>
                <c:pt idx="1406">
                  <c:v>35.153825999999995</c:v>
                </c:pt>
                <c:pt idx="1407">
                  <c:v>35.079310999999997</c:v>
                </c:pt>
                <c:pt idx="1408">
                  <c:v>35.050331</c:v>
                </c:pt>
                <c:pt idx="1409">
                  <c:v>35.040356000000003</c:v>
                </c:pt>
                <c:pt idx="1410">
                  <c:v>34.965736</c:v>
                </c:pt>
                <c:pt idx="1411">
                  <c:v>34.897205999999997</c:v>
                </c:pt>
                <c:pt idx="1412">
                  <c:v>34.868352000000002</c:v>
                </c:pt>
                <c:pt idx="1413">
                  <c:v>34.816908999999995</c:v>
                </c:pt>
                <c:pt idx="1414">
                  <c:v>34.788566000000003</c:v>
                </c:pt>
                <c:pt idx="1415">
                  <c:v>34.763660000000002</c:v>
                </c:pt>
                <c:pt idx="1416">
                  <c:v>34.744997999999995</c:v>
                </c:pt>
                <c:pt idx="1417">
                  <c:v>34.702045999999996</c:v>
                </c:pt>
                <c:pt idx="1418">
                  <c:v>34.596598</c:v>
                </c:pt>
                <c:pt idx="1419">
                  <c:v>34.551293999999999</c:v>
                </c:pt>
                <c:pt idx="1420">
                  <c:v>34.531210999999999</c:v>
                </c:pt>
                <c:pt idx="1421">
                  <c:v>34.485591999999997</c:v>
                </c:pt>
                <c:pt idx="1422">
                  <c:v>34.434471000000002</c:v>
                </c:pt>
                <c:pt idx="1423">
                  <c:v>34.369622999999997</c:v>
                </c:pt>
                <c:pt idx="1424">
                  <c:v>34.340888</c:v>
                </c:pt>
                <c:pt idx="1425">
                  <c:v>34.317529</c:v>
                </c:pt>
                <c:pt idx="1426">
                  <c:v>34.259121</c:v>
                </c:pt>
                <c:pt idx="1427">
                  <c:v>34.175576</c:v>
                </c:pt>
                <c:pt idx="1428">
                  <c:v>34.110636999999997</c:v>
                </c:pt>
                <c:pt idx="1429">
                  <c:v>34.064821999999999</c:v>
                </c:pt>
                <c:pt idx="1430">
                  <c:v>34.017971000000003</c:v>
                </c:pt>
                <c:pt idx="1431">
                  <c:v>33.962958</c:v>
                </c:pt>
                <c:pt idx="1432">
                  <c:v>33.915861999999997</c:v>
                </c:pt>
                <c:pt idx="1433">
                  <c:v>33.840555999999999</c:v>
                </c:pt>
                <c:pt idx="1434">
                  <c:v>33.764675999999994</c:v>
                </c:pt>
                <c:pt idx="1435">
                  <c:v>33.686675000000001</c:v>
                </c:pt>
                <c:pt idx="1436">
                  <c:v>33.611235999999998</c:v>
                </c:pt>
                <c:pt idx="1437">
                  <c:v>33.567380999999997</c:v>
                </c:pt>
                <c:pt idx="1438">
                  <c:v>33.541795999999998</c:v>
                </c:pt>
                <c:pt idx="1439">
                  <c:v>33.486229999999999</c:v>
                </c:pt>
                <c:pt idx="1440">
                  <c:v>33.454155999999998</c:v>
                </c:pt>
                <c:pt idx="1441">
                  <c:v>33.404176</c:v>
                </c:pt>
                <c:pt idx="1442">
                  <c:v>33.347405999999999</c:v>
                </c:pt>
                <c:pt idx="1443">
                  <c:v>33.255838999999995</c:v>
                </c:pt>
                <c:pt idx="1444">
                  <c:v>33.158580999999998</c:v>
                </c:pt>
                <c:pt idx="1445">
                  <c:v>33.147395000000003</c:v>
                </c:pt>
                <c:pt idx="1446">
                  <c:v>33.115376999999995</c:v>
                </c:pt>
                <c:pt idx="1447">
                  <c:v>33.024124999999998</c:v>
                </c:pt>
                <c:pt idx="1448">
                  <c:v>32.945830000000001</c:v>
                </c:pt>
                <c:pt idx="1449">
                  <c:v>32.873107000000005</c:v>
                </c:pt>
                <c:pt idx="1450">
                  <c:v>32.835439999999998</c:v>
                </c:pt>
                <c:pt idx="1451">
                  <c:v>32.786446999999995</c:v>
                </c:pt>
                <c:pt idx="1452">
                  <c:v>32.723258000000001</c:v>
                </c:pt>
                <c:pt idx="1453">
                  <c:v>32.637710999999996</c:v>
                </c:pt>
                <c:pt idx="1454">
                  <c:v>32.569628999999999</c:v>
                </c:pt>
                <c:pt idx="1455">
                  <c:v>32.501560999999995</c:v>
                </c:pt>
                <c:pt idx="1456">
                  <c:v>32.418751</c:v>
                </c:pt>
                <c:pt idx="1457">
                  <c:v>32.389280999999997</c:v>
                </c:pt>
                <c:pt idx="1458">
                  <c:v>32.377367</c:v>
                </c:pt>
                <c:pt idx="1459">
                  <c:v>32.328766000000002</c:v>
                </c:pt>
                <c:pt idx="1460">
                  <c:v>32.254866999999997</c:v>
                </c:pt>
                <c:pt idx="1461">
                  <c:v>32.147605999999996</c:v>
                </c:pt>
                <c:pt idx="1462">
                  <c:v>32.091417</c:v>
                </c:pt>
                <c:pt idx="1463">
                  <c:v>32.055227000000002</c:v>
                </c:pt>
                <c:pt idx="1464">
                  <c:v>31.988523999999998</c:v>
                </c:pt>
                <c:pt idx="1465">
                  <c:v>31.956184</c:v>
                </c:pt>
                <c:pt idx="1466">
                  <c:v>31.928127999999997</c:v>
                </c:pt>
                <c:pt idx="1467">
                  <c:v>31.857875999999997</c:v>
                </c:pt>
                <c:pt idx="1468">
                  <c:v>31.778838999999998</c:v>
                </c:pt>
                <c:pt idx="1469">
                  <c:v>31.721907999999999</c:v>
                </c:pt>
                <c:pt idx="1470">
                  <c:v>31.678207</c:v>
                </c:pt>
                <c:pt idx="1471">
                  <c:v>31.604552999999999</c:v>
                </c:pt>
                <c:pt idx="1472">
                  <c:v>31.511368999999998</c:v>
                </c:pt>
                <c:pt idx="1473">
                  <c:v>31.435642999999999</c:v>
                </c:pt>
                <c:pt idx="1474">
                  <c:v>31.445036999999999</c:v>
                </c:pt>
                <c:pt idx="1475">
                  <c:v>31.416063999999999</c:v>
                </c:pt>
                <c:pt idx="1476">
                  <c:v>31.350089000000001</c:v>
                </c:pt>
                <c:pt idx="1477">
                  <c:v>31.283393</c:v>
                </c:pt>
                <c:pt idx="1478">
                  <c:v>31.226839999999999</c:v>
                </c:pt>
                <c:pt idx="1479">
                  <c:v>31.190971999999999</c:v>
                </c:pt>
                <c:pt idx="1480">
                  <c:v>31.143868999999999</c:v>
                </c:pt>
                <c:pt idx="1481">
                  <c:v>31.086637</c:v>
                </c:pt>
                <c:pt idx="1482">
                  <c:v>31.051804999999998</c:v>
                </c:pt>
                <c:pt idx="1483">
                  <c:v>31.021249999999998</c:v>
                </c:pt>
                <c:pt idx="1484">
                  <c:v>31.002364</c:v>
                </c:pt>
                <c:pt idx="1485">
                  <c:v>30.946756000000001</c:v>
                </c:pt>
                <c:pt idx="1486">
                  <c:v>30.881684</c:v>
                </c:pt>
                <c:pt idx="1487">
                  <c:v>30.820132999999998</c:v>
                </c:pt>
                <c:pt idx="1488">
                  <c:v>30.781157</c:v>
                </c:pt>
                <c:pt idx="1489">
                  <c:v>30.728776</c:v>
                </c:pt>
                <c:pt idx="1490">
                  <c:v>30.689695</c:v>
                </c:pt>
                <c:pt idx="1491">
                  <c:v>30.657229000000001</c:v>
                </c:pt>
                <c:pt idx="1492">
                  <c:v>30.612071999999998</c:v>
                </c:pt>
                <c:pt idx="1493">
                  <c:v>30.508248000000002</c:v>
                </c:pt>
                <c:pt idx="1494">
                  <c:v>30.44445</c:v>
                </c:pt>
                <c:pt idx="1495">
                  <c:v>30.401637999999998</c:v>
                </c:pt>
                <c:pt idx="1496">
                  <c:v>30.346925999999996</c:v>
                </c:pt>
                <c:pt idx="1497">
                  <c:v>30.329692000000001</c:v>
                </c:pt>
                <c:pt idx="1498">
                  <c:v>30.320830000000001</c:v>
                </c:pt>
                <c:pt idx="1499">
                  <c:v>30.239224</c:v>
                </c:pt>
                <c:pt idx="1500">
                  <c:v>30.165171000000001</c:v>
                </c:pt>
                <c:pt idx="1501">
                  <c:v>30.178491999999999</c:v>
                </c:pt>
                <c:pt idx="1502">
                  <c:v>30.127314999999999</c:v>
                </c:pt>
                <c:pt idx="1503">
                  <c:v>30.041851999999999</c:v>
                </c:pt>
                <c:pt idx="1504">
                  <c:v>30.002749999999999</c:v>
                </c:pt>
                <c:pt idx="1505">
                  <c:v>29.951929999999997</c:v>
                </c:pt>
                <c:pt idx="1506">
                  <c:v>29.858927999999999</c:v>
                </c:pt>
                <c:pt idx="1507">
                  <c:v>29.702421999999999</c:v>
                </c:pt>
                <c:pt idx="1508">
                  <c:v>29.662507999999999</c:v>
                </c:pt>
                <c:pt idx="1509">
                  <c:v>29.679587999999999</c:v>
                </c:pt>
                <c:pt idx="1510">
                  <c:v>29.670508999999999</c:v>
                </c:pt>
                <c:pt idx="1511">
                  <c:v>29.638203999999998</c:v>
                </c:pt>
                <c:pt idx="1512">
                  <c:v>29.563437</c:v>
                </c:pt>
                <c:pt idx="1513">
                  <c:v>29.476545999999999</c:v>
                </c:pt>
                <c:pt idx="1514">
                  <c:v>29.402269</c:v>
                </c:pt>
                <c:pt idx="1515">
                  <c:v>29.331232999999997</c:v>
                </c:pt>
                <c:pt idx="1516">
                  <c:v>29.198093</c:v>
                </c:pt>
                <c:pt idx="1517">
                  <c:v>29.135610999999997</c:v>
                </c:pt>
                <c:pt idx="1518">
                  <c:v>29.11571</c:v>
                </c:pt>
                <c:pt idx="1519">
                  <c:v>29.043841</c:v>
                </c:pt>
                <c:pt idx="1520">
                  <c:v>28.994827000000001</c:v>
                </c:pt>
                <c:pt idx="1521">
                  <c:v>28.927997999999999</c:v>
                </c:pt>
                <c:pt idx="1522">
                  <c:v>28.864592000000002</c:v>
                </c:pt>
                <c:pt idx="1523">
                  <c:v>28.800612000000001</c:v>
                </c:pt>
                <c:pt idx="1524">
                  <c:v>28.676873000000001</c:v>
                </c:pt>
                <c:pt idx="1525">
                  <c:v>28.565272</c:v>
                </c:pt>
                <c:pt idx="1526">
                  <c:v>28.493200000000002</c:v>
                </c:pt>
                <c:pt idx="1527">
                  <c:v>28.464787000000001</c:v>
                </c:pt>
                <c:pt idx="1528">
                  <c:v>28.430438000000002</c:v>
                </c:pt>
                <c:pt idx="1529">
                  <c:v>28.357994999999999</c:v>
                </c:pt>
                <c:pt idx="1530">
                  <c:v>28.248171999999997</c:v>
                </c:pt>
                <c:pt idx="1531">
                  <c:v>28.168917999999998</c:v>
                </c:pt>
                <c:pt idx="1532">
                  <c:v>28.091701</c:v>
                </c:pt>
                <c:pt idx="1533">
                  <c:v>28.012523999999999</c:v>
                </c:pt>
                <c:pt idx="1534">
                  <c:v>27.906410999999999</c:v>
                </c:pt>
                <c:pt idx="1535">
                  <c:v>27.808760999999997</c:v>
                </c:pt>
                <c:pt idx="1536">
                  <c:v>27.762539999999998</c:v>
                </c:pt>
                <c:pt idx="1537">
                  <c:v>27.667465999999997</c:v>
                </c:pt>
                <c:pt idx="1538">
                  <c:v>27.586581000000002</c:v>
                </c:pt>
                <c:pt idx="1539">
                  <c:v>27.524771000000001</c:v>
                </c:pt>
                <c:pt idx="1540">
                  <c:v>27.477968999999998</c:v>
                </c:pt>
                <c:pt idx="1541">
                  <c:v>27.409537</c:v>
                </c:pt>
                <c:pt idx="1542">
                  <c:v>27.330444</c:v>
                </c:pt>
                <c:pt idx="1543">
                  <c:v>27.238715999999997</c:v>
                </c:pt>
                <c:pt idx="1544">
                  <c:v>27.168596999999998</c:v>
                </c:pt>
                <c:pt idx="1545">
                  <c:v>27.127696</c:v>
                </c:pt>
                <c:pt idx="1546">
                  <c:v>27.090834000000001</c:v>
                </c:pt>
                <c:pt idx="1547">
                  <c:v>27.067264999999999</c:v>
                </c:pt>
                <c:pt idx="1548">
                  <c:v>27.011853000000002</c:v>
                </c:pt>
                <c:pt idx="1549">
                  <c:v>26.896023999999997</c:v>
                </c:pt>
                <c:pt idx="1550">
                  <c:v>26.838127</c:v>
                </c:pt>
                <c:pt idx="1551">
                  <c:v>26.801524000000001</c:v>
                </c:pt>
                <c:pt idx="1552">
                  <c:v>26.727338</c:v>
                </c:pt>
                <c:pt idx="1553">
                  <c:v>26.664456999999999</c:v>
                </c:pt>
                <c:pt idx="1554">
                  <c:v>26.580897999999998</c:v>
                </c:pt>
                <c:pt idx="1555">
                  <c:v>26.464348000000001</c:v>
                </c:pt>
                <c:pt idx="1556">
                  <c:v>26.454625</c:v>
                </c:pt>
                <c:pt idx="1557">
                  <c:v>26.454072</c:v>
                </c:pt>
                <c:pt idx="1558">
                  <c:v>26.401138</c:v>
                </c:pt>
                <c:pt idx="1559">
                  <c:v>26.310558</c:v>
                </c:pt>
                <c:pt idx="1560">
                  <c:v>26.259262</c:v>
                </c:pt>
                <c:pt idx="1561">
                  <c:v>26.233978</c:v>
                </c:pt>
                <c:pt idx="1562">
                  <c:v>26.231059000000002</c:v>
                </c:pt>
                <c:pt idx="1563">
                  <c:v>26.232081000000001</c:v>
                </c:pt>
                <c:pt idx="1564">
                  <c:v>26.226186999999999</c:v>
                </c:pt>
                <c:pt idx="1565">
                  <c:v>26.230519999999999</c:v>
                </c:pt>
                <c:pt idx="1566">
                  <c:v>26.171614999999999</c:v>
                </c:pt>
                <c:pt idx="1567">
                  <c:v>26.073460999999998</c:v>
                </c:pt>
                <c:pt idx="1568">
                  <c:v>26.041834999999999</c:v>
                </c:pt>
                <c:pt idx="1569">
                  <c:v>26.047449</c:v>
                </c:pt>
                <c:pt idx="1570">
                  <c:v>26.057886</c:v>
                </c:pt>
                <c:pt idx="1571">
                  <c:v>26.019708000000001</c:v>
                </c:pt>
                <c:pt idx="1572">
                  <c:v>25.963085</c:v>
                </c:pt>
                <c:pt idx="1573">
                  <c:v>25.943534</c:v>
                </c:pt>
                <c:pt idx="1574">
                  <c:v>25.936197999999997</c:v>
                </c:pt>
                <c:pt idx="1575">
                  <c:v>25.956707999999999</c:v>
                </c:pt>
                <c:pt idx="1576">
                  <c:v>26.010797</c:v>
                </c:pt>
                <c:pt idx="1577">
                  <c:v>26.006610999999999</c:v>
                </c:pt>
                <c:pt idx="1578">
                  <c:v>25.992162999999998</c:v>
                </c:pt>
                <c:pt idx="1579">
                  <c:v>25.976853999999999</c:v>
                </c:pt>
                <c:pt idx="1580">
                  <c:v>25.969958999999999</c:v>
                </c:pt>
                <c:pt idx="1581">
                  <c:v>26.005896999999997</c:v>
                </c:pt>
                <c:pt idx="1582">
                  <c:v>25.964002000000001</c:v>
                </c:pt>
                <c:pt idx="1583">
                  <c:v>25.910291000000001</c:v>
                </c:pt>
                <c:pt idx="1584">
                  <c:v>25.935231999999999</c:v>
                </c:pt>
                <c:pt idx="1585">
                  <c:v>26.027764999999999</c:v>
                </c:pt>
                <c:pt idx="1586">
                  <c:v>26.106521999999998</c:v>
                </c:pt>
                <c:pt idx="1587">
                  <c:v>26.134795</c:v>
                </c:pt>
                <c:pt idx="1588">
                  <c:v>26.111967999999997</c:v>
                </c:pt>
                <c:pt idx="1589">
                  <c:v>26.113340000000001</c:v>
                </c:pt>
                <c:pt idx="1590">
                  <c:v>26.105359999999997</c:v>
                </c:pt>
                <c:pt idx="1591">
                  <c:v>26.110966999999999</c:v>
                </c:pt>
                <c:pt idx="1592">
                  <c:v>26.158434</c:v>
                </c:pt>
                <c:pt idx="1593">
                  <c:v>26.200119000000001</c:v>
                </c:pt>
                <c:pt idx="1594">
                  <c:v>26.260703999999997</c:v>
                </c:pt>
                <c:pt idx="1595">
                  <c:v>26.287597999999996</c:v>
                </c:pt>
                <c:pt idx="1596">
                  <c:v>26.359522999999996</c:v>
                </c:pt>
                <c:pt idx="1597">
                  <c:v>26.400466000000002</c:v>
                </c:pt>
                <c:pt idx="1598">
                  <c:v>26.413576999999997</c:v>
                </c:pt>
                <c:pt idx="1599">
                  <c:v>26.469794</c:v>
                </c:pt>
                <c:pt idx="1600">
                  <c:v>26.526564</c:v>
                </c:pt>
                <c:pt idx="1601">
                  <c:v>26.543818999999999</c:v>
                </c:pt>
                <c:pt idx="1602">
                  <c:v>26.541522999999998</c:v>
                </c:pt>
                <c:pt idx="1603">
                  <c:v>26.578035</c:v>
                </c:pt>
                <c:pt idx="1604">
                  <c:v>26.610326000000001</c:v>
                </c:pt>
                <c:pt idx="1605">
                  <c:v>26.663469999999997</c:v>
                </c:pt>
                <c:pt idx="1606">
                  <c:v>26.71604</c:v>
                </c:pt>
                <c:pt idx="1607">
                  <c:v>26.776708999999997</c:v>
                </c:pt>
                <c:pt idx="1608">
                  <c:v>26.850817999999997</c:v>
                </c:pt>
                <c:pt idx="1609">
                  <c:v>26.880231999999999</c:v>
                </c:pt>
                <c:pt idx="1610">
                  <c:v>26.918920999999997</c:v>
                </c:pt>
                <c:pt idx="1611">
                  <c:v>26.895142</c:v>
                </c:pt>
                <c:pt idx="1612">
                  <c:v>26.894756999999998</c:v>
                </c:pt>
                <c:pt idx="1613">
                  <c:v>26.967157999999998</c:v>
                </c:pt>
                <c:pt idx="1614">
                  <c:v>27.101123999999999</c:v>
                </c:pt>
                <c:pt idx="1615">
                  <c:v>27.197465000000001</c:v>
                </c:pt>
                <c:pt idx="1616">
                  <c:v>27.269739999999999</c:v>
                </c:pt>
                <c:pt idx="1617">
                  <c:v>27.302793999999999</c:v>
                </c:pt>
                <c:pt idx="1618">
                  <c:v>27.296641000000001</c:v>
                </c:pt>
                <c:pt idx="1619">
                  <c:v>27.334573999999996</c:v>
                </c:pt>
                <c:pt idx="1620">
                  <c:v>27.431671000000001</c:v>
                </c:pt>
                <c:pt idx="1621">
                  <c:v>27.467489999999998</c:v>
                </c:pt>
                <c:pt idx="1622">
                  <c:v>27.538288000000001</c:v>
                </c:pt>
                <c:pt idx="1623">
                  <c:v>27.578433</c:v>
                </c:pt>
                <c:pt idx="1624">
                  <c:v>27.603954999999999</c:v>
                </c:pt>
                <c:pt idx="1625">
                  <c:v>27.757528000000001</c:v>
                </c:pt>
                <c:pt idx="1626">
                  <c:v>27.874196999999999</c:v>
                </c:pt>
                <c:pt idx="1627">
                  <c:v>27.838972999999999</c:v>
                </c:pt>
                <c:pt idx="1628">
                  <c:v>27.838944999999999</c:v>
                </c:pt>
                <c:pt idx="1629">
                  <c:v>27.911331999999998</c:v>
                </c:pt>
                <c:pt idx="1630">
                  <c:v>27.946807999999997</c:v>
                </c:pt>
                <c:pt idx="1631">
                  <c:v>27.989466</c:v>
                </c:pt>
                <c:pt idx="1632">
                  <c:v>28.088873</c:v>
                </c:pt>
                <c:pt idx="1633">
                  <c:v>28.191185000000001</c:v>
                </c:pt>
                <c:pt idx="1634">
                  <c:v>28.23049</c:v>
                </c:pt>
                <c:pt idx="1635">
                  <c:v>28.351212</c:v>
                </c:pt>
                <c:pt idx="1636">
                  <c:v>28.427357999999998</c:v>
                </c:pt>
                <c:pt idx="1637">
                  <c:v>28.420847999999999</c:v>
                </c:pt>
                <c:pt idx="1638">
                  <c:v>28.505092999999999</c:v>
                </c:pt>
                <c:pt idx="1639">
                  <c:v>28.571095999999997</c:v>
                </c:pt>
                <c:pt idx="1640">
                  <c:v>28.545510999999998</c:v>
                </c:pt>
                <c:pt idx="1641">
                  <c:v>28.534394999999996</c:v>
                </c:pt>
                <c:pt idx="1642">
                  <c:v>28.620914999999997</c:v>
                </c:pt>
                <c:pt idx="1643">
                  <c:v>28.737786999999997</c:v>
                </c:pt>
                <c:pt idx="1644">
                  <c:v>28.778442999999999</c:v>
                </c:pt>
                <c:pt idx="1645">
                  <c:v>28.917840999999999</c:v>
                </c:pt>
                <c:pt idx="1646">
                  <c:v>29.027383999999998</c:v>
                </c:pt>
                <c:pt idx="1647">
                  <c:v>29.068061</c:v>
                </c:pt>
                <c:pt idx="1648">
                  <c:v>29.090496000000002</c:v>
                </c:pt>
                <c:pt idx="1649">
                  <c:v>29.140965999999999</c:v>
                </c:pt>
                <c:pt idx="1650">
                  <c:v>29.210615999999998</c:v>
                </c:pt>
                <c:pt idx="1651">
                  <c:v>29.284109000000001</c:v>
                </c:pt>
                <c:pt idx="1652">
                  <c:v>29.327123999999998</c:v>
                </c:pt>
                <c:pt idx="1653">
                  <c:v>29.334775</c:v>
                </c:pt>
                <c:pt idx="1654">
                  <c:v>29.485330999999999</c:v>
                </c:pt>
                <c:pt idx="1655">
                  <c:v>29.608335</c:v>
                </c:pt>
                <c:pt idx="1656">
                  <c:v>29.614095999999996</c:v>
                </c:pt>
                <c:pt idx="1657">
                  <c:v>29.656711999999999</c:v>
                </c:pt>
                <c:pt idx="1658">
                  <c:v>29.719592999999996</c:v>
                </c:pt>
                <c:pt idx="1659">
                  <c:v>29.723106999999999</c:v>
                </c:pt>
                <c:pt idx="1660">
                  <c:v>29.775704999999999</c:v>
                </c:pt>
                <c:pt idx="1661">
                  <c:v>29.843556</c:v>
                </c:pt>
                <c:pt idx="1662">
                  <c:v>29.891610999999997</c:v>
                </c:pt>
                <c:pt idx="1663">
                  <c:v>29.964585999999997</c:v>
                </c:pt>
                <c:pt idx="1664">
                  <c:v>30.030442000000001</c:v>
                </c:pt>
                <c:pt idx="1665">
                  <c:v>30.073274999999999</c:v>
                </c:pt>
                <c:pt idx="1666">
                  <c:v>30.096018000000001</c:v>
                </c:pt>
                <c:pt idx="1667">
                  <c:v>30.132614</c:v>
                </c:pt>
                <c:pt idx="1668">
                  <c:v>30.161635999999998</c:v>
                </c:pt>
                <c:pt idx="1669">
                  <c:v>30.274524999999997</c:v>
                </c:pt>
                <c:pt idx="1670">
                  <c:v>30.447312999999998</c:v>
                </c:pt>
                <c:pt idx="1671">
                  <c:v>30.493449999999999</c:v>
                </c:pt>
                <c:pt idx="1672">
                  <c:v>30.487919999999995</c:v>
                </c:pt>
                <c:pt idx="1673">
                  <c:v>30.473143</c:v>
                </c:pt>
                <c:pt idx="1674">
                  <c:v>30.429063999999997</c:v>
                </c:pt>
                <c:pt idx="1675">
                  <c:v>30.518678000000001</c:v>
                </c:pt>
                <c:pt idx="1676">
                  <c:v>30.60454</c:v>
                </c:pt>
                <c:pt idx="1677">
                  <c:v>30.706530000000001</c:v>
                </c:pt>
                <c:pt idx="1678">
                  <c:v>30.770629</c:v>
                </c:pt>
                <c:pt idx="1679">
                  <c:v>30.800169</c:v>
                </c:pt>
                <c:pt idx="1680">
                  <c:v>30.855167999999999</c:v>
                </c:pt>
                <c:pt idx="1681">
                  <c:v>30.879241</c:v>
                </c:pt>
                <c:pt idx="1682">
                  <c:v>30.906981999999999</c:v>
                </c:pt>
                <c:pt idx="1683">
                  <c:v>30.903376999999999</c:v>
                </c:pt>
                <c:pt idx="1684">
                  <c:v>30.843351999999999</c:v>
                </c:pt>
                <c:pt idx="1685">
                  <c:v>30.816927</c:v>
                </c:pt>
                <c:pt idx="1686">
                  <c:v>30.936990999999999</c:v>
                </c:pt>
                <c:pt idx="1687">
                  <c:v>30.952075999999998</c:v>
                </c:pt>
                <c:pt idx="1688">
                  <c:v>30.963772999999996</c:v>
                </c:pt>
                <c:pt idx="1689">
                  <c:v>31.112501999999999</c:v>
                </c:pt>
                <c:pt idx="1690">
                  <c:v>31.160591999999998</c:v>
                </c:pt>
                <c:pt idx="1691">
                  <c:v>31.105592999999999</c:v>
                </c:pt>
                <c:pt idx="1692">
                  <c:v>31.158099999999997</c:v>
                </c:pt>
                <c:pt idx="1693">
                  <c:v>31.209942000000002</c:v>
                </c:pt>
                <c:pt idx="1694">
                  <c:v>31.180864</c:v>
                </c:pt>
                <c:pt idx="1695">
                  <c:v>31.148488999999998</c:v>
                </c:pt>
                <c:pt idx="1696">
                  <c:v>31.330202</c:v>
                </c:pt>
                <c:pt idx="1697">
                  <c:v>31.569846999999999</c:v>
                </c:pt>
                <c:pt idx="1698">
                  <c:v>31.568201999999999</c:v>
                </c:pt>
                <c:pt idx="1699">
                  <c:v>31.789954999999999</c:v>
                </c:pt>
                <c:pt idx="1700">
                  <c:v>31.916283999999997</c:v>
                </c:pt>
                <c:pt idx="1701">
                  <c:v>31.907582999999999</c:v>
                </c:pt>
                <c:pt idx="1702">
                  <c:v>32.012415000000004</c:v>
                </c:pt>
                <c:pt idx="1703">
                  <c:v>32.123357999999996</c:v>
                </c:pt>
                <c:pt idx="1704">
                  <c:v>32.143153999999996</c:v>
                </c:pt>
                <c:pt idx="1705">
                  <c:v>32.205258000000001</c:v>
                </c:pt>
                <c:pt idx="1706">
                  <c:v>32.342927000000003</c:v>
                </c:pt>
                <c:pt idx="1707">
                  <c:v>32.462865000000001</c:v>
                </c:pt>
                <c:pt idx="1708">
                  <c:v>32.563993999999994</c:v>
                </c:pt>
                <c:pt idx="1709">
                  <c:v>32.639803999999998</c:v>
                </c:pt>
                <c:pt idx="1710">
                  <c:v>32.725155000000001</c:v>
                </c:pt>
                <c:pt idx="1711">
                  <c:v>32.784095000000001</c:v>
                </c:pt>
                <c:pt idx="1712">
                  <c:v>32.861102000000002</c:v>
                </c:pt>
                <c:pt idx="1713">
                  <c:v>32.967592999999994</c:v>
                </c:pt>
                <c:pt idx="1714">
                  <c:v>33.079214999999998</c:v>
                </c:pt>
                <c:pt idx="1715">
                  <c:v>33.140611999999997</c:v>
                </c:pt>
                <c:pt idx="1716">
                  <c:v>33.215133999999999</c:v>
                </c:pt>
                <c:pt idx="1717">
                  <c:v>33.326426999999995</c:v>
                </c:pt>
                <c:pt idx="1718">
                  <c:v>33.436306000000002</c:v>
                </c:pt>
                <c:pt idx="1719">
                  <c:v>33.518744999999996</c:v>
                </c:pt>
                <c:pt idx="1720">
                  <c:v>33.511919999999996</c:v>
                </c:pt>
                <c:pt idx="1721">
                  <c:v>33.550420000000003</c:v>
                </c:pt>
                <c:pt idx="1722">
                  <c:v>33.583285000000004</c:v>
                </c:pt>
                <c:pt idx="1723">
                  <c:v>33.564931000000001</c:v>
                </c:pt>
                <c:pt idx="1724">
                  <c:v>33.626740999999996</c:v>
                </c:pt>
                <c:pt idx="1725">
                  <c:v>33.764746000000002</c:v>
                </c:pt>
                <c:pt idx="1726">
                  <c:v>33.822824999999995</c:v>
                </c:pt>
                <c:pt idx="1727">
                  <c:v>33.697861000000003</c:v>
                </c:pt>
                <c:pt idx="1728">
                  <c:v>33.707954999999998</c:v>
                </c:pt>
                <c:pt idx="1729">
                  <c:v>33.761792</c:v>
                </c:pt>
                <c:pt idx="1730">
                  <c:v>33.930645999999996</c:v>
                </c:pt>
                <c:pt idx="1731">
                  <c:v>34.015093999999998</c:v>
                </c:pt>
                <c:pt idx="1732">
                  <c:v>33.936763999999997</c:v>
                </c:pt>
                <c:pt idx="1733">
                  <c:v>33.800788999999995</c:v>
                </c:pt>
                <c:pt idx="1734">
                  <c:v>33.681145000000001</c:v>
                </c:pt>
                <c:pt idx="1735">
                  <c:v>33.872692999999998</c:v>
                </c:pt>
                <c:pt idx="1736">
                  <c:v>33.838630999999999</c:v>
                </c:pt>
                <c:pt idx="1737">
                  <c:v>33.866820000000004</c:v>
                </c:pt>
                <c:pt idx="1738">
                  <c:v>33.902016000000003</c:v>
                </c:pt>
                <c:pt idx="1739">
                  <c:v>33.973759000000001</c:v>
                </c:pt>
                <c:pt idx="1740">
                  <c:v>33.987618999999995</c:v>
                </c:pt>
                <c:pt idx="1741">
                  <c:v>34.000121</c:v>
                </c:pt>
                <c:pt idx="1742">
                  <c:v>33.963377999999999</c:v>
                </c:pt>
                <c:pt idx="1743">
                  <c:v>33.931863999999997</c:v>
                </c:pt>
                <c:pt idx="1744">
                  <c:v>33.929644999999994</c:v>
                </c:pt>
                <c:pt idx="1745">
                  <c:v>33.935770000000005</c:v>
                </c:pt>
                <c:pt idx="1746">
                  <c:v>33.938891999999996</c:v>
                </c:pt>
                <c:pt idx="1747">
                  <c:v>33.886322</c:v>
                </c:pt>
                <c:pt idx="1748">
                  <c:v>33.924793999999999</c:v>
                </c:pt>
                <c:pt idx="1749">
                  <c:v>34.002025000000003</c:v>
                </c:pt>
                <c:pt idx="1750">
                  <c:v>33.943490999999995</c:v>
                </c:pt>
                <c:pt idx="1751">
                  <c:v>33.892026999999999</c:v>
                </c:pt>
                <c:pt idx="1752">
                  <c:v>33.878601000000003</c:v>
                </c:pt>
                <c:pt idx="1753">
                  <c:v>33.991973000000002</c:v>
                </c:pt>
                <c:pt idx="1754">
                  <c:v>33.962880999999996</c:v>
                </c:pt>
                <c:pt idx="1755">
                  <c:v>33.956938000000001</c:v>
                </c:pt>
                <c:pt idx="1756">
                  <c:v>33.949034999999995</c:v>
                </c:pt>
                <c:pt idx="1757">
                  <c:v>33.908861999999999</c:v>
                </c:pt>
                <c:pt idx="1758">
                  <c:v>33.952927000000003</c:v>
                </c:pt>
                <c:pt idx="1759">
                  <c:v>33.955705999999999</c:v>
                </c:pt>
                <c:pt idx="1760">
                  <c:v>33.949384999999999</c:v>
                </c:pt>
                <c:pt idx="1761">
                  <c:v>33.958128000000002</c:v>
                </c:pt>
                <c:pt idx="1762">
                  <c:v>33.958379999999998</c:v>
                </c:pt>
                <c:pt idx="1763">
                  <c:v>33.831637999999998</c:v>
                </c:pt>
                <c:pt idx="1764">
                  <c:v>33.834788000000003</c:v>
                </c:pt>
                <c:pt idx="1765">
                  <c:v>33.857993</c:v>
                </c:pt>
                <c:pt idx="1766">
                  <c:v>33.836901999999995</c:v>
                </c:pt>
                <c:pt idx="1767">
                  <c:v>33.915806000000003</c:v>
                </c:pt>
                <c:pt idx="1768">
                  <c:v>33.981347</c:v>
                </c:pt>
                <c:pt idx="1769">
                  <c:v>33.948594</c:v>
                </c:pt>
                <c:pt idx="1770">
                  <c:v>33.855395999999999</c:v>
                </c:pt>
                <c:pt idx="1771">
                  <c:v>33.782204</c:v>
                </c:pt>
                <c:pt idx="1772">
                  <c:v>33.860702000000003</c:v>
                </c:pt>
                <c:pt idx="1773">
                  <c:v>33.827151000000001</c:v>
                </c:pt>
                <c:pt idx="1774">
                  <c:v>33.957329999999999</c:v>
                </c:pt>
                <c:pt idx="1775">
                  <c:v>34.046425999999997</c:v>
                </c:pt>
                <c:pt idx="1776">
                  <c:v>33.860624999999999</c:v>
                </c:pt>
                <c:pt idx="1777">
                  <c:v>33.806263000000001</c:v>
                </c:pt>
                <c:pt idx="1778">
                  <c:v>33.830125999999993</c:v>
                </c:pt>
                <c:pt idx="1779">
                  <c:v>33.811149</c:v>
                </c:pt>
                <c:pt idx="1780">
                  <c:v>33.804575999999997</c:v>
                </c:pt>
                <c:pt idx="1781">
                  <c:v>33.801209</c:v>
                </c:pt>
                <c:pt idx="1782">
                  <c:v>33.824182999999998</c:v>
                </c:pt>
                <c:pt idx="1783">
                  <c:v>33.840744999999998</c:v>
                </c:pt>
                <c:pt idx="1784">
                  <c:v>33.842768</c:v>
                </c:pt>
                <c:pt idx="1785">
                  <c:v>33.772614000000004</c:v>
                </c:pt>
                <c:pt idx="1786">
                  <c:v>33.725209999999997</c:v>
                </c:pt>
                <c:pt idx="1787">
                  <c:v>33.759712999999998</c:v>
                </c:pt>
                <c:pt idx="1788">
                  <c:v>33.746811999999998</c:v>
                </c:pt>
                <c:pt idx="1789">
                  <c:v>33.694991000000002</c:v>
                </c:pt>
                <c:pt idx="1790">
                  <c:v>33.606693</c:v>
                </c:pt>
                <c:pt idx="1791">
                  <c:v>33.657408000000004</c:v>
                </c:pt>
                <c:pt idx="1792">
                  <c:v>33.818106999999998</c:v>
                </c:pt>
                <c:pt idx="1793">
                  <c:v>33.739469</c:v>
                </c:pt>
                <c:pt idx="1794">
                  <c:v>33.629988999999995</c:v>
                </c:pt>
                <c:pt idx="1795">
                  <c:v>33.581598</c:v>
                </c:pt>
                <c:pt idx="1796">
                  <c:v>33.655440999999996</c:v>
                </c:pt>
                <c:pt idx="1797">
                  <c:v>33.757374999999996</c:v>
                </c:pt>
                <c:pt idx="1798">
                  <c:v>33.612971999999999</c:v>
                </c:pt>
                <c:pt idx="1799">
                  <c:v>33.555487999999997</c:v>
                </c:pt>
                <c:pt idx="1800">
                  <c:v>33.734569</c:v>
                </c:pt>
                <c:pt idx="1801">
                  <c:v>33.722577999999999</c:v>
                </c:pt>
                <c:pt idx="1802">
                  <c:v>33.729416999999998</c:v>
                </c:pt>
                <c:pt idx="1803">
                  <c:v>33.714241000000001</c:v>
                </c:pt>
                <c:pt idx="1804">
                  <c:v>33.643590000000003</c:v>
                </c:pt>
                <c:pt idx="1805">
                  <c:v>33.643667000000001</c:v>
                </c:pt>
                <c:pt idx="1806">
                  <c:v>33.598370000000003</c:v>
                </c:pt>
                <c:pt idx="1807">
                  <c:v>33.511499999999998</c:v>
                </c:pt>
                <c:pt idx="1808">
                  <c:v>33.638795000000002</c:v>
                </c:pt>
                <c:pt idx="1809">
                  <c:v>33.624599000000003</c:v>
                </c:pt>
                <c:pt idx="1810">
                  <c:v>33.555200999999997</c:v>
                </c:pt>
                <c:pt idx="1811">
                  <c:v>33.572225000000003</c:v>
                </c:pt>
                <c:pt idx="1812">
                  <c:v>33.557259000000002</c:v>
                </c:pt>
                <c:pt idx="1813">
                  <c:v>33.417546000000002</c:v>
                </c:pt>
                <c:pt idx="1814">
                  <c:v>33.339916000000002</c:v>
                </c:pt>
                <c:pt idx="1815">
                  <c:v>33.499893999999998</c:v>
                </c:pt>
                <c:pt idx="1816">
                  <c:v>33.520809999999997</c:v>
                </c:pt>
                <c:pt idx="1817">
                  <c:v>33.466034999999998</c:v>
                </c:pt>
                <c:pt idx="1818">
                  <c:v>33.564574</c:v>
                </c:pt>
                <c:pt idx="1819">
                  <c:v>33.642701000000002</c:v>
                </c:pt>
                <c:pt idx="1820">
                  <c:v>33.590935999999999</c:v>
                </c:pt>
                <c:pt idx="1821">
                  <c:v>33.451439999999998</c:v>
                </c:pt>
                <c:pt idx="1822">
                  <c:v>33.416950999999997</c:v>
                </c:pt>
                <c:pt idx="1823">
                  <c:v>33.345739999999999</c:v>
                </c:pt>
                <c:pt idx="1824">
                  <c:v>33.324257000000003</c:v>
                </c:pt>
                <c:pt idx="1825">
                  <c:v>33.389125999999997</c:v>
                </c:pt>
                <c:pt idx="1826">
                  <c:v>33.403469000000001</c:v>
                </c:pt>
                <c:pt idx="1827">
                  <c:v>33.330402999999997</c:v>
                </c:pt>
                <c:pt idx="1828">
                  <c:v>33.282935999999999</c:v>
                </c:pt>
                <c:pt idx="1829">
                  <c:v>33.339685000000003</c:v>
                </c:pt>
                <c:pt idx="1830">
                  <c:v>33.344850999999998</c:v>
                </c:pt>
                <c:pt idx="1831">
                  <c:v>33.333686</c:v>
                </c:pt>
                <c:pt idx="1832">
                  <c:v>33.380893999999998</c:v>
                </c:pt>
                <c:pt idx="1833">
                  <c:v>33.392681999999994</c:v>
                </c:pt>
                <c:pt idx="1834">
                  <c:v>33.362742999999995</c:v>
                </c:pt>
                <c:pt idx="1835">
                  <c:v>33.365381999999997</c:v>
                </c:pt>
                <c:pt idx="1836">
                  <c:v>33.350801000000004</c:v>
                </c:pt>
                <c:pt idx="1837">
                  <c:v>33.320854999999995</c:v>
                </c:pt>
                <c:pt idx="1838">
                  <c:v>33.389713999999998</c:v>
                </c:pt>
                <c:pt idx="1839">
                  <c:v>33.305644000000001</c:v>
                </c:pt>
                <c:pt idx="1840">
                  <c:v>33.141627</c:v>
                </c:pt>
                <c:pt idx="1841">
                  <c:v>33.131294999999994</c:v>
                </c:pt>
                <c:pt idx="1842">
                  <c:v>33.157908999999997</c:v>
                </c:pt>
                <c:pt idx="1843">
                  <c:v>33.154640000000001</c:v>
                </c:pt>
                <c:pt idx="1844">
                  <c:v>33.204920999999999</c:v>
                </c:pt>
                <c:pt idx="1845">
                  <c:v>33.174568999999998</c:v>
                </c:pt>
                <c:pt idx="1846">
                  <c:v>33.178964999999998</c:v>
                </c:pt>
                <c:pt idx="1847">
                  <c:v>33.251485000000002</c:v>
                </c:pt>
                <c:pt idx="1848">
                  <c:v>33.307666999999995</c:v>
                </c:pt>
                <c:pt idx="1849">
                  <c:v>33.283012999999997</c:v>
                </c:pt>
                <c:pt idx="1850">
                  <c:v>33.259675000000001</c:v>
                </c:pt>
                <c:pt idx="1851">
                  <c:v>33.236567999999998</c:v>
                </c:pt>
                <c:pt idx="1852">
                  <c:v>33.213495999999999</c:v>
                </c:pt>
                <c:pt idx="1853">
                  <c:v>33.140619000000001</c:v>
                </c:pt>
                <c:pt idx="1854">
                  <c:v>33.117070999999996</c:v>
                </c:pt>
                <c:pt idx="1855">
                  <c:v>33.137447999999999</c:v>
                </c:pt>
                <c:pt idx="1856">
                  <c:v>33.121956999999995</c:v>
                </c:pt>
                <c:pt idx="1857">
                  <c:v>33.112661000000003</c:v>
                </c:pt>
                <c:pt idx="1858">
                  <c:v>33.115831999999997</c:v>
                </c:pt>
                <c:pt idx="1859">
                  <c:v>33.105744999999999</c:v>
                </c:pt>
                <c:pt idx="1860">
                  <c:v>33.148347000000001</c:v>
                </c:pt>
                <c:pt idx="1861">
                  <c:v>33.133234000000002</c:v>
                </c:pt>
                <c:pt idx="1862">
                  <c:v>33.134816000000001</c:v>
                </c:pt>
                <c:pt idx="1863">
                  <c:v>33.143517000000003</c:v>
                </c:pt>
                <c:pt idx="1864">
                  <c:v>33.040742999999999</c:v>
                </c:pt>
                <c:pt idx="1865">
                  <c:v>33.069981999999996</c:v>
                </c:pt>
                <c:pt idx="1866">
                  <c:v>33.142375999999999</c:v>
                </c:pt>
                <c:pt idx="1867">
                  <c:v>33.083862999999994</c:v>
                </c:pt>
              </c:numCache>
            </c:numRef>
          </c:yVal>
          <c:smooth val="1"/>
          <c:extLst>
            <c:ext xmlns:c16="http://schemas.microsoft.com/office/drawing/2014/chart" uri="{C3380CC4-5D6E-409C-BE32-E72D297353CC}">
              <c16:uniqueId val="{00000002-728C-45DB-AF0D-3AE8BCD17C72}"/>
            </c:ext>
          </c:extLst>
        </c:ser>
        <c:dLbls>
          <c:showLegendKey val="0"/>
          <c:showVal val="0"/>
          <c:showCatName val="0"/>
          <c:showSerName val="0"/>
          <c:showPercent val="0"/>
          <c:showBubbleSize val="0"/>
        </c:dLbls>
        <c:axId val="-109614832"/>
        <c:axId val="-109614288"/>
      </c:scatterChart>
      <c:valAx>
        <c:axId val="-109614832"/>
        <c:scaling>
          <c:orientation val="maxMin"/>
          <c:max val="4000"/>
          <c:min val="400"/>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ru-RU"/>
                  <a:t>Хвильове число, см</a:t>
                </a:r>
                <a:r>
                  <a:rPr lang="ru-RU" baseline="30000"/>
                  <a:t>-1</a:t>
                </a:r>
              </a:p>
            </c:rich>
          </c:tx>
          <c:layout>
            <c:manualLayout>
              <c:xMode val="edge"/>
              <c:yMode val="edge"/>
              <c:x val="0.38827634371790476"/>
              <c:y val="0.9255030168166976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09614288"/>
        <c:crosses val="autoZero"/>
        <c:crossBetween val="midCat"/>
        <c:majorUnit val="400"/>
      </c:valAx>
      <c:valAx>
        <c:axId val="-109614288"/>
        <c:scaling>
          <c:orientation val="minMax"/>
          <c:max val="70"/>
          <c:min val="0"/>
        </c:scaling>
        <c:delete val="0"/>
        <c:axPos val="l"/>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ru-RU"/>
                  <a:t>Пропускання,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09614832"/>
        <c:crosses val="max"/>
        <c:crossBetween val="midCat"/>
      </c:valAx>
      <c:spPr>
        <a:noFill/>
        <a:ln w="25400">
          <a:noFill/>
        </a:ln>
        <a:effectLst/>
      </c:spPr>
    </c:plotArea>
    <c:legend>
      <c:legendPos val="b"/>
      <c:layout>
        <c:manualLayout>
          <c:xMode val="edge"/>
          <c:yMode val="edge"/>
          <c:x val="0.17895095287002169"/>
          <c:y val="1.1769384771688655E-2"/>
          <c:w val="0.15977907109437409"/>
          <c:h val="0.2013454735039901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0.45313</cdr:x>
      <cdr:y>0.66667</cdr:y>
    </cdr:from>
    <cdr:to>
      <cdr:x>0.58482</cdr:x>
      <cdr:y>0.76333</cdr:y>
    </cdr:to>
    <cdr:sp macro="" textlink="">
      <cdr:nvSpPr>
        <cdr:cNvPr id="2" name="TextBox 1"/>
        <cdr:cNvSpPr txBox="1"/>
      </cdr:nvSpPr>
      <cdr:spPr>
        <a:xfrm xmlns:a="http://schemas.openxmlformats.org/drawingml/2006/main">
          <a:off x="1933575" y="1905000"/>
          <a:ext cx="561975" cy="2762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latin typeface="Symbol" panose="05050102010706020507" pitchFamily="18" charset="2"/>
              <a:cs typeface="Arial" panose="020B0604020202020204" pitchFamily="34" charset="0"/>
            </a:rPr>
            <a:t>n</a:t>
          </a:r>
          <a:r>
            <a:rPr lang="en-US" sz="1100"/>
            <a:t>(SiH</a:t>
          </a:r>
          <a:r>
            <a:rPr lang="en-US" sz="1100" baseline="-25000"/>
            <a:t>x</a:t>
          </a:r>
          <a:r>
            <a:rPr lang="en-US" sz="1100"/>
            <a:t>)</a:t>
          </a:r>
          <a:endParaRPr lang="ru-RU" sz="1100"/>
        </a:p>
      </cdr:txBody>
    </cdr:sp>
  </cdr:relSizeAnchor>
  <cdr:relSizeAnchor xmlns:cdr="http://schemas.openxmlformats.org/drawingml/2006/chartDrawing">
    <cdr:from>
      <cdr:x>0.68155</cdr:x>
      <cdr:y>0.40444</cdr:y>
    </cdr:from>
    <cdr:to>
      <cdr:x>0.81324</cdr:x>
      <cdr:y>0.50111</cdr:y>
    </cdr:to>
    <cdr:sp macro="" textlink="">
      <cdr:nvSpPr>
        <cdr:cNvPr id="3" name="TextBox 1"/>
        <cdr:cNvSpPr txBox="1"/>
      </cdr:nvSpPr>
      <cdr:spPr>
        <a:xfrm xmlns:a="http://schemas.openxmlformats.org/drawingml/2006/main">
          <a:off x="2908300" y="1155700"/>
          <a:ext cx="561975" cy="2762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n</a:t>
          </a:r>
          <a:r>
            <a:rPr lang="en-US" sz="1100"/>
            <a:t>(Si-O)</a:t>
          </a:r>
          <a:endParaRPr lang="ru-RU" sz="1100"/>
        </a:p>
      </cdr:txBody>
    </cdr:sp>
  </cdr:relSizeAnchor>
  <cdr:relSizeAnchor xmlns:cdr="http://schemas.openxmlformats.org/drawingml/2006/chartDrawing">
    <cdr:from>
      <cdr:x>0.74182</cdr:x>
      <cdr:y>0.58444</cdr:y>
    </cdr:from>
    <cdr:to>
      <cdr:x>0.87351</cdr:x>
      <cdr:y>0.68111</cdr:y>
    </cdr:to>
    <cdr:sp macro="" textlink="">
      <cdr:nvSpPr>
        <cdr:cNvPr id="4" name="TextBox 1"/>
        <cdr:cNvSpPr txBox="1"/>
      </cdr:nvSpPr>
      <cdr:spPr>
        <a:xfrm xmlns:a="http://schemas.openxmlformats.org/drawingml/2006/main">
          <a:off x="3165475" y="1670050"/>
          <a:ext cx="561975" cy="2762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d</a:t>
          </a:r>
          <a:r>
            <a:rPr lang="en-US" sz="1100"/>
            <a:t>(SiH</a:t>
          </a:r>
          <a:r>
            <a:rPr lang="en-US" sz="1100" baseline="-25000"/>
            <a:t>2</a:t>
          </a:r>
          <a:r>
            <a:rPr lang="en-US" sz="1100"/>
            <a:t>)</a:t>
          </a:r>
          <a:endParaRPr lang="ru-RU" sz="1100"/>
        </a:p>
      </cdr:txBody>
    </cdr:sp>
  </cdr:relSizeAnchor>
  <cdr:relSizeAnchor xmlns:cdr="http://schemas.openxmlformats.org/drawingml/2006/chartDrawing">
    <cdr:from>
      <cdr:x>0.875</cdr:x>
      <cdr:y>0.37778</cdr:y>
    </cdr:from>
    <cdr:to>
      <cdr:x>1</cdr:x>
      <cdr:y>0.47444</cdr:y>
    </cdr:to>
    <cdr:sp macro="" textlink="">
      <cdr:nvSpPr>
        <cdr:cNvPr id="5" name="TextBox 1"/>
        <cdr:cNvSpPr txBox="1"/>
      </cdr:nvSpPr>
      <cdr:spPr>
        <a:xfrm xmlns:a="http://schemas.openxmlformats.org/drawingml/2006/main">
          <a:off x="3733801" y="1079500"/>
          <a:ext cx="533399" cy="2762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l"/>
          <a:r>
            <a:rPr lang="en-US" sz="1100">
              <a:latin typeface="Symbol" panose="05050102010706020507" pitchFamily="18" charset="2"/>
              <a:cs typeface="Arial" panose="020B0604020202020204" pitchFamily="34" charset="0"/>
            </a:rPr>
            <a:t>n</a:t>
          </a:r>
          <a:r>
            <a:rPr lang="en-US" sz="1100"/>
            <a:t>(Si-Si)</a:t>
          </a:r>
          <a:endParaRPr lang="ru-RU" sz="1100"/>
        </a:p>
      </cdr:txBody>
    </cdr:sp>
  </cdr:relSizeAnchor>
  <cdr:relSizeAnchor xmlns:cdr="http://schemas.openxmlformats.org/drawingml/2006/chartDrawing">
    <cdr:from>
      <cdr:x>0.8683</cdr:x>
      <cdr:y>0.69444</cdr:y>
    </cdr:from>
    <cdr:to>
      <cdr:x>1</cdr:x>
      <cdr:y>0.79111</cdr:y>
    </cdr:to>
    <cdr:sp macro="" textlink="">
      <cdr:nvSpPr>
        <cdr:cNvPr id="6" name="TextBox 1"/>
        <cdr:cNvSpPr txBox="1"/>
      </cdr:nvSpPr>
      <cdr:spPr>
        <a:xfrm xmlns:a="http://schemas.openxmlformats.org/drawingml/2006/main">
          <a:off x="3705225" y="1984375"/>
          <a:ext cx="561975" cy="2762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w</a:t>
          </a:r>
          <a:r>
            <a:rPr lang="en-US" sz="1100"/>
            <a:t>(SiH)</a:t>
          </a:r>
          <a:endParaRPr lang="ru-RU" sz="1100"/>
        </a:p>
      </cdr:txBody>
    </cdr:sp>
  </cdr:relSizeAnchor>
  <cdr:relSizeAnchor xmlns:cdr="http://schemas.openxmlformats.org/drawingml/2006/chartDrawing">
    <cdr:from>
      <cdr:x>0.37128</cdr:x>
      <cdr:y>0.15444</cdr:y>
    </cdr:from>
    <cdr:to>
      <cdr:x>0.50298</cdr:x>
      <cdr:y>0.25111</cdr:y>
    </cdr:to>
    <cdr:sp macro="" textlink="">
      <cdr:nvSpPr>
        <cdr:cNvPr id="7" name="TextBox 1"/>
        <cdr:cNvSpPr txBox="1"/>
      </cdr:nvSpPr>
      <cdr:spPr>
        <a:xfrm xmlns:a="http://schemas.openxmlformats.org/drawingml/2006/main">
          <a:off x="1584325" y="441325"/>
          <a:ext cx="561975" cy="2762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n</a:t>
          </a:r>
          <a:r>
            <a:rPr lang="en-US" sz="1100"/>
            <a:t>(O</a:t>
          </a:r>
          <a:r>
            <a:rPr lang="en-US" sz="1100" baseline="-25000"/>
            <a:t>4-x</a:t>
          </a:r>
          <a:r>
            <a:rPr lang="en-US" sz="1100"/>
            <a:t>SiH</a:t>
          </a:r>
          <a:r>
            <a:rPr lang="en-US" sz="1100" baseline="-25000"/>
            <a:t>x</a:t>
          </a:r>
          <a:r>
            <a:rPr lang="en-US" sz="1100"/>
            <a:t>)</a:t>
          </a:r>
          <a:endParaRPr lang="ru-RU" sz="1100"/>
        </a:p>
      </cdr:txBody>
    </cdr:sp>
  </cdr:relSizeAnchor>
</c:userShapes>
</file>

<file path=word/drawings/drawing2.xml><?xml version="1.0" encoding="utf-8"?>
<c:userShapes xmlns:c="http://schemas.openxmlformats.org/drawingml/2006/chart">
  <cdr:relSizeAnchor xmlns:cdr="http://schemas.openxmlformats.org/drawingml/2006/chartDrawing">
    <cdr:from>
      <cdr:x>0.26049</cdr:x>
      <cdr:y>0.6336</cdr:y>
    </cdr:from>
    <cdr:to>
      <cdr:x>0.39955</cdr:x>
      <cdr:y>0.7265</cdr:y>
    </cdr:to>
    <cdr:sp macro="" textlink="">
      <cdr:nvSpPr>
        <cdr:cNvPr id="7" name="Text Box 17"/>
        <cdr:cNvSpPr txBox="1">
          <a:spLocks xmlns:a="http://schemas.openxmlformats.org/drawingml/2006/main" noChangeArrowheads="1"/>
        </cdr:cNvSpPr>
      </cdr:nvSpPr>
      <cdr:spPr bwMode="auto">
        <a:xfrm xmlns:a="http://schemas.openxmlformats.org/drawingml/2006/main">
          <a:off x="1111543" y="1810515"/>
          <a:ext cx="593432" cy="265457"/>
        </a:xfrm>
        <a:prstGeom xmlns:a="http://schemas.openxmlformats.org/drawingml/2006/main" prst="rect">
          <a:avLst/>
        </a:prstGeom>
        <a:noFill xmlns:a="http://schemas.openxmlformats.org/drawingml/2006/main"/>
        <a:ln xmlns:a="http://schemas.openxmlformats.org/drawingml/2006/main" w="9525">
          <a:noFill/>
          <a:miter lim="800000"/>
          <a:headEnd/>
          <a:tailEnd/>
        </a:ln>
        <a:effectLst xmlns:a="http://schemas.openxmlformats.org/drawingml/2006/main"/>
      </cdr:spPr>
      <cdr:txBody>
        <a:bodyPr xmlns:a="http://schemas.openxmlformats.org/drawingml/2006/main" wrap="none">
          <a:spAutoFit/>
        </a:bodyPr>
        <a:lstStyle xmlns:a="http://schemas.openxmlformats.org/drawingml/2006/main">
          <a:defPPr>
            <a:defRPr lang="ru-RU"/>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xmlns:a="http://schemas.openxmlformats.org/drawingml/2006/main">
          <a:pPr>
            <a:lnSpc>
              <a:spcPct val="125000"/>
            </a:lnSpc>
            <a:spcAft>
              <a:spcPct val="50000"/>
            </a:spcAft>
          </a:pPr>
          <a:r>
            <a:rPr lang="en-US" sz="1000" dirty="0">
              <a:latin typeface="Symbol" panose="05050102010706020507" pitchFamily="18" charset="2"/>
            </a:rPr>
            <a:t>n</a:t>
          </a:r>
          <a:r>
            <a:rPr lang="en-US" sz="1000" dirty="0"/>
            <a:t>(SiH</a:t>
          </a:r>
          <a:r>
            <a:rPr lang="en-US" sz="1000" baseline="-25000" dirty="0"/>
            <a:t>3</a:t>
          </a:r>
          <a:r>
            <a:rPr lang="en-US" sz="1000" dirty="0"/>
            <a:t>)</a:t>
          </a:r>
        </a:p>
      </cdr:txBody>
    </cdr:sp>
  </cdr:relSizeAnchor>
  <cdr:relSizeAnchor xmlns:cdr="http://schemas.openxmlformats.org/drawingml/2006/chartDrawing">
    <cdr:from>
      <cdr:x>0.34398</cdr:x>
      <cdr:y>0.70015</cdr:y>
    </cdr:from>
    <cdr:to>
      <cdr:x>0.50446</cdr:x>
      <cdr:y>0.79305</cdr:y>
    </cdr:to>
    <cdr:sp macro="" textlink="">
      <cdr:nvSpPr>
        <cdr:cNvPr id="8" name="Text Box 17"/>
        <cdr:cNvSpPr txBox="1">
          <a:spLocks xmlns:a="http://schemas.openxmlformats.org/drawingml/2006/main" noChangeArrowheads="1"/>
        </cdr:cNvSpPr>
      </cdr:nvSpPr>
      <cdr:spPr bwMode="auto">
        <a:xfrm xmlns:a="http://schemas.openxmlformats.org/drawingml/2006/main">
          <a:off x="1467847" y="2000681"/>
          <a:ext cx="684803" cy="265457"/>
        </a:xfrm>
        <a:prstGeom xmlns:a="http://schemas.openxmlformats.org/drawingml/2006/main" prst="rect">
          <a:avLst/>
        </a:prstGeom>
        <a:noFill xmlns:a="http://schemas.openxmlformats.org/drawingml/2006/main"/>
        <a:ln xmlns:a="http://schemas.openxmlformats.org/drawingml/2006/main" w="9525">
          <a:noFill/>
          <a:miter lim="800000"/>
          <a:headEnd/>
          <a:tailEnd/>
        </a:ln>
        <a:effectLst xmlns:a="http://schemas.openxmlformats.org/drawingml/2006/main"/>
      </cdr:spPr>
      <cdr:txBody>
        <a:bodyPr xmlns:a="http://schemas.openxmlformats.org/drawingml/2006/main" wrap="none">
          <a:spAutoFit/>
        </a:bodyPr>
        <a:lstStyle xmlns:a="http://schemas.openxmlformats.org/drawingml/2006/main">
          <a:defPPr>
            <a:defRPr lang="ru-RU"/>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xmlns:a="http://schemas.openxmlformats.org/drawingml/2006/main">
          <a:pPr>
            <a:lnSpc>
              <a:spcPct val="125000"/>
            </a:lnSpc>
            <a:spcAft>
              <a:spcPct val="50000"/>
            </a:spcAft>
          </a:pPr>
          <a:r>
            <a:rPr lang="en-US" sz="1000" dirty="0" err="1">
              <a:latin typeface="Symbol" panose="05050102010706020507" pitchFamily="18" charset="2"/>
            </a:rPr>
            <a:t>n</a:t>
          </a:r>
          <a:r>
            <a:rPr lang="en-US" sz="1000" baseline="-25000" dirty="0" err="1">
              <a:latin typeface="+mn-lt"/>
            </a:rPr>
            <a:t>as</a:t>
          </a:r>
          <a:r>
            <a:rPr lang="en-US" sz="1000" dirty="0"/>
            <a:t>(SiH</a:t>
          </a:r>
          <a:r>
            <a:rPr lang="en-US" sz="1000" baseline="-25000" dirty="0"/>
            <a:t>2</a:t>
          </a:r>
          <a:r>
            <a:rPr lang="en-US" sz="1000" dirty="0"/>
            <a:t>)</a:t>
          </a:r>
        </a:p>
      </cdr:txBody>
    </cdr:sp>
  </cdr:relSizeAnchor>
  <cdr:relSizeAnchor xmlns:cdr="http://schemas.openxmlformats.org/drawingml/2006/chartDrawing">
    <cdr:from>
      <cdr:x>0.48142</cdr:x>
      <cdr:y>0.69692</cdr:y>
    </cdr:from>
    <cdr:to>
      <cdr:x>0.63063</cdr:x>
      <cdr:y>0.78982</cdr:y>
    </cdr:to>
    <cdr:sp macro="" textlink="">
      <cdr:nvSpPr>
        <cdr:cNvPr id="9" name="Text Box 17"/>
        <cdr:cNvSpPr txBox="1">
          <a:spLocks xmlns:a="http://schemas.openxmlformats.org/drawingml/2006/main" noChangeArrowheads="1"/>
        </cdr:cNvSpPr>
      </cdr:nvSpPr>
      <cdr:spPr bwMode="auto">
        <a:xfrm xmlns:a="http://schemas.openxmlformats.org/drawingml/2006/main">
          <a:off x="2050740" y="1991451"/>
          <a:ext cx="635607" cy="265457"/>
        </a:xfrm>
        <a:prstGeom xmlns:a="http://schemas.openxmlformats.org/drawingml/2006/main" prst="rect">
          <a:avLst/>
        </a:prstGeom>
        <a:noFill xmlns:a="http://schemas.openxmlformats.org/drawingml/2006/main"/>
        <a:ln xmlns:a="http://schemas.openxmlformats.org/drawingml/2006/main" w="9525">
          <a:noFill/>
          <a:miter lim="800000"/>
          <a:headEnd/>
          <a:tailEnd/>
        </a:ln>
        <a:effectLst xmlns:a="http://schemas.openxmlformats.org/drawingml/2006/main"/>
      </cdr:spPr>
      <cdr:txBody>
        <a:bodyPr xmlns:a="http://schemas.openxmlformats.org/drawingml/2006/main" wrap="none">
          <a:spAutoFit/>
        </a:bodyPr>
        <a:lstStyle xmlns:a="http://schemas.openxmlformats.org/drawingml/2006/main">
          <a:defPPr>
            <a:defRPr lang="ru-RU"/>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xmlns:a="http://schemas.openxmlformats.org/drawingml/2006/main">
          <a:pPr>
            <a:lnSpc>
              <a:spcPct val="125000"/>
            </a:lnSpc>
            <a:spcAft>
              <a:spcPct val="50000"/>
            </a:spcAft>
          </a:pPr>
          <a:r>
            <a:rPr lang="en-US" sz="1000" dirty="0">
              <a:latin typeface="Symbol" panose="05050102010706020507" pitchFamily="18" charset="2"/>
            </a:rPr>
            <a:t>n</a:t>
          </a:r>
          <a:r>
            <a:rPr lang="en-US" sz="1000" baseline="-25000" dirty="0">
              <a:latin typeface="+mn-lt"/>
            </a:rPr>
            <a:t>s</a:t>
          </a:r>
          <a:r>
            <a:rPr lang="en-US" sz="1000" dirty="0"/>
            <a:t>(SiH</a:t>
          </a:r>
          <a:r>
            <a:rPr lang="en-US" sz="1000" baseline="-25000" dirty="0"/>
            <a:t>2</a:t>
          </a:r>
          <a:r>
            <a:rPr lang="en-US" sz="1000" dirty="0"/>
            <a:t>)</a:t>
          </a:r>
        </a:p>
      </cdr:txBody>
    </cdr:sp>
  </cdr:relSizeAnchor>
  <cdr:relSizeAnchor xmlns:cdr="http://schemas.openxmlformats.org/drawingml/2006/chartDrawing">
    <cdr:from>
      <cdr:x>0.43021</cdr:x>
      <cdr:y>0.42185</cdr:y>
    </cdr:from>
    <cdr:to>
      <cdr:x>0.66168</cdr:x>
      <cdr:y>0.51475</cdr:y>
    </cdr:to>
    <cdr:sp macro="" textlink="">
      <cdr:nvSpPr>
        <cdr:cNvPr id="10" name="Text Box 17"/>
        <cdr:cNvSpPr txBox="1">
          <a:spLocks xmlns:a="http://schemas.openxmlformats.org/drawingml/2006/main" noChangeArrowheads="1"/>
        </cdr:cNvSpPr>
      </cdr:nvSpPr>
      <cdr:spPr bwMode="auto">
        <a:xfrm xmlns:a="http://schemas.openxmlformats.org/drawingml/2006/main">
          <a:off x="1832584" y="1205442"/>
          <a:ext cx="986056" cy="265457"/>
        </a:xfrm>
        <a:prstGeom xmlns:a="http://schemas.openxmlformats.org/drawingml/2006/main" prst="rect">
          <a:avLst/>
        </a:prstGeom>
        <a:noFill xmlns:a="http://schemas.openxmlformats.org/drawingml/2006/main"/>
        <a:ln xmlns:a="http://schemas.openxmlformats.org/drawingml/2006/main" w="9525">
          <a:noFill/>
          <a:miter lim="800000"/>
          <a:headEnd/>
          <a:tailEnd/>
        </a:ln>
        <a:effectLst xmlns:a="http://schemas.openxmlformats.org/drawingml/2006/main"/>
      </cdr:spPr>
      <cdr:txBody>
        <a:bodyPr xmlns:a="http://schemas.openxmlformats.org/drawingml/2006/main" wrap="none">
          <a:spAutoFit/>
        </a:bodyPr>
        <a:lstStyle xmlns:a="http://schemas.openxmlformats.org/drawingml/2006/main">
          <a:defPPr>
            <a:defRPr lang="ru-RU"/>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xmlns:a="http://schemas.openxmlformats.org/drawingml/2006/main">
          <a:pPr>
            <a:lnSpc>
              <a:spcPct val="125000"/>
            </a:lnSpc>
            <a:spcAft>
              <a:spcPct val="50000"/>
            </a:spcAft>
          </a:pPr>
          <a:r>
            <a:rPr lang="en-US" sz="1000" dirty="0" err="1">
              <a:latin typeface="Symbol" panose="05050102010706020507" pitchFamily="18" charset="2"/>
            </a:rPr>
            <a:t>n</a:t>
          </a:r>
          <a:r>
            <a:rPr lang="en-US" sz="1000" baseline="-25000" dirty="0" err="1">
              <a:latin typeface="+mn-lt"/>
            </a:rPr>
            <a:t>as</a:t>
          </a:r>
          <a:r>
            <a:rPr lang="en-US" sz="1000" dirty="0"/>
            <a:t>(</a:t>
          </a:r>
          <a:r>
            <a:rPr lang="en-US" sz="1000" dirty="0" err="1"/>
            <a:t>HSiSiH</a:t>
          </a:r>
          <a:r>
            <a:rPr lang="en-US" sz="1000" dirty="0"/>
            <a:t>)</a:t>
          </a:r>
          <a:r>
            <a:rPr lang="en-US" sz="1000" baseline="-25000" dirty="0"/>
            <a:t>100</a:t>
          </a:r>
        </a:p>
      </cdr:txBody>
    </cdr:sp>
  </cdr:relSizeAnchor>
  <cdr:relSizeAnchor xmlns:cdr="http://schemas.openxmlformats.org/drawingml/2006/chartDrawing">
    <cdr:from>
      <cdr:x>0.48495</cdr:x>
      <cdr:y>0.20234</cdr:y>
    </cdr:from>
    <cdr:to>
      <cdr:x>0.70516</cdr:x>
      <cdr:y>0.29524</cdr:y>
    </cdr:to>
    <cdr:sp macro="" textlink="">
      <cdr:nvSpPr>
        <cdr:cNvPr id="11" name="Text Box 17"/>
        <cdr:cNvSpPr txBox="1">
          <a:spLocks xmlns:a="http://schemas.openxmlformats.org/drawingml/2006/main" noChangeArrowheads="1"/>
        </cdr:cNvSpPr>
      </cdr:nvSpPr>
      <cdr:spPr bwMode="auto">
        <a:xfrm xmlns:a="http://schemas.openxmlformats.org/drawingml/2006/main">
          <a:off x="2065798" y="578179"/>
          <a:ext cx="938049" cy="265457"/>
        </a:xfrm>
        <a:prstGeom xmlns:a="http://schemas.openxmlformats.org/drawingml/2006/main" prst="rect">
          <a:avLst/>
        </a:prstGeom>
        <a:noFill xmlns:a="http://schemas.openxmlformats.org/drawingml/2006/main"/>
        <a:ln xmlns:a="http://schemas.openxmlformats.org/drawingml/2006/main" w="9525">
          <a:noFill/>
          <a:miter lim="800000"/>
          <a:headEnd/>
          <a:tailEnd/>
        </a:ln>
        <a:effectLst xmlns:a="http://schemas.openxmlformats.org/drawingml/2006/main"/>
      </cdr:spPr>
      <cdr:txBody>
        <a:bodyPr xmlns:a="http://schemas.openxmlformats.org/drawingml/2006/main" wrap="none">
          <a:spAutoFit/>
        </a:bodyPr>
        <a:lstStyle xmlns:a="http://schemas.openxmlformats.org/drawingml/2006/main">
          <a:defPPr>
            <a:defRPr lang="ru-RU"/>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xmlns:a="http://schemas.openxmlformats.org/drawingml/2006/main">
          <a:pPr>
            <a:lnSpc>
              <a:spcPct val="125000"/>
            </a:lnSpc>
            <a:spcAft>
              <a:spcPct val="50000"/>
            </a:spcAft>
          </a:pPr>
          <a:r>
            <a:rPr lang="en-US" sz="1000" dirty="0">
              <a:latin typeface="Symbol" panose="05050102010706020507" pitchFamily="18" charset="2"/>
            </a:rPr>
            <a:t>n</a:t>
          </a:r>
          <a:r>
            <a:rPr lang="en-US" sz="1000" baseline="-25000" dirty="0">
              <a:latin typeface="+mn-lt"/>
            </a:rPr>
            <a:t>s</a:t>
          </a:r>
          <a:r>
            <a:rPr lang="en-US" sz="1000" dirty="0"/>
            <a:t>(</a:t>
          </a:r>
          <a:r>
            <a:rPr lang="en-US" sz="1000" dirty="0" err="1"/>
            <a:t>HSiSiH</a:t>
          </a:r>
          <a:r>
            <a:rPr lang="en-US" sz="1000" dirty="0"/>
            <a:t>)</a:t>
          </a:r>
          <a:r>
            <a:rPr lang="en-US" sz="1000" baseline="-25000" dirty="0"/>
            <a:t>110</a:t>
          </a:r>
        </a:p>
      </cdr:txBody>
    </cdr:sp>
  </cdr:relSizeAnchor>
  <cdr:relSizeAnchor xmlns:cdr="http://schemas.openxmlformats.org/drawingml/2006/chartDrawing">
    <cdr:from>
      <cdr:x>0.73731</cdr:x>
      <cdr:y>0.50978</cdr:y>
    </cdr:from>
    <cdr:to>
      <cdr:x>0.96879</cdr:x>
      <cdr:y>0.74405</cdr:y>
    </cdr:to>
    <cdr:sp macro="" textlink="">
      <cdr:nvSpPr>
        <cdr:cNvPr id="12" name="Text Box 17"/>
        <cdr:cNvSpPr txBox="1">
          <a:spLocks xmlns:a="http://schemas.openxmlformats.org/drawingml/2006/main" noChangeArrowheads="1"/>
        </cdr:cNvSpPr>
      </cdr:nvSpPr>
      <cdr:spPr bwMode="auto">
        <a:xfrm xmlns:a="http://schemas.openxmlformats.org/drawingml/2006/main">
          <a:off x="3140783" y="1456704"/>
          <a:ext cx="986056" cy="669414"/>
        </a:xfrm>
        <a:prstGeom xmlns:a="http://schemas.openxmlformats.org/drawingml/2006/main" prst="rect">
          <a:avLst/>
        </a:prstGeom>
        <a:noFill xmlns:a="http://schemas.openxmlformats.org/drawingml/2006/main"/>
        <a:ln xmlns:a="http://schemas.openxmlformats.org/drawingml/2006/main" w="9525">
          <a:noFill/>
          <a:miter lim="800000"/>
          <a:headEnd/>
          <a:tailEnd/>
        </a:ln>
        <a:effectLst xmlns:a="http://schemas.openxmlformats.org/drawingml/2006/main"/>
      </cdr:spPr>
      <cdr:txBody>
        <a:bodyPr xmlns:a="http://schemas.openxmlformats.org/drawingml/2006/main" wrap="none">
          <a:spAutoFit/>
        </a:bodyPr>
        <a:lstStyle xmlns:a="http://schemas.openxmlformats.org/drawingml/2006/main">
          <a:defPPr>
            <a:defRPr lang="ru-RU"/>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xmlns:a="http://schemas.openxmlformats.org/drawingml/2006/main">
          <a:pPr>
            <a:lnSpc>
              <a:spcPct val="125000"/>
            </a:lnSpc>
            <a:spcAft>
              <a:spcPts val="0"/>
            </a:spcAft>
          </a:pPr>
          <a:r>
            <a:rPr lang="en-US" sz="1000" dirty="0">
              <a:latin typeface="Symbol" panose="05050102010706020507" pitchFamily="18" charset="2"/>
            </a:rPr>
            <a:t>n</a:t>
          </a:r>
          <a:r>
            <a:rPr lang="en-US" sz="1000" dirty="0"/>
            <a:t>(</a:t>
          </a:r>
          <a:r>
            <a:rPr lang="en-US" sz="1000" dirty="0">
              <a:sym typeface="Symbol" panose="05050102010706020507" pitchFamily="18" charset="2"/>
            </a:rPr>
            <a:t></a:t>
          </a:r>
          <a:r>
            <a:rPr lang="en-US" sz="1000" dirty="0" err="1"/>
            <a:t>SiH</a:t>
          </a:r>
          <a:r>
            <a:rPr lang="en-US" sz="1000" dirty="0"/>
            <a:t>)</a:t>
          </a:r>
          <a:r>
            <a:rPr lang="en-US" sz="1000" baseline="-25000" dirty="0"/>
            <a:t>111</a:t>
          </a:r>
        </a:p>
        <a:p xmlns:a="http://schemas.openxmlformats.org/drawingml/2006/main">
          <a:pPr>
            <a:lnSpc>
              <a:spcPct val="125000"/>
            </a:lnSpc>
            <a:spcAft>
              <a:spcPts val="0"/>
            </a:spcAft>
          </a:pPr>
          <a:r>
            <a:rPr lang="en-US" sz="1000" dirty="0">
              <a:latin typeface="Symbol" panose="05050102010706020507" pitchFamily="18" charset="2"/>
            </a:rPr>
            <a:t>n</a:t>
          </a:r>
          <a:r>
            <a:rPr lang="en-US" sz="1000" baseline="-25000" dirty="0"/>
            <a:t>s</a:t>
          </a:r>
          <a:r>
            <a:rPr lang="en-US" sz="1000" dirty="0"/>
            <a:t>(</a:t>
          </a:r>
          <a:r>
            <a:rPr lang="en-US" sz="1000" dirty="0" err="1"/>
            <a:t>HSiSiH</a:t>
          </a:r>
          <a:r>
            <a:rPr lang="en-US" sz="1000" dirty="0"/>
            <a:t>)</a:t>
          </a:r>
          <a:r>
            <a:rPr lang="en-US" sz="1000" baseline="-25000" dirty="0"/>
            <a:t>100</a:t>
          </a:r>
        </a:p>
        <a:p xmlns:a="http://schemas.openxmlformats.org/drawingml/2006/main">
          <a:pPr>
            <a:lnSpc>
              <a:spcPct val="125000"/>
            </a:lnSpc>
            <a:spcAft>
              <a:spcPts val="0"/>
            </a:spcAft>
          </a:pPr>
          <a:r>
            <a:rPr lang="en-US" sz="1000" dirty="0" err="1">
              <a:latin typeface="Symbol" panose="05050102010706020507" pitchFamily="18" charset="2"/>
            </a:rPr>
            <a:t>n</a:t>
          </a:r>
          <a:r>
            <a:rPr lang="en-US" sz="1000" baseline="-25000" dirty="0" err="1">
              <a:latin typeface="+mn-lt"/>
            </a:rPr>
            <a:t>as</a:t>
          </a:r>
          <a:r>
            <a:rPr lang="en-US" sz="1000" dirty="0"/>
            <a:t>(</a:t>
          </a:r>
          <a:r>
            <a:rPr lang="en-US" sz="1000" dirty="0" err="1"/>
            <a:t>HSiSiH</a:t>
          </a:r>
          <a:r>
            <a:rPr lang="en-US" sz="1000" dirty="0"/>
            <a:t>)</a:t>
          </a:r>
          <a:r>
            <a:rPr lang="en-US" sz="1000" baseline="-25000" dirty="0"/>
            <a:t>110</a:t>
          </a:r>
        </a:p>
      </cdr:txBody>
    </cdr:sp>
  </cdr:relSizeAnchor>
  <cdr:relSizeAnchor xmlns:cdr="http://schemas.openxmlformats.org/drawingml/2006/chartDrawing">
    <cdr:from>
      <cdr:x>0.36161</cdr:x>
      <cdr:y>0.55326</cdr:y>
    </cdr:from>
    <cdr:to>
      <cdr:x>0.38914</cdr:x>
      <cdr:y>0.64</cdr:y>
    </cdr:to>
    <cdr:cxnSp macro="">
      <cdr:nvCxnSpPr>
        <cdr:cNvPr id="14" name="Прямая соединительная линия 13"/>
        <cdr:cNvCxnSpPr/>
      </cdr:nvCxnSpPr>
      <cdr:spPr>
        <a:xfrm xmlns:a="http://schemas.openxmlformats.org/drawingml/2006/main" flipH="1">
          <a:off x="1543050" y="1580936"/>
          <a:ext cx="117503" cy="247864"/>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0.45466</cdr:x>
      <cdr:y>0.66778</cdr:y>
    </cdr:from>
    <cdr:to>
      <cdr:x>0.47471</cdr:x>
      <cdr:y>0.71296</cdr:y>
    </cdr:to>
    <cdr:cxnSp macro="">
      <cdr:nvCxnSpPr>
        <cdr:cNvPr id="17" name="Прямая соединительная линия 16"/>
        <cdr:cNvCxnSpPr/>
      </cdr:nvCxnSpPr>
      <cdr:spPr>
        <a:xfrm xmlns:a="http://schemas.openxmlformats.org/drawingml/2006/main" flipH="1">
          <a:off x="1936750" y="1908175"/>
          <a:ext cx="85413" cy="129117"/>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0.49906</cdr:x>
      <cdr:y>0.66593</cdr:y>
    </cdr:from>
    <cdr:to>
      <cdr:x>0.51429</cdr:x>
      <cdr:y>0.71481</cdr:y>
    </cdr:to>
    <cdr:cxnSp macro="">
      <cdr:nvCxnSpPr>
        <cdr:cNvPr id="20" name="Прямая соединительная линия 19"/>
        <cdr:cNvCxnSpPr/>
      </cdr:nvCxnSpPr>
      <cdr:spPr>
        <a:xfrm xmlns:a="http://schemas.openxmlformats.org/drawingml/2006/main">
          <a:off x="2125881" y="1902883"/>
          <a:ext cx="64869" cy="1397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0.52795</cdr:x>
      <cdr:y>0.53519</cdr:y>
    </cdr:from>
    <cdr:to>
      <cdr:x>0.5287</cdr:x>
      <cdr:y>0.62489</cdr:y>
    </cdr:to>
    <cdr:cxnSp macro="">
      <cdr:nvCxnSpPr>
        <cdr:cNvPr id="22" name="Прямая соединительная линия 21"/>
        <cdr:cNvCxnSpPr/>
      </cdr:nvCxnSpPr>
      <cdr:spPr>
        <a:xfrm xmlns:a="http://schemas.openxmlformats.org/drawingml/2006/main">
          <a:off x="2248958" y="1529292"/>
          <a:ext cx="3177" cy="256331"/>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0.64621</cdr:x>
      <cdr:y>0.31667</cdr:y>
    </cdr:from>
    <cdr:to>
      <cdr:x>0.64621</cdr:x>
      <cdr:y>0.62415</cdr:y>
    </cdr:to>
    <cdr:cxnSp macro="">
      <cdr:nvCxnSpPr>
        <cdr:cNvPr id="24" name="Прямая соединительная линия 23"/>
        <cdr:cNvCxnSpPr/>
      </cdr:nvCxnSpPr>
      <cdr:spPr>
        <a:xfrm xmlns:a="http://schemas.openxmlformats.org/drawingml/2006/main" flipH="1">
          <a:off x="2752727" y="904875"/>
          <a:ext cx="0" cy="878631"/>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cdr:x>
      <cdr:y>0.63704</cdr:y>
    </cdr:from>
    <cdr:to>
      <cdr:x>0.71925</cdr:x>
      <cdr:y>0.66852</cdr:y>
    </cdr:to>
    <cdr:cxnSp macro="">
      <cdr:nvCxnSpPr>
        <cdr:cNvPr id="26" name="Прямая соединительная линия 25"/>
        <cdr:cNvCxnSpPr/>
      </cdr:nvCxnSpPr>
      <cdr:spPr>
        <a:xfrm xmlns:a="http://schemas.openxmlformats.org/drawingml/2006/main" flipV="1">
          <a:off x="2555875" y="1820334"/>
          <a:ext cx="508000" cy="89958"/>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0.73043</cdr:x>
      <cdr:y>0.53519</cdr:y>
    </cdr:from>
    <cdr:to>
      <cdr:x>0.75901</cdr:x>
      <cdr:y>0.73889</cdr:y>
    </cdr:to>
    <cdr:sp macro="" textlink="">
      <cdr:nvSpPr>
        <cdr:cNvPr id="30" name="Левая фигурная скобка 29"/>
        <cdr:cNvSpPr/>
      </cdr:nvSpPr>
      <cdr:spPr>
        <a:xfrm xmlns:a="http://schemas.openxmlformats.org/drawingml/2006/main">
          <a:off x="3111501" y="1529292"/>
          <a:ext cx="121708" cy="582083"/>
        </a:xfrm>
        <a:prstGeom xmlns:a="http://schemas.openxmlformats.org/drawingml/2006/main" prst="leftBrace">
          <a:avLst/>
        </a:prstGeom>
        <a:ln xmlns:a="http://schemas.openxmlformats.org/drawingml/2006/main" w="9525">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p>
      </cdr:txBody>
    </cdr:sp>
  </cdr:relSizeAnchor>
</c:userShapes>
</file>

<file path=word/drawings/drawing3.xml><?xml version="1.0" encoding="utf-8"?>
<c:userShapes xmlns:c="http://schemas.openxmlformats.org/drawingml/2006/chart">
  <cdr:relSizeAnchor xmlns:cdr="http://schemas.openxmlformats.org/drawingml/2006/chartDrawing">
    <cdr:from>
      <cdr:x>0.37513</cdr:x>
      <cdr:y>0.57381</cdr:y>
    </cdr:from>
    <cdr:to>
      <cdr:x>0.58637</cdr:x>
      <cdr:y>0.67047</cdr:y>
    </cdr:to>
    <cdr:sp macro="" textlink="">
      <cdr:nvSpPr>
        <cdr:cNvPr id="2" name="TextBox 1"/>
        <cdr:cNvSpPr txBox="1"/>
      </cdr:nvSpPr>
      <cdr:spPr>
        <a:xfrm xmlns:a="http://schemas.openxmlformats.org/drawingml/2006/main">
          <a:off x="1607913" y="1673134"/>
          <a:ext cx="905435" cy="28184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latin typeface="Arial" panose="020B0604020202020204" pitchFamily="34" charset="0"/>
              <a:cs typeface="Arial" panose="020B0604020202020204" pitchFamily="34" charset="0"/>
            </a:rPr>
            <a:t>n</a:t>
          </a:r>
          <a:r>
            <a:rPr lang="en-US" sz="1100" baseline="-25000">
              <a:latin typeface="Arial" panose="020B0604020202020204" pitchFamily="34" charset="0"/>
              <a:cs typeface="Arial" panose="020B0604020202020204" pitchFamily="34" charset="0"/>
            </a:rPr>
            <a:t>PSi</a:t>
          </a:r>
          <a:r>
            <a:rPr lang="en-US" sz="1100">
              <a:latin typeface="Arial" panose="020B0604020202020204" pitchFamily="34" charset="0"/>
              <a:cs typeface="Arial" panose="020B0604020202020204" pitchFamily="34" charset="0"/>
            </a:rPr>
            <a:t> = 1.962</a:t>
          </a:r>
          <a:endParaRPr lang="ru-RU" sz="1100">
            <a:latin typeface="Arial" panose="020B0604020202020204" pitchFamily="34" charset="0"/>
            <a:cs typeface="Arial" panose="020B0604020202020204" pitchFamily="34" charset="0"/>
          </a:endParaRPr>
        </a:p>
      </cdr:txBody>
    </cdr:sp>
  </cdr:relSizeAnchor>
  <cdr:relSizeAnchor xmlns:cdr="http://schemas.openxmlformats.org/drawingml/2006/chartDrawing">
    <cdr:from>
      <cdr:x>0.17303</cdr:x>
      <cdr:y>0.56822</cdr:y>
    </cdr:from>
    <cdr:to>
      <cdr:x>0.33668</cdr:x>
      <cdr:y>0.66489</cdr:y>
    </cdr:to>
    <cdr:sp macro="" textlink="">
      <cdr:nvSpPr>
        <cdr:cNvPr id="3" name="TextBox 1"/>
        <cdr:cNvSpPr txBox="1"/>
      </cdr:nvSpPr>
      <cdr:spPr>
        <a:xfrm xmlns:a="http://schemas.openxmlformats.org/drawingml/2006/main">
          <a:off x="737543" y="1623702"/>
          <a:ext cx="697520" cy="27623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5180 </a:t>
          </a:r>
          <a:r>
            <a:rPr lang="uk-UA" sz="1100"/>
            <a:t>см</a:t>
          </a:r>
          <a:r>
            <a:rPr lang="uk-UA" sz="1100" baseline="30000"/>
            <a:t>-1</a:t>
          </a:r>
          <a:endParaRPr lang="ru-RU" sz="1100" baseline="30000"/>
        </a:p>
      </cdr:txBody>
    </cdr:sp>
  </cdr:relSizeAnchor>
  <cdr:relSizeAnchor xmlns:cdr="http://schemas.openxmlformats.org/drawingml/2006/chartDrawing">
    <cdr:from>
      <cdr:x>0.39564</cdr:x>
      <cdr:y>0.3924</cdr:y>
    </cdr:from>
    <cdr:to>
      <cdr:x>0.60024</cdr:x>
      <cdr:y>0.48907</cdr:y>
    </cdr:to>
    <cdr:sp macro="" textlink="">
      <cdr:nvSpPr>
        <cdr:cNvPr id="4" name="TextBox 1"/>
        <cdr:cNvSpPr txBox="1"/>
      </cdr:nvSpPr>
      <cdr:spPr>
        <a:xfrm xmlns:a="http://schemas.openxmlformats.org/drawingml/2006/main">
          <a:off x="1695793" y="1144152"/>
          <a:ext cx="876966" cy="28187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Arial" panose="020B0604020202020204" pitchFamily="34" charset="0"/>
              <a:cs typeface="Arial" panose="020B0604020202020204" pitchFamily="34" charset="0"/>
            </a:rPr>
            <a:t>N</a:t>
          </a:r>
          <a:r>
            <a:rPr lang="en-US" sz="1100" baseline="-25000">
              <a:latin typeface="Arial" panose="020B0604020202020204" pitchFamily="34" charset="0"/>
              <a:cs typeface="Arial" panose="020B0604020202020204" pitchFamily="34" charset="0"/>
            </a:rPr>
            <a:t>2</a:t>
          </a:r>
          <a:r>
            <a:rPr lang="en-US" sz="1100">
              <a:latin typeface="Arial" panose="020B0604020202020204" pitchFamily="34" charset="0"/>
              <a:cs typeface="Arial" panose="020B0604020202020204" pitchFamily="34" charset="0"/>
            </a:rPr>
            <a:t> - </a:t>
          </a:r>
          <a:r>
            <a:rPr lang="en-US" sz="1100">
              <a:effectLst/>
              <a:latin typeface="Arial" panose="020B0604020202020204" pitchFamily="34" charset="0"/>
              <a:ea typeface="+mn-ea"/>
              <a:cs typeface="Arial" panose="020B0604020202020204" pitchFamily="34" charset="0"/>
            </a:rPr>
            <a:t>N</a:t>
          </a:r>
          <a:r>
            <a:rPr lang="en-US" sz="1100" baseline="-25000">
              <a:effectLst/>
              <a:latin typeface="Arial" panose="020B0604020202020204" pitchFamily="34" charset="0"/>
              <a:ea typeface="+mn-ea"/>
              <a:cs typeface="Arial" panose="020B0604020202020204" pitchFamily="34" charset="0"/>
            </a:rPr>
            <a:t>1</a:t>
          </a:r>
          <a:r>
            <a:rPr lang="en-US" sz="1100">
              <a:latin typeface="Arial" panose="020B0604020202020204" pitchFamily="34" charset="0"/>
              <a:cs typeface="Arial" panose="020B0604020202020204" pitchFamily="34" charset="0"/>
            </a:rPr>
            <a:t> = 15</a:t>
          </a:r>
          <a:endParaRPr lang="ru-RU" sz="1100">
            <a:latin typeface="Arial" panose="020B0604020202020204" pitchFamily="34" charset="0"/>
            <a:cs typeface="Arial" panose="020B0604020202020204" pitchFamily="34" charset="0"/>
          </a:endParaRPr>
        </a:p>
      </cdr:txBody>
    </cdr:sp>
  </cdr:relSizeAnchor>
  <cdr:relSizeAnchor xmlns:cdr="http://schemas.openxmlformats.org/drawingml/2006/chartDrawing">
    <cdr:from>
      <cdr:x>0.71526</cdr:x>
      <cdr:y>0.38445</cdr:y>
    </cdr:from>
    <cdr:to>
      <cdr:x>0.71526</cdr:x>
      <cdr:y>0.58205</cdr:y>
    </cdr:to>
    <cdr:cxnSp macro="">
      <cdr:nvCxnSpPr>
        <cdr:cNvPr id="8" name="Прямая соединительная линия 7"/>
        <cdr:cNvCxnSpPr/>
      </cdr:nvCxnSpPr>
      <cdr:spPr>
        <a:xfrm xmlns:a="http://schemas.openxmlformats.org/drawingml/2006/main">
          <a:off x="3044832" y="1098560"/>
          <a:ext cx="0" cy="564652"/>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0.28571</cdr:x>
      <cdr:y>0.25334</cdr:y>
    </cdr:from>
    <cdr:to>
      <cdr:x>0.28609</cdr:x>
      <cdr:y>0.5809</cdr:y>
    </cdr:to>
    <cdr:cxnSp macro="">
      <cdr:nvCxnSpPr>
        <cdr:cNvPr id="9" name="Прямая соединительная линия 8"/>
        <cdr:cNvCxnSpPr/>
      </cdr:nvCxnSpPr>
      <cdr:spPr>
        <a:xfrm xmlns:a="http://schemas.openxmlformats.org/drawingml/2006/main" flipH="1">
          <a:off x="1217839" y="723910"/>
          <a:ext cx="1605" cy="936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0.28479</cdr:x>
      <cdr:y>0.49698</cdr:y>
    </cdr:from>
    <cdr:to>
      <cdr:x>0.71553</cdr:x>
      <cdr:y>0.49698</cdr:y>
    </cdr:to>
    <cdr:cxnSp macro="">
      <cdr:nvCxnSpPr>
        <cdr:cNvPr id="11" name="Прямая со стрелкой 10"/>
        <cdr:cNvCxnSpPr/>
      </cdr:nvCxnSpPr>
      <cdr:spPr>
        <a:xfrm xmlns:a="http://schemas.openxmlformats.org/drawingml/2006/main" flipV="1">
          <a:off x="1213906" y="1420114"/>
          <a:ext cx="1836000" cy="0"/>
        </a:xfrm>
        <a:prstGeom xmlns:a="http://schemas.openxmlformats.org/drawingml/2006/main" prst="straightConnector1">
          <a:avLst/>
        </a:prstGeom>
        <a:ln xmlns:a="http://schemas.openxmlformats.org/drawingml/2006/main" w="12700">
          <a:solidFill>
            <a:schemeClr val="tx1"/>
          </a:solidFill>
          <a:headEnd type="stealth" w="med" len="lg"/>
          <a:tailEnd type="stealth" w="med" len="lg"/>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0.61056</cdr:x>
      <cdr:y>0.56778</cdr:y>
    </cdr:from>
    <cdr:to>
      <cdr:x>0.7742</cdr:x>
      <cdr:y>0.66445</cdr:y>
    </cdr:to>
    <cdr:sp macro="" textlink="">
      <cdr:nvSpPr>
        <cdr:cNvPr id="16" name="TextBox 1"/>
        <cdr:cNvSpPr txBox="1"/>
      </cdr:nvSpPr>
      <cdr:spPr>
        <a:xfrm xmlns:a="http://schemas.openxmlformats.org/drawingml/2006/main">
          <a:off x="2617002" y="1655536"/>
          <a:ext cx="701416" cy="28187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4400 </a:t>
          </a:r>
          <a:r>
            <a:rPr lang="uk-UA" sz="1100"/>
            <a:t>см</a:t>
          </a:r>
          <a:r>
            <a:rPr lang="uk-UA" sz="1100" baseline="30000"/>
            <a:t>-1</a:t>
          </a:r>
          <a:endParaRPr lang="ru-RU" sz="1100" baseline="30000"/>
        </a:p>
      </cdr:txBody>
    </cdr:sp>
  </cdr:relSizeAnchor>
  <cdr:relSizeAnchor xmlns:cdr="http://schemas.openxmlformats.org/drawingml/2006/chartDrawing">
    <cdr:from>
      <cdr:x>0.40641</cdr:x>
      <cdr:y>0.04742</cdr:y>
    </cdr:from>
    <cdr:to>
      <cdr:x>0.61765</cdr:x>
      <cdr:y>0.14408</cdr:y>
    </cdr:to>
    <cdr:sp macro="" textlink="">
      <cdr:nvSpPr>
        <cdr:cNvPr id="17" name="TextBox 1"/>
        <cdr:cNvSpPr txBox="1"/>
      </cdr:nvSpPr>
      <cdr:spPr>
        <a:xfrm xmlns:a="http://schemas.openxmlformats.org/drawingml/2006/main">
          <a:off x="1741975" y="138275"/>
          <a:ext cx="905435" cy="28184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Arial" panose="020B0604020202020204" pitchFamily="34" charset="0"/>
              <a:cs typeface="Arial" panose="020B0604020202020204" pitchFamily="34" charset="0"/>
            </a:rPr>
            <a:t>h = 49 </a:t>
          </a:r>
          <a:r>
            <a:rPr lang="ru-RU" sz="1100">
              <a:latin typeface="Arial" panose="020B0604020202020204" pitchFamily="34" charset="0"/>
              <a:cs typeface="Arial" panose="020B0604020202020204" pitchFamily="34" charset="0"/>
            </a:rPr>
            <a:t>мкм</a:t>
          </a:r>
        </a:p>
      </cdr:txBody>
    </cdr:sp>
  </cdr:relSizeAnchor>
  <cdr:relSizeAnchor xmlns:cdr="http://schemas.openxmlformats.org/drawingml/2006/chartDrawing">
    <cdr:from>
      <cdr:x>0.41321</cdr:x>
      <cdr:y>0.69742</cdr:y>
    </cdr:from>
    <cdr:to>
      <cdr:x>0.62445</cdr:x>
      <cdr:y>0.79408</cdr:y>
    </cdr:to>
    <cdr:sp macro="" textlink="">
      <cdr:nvSpPr>
        <cdr:cNvPr id="18" name="TextBox 1"/>
        <cdr:cNvSpPr txBox="1"/>
      </cdr:nvSpPr>
      <cdr:spPr>
        <a:xfrm xmlns:a="http://schemas.openxmlformats.org/drawingml/2006/main">
          <a:off x="1771131" y="2033555"/>
          <a:ext cx="905435" cy="28184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Arial" panose="020B0604020202020204" pitchFamily="34" charset="0"/>
              <a:cs typeface="Arial" panose="020B0604020202020204" pitchFamily="34" charset="0"/>
            </a:rPr>
            <a:t>p = 55.0 %</a:t>
          </a:r>
          <a:endParaRPr lang="ru-RU" sz="1100">
            <a:latin typeface="Arial" panose="020B0604020202020204" pitchFamily="34" charset="0"/>
            <a:cs typeface="Arial" panose="020B0604020202020204" pitchFamily="34"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0.23652</cdr:x>
      <cdr:y>0.36891</cdr:y>
    </cdr:from>
    <cdr:to>
      <cdr:x>0.23652</cdr:x>
      <cdr:y>0.7502</cdr:y>
    </cdr:to>
    <cdr:cxnSp macro="">
      <cdr:nvCxnSpPr>
        <cdr:cNvPr id="2" name="Прямая соединительная линия 1"/>
        <cdr:cNvCxnSpPr/>
      </cdr:nvCxnSpPr>
      <cdr:spPr>
        <a:xfrm xmlns:a="http://schemas.openxmlformats.org/drawingml/2006/main" flipH="1">
          <a:off x="1295400" y="1393251"/>
          <a:ext cx="0" cy="144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0.21101</cdr:x>
      <cdr:y>0.75242</cdr:y>
    </cdr:from>
    <cdr:to>
      <cdr:x>0.31408</cdr:x>
      <cdr:y>0.82704</cdr:y>
    </cdr:to>
    <cdr:sp macro="" textlink="">
      <cdr:nvSpPr>
        <cdr:cNvPr id="4" name="TextBox 1"/>
        <cdr:cNvSpPr txBox="1"/>
      </cdr:nvSpPr>
      <cdr:spPr>
        <a:xfrm xmlns:a="http://schemas.openxmlformats.org/drawingml/2006/main">
          <a:off x="1155700" y="2841625"/>
          <a:ext cx="564457"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n</a:t>
          </a:r>
          <a:r>
            <a:rPr lang="en-US" sz="1100"/>
            <a:t>(OH)</a:t>
          </a:r>
          <a:endParaRPr lang="ru-RU" sz="1100"/>
        </a:p>
      </cdr:txBody>
    </cdr:sp>
  </cdr:relSizeAnchor>
  <cdr:relSizeAnchor xmlns:cdr="http://schemas.openxmlformats.org/drawingml/2006/chartDrawing">
    <cdr:from>
      <cdr:x>0.73797</cdr:x>
      <cdr:y>0.06894</cdr:y>
    </cdr:from>
    <cdr:to>
      <cdr:x>0.84103</cdr:x>
      <cdr:y>0.14356</cdr:y>
    </cdr:to>
    <cdr:sp macro="" textlink="">
      <cdr:nvSpPr>
        <cdr:cNvPr id="5" name="TextBox 1"/>
        <cdr:cNvSpPr txBox="1"/>
      </cdr:nvSpPr>
      <cdr:spPr>
        <a:xfrm xmlns:a="http://schemas.openxmlformats.org/drawingml/2006/main">
          <a:off x="4041775" y="260350"/>
          <a:ext cx="564457"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n</a:t>
          </a:r>
          <a:r>
            <a:rPr lang="en-US" sz="1100" baseline="-25000">
              <a:latin typeface="Arial" panose="020B0604020202020204" pitchFamily="34" charset="0"/>
              <a:cs typeface="Arial" panose="020B0604020202020204" pitchFamily="34" charset="0"/>
            </a:rPr>
            <a:t>as</a:t>
          </a:r>
          <a:r>
            <a:rPr lang="en-US" sz="1100"/>
            <a:t>(OSiO)</a:t>
          </a:r>
          <a:endParaRPr lang="ru-RU" sz="1100"/>
        </a:p>
      </cdr:txBody>
    </cdr:sp>
  </cdr:relSizeAnchor>
  <cdr:relSizeAnchor xmlns:cdr="http://schemas.openxmlformats.org/drawingml/2006/chartDrawing">
    <cdr:from>
      <cdr:x>0.8058</cdr:x>
      <cdr:y>0.74989</cdr:y>
    </cdr:from>
    <cdr:to>
      <cdr:x>0.90886</cdr:x>
      <cdr:y>0.82452</cdr:y>
    </cdr:to>
    <cdr:sp macro="" textlink="">
      <cdr:nvSpPr>
        <cdr:cNvPr id="6" name="TextBox 1"/>
        <cdr:cNvSpPr txBox="1"/>
      </cdr:nvSpPr>
      <cdr:spPr>
        <a:xfrm xmlns:a="http://schemas.openxmlformats.org/drawingml/2006/main">
          <a:off x="4413266" y="2831843"/>
          <a:ext cx="564447" cy="281829"/>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n</a:t>
          </a:r>
          <a:r>
            <a:rPr lang="en-US" sz="1100" baseline="-25000">
              <a:latin typeface="Arial" panose="020B0604020202020204" pitchFamily="34" charset="0"/>
              <a:cs typeface="Arial" panose="020B0604020202020204" pitchFamily="34" charset="0"/>
            </a:rPr>
            <a:t>s</a:t>
          </a:r>
          <a:r>
            <a:rPr lang="en-US" sz="1100"/>
            <a:t>(OSiO)</a:t>
          </a:r>
          <a:endParaRPr lang="ru-RU" sz="1100"/>
        </a:p>
      </cdr:txBody>
    </cdr:sp>
  </cdr:relSizeAnchor>
  <cdr:relSizeAnchor xmlns:cdr="http://schemas.openxmlformats.org/drawingml/2006/chartDrawing">
    <cdr:from>
      <cdr:x>0.85797</cdr:x>
      <cdr:y>0.37411</cdr:y>
    </cdr:from>
    <cdr:to>
      <cdr:x>0.85797</cdr:x>
      <cdr:y>0.7554</cdr:y>
    </cdr:to>
    <cdr:cxnSp macro="">
      <cdr:nvCxnSpPr>
        <cdr:cNvPr id="7" name="Прямая соединительная линия 6"/>
        <cdr:cNvCxnSpPr/>
      </cdr:nvCxnSpPr>
      <cdr:spPr>
        <a:xfrm xmlns:a="http://schemas.openxmlformats.org/drawingml/2006/main" flipH="1">
          <a:off x="4699000" y="1412875"/>
          <a:ext cx="0" cy="144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0.89694</cdr:x>
      <cdr:y>0.23539</cdr:y>
    </cdr:from>
    <cdr:to>
      <cdr:x>1</cdr:x>
      <cdr:y>0.31002</cdr:y>
    </cdr:to>
    <cdr:sp macro="" textlink="">
      <cdr:nvSpPr>
        <cdr:cNvPr id="8" name="TextBox 1"/>
        <cdr:cNvSpPr txBox="1"/>
      </cdr:nvSpPr>
      <cdr:spPr>
        <a:xfrm xmlns:a="http://schemas.openxmlformats.org/drawingml/2006/main">
          <a:off x="4912418" y="889000"/>
          <a:ext cx="564457"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d</a:t>
          </a:r>
          <a:r>
            <a:rPr lang="en-US" sz="1100"/>
            <a:t>(OSiO)</a:t>
          </a:r>
          <a:endParaRPr lang="ru-RU" sz="1100"/>
        </a:p>
      </cdr:txBody>
    </cdr:sp>
  </cdr:relSizeAnchor>
  <cdr:relSizeAnchor xmlns:cdr="http://schemas.openxmlformats.org/drawingml/2006/chartDrawing">
    <cdr:from>
      <cdr:x>0.93797</cdr:x>
      <cdr:y>0.31358</cdr:y>
    </cdr:from>
    <cdr:to>
      <cdr:x>0.93797</cdr:x>
      <cdr:y>0.79019</cdr:y>
    </cdr:to>
    <cdr:cxnSp macro="">
      <cdr:nvCxnSpPr>
        <cdr:cNvPr id="9" name="Прямая соединительная линия 8"/>
        <cdr:cNvCxnSpPr/>
      </cdr:nvCxnSpPr>
      <cdr:spPr>
        <a:xfrm xmlns:a="http://schemas.openxmlformats.org/drawingml/2006/main" flipH="1">
          <a:off x="5137150" y="1184275"/>
          <a:ext cx="0" cy="180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0.78029</cdr:x>
      <cdr:y>0.15116</cdr:y>
    </cdr:from>
    <cdr:to>
      <cdr:x>0.78029</cdr:x>
      <cdr:y>0.81841</cdr:y>
    </cdr:to>
    <cdr:cxnSp macro="">
      <cdr:nvCxnSpPr>
        <cdr:cNvPr id="10" name="Прямая соединительная линия 9"/>
        <cdr:cNvCxnSpPr/>
      </cdr:nvCxnSpPr>
      <cdr:spPr>
        <a:xfrm xmlns:a="http://schemas.openxmlformats.org/drawingml/2006/main" flipH="1">
          <a:off x="4273550" y="570863"/>
          <a:ext cx="0" cy="252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0.34493</cdr:x>
      <cdr:y>0.33444</cdr:y>
    </cdr:from>
    <cdr:to>
      <cdr:x>0.35826</cdr:x>
      <cdr:y>0.70744</cdr:y>
    </cdr:to>
    <cdr:cxnSp macro="">
      <cdr:nvCxnSpPr>
        <cdr:cNvPr id="11" name="Прямая соединительная линия 10"/>
        <cdr:cNvCxnSpPr/>
      </cdr:nvCxnSpPr>
      <cdr:spPr>
        <a:xfrm xmlns:a="http://schemas.openxmlformats.org/drawingml/2006/main">
          <a:off x="1889125" y="1263076"/>
          <a:ext cx="73025" cy="1408688"/>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0.36</cdr:x>
      <cdr:y>0.49012</cdr:y>
    </cdr:from>
    <cdr:to>
      <cdr:x>0.37101</cdr:x>
      <cdr:y>0.70492</cdr:y>
    </cdr:to>
    <cdr:cxnSp macro="">
      <cdr:nvCxnSpPr>
        <cdr:cNvPr id="13" name="Прямая соединительная линия 12"/>
        <cdr:cNvCxnSpPr/>
      </cdr:nvCxnSpPr>
      <cdr:spPr>
        <a:xfrm xmlns:a="http://schemas.openxmlformats.org/drawingml/2006/main" flipH="1">
          <a:off x="1971675" y="1851025"/>
          <a:ext cx="60325" cy="811214"/>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0.3171</cdr:x>
      <cdr:y>0.7045</cdr:y>
    </cdr:from>
    <cdr:to>
      <cdr:x>0.42016</cdr:x>
      <cdr:y>0.77913</cdr:y>
    </cdr:to>
    <cdr:sp macro="" textlink="">
      <cdr:nvSpPr>
        <cdr:cNvPr id="15" name="TextBox 1"/>
        <cdr:cNvSpPr txBox="1"/>
      </cdr:nvSpPr>
      <cdr:spPr>
        <a:xfrm xmlns:a="http://schemas.openxmlformats.org/drawingml/2006/main">
          <a:off x="1736725" y="2660650"/>
          <a:ext cx="564457"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n</a:t>
          </a:r>
          <a:r>
            <a:rPr lang="en-US" sz="1100"/>
            <a:t>(CH</a:t>
          </a:r>
          <a:r>
            <a:rPr lang="en-US" sz="1100" baseline="-25000"/>
            <a:t>x</a:t>
          </a:r>
          <a:r>
            <a:rPr lang="en-US" sz="1100"/>
            <a:t>)</a:t>
          </a:r>
          <a:endParaRPr lang="ru-RU" sz="1100"/>
        </a:p>
      </cdr:txBody>
    </cdr:sp>
  </cdr:relSizeAnchor>
  <cdr:relSizeAnchor xmlns:cdr="http://schemas.openxmlformats.org/drawingml/2006/chartDrawing">
    <cdr:from>
      <cdr:x>0.82145</cdr:x>
      <cdr:y>0.23104</cdr:y>
    </cdr:from>
    <cdr:to>
      <cdr:x>0.82145</cdr:x>
      <cdr:y>0.46934</cdr:y>
    </cdr:to>
    <cdr:cxnSp macro="">
      <cdr:nvCxnSpPr>
        <cdr:cNvPr id="16" name="Прямая соединительная линия 15"/>
        <cdr:cNvCxnSpPr/>
      </cdr:nvCxnSpPr>
      <cdr:spPr>
        <a:xfrm xmlns:a="http://schemas.openxmlformats.org/drawingml/2006/main">
          <a:off x="4498975" y="872550"/>
          <a:ext cx="0" cy="90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0.48696</cdr:x>
      <cdr:y>0.10746</cdr:y>
    </cdr:from>
    <cdr:to>
      <cdr:x>0.48696</cdr:x>
      <cdr:y>0.20278</cdr:y>
    </cdr:to>
    <cdr:cxnSp macro="">
      <cdr:nvCxnSpPr>
        <cdr:cNvPr id="18" name="Прямая соединительная линия 17"/>
        <cdr:cNvCxnSpPr/>
      </cdr:nvCxnSpPr>
      <cdr:spPr>
        <a:xfrm xmlns:a="http://schemas.openxmlformats.org/drawingml/2006/main" flipH="1">
          <a:off x="2667000" y="405826"/>
          <a:ext cx="0" cy="36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0.44754</cdr:x>
      <cdr:y>0.18495</cdr:y>
    </cdr:from>
    <cdr:to>
      <cdr:x>0.5506</cdr:x>
      <cdr:y>0.25958</cdr:y>
    </cdr:to>
    <cdr:sp macro="" textlink="">
      <cdr:nvSpPr>
        <cdr:cNvPr id="20" name="TextBox 1"/>
        <cdr:cNvSpPr txBox="1"/>
      </cdr:nvSpPr>
      <cdr:spPr>
        <a:xfrm xmlns:a="http://schemas.openxmlformats.org/drawingml/2006/main">
          <a:off x="2451100" y="698500"/>
          <a:ext cx="564457"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CO</a:t>
          </a:r>
          <a:r>
            <a:rPr lang="en-US" sz="1100" baseline="-25000"/>
            <a:t>2</a:t>
          </a:r>
          <a:endParaRPr lang="ru-RU" sz="1100"/>
        </a:p>
      </cdr:txBody>
    </cdr:sp>
  </cdr:relSizeAnchor>
  <cdr:relSizeAnchor xmlns:cdr="http://schemas.openxmlformats.org/drawingml/2006/chartDrawing">
    <cdr:from>
      <cdr:x>0.69971</cdr:x>
      <cdr:y>0.35294</cdr:y>
    </cdr:from>
    <cdr:to>
      <cdr:x>0.69971</cdr:x>
      <cdr:y>0.44826</cdr:y>
    </cdr:to>
    <cdr:cxnSp macro="">
      <cdr:nvCxnSpPr>
        <cdr:cNvPr id="21" name="Прямая соединительная линия 20"/>
        <cdr:cNvCxnSpPr/>
      </cdr:nvCxnSpPr>
      <cdr:spPr>
        <a:xfrm xmlns:a="http://schemas.openxmlformats.org/drawingml/2006/main" flipH="1">
          <a:off x="3832225" y="1332926"/>
          <a:ext cx="0" cy="36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0.65101</cdr:x>
      <cdr:y>0.4422</cdr:y>
    </cdr:from>
    <cdr:to>
      <cdr:x>0.75408</cdr:x>
      <cdr:y>0.51683</cdr:y>
    </cdr:to>
    <cdr:sp macro="" textlink="">
      <cdr:nvSpPr>
        <cdr:cNvPr id="22" name="TextBox 1"/>
        <cdr:cNvSpPr txBox="1"/>
      </cdr:nvSpPr>
      <cdr:spPr>
        <a:xfrm xmlns:a="http://schemas.openxmlformats.org/drawingml/2006/main">
          <a:off x="3565525" y="1670050"/>
          <a:ext cx="564457"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d</a:t>
          </a:r>
          <a:r>
            <a:rPr lang="en-US" sz="1100"/>
            <a:t>(CH</a:t>
          </a:r>
          <a:r>
            <a:rPr lang="en-US" sz="1100" baseline="-25000"/>
            <a:t>2</a:t>
          </a:r>
          <a:r>
            <a:rPr lang="en-US" sz="1100"/>
            <a:t>)</a:t>
          </a:r>
          <a:endParaRPr lang="ru-RU" sz="1100"/>
        </a:p>
      </cdr:txBody>
    </cdr:sp>
  </cdr:relSizeAnchor>
  <cdr:relSizeAnchor xmlns:cdr="http://schemas.openxmlformats.org/drawingml/2006/chartDrawing">
    <cdr:from>
      <cdr:x>0.77971</cdr:x>
      <cdr:y>0.15469</cdr:y>
    </cdr:from>
    <cdr:to>
      <cdr:x>0.88277</cdr:x>
      <cdr:y>0.22931</cdr:y>
    </cdr:to>
    <cdr:sp macro="" textlink="">
      <cdr:nvSpPr>
        <cdr:cNvPr id="23" name="TextBox 1"/>
        <cdr:cNvSpPr txBox="1"/>
      </cdr:nvSpPr>
      <cdr:spPr>
        <a:xfrm xmlns:a="http://schemas.openxmlformats.org/drawingml/2006/main">
          <a:off x="4270375" y="584200"/>
          <a:ext cx="564457"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d</a:t>
          </a:r>
          <a:r>
            <a:rPr lang="en-US" sz="1100"/>
            <a:t>(SiOH)</a:t>
          </a:r>
          <a:endParaRPr lang="ru-RU" sz="1100"/>
        </a:p>
      </cdr:txBody>
    </cdr:sp>
  </cdr:relSizeAnchor>
  <cdr:relSizeAnchor xmlns:cdr="http://schemas.openxmlformats.org/drawingml/2006/chartDrawing">
    <cdr:from>
      <cdr:x>0.84464</cdr:x>
      <cdr:y>0.24701</cdr:y>
    </cdr:from>
    <cdr:to>
      <cdr:x>0.84464</cdr:x>
      <cdr:y>0.53298</cdr:y>
    </cdr:to>
    <cdr:cxnSp macro="">
      <cdr:nvCxnSpPr>
        <cdr:cNvPr id="24" name="Прямая соединительная линия 23"/>
        <cdr:cNvCxnSpPr/>
      </cdr:nvCxnSpPr>
      <cdr:spPr>
        <a:xfrm xmlns:a="http://schemas.openxmlformats.org/drawingml/2006/main">
          <a:off x="4625975" y="932875"/>
          <a:ext cx="0" cy="108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0.84464</cdr:x>
      <cdr:y>0.17528</cdr:y>
    </cdr:from>
    <cdr:to>
      <cdr:x>0.88696</cdr:x>
      <cdr:y>0.24229</cdr:y>
    </cdr:to>
    <cdr:cxnSp macro="">
      <cdr:nvCxnSpPr>
        <cdr:cNvPr id="25" name="Прямая соединительная линия 24"/>
        <cdr:cNvCxnSpPr/>
      </cdr:nvCxnSpPr>
      <cdr:spPr>
        <a:xfrm xmlns:a="http://schemas.openxmlformats.org/drawingml/2006/main" flipH="1">
          <a:off x="4625975" y="661989"/>
          <a:ext cx="231775" cy="253062"/>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0.88058</cdr:x>
      <cdr:y>0.11433</cdr:y>
    </cdr:from>
    <cdr:to>
      <cdr:x>0.98364</cdr:x>
      <cdr:y>0.18896</cdr:y>
    </cdr:to>
    <cdr:sp macro="" textlink="">
      <cdr:nvSpPr>
        <cdr:cNvPr id="27" name="TextBox 1"/>
        <cdr:cNvSpPr txBox="1"/>
      </cdr:nvSpPr>
      <cdr:spPr>
        <a:xfrm xmlns:a="http://schemas.openxmlformats.org/drawingml/2006/main">
          <a:off x="4822825" y="431800"/>
          <a:ext cx="564457"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n</a:t>
          </a:r>
          <a:r>
            <a:rPr lang="en-US" sz="1100"/>
            <a:t>(SiC)</a:t>
          </a:r>
          <a:endParaRPr lang="ru-RU" sz="1100"/>
        </a:p>
      </cdr:txBody>
    </cdr:sp>
  </cdr:relSizeAnchor>
  <cdr:relSizeAnchor xmlns:cdr="http://schemas.openxmlformats.org/drawingml/2006/chartDrawing">
    <cdr:from>
      <cdr:x>0.66029</cdr:x>
      <cdr:y>0.17135</cdr:y>
    </cdr:from>
    <cdr:to>
      <cdr:x>0.66029</cdr:x>
      <cdr:y>0.40965</cdr:y>
    </cdr:to>
    <cdr:cxnSp macro="">
      <cdr:nvCxnSpPr>
        <cdr:cNvPr id="28" name="Прямая соединительная линия 27"/>
        <cdr:cNvCxnSpPr/>
      </cdr:nvCxnSpPr>
      <cdr:spPr>
        <a:xfrm xmlns:a="http://schemas.openxmlformats.org/drawingml/2006/main">
          <a:off x="3616325" y="647125"/>
          <a:ext cx="0" cy="90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0.56406</cdr:x>
      <cdr:y>0.37663</cdr:y>
    </cdr:from>
    <cdr:to>
      <cdr:x>0.66712</cdr:x>
      <cdr:y>0.45126</cdr:y>
    </cdr:to>
    <cdr:sp macro="" textlink="">
      <cdr:nvSpPr>
        <cdr:cNvPr id="29" name="TextBox 1"/>
        <cdr:cNvSpPr txBox="1"/>
      </cdr:nvSpPr>
      <cdr:spPr>
        <a:xfrm xmlns:a="http://schemas.openxmlformats.org/drawingml/2006/main">
          <a:off x="3089275" y="1422400"/>
          <a:ext cx="564457"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d</a:t>
          </a:r>
          <a:r>
            <a:rPr lang="en-US" sz="1100"/>
            <a:t>(HOH)</a:t>
          </a:r>
          <a:endParaRPr lang="ru-RU" sz="1100"/>
        </a:p>
      </cdr:txBody>
    </cdr:sp>
  </cdr:relSizeAnchor>
  <cdr:relSizeAnchor xmlns:cdr="http://schemas.openxmlformats.org/drawingml/2006/chartDrawing">
    <cdr:from>
      <cdr:x>0.57623</cdr:x>
      <cdr:y>0.09821</cdr:y>
    </cdr:from>
    <cdr:to>
      <cdr:x>0.57623</cdr:x>
      <cdr:y>0.19353</cdr:y>
    </cdr:to>
    <cdr:cxnSp macro="">
      <cdr:nvCxnSpPr>
        <cdr:cNvPr id="30" name="Прямая соединительная линия 29"/>
        <cdr:cNvCxnSpPr/>
      </cdr:nvCxnSpPr>
      <cdr:spPr>
        <a:xfrm xmlns:a="http://schemas.openxmlformats.org/drawingml/2006/main" flipH="1">
          <a:off x="3155950" y="370901"/>
          <a:ext cx="0" cy="360000"/>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0.58087</cdr:x>
      <cdr:y>0.1167</cdr:y>
    </cdr:from>
    <cdr:to>
      <cdr:x>0.60116</cdr:x>
      <cdr:y>0.18789</cdr:y>
    </cdr:to>
    <cdr:cxnSp macro="">
      <cdr:nvCxnSpPr>
        <cdr:cNvPr id="31" name="Прямая соединительная линия 30"/>
        <cdr:cNvCxnSpPr/>
      </cdr:nvCxnSpPr>
      <cdr:spPr>
        <a:xfrm xmlns:a="http://schemas.openxmlformats.org/drawingml/2006/main" flipH="1">
          <a:off x="3181350" y="440751"/>
          <a:ext cx="111125" cy="268863"/>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0.51536</cdr:x>
      <cdr:y>0.17739</cdr:y>
    </cdr:from>
    <cdr:to>
      <cdr:x>0.65217</cdr:x>
      <cdr:y>0.25201</cdr:y>
    </cdr:to>
    <cdr:sp macro="" textlink="">
      <cdr:nvSpPr>
        <cdr:cNvPr id="33" name="TextBox 1"/>
        <cdr:cNvSpPr txBox="1"/>
      </cdr:nvSpPr>
      <cdr:spPr>
        <a:xfrm xmlns:a="http://schemas.openxmlformats.org/drawingml/2006/main">
          <a:off x="2822575" y="669925"/>
          <a:ext cx="749300" cy="2818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Symbol" panose="05050102010706020507" pitchFamily="18" charset="2"/>
              <a:cs typeface="Arial" panose="020B0604020202020204" pitchFamily="34" charset="0"/>
            </a:rPr>
            <a:t>n</a:t>
          </a:r>
          <a:r>
            <a:rPr lang="en-US" sz="1100" baseline="-25000">
              <a:latin typeface="Symbol" panose="05050102010706020507" pitchFamily="18" charset="2"/>
              <a:cs typeface="Arial" panose="020B0604020202020204" pitchFamily="34" charset="0"/>
            </a:rPr>
            <a:t>1</a:t>
          </a:r>
          <a:r>
            <a:rPr lang="en-US" sz="1100">
              <a:latin typeface="Symbol" panose="05050102010706020507" pitchFamily="18" charset="2"/>
              <a:cs typeface="Arial" panose="020B0604020202020204" pitchFamily="34" charset="0"/>
            </a:rPr>
            <a:t>+n</a:t>
          </a:r>
          <a:r>
            <a:rPr lang="en-US" sz="1100" baseline="-25000">
              <a:latin typeface="Symbol" panose="05050102010706020507" pitchFamily="18" charset="2"/>
              <a:cs typeface="Arial" panose="020B0604020202020204" pitchFamily="34" charset="0"/>
            </a:rPr>
            <a:t>2</a:t>
          </a:r>
          <a:r>
            <a:rPr lang="en-US" sz="1100"/>
            <a:t>(SiO)</a:t>
          </a:r>
          <a:endParaRPr lang="ru-RU"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9CAAD-0EFA-467E-A57A-41E09A57E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171</Pages>
  <Words>69519</Words>
  <Characters>396264</Characters>
  <Application>Microsoft Office Word</Application>
  <DocSecurity>0</DocSecurity>
  <Lines>3302</Lines>
  <Paragraphs>929</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464854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maximus</dc:creator>
  <cp:keywords/>
  <dc:description/>
  <cp:lastModifiedBy>Max</cp:lastModifiedBy>
  <cp:revision>32</cp:revision>
  <dcterms:created xsi:type="dcterms:W3CDTF">2023-02-16T19:58:00Z</dcterms:created>
  <dcterms:modified xsi:type="dcterms:W3CDTF">2023-02-23T20:43:00Z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4ab8b754-9350-3710-a0d6-d244b58edc13</vt:lpwstr>
  </property>
  <property fmtid="{D5CDD505-2E9C-101B-9397-08002B2CF9AE}" pid="4" name="Mendeley Citation Style_1">
    <vt:lpwstr>http://www.zotero.org/styles/colloids-and-surfaces-a-physicochemical-and-engineering-aspects</vt:lpwstr>
  </property>
  <property fmtid="{D5CDD505-2E9C-101B-9397-08002B2CF9AE}" pid="5" name="Mendeley Recent Style Id 0_1">
    <vt:lpwstr>http://www.zotero.org/styles/american-physics-society</vt:lpwstr>
  </property>
  <property fmtid="{D5CDD505-2E9C-101B-9397-08002B2CF9AE}" pid="6" name="Mendeley Recent Style Name 0_1">
    <vt:lpwstr>American Physical Society</vt:lpwstr>
  </property>
  <property fmtid="{D5CDD505-2E9C-101B-9397-08002B2CF9AE}" pid="7" name="Mendeley Recent Style Id 1_1">
    <vt:lpwstr>http://csl.mendeley.com/styles/575826521/american-physics-society</vt:lpwstr>
  </property>
  <property fmtid="{D5CDD505-2E9C-101B-9397-08002B2CF9AE}" pid="8" name="Mendeley Recent Style Name 1_1">
    <vt:lpwstr>American Physical Society - Kateryna Hnatiuk</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http://www.zotero.org/styles/chicago-note-bibliography</vt:lpwstr>
  </property>
  <property fmtid="{D5CDD505-2E9C-101B-9397-08002B2CF9AE}" pid="16" name="Mendeley Recent Style Name 5_1">
    <vt:lpwstr>Chicago Manual of Style 17th edition (note)</vt:lpwstr>
  </property>
  <property fmtid="{D5CDD505-2E9C-101B-9397-08002B2CF9AE}" pid="17" name="Mendeley Recent Style Id 6_1">
    <vt:lpwstr>http://www.zotero.org/styles/colloids-and-surfaces-a-physicochemical-and-engineering-aspects</vt:lpwstr>
  </property>
  <property fmtid="{D5CDD505-2E9C-101B-9397-08002B2CF9AE}" pid="18" name="Mendeley Recent Style Name 6_1">
    <vt:lpwstr>Colloids and Surfaces A: Physicochemical and Engineering Aspects</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y fmtid="{D5CDD505-2E9C-101B-9397-08002B2CF9AE}" pid="25" name="MTWinEqns">
    <vt:bool>true</vt:bool>
  </property>
</Properties>
</file>